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1C7E0" w14:textId="77777777" w:rsidR="00FE79FE" w:rsidRDefault="00FE79FE"/>
    <w:p w14:paraId="239D8D88" w14:textId="77777777" w:rsidR="00013002" w:rsidRDefault="00013002" w:rsidP="00DE5556">
      <w:pPr>
        <w:tabs>
          <w:tab w:val="clear" w:pos="794"/>
          <w:tab w:val="clear" w:pos="1191"/>
          <w:tab w:val="clear" w:pos="1588"/>
          <w:tab w:val="clear" w:pos="1985"/>
        </w:tabs>
      </w:pPr>
    </w:p>
    <w:p w14:paraId="6E4B53E0" w14:textId="6DFA9D86" w:rsidR="00D5024B" w:rsidRPr="00F111D6" w:rsidRDefault="00D5024B" w:rsidP="00D5024B">
      <w:pPr>
        <w:pStyle w:val="CoverNumber"/>
        <w:rPr>
          <w:lang w:val="es-ES"/>
        </w:rPr>
      </w:pPr>
      <w:bookmarkStart w:id="0" w:name="_Toc206403129"/>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41AF2">
        <w:rPr>
          <w:lang w:val="es-ES"/>
        </w:rPr>
        <w:t>BT</w:t>
      </w:r>
      <w:r w:rsidRPr="00F111D6">
        <w:rPr>
          <w:lang w:val="es-ES"/>
        </w:rPr>
        <w:t>.</w:t>
      </w:r>
      <w:r w:rsidR="006977EC">
        <w:rPr>
          <w:lang w:val="es-ES"/>
        </w:rPr>
        <w:t>2111-3</w:t>
      </w:r>
      <w:bookmarkEnd w:id="0"/>
    </w:p>
    <w:p w14:paraId="5ADD9E6D" w14:textId="510E7549" w:rsidR="00D5024B" w:rsidRPr="00F111D6" w:rsidRDefault="00D5024B" w:rsidP="00D5024B">
      <w:pPr>
        <w:pStyle w:val="CoverDate"/>
        <w:rPr>
          <w:lang w:val="es-ES"/>
        </w:rPr>
      </w:pPr>
      <w:r w:rsidRPr="00F111D6">
        <w:rPr>
          <w:lang w:val="es-ES"/>
        </w:rPr>
        <w:t>(</w:t>
      </w:r>
      <w:r w:rsidR="006977EC">
        <w:rPr>
          <w:lang w:val="es-ES"/>
        </w:rPr>
        <w:t>05</w:t>
      </w:r>
      <w:r w:rsidRPr="00F111D6">
        <w:rPr>
          <w:lang w:val="es-ES"/>
        </w:rPr>
        <w:t>/</w:t>
      </w:r>
      <w:r w:rsidR="006977EC">
        <w:rPr>
          <w:lang w:val="es-ES"/>
        </w:rPr>
        <w:t>2025</w:t>
      </w:r>
      <w:r w:rsidRPr="00F111D6">
        <w:rPr>
          <w:lang w:val="es-ES"/>
        </w:rPr>
        <w:t>)</w:t>
      </w:r>
    </w:p>
    <w:p w14:paraId="0313A4BA"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41AF2">
        <w:rPr>
          <w:lang w:val="es-ES"/>
        </w:rPr>
        <w:t>BT</w:t>
      </w:r>
      <w:r w:rsidR="00D5024B" w:rsidRPr="00F111D6">
        <w:rPr>
          <w:lang w:val="es-ES"/>
        </w:rPr>
        <w:t xml:space="preserve">: </w:t>
      </w:r>
      <w:r w:rsidR="00441AF2" w:rsidRPr="00441AF2">
        <w:rPr>
          <w:lang w:val="es-ES"/>
        </w:rPr>
        <w:t>Servicio de radiodifusión (televisión)</w:t>
      </w:r>
    </w:p>
    <w:p w14:paraId="23A320FB" w14:textId="0061E34F" w:rsidR="00D5024B" w:rsidRPr="00F111D6" w:rsidRDefault="006977EC" w:rsidP="00D5024B">
      <w:pPr>
        <w:pStyle w:val="CoverTitle"/>
        <w:rPr>
          <w:lang w:val="es-ES"/>
        </w:rPr>
      </w:pPr>
      <w:r w:rsidRPr="006977EC">
        <w:rPr>
          <w:lang w:val="es-ES"/>
        </w:rPr>
        <w:t>Especificación de la carta de ajuste de la barra de color para sistemas de televisión de elevada gama dinámica</w:t>
      </w:r>
    </w:p>
    <w:p w14:paraId="30FD7C87" w14:textId="77777777" w:rsidR="006977EC" w:rsidRPr="00F111D6" w:rsidRDefault="006977EC" w:rsidP="005373E0"/>
    <w:p w14:paraId="360F76B5" w14:textId="77777777" w:rsidR="00EE47C4" w:rsidRPr="00F111D6" w:rsidRDefault="00EE47C4" w:rsidP="005373E0">
      <w:pPr>
        <w:sectPr w:rsidR="00EE47C4" w:rsidRPr="00F111D6" w:rsidSect="00344A2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A49DB0B"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4E64EDF1"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1091231"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40B9AE6" w14:textId="77777777" w:rsidR="0069322D" w:rsidRPr="006977EC" w:rsidRDefault="0069322D" w:rsidP="005C171B">
      <w:pPr>
        <w:pStyle w:val="Heading1"/>
        <w:spacing w:before="340"/>
        <w:jc w:val="center"/>
        <w:rPr>
          <w:szCs w:val="24"/>
          <w:lang w:val="es-ES_tradnl"/>
        </w:rPr>
      </w:pPr>
      <w:bookmarkStart w:id="2" w:name="_Toc206403130"/>
      <w:bookmarkStart w:id="3" w:name="_Toc206488844"/>
      <w:r w:rsidRPr="006977EC">
        <w:rPr>
          <w:lang w:val="es-ES_tradnl"/>
        </w:rPr>
        <w:t>Política sobre Derechos de Propiedad Intelectual</w:t>
      </w:r>
      <w:r w:rsidRPr="006977EC">
        <w:rPr>
          <w:szCs w:val="24"/>
          <w:lang w:val="es-ES_tradnl"/>
        </w:rPr>
        <w:t xml:space="preserve"> (IPR)</w:t>
      </w:r>
      <w:bookmarkEnd w:id="2"/>
      <w:bookmarkEnd w:id="3"/>
    </w:p>
    <w:p w14:paraId="6C422CC3" w14:textId="637D94B5"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00996F78" w:rsidRPr="00226053">
          <w:rPr>
            <w:rStyle w:val="Hyperlink"/>
            <w:sz w:val="20"/>
            <w:lang w:val="es-ES_tradnl"/>
          </w:rPr>
          <w:t>https://www.itu.int/ITU-R/go/patents/es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1BC326B" w14:textId="77777777" w:rsidR="0069322D" w:rsidRPr="00F769C5" w:rsidRDefault="0069322D" w:rsidP="0069322D">
      <w:pPr>
        <w:spacing w:before="0"/>
        <w:jc w:val="center"/>
        <w:rPr>
          <w:sz w:val="22"/>
          <w:szCs w:val="22"/>
          <w:lang w:val="es-ES_tradnl"/>
        </w:rPr>
      </w:pPr>
    </w:p>
    <w:p w14:paraId="6BE71D31" w14:textId="77777777" w:rsidR="0069322D" w:rsidRPr="00F769C5" w:rsidRDefault="0069322D" w:rsidP="00F769C5">
      <w:pPr>
        <w:spacing w:before="0"/>
        <w:jc w:val="center"/>
        <w:rPr>
          <w:sz w:val="22"/>
          <w:szCs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E31B9F" w14:paraId="4B3B5781" w14:textId="77777777" w:rsidTr="00762935">
        <w:tc>
          <w:tcPr>
            <w:tcW w:w="9360" w:type="dxa"/>
            <w:gridSpan w:val="2"/>
          </w:tcPr>
          <w:p w14:paraId="1C57D757"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0ECE5DE"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41E8CA85" w14:textId="77777777" w:rsidTr="00762935">
        <w:tc>
          <w:tcPr>
            <w:tcW w:w="1140" w:type="dxa"/>
            <w:tcBorders>
              <w:bottom w:val="nil"/>
            </w:tcBorders>
            <w:vAlign w:val="bottom"/>
          </w:tcPr>
          <w:p w14:paraId="3E98D265"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07CC4110" w14:textId="77777777" w:rsidR="0069322D" w:rsidRPr="006977EC" w:rsidRDefault="0069322D" w:rsidP="006977EC">
            <w:pPr>
              <w:spacing w:before="180" w:after="100"/>
              <w:ind w:left="57"/>
              <w:jc w:val="center"/>
              <w:rPr>
                <w:b/>
                <w:bCs/>
                <w:sz w:val="20"/>
                <w:lang w:val="en-US"/>
              </w:rPr>
            </w:pPr>
            <w:r w:rsidRPr="006977EC">
              <w:rPr>
                <w:b/>
                <w:bCs/>
                <w:sz w:val="20"/>
                <w:lang w:val="en-US"/>
              </w:rPr>
              <w:t>Título</w:t>
            </w:r>
          </w:p>
        </w:tc>
      </w:tr>
      <w:tr w:rsidR="0069322D" w:rsidRPr="004532F7" w14:paraId="1F9D31CB" w14:textId="77777777" w:rsidTr="00762935">
        <w:tc>
          <w:tcPr>
            <w:tcW w:w="1140" w:type="dxa"/>
            <w:tcBorders>
              <w:top w:val="nil"/>
              <w:bottom w:val="nil"/>
            </w:tcBorders>
            <w:shd w:val="clear" w:color="auto" w:fill="auto"/>
          </w:tcPr>
          <w:p w14:paraId="1AAE23A4"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599FD75" w14:textId="77777777" w:rsidR="0069322D" w:rsidRPr="006977EC" w:rsidRDefault="0069322D" w:rsidP="006977EC">
            <w:pPr>
              <w:spacing w:before="30" w:after="30"/>
              <w:jc w:val="left"/>
              <w:rPr>
                <w:sz w:val="20"/>
              </w:rPr>
            </w:pPr>
            <w:r w:rsidRPr="004532F7">
              <w:rPr>
                <w:sz w:val="20"/>
              </w:rPr>
              <w:t>Distribución por satélite</w:t>
            </w:r>
          </w:p>
        </w:tc>
      </w:tr>
      <w:tr w:rsidR="0069322D" w:rsidRPr="005A20C1" w14:paraId="2BFD9F2D" w14:textId="77777777" w:rsidTr="00762935">
        <w:tc>
          <w:tcPr>
            <w:tcW w:w="1140" w:type="dxa"/>
            <w:tcBorders>
              <w:top w:val="nil"/>
              <w:bottom w:val="nil"/>
            </w:tcBorders>
            <w:shd w:val="clear" w:color="auto" w:fill="auto"/>
          </w:tcPr>
          <w:p w14:paraId="6C8C0CBD"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53D1A040" w14:textId="77777777" w:rsidR="0069322D" w:rsidRPr="006977EC" w:rsidRDefault="0069322D" w:rsidP="006977EC">
            <w:pPr>
              <w:spacing w:before="30" w:after="30"/>
              <w:jc w:val="left"/>
              <w:rPr>
                <w:sz w:val="20"/>
              </w:rPr>
            </w:pPr>
            <w:r w:rsidRPr="006977EC">
              <w:rPr>
                <w:sz w:val="20"/>
              </w:rPr>
              <w:t>Registro para producción, archivo y reproducción; películas en televisión</w:t>
            </w:r>
          </w:p>
        </w:tc>
      </w:tr>
      <w:tr w:rsidR="0069322D" w:rsidRPr="00847DD5" w14:paraId="617AEF2B" w14:textId="77777777" w:rsidTr="00762935">
        <w:tc>
          <w:tcPr>
            <w:tcW w:w="1140" w:type="dxa"/>
            <w:tcBorders>
              <w:top w:val="nil"/>
              <w:bottom w:val="nil"/>
            </w:tcBorders>
            <w:shd w:val="clear" w:color="auto" w:fill="auto"/>
          </w:tcPr>
          <w:p w14:paraId="3BD058B7"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2E83661" w14:textId="77777777" w:rsidR="0069322D" w:rsidRPr="006977EC" w:rsidRDefault="0069322D" w:rsidP="006977EC">
            <w:pPr>
              <w:spacing w:before="30" w:after="30"/>
              <w:jc w:val="left"/>
              <w:rPr>
                <w:sz w:val="20"/>
              </w:rPr>
            </w:pPr>
            <w:r w:rsidRPr="006977EC">
              <w:rPr>
                <w:sz w:val="20"/>
              </w:rPr>
              <w:t>Servicio de radiodifusión (sonora)</w:t>
            </w:r>
          </w:p>
        </w:tc>
      </w:tr>
      <w:tr w:rsidR="00441AF2" w:rsidRPr="00441AF2" w14:paraId="15A90088" w14:textId="77777777" w:rsidTr="00762935">
        <w:tc>
          <w:tcPr>
            <w:tcW w:w="1140" w:type="dxa"/>
            <w:tcBorders>
              <w:top w:val="nil"/>
              <w:bottom w:val="nil"/>
            </w:tcBorders>
            <w:shd w:val="clear" w:color="auto" w:fill="F2F2F2" w:themeFill="background1" w:themeFillShade="F2"/>
          </w:tcPr>
          <w:p w14:paraId="44362CD9" w14:textId="77777777" w:rsidR="0069322D" w:rsidRPr="00441AF2" w:rsidRDefault="0069322D" w:rsidP="000B4BD9">
            <w:pPr>
              <w:spacing w:before="30" w:after="30"/>
              <w:ind w:left="57"/>
              <w:jc w:val="left"/>
              <w:rPr>
                <w:b/>
                <w:bCs/>
                <w:color w:val="000080"/>
                <w:sz w:val="20"/>
                <w:lang w:val="en-US"/>
              </w:rPr>
            </w:pPr>
            <w:r w:rsidRPr="00441AF2">
              <w:rPr>
                <w:b/>
                <w:bCs/>
                <w:color w:val="000080"/>
                <w:sz w:val="20"/>
                <w:lang w:val="en-US"/>
              </w:rPr>
              <w:t>BT</w:t>
            </w:r>
          </w:p>
        </w:tc>
        <w:tc>
          <w:tcPr>
            <w:tcW w:w="8220" w:type="dxa"/>
            <w:tcBorders>
              <w:top w:val="nil"/>
              <w:bottom w:val="nil"/>
            </w:tcBorders>
            <w:shd w:val="clear" w:color="auto" w:fill="F2F2F2" w:themeFill="background1" w:themeFillShade="F2"/>
          </w:tcPr>
          <w:p w14:paraId="6D634DB5" w14:textId="77777777" w:rsidR="0069322D" w:rsidRPr="006977EC" w:rsidRDefault="0069322D" w:rsidP="006977EC">
            <w:pPr>
              <w:spacing w:before="30" w:after="30"/>
              <w:jc w:val="left"/>
              <w:rPr>
                <w:b/>
                <w:bCs/>
                <w:color w:val="000080"/>
                <w:sz w:val="20"/>
                <w:lang w:val="en-US"/>
              </w:rPr>
            </w:pPr>
            <w:r w:rsidRPr="006977EC">
              <w:rPr>
                <w:b/>
                <w:bCs/>
                <w:color w:val="000080"/>
                <w:sz w:val="20"/>
                <w:lang w:val="en-US"/>
              </w:rPr>
              <w:t>Servicio de radiodifusión (televisión)</w:t>
            </w:r>
          </w:p>
        </w:tc>
      </w:tr>
      <w:tr w:rsidR="0069322D" w:rsidRPr="00366CEE" w14:paraId="2701682D" w14:textId="77777777" w:rsidTr="00762935">
        <w:tc>
          <w:tcPr>
            <w:tcW w:w="1140" w:type="dxa"/>
            <w:tcBorders>
              <w:top w:val="nil"/>
              <w:bottom w:val="nil"/>
            </w:tcBorders>
            <w:shd w:val="clear" w:color="auto" w:fill="auto"/>
          </w:tcPr>
          <w:p w14:paraId="0F862AEA" w14:textId="77777777" w:rsidR="0069322D" w:rsidRPr="00366CEE" w:rsidRDefault="0069322D" w:rsidP="000B4BD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29290DC1" w14:textId="77777777" w:rsidR="0069322D" w:rsidRPr="006977EC" w:rsidRDefault="0069322D" w:rsidP="006977EC">
            <w:pPr>
              <w:spacing w:before="30" w:after="30"/>
              <w:jc w:val="left"/>
              <w:rPr>
                <w:sz w:val="20"/>
              </w:rPr>
            </w:pPr>
            <w:r w:rsidRPr="00366CEE">
              <w:rPr>
                <w:sz w:val="20"/>
              </w:rPr>
              <w:t>Servicio fijo</w:t>
            </w:r>
          </w:p>
        </w:tc>
      </w:tr>
      <w:tr w:rsidR="0069322D" w:rsidRPr="005A20C1" w14:paraId="6CE018CC" w14:textId="77777777" w:rsidTr="00762935">
        <w:tc>
          <w:tcPr>
            <w:tcW w:w="1140" w:type="dxa"/>
            <w:tcBorders>
              <w:top w:val="nil"/>
              <w:bottom w:val="nil"/>
            </w:tcBorders>
            <w:shd w:val="clear" w:color="auto" w:fill="auto"/>
          </w:tcPr>
          <w:p w14:paraId="7C064FA0"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9299FB1" w14:textId="77777777" w:rsidR="0069322D" w:rsidRPr="006977EC" w:rsidRDefault="0069322D" w:rsidP="006977EC">
            <w:pPr>
              <w:spacing w:before="30" w:after="30"/>
              <w:jc w:val="left"/>
              <w:rPr>
                <w:sz w:val="20"/>
              </w:rPr>
            </w:pPr>
            <w:r w:rsidRPr="006977EC">
              <w:rPr>
                <w:sz w:val="20"/>
              </w:rPr>
              <w:t>Servicios móviles, de radiodeterminación, de aficionados y otros servicios por satélite conexos</w:t>
            </w:r>
          </w:p>
        </w:tc>
      </w:tr>
      <w:tr w:rsidR="0069322D" w:rsidRPr="005A20C1" w14:paraId="718ACF65" w14:textId="77777777" w:rsidTr="00762935">
        <w:tc>
          <w:tcPr>
            <w:tcW w:w="1140" w:type="dxa"/>
            <w:tcBorders>
              <w:top w:val="nil"/>
              <w:bottom w:val="nil"/>
            </w:tcBorders>
            <w:shd w:val="clear" w:color="auto" w:fill="auto"/>
          </w:tcPr>
          <w:p w14:paraId="6C243F98"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45A8A33A" w14:textId="77777777" w:rsidR="0069322D" w:rsidRPr="006977EC" w:rsidRDefault="0069322D" w:rsidP="000B4BD9">
            <w:pPr>
              <w:spacing w:before="30" w:after="30"/>
              <w:jc w:val="left"/>
              <w:rPr>
                <w:sz w:val="20"/>
              </w:rPr>
            </w:pPr>
            <w:r w:rsidRPr="006977EC">
              <w:rPr>
                <w:sz w:val="20"/>
              </w:rPr>
              <w:t>Propagación de las ondas radioeléctricas</w:t>
            </w:r>
          </w:p>
        </w:tc>
      </w:tr>
      <w:tr w:rsidR="0069322D" w:rsidRPr="00DE71F7" w14:paraId="061A3178" w14:textId="77777777" w:rsidTr="00762935">
        <w:tc>
          <w:tcPr>
            <w:tcW w:w="1140" w:type="dxa"/>
            <w:tcBorders>
              <w:top w:val="nil"/>
              <w:bottom w:val="nil"/>
            </w:tcBorders>
            <w:shd w:val="clear" w:color="auto" w:fill="auto"/>
          </w:tcPr>
          <w:p w14:paraId="75434209"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0494649" w14:textId="77777777" w:rsidR="0069322D" w:rsidRPr="006977EC" w:rsidRDefault="0069322D" w:rsidP="006977EC">
            <w:pPr>
              <w:spacing w:before="30" w:after="30"/>
              <w:jc w:val="left"/>
              <w:rPr>
                <w:sz w:val="20"/>
              </w:rPr>
            </w:pPr>
            <w:r w:rsidRPr="00DE71F7">
              <w:rPr>
                <w:sz w:val="20"/>
              </w:rPr>
              <w:t>Radioastronomía</w:t>
            </w:r>
          </w:p>
        </w:tc>
      </w:tr>
      <w:tr w:rsidR="0069322D" w:rsidRPr="005A20C1" w14:paraId="051F62BF" w14:textId="77777777" w:rsidTr="00762935">
        <w:tc>
          <w:tcPr>
            <w:tcW w:w="1140" w:type="dxa"/>
            <w:tcBorders>
              <w:top w:val="nil"/>
              <w:bottom w:val="nil"/>
            </w:tcBorders>
            <w:shd w:val="clear" w:color="auto" w:fill="auto"/>
          </w:tcPr>
          <w:p w14:paraId="35E87EFE"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335CAB2B" w14:textId="77777777" w:rsidR="0069322D" w:rsidRPr="006977EC" w:rsidRDefault="0069322D" w:rsidP="006977EC">
            <w:pPr>
              <w:spacing w:before="30" w:after="30"/>
              <w:jc w:val="left"/>
              <w:rPr>
                <w:sz w:val="20"/>
              </w:rPr>
            </w:pPr>
            <w:r w:rsidRPr="006977EC">
              <w:rPr>
                <w:sz w:val="20"/>
              </w:rPr>
              <w:t>Sistemas de detección a distancia</w:t>
            </w:r>
          </w:p>
        </w:tc>
      </w:tr>
      <w:tr w:rsidR="0069322D" w:rsidRPr="00025336" w14:paraId="6E843B04" w14:textId="77777777" w:rsidTr="00762935">
        <w:tc>
          <w:tcPr>
            <w:tcW w:w="1140" w:type="dxa"/>
            <w:tcBorders>
              <w:top w:val="nil"/>
              <w:bottom w:val="nil"/>
            </w:tcBorders>
            <w:shd w:val="clear" w:color="auto" w:fill="auto"/>
          </w:tcPr>
          <w:p w14:paraId="201BEFDD"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ACDA6C8" w14:textId="77777777" w:rsidR="0069322D" w:rsidRPr="006977EC" w:rsidRDefault="0069322D" w:rsidP="000B4BD9">
            <w:pPr>
              <w:spacing w:before="30" w:after="30"/>
              <w:jc w:val="left"/>
              <w:rPr>
                <w:sz w:val="20"/>
              </w:rPr>
            </w:pPr>
            <w:r w:rsidRPr="00025336">
              <w:rPr>
                <w:sz w:val="20"/>
              </w:rPr>
              <w:t>Servicio fijo por satélite</w:t>
            </w:r>
          </w:p>
        </w:tc>
      </w:tr>
      <w:tr w:rsidR="00441AF2" w:rsidRPr="00441AF2" w14:paraId="72A2479E" w14:textId="77777777" w:rsidTr="00762935">
        <w:tc>
          <w:tcPr>
            <w:tcW w:w="1140" w:type="dxa"/>
            <w:tcBorders>
              <w:top w:val="nil"/>
              <w:bottom w:val="nil"/>
            </w:tcBorders>
            <w:shd w:val="clear" w:color="auto" w:fill="FFFFFF" w:themeFill="background1"/>
          </w:tcPr>
          <w:p w14:paraId="61D90C1A" w14:textId="77777777" w:rsidR="0069322D" w:rsidRPr="00441AF2" w:rsidRDefault="0069322D" w:rsidP="000B4BD9">
            <w:pPr>
              <w:spacing w:before="30" w:after="30"/>
              <w:ind w:left="57"/>
              <w:jc w:val="left"/>
              <w:rPr>
                <w:b/>
                <w:bCs/>
                <w:sz w:val="20"/>
                <w:lang w:val="en-US"/>
              </w:rPr>
            </w:pPr>
            <w:r w:rsidRPr="00441AF2">
              <w:rPr>
                <w:b/>
                <w:bCs/>
                <w:sz w:val="20"/>
                <w:lang w:val="en-US"/>
              </w:rPr>
              <w:t>SA</w:t>
            </w:r>
          </w:p>
        </w:tc>
        <w:tc>
          <w:tcPr>
            <w:tcW w:w="8220" w:type="dxa"/>
            <w:tcBorders>
              <w:top w:val="nil"/>
              <w:bottom w:val="nil"/>
            </w:tcBorders>
            <w:shd w:val="clear" w:color="auto" w:fill="FFFFFF" w:themeFill="background1"/>
          </w:tcPr>
          <w:p w14:paraId="5EB220D4" w14:textId="77777777" w:rsidR="0069322D" w:rsidRPr="00441AF2" w:rsidRDefault="0069322D" w:rsidP="000B4BD9">
            <w:pPr>
              <w:spacing w:before="30" w:after="30"/>
              <w:jc w:val="left"/>
              <w:rPr>
                <w:sz w:val="20"/>
                <w:lang w:val="en-US"/>
              </w:rPr>
            </w:pPr>
            <w:r w:rsidRPr="00441AF2">
              <w:rPr>
                <w:sz w:val="20"/>
              </w:rPr>
              <w:t>Aplicaciones espaciales y meteorología</w:t>
            </w:r>
          </w:p>
        </w:tc>
      </w:tr>
      <w:tr w:rsidR="0069322D" w:rsidRPr="005A20C1" w14:paraId="68D81578" w14:textId="77777777" w:rsidTr="00762935">
        <w:tc>
          <w:tcPr>
            <w:tcW w:w="1140" w:type="dxa"/>
            <w:tcBorders>
              <w:top w:val="nil"/>
            </w:tcBorders>
          </w:tcPr>
          <w:p w14:paraId="56A27A19"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3232FB1B"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23A0C513" w14:textId="77777777" w:rsidTr="00762935">
        <w:tc>
          <w:tcPr>
            <w:tcW w:w="1140" w:type="dxa"/>
            <w:shd w:val="clear" w:color="auto" w:fill="auto"/>
          </w:tcPr>
          <w:p w14:paraId="44BC948E"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119BDE03"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45D62E28" w14:textId="77777777" w:rsidTr="00762935">
        <w:tc>
          <w:tcPr>
            <w:tcW w:w="1140" w:type="dxa"/>
          </w:tcPr>
          <w:p w14:paraId="69B53547"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67C9DAA7"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5A20C1" w14:paraId="0BF6C2F7" w14:textId="77777777" w:rsidTr="00762935">
        <w:tc>
          <w:tcPr>
            <w:tcW w:w="1140" w:type="dxa"/>
          </w:tcPr>
          <w:p w14:paraId="44B5872D"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030FB09A"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0EA98C43" w14:textId="77777777" w:rsidTr="00762935">
        <w:tc>
          <w:tcPr>
            <w:tcW w:w="1140" w:type="dxa"/>
          </w:tcPr>
          <w:p w14:paraId="14A227FF"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2BE516D4"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19769BE1"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1401FEF8" w14:textId="77777777" w:rsidTr="000B4BD9">
        <w:tc>
          <w:tcPr>
            <w:tcW w:w="720" w:type="dxa"/>
          </w:tcPr>
          <w:p w14:paraId="7646C50A"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5A20C1" w14:paraId="12F66BC8" w14:textId="77777777" w:rsidTr="00B96572">
        <w:tc>
          <w:tcPr>
            <w:tcW w:w="9360" w:type="dxa"/>
          </w:tcPr>
          <w:p w14:paraId="2B9F225F"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1291A642" w14:textId="77777777" w:rsidR="0069322D" w:rsidRPr="00F769C5" w:rsidRDefault="0069322D" w:rsidP="006977EC">
      <w:pPr>
        <w:spacing w:before="0"/>
        <w:jc w:val="center"/>
        <w:rPr>
          <w:sz w:val="22"/>
          <w:szCs w:val="22"/>
          <w:lang w:val="es-ES_tradnl"/>
        </w:rPr>
      </w:pPr>
    </w:p>
    <w:p w14:paraId="78A3FA34"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45C2A0FD" w14:textId="2A809D69"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762935">
        <w:rPr>
          <w:sz w:val="20"/>
          <w:lang w:val="es-ES_tradnl"/>
        </w:rPr>
        <w:t>5</w:t>
      </w:r>
    </w:p>
    <w:p w14:paraId="56A6ECBD" w14:textId="77777777" w:rsidR="0069322D" w:rsidRPr="00F769C5" w:rsidRDefault="0069322D" w:rsidP="006977EC">
      <w:pPr>
        <w:spacing w:before="0" w:after="120"/>
        <w:jc w:val="center"/>
        <w:rPr>
          <w:sz w:val="22"/>
          <w:szCs w:val="22"/>
          <w:lang w:val="es-ES_tradnl"/>
        </w:rPr>
      </w:pPr>
    </w:p>
    <w:p w14:paraId="5CD4FEE7" w14:textId="019EFB58"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sidR="00B96572">
        <w:rPr>
          <w:sz w:val="20"/>
          <w:lang w:val="es-ES_tradnl"/>
        </w:rPr>
        <w:t>2</w:t>
      </w:r>
      <w:r w:rsidR="00762935">
        <w:rPr>
          <w:sz w:val="20"/>
          <w:lang w:val="es-ES_tradnl"/>
        </w:rPr>
        <w:t>5</w:t>
      </w:r>
    </w:p>
    <w:p w14:paraId="7243C180"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C6346AF" w14:textId="77777777" w:rsidR="007565CC" w:rsidRPr="00F111D6" w:rsidRDefault="007565CC" w:rsidP="00A971A1">
      <w:pPr>
        <w:spacing w:before="160"/>
        <w:rPr>
          <w:i/>
          <w:sz w:val="20"/>
        </w:rPr>
        <w:sectPr w:rsidR="007565CC" w:rsidRPr="00F111D6" w:rsidSect="00344A2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79B72B9" w14:textId="62C9A803" w:rsidR="00B874C6" w:rsidRPr="00B111CE" w:rsidRDefault="00B874C6" w:rsidP="00A936CB">
      <w:pPr>
        <w:pStyle w:val="RecNo"/>
        <w:spacing w:before="0"/>
      </w:pPr>
      <w:bookmarkStart w:id="5" w:name="irecnoe"/>
      <w:bookmarkEnd w:id="5"/>
      <w:r w:rsidRPr="00BF487A">
        <w:lastRenderedPageBreak/>
        <w:t>RECOM</w:t>
      </w:r>
      <w:r w:rsidR="00C94436">
        <w:t>ENDACIÓN</w:t>
      </w:r>
      <w:r w:rsidRPr="00BF487A">
        <w:t xml:space="preserve">  </w:t>
      </w:r>
      <w:r w:rsidR="00A25EE2" w:rsidRPr="00B111CE">
        <w:rPr>
          <w:rStyle w:val="href"/>
        </w:rPr>
        <w:t>UI</w:t>
      </w:r>
      <w:r w:rsidRPr="00B111CE">
        <w:rPr>
          <w:rStyle w:val="href"/>
        </w:rPr>
        <w:t xml:space="preserve">T-R  </w:t>
      </w:r>
      <w:r w:rsidR="00441AF2">
        <w:rPr>
          <w:rStyle w:val="href"/>
        </w:rPr>
        <w:t>BT</w:t>
      </w:r>
      <w:r w:rsidRPr="00B111CE">
        <w:rPr>
          <w:rStyle w:val="href"/>
        </w:rPr>
        <w:t>.</w:t>
      </w:r>
      <w:r w:rsidR="006977EC">
        <w:rPr>
          <w:rStyle w:val="href"/>
        </w:rPr>
        <w:t>2111-3</w:t>
      </w:r>
    </w:p>
    <w:p w14:paraId="218D2A88" w14:textId="76715C06" w:rsidR="00934ED7" w:rsidRDefault="006977EC" w:rsidP="006977EC">
      <w:pPr>
        <w:pStyle w:val="Rectitle"/>
      </w:pPr>
      <w:r>
        <w:t>Especificación de la carta de ajuste de la barra de color para</w:t>
      </w:r>
      <w:r w:rsidR="008C35E8">
        <w:t> </w:t>
      </w:r>
      <w:r>
        <w:t>sistemas</w:t>
      </w:r>
      <w:r w:rsidR="008C35E8">
        <w:t> </w:t>
      </w:r>
      <w:r>
        <w:t>de</w:t>
      </w:r>
      <w:r w:rsidR="008C35E8">
        <w:t> </w:t>
      </w:r>
      <w:r>
        <w:t>televisión de elevada gama dinámica</w:t>
      </w:r>
    </w:p>
    <w:p w14:paraId="3FA558AE" w14:textId="30E82CE9" w:rsidR="00B874C6" w:rsidRDefault="006977EC" w:rsidP="006977EC">
      <w:pPr>
        <w:pStyle w:val="Recdate"/>
        <w:rPr>
          <w:lang w:val="es-ES_tradnl"/>
        </w:rPr>
      </w:pPr>
      <w:bookmarkStart w:id="6" w:name="_Hlk206167628"/>
      <w:r w:rsidRPr="006977EC">
        <w:rPr>
          <w:lang w:val="es-ES_tradnl"/>
        </w:rPr>
        <w:t>(2017-2019-2020</w:t>
      </w:r>
      <w:r w:rsidRPr="006977EC">
        <w:t>-2025</w:t>
      </w:r>
      <w:r w:rsidRPr="006977EC">
        <w:rPr>
          <w:lang w:val="es-ES_tradnl"/>
        </w:rPr>
        <w:t>)</w:t>
      </w:r>
      <w:bookmarkEnd w:id="6"/>
    </w:p>
    <w:p w14:paraId="5B5144EB" w14:textId="77777777" w:rsidR="006977EC" w:rsidRPr="00E10A53" w:rsidRDefault="006977EC" w:rsidP="006977EC">
      <w:pPr>
        <w:pStyle w:val="HeadingSum"/>
      </w:pPr>
      <w:r w:rsidRPr="00E10A53">
        <w:t>Cometido</w:t>
      </w:r>
    </w:p>
    <w:p w14:paraId="57CDD70B" w14:textId="66582A16" w:rsidR="006977EC" w:rsidRPr="00E10A53" w:rsidRDefault="006977EC" w:rsidP="006977EC">
      <w:pPr>
        <w:pStyle w:val="Summary"/>
      </w:pPr>
      <w:r w:rsidRPr="00E10A53">
        <w:t>En esta Recomendación se especifican las cartas de juste de referencia para los sistemas de televisión de elevada gama dinámica especificados en la Recomendación</w:t>
      </w:r>
      <w:r w:rsidR="005C171B">
        <w:t> </w:t>
      </w:r>
      <w:hyperlink r:id="rId15" w:history="1">
        <w:r w:rsidRPr="0032739F">
          <w:t>UIT</w:t>
        </w:r>
        <w:r w:rsidRPr="0032739F">
          <w:noBreakHyphen/>
          <w:t>R BT.2100</w:t>
        </w:r>
      </w:hyperlink>
      <w:r w:rsidRPr="00E10A53">
        <w:t>.</w:t>
      </w:r>
    </w:p>
    <w:p w14:paraId="54EAEB0B" w14:textId="77777777" w:rsidR="0032739F" w:rsidRPr="0032739F" w:rsidRDefault="0032739F" w:rsidP="0032739F">
      <w:pPr>
        <w:pStyle w:val="Headingb"/>
      </w:pPr>
      <w:r w:rsidRPr="0032739F">
        <w:t>Palabras clave</w:t>
      </w:r>
    </w:p>
    <w:p w14:paraId="5347F3F7" w14:textId="77777777" w:rsidR="0032739F" w:rsidRPr="0032739F" w:rsidRDefault="0032739F" w:rsidP="0032739F">
      <w:pPr>
        <w:rPr>
          <w:lang w:val="es-ES_tradnl"/>
        </w:rPr>
      </w:pPr>
      <w:r w:rsidRPr="0032739F">
        <w:rPr>
          <w:lang w:val="es-ES_tradnl"/>
        </w:rPr>
        <w:t>Barras de colores, HDR, HDR-TV, HLG, PQ, carta de ajuste, señal de prueba</w:t>
      </w:r>
    </w:p>
    <w:p w14:paraId="01FF1E0E" w14:textId="5000BBFC" w:rsidR="006977EC" w:rsidRPr="006977EC" w:rsidRDefault="006977EC" w:rsidP="006977EC">
      <w:pPr>
        <w:pStyle w:val="Normalaftertitle"/>
        <w:rPr>
          <w:lang w:val="es-ES_tradnl"/>
        </w:rPr>
      </w:pPr>
      <w:r w:rsidRPr="006977EC">
        <w:rPr>
          <w:lang w:val="es-ES_tradnl"/>
        </w:rPr>
        <w:t>La Asamblea de Radiocomunicaciones de la</w:t>
      </w:r>
      <w:r w:rsidR="0032739F">
        <w:rPr>
          <w:lang w:val="es-ES_tradnl"/>
        </w:rPr>
        <w:t> </w:t>
      </w:r>
      <w:r w:rsidRPr="006977EC">
        <w:rPr>
          <w:lang w:val="es-ES_tradnl"/>
        </w:rPr>
        <w:t>UIT,</w:t>
      </w:r>
    </w:p>
    <w:p w14:paraId="33309E1B" w14:textId="77777777" w:rsidR="006977EC" w:rsidRPr="006977EC" w:rsidRDefault="006977EC" w:rsidP="006977EC">
      <w:pPr>
        <w:pStyle w:val="Call"/>
        <w:rPr>
          <w:lang w:val="es-ES_tradnl"/>
        </w:rPr>
      </w:pPr>
      <w:r w:rsidRPr="006977EC">
        <w:rPr>
          <w:lang w:val="es-ES_tradnl"/>
        </w:rPr>
        <w:t>considerando</w:t>
      </w:r>
    </w:p>
    <w:p w14:paraId="6B2E534A" w14:textId="77777777" w:rsidR="006977EC" w:rsidRPr="006977EC" w:rsidRDefault="006977EC" w:rsidP="006977EC">
      <w:pPr>
        <w:rPr>
          <w:lang w:val="es-ES_tradnl"/>
        </w:rPr>
      </w:pPr>
      <w:r w:rsidRPr="006977EC">
        <w:rPr>
          <w:i/>
          <w:iCs/>
          <w:lang w:val="es-ES_tradnl"/>
        </w:rPr>
        <w:t>a)</w:t>
      </w:r>
      <w:r w:rsidRPr="006977EC">
        <w:rPr>
          <w:lang w:val="es-ES_tradnl"/>
        </w:rPr>
        <w:tab/>
        <w:t>que las cartas de ajuste constituyen un medio adecuado de evaluar la calidad de la crominancia y la luminancia de los sistemas de televisión;</w:t>
      </w:r>
    </w:p>
    <w:p w14:paraId="6B3E3AC9" w14:textId="77777777" w:rsidR="006977EC" w:rsidRPr="006977EC" w:rsidRDefault="006977EC" w:rsidP="006977EC">
      <w:pPr>
        <w:rPr>
          <w:lang w:val="es-ES_tradnl"/>
        </w:rPr>
      </w:pPr>
      <w:r w:rsidRPr="006977EC">
        <w:rPr>
          <w:i/>
          <w:iCs/>
          <w:lang w:val="es-ES_tradnl"/>
        </w:rPr>
        <w:t>b)</w:t>
      </w:r>
      <w:r w:rsidRPr="006977EC">
        <w:rPr>
          <w:lang w:val="es-ES_tradnl"/>
        </w:rPr>
        <w:tab/>
        <w:t>que dicha carta de ajuste común puede utilizarse en la radiodifusión en distintos formatos o en la conversión entre formatos;</w:t>
      </w:r>
    </w:p>
    <w:p w14:paraId="4D62296E" w14:textId="77777777" w:rsidR="006977EC" w:rsidRPr="006977EC" w:rsidRDefault="006977EC" w:rsidP="006977EC">
      <w:pPr>
        <w:rPr>
          <w:lang w:val="es-ES_tradnl"/>
        </w:rPr>
      </w:pPr>
      <w:r w:rsidRPr="006977EC">
        <w:rPr>
          <w:i/>
          <w:iCs/>
          <w:lang w:val="es-ES_tradnl"/>
        </w:rPr>
        <w:t>c)</w:t>
      </w:r>
      <w:r w:rsidRPr="006977EC">
        <w:rPr>
          <w:lang w:val="es-ES_tradnl"/>
        </w:rPr>
        <w:tab/>
        <w:t>que la utilización de una carta de ajuste puede simplificar los procedimientos de prueba y reducir la posibilidad de interpretar erróneamente los parámetros de la señal y de ajustar incorrectamente los sistemas,</w:t>
      </w:r>
    </w:p>
    <w:p w14:paraId="49DC36E7" w14:textId="77777777" w:rsidR="006977EC" w:rsidRPr="006977EC" w:rsidRDefault="006977EC" w:rsidP="006977EC">
      <w:pPr>
        <w:pStyle w:val="Call"/>
        <w:rPr>
          <w:lang w:val="es-ES_tradnl"/>
        </w:rPr>
      </w:pPr>
      <w:r w:rsidRPr="006977EC">
        <w:rPr>
          <w:lang w:val="es-ES_tradnl"/>
        </w:rPr>
        <w:t>observando</w:t>
      </w:r>
    </w:p>
    <w:p w14:paraId="203322DF" w14:textId="096BEC80" w:rsidR="006977EC" w:rsidRPr="006977EC" w:rsidRDefault="006977EC" w:rsidP="006977EC">
      <w:pPr>
        <w:rPr>
          <w:lang w:val="es-ES_tradnl"/>
        </w:rPr>
      </w:pPr>
      <w:r w:rsidRPr="006977EC">
        <w:rPr>
          <w:lang w:val="es-ES_tradnl"/>
        </w:rPr>
        <w:t>que en la Recomendación</w:t>
      </w:r>
      <w:r w:rsidR="0032739F">
        <w:rPr>
          <w:lang w:val="es-ES_tradnl"/>
        </w:rPr>
        <w:t> </w:t>
      </w:r>
      <w:hyperlink r:id="rId16" w:history="1">
        <w:r w:rsidRPr="0032739F">
          <w:t>UIT</w:t>
        </w:r>
        <w:r w:rsidR="0032739F" w:rsidRPr="0032739F">
          <w:noBreakHyphen/>
        </w:r>
        <w:r w:rsidRPr="0032739F">
          <w:t>R</w:t>
        </w:r>
        <w:r w:rsidR="0032739F" w:rsidRPr="0032739F">
          <w:t> </w:t>
        </w:r>
        <w:r w:rsidRPr="0032739F">
          <w:t>BT.2100</w:t>
        </w:r>
      </w:hyperlink>
      <w:r w:rsidRPr="006977EC">
        <w:rPr>
          <w:lang w:val="es-ES_tradnl"/>
        </w:rPr>
        <w:t xml:space="preserve"> se especifican los valores de los parámetros de imagen para sistemas de televisión de elevada gama dinámica para su utilización en la producción y el intercambio internacional de programas,</w:t>
      </w:r>
    </w:p>
    <w:p w14:paraId="64CD8E84" w14:textId="77777777" w:rsidR="006977EC" w:rsidRPr="006977EC" w:rsidRDefault="006977EC" w:rsidP="006977EC">
      <w:pPr>
        <w:pStyle w:val="Call"/>
        <w:rPr>
          <w:lang w:val="es-ES_tradnl"/>
        </w:rPr>
      </w:pPr>
      <w:r w:rsidRPr="006977EC">
        <w:rPr>
          <w:lang w:val="es-ES_tradnl"/>
        </w:rPr>
        <w:t>recomienda</w:t>
      </w:r>
    </w:p>
    <w:p w14:paraId="3CE13F10" w14:textId="77777777" w:rsidR="006977EC" w:rsidRPr="006977EC" w:rsidRDefault="006977EC" w:rsidP="006977EC">
      <w:pPr>
        <w:rPr>
          <w:lang w:val="es-ES_tradnl"/>
        </w:rPr>
      </w:pPr>
      <w:r w:rsidRPr="006977EC">
        <w:rPr>
          <w:lang w:val="es-ES_tradnl"/>
        </w:rPr>
        <w:t>que las cartas de ajuste definidas en el Anexo 1 se apliquen y utilicen para la producción y la distribución en los sistemas de televisión de elevada gama dinámica (TV-HDR),</w:t>
      </w:r>
    </w:p>
    <w:p w14:paraId="283D0BE0" w14:textId="77777777" w:rsidR="006977EC" w:rsidRPr="006977EC" w:rsidRDefault="006977EC" w:rsidP="006977EC">
      <w:pPr>
        <w:pStyle w:val="Call"/>
        <w:rPr>
          <w:lang w:val="es-ES_tradnl"/>
        </w:rPr>
      </w:pPr>
      <w:r w:rsidRPr="006977EC">
        <w:rPr>
          <w:lang w:val="es-ES_tradnl"/>
        </w:rPr>
        <w:t>recomienda además</w:t>
      </w:r>
    </w:p>
    <w:p w14:paraId="48FD59A8" w14:textId="2028E194" w:rsidR="006977EC" w:rsidRPr="006977EC" w:rsidRDefault="006977EC" w:rsidP="006977EC">
      <w:r w:rsidRPr="006977EC">
        <w:t>que los fabricantes indiquen qué edición de carta de ajuste de la Recomendación</w:t>
      </w:r>
      <w:r w:rsidR="0032739F">
        <w:t> </w:t>
      </w:r>
      <w:r w:rsidRPr="006977EC">
        <w:t>UIT</w:t>
      </w:r>
      <w:r w:rsidR="0032739F">
        <w:noBreakHyphen/>
      </w:r>
      <w:r w:rsidRPr="006977EC">
        <w:t>R</w:t>
      </w:r>
      <w:r w:rsidR="0032739F">
        <w:t> </w:t>
      </w:r>
      <w:r w:rsidRPr="006977EC">
        <w:t xml:space="preserve">BT.2111 se ha implementado en el generador de </w:t>
      </w:r>
      <w:r w:rsidRPr="006977EC">
        <w:rPr>
          <w:lang w:val="es-ES_tradnl"/>
        </w:rPr>
        <w:t>carta de ajuste</w:t>
      </w:r>
      <w:r w:rsidRPr="006977EC">
        <w:t xml:space="preserve"> correspondiente.</w:t>
      </w:r>
    </w:p>
    <w:p w14:paraId="5B772338" w14:textId="77777777" w:rsidR="006977EC" w:rsidRPr="006977EC" w:rsidRDefault="006977EC" w:rsidP="006977EC"/>
    <w:p w14:paraId="048F09DE" w14:textId="77777777" w:rsidR="006977EC" w:rsidRPr="006977EC" w:rsidRDefault="006977EC" w:rsidP="006977EC"/>
    <w:p w14:paraId="7E7A3A0C" w14:textId="77777777" w:rsidR="006977EC" w:rsidRPr="006977EC" w:rsidRDefault="006977EC" w:rsidP="00DC1143">
      <w:pPr>
        <w:pStyle w:val="AnnexNoTitle"/>
        <w:rPr>
          <w:lang w:val="es-ES_tradnl"/>
        </w:rPr>
      </w:pPr>
      <w:bookmarkStart w:id="7" w:name="_Toc206488845"/>
      <w:r w:rsidRPr="006977EC">
        <w:rPr>
          <w:lang w:val="es-ES_tradnl"/>
        </w:rPr>
        <w:lastRenderedPageBreak/>
        <w:t xml:space="preserve">Anexo 1 </w:t>
      </w:r>
      <w:r w:rsidRPr="006977EC">
        <w:rPr>
          <w:lang w:val="es-ES_tradnl"/>
        </w:rPr>
        <w:br/>
        <w:t>(normativo)</w:t>
      </w:r>
      <w:r w:rsidRPr="006977EC">
        <w:rPr>
          <w:lang w:val="es-ES_tradnl"/>
        </w:rPr>
        <w:br/>
      </w:r>
      <w:r w:rsidRPr="006977EC">
        <w:rPr>
          <w:lang w:val="es-ES_tradnl"/>
        </w:rPr>
        <w:br/>
        <w:t>Especificaciones de la carta de ajuste</w:t>
      </w:r>
      <w:bookmarkEnd w:id="7"/>
    </w:p>
    <w:p w14:paraId="3211EB9A" w14:textId="77777777" w:rsidR="006977EC" w:rsidRPr="006977EC" w:rsidRDefault="006977EC" w:rsidP="00AF63A3">
      <w:pPr>
        <w:pStyle w:val="Title1"/>
        <w:keepNext/>
        <w:keepLines/>
      </w:pPr>
      <w:r w:rsidRPr="006977EC">
        <w:t>ÍNDICE</w:t>
      </w:r>
    </w:p>
    <w:p w14:paraId="7488358E" w14:textId="5983661C" w:rsidR="006977EC" w:rsidRDefault="006977EC" w:rsidP="00AF63A3">
      <w:pPr>
        <w:pStyle w:val="toc0"/>
        <w:keepNext/>
        <w:keepLines/>
        <w:rPr>
          <w:lang w:val="en-GB"/>
        </w:rPr>
      </w:pPr>
      <w:r w:rsidRPr="006977EC">
        <w:rPr>
          <w:lang w:val="en-GB"/>
        </w:rPr>
        <w:tab/>
        <w:t>Página</w:t>
      </w:r>
    </w:p>
    <w:p w14:paraId="6D819105" w14:textId="03C19E44" w:rsidR="00A5102F" w:rsidRDefault="00AF63A3" w:rsidP="00A5102F">
      <w:pPr>
        <w:pStyle w:val="TOC1"/>
        <w:keepNext/>
        <w:rPr>
          <w:rFonts w:asciiTheme="minorHAnsi" w:eastAsiaTheme="minorEastAsia" w:hAnsiTheme="minorHAnsi" w:cstheme="minorBidi"/>
          <w:noProof/>
          <w:sz w:val="22"/>
          <w:szCs w:val="22"/>
          <w:lang w:val="en-GB" w:eastAsia="zh-CN"/>
        </w:rPr>
      </w:pPr>
      <w:r>
        <w:rPr>
          <w:lang w:val="en-GB"/>
        </w:rPr>
        <w:fldChar w:fldCharType="begin"/>
      </w:r>
      <w:r>
        <w:rPr>
          <w:lang w:val="en-GB"/>
        </w:rPr>
        <w:instrText xml:space="preserve"> TOC \h \z \t "Heading 1;1;Annex_NoTitle;1;Appendix_NoTitle;1" </w:instrText>
      </w:r>
      <w:r>
        <w:rPr>
          <w:lang w:val="en-GB"/>
        </w:rPr>
        <w:fldChar w:fldCharType="separate"/>
      </w:r>
      <w:hyperlink w:anchor="_Toc206488844" w:history="1">
        <w:r w:rsidR="00A5102F" w:rsidRPr="005E14BF">
          <w:rPr>
            <w:rStyle w:val="Hyperlink"/>
            <w:noProof/>
            <w:lang w:val="es-ES_tradnl"/>
          </w:rPr>
          <w:t>Política sobre Derechos de Propiedad Intelectual (IPR)</w:t>
        </w:r>
        <w:r w:rsidR="00A5102F">
          <w:rPr>
            <w:noProof/>
            <w:webHidden/>
          </w:rPr>
          <w:tab/>
        </w:r>
        <w:r w:rsidR="00A5102F">
          <w:rPr>
            <w:noProof/>
            <w:webHidden/>
          </w:rPr>
          <w:tab/>
        </w:r>
        <w:r w:rsidR="00A5102F">
          <w:rPr>
            <w:noProof/>
            <w:webHidden/>
          </w:rPr>
          <w:fldChar w:fldCharType="begin"/>
        </w:r>
        <w:r w:rsidR="00A5102F">
          <w:rPr>
            <w:noProof/>
            <w:webHidden/>
          </w:rPr>
          <w:instrText xml:space="preserve"> PAGEREF _Toc206488844 \h </w:instrText>
        </w:r>
        <w:r w:rsidR="00A5102F">
          <w:rPr>
            <w:noProof/>
            <w:webHidden/>
          </w:rPr>
        </w:r>
        <w:r w:rsidR="00A5102F">
          <w:rPr>
            <w:noProof/>
            <w:webHidden/>
          </w:rPr>
          <w:fldChar w:fldCharType="separate"/>
        </w:r>
        <w:r w:rsidR="007973C7">
          <w:rPr>
            <w:noProof/>
            <w:webHidden/>
          </w:rPr>
          <w:t>ii</w:t>
        </w:r>
        <w:r w:rsidR="00A5102F">
          <w:rPr>
            <w:noProof/>
            <w:webHidden/>
          </w:rPr>
          <w:fldChar w:fldCharType="end"/>
        </w:r>
      </w:hyperlink>
    </w:p>
    <w:p w14:paraId="1EA55797" w14:textId="6661A836" w:rsidR="00A5102F" w:rsidRDefault="00A5102F">
      <w:pPr>
        <w:pStyle w:val="TOC1"/>
        <w:rPr>
          <w:rFonts w:asciiTheme="minorHAnsi" w:eastAsiaTheme="minorEastAsia" w:hAnsiTheme="minorHAnsi" w:cstheme="minorBidi"/>
          <w:noProof/>
          <w:sz w:val="22"/>
          <w:szCs w:val="22"/>
          <w:lang w:val="en-GB" w:eastAsia="zh-CN"/>
        </w:rPr>
      </w:pPr>
      <w:hyperlink w:anchor="_Toc206488845" w:history="1">
        <w:r w:rsidRPr="005E14BF">
          <w:rPr>
            <w:rStyle w:val="Hyperlink"/>
            <w:noProof/>
            <w:lang w:val="es-ES_tradnl"/>
          </w:rPr>
          <w:t xml:space="preserve">Anexo 1 (normativo) </w:t>
        </w:r>
        <w:r w:rsidR="0032739F" w:rsidRPr="0032739F">
          <w:rPr>
            <w:rStyle w:val="Hyperlink"/>
            <w:noProof/>
            <w:lang w:val="es-ES_tradnl"/>
          </w:rPr>
          <w:t xml:space="preserve">– </w:t>
        </w:r>
        <w:r w:rsidRPr="005E14BF">
          <w:rPr>
            <w:rStyle w:val="Hyperlink"/>
            <w:noProof/>
            <w:lang w:val="es-ES_tradnl"/>
          </w:rPr>
          <w:t>Especificaciones de la carta de ajuste</w:t>
        </w:r>
        <w:r>
          <w:rPr>
            <w:noProof/>
            <w:webHidden/>
          </w:rPr>
          <w:tab/>
        </w:r>
        <w:r>
          <w:rPr>
            <w:noProof/>
            <w:webHidden/>
          </w:rPr>
          <w:tab/>
        </w:r>
        <w:r>
          <w:rPr>
            <w:noProof/>
            <w:webHidden/>
          </w:rPr>
          <w:fldChar w:fldCharType="begin"/>
        </w:r>
        <w:r>
          <w:rPr>
            <w:noProof/>
            <w:webHidden/>
          </w:rPr>
          <w:instrText xml:space="preserve"> PAGEREF _Toc206488845 \h </w:instrText>
        </w:r>
        <w:r>
          <w:rPr>
            <w:noProof/>
            <w:webHidden/>
          </w:rPr>
        </w:r>
        <w:r>
          <w:rPr>
            <w:noProof/>
            <w:webHidden/>
          </w:rPr>
          <w:fldChar w:fldCharType="separate"/>
        </w:r>
        <w:r w:rsidR="007973C7">
          <w:rPr>
            <w:noProof/>
            <w:webHidden/>
          </w:rPr>
          <w:t>2</w:t>
        </w:r>
        <w:r>
          <w:rPr>
            <w:noProof/>
            <w:webHidden/>
          </w:rPr>
          <w:fldChar w:fldCharType="end"/>
        </w:r>
      </w:hyperlink>
    </w:p>
    <w:p w14:paraId="481E0F8D" w14:textId="664254FA" w:rsidR="00A5102F" w:rsidRDefault="00A5102F">
      <w:pPr>
        <w:pStyle w:val="TOC1"/>
        <w:rPr>
          <w:rFonts w:asciiTheme="minorHAnsi" w:eastAsiaTheme="minorEastAsia" w:hAnsiTheme="minorHAnsi" w:cstheme="minorBidi"/>
          <w:noProof/>
          <w:sz w:val="22"/>
          <w:szCs w:val="22"/>
          <w:lang w:val="en-GB" w:eastAsia="zh-CN"/>
        </w:rPr>
      </w:pPr>
      <w:hyperlink w:anchor="_Toc206488846" w:history="1">
        <w:r w:rsidRPr="005E14BF">
          <w:rPr>
            <w:rStyle w:val="Hyperlink"/>
            <w:noProof/>
            <w:lang w:val="es-ES_tradnl"/>
          </w:rPr>
          <w:t>1</w:t>
        </w:r>
        <w:r>
          <w:rPr>
            <w:rFonts w:asciiTheme="minorHAnsi" w:eastAsiaTheme="minorEastAsia" w:hAnsiTheme="minorHAnsi" w:cstheme="minorBidi"/>
            <w:noProof/>
            <w:sz w:val="22"/>
            <w:szCs w:val="22"/>
            <w:lang w:val="en-GB" w:eastAsia="zh-CN"/>
          </w:rPr>
          <w:tab/>
        </w:r>
        <w:r w:rsidRPr="005E14BF">
          <w:rPr>
            <w:rStyle w:val="Hyperlink"/>
            <w:noProof/>
            <w:lang w:val="es-ES_tradnl"/>
          </w:rPr>
          <w:t>Referencias normativas</w:t>
        </w:r>
        <w:r>
          <w:rPr>
            <w:noProof/>
            <w:webHidden/>
          </w:rPr>
          <w:tab/>
        </w:r>
        <w:r>
          <w:rPr>
            <w:noProof/>
            <w:webHidden/>
          </w:rPr>
          <w:tab/>
        </w:r>
        <w:r>
          <w:rPr>
            <w:noProof/>
            <w:webHidden/>
          </w:rPr>
          <w:fldChar w:fldCharType="begin"/>
        </w:r>
        <w:r>
          <w:rPr>
            <w:noProof/>
            <w:webHidden/>
          </w:rPr>
          <w:instrText xml:space="preserve"> PAGEREF _Toc206488846 \h </w:instrText>
        </w:r>
        <w:r>
          <w:rPr>
            <w:noProof/>
            <w:webHidden/>
          </w:rPr>
        </w:r>
        <w:r>
          <w:rPr>
            <w:noProof/>
            <w:webHidden/>
          </w:rPr>
          <w:fldChar w:fldCharType="separate"/>
        </w:r>
        <w:r w:rsidR="007973C7">
          <w:rPr>
            <w:noProof/>
            <w:webHidden/>
          </w:rPr>
          <w:t>2</w:t>
        </w:r>
        <w:r>
          <w:rPr>
            <w:noProof/>
            <w:webHidden/>
          </w:rPr>
          <w:fldChar w:fldCharType="end"/>
        </w:r>
      </w:hyperlink>
    </w:p>
    <w:p w14:paraId="444769F1" w14:textId="661F7E21" w:rsidR="00A5102F" w:rsidRDefault="00A5102F">
      <w:pPr>
        <w:pStyle w:val="TOC1"/>
        <w:rPr>
          <w:rFonts w:asciiTheme="minorHAnsi" w:eastAsiaTheme="minorEastAsia" w:hAnsiTheme="minorHAnsi" w:cstheme="minorBidi"/>
          <w:noProof/>
          <w:sz w:val="22"/>
          <w:szCs w:val="22"/>
          <w:lang w:val="en-GB" w:eastAsia="zh-CN"/>
        </w:rPr>
      </w:pPr>
      <w:hyperlink w:anchor="_Toc206488847" w:history="1">
        <w:r w:rsidRPr="005E14BF">
          <w:rPr>
            <w:rStyle w:val="Hyperlink"/>
            <w:noProof/>
            <w:lang w:val="es-ES_tradnl"/>
          </w:rPr>
          <w:t>2</w:t>
        </w:r>
        <w:r>
          <w:rPr>
            <w:rFonts w:asciiTheme="minorHAnsi" w:eastAsiaTheme="minorEastAsia" w:hAnsiTheme="minorHAnsi" w:cstheme="minorBidi"/>
            <w:noProof/>
            <w:sz w:val="22"/>
            <w:szCs w:val="22"/>
            <w:lang w:val="en-GB" w:eastAsia="zh-CN"/>
          </w:rPr>
          <w:tab/>
        </w:r>
        <w:r w:rsidRPr="005E14BF">
          <w:rPr>
            <w:rStyle w:val="Hyperlink"/>
            <w:noProof/>
            <w:lang w:val="es-ES_tradnl"/>
          </w:rPr>
          <w:t>Objetivo</w:t>
        </w:r>
        <w:r>
          <w:rPr>
            <w:noProof/>
            <w:webHidden/>
          </w:rPr>
          <w:tab/>
        </w:r>
        <w:r>
          <w:rPr>
            <w:noProof/>
            <w:webHidden/>
          </w:rPr>
          <w:tab/>
        </w:r>
        <w:r>
          <w:rPr>
            <w:noProof/>
            <w:webHidden/>
          </w:rPr>
          <w:fldChar w:fldCharType="begin"/>
        </w:r>
        <w:r>
          <w:rPr>
            <w:noProof/>
            <w:webHidden/>
          </w:rPr>
          <w:instrText xml:space="preserve"> PAGEREF _Toc206488847 \h </w:instrText>
        </w:r>
        <w:r>
          <w:rPr>
            <w:noProof/>
            <w:webHidden/>
          </w:rPr>
        </w:r>
        <w:r>
          <w:rPr>
            <w:noProof/>
            <w:webHidden/>
          </w:rPr>
          <w:fldChar w:fldCharType="separate"/>
        </w:r>
        <w:r w:rsidR="007973C7">
          <w:rPr>
            <w:noProof/>
            <w:webHidden/>
          </w:rPr>
          <w:t>2</w:t>
        </w:r>
        <w:r>
          <w:rPr>
            <w:noProof/>
            <w:webHidden/>
          </w:rPr>
          <w:fldChar w:fldCharType="end"/>
        </w:r>
      </w:hyperlink>
    </w:p>
    <w:p w14:paraId="02B8149A" w14:textId="07626E39" w:rsidR="00A5102F" w:rsidRDefault="00A5102F">
      <w:pPr>
        <w:pStyle w:val="TOC1"/>
        <w:rPr>
          <w:rFonts w:asciiTheme="minorHAnsi" w:eastAsiaTheme="minorEastAsia" w:hAnsiTheme="minorHAnsi" w:cstheme="minorBidi"/>
          <w:noProof/>
          <w:sz w:val="22"/>
          <w:szCs w:val="22"/>
          <w:lang w:val="en-GB" w:eastAsia="zh-CN"/>
        </w:rPr>
      </w:pPr>
      <w:hyperlink w:anchor="_Toc206488848" w:history="1">
        <w:r w:rsidRPr="005E14BF">
          <w:rPr>
            <w:rStyle w:val="Hyperlink"/>
            <w:noProof/>
            <w:lang w:val="es-ES_tradnl"/>
          </w:rPr>
          <w:t>3</w:t>
        </w:r>
        <w:r>
          <w:rPr>
            <w:rFonts w:asciiTheme="minorHAnsi" w:eastAsiaTheme="minorEastAsia" w:hAnsiTheme="minorHAnsi" w:cstheme="minorBidi"/>
            <w:noProof/>
            <w:sz w:val="22"/>
            <w:szCs w:val="22"/>
            <w:lang w:val="en-GB" w:eastAsia="zh-CN"/>
          </w:rPr>
          <w:tab/>
        </w:r>
        <w:r w:rsidRPr="005E14BF">
          <w:rPr>
            <w:rStyle w:val="Hyperlink"/>
            <w:noProof/>
            <w:lang w:val="es-ES_tradnl"/>
          </w:rPr>
          <w:t>Tipos de sistemas</w:t>
        </w:r>
        <w:r>
          <w:rPr>
            <w:noProof/>
            <w:webHidden/>
          </w:rPr>
          <w:tab/>
        </w:r>
        <w:r>
          <w:rPr>
            <w:noProof/>
            <w:webHidden/>
          </w:rPr>
          <w:tab/>
        </w:r>
        <w:r>
          <w:rPr>
            <w:noProof/>
            <w:webHidden/>
          </w:rPr>
          <w:fldChar w:fldCharType="begin"/>
        </w:r>
        <w:r>
          <w:rPr>
            <w:noProof/>
            <w:webHidden/>
          </w:rPr>
          <w:instrText xml:space="preserve"> PAGEREF _Toc206488848 \h </w:instrText>
        </w:r>
        <w:r>
          <w:rPr>
            <w:noProof/>
            <w:webHidden/>
          </w:rPr>
        </w:r>
        <w:r>
          <w:rPr>
            <w:noProof/>
            <w:webHidden/>
          </w:rPr>
          <w:fldChar w:fldCharType="separate"/>
        </w:r>
        <w:r w:rsidR="007973C7">
          <w:rPr>
            <w:noProof/>
            <w:webHidden/>
          </w:rPr>
          <w:t>3</w:t>
        </w:r>
        <w:r>
          <w:rPr>
            <w:noProof/>
            <w:webHidden/>
          </w:rPr>
          <w:fldChar w:fldCharType="end"/>
        </w:r>
      </w:hyperlink>
    </w:p>
    <w:p w14:paraId="6AFB0773" w14:textId="2363B667" w:rsidR="00A5102F" w:rsidRDefault="00A5102F">
      <w:pPr>
        <w:pStyle w:val="TOC1"/>
        <w:rPr>
          <w:rFonts w:asciiTheme="minorHAnsi" w:eastAsiaTheme="minorEastAsia" w:hAnsiTheme="minorHAnsi" w:cstheme="minorBidi"/>
          <w:noProof/>
          <w:sz w:val="22"/>
          <w:szCs w:val="22"/>
          <w:lang w:val="en-GB" w:eastAsia="zh-CN"/>
        </w:rPr>
      </w:pPr>
      <w:hyperlink w:anchor="_Toc206488849" w:history="1">
        <w:r w:rsidRPr="005E14BF">
          <w:rPr>
            <w:rStyle w:val="Hyperlink"/>
            <w:noProof/>
            <w:lang w:val="es-ES_tradnl"/>
          </w:rPr>
          <w:t>4</w:t>
        </w:r>
        <w:r>
          <w:rPr>
            <w:rFonts w:asciiTheme="minorHAnsi" w:eastAsiaTheme="minorEastAsia" w:hAnsiTheme="minorHAnsi" w:cstheme="minorBidi"/>
            <w:noProof/>
            <w:sz w:val="22"/>
            <w:szCs w:val="22"/>
            <w:lang w:val="en-GB" w:eastAsia="zh-CN"/>
          </w:rPr>
          <w:tab/>
        </w:r>
        <w:r w:rsidRPr="005E14BF">
          <w:rPr>
            <w:rStyle w:val="Hyperlink"/>
            <w:noProof/>
            <w:lang w:val="es-ES_tradnl"/>
          </w:rPr>
          <w:t>Secciones de la carta de ajuste</w:t>
        </w:r>
        <w:r>
          <w:rPr>
            <w:noProof/>
            <w:webHidden/>
          </w:rPr>
          <w:tab/>
        </w:r>
        <w:r>
          <w:rPr>
            <w:noProof/>
            <w:webHidden/>
          </w:rPr>
          <w:tab/>
        </w:r>
        <w:r>
          <w:rPr>
            <w:noProof/>
            <w:webHidden/>
          </w:rPr>
          <w:fldChar w:fldCharType="begin"/>
        </w:r>
        <w:r>
          <w:rPr>
            <w:noProof/>
            <w:webHidden/>
          </w:rPr>
          <w:instrText xml:space="preserve"> PAGEREF _Toc206488849 \h </w:instrText>
        </w:r>
        <w:r>
          <w:rPr>
            <w:noProof/>
            <w:webHidden/>
          </w:rPr>
        </w:r>
        <w:r>
          <w:rPr>
            <w:noProof/>
            <w:webHidden/>
          </w:rPr>
          <w:fldChar w:fldCharType="separate"/>
        </w:r>
        <w:r w:rsidR="007973C7">
          <w:rPr>
            <w:noProof/>
            <w:webHidden/>
          </w:rPr>
          <w:t>3</w:t>
        </w:r>
        <w:r>
          <w:rPr>
            <w:noProof/>
            <w:webHidden/>
          </w:rPr>
          <w:fldChar w:fldCharType="end"/>
        </w:r>
      </w:hyperlink>
    </w:p>
    <w:p w14:paraId="3B59A6C3" w14:textId="546008BD" w:rsidR="00A5102F" w:rsidRDefault="00A5102F">
      <w:pPr>
        <w:pStyle w:val="TOC1"/>
        <w:rPr>
          <w:rFonts w:asciiTheme="minorHAnsi" w:eastAsiaTheme="minorEastAsia" w:hAnsiTheme="minorHAnsi" w:cstheme="minorBidi"/>
          <w:noProof/>
          <w:sz w:val="22"/>
          <w:szCs w:val="22"/>
          <w:lang w:val="en-GB" w:eastAsia="zh-CN"/>
        </w:rPr>
      </w:pPr>
      <w:hyperlink w:anchor="_Toc206488850" w:history="1">
        <w:r w:rsidRPr="005E14BF">
          <w:rPr>
            <w:rStyle w:val="Hyperlink"/>
            <w:noProof/>
          </w:rPr>
          <w:t>5</w:t>
        </w:r>
        <w:r>
          <w:rPr>
            <w:rFonts w:asciiTheme="minorHAnsi" w:eastAsiaTheme="minorEastAsia" w:hAnsiTheme="minorHAnsi" w:cstheme="minorBidi"/>
            <w:noProof/>
            <w:sz w:val="22"/>
            <w:szCs w:val="22"/>
            <w:lang w:val="en-GB" w:eastAsia="zh-CN"/>
          </w:rPr>
          <w:tab/>
        </w:r>
        <w:r w:rsidRPr="005E14BF">
          <w:rPr>
            <w:rStyle w:val="Hyperlink"/>
            <w:noProof/>
          </w:rPr>
          <w:t>Precisión del valor del código de la carta de ajuste</w:t>
        </w:r>
        <w:r>
          <w:rPr>
            <w:noProof/>
            <w:webHidden/>
          </w:rPr>
          <w:tab/>
        </w:r>
        <w:r>
          <w:rPr>
            <w:noProof/>
            <w:webHidden/>
          </w:rPr>
          <w:tab/>
        </w:r>
        <w:r>
          <w:rPr>
            <w:noProof/>
            <w:webHidden/>
          </w:rPr>
          <w:fldChar w:fldCharType="begin"/>
        </w:r>
        <w:r>
          <w:rPr>
            <w:noProof/>
            <w:webHidden/>
          </w:rPr>
          <w:instrText xml:space="preserve"> PAGEREF _Toc206488850 \h </w:instrText>
        </w:r>
        <w:r>
          <w:rPr>
            <w:noProof/>
            <w:webHidden/>
          </w:rPr>
        </w:r>
        <w:r>
          <w:rPr>
            <w:noProof/>
            <w:webHidden/>
          </w:rPr>
          <w:fldChar w:fldCharType="separate"/>
        </w:r>
        <w:r w:rsidR="007973C7">
          <w:rPr>
            <w:noProof/>
            <w:webHidden/>
          </w:rPr>
          <w:t>3</w:t>
        </w:r>
        <w:r>
          <w:rPr>
            <w:noProof/>
            <w:webHidden/>
          </w:rPr>
          <w:fldChar w:fldCharType="end"/>
        </w:r>
      </w:hyperlink>
    </w:p>
    <w:p w14:paraId="795F6B77" w14:textId="3494B108" w:rsidR="00A5102F" w:rsidRDefault="00A5102F">
      <w:pPr>
        <w:pStyle w:val="TOC1"/>
        <w:rPr>
          <w:rFonts w:asciiTheme="minorHAnsi" w:eastAsiaTheme="minorEastAsia" w:hAnsiTheme="minorHAnsi" w:cstheme="minorBidi"/>
          <w:noProof/>
          <w:sz w:val="22"/>
          <w:szCs w:val="22"/>
          <w:lang w:val="en-GB" w:eastAsia="zh-CN"/>
        </w:rPr>
      </w:pPr>
      <w:hyperlink w:anchor="_Toc206488851" w:history="1">
        <w:r w:rsidRPr="005E14BF">
          <w:rPr>
            <w:rStyle w:val="Hyperlink"/>
            <w:noProof/>
          </w:rPr>
          <w:t xml:space="preserve">Adjunto 1 al Anexo 1 (informativo) </w:t>
        </w:r>
        <w:r w:rsidRPr="00A5102F">
          <w:rPr>
            <w:rStyle w:val="Hyperlink"/>
            <w:noProof/>
          </w:rPr>
          <w:t>–</w:t>
        </w:r>
        <w:r w:rsidRPr="005E14BF">
          <w:rPr>
            <w:rStyle w:val="Hyperlink"/>
            <w:noProof/>
          </w:rPr>
          <w:t xml:space="preserve"> Secciones que forman la carta de ajuste HLG</w:t>
        </w:r>
        <w:r>
          <w:rPr>
            <w:noProof/>
            <w:webHidden/>
          </w:rPr>
          <w:tab/>
        </w:r>
        <w:r>
          <w:rPr>
            <w:noProof/>
            <w:webHidden/>
          </w:rPr>
          <w:tab/>
        </w:r>
        <w:r>
          <w:rPr>
            <w:noProof/>
            <w:webHidden/>
          </w:rPr>
          <w:fldChar w:fldCharType="begin"/>
        </w:r>
        <w:r>
          <w:rPr>
            <w:noProof/>
            <w:webHidden/>
          </w:rPr>
          <w:instrText xml:space="preserve"> PAGEREF _Toc206488851 \h </w:instrText>
        </w:r>
        <w:r>
          <w:rPr>
            <w:noProof/>
            <w:webHidden/>
          </w:rPr>
        </w:r>
        <w:r>
          <w:rPr>
            <w:noProof/>
            <w:webHidden/>
          </w:rPr>
          <w:fldChar w:fldCharType="separate"/>
        </w:r>
        <w:r w:rsidR="007973C7">
          <w:rPr>
            <w:noProof/>
            <w:webHidden/>
          </w:rPr>
          <w:t>14</w:t>
        </w:r>
        <w:r>
          <w:rPr>
            <w:noProof/>
            <w:webHidden/>
          </w:rPr>
          <w:fldChar w:fldCharType="end"/>
        </w:r>
      </w:hyperlink>
    </w:p>
    <w:p w14:paraId="5CAAB242" w14:textId="23FC171D" w:rsidR="00A5102F" w:rsidRDefault="00A5102F">
      <w:pPr>
        <w:pStyle w:val="TOC1"/>
        <w:rPr>
          <w:rFonts w:asciiTheme="minorHAnsi" w:eastAsiaTheme="minorEastAsia" w:hAnsiTheme="minorHAnsi" w:cstheme="minorBidi"/>
          <w:noProof/>
          <w:sz w:val="22"/>
          <w:szCs w:val="22"/>
          <w:lang w:val="en-GB" w:eastAsia="zh-CN"/>
        </w:rPr>
      </w:pPr>
      <w:hyperlink w:anchor="_Toc206488852" w:history="1">
        <w:r w:rsidRPr="005E14BF">
          <w:rPr>
            <w:rStyle w:val="Hyperlink"/>
            <w:noProof/>
          </w:rPr>
          <w:t xml:space="preserve">Adjunto 2 al Anexo 1 (informativo) </w:t>
        </w:r>
        <w:r w:rsidRPr="00A5102F">
          <w:rPr>
            <w:rStyle w:val="Hyperlink"/>
            <w:noProof/>
          </w:rPr>
          <w:t>–</w:t>
        </w:r>
        <w:r w:rsidRPr="005E14BF">
          <w:rPr>
            <w:rStyle w:val="Hyperlink"/>
            <w:noProof/>
          </w:rPr>
          <w:t xml:space="preserve"> Forma de onda HLG en un monitor de forma </w:t>
        </w:r>
        <w:r>
          <w:rPr>
            <w:rStyle w:val="Hyperlink"/>
            <w:noProof/>
          </w:rPr>
          <w:br/>
        </w:r>
        <w:r w:rsidRPr="005E14BF">
          <w:rPr>
            <w:rStyle w:val="Hyperlink"/>
            <w:noProof/>
          </w:rPr>
          <w:t>de onda</w:t>
        </w:r>
        <w:r>
          <w:rPr>
            <w:noProof/>
            <w:webHidden/>
          </w:rPr>
          <w:tab/>
        </w:r>
        <w:r>
          <w:rPr>
            <w:noProof/>
            <w:webHidden/>
          </w:rPr>
          <w:tab/>
        </w:r>
        <w:r>
          <w:rPr>
            <w:noProof/>
            <w:webHidden/>
          </w:rPr>
          <w:fldChar w:fldCharType="begin"/>
        </w:r>
        <w:r>
          <w:rPr>
            <w:noProof/>
            <w:webHidden/>
          </w:rPr>
          <w:instrText xml:space="preserve"> PAGEREF _Toc206488852 \h </w:instrText>
        </w:r>
        <w:r>
          <w:rPr>
            <w:noProof/>
            <w:webHidden/>
          </w:rPr>
        </w:r>
        <w:r>
          <w:rPr>
            <w:noProof/>
            <w:webHidden/>
          </w:rPr>
          <w:fldChar w:fldCharType="separate"/>
        </w:r>
        <w:r w:rsidR="007973C7">
          <w:rPr>
            <w:noProof/>
            <w:webHidden/>
          </w:rPr>
          <w:t>15</w:t>
        </w:r>
        <w:r>
          <w:rPr>
            <w:noProof/>
            <w:webHidden/>
          </w:rPr>
          <w:fldChar w:fldCharType="end"/>
        </w:r>
      </w:hyperlink>
    </w:p>
    <w:p w14:paraId="1B857BE6" w14:textId="03989A18" w:rsidR="00A5102F" w:rsidRDefault="00A5102F">
      <w:pPr>
        <w:pStyle w:val="TOC1"/>
        <w:rPr>
          <w:rFonts w:asciiTheme="minorHAnsi" w:eastAsiaTheme="minorEastAsia" w:hAnsiTheme="minorHAnsi" w:cstheme="minorBidi"/>
          <w:noProof/>
          <w:sz w:val="22"/>
          <w:szCs w:val="22"/>
          <w:lang w:val="en-GB" w:eastAsia="zh-CN"/>
        </w:rPr>
      </w:pPr>
      <w:hyperlink w:anchor="_Toc206488853" w:history="1">
        <w:r w:rsidRPr="005E14BF">
          <w:rPr>
            <w:rStyle w:val="Hyperlink"/>
            <w:noProof/>
          </w:rPr>
          <w:t xml:space="preserve">Adjunto 3 al Anexo 1 (informativo) </w:t>
        </w:r>
        <w:r w:rsidRPr="00A5102F">
          <w:rPr>
            <w:rStyle w:val="Hyperlink"/>
            <w:noProof/>
          </w:rPr>
          <w:t>–</w:t>
        </w:r>
        <w:r w:rsidRPr="005E14BF">
          <w:rPr>
            <w:rStyle w:val="Hyperlink"/>
            <w:noProof/>
          </w:rPr>
          <w:t xml:space="preserve"> Información sobre la conversión de barras de color HLG/BT.2020 a SDR/BT.709</w:t>
        </w:r>
        <w:r>
          <w:rPr>
            <w:noProof/>
            <w:webHidden/>
          </w:rPr>
          <w:tab/>
        </w:r>
        <w:r>
          <w:rPr>
            <w:noProof/>
            <w:webHidden/>
          </w:rPr>
          <w:tab/>
        </w:r>
        <w:r>
          <w:rPr>
            <w:noProof/>
            <w:webHidden/>
          </w:rPr>
          <w:fldChar w:fldCharType="begin"/>
        </w:r>
        <w:r>
          <w:rPr>
            <w:noProof/>
            <w:webHidden/>
          </w:rPr>
          <w:instrText xml:space="preserve"> PAGEREF _Toc206488853 \h </w:instrText>
        </w:r>
        <w:r>
          <w:rPr>
            <w:noProof/>
            <w:webHidden/>
          </w:rPr>
        </w:r>
        <w:r>
          <w:rPr>
            <w:noProof/>
            <w:webHidden/>
          </w:rPr>
          <w:fldChar w:fldCharType="separate"/>
        </w:r>
        <w:r w:rsidR="007973C7">
          <w:rPr>
            <w:noProof/>
            <w:webHidden/>
          </w:rPr>
          <w:t>16</w:t>
        </w:r>
        <w:r>
          <w:rPr>
            <w:noProof/>
            <w:webHidden/>
          </w:rPr>
          <w:fldChar w:fldCharType="end"/>
        </w:r>
      </w:hyperlink>
    </w:p>
    <w:p w14:paraId="094D66D7" w14:textId="73ACDF2A" w:rsidR="006977EC" w:rsidRPr="006977EC" w:rsidRDefault="00AF63A3" w:rsidP="00CE1663">
      <w:pPr>
        <w:rPr>
          <w:lang w:val="es-ES_tradnl"/>
        </w:rPr>
      </w:pPr>
      <w:r>
        <w:rPr>
          <w:lang w:val="en-GB"/>
        </w:rPr>
        <w:fldChar w:fldCharType="end"/>
      </w:r>
    </w:p>
    <w:p w14:paraId="796EF3BC" w14:textId="77777777" w:rsidR="006977EC" w:rsidRPr="006977EC" w:rsidRDefault="006977EC" w:rsidP="006977EC">
      <w:pPr>
        <w:pStyle w:val="Heading1"/>
        <w:rPr>
          <w:lang w:val="es-ES_tradnl"/>
        </w:rPr>
      </w:pPr>
      <w:bookmarkStart w:id="8" w:name="_Toc206403131"/>
      <w:bookmarkStart w:id="9" w:name="_Toc206488846"/>
      <w:r w:rsidRPr="006977EC">
        <w:rPr>
          <w:lang w:val="es-ES_tradnl"/>
        </w:rPr>
        <w:t>1</w:t>
      </w:r>
      <w:r w:rsidRPr="006977EC">
        <w:rPr>
          <w:lang w:val="es-ES_tradnl"/>
        </w:rPr>
        <w:tab/>
        <w:t>Referencias normativas</w:t>
      </w:r>
      <w:bookmarkEnd w:id="8"/>
      <w:bookmarkEnd w:id="9"/>
    </w:p>
    <w:p w14:paraId="308964E4" w14:textId="297AE8B1" w:rsidR="006977EC" w:rsidRPr="006977EC" w:rsidRDefault="006977EC" w:rsidP="00DC1143">
      <w:pPr>
        <w:pStyle w:val="Reftext"/>
        <w:rPr>
          <w:lang w:val="es-ES_tradnl"/>
        </w:rPr>
      </w:pPr>
      <w:r w:rsidRPr="006977EC">
        <w:rPr>
          <w:lang w:val="es-ES_tradnl"/>
        </w:rPr>
        <w:t>Recomendación</w:t>
      </w:r>
      <w:r w:rsidR="0032739F">
        <w:rPr>
          <w:lang w:val="es-ES_tradnl"/>
        </w:rPr>
        <w:t> </w:t>
      </w:r>
      <w:hyperlink r:id="rId17" w:history="1">
        <w:r w:rsidRPr="0032739F">
          <w:t>UIT</w:t>
        </w:r>
        <w:r w:rsidR="0032739F" w:rsidRPr="0032739F">
          <w:noBreakHyphen/>
        </w:r>
        <w:r w:rsidRPr="0032739F">
          <w:t>R</w:t>
        </w:r>
        <w:r w:rsidR="0032739F" w:rsidRPr="0032739F">
          <w:t> </w:t>
        </w:r>
        <w:r w:rsidRPr="0032739F">
          <w:t>BT.471</w:t>
        </w:r>
      </w:hyperlink>
      <w:r w:rsidRPr="006977EC">
        <w:rPr>
          <w:lang w:val="es-ES_tradnl"/>
        </w:rPr>
        <w:t xml:space="preserve"> –</w:t>
      </w:r>
      <w:r w:rsidR="00DC1143">
        <w:rPr>
          <w:lang w:val="es-ES_tradnl"/>
        </w:rPr>
        <w:t xml:space="preserve"> </w:t>
      </w:r>
      <w:r w:rsidRPr="008C35E8">
        <w:rPr>
          <w:lang w:val="es-ES_tradnl"/>
        </w:rPr>
        <w:t>Nomenclatura y descripción de las señales de barra de color</w:t>
      </w:r>
    </w:p>
    <w:p w14:paraId="21F04064" w14:textId="00821F24" w:rsidR="006977EC" w:rsidRPr="006977EC" w:rsidRDefault="006977EC" w:rsidP="00DC1143">
      <w:pPr>
        <w:pStyle w:val="Reftext"/>
        <w:rPr>
          <w:lang w:val="es-ES_tradnl"/>
        </w:rPr>
      </w:pPr>
      <w:r w:rsidRPr="006977EC">
        <w:rPr>
          <w:lang w:val="es-ES_tradnl"/>
        </w:rPr>
        <w:t>Recomendación</w:t>
      </w:r>
      <w:r w:rsidR="0032739F">
        <w:rPr>
          <w:lang w:val="es-ES_tradnl"/>
        </w:rPr>
        <w:t> </w:t>
      </w:r>
      <w:hyperlink r:id="rId18" w:history="1">
        <w:r w:rsidRPr="00D73D58">
          <w:t>UIT</w:t>
        </w:r>
        <w:r w:rsidR="0032739F" w:rsidRPr="00D73D58">
          <w:noBreakHyphen/>
        </w:r>
        <w:r w:rsidRPr="00D73D58">
          <w:t>R</w:t>
        </w:r>
        <w:r w:rsidR="0032739F" w:rsidRPr="00D73D58">
          <w:t> </w:t>
        </w:r>
        <w:r w:rsidRPr="00D73D58">
          <w:t>BT.709</w:t>
        </w:r>
      </w:hyperlink>
      <w:r w:rsidRPr="006977EC">
        <w:rPr>
          <w:lang w:val="es-ES_tradnl"/>
        </w:rPr>
        <w:t xml:space="preserve"> –</w:t>
      </w:r>
      <w:r w:rsidR="00DC1143">
        <w:rPr>
          <w:lang w:val="es-ES_tradnl"/>
        </w:rPr>
        <w:t xml:space="preserve"> </w:t>
      </w:r>
      <w:r w:rsidRPr="008C35E8">
        <w:rPr>
          <w:lang w:val="es-ES_tradnl"/>
        </w:rPr>
        <w:t>Valores de los parámetros de la norma</w:t>
      </w:r>
      <w:r w:rsidR="00D73D58" w:rsidRPr="008C35E8">
        <w:rPr>
          <w:lang w:val="es-ES_tradnl"/>
        </w:rPr>
        <w:t> </w:t>
      </w:r>
      <w:r w:rsidRPr="008C35E8">
        <w:rPr>
          <w:lang w:val="es-ES_tradnl"/>
        </w:rPr>
        <w:t>TVAD para la producción y el intercambio internacional de programas</w:t>
      </w:r>
    </w:p>
    <w:p w14:paraId="18E313B2" w14:textId="7A14B267" w:rsidR="006977EC" w:rsidRPr="006977EC" w:rsidRDefault="006977EC" w:rsidP="00DC1143">
      <w:pPr>
        <w:pStyle w:val="Reftext"/>
        <w:rPr>
          <w:lang w:val="es-ES_tradnl"/>
        </w:rPr>
      </w:pPr>
      <w:r w:rsidRPr="006977EC">
        <w:rPr>
          <w:lang w:val="es-ES_tradnl"/>
        </w:rPr>
        <w:t>Recomendación</w:t>
      </w:r>
      <w:r w:rsidR="00D73D58">
        <w:rPr>
          <w:lang w:val="es-ES_tradnl"/>
        </w:rPr>
        <w:t> </w:t>
      </w:r>
      <w:hyperlink r:id="rId19" w:history="1">
        <w:r w:rsidRPr="00D73D58">
          <w:t>UIT</w:t>
        </w:r>
        <w:r w:rsidR="00D73D58" w:rsidRPr="00D73D58">
          <w:noBreakHyphen/>
        </w:r>
        <w:r w:rsidRPr="00D73D58">
          <w:t>R</w:t>
        </w:r>
        <w:r w:rsidR="00D73D58" w:rsidRPr="00D73D58">
          <w:t> </w:t>
        </w:r>
        <w:r w:rsidRPr="00D73D58">
          <w:t>BT.2100</w:t>
        </w:r>
      </w:hyperlink>
      <w:r w:rsidRPr="006977EC">
        <w:rPr>
          <w:lang w:val="es-ES_tradnl"/>
        </w:rPr>
        <w:t xml:space="preserve"> –</w:t>
      </w:r>
      <w:r w:rsidR="00DC1143">
        <w:rPr>
          <w:lang w:val="es-ES_tradnl"/>
        </w:rPr>
        <w:t xml:space="preserve"> </w:t>
      </w:r>
      <w:r w:rsidRPr="008C35E8">
        <w:rPr>
          <w:lang w:val="es-ES_tradnl"/>
        </w:rPr>
        <w:t>Valores de los parámetros de imagen de los sistemas de televisión de elevada gama dinámica para la producción y el intercambio internacional de programas</w:t>
      </w:r>
    </w:p>
    <w:p w14:paraId="5A77658F" w14:textId="77777777" w:rsidR="006977EC" w:rsidRPr="006977EC" w:rsidRDefault="006977EC" w:rsidP="006977EC">
      <w:pPr>
        <w:pStyle w:val="Heading1"/>
        <w:rPr>
          <w:lang w:val="es-ES_tradnl"/>
        </w:rPr>
      </w:pPr>
      <w:bookmarkStart w:id="10" w:name="_Toc206403132"/>
      <w:bookmarkStart w:id="11" w:name="_Toc206488847"/>
      <w:r w:rsidRPr="006977EC">
        <w:rPr>
          <w:lang w:val="es-ES_tradnl"/>
        </w:rPr>
        <w:t>2</w:t>
      </w:r>
      <w:r w:rsidRPr="006977EC">
        <w:rPr>
          <w:lang w:val="es-ES_tradnl"/>
        </w:rPr>
        <w:tab/>
        <w:t>Objetivo</w:t>
      </w:r>
      <w:bookmarkEnd w:id="10"/>
      <w:bookmarkEnd w:id="11"/>
    </w:p>
    <w:p w14:paraId="31800D3F" w14:textId="24F0A5C4" w:rsidR="006977EC" w:rsidRPr="006977EC" w:rsidRDefault="006977EC" w:rsidP="006977EC">
      <w:pPr>
        <w:rPr>
          <w:lang w:val="es-ES_tradnl"/>
        </w:rPr>
      </w:pPr>
      <w:r w:rsidRPr="006977EC">
        <w:rPr>
          <w:lang w:val="es-ES_tradnl"/>
        </w:rPr>
        <w:t>La carta de ajuste de referencia tiene diversos objetivos:</w:t>
      </w:r>
    </w:p>
    <w:p w14:paraId="1888EBC0" w14:textId="77777777" w:rsidR="006977EC" w:rsidRPr="006977EC" w:rsidRDefault="006977EC" w:rsidP="006F19BC">
      <w:pPr>
        <w:pStyle w:val="enumlev1"/>
        <w:rPr>
          <w:lang w:val="es-ES_tradnl"/>
        </w:rPr>
      </w:pPr>
      <w:r w:rsidRPr="006977EC">
        <w:rPr>
          <w:lang w:val="es-ES_tradnl"/>
        </w:rPr>
        <w:t>–</w:t>
      </w:r>
      <w:r w:rsidRPr="006977EC">
        <w:rPr>
          <w:lang w:val="es-ES_tradnl"/>
        </w:rPr>
        <w:tab/>
        <w:t>controlar la calidad de la crominancia y la luminancia en la cadena de producción;</w:t>
      </w:r>
    </w:p>
    <w:p w14:paraId="57C8F1A0" w14:textId="77777777" w:rsidR="006977EC" w:rsidRPr="006977EC" w:rsidRDefault="006977EC" w:rsidP="006F19BC">
      <w:pPr>
        <w:pStyle w:val="enumlev1"/>
        <w:rPr>
          <w:lang w:val="es-ES_tradnl"/>
        </w:rPr>
      </w:pPr>
      <w:r w:rsidRPr="006977EC">
        <w:rPr>
          <w:lang w:val="es-ES_tradnl"/>
        </w:rPr>
        <w:t>–</w:t>
      </w:r>
      <w:r w:rsidRPr="006977EC">
        <w:rPr>
          <w:lang w:val="es-ES_tradnl"/>
        </w:rPr>
        <w:tab/>
        <w:t>verificar y ajustar la alineación de crominancia y luminancia del equipo de radiodifusión, en concreto de los monitores de vídeo;</w:t>
      </w:r>
    </w:p>
    <w:p w14:paraId="52EA6EE6" w14:textId="77777777" w:rsidR="006977EC" w:rsidRPr="006977EC" w:rsidRDefault="006977EC" w:rsidP="006F19BC">
      <w:pPr>
        <w:pStyle w:val="enumlev1"/>
        <w:rPr>
          <w:lang w:val="es-ES_tradnl"/>
        </w:rPr>
      </w:pPr>
      <w:r w:rsidRPr="006977EC">
        <w:rPr>
          <w:lang w:val="es-ES_tradnl"/>
        </w:rPr>
        <w:t>–</w:t>
      </w:r>
      <w:r w:rsidRPr="006977EC">
        <w:rPr>
          <w:lang w:val="es-ES_tradnl"/>
        </w:rPr>
        <w:tab/>
        <w:t>realizar una prueba general del equipo de producción, emisión y presentación de vídeo;</w:t>
      </w:r>
    </w:p>
    <w:p w14:paraId="06AD5D5A" w14:textId="77777777" w:rsidR="006977EC" w:rsidRPr="006977EC" w:rsidRDefault="006977EC" w:rsidP="006F19BC">
      <w:pPr>
        <w:pStyle w:val="enumlev1"/>
        <w:rPr>
          <w:lang w:val="es-ES_tradnl"/>
        </w:rPr>
      </w:pPr>
      <w:r w:rsidRPr="006977EC">
        <w:rPr>
          <w:lang w:val="es-ES_tradnl"/>
        </w:rPr>
        <w:t>–</w:t>
      </w:r>
      <w:r w:rsidRPr="006977EC">
        <w:rPr>
          <w:lang w:val="es-ES_tradnl"/>
        </w:rPr>
        <w:tab/>
        <w:t>determinar que un circuito de vídeo está activo y que se dispone del audio asociado.</w:t>
      </w:r>
    </w:p>
    <w:p w14:paraId="43E2F979" w14:textId="6C415D3B" w:rsidR="006977EC" w:rsidRPr="006977EC" w:rsidRDefault="006977EC" w:rsidP="006977EC">
      <w:pPr>
        <w:rPr>
          <w:lang w:val="es-ES_tradnl"/>
        </w:rPr>
      </w:pPr>
      <w:r w:rsidRPr="006977EC">
        <w:rPr>
          <w:lang w:val="es-ES_tradnl"/>
        </w:rPr>
        <w:t>Esta carta de ajuste no está prevista para ajustar el nivel de negro, para lo que es más conveniente utilizar una señal</w:t>
      </w:r>
      <w:r w:rsidR="00D73D58">
        <w:rPr>
          <w:lang w:val="es-ES_tradnl"/>
        </w:rPr>
        <w:t> </w:t>
      </w:r>
      <w:r w:rsidRPr="006977EC">
        <w:rPr>
          <w:lang w:val="es-ES_tradnl"/>
        </w:rPr>
        <w:t>PLUGE.</w:t>
      </w:r>
    </w:p>
    <w:p w14:paraId="75895E23" w14:textId="77777777" w:rsidR="006977EC" w:rsidRPr="006977EC" w:rsidRDefault="006977EC" w:rsidP="006977EC">
      <w:pPr>
        <w:pStyle w:val="Heading1"/>
        <w:rPr>
          <w:lang w:val="es-ES_tradnl"/>
        </w:rPr>
      </w:pPr>
      <w:bookmarkStart w:id="12" w:name="_Toc206403133"/>
      <w:bookmarkStart w:id="13" w:name="_Toc206488848"/>
      <w:r w:rsidRPr="006977EC">
        <w:rPr>
          <w:lang w:val="es-ES_tradnl"/>
        </w:rPr>
        <w:lastRenderedPageBreak/>
        <w:t>3</w:t>
      </w:r>
      <w:r w:rsidRPr="006977EC">
        <w:rPr>
          <w:lang w:val="es-ES_tradnl"/>
        </w:rPr>
        <w:tab/>
        <w:t>Tipos de sistemas</w:t>
      </w:r>
      <w:bookmarkEnd w:id="12"/>
      <w:bookmarkEnd w:id="13"/>
    </w:p>
    <w:p w14:paraId="31ED53FC" w14:textId="7104D55A" w:rsidR="006977EC" w:rsidRPr="006977EC" w:rsidRDefault="006977EC" w:rsidP="006977EC">
      <w:pPr>
        <w:rPr>
          <w:lang w:val="es-ES_tradnl"/>
        </w:rPr>
      </w:pPr>
      <w:r w:rsidRPr="006977EC">
        <w:rPr>
          <w:lang w:val="es-ES_tradnl"/>
        </w:rPr>
        <w:t>La carta de ajuste descrita en esta Recomendación está prevista para su utilización con la Recomendación</w:t>
      </w:r>
      <w:r w:rsidR="00AF63A3">
        <w:rPr>
          <w:lang w:val="es-ES_tradnl"/>
        </w:rPr>
        <w:t> </w:t>
      </w:r>
      <w:hyperlink r:id="rId20" w:history="1">
        <w:r w:rsidRPr="00D73D58">
          <w:t>UIT</w:t>
        </w:r>
        <w:r w:rsidRPr="00D73D58">
          <w:noBreakHyphen/>
          <w:t>R BT.2100</w:t>
        </w:r>
      </w:hyperlink>
      <w:r w:rsidRPr="006977EC">
        <w:rPr>
          <w:lang w:val="es-ES_tradnl"/>
        </w:rPr>
        <w:t>. Estos sistemas se distinguen por la proporción de la codificación de color (o «colorimetría») y por la resolución.</w:t>
      </w:r>
    </w:p>
    <w:p w14:paraId="78BBBA58" w14:textId="3B69C234" w:rsidR="006977EC" w:rsidRPr="006977EC" w:rsidRDefault="006977EC" w:rsidP="006977EC">
      <w:pPr>
        <w:pStyle w:val="Heading1"/>
        <w:rPr>
          <w:lang w:val="es-ES_tradnl"/>
        </w:rPr>
      </w:pPr>
      <w:bookmarkStart w:id="14" w:name="_Toc206403134"/>
      <w:bookmarkStart w:id="15" w:name="_Toc206488849"/>
      <w:r w:rsidRPr="006977EC">
        <w:rPr>
          <w:lang w:val="es-ES_tradnl"/>
        </w:rPr>
        <w:t>4</w:t>
      </w:r>
      <w:r w:rsidRPr="006977EC">
        <w:rPr>
          <w:lang w:val="es-ES_tradnl"/>
        </w:rPr>
        <w:tab/>
        <w:t>Secciones de la carta de ajuste</w:t>
      </w:r>
      <w:r w:rsidR="0002241C">
        <w:rPr>
          <w:rStyle w:val="FootnoteReference"/>
          <w:lang w:val="es-ES_tradnl"/>
        </w:rPr>
        <w:footnoteReference w:id="1"/>
      </w:r>
      <w:bookmarkEnd w:id="14"/>
      <w:bookmarkEnd w:id="15"/>
    </w:p>
    <w:p w14:paraId="54E8ACF7" w14:textId="146B07CE" w:rsidR="006977EC" w:rsidRPr="006977EC" w:rsidRDefault="006977EC" w:rsidP="006977EC">
      <w:pPr>
        <w:rPr>
          <w:lang w:val="es-ES_tradnl"/>
        </w:rPr>
      </w:pPr>
      <w:r w:rsidRPr="006977EC">
        <w:rPr>
          <w:lang w:val="es-ES_tradnl"/>
        </w:rPr>
        <w:t>En la Fig. 1 se muestran las distintas secciones de la carta de ajuste para el sistema híbrido log</w:t>
      </w:r>
      <w:r w:rsidR="00D73D58">
        <w:rPr>
          <w:lang w:val="es-ES_tradnl"/>
        </w:rPr>
        <w:noBreakHyphen/>
      </w:r>
      <w:r w:rsidRPr="006977EC">
        <w:rPr>
          <w:lang w:val="es-ES_tradnl"/>
        </w:rPr>
        <w:t>gamma (HLG) con codificación de gama reducida. En la Fig. 2 se muestra la carta de ajuste para el sistema de cuantización perceptiva (PQ) con codificación de gama reducida y en la Fig. 3 se puede ver la carta de ajuste para el sistema</w:t>
      </w:r>
      <w:r w:rsidR="00D73D58">
        <w:rPr>
          <w:lang w:val="es-ES_tradnl"/>
        </w:rPr>
        <w:t> </w:t>
      </w:r>
      <w:r w:rsidRPr="006977EC">
        <w:rPr>
          <w:lang w:val="es-ES_tradnl"/>
        </w:rPr>
        <w:t>PQ con codificación de gama completa. En la Fig. 4 se muestra un diagrama de color. Véanse también los Adjuntos 1 y 2 al Anexo</w:t>
      </w:r>
      <w:r w:rsidR="00AF63A3">
        <w:rPr>
          <w:lang w:val="es-ES_tradnl"/>
        </w:rPr>
        <w:t> </w:t>
      </w:r>
      <w:r w:rsidRPr="006977EC">
        <w:rPr>
          <w:lang w:val="es-ES_tradnl"/>
        </w:rPr>
        <w:t>1.</w:t>
      </w:r>
    </w:p>
    <w:p w14:paraId="7D406841" w14:textId="77777777" w:rsidR="006977EC" w:rsidRPr="006977EC" w:rsidRDefault="006977EC" w:rsidP="006977EC">
      <w:pPr>
        <w:pStyle w:val="Heading1"/>
      </w:pPr>
      <w:bookmarkStart w:id="16" w:name="_Toc206403135"/>
      <w:bookmarkStart w:id="17" w:name="_Toc206488850"/>
      <w:r w:rsidRPr="006977EC">
        <w:t>5</w:t>
      </w:r>
      <w:r w:rsidRPr="006977EC">
        <w:tab/>
        <w:t>Precisión del valor del código de la carta de ajuste</w:t>
      </w:r>
      <w:bookmarkEnd w:id="16"/>
      <w:bookmarkEnd w:id="17"/>
    </w:p>
    <w:p w14:paraId="2AEC6E5D" w14:textId="170D00F4" w:rsidR="006977EC" w:rsidRPr="006977EC" w:rsidRDefault="006977EC" w:rsidP="006977EC">
      <w:r w:rsidRPr="006977EC">
        <w:t>Se proporcionan valores de código de 10 y 12</w:t>
      </w:r>
      <w:r w:rsidR="00AF63A3">
        <w:t> </w:t>
      </w:r>
      <w:r w:rsidRPr="006977EC">
        <w:t>bits para todos los niveles de señal que componen la carta de ajuste.</w:t>
      </w:r>
    </w:p>
    <w:p w14:paraId="4B52BD3A" w14:textId="2A11544C" w:rsidR="006977EC" w:rsidRPr="006977EC" w:rsidRDefault="006977EC" w:rsidP="006977EC">
      <w:r w:rsidRPr="006977EC">
        <w:t>Es bien sabido que, en general, la producción y distribución de productos de radiodifusión se basa en flujos de señales con una precisión de 10</w:t>
      </w:r>
      <w:r w:rsidR="00AF63A3">
        <w:t> </w:t>
      </w:r>
      <w:r w:rsidRPr="006977EC">
        <w:t>bits, si bien existen situaciones y procesos en los que las señales de 10</w:t>
      </w:r>
      <w:r w:rsidR="00AF63A3">
        <w:t> </w:t>
      </w:r>
      <w:r w:rsidRPr="006977EC">
        <w:t>bits se convierten a 12</w:t>
      </w:r>
      <w:r w:rsidR="00AF63A3">
        <w:t> </w:t>
      </w:r>
      <w:r w:rsidRPr="006977EC">
        <w:t>bits.</w:t>
      </w:r>
    </w:p>
    <w:p w14:paraId="403232F0" w14:textId="05A7F35F" w:rsidR="006977EC" w:rsidRPr="006977EC" w:rsidRDefault="006977EC" w:rsidP="006977EC">
      <w:r w:rsidRPr="006977EC">
        <w:t>A fin de garantizar la interoperabilidad del uso de cartas de ajuste entre trayectos de señales de gama reducida de 10 y 12</w:t>
      </w:r>
      <w:r w:rsidR="00AF63A3">
        <w:t> </w:t>
      </w:r>
      <w:r w:rsidRPr="006977EC">
        <w:t>bits, los valores de código de 10</w:t>
      </w:r>
      <w:r w:rsidR="00AF63A3">
        <w:t> </w:t>
      </w:r>
      <w:r w:rsidRPr="006977EC">
        <w:t>bits se definen como los valores de código primarios a partir de los cuales todos los valores de código de 12</w:t>
      </w:r>
      <w:r w:rsidR="00AF63A3">
        <w:t> </w:t>
      </w:r>
      <w:r w:rsidRPr="006977EC">
        <w:t>bits derivados mantienen una precisión de 10</w:t>
      </w:r>
      <w:r w:rsidR="00AF63A3">
        <w:t> </w:t>
      </w:r>
      <w:r w:rsidRPr="006977EC">
        <w:t>bits.</w:t>
      </w:r>
    </w:p>
    <w:p w14:paraId="7BD5F33C" w14:textId="77777777" w:rsidR="006977EC" w:rsidRPr="006977EC" w:rsidRDefault="006977EC" w:rsidP="006F19BC">
      <w:pPr>
        <w:pStyle w:val="FigureNo"/>
        <w:rPr>
          <w:lang w:val="es-ES_tradnl"/>
        </w:rPr>
      </w:pPr>
      <w:r w:rsidRPr="006977EC">
        <w:rPr>
          <w:lang w:val="es-ES_tradnl"/>
        </w:rPr>
        <w:lastRenderedPageBreak/>
        <w:t>FIGURA 1</w:t>
      </w:r>
    </w:p>
    <w:p w14:paraId="59E13484" w14:textId="3DE712DD" w:rsidR="006977EC" w:rsidRDefault="006977EC" w:rsidP="006F19BC">
      <w:pPr>
        <w:pStyle w:val="Figuretitle"/>
        <w:rPr>
          <w:lang w:val="es-ES_tradnl"/>
        </w:rPr>
      </w:pPr>
      <w:r w:rsidRPr="006977EC">
        <w:rPr>
          <w:lang w:val="es-ES_tradnl"/>
        </w:rPr>
        <w:t>Carta de ajuste para HLG gama reducida</w:t>
      </w:r>
    </w:p>
    <w:p w14:paraId="64CB7FF3" w14:textId="2CE619F6" w:rsidR="001F6988" w:rsidRPr="001F6988" w:rsidRDefault="00F25FD5" w:rsidP="001F6988">
      <w:pPr>
        <w:pStyle w:val="Figure"/>
        <w:rPr>
          <w:lang w:val="es-ES_tradnl"/>
        </w:rPr>
      </w:pPr>
      <w:r>
        <w:rPr>
          <w:noProof/>
          <w:lang w:val="es-ES_tradnl"/>
        </w:rPr>
        <w:drawing>
          <wp:inline distT="0" distB="0" distL="0" distR="0" wp14:anchorId="127EAFA9" wp14:editId="383BBF27">
            <wp:extent cx="6102108" cy="4279401"/>
            <wp:effectExtent l="0" t="0" r="0" b="6985"/>
            <wp:docPr id="511082579" name="Picture 1" descr="La Figura 1 muestra la carta de ajuste para HLG gama reduc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82579" name="Picture 1" descr="La Figura 1 muestra la carta de ajuste para HLG gama reducid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0D2D11E3" w14:textId="77777777" w:rsidR="006977EC" w:rsidRPr="006977EC" w:rsidRDefault="006977EC" w:rsidP="006F19BC">
      <w:pPr>
        <w:pStyle w:val="FigureNo"/>
        <w:rPr>
          <w:lang w:val="es-ES_tradnl"/>
        </w:rPr>
      </w:pPr>
      <w:r w:rsidRPr="006977EC">
        <w:rPr>
          <w:lang w:val="es-ES_tradnl"/>
        </w:rPr>
        <w:lastRenderedPageBreak/>
        <w:t>FIGURA 2</w:t>
      </w:r>
    </w:p>
    <w:p w14:paraId="1513DECD" w14:textId="6693C2FC" w:rsidR="006977EC" w:rsidRDefault="006977EC" w:rsidP="006F19BC">
      <w:pPr>
        <w:pStyle w:val="Figuretitle"/>
        <w:rPr>
          <w:lang w:val="es-ES_tradnl"/>
        </w:rPr>
      </w:pPr>
      <w:r w:rsidRPr="006977EC">
        <w:rPr>
          <w:lang w:val="es-ES_tradnl"/>
        </w:rPr>
        <w:t>Carta de ajuste para PQ gama reducida</w:t>
      </w:r>
    </w:p>
    <w:p w14:paraId="4DAC2206" w14:textId="3B5EF879" w:rsidR="00CF765A" w:rsidRPr="00CF765A" w:rsidRDefault="00987E8A" w:rsidP="00CF765A">
      <w:pPr>
        <w:pStyle w:val="Figure"/>
        <w:rPr>
          <w:lang w:val="es-ES_tradnl"/>
        </w:rPr>
      </w:pPr>
      <w:r>
        <w:rPr>
          <w:noProof/>
          <w:lang w:val="es-ES_tradnl"/>
        </w:rPr>
        <w:drawing>
          <wp:inline distT="0" distB="0" distL="0" distR="0" wp14:anchorId="456F0975" wp14:editId="11FD29DD">
            <wp:extent cx="6102108" cy="4279401"/>
            <wp:effectExtent l="0" t="0" r="0" b="6985"/>
            <wp:docPr id="732940528" name="Picture 2" descr="La Figura 2 muestra la carta de ajuste para PQ gama reduc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40528" name="Picture 2" descr="La Figura 2 muestra la carta de ajuste para PQ gama reducid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44BA5010" w14:textId="77777777" w:rsidR="006977EC" w:rsidRPr="006977EC" w:rsidRDefault="006977EC" w:rsidP="006F19BC">
      <w:pPr>
        <w:pStyle w:val="FigureNo"/>
        <w:rPr>
          <w:lang w:val="es-ES_tradnl"/>
        </w:rPr>
      </w:pPr>
      <w:r w:rsidRPr="006977EC">
        <w:rPr>
          <w:lang w:val="es-ES_tradnl"/>
        </w:rPr>
        <w:lastRenderedPageBreak/>
        <w:t>FIGURA 3</w:t>
      </w:r>
    </w:p>
    <w:p w14:paraId="3A9E4BAE" w14:textId="56948C05" w:rsidR="006977EC" w:rsidRDefault="006977EC" w:rsidP="006F19BC">
      <w:pPr>
        <w:pStyle w:val="Figuretitle"/>
        <w:rPr>
          <w:lang w:val="es-ES_tradnl"/>
        </w:rPr>
      </w:pPr>
      <w:r w:rsidRPr="006977EC">
        <w:rPr>
          <w:lang w:val="es-ES_tradnl"/>
        </w:rPr>
        <w:t>Carta de ajuste para PQ gama completa</w:t>
      </w:r>
    </w:p>
    <w:p w14:paraId="1BCC7762" w14:textId="7CC7C0FF" w:rsidR="00A5102F" w:rsidRPr="00A5102F" w:rsidRDefault="00987E8A" w:rsidP="00A5102F">
      <w:pPr>
        <w:pStyle w:val="Figure"/>
        <w:rPr>
          <w:lang w:val="es-ES_tradnl"/>
        </w:rPr>
      </w:pPr>
      <w:r>
        <w:rPr>
          <w:noProof/>
          <w:lang w:val="es-ES_tradnl"/>
        </w:rPr>
        <w:drawing>
          <wp:inline distT="0" distB="0" distL="0" distR="0" wp14:anchorId="1643EBD4" wp14:editId="7480F328">
            <wp:extent cx="6102108" cy="4279401"/>
            <wp:effectExtent l="0" t="0" r="0" b="6985"/>
            <wp:docPr id="1925366388" name="Picture 3" descr="La Figura 3 muestra la carta de ajuste para PQ gam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6388" name="Picture 3" descr="La Figura 3 muestra la carta de ajuste para PQ gama complet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18F475CB" w14:textId="549EA0AF" w:rsidR="006977EC" w:rsidRPr="006977EC" w:rsidRDefault="006977EC" w:rsidP="00762E23">
      <w:pPr>
        <w:pStyle w:val="Note"/>
      </w:pPr>
      <w:r w:rsidRPr="006977EC">
        <w:t>NOTA</w:t>
      </w:r>
      <w:r w:rsidR="00762E23">
        <w:t> </w:t>
      </w:r>
      <w:r w:rsidRPr="006977EC">
        <w:t>–</w:t>
      </w:r>
      <w:r w:rsidR="00762E23">
        <w:t> </w:t>
      </w:r>
      <w:r w:rsidRPr="006977EC">
        <w:t xml:space="preserve">La posición de la sección </w:t>
      </w:r>
      <w:r w:rsidR="005C171B">
        <w:t>«</w:t>
      </w:r>
      <w:r w:rsidRPr="006977EC">
        <w:t>rampa</w:t>
      </w:r>
      <w:r w:rsidR="005C171B">
        <w:t>»</w:t>
      </w:r>
      <w:r w:rsidRPr="006977EC">
        <w:t xml:space="preserve"> de la carta de ajuste para PQ gama completa ajusta el nivel del 0</w:t>
      </w:r>
      <w:r w:rsidR="00AF63A3">
        <w:t> </w:t>
      </w:r>
      <w:r w:rsidRPr="006977EC">
        <w:t>% al borde izquierdo de la barra de color verde (véase el Cuadro</w:t>
      </w:r>
      <w:r w:rsidR="00AF63A3">
        <w:t> </w:t>
      </w:r>
      <w:r w:rsidRPr="006977EC">
        <w:t>6). Esta posición difiere ligeramente de las presentadas en ediciones anteriores de la presente Recomendación.</w:t>
      </w:r>
    </w:p>
    <w:p w14:paraId="7557A71D" w14:textId="77777777" w:rsidR="006977EC" w:rsidRPr="006977EC" w:rsidRDefault="006977EC" w:rsidP="006F19BC">
      <w:pPr>
        <w:pStyle w:val="TableNo"/>
        <w:rPr>
          <w:lang w:val="es-ES_tradnl"/>
        </w:rPr>
      </w:pPr>
      <w:r w:rsidRPr="006977EC">
        <w:rPr>
          <w:lang w:val="es-ES_tradnl"/>
        </w:rPr>
        <w:t>CUADRO 1</w:t>
      </w:r>
    </w:p>
    <w:p w14:paraId="3EB2F07B" w14:textId="77777777" w:rsidR="006977EC" w:rsidRPr="006977EC" w:rsidRDefault="006977EC" w:rsidP="006F19BC">
      <w:pPr>
        <w:pStyle w:val="Tabletitle"/>
        <w:rPr>
          <w:lang w:val="es-ES_tradnl"/>
        </w:rPr>
      </w:pPr>
      <w:r w:rsidRPr="006977EC">
        <w:rPr>
          <w:lang w:val="es-ES_tradnl"/>
        </w:rPr>
        <w:t>Tamaño de la barra en formato 2K, 4K y 8K</w:t>
      </w:r>
    </w:p>
    <w:tbl>
      <w:tblPr>
        <w:tblStyle w:val="TableGridLight"/>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417"/>
        <w:gridCol w:w="1417"/>
        <w:gridCol w:w="1418"/>
        <w:gridCol w:w="1418"/>
      </w:tblGrid>
      <w:tr w:rsidR="006977EC" w:rsidRPr="006977EC" w14:paraId="22709A02" w14:textId="77777777" w:rsidTr="0079749D">
        <w:trPr>
          <w:trHeight w:val="720"/>
          <w:jc w:val="center"/>
        </w:trPr>
        <w:tc>
          <w:tcPr>
            <w:tcW w:w="800" w:type="dxa"/>
            <w:vAlign w:val="center"/>
            <w:hideMark/>
          </w:tcPr>
          <w:p w14:paraId="71C07CB7" w14:textId="77777777" w:rsidR="006977EC" w:rsidRPr="006977EC" w:rsidRDefault="006977EC" w:rsidP="00DC1143">
            <w:pPr>
              <w:pStyle w:val="Tablehead"/>
              <w:rPr>
                <w:lang w:val="es-ES_tradnl"/>
              </w:rPr>
            </w:pPr>
            <w:r w:rsidRPr="006977EC">
              <w:rPr>
                <w:lang w:val="es-ES_tradnl"/>
              </w:rPr>
              <w:t xml:space="preserve">Tamaño de la barra </w:t>
            </w:r>
            <w:r w:rsidRPr="006977EC">
              <w:rPr>
                <w:lang w:val="es-ES_tradnl"/>
              </w:rPr>
              <w:br/>
              <w:t>(píxel)</w:t>
            </w:r>
          </w:p>
        </w:tc>
        <w:tc>
          <w:tcPr>
            <w:tcW w:w="800" w:type="dxa"/>
            <w:vAlign w:val="center"/>
            <w:hideMark/>
          </w:tcPr>
          <w:p w14:paraId="007D771D" w14:textId="77777777" w:rsidR="006977EC" w:rsidRPr="006977EC" w:rsidRDefault="006977EC" w:rsidP="00DC1143">
            <w:pPr>
              <w:pStyle w:val="Tablehead"/>
              <w:rPr>
                <w:lang w:val="es-ES_tradnl"/>
              </w:rPr>
            </w:pPr>
            <w:r w:rsidRPr="006977EC">
              <w:rPr>
                <w:lang w:val="es-ES_tradnl"/>
              </w:rPr>
              <w:t>2K</w:t>
            </w:r>
          </w:p>
        </w:tc>
        <w:tc>
          <w:tcPr>
            <w:tcW w:w="800" w:type="dxa"/>
            <w:vAlign w:val="center"/>
            <w:hideMark/>
          </w:tcPr>
          <w:p w14:paraId="684F461C" w14:textId="77777777" w:rsidR="006977EC" w:rsidRPr="006977EC" w:rsidRDefault="006977EC" w:rsidP="00DC1143">
            <w:pPr>
              <w:pStyle w:val="Tablehead"/>
              <w:rPr>
                <w:lang w:val="es-ES_tradnl"/>
              </w:rPr>
            </w:pPr>
            <w:r w:rsidRPr="006977EC">
              <w:rPr>
                <w:lang w:val="es-ES_tradnl"/>
              </w:rPr>
              <w:t>4K</w:t>
            </w:r>
          </w:p>
        </w:tc>
        <w:tc>
          <w:tcPr>
            <w:tcW w:w="800" w:type="dxa"/>
            <w:vAlign w:val="center"/>
            <w:hideMark/>
          </w:tcPr>
          <w:p w14:paraId="44419151" w14:textId="77777777" w:rsidR="006977EC" w:rsidRPr="006977EC" w:rsidRDefault="006977EC" w:rsidP="00DC1143">
            <w:pPr>
              <w:pStyle w:val="Tablehead"/>
              <w:rPr>
                <w:lang w:val="es-ES_tradnl"/>
              </w:rPr>
            </w:pPr>
            <w:r w:rsidRPr="006977EC">
              <w:rPr>
                <w:lang w:val="es-ES_tradnl"/>
              </w:rPr>
              <w:t>8K</w:t>
            </w:r>
          </w:p>
        </w:tc>
      </w:tr>
      <w:tr w:rsidR="006977EC" w:rsidRPr="006977EC" w14:paraId="1C3FAF22" w14:textId="77777777" w:rsidTr="0079749D">
        <w:trPr>
          <w:trHeight w:val="315"/>
          <w:jc w:val="center"/>
        </w:trPr>
        <w:tc>
          <w:tcPr>
            <w:tcW w:w="800" w:type="dxa"/>
            <w:hideMark/>
          </w:tcPr>
          <w:p w14:paraId="54D10070" w14:textId="77777777" w:rsidR="006977EC" w:rsidRPr="006977EC" w:rsidRDefault="006977EC" w:rsidP="00DC1143">
            <w:pPr>
              <w:pStyle w:val="Tabletext"/>
              <w:jc w:val="center"/>
              <w:rPr>
                <w:lang w:val="es-ES_tradnl"/>
              </w:rPr>
            </w:pPr>
            <w:r w:rsidRPr="006977EC">
              <w:rPr>
                <w:lang w:val="es-ES_tradnl"/>
              </w:rPr>
              <w:t>a</w:t>
            </w:r>
          </w:p>
        </w:tc>
        <w:tc>
          <w:tcPr>
            <w:tcW w:w="800" w:type="dxa"/>
            <w:hideMark/>
          </w:tcPr>
          <w:p w14:paraId="710AADFD" w14:textId="48815B16" w:rsidR="006977EC" w:rsidRPr="006977EC" w:rsidRDefault="006977EC" w:rsidP="00DC1143">
            <w:pPr>
              <w:pStyle w:val="Tabletext"/>
              <w:jc w:val="center"/>
              <w:rPr>
                <w:lang w:val="es-ES_tradnl"/>
              </w:rPr>
            </w:pPr>
            <w:r w:rsidRPr="006977EC">
              <w:rPr>
                <w:lang w:val="es-ES_tradnl"/>
              </w:rPr>
              <w:t>1</w:t>
            </w:r>
            <w:r w:rsidR="006642C3">
              <w:rPr>
                <w:lang w:val="es-ES_tradnl"/>
              </w:rPr>
              <w:t> </w:t>
            </w:r>
            <w:r w:rsidRPr="006977EC">
              <w:rPr>
                <w:lang w:val="es-ES_tradnl"/>
              </w:rPr>
              <w:t>920</w:t>
            </w:r>
          </w:p>
        </w:tc>
        <w:tc>
          <w:tcPr>
            <w:tcW w:w="800" w:type="dxa"/>
            <w:hideMark/>
          </w:tcPr>
          <w:p w14:paraId="41C1B2EE" w14:textId="69241EAC" w:rsidR="006977EC" w:rsidRPr="006977EC" w:rsidRDefault="006977EC" w:rsidP="00DC1143">
            <w:pPr>
              <w:pStyle w:val="Tabletext"/>
              <w:jc w:val="center"/>
              <w:rPr>
                <w:lang w:val="es-ES_tradnl"/>
              </w:rPr>
            </w:pPr>
            <w:r w:rsidRPr="006977EC">
              <w:rPr>
                <w:lang w:val="es-ES_tradnl"/>
              </w:rPr>
              <w:t>3</w:t>
            </w:r>
            <w:r w:rsidR="006642C3">
              <w:rPr>
                <w:lang w:val="es-ES_tradnl"/>
              </w:rPr>
              <w:t> </w:t>
            </w:r>
            <w:r w:rsidRPr="006977EC">
              <w:rPr>
                <w:lang w:val="es-ES_tradnl"/>
              </w:rPr>
              <w:t>840</w:t>
            </w:r>
          </w:p>
        </w:tc>
        <w:tc>
          <w:tcPr>
            <w:tcW w:w="800" w:type="dxa"/>
            <w:hideMark/>
          </w:tcPr>
          <w:p w14:paraId="3EFA1D37" w14:textId="04FCAD44" w:rsidR="006977EC" w:rsidRPr="006977EC" w:rsidRDefault="006977EC" w:rsidP="00DC1143">
            <w:pPr>
              <w:pStyle w:val="Tabletext"/>
              <w:jc w:val="center"/>
              <w:rPr>
                <w:lang w:val="es-ES_tradnl"/>
              </w:rPr>
            </w:pPr>
            <w:r w:rsidRPr="006977EC">
              <w:rPr>
                <w:lang w:val="es-ES_tradnl"/>
              </w:rPr>
              <w:t>7</w:t>
            </w:r>
            <w:r w:rsidR="006642C3">
              <w:rPr>
                <w:lang w:val="es-ES_tradnl"/>
              </w:rPr>
              <w:t> </w:t>
            </w:r>
            <w:r w:rsidRPr="006977EC">
              <w:rPr>
                <w:lang w:val="es-ES_tradnl"/>
              </w:rPr>
              <w:t>680</w:t>
            </w:r>
          </w:p>
        </w:tc>
      </w:tr>
      <w:tr w:rsidR="006977EC" w:rsidRPr="006977EC" w14:paraId="6365FAB2" w14:textId="77777777" w:rsidTr="0079749D">
        <w:trPr>
          <w:trHeight w:val="319"/>
          <w:jc w:val="center"/>
        </w:trPr>
        <w:tc>
          <w:tcPr>
            <w:tcW w:w="800" w:type="dxa"/>
            <w:hideMark/>
          </w:tcPr>
          <w:p w14:paraId="522E7142" w14:textId="77777777" w:rsidR="006977EC" w:rsidRPr="006977EC" w:rsidRDefault="006977EC" w:rsidP="00DC1143">
            <w:pPr>
              <w:pStyle w:val="Tabletext"/>
              <w:jc w:val="center"/>
              <w:rPr>
                <w:lang w:val="es-ES_tradnl"/>
              </w:rPr>
            </w:pPr>
            <w:r w:rsidRPr="006977EC">
              <w:rPr>
                <w:lang w:val="es-ES_tradnl"/>
              </w:rPr>
              <w:t>b</w:t>
            </w:r>
          </w:p>
        </w:tc>
        <w:tc>
          <w:tcPr>
            <w:tcW w:w="800" w:type="dxa"/>
            <w:hideMark/>
          </w:tcPr>
          <w:p w14:paraId="5ABBDCDF" w14:textId="0F099E30" w:rsidR="006977EC" w:rsidRPr="006977EC" w:rsidRDefault="006977EC" w:rsidP="00DC1143">
            <w:pPr>
              <w:pStyle w:val="Tabletext"/>
              <w:jc w:val="center"/>
              <w:rPr>
                <w:lang w:val="es-ES_tradnl"/>
              </w:rPr>
            </w:pPr>
            <w:r w:rsidRPr="006977EC">
              <w:rPr>
                <w:lang w:val="es-ES_tradnl"/>
              </w:rPr>
              <w:t>1</w:t>
            </w:r>
            <w:r w:rsidR="006642C3">
              <w:rPr>
                <w:lang w:val="es-ES_tradnl"/>
              </w:rPr>
              <w:t> </w:t>
            </w:r>
            <w:r w:rsidRPr="006977EC">
              <w:rPr>
                <w:lang w:val="es-ES_tradnl"/>
              </w:rPr>
              <w:t>080</w:t>
            </w:r>
          </w:p>
        </w:tc>
        <w:tc>
          <w:tcPr>
            <w:tcW w:w="800" w:type="dxa"/>
            <w:hideMark/>
          </w:tcPr>
          <w:p w14:paraId="7415466D" w14:textId="5F15961F" w:rsidR="006977EC" w:rsidRPr="006977EC" w:rsidRDefault="006977EC" w:rsidP="00DC1143">
            <w:pPr>
              <w:pStyle w:val="Tabletext"/>
              <w:jc w:val="center"/>
              <w:rPr>
                <w:lang w:val="es-ES_tradnl"/>
              </w:rPr>
            </w:pPr>
            <w:r w:rsidRPr="006977EC">
              <w:rPr>
                <w:lang w:val="es-ES_tradnl"/>
              </w:rPr>
              <w:t>2</w:t>
            </w:r>
            <w:r w:rsidR="006642C3">
              <w:rPr>
                <w:lang w:val="es-ES_tradnl"/>
              </w:rPr>
              <w:t> </w:t>
            </w:r>
            <w:r w:rsidRPr="006977EC">
              <w:rPr>
                <w:lang w:val="es-ES_tradnl"/>
              </w:rPr>
              <w:t>160</w:t>
            </w:r>
          </w:p>
        </w:tc>
        <w:tc>
          <w:tcPr>
            <w:tcW w:w="800" w:type="dxa"/>
            <w:hideMark/>
          </w:tcPr>
          <w:p w14:paraId="6F3BC79E" w14:textId="2CBDD9DC" w:rsidR="006977EC" w:rsidRPr="006977EC" w:rsidRDefault="006977EC" w:rsidP="00DC1143">
            <w:pPr>
              <w:pStyle w:val="Tabletext"/>
              <w:jc w:val="center"/>
              <w:rPr>
                <w:lang w:val="es-ES_tradnl"/>
              </w:rPr>
            </w:pPr>
            <w:r w:rsidRPr="006977EC">
              <w:rPr>
                <w:lang w:val="es-ES_tradnl"/>
              </w:rPr>
              <w:t>4</w:t>
            </w:r>
            <w:r w:rsidR="006642C3">
              <w:rPr>
                <w:lang w:val="es-ES_tradnl"/>
              </w:rPr>
              <w:t> </w:t>
            </w:r>
            <w:r w:rsidRPr="006977EC">
              <w:rPr>
                <w:lang w:val="es-ES_tradnl"/>
              </w:rPr>
              <w:t>320</w:t>
            </w:r>
          </w:p>
        </w:tc>
      </w:tr>
      <w:tr w:rsidR="006977EC" w:rsidRPr="006977EC" w14:paraId="49D05C53" w14:textId="77777777" w:rsidTr="0079749D">
        <w:trPr>
          <w:trHeight w:val="319"/>
          <w:jc w:val="center"/>
        </w:trPr>
        <w:tc>
          <w:tcPr>
            <w:tcW w:w="800" w:type="dxa"/>
            <w:hideMark/>
          </w:tcPr>
          <w:p w14:paraId="5A4F7A12" w14:textId="77777777" w:rsidR="006977EC" w:rsidRPr="006977EC" w:rsidRDefault="006977EC" w:rsidP="00DC1143">
            <w:pPr>
              <w:pStyle w:val="Tabletext"/>
              <w:jc w:val="center"/>
              <w:rPr>
                <w:lang w:val="es-ES_tradnl"/>
              </w:rPr>
            </w:pPr>
            <w:r w:rsidRPr="006977EC">
              <w:rPr>
                <w:lang w:val="es-ES_tradnl"/>
              </w:rPr>
              <w:t>c</w:t>
            </w:r>
          </w:p>
        </w:tc>
        <w:tc>
          <w:tcPr>
            <w:tcW w:w="800" w:type="dxa"/>
            <w:hideMark/>
          </w:tcPr>
          <w:p w14:paraId="360AE499" w14:textId="77777777" w:rsidR="006977EC" w:rsidRPr="006977EC" w:rsidRDefault="006977EC" w:rsidP="00DC1143">
            <w:pPr>
              <w:pStyle w:val="Tabletext"/>
              <w:jc w:val="center"/>
              <w:rPr>
                <w:lang w:val="es-ES_tradnl"/>
              </w:rPr>
            </w:pPr>
            <w:r w:rsidRPr="006977EC">
              <w:rPr>
                <w:lang w:val="es-ES_tradnl"/>
              </w:rPr>
              <w:t>240</w:t>
            </w:r>
          </w:p>
        </w:tc>
        <w:tc>
          <w:tcPr>
            <w:tcW w:w="800" w:type="dxa"/>
            <w:hideMark/>
          </w:tcPr>
          <w:p w14:paraId="5AF0962D" w14:textId="77777777" w:rsidR="006977EC" w:rsidRPr="006977EC" w:rsidRDefault="006977EC" w:rsidP="00DC1143">
            <w:pPr>
              <w:pStyle w:val="Tabletext"/>
              <w:jc w:val="center"/>
              <w:rPr>
                <w:lang w:val="es-ES_tradnl"/>
              </w:rPr>
            </w:pPr>
            <w:r w:rsidRPr="006977EC">
              <w:rPr>
                <w:lang w:val="es-ES_tradnl"/>
              </w:rPr>
              <w:t>480</w:t>
            </w:r>
          </w:p>
        </w:tc>
        <w:tc>
          <w:tcPr>
            <w:tcW w:w="800" w:type="dxa"/>
            <w:hideMark/>
          </w:tcPr>
          <w:p w14:paraId="5ABE18F5" w14:textId="77777777" w:rsidR="006977EC" w:rsidRPr="006977EC" w:rsidRDefault="006977EC" w:rsidP="00DC1143">
            <w:pPr>
              <w:pStyle w:val="Tabletext"/>
              <w:jc w:val="center"/>
              <w:rPr>
                <w:lang w:val="es-ES_tradnl"/>
              </w:rPr>
            </w:pPr>
            <w:r w:rsidRPr="006977EC">
              <w:rPr>
                <w:lang w:val="es-ES_tradnl"/>
              </w:rPr>
              <w:t>960</w:t>
            </w:r>
          </w:p>
        </w:tc>
      </w:tr>
      <w:tr w:rsidR="006977EC" w:rsidRPr="006977EC" w14:paraId="0B59F8A7" w14:textId="77777777" w:rsidTr="0079749D">
        <w:trPr>
          <w:trHeight w:val="319"/>
          <w:jc w:val="center"/>
        </w:trPr>
        <w:tc>
          <w:tcPr>
            <w:tcW w:w="800" w:type="dxa"/>
            <w:hideMark/>
          </w:tcPr>
          <w:p w14:paraId="5972B684" w14:textId="77777777" w:rsidR="006977EC" w:rsidRPr="006977EC" w:rsidRDefault="006977EC" w:rsidP="00DC1143">
            <w:pPr>
              <w:pStyle w:val="Tabletext"/>
              <w:jc w:val="center"/>
              <w:rPr>
                <w:lang w:val="es-ES_tradnl"/>
              </w:rPr>
            </w:pPr>
            <w:r w:rsidRPr="006977EC">
              <w:rPr>
                <w:lang w:val="es-ES_tradnl"/>
              </w:rPr>
              <w:t>d</w:t>
            </w:r>
          </w:p>
        </w:tc>
        <w:tc>
          <w:tcPr>
            <w:tcW w:w="800" w:type="dxa"/>
            <w:hideMark/>
          </w:tcPr>
          <w:p w14:paraId="20D0C20B" w14:textId="77777777" w:rsidR="006977EC" w:rsidRPr="006977EC" w:rsidRDefault="006977EC" w:rsidP="00DC1143">
            <w:pPr>
              <w:pStyle w:val="Tabletext"/>
              <w:jc w:val="center"/>
              <w:rPr>
                <w:lang w:val="es-ES_tradnl"/>
              </w:rPr>
            </w:pPr>
            <w:r w:rsidRPr="006977EC">
              <w:rPr>
                <w:lang w:val="es-ES_tradnl"/>
              </w:rPr>
              <w:t>206</w:t>
            </w:r>
          </w:p>
        </w:tc>
        <w:tc>
          <w:tcPr>
            <w:tcW w:w="800" w:type="dxa"/>
            <w:hideMark/>
          </w:tcPr>
          <w:p w14:paraId="03B0DC8B" w14:textId="77777777" w:rsidR="006977EC" w:rsidRPr="006977EC" w:rsidRDefault="006977EC" w:rsidP="00DC1143">
            <w:pPr>
              <w:pStyle w:val="Tabletext"/>
              <w:jc w:val="center"/>
              <w:rPr>
                <w:lang w:val="es-ES_tradnl"/>
              </w:rPr>
            </w:pPr>
            <w:r w:rsidRPr="006977EC">
              <w:rPr>
                <w:lang w:val="es-ES_tradnl"/>
              </w:rPr>
              <w:t>412</w:t>
            </w:r>
          </w:p>
        </w:tc>
        <w:tc>
          <w:tcPr>
            <w:tcW w:w="800" w:type="dxa"/>
            <w:hideMark/>
          </w:tcPr>
          <w:p w14:paraId="33096AFB" w14:textId="77777777" w:rsidR="006977EC" w:rsidRPr="006977EC" w:rsidRDefault="006977EC" w:rsidP="00DC1143">
            <w:pPr>
              <w:pStyle w:val="Tabletext"/>
              <w:jc w:val="center"/>
              <w:rPr>
                <w:lang w:val="es-ES_tradnl"/>
              </w:rPr>
            </w:pPr>
            <w:r w:rsidRPr="006977EC">
              <w:rPr>
                <w:lang w:val="es-ES_tradnl"/>
              </w:rPr>
              <w:t>824</w:t>
            </w:r>
          </w:p>
        </w:tc>
      </w:tr>
      <w:tr w:rsidR="006977EC" w:rsidRPr="006977EC" w14:paraId="509F78E6" w14:textId="77777777" w:rsidTr="0079749D">
        <w:trPr>
          <w:trHeight w:val="319"/>
          <w:jc w:val="center"/>
        </w:trPr>
        <w:tc>
          <w:tcPr>
            <w:tcW w:w="800" w:type="dxa"/>
            <w:hideMark/>
          </w:tcPr>
          <w:p w14:paraId="15A4CD80" w14:textId="77777777" w:rsidR="006977EC" w:rsidRPr="006977EC" w:rsidRDefault="006977EC" w:rsidP="00DC1143">
            <w:pPr>
              <w:pStyle w:val="Tabletext"/>
              <w:jc w:val="center"/>
              <w:rPr>
                <w:lang w:val="es-ES_tradnl"/>
              </w:rPr>
            </w:pPr>
            <w:r w:rsidRPr="006977EC">
              <w:rPr>
                <w:lang w:val="es-ES_tradnl"/>
              </w:rPr>
              <w:t>e</w:t>
            </w:r>
          </w:p>
        </w:tc>
        <w:tc>
          <w:tcPr>
            <w:tcW w:w="800" w:type="dxa"/>
            <w:hideMark/>
          </w:tcPr>
          <w:p w14:paraId="6E6C6F21" w14:textId="77777777" w:rsidR="006977EC" w:rsidRPr="006977EC" w:rsidRDefault="006977EC" w:rsidP="00DC1143">
            <w:pPr>
              <w:pStyle w:val="Tabletext"/>
              <w:jc w:val="center"/>
              <w:rPr>
                <w:lang w:val="es-ES_tradnl"/>
              </w:rPr>
            </w:pPr>
            <w:r w:rsidRPr="006977EC">
              <w:rPr>
                <w:lang w:val="es-ES_tradnl"/>
              </w:rPr>
              <w:t>204</w:t>
            </w:r>
          </w:p>
        </w:tc>
        <w:tc>
          <w:tcPr>
            <w:tcW w:w="800" w:type="dxa"/>
            <w:hideMark/>
          </w:tcPr>
          <w:p w14:paraId="50F037B4" w14:textId="77777777" w:rsidR="006977EC" w:rsidRPr="006977EC" w:rsidRDefault="006977EC" w:rsidP="00DC1143">
            <w:pPr>
              <w:pStyle w:val="Tabletext"/>
              <w:jc w:val="center"/>
              <w:rPr>
                <w:lang w:val="es-ES_tradnl"/>
              </w:rPr>
            </w:pPr>
            <w:r w:rsidRPr="006977EC">
              <w:rPr>
                <w:lang w:val="es-ES_tradnl"/>
              </w:rPr>
              <w:t>408</w:t>
            </w:r>
          </w:p>
        </w:tc>
        <w:tc>
          <w:tcPr>
            <w:tcW w:w="800" w:type="dxa"/>
            <w:hideMark/>
          </w:tcPr>
          <w:p w14:paraId="2A95D1D4" w14:textId="77777777" w:rsidR="006977EC" w:rsidRPr="006977EC" w:rsidRDefault="006977EC" w:rsidP="00DC1143">
            <w:pPr>
              <w:pStyle w:val="Tabletext"/>
              <w:jc w:val="center"/>
              <w:rPr>
                <w:lang w:val="es-ES_tradnl"/>
              </w:rPr>
            </w:pPr>
            <w:r w:rsidRPr="006977EC">
              <w:rPr>
                <w:lang w:val="es-ES_tradnl"/>
              </w:rPr>
              <w:t>816</w:t>
            </w:r>
          </w:p>
        </w:tc>
      </w:tr>
      <w:tr w:rsidR="006977EC" w:rsidRPr="006977EC" w14:paraId="488F236C" w14:textId="77777777" w:rsidTr="0079749D">
        <w:trPr>
          <w:trHeight w:val="319"/>
          <w:jc w:val="center"/>
        </w:trPr>
        <w:tc>
          <w:tcPr>
            <w:tcW w:w="800" w:type="dxa"/>
            <w:hideMark/>
          </w:tcPr>
          <w:p w14:paraId="10EDE2F4" w14:textId="77777777" w:rsidR="006977EC" w:rsidRPr="006977EC" w:rsidRDefault="006977EC" w:rsidP="00DC1143">
            <w:pPr>
              <w:pStyle w:val="Tabletext"/>
              <w:jc w:val="center"/>
              <w:rPr>
                <w:lang w:val="es-ES_tradnl"/>
              </w:rPr>
            </w:pPr>
            <w:r w:rsidRPr="006977EC">
              <w:rPr>
                <w:lang w:val="es-ES_tradnl"/>
              </w:rPr>
              <w:t>f</w:t>
            </w:r>
          </w:p>
        </w:tc>
        <w:tc>
          <w:tcPr>
            <w:tcW w:w="800" w:type="dxa"/>
            <w:hideMark/>
          </w:tcPr>
          <w:p w14:paraId="1128647D" w14:textId="77777777" w:rsidR="006977EC" w:rsidRPr="006977EC" w:rsidRDefault="006977EC" w:rsidP="00DC1143">
            <w:pPr>
              <w:pStyle w:val="Tabletext"/>
              <w:jc w:val="center"/>
              <w:rPr>
                <w:lang w:val="es-ES_tradnl"/>
              </w:rPr>
            </w:pPr>
            <w:r w:rsidRPr="006977EC">
              <w:rPr>
                <w:lang w:val="es-ES_tradnl"/>
              </w:rPr>
              <w:t>136</w:t>
            </w:r>
          </w:p>
        </w:tc>
        <w:tc>
          <w:tcPr>
            <w:tcW w:w="800" w:type="dxa"/>
            <w:hideMark/>
          </w:tcPr>
          <w:p w14:paraId="55A3CB94" w14:textId="77777777" w:rsidR="006977EC" w:rsidRPr="006977EC" w:rsidRDefault="006977EC" w:rsidP="00DC1143">
            <w:pPr>
              <w:pStyle w:val="Tabletext"/>
              <w:jc w:val="center"/>
              <w:rPr>
                <w:lang w:val="es-ES_tradnl"/>
              </w:rPr>
            </w:pPr>
            <w:r w:rsidRPr="006977EC">
              <w:rPr>
                <w:lang w:val="es-ES_tradnl"/>
              </w:rPr>
              <w:t>272</w:t>
            </w:r>
          </w:p>
        </w:tc>
        <w:tc>
          <w:tcPr>
            <w:tcW w:w="800" w:type="dxa"/>
            <w:hideMark/>
          </w:tcPr>
          <w:p w14:paraId="07C5C123" w14:textId="77777777" w:rsidR="006977EC" w:rsidRPr="006977EC" w:rsidRDefault="006977EC" w:rsidP="00DC1143">
            <w:pPr>
              <w:pStyle w:val="Tabletext"/>
              <w:jc w:val="center"/>
              <w:rPr>
                <w:lang w:val="es-ES_tradnl"/>
              </w:rPr>
            </w:pPr>
            <w:r w:rsidRPr="006977EC">
              <w:rPr>
                <w:lang w:val="es-ES_tradnl"/>
              </w:rPr>
              <w:t>544</w:t>
            </w:r>
          </w:p>
        </w:tc>
      </w:tr>
      <w:tr w:rsidR="006977EC" w:rsidRPr="006977EC" w14:paraId="391D921C" w14:textId="77777777" w:rsidTr="0079749D">
        <w:trPr>
          <w:trHeight w:val="319"/>
          <w:jc w:val="center"/>
        </w:trPr>
        <w:tc>
          <w:tcPr>
            <w:tcW w:w="800" w:type="dxa"/>
            <w:hideMark/>
          </w:tcPr>
          <w:p w14:paraId="364EB98E" w14:textId="77777777" w:rsidR="006977EC" w:rsidRPr="006977EC" w:rsidRDefault="006977EC" w:rsidP="00DC1143">
            <w:pPr>
              <w:pStyle w:val="Tabletext"/>
              <w:jc w:val="center"/>
              <w:rPr>
                <w:lang w:val="es-ES_tradnl"/>
              </w:rPr>
            </w:pPr>
            <w:r w:rsidRPr="006977EC">
              <w:rPr>
                <w:lang w:val="es-ES_tradnl"/>
              </w:rPr>
              <w:t>g</w:t>
            </w:r>
          </w:p>
        </w:tc>
        <w:tc>
          <w:tcPr>
            <w:tcW w:w="800" w:type="dxa"/>
            <w:hideMark/>
          </w:tcPr>
          <w:p w14:paraId="053155D4" w14:textId="77777777" w:rsidR="006977EC" w:rsidRPr="006977EC" w:rsidRDefault="006977EC" w:rsidP="00DC1143">
            <w:pPr>
              <w:pStyle w:val="Tabletext"/>
              <w:jc w:val="center"/>
              <w:rPr>
                <w:lang w:val="es-ES_tradnl"/>
              </w:rPr>
            </w:pPr>
            <w:r w:rsidRPr="006977EC">
              <w:rPr>
                <w:lang w:val="es-ES_tradnl"/>
              </w:rPr>
              <w:t>70</w:t>
            </w:r>
          </w:p>
        </w:tc>
        <w:tc>
          <w:tcPr>
            <w:tcW w:w="800" w:type="dxa"/>
            <w:hideMark/>
          </w:tcPr>
          <w:p w14:paraId="50B6664E" w14:textId="77777777" w:rsidR="006977EC" w:rsidRPr="006977EC" w:rsidRDefault="006977EC" w:rsidP="00DC1143">
            <w:pPr>
              <w:pStyle w:val="Tabletext"/>
              <w:jc w:val="center"/>
              <w:rPr>
                <w:lang w:val="es-ES_tradnl"/>
              </w:rPr>
            </w:pPr>
            <w:r w:rsidRPr="006977EC">
              <w:rPr>
                <w:lang w:val="es-ES_tradnl"/>
              </w:rPr>
              <w:t>140</w:t>
            </w:r>
          </w:p>
        </w:tc>
        <w:tc>
          <w:tcPr>
            <w:tcW w:w="800" w:type="dxa"/>
            <w:hideMark/>
          </w:tcPr>
          <w:p w14:paraId="007F9256" w14:textId="77777777" w:rsidR="006977EC" w:rsidRPr="006977EC" w:rsidRDefault="006977EC" w:rsidP="00DC1143">
            <w:pPr>
              <w:pStyle w:val="Tabletext"/>
              <w:jc w:val="center"/>
              <w:rPr>
                <w:lang w:val="es-ES_tradnl"/>
              </w:rPr>
            </w:pPr>
            <w:r w:rsidRPr="006977EC">
              <w:rPr>
                <w:lang w:val="es-ES_tradnl"/>
              </w:rPr>
              <w:t>280</w:t>
            </w:r>
          </w:p>
        </w:tc>
      </w:tr>
      <w:tr w:rsidR="006977EC" w:rsidRPr="006977EC" w14:paraId="4797D79E" w14:textId="77777777" w:rsidTr="0079749D">
        <w:trPr>
          <w:trHeight w:val="319"/>
          <w:jc w:val="center"/>
        </w:trPr>
        <w:tc>
          <w:tcPr>
            <w:tcW w:w="800" w:type="dxa"/>
            <w:hideMark/>
          </w:tcPr>
          <w:p w14:paraId="3E7AFDBC" w14:textId="77777777" w:rsidR="006977EC" w:rsidRPr="006977EC" w:rsidRDefault="006977EC" w:rsidP="00DC1143">
            <w:pPr>
              <w:pStyle w:val="Tabletext"/>
              <w:jc w:val="center"/>
              <w:rPr>
                <w:lang w:val="es-ES_tradnl"/>
              </w:rPr>
            </w:pPr>
            <w:r w:rsidRPr="006977EC">
              <w:rPr>
                <w:lang w:val="es-ES_tradnl"/>
              </w:rPr>
              <w:t>h</w:t>
            </w:r>
          </w:p>
        </w:tc>
        <w:tc>
          <w:tcPr>
            <w:tcW w:w="800" w:type="dxa"/>
            <w:hideMark/>
          </w:tcPr>
          <w:p w14:paraId="0F64F821" w14:textId="77777777" w:rsidR="006977EC" w:rsidRPr="006977EC" w:rsidRDefault="006977EC" w:rsidP="00DC1143">
            <w:pPr>
              <w:pStyle w:val="Tabletext"/>
              <w:jc w:val="center"/>
              <w:rPr>
                <w:lang w:val="es-ES_tradnl"/>
              </w:rPr>
            </w:pPr>
            <w:r w:rsidRPr="006977EC">
              <w:rPr>
                <w:lang w:val="es-ES_tradnl"/>
              </w:rPr>
              <w:t>68</w:t>
            </w:r>
          </w:p>
        </w:tc>
        <w:tc>
          <w:tcPr>
            <w:tcW w:w="800" w:type="dxa"/>
            <w:hideMark/>
          </w:tcPr>
          <w:p w14:paraId="2F8FD3DE" w14:textId="77777777" w:rsidR="006977EC" w:rsidRPr="006977EC" w:rsidRDefault="006977EC" w:rsidP="00DC1143">
            <w:pPr>
              <w:pStyle w:val="Tabletext"/>
              <w:jc w:val="center"/>
              <w:rPr>
                <w:lang w:val="es-ES_tradnl"/>
              </w:rPr>
            </w:pPr>
            <w:r w:rsidRPr="006977EC">
              <w:rPr>
                <w:lang w:val="es-ES_tradnl"/>
              </w:rPr>
              <w:t>136</w:t>
            </w:r>
          </w:p>
        </w:tc>
        <w:tc>
          <w:tcPr>
            <w:tcW w:w="800" w:type="dxa"/>
            <w:hideMark/>
          </w:tcPr>
          <w:p w14:paraId="3BBFC93C" w14:textId="77777777" w:rsidR="006977EC" w:rsidRPr="006977EC" w:rsidRDefault="006977EC" w:rsidP="00DC1143">
            <w:pPr>
              <w:pStyle w:val="Tabletext"/>
              <w:jc w:val="center"/>
              <w:rPr>
                <w:lang w:val="es-ES_tradnl"/>
              </w:rPr>
            </w:pPr>
            <w:r w:rsidRPr="006977EC">
              <w:rPr>
                <w:lang w:val="es-ES_tradnl"/>
              </w:rPr>
              <w:t>272</w:t>
            </w:r>
          </w:p>
        </w:tc>
      </w:tr>
      <w:tr w:rsidR="006977EC" w:rsidRPr="006977EC" w14:paraId="1201692E" w14:textId="77777777" w:rsidTr="0079749D">
        <w:trPr>
          <w:trHeight w:val="319"/>
          <w:jc w:val="center"/>
        </w:trPr>
        <w:tc>
          <w:tcPr>
            <w:tcW w:w="800" w:type="dxa"/>
            <w:hideMark/>
          </w:tcPr>
          <w:p w14:paraId="2737938E" w14:textId="77777777" w:rsidR="006977EC" w:rsidRPr="006977EC" w:rsidRDefault="006977EC" w:rsidP="00DC1143">
            <w:pPr>
              <w:pStyle w:val="Tabletext"/>
              <w:jc w:val="center"/>
              <w:rPr>
                <w:lang w:val="es-ES_tradnl"/>
              </w:rPr>
            </w:pPr>
            <w:r w:rsidRPr="006977EC">
              <w:rPr>
                <w:lang w:val="es-ES_tradnl"/>
              </w:rPr>
              <w:t>i</w:t>
            </w:r>
          </w:p>
        </w:tc>
        <w:tc>
          <w:tcPr>
            <w:tcW w:w="800" w:type="dxa"/>
            <w:hideMark/>
          </w:tcPr>
          <w:p w14:paraId="1A24692F" w14:textId="77777777" w:rsidR="006977EC" w:rsidRPr="006977EC" w:rsidRDefault="006977EC" w:rsidP="00DC1143">
            <w:pPr>
              <w:pStyle w:val="Tabletext"/>
              <w:jc w:val="center"/>
              <w:rPr>
                <w:lang w:val="es-ES_tradnl"/>
              </w:rPr>
            </w:pPr>
            <w:r w:rsidRPr="006977EC">
              <w:rPr>
                <w:lang w:val="es-ES_tradnl"/>
              </w:rPr>
              <w:t>238</w:t>
            </w:r>
          </w:p>
        </w:tc>
        <w:tc>
          <w:tcPr>
            <w:tcW w:w="800" w:type="dxa"/>
            <w:hideMark/>
          </w:tcPr>
          <w:p w14:paraId="01E3E534" w14:textId="77777777" w:rsidR="006977EC" w:rsidRPr="006977EC" w:rsidRDefault="006977EC" w:rsidP="00DC1143">
            <w:pPr>
              <w:pStyle w:val="Tabletext"/>
              <w:jc w:val="center"/>
              <w:rPr>
                <w:lang w:val="es-ES_tradnl"/>
              </w:rPr>
            </w:pPr>
            <w:r w:rsidRPr="006977EC">
              <w:rPr>
                <w:lang w:val="es-ES_tradnl"/>
              </w:rPr>
              <w:t>476</w:t>
            </w:r>
          </w:p>
        </w:tc>
        <w:tc>
          <w:tcPr>
            <w:tcW w:w="800" w:type="dxa"/>
            <w:hideMark/>
          </w:tcPr>
          <w:p w14:paraId="1EDCA70D" w14:textId="77777777" w:rsidR="006977EC" w:rsidRPr="006977EC" w:rsidRDefault="006977EC" w:rsidP="00DC1143">
            <w:pPr>
              <w:pStyle w:val="Tabletext"/>
              <w:jc w:val="center"/>
              <w:rPr>
                <w:lang w:val="es-ES_tradnl"/>
              </w:rPr>
            </w:pPr>
            <w:r w:rsidRPr="006977EC">
              <w:rPr>
                <w:lang w:val="es-ES_tradnl"/>
              </w:rPr>
              <w:t>952</w:t>
            </w:r>
          </w:p>
        </w:tc>
      </w:tr>
      <w:tr w:rsidR="006977EC" w:rsidRPr="006977EC" w14:paraId="16957D91" w14:textId="77777777" w:rsidTr="0079749D">
        <w:trPr>
          <w:trHeight w:val="319"/>
          <w:jc w:val="center"/>
        </w:trPr>
        <w:tc>
          <w:tcPr>
            <w:tcW w:w="800" w:type="dxa"/>
            <w:hideMark/>
          </w:tcPr>
          <w:p w14:paraId="5B2CD0D1" w14:textId="77777777" w:rsidR="006977EC" w:rsidRPr="006977EC" w:rsidRDefault="006977EC" w:rsidP="00DC1143">
            <w:pPr>
              <w:pStyle w:val="Tabletext"/>
              <w:jc w:val="center"/>
              <w:rPr>
                <w:lang w:val="es-ES_tradnl"/>
              </w:rPr>
            </w:pPr>
            <w:r w:rsidRPr="006977EC">
              <w:rPr>
                <w:lang w:val="es-ES_tradnl"/>
              </w:rPr>
              <w:t>j</w:t>
            </w:r>
          </w:p>
        </w:tc>
        <w:tc>
          <w:tcPr>
            <w:tcW w:w="800" w:type="dxa"/>
            <w:hideMark/>
          </w:tcPr>
          <w:p w14:paraId="6153CA39" w14:textId="77777777" w:rsidR="006977EC" w:rsidRPr="006977EC" w:rsidRDefault="006977EC" w:rsidP="00DC1143">
            <w:pPr>
              <w:pStyle w:val="Tabletext"/>
              <w:jc w:val="center"/>
              <w:rPr>
                <w:lang w:val="es-ES_tradnl"/>
              </w:rPr>
            </w:pPr>
            <w:r w:rsidRPr="006977EC">
              <w:rPr>
                <w:lang w:val="es-ES_tradnl"/>
              </w:rPr>
              <w:t>438</w:t>
            </w:r>
          </w:p>
        </w:tc>
        <w:tc>
          <w:tcPr>
            <w:tcW w:w="800" w:type="dxa"/>
            <w:hideMark/>
          </w:tcPr>
          <w:p w14:paraId="6681E6EA" w14:textId="77777777" w:rsidR="006977EC" w:rsidRPr="006977EC" w:rsidRDefault="006977EC" w:rsidP="00DC1143">
            <w:pPr>
              <w:pStyle w:val="Tabletext"/>
              <w:jc w:val="center"/>
              <w:rPr>
                <w:lang w:val="es-ES_tradnl"/>
              </w:rPr>
            </w:pPr>
            <w:r w:rsidRPr="006977EC">
              <w:rPr>
                <w:lang w:val="es-ES_tradnl"/>
              </w:rPr>
              <w:t>876</w:t>
            </w:r>
          </w:p>
        </w:tc>
        <w:tc>
          <w:tcPr>
            <w:tcW w:w="800" w:type="dxa"/>
            <w:hideMark/>
          </w:tcPr>
          <w:p w14:paraId="208482AA" w14:textId="257916A1" w:rsidR="006977EC" w:rsidRPr="006977EC" w:rsidRDefault="006977EC" w:rsidP="00DC1143">
            <w:pPr>
              <w:pStyle w:val="Tabletext"/>
              <w:jc w:val="center"/>
              <w:rPr>
                <w:lang w:val="es-ES_tradnl"/>
              </w:rPr>
            </w:pPr>
            <w:r w:rsidRPr="006977EC">
              <w:rPr>
                <w:lang w:val="es-ES_tradnl"/>
              </w:rPr>
              <w:t>1</w:t>
            </w:r>
            <w:r w:rsidR="006642C3">
              <w:rPr>
                <w:lang w:val="es-ES_tradnl"/>
              </w:rPr>
              <w:t> </w:t>
            </w:r>
            <w:r w:rsidRPr="006977EC">
              <w:rPr>
                <w:lang w:val="es-ES_tradnl"/>
              </w:rPr>
              <w:t>752</w:t>
            </w:r>
          </w:p>
        </w:tc>
      </w:tr>
      <w:tr w:rsidR="006977EC" w:rsidRPr="006977EC" w14:paraId="1997C36F" w14:textId="77777777" w:rsidTr="0079749D">
        <w:trPr>
          <w:trHeight w:val="319"/>
          <w:jc w:val="center"/>
        </w:trPr>
        <w:tc>
          <w:tcPr>
            <w:tcW w:w="800" w:type="dxa"/>
            <w:hideMark/>
          </w:tcPr>
          <w:p w14:paraId="7FFED3ED" w14:textId="77777777" w:rsidR="006977EC" w:rsidRPr="006977EC" w:rsidRDefault="006977EC" w:rsidP="00DC1143">
            <w:pPr>
              <w:pStyle w:val="Tabletext"/>
              <w:jc w:val="center"/>
              <w:rPr>
                <w:lang w:val="es-ES_tradnl"/>
              </w:rPr>
            </w:pPr>
            <w:r w:rsidRPr="006977EC">
              <w:rPr>
                <w:lang w:val="es-ES_tradnl"/>
              </w:rPr>
              <w:t>k</w:t>
            </w:r>
          </w:p>
        </w:tc>
        <w:tc>
          <w:tcPr>
            <w:tcW w:w="800" w:type="dxa"/>
            <w:hideMark/>
          </w:tcPr>
          <w:p w14:paraId="6E152A66" w14:textId="77777777" w:rsidR="006977EC" w:rsidRPr="006977EC" w:rsidRDefault="006977EC" w:rsidP="00DC1143">
            <w:pPr>
              <w:pStyle w:val="Tabletext"/>
              <w:jc w:val="center"/>
              <w:rPr>
                <w:lang w:val="es-ES_tradnl"/>
              </w:rPr>
            </w:pPr>
            <w:r w:rsidRPr="006977EC">
              <w:rPr>
                <w:lang w:val="es-ES_tradnl"/>
              </w:rPr>
              <w:t>282</w:t>
            </w:r>
          </w:p>
        </w:tc>
        <w:tc>
          <w:tcPr>
            <w:tcW w:w="800" w:type="dxa"/>
            <w:hideMark/>
          </w:tcPr>
          <w:p w14:paraId="3D087C46" w14:textId="77777777" w:rsidR="006977EC" w:rsidRPr="006977EC" w:rsidRDefault="006977EC" w:rsidP="00DC1143">
            <w:pPr>
              <w:pStyle w:val="Tabletext"/>
              <w:jc w:val="center"/>
              <w:rPr>
                <w:lang w:val="es-ES_tradnl"/>
              </w:rPr>
            </w:pPr>
            <w:r w:rsidRPr="006977EC">
              <w:rPr>
                <w:lang w:val="es-ES_tradnl"/>
              </w:rPr>
              <w:t>564</w:t>
            </w:r>
          </w:p>
        </w:tc>
        <w:tc>
          <w:tcPr>
            <w:tcW w:w="800" w:type="dxa"/>
            <w:hideMark/>
          </w:tcPr>
          <w:p w14:paraId="09944E98" w14:textId="3939AE16" w:rsidR="006977EC" w:rsidRPr="006977EC" w:rsidRDefault="006977EC" w:rsidP="00DC1143">
            <w:pPr>
              <w:pStyle w:val="Tabletext"/>
              <w:jc w:val="center"/>
              <w:rPr>
                <w:lang w:val="es-ES_tradnl"/>
              </w:rPr>
            </w:pPr>
            <w:r w:rsidRPr="006977EC">
              <w:rPr>
                <w:lang w:val="es-ES_tradnl"/>
              </w:rPr>
              <w:t>1</w:t>
            </w:r>
            <w:r w:rsidR="006642C3">
              <w:rPr>
                <w:lang w:val="es-ES_tradnl"/>
              </w:rPr>
              <w:t> </w:t>
            </w:r>
            <w:r w:rsidRPr="006977EC">
              <w:rPr>
                <w:lang w:val="es-ES_tradnl"/>
              </w:rPr>
              <w:t>128</w:t>
            </w:r>
          </w:p>
        </w:tc>
      </w:tr>
    </w:tbl>
    <w:p w14:paraId="73399BFB" w14:textId="77777777" w:rsidR="006977EC" w:rsidRPr="006977EC" w:rsidRDefault="006977EC" w:rsidP="006F19BC">
      <w:pPr>
        <w:pStyle w:val="FigureNo"/>
        <w:rPr>
          <w:lang w:val="es-ES_tradnl"/>
        </w:rPr>
      </w:pPr>
      <w:r w:rsidRPr="006977EC">
        <w:rPr>
          <w:lang w:val="es-ES_tradnl"/>
        </w:rPr>
        <w:lastRenderedPageBreak/>
        <w:t>FIGURA 4</w:t>
      </w:r>
    </w:p>
    <w:p w14:paraId="0421EB31" w14:textId="18D60E3D" w:rsidR="006977EC" w:rsidRDefault="006977EC" w:rsidP="006F19BC">
      <w:pPr>
        <w:pStyle w:val="Figuretitle"/>
        <w:rPr>
          <w:lang w:val="es-ES_tradnl"/>
        </w:rPr>
      </w:pPr>
      <w:r w:rsidRPr="006977EC">
        <w:rPr>
          <w:lang w:val="es-ES_tradnl"/>
        </w:rPr>
        <w:t>Diagrama de color de la carta de ajuste</w:t>
      </w:r>
    </w:p>
    <w:p w14:paraId="66ED017D" w14:textId="01D7E8A6" w:rsidR="00224146" w:rsidRPr="00224146" w:rsidRDefault="00224146" w:rsidP="00224146">
      <w:pPr>
        <w:pStyle w:val="Figure"/>
        <w:rPr>
          <w:lang w:val="es-ES_tradnl"/>
        </w:rPr>
      </w:pPr>
      <w:r w:rsidRPr="00224146">
        <w:rPr>
          <w:noProof/>
        </w:rPr>
        <w:drawing>
          <wp:inline distT="0" distB="0" distL="0" distR="0" wp14:anchorId="5304D58F" wp14:editId="7B0C9B18">
            <wp:extent cx="4932000" cy="2948400"/>
            <wp:effectExtent l="0" t="0" r="2540" b="4445"/>
            <wp:docPr id="1" name="Picture 1" descr="La Figura 4 muestra el diagrama de color de la carta de aj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 Figura 4 muestra el diagrama de color de la carta de ajuste"/>
                    <pic:cNvPicPr/>
                  </pic:nvPicPr>
                  <pic:blipFill>
                    <a:blip r:embed="rId24"/>
                    <a:stretch>
                      <a:fillRect/>
                    </a:stretch>
                  </pic:blipFill>
                  <pic:spPr>
                    <a:xfrm>
                      <a:off x="0" y="0"/>
                      <a:ext cx="4932000" cy="2948400"/>
                    </a:xfrm>
                    <a:prstGeom prst="rect">
                      <a:avLst/>
                    </a:prstGeom>
                  </pic:spPr>
                </pic:pic>
              </a:graphicData>
            </a:graphic>
          </wp:inline>
        </w:drawing>
      </w:r>
    </w:p>
    <w:p w14:paraId="1E9E982F" w14:textId="77777777" w:rsidR="006977EC" w:rsidRPr="006977EC" w:rsidRDefault="006977EC" w:rsidP="006F19BC">
      <w:pPr>
        <w:pStyle w:val="TableNo"/>
        <w:rPr>
          <w:lang w:val="es-ES_tradnl"/>
        </w:rPr>
      </w:pPr>
      <w:r w:rsidRPr="006977EC">
        <w:rPr>
          <w:lang w:val="es-ES_tradnl"/>
        </w:rPr>
        <w:t>CUADRO 2</w:t>
      </w:r>
    </w:p>
    <w:p w14:paraId="4540FAD2" w14:textId="77777777" w:rsidR="006977EC" w:rsidRPr="006977EC" w:rsidRDefault="006977EC" w:rsidP="006F19BC">
      <w:pPr>
        <w:pStyle w:val="Tabletitle"/>
        <w:rPr>
          <w:lang w:val="es-ES_tradnl"/>
        </w:rPr>
      </w:pPr>
      <w:r w:rsidRPr="006977EC">
        <w:rPr>
          <w:lang w:val="es-ES_tradnl"/>
        </w:rPr>
        <w:t>Nivel de la señal para HLG gama reducida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6977EC" w:rsidRPr="006977EC" w14:paraId="178046EC" w14:textId="77777777" w:rsidTr="0079749D">
        <w:trPr>
          <w:jc w:val="center"/>
        </w:trPr>
        <w:tc>
          <w:tcPr>
            <w:tcW w:w="2464" w:type="dxa"/>
            <w:tcBorders>
              <w:top w:val="nil"/>
              <w:left w:val="nil"/>
            </w:tcBorders>
            <w:hideMark/>
          </w:tcPr>
          <w:p w14:paraId="68E32985" w14:textId="77777777" w:rsidR="006977EC" w:rsidRPr="006977EC" w:rsidRDefault="006977EC" w:rsidP="006F19BC">
            <w:pPr>
              <w:pStyle w:val="Tablehead"/>
              <w:rPr>
                <w:lang w:val="es-ES_tradnl"/>
              </w:rPr>
            </w:pPr>
          </w:p>
        </w:tc>
        <w:tc>
          <w:tcPr>
            <w:tcW w:w="3477" w:type="dxa"/>
            <w:gridSpan w:val="3"/>
            <w:hideMark/>
          </w:tcPr>
          <w:p w14:paraId="6DBCCE59" w14:textId="5CB7A41F" w:rsidR="006977EC" w:rsidRPr="006977EC" w:rsidRDefault="006977EC" w:rsidP="006F19BC">
            <w:pPr>
              <w:pStyle w:val="Tablehead"/>
              <w:rPr>
                <w:lang w:val="es-ES_tradnl"/>
              </w:rPr>
            </w:pPr>
            <w:r w:rsidRPr="006977EC">
              <w:rPr>
                <w:lang w:val="es-ES_tradnl"/>
              </w:rPr>
              <w:t>10</w:t>
            </w:r>
            <w:r w:rsidR="00713D8A">
              <w:rPr>
                <w:lang w:val="es-ES_tradnl"/>
              </w:rPr>
              <w:t> </w:t>
            </w:r>
            <w:r w:rsidRPr="006977EC">
              <w:rPr>
                <w:lang w:val="es-ES_tradnl"/>
              </w:rPr>
              <w:t>bits</w:t>
            </w:r>
          </w:p>
        </w:tc>
        <w:tc>
          <w:tcPr>
            <w:tcW w:w="3698" w:type="dxa"/>
            <w:gridSpan w:val="3"/>
            <w:hideMark/>
          </w:tcPr>
          <w:p w14:paraId="7F450FE8" w14:textId="35D0297E" w:rsidR="006977EC" w:rsidRPr="006977EC" w:rsidRDefault="006977EC" w:rsidP="006F19BC">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52AB87DF" w14:textId="77777777" w:rsidTr="0079749D">
        <w:trPr>
          <w:jc w:val="center"/>
        </w:trPr>
        <w:tc>
          <w:tcPr>
            <w:tcW w:w="2464" w:type="dxa"/>
            <w:hideMark/>
          </w:tcPr>
          <w:p w14:paraId="2F2D8727" w14:textId="77777777" w:rsidR="006977EC" w:rsidRPr="006977EC" w:rsidRDefault="006977EC" w:rsidP="006F19BC">
            <w:pPr>
              <w:pStyle w:val="Tablehead"/>
              <w:rPr>
                <w:lang w:val="es-ES_tradnl"/>
              </w:rPr>
            </w:pPr>
            <w:r w:rsidRPr="006977EC">
              <w:rPr>
                <w:lang w:val="es-ES_tradnl"/>
              </w:rPr>
              <w:t>Zona de imagen</w:t>
            </w:r>
          </w:p>
        </w:tc>
        <w:tc>
          <w:tcPr>
            <w:tcW w:w="1162" w:type="dxa"/>
            <w:hideMark/>
          </w:tcPr>
          <w:p w14:paraId="00A6BE96" w14:textId="77777777" w:rsidR="006977EC" w:rsidRPr="006977EC" w:rsidRDefault="006977EC" w:rsidP="006F19BC">
            <w:pPr>
              <w:pStyle w:val="Tablehead"/>
              <w:rPr>
                <w:lang w:val="es-ES_tradnl"/>
              </w:rPr>
            </w:pPr>
            <w:r w:rsidRPr="006977EC">
              <w:rPr>
                <w:lang w:val="es-ES_tradnl"/>
              </w:rPr>
              <w:t>R´</w:t>
            </w:r>
          </w:p>
        </w:tc>
        <w:tc>
          <w:tcPr>
            <w:tcW w:w="1134" w:type="dxa"/>
            <w:hideMark/>
          </w:tcPr>
          <w:p w14:paraId="17EA24AF" w14:textId="77777777" w:rsidR="006977EC" w:rsidRPr="006977EC" w:rsidRDefault="006977EC" w:rsidP="006F19BC">
            <w:pPr>
              <w:pStyle w:val="Tablehead"/>
              <w:rPr>
                <w:lang w:val="es-ES_tradnl"/>
              </w:rPr>
            </w:pPr>
            <w:r w:rsidRPr="006977EC">
              <w:rPr>
                <w:lang w:val="es-ES_tradnl"/>
              </w:rPr>
              <w:t>G´</w:t>
            </w:r>
          </w:p>
        </w:tc>
        <w:tc>
          <w:tcPr>
            <w:tcW w:w="1181" w:type="dxa"/>
            <w:hideMark/>
          </w:tcPr>
          <w:p w14:paraId="0C8E1D27" w14:textId="77777777" w:rsidR="006977EC" w:rsidRPr="006977EC" w:rsidRDefault="006977EC" w:rsidP="006F19BC">
            <w:pPr>
              <w:pStyle w:val="Tablehead"/>
              <w:rPr>
                <w:lang w:val="es-ES_tradnl"/>
              </w:rPr>
            </w:pPr>
            <w:r w:rsidRPr="006977EC">
              <w:rPr>
                <w:lang w:val="es-ES_tradnl"/>
              </w:rPr>
              <w:t>B´</w:t>
            </w:r>
          </w:p>
        </w:tc>
        <w:tc>
          <w:tcPr>
            <w:tcW w:w="1337" w:type="dxa"/>
            <w:hideMark/>
          </w:tcPr>
          <w:p w14:paraId="43011C66" w14:textId="77777777" w:rsidR="006977EC" w:rsidRPr="006977EC" w:rsidRDefault="006977EC" w:rsidP="006F19BC">
            <w:pPr>
              <w:pStyle w:val="Tablehead"/>
              <w:rPr>
                <w:lang w:val="es-ES_tradnl"/>
              </w:rPr>
            </w:pPr>
            <w:r w:rsidRPr="006977EC">
              <w:rPr>
                <w:lang w:val="es-ES_tradnl"/>
              </w:rPr>
              <w:t>R´</w:t>
            </w:r>
          </w:p>
        </w:tc>
        <w:tc>
          <w:tcPr>
            <w:tcW w:w="1128" w:type="dxa"/>
            <w:hideMark/>
          </w:tcPr>
          <w:p w14:paraId="1CAB523B" w14:textId="77777777" w:rsidR="006977EC" w:rsidRPr="006977EC" w:rsidRDefault="006977EC" w:rsidP="006F19BC">
            <w:pPr>
              <w:pStyle w:val="Tablehead"/>
              <w:rPr>
                <w:lang w:val="es-ES_tradnl"/>
              </w:rPr>
            </w:pPr>
            <w:r w:rsidRPr="006977EC">
              <w:rPr>
                <w:lang w:val="es-ES_tradnl"/>
              </w:rPr>
              <w:t>G´</w:t>
            </w:r>
          </w:p>
        </w:tc>
        <w:tc>
          <w:tcPr>
            <w:tcW w:w="1233" w:type="dxa"/>
            <w:hideMark/>
          </w:tcPr>
          <w:p w14:paraId="737E6311" w14:textId="77777777" w:rsidR="006977EC" w:rsidRPr="006977EC" w:rsidRDefault="006977EC" w:rsidP="006F19BC">
            <w:pPr>
              <w:pStyle w:val="Tablehead"/>
              <w:rPr>
                <w:lang w:val="es-ES_tradnl"/>
              </w:rPr>
            </w:pPr>
            <w:r w:rsidRPr="006977EC">
              <w:rPr>
                <w:lang w:val="es-ES_tradnl"/>
              </w:rPr>
              <w:t>B´</w:t>
            </w:r>
          </w:p>
        </w:tc>
      </w:tr>
      <w:tr w:rsidR="006977EC" w:rsidRPr="006977EC" w14:paraId="0F50C539" w14:textId="77777777" w:rsidTr="0079749D">
        <w:trPr>
          <w:jc w:val="center"/>
        </w:trPr>
        <w:tc>
          <w:tcPr>
            <w:tcW w:w="2464" w:type="dxa"/>
            <w:hideMark/>
          </w:tcPr>
          <w:p w14:paraId="19886A3A" w14:textId="10BD581D" w:rsidR="006977EC" w:rsidRPr="006977EC" w:rsidRDefault="006977EC" w:rsidP="006F19BC">
            <w:pPr>
              <w:pStyle w:val="Tabletext"/>
              <w:rPr>
                <w:lang w:val="es-ES_tradnl"/>
              </w:rPr>
            </w:pPr>
            <w:r w:rsidRPr="006977EC">
              <w:rPr>
                <w:lang w:val="es-ES_tradnl"/>
              </w:rPr>
              <w:t>100% Blanco</w:t>
            </w:r>
          </w:p>
        </w:tc>
        <w:tc>
          <w:tcPr>
            <w:tcW w:w="1162" w:type="dxa"/>
            <w:hideMark/>
          </w:tcPr>
          <w:p w14:paraId="21600259" w14:textId="77777777" w:rsidR="006977EC" w:rsidRPr="006977EC" w:rsidRDefault="006977EC" w:rsidP="00DC1143">
            <w:pPr>
              <w:pStyle w:val="Tabletext"/>
              <w:jc w:val="center"/>
              <w:rPr>
                <w:lang w:val="es-ES_tradnl"/>
              </w:rPr>
            </w:pPr>
            <w:r w:rsidRPr="006977EC">
              <w:rPr>
                <w:lang w:val="es-ES_tradnl"/>
              </w:rPr>
              <w:t>940</w:t>
            </w:r>
          </w:p>
        </w:tc>
        <w:tc>
          <w:tcPr>
            <w:tcW w:w="1134" w:type="dxa"/>
            <w:hideMark/>
          </w:tcPr>
          <w:p w14:paraId="7B46CA8C" w14:textId="77777777" w:rsidR="006977EC" w:rsidRPr="006977EC" w:rsidRDefault="006977EC" w:rsidP="00DC1143">
            <w:pPr>
              <w:pStyle w:val="Tabletext"/>
              <w:jc w:val="center"/>
              <w:rPr>
                <w:lang w:val="es-ES_tradnl"/>
              </w:rPr>
            </w:pPr>
            <w:r w:rsidRPr="006977EC">
              <w:rPr>
                <w:lang w:val="es-ES_tradnl"/>
              </w:rPr>
              <w:t>940</w:t>
            </w:r>
          </w:p>
        </w:tc>
        <w:tc>
          <w:tcPr>
            <w:tcW w:w="1181" w:type="dxa"/>
            <w:hideMark/>
          </w:tcPr>
          <w:p w14:paraId="65D5623B" w14:textId="77777777" w:rsidR="006977EC" w:rsidRPr="006977EC" w:rsidRDefault="006977EC" w:rsidP="00DC1143">
            <w:pPr>
              <w:pStyle w:val="Tabletext"/>
              <w:jc w:val="center"/>
              <w:rPr>
                <w:lang w:val="es-ES_tradnl"/>
              </w:rPr>
            </w:pPr>
            <w:r w:rsidRPr="006977EC">
              <w:rPr>
                <w:lang w:val="es-ES_tradnl"/>
              </w:rPr>
              <w:t>940</w:t>
            </w:r>
          </w:p>
        </w:tc>
        <w:tc>
          <w:tcPr>
            <w:tcW w:w="1337" w:type="dxa"/>
            <w:hideMark/>
          </w:tcPr>
          <w:p w14:paraId="46265790" w14:textId="77777777" w:rsidR="006977EC" w:rsidRPr="006977EC" w:rsidRDefault="006977EC" w:rsidP="00DC1143">
            <w:pPr>
              <w:pStyle w:val="Tabletext"/>
              <w:jc w:val="center"/>
              <w:rPr>
                <w:lang w:val="es-ES_tradnl"/>
              </w:rPr>
            </w:pPr>
            <w:r w:rsidRPr="006977EC">
              <w:rPr>
                <w:lang w:val="es-ES_tradnl"/>
              </w:rPr>
              <w:t>3 760</w:t>
            </w:r>
          </w:p>
        </w:tc>
        <w:tc>
          <w:tcPr>
            <w:tcW w:w="1128" w:type="dxa"/>
            <w:hideMark/>
          </w:tcPr>
          <w:p w14:paraId="47F9F8E4" w14:textId="77777777" w:rsidR="006977EC" w:rsidRPr="006977EC" w:rsidRDefault="006977EC" w:rsidP="00DC1143">
            <w:pPr>
              <w:pStyle w:val="Tabletext"/>
              <w:jc w:val="center"/>
              <w:rPr>
                <w:lang w:val="es-ES_tradnl"/>
              </w:rPr>
            </w:pPr>
            <w:r w:rsidRPr="006977EC">
              <w:rPr>
                <w:lang w:val="es-ES_tradnl"/>
              </w:rPr>
              <w:t>3 760</w:t>
            </w:r>
          </w:p>
        </w:tc>
        <w:tc>
          <w:tcPr>
            <w:tcW w:w="1233" w:type="dxa"/>
            <w:hideMark/>
          </w:tcPr>
          <w:p w14:paraId="5BCE2AE7" w14:textId="77777777" w:rsidR="006977EC" w:rsidRPr="006977EC" w:rsidRDefault="006977EC" w:rsidP="00DC1143">
            <w:pPr>
              <w:pStyle w:val="Tabletext"/>
              <w:jc w:val="center"/>
              <w:rPr>
                <w:lang w:val="es-ES_tradnl"/>
              </w:rPr>
            </w:pPr>
            <w:r w:rsidRPr="006977EC">
              <w:rPr>
                <w:lang w:val="es-ES_tradnl"/>
              </w:rPr>
              <w:t>3 760</w:t>
            </w:r>
          </w:p>
        </w:tc>
      </w:tr>
      <w:tr w:rsidR="006977EC" w:rsidRPr="006977EC" w14:paraId="4E829E93" w14:textId="77777777" w:rsidTr="0079749D">
        <w:trPr>
          <w:jc w:val="center"/>
        </w:trPr>
        <w:tc>
          <w:tcPr>
            <w:tcW w:w="2464" w:type="dxa"/>
            <w:hideMark/>
          </w:tcPr>
          <w:p w14:paraId="28AAE55D" w14:textId="7D06D364" w:rsidR="006977EC" w:rsidRPr="006977EC" w:rsidRDefault="006977EC" w:rsidP="006F19BC">
            <w:pPr>
              <w:pStyle w:val="Tabletext"/>
              <w:rPr>
                <w:lang w:val="es-ES_tradnl"/>
              </w:rPr>
            </w:pPr>
            <w:r w:rsidRPr="006977EC">
              <w:rPr>
                <w:lang w:val="es-ES_tradnl"/>
              </w:rPr>
              <w:t>100% Amarillo</w:t>
            </w:r>
          </w:p>
        </w:tc>
        <w:tc>
          <w:tcPr>
            <w:tcW w:w="1162" w:type="dxa"/>
            <w:hideMark/>
          </w:tcPr>
          <w:p w14:paraId="3F2DE977" w14:textId="77777777" w:rsidR="006977EC" w:rsidRPr="006977EC" w:rsidRDefault="006977EC" w:rsidP="00DC1143">
            <w:pPr>
              <w:pStyle w:val="Tabletext"/>
              <w:jc w:val="center"/>
              <w:rPr>
                <w:lang w:val="es-ES_tradnl"/>
              </w:rPr>
            </w:pPr>
            <w:r w:rsidRPr="006977EC">
              <w:rPr>
                <w:lang w:val="es-ES_tradnl"/>
              </w:rPr>
              <w:t>940</w:t>
            </w:r>
          </w:p>
        </w:tc>
        <w:tc>
          <w:tcPr>
            <w:tcW w:w="1134" w:type="dxa"/>
            <w:hideMark/>
          </w:tcPr>
          <w:p w14:paraId="5F625B69" w14:textId="77777777" w:rsidR="006977EC" w:rsidRPr="006977EC" w:rsidRDefault="006977EC" w:rsidP="00DC1143">
            <w:pPr>
              <w:pStyle w:val="Tabletext"/>
              <w:jc w:val="center"/>
              <w:rPr>
                <w:lang w:val="es-ES_tradnl"/>
              </w:rPr>
            </w:pPr>
            <w:r w:rsidRPr="006977EC">
              <w:rPr>
                <w:lang w:val="es-ES_tradnl"/>
              </w:rPr>
              <w:t>940</w:t>
            </w:r>
          </w:p>
        </w:tc>
        <w:tc>
          <w:tcPr>
            <w:tcW w:w="1181" w:type="dxa"/>
            <w:hideMark/>
          </w:tcPr>
          <w:p w14:paraId="5B59BB89"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1C7C624B" w14:textId="77777777" w:rsidR="006977EC" w:rsidRPr="006977EC" w:rsidRDefault="006977EC" w:rsidP="00DC1143">
            <w:pPr>
              <w:pStyle w:val="Tabletext"/>
              <w:jc w:val="center"/>
              <w:rPr>
                <w:lang w:val="es-ES_tradnl"/>
              </w:rPr>
            </w:pPr>
            <w:r w:rsidRPr="006977EC">
              <w:rPr>
                <w:lang w:val="es-ES_tradnl"/>
              </w:rPr>
              <w:t>3 760</w:t>
            </w:r>
          </w:p>
        </w:tc>
        <w:tc>
          <w:tcPr>
            <w:tcW w:w="1128" w:type="dxa"/>
            <w:hideMark/>
          </w:tcPr>
          <w:p w14:paraId="6AD3A3D2" w14:textId="77777777" w:rsidR="006977EC" w:rsidRPr="006977EC" w:rsidRDefault="006977EC" w:rsidP="00DC1143">
            <w:pPr>
              <w:pStyle w:val="Tabletext"/>
              <w:jc w:val="center"/>
              <w:rPr>
                <w:lang w:val="es-ES_tradnl"/>
              </w:rPr>
            </w:pPr>
            <w:r w:rsidRPr="006977EC">
              <w:rPr>
                <w:lang w:val="es-ES_tradnl"/>
              </w:rPr>
              <w:t>3 760</w:t>
            </w:r>
          </w:p>
        </w:tc>
        <w:tc>
          <w:tcPr>
            <w:tcW w:w="1233" w:type="dxa"/>
            <w:hideMark/>
          </w:tcPr>
          <w:p w14:paraId="5440A18E"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7B7B2A91" w14:textId="77777777" w:rsidTr="0079749D">
        <w:trPr>
          <w:jc w:val="center"/>
        </w:trPr>
        <w:tc>
          <w:tcPr>
            <w:tcW w:w="2464" w:type="dxa"/>
            <w:hideMark/>
          </w:tcPr>
          <w:p w14:paraId="040A4D04" w14:textId="3BF1B6BE" w:rsidR="006977EC" w:rsidRPr="006977EC" w:rsidRDefault="006977EC" w:rsidP="006F19BC">
            <w:pPr>
              <w:pStyle w:val="Tabletext"/>
              <w:rPr>
                <w:lang w:val="es-ES_tradnl"/>
              </w:rPr>
            </w:pPr>
            <w:r w:rsidRPr="006977EC">
              <w:rPr>
                <w:lang w:val="es-ES_tradnl"/>
              </w:rPr>
              <w:t>100% Cian</w:t>
            </w:r>
          </w:p>
        </w:tc>
        <w:tc>
          <w:tcPr>
            <w:tcW w:w="1162" w:type="dxa"/>
            <w:hideMark/>
          </w:tcPr>
          <w:p w14:paraId="1A393D3D"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20EF1C23" w14:textId="77777777" w:rsidR="006977EC" w:rsidRPr="006977EC" w:rsidRDefault="006977EC" w:rsidP="00DC1143">
            <w:pPr>
              <w:pStyle w:val="Tabletext"/>
              <w:jc w:val="center"/>
              <w:rPr>
                <w:lang w:val="es-ES_tradnl"/>
              </w:rPr>
            </w:pPr>
            <w:r w:rsidRPr="006977EC">
              <w:rPr>
                <w:lang w:val="es-ES_tradnl"/>
              </w:rPr>
              <w:t>940</w:t>
            </w:r>
          </w:p>
        </w:tc>
        <w:tc>
          <w:tcPr>
            <w:tcW w:w="1181" w:type="dxa"/>
            <w:hideMark/>
          </w:tcPr>
          <w:p w14:paraId="10172F6D" w14:textId="77777777" w:rsidR="006977EC" w:rsidRPr="006977EC" w:rsidRDefault="006977EC" w:rsidP="00DC1143">
            <w:pPr>
              <w:pStyle w:val="Tabletext"/>
              <w:jc w:val="center"/>
              <w:rPr>
                <w:lang w:val="es-ES_tradnl"/>
              </w:rPr>
            </w:pPr>
            <w:r w:rsidRPr="006977EC">
              <w:rPr>
                <w:lang w:val="es-ES_tradnl"/>
              </w:rPr>
              <w:t>940</w:t>
            </w:r>
          </w:p>
        </w:tc>
        <w:tc>
          <w:tcPr>
            <w:tcW w:w="1337" w:type="dxa"/>
            <w:hideMark/>
          </w:tcPr>
          <w:p w14:paraId="648331BA"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18179134" w14:textId="77777777" w:rsidR="006977EC" w:rsidRPr="006977EC" w:rsidRDefault="006977EC" w:rsidP="00DC1143">
            <w:pPr>
              <w:pStyle w:val="Tabletext"/>
              <w:jc w:val="center"/>
              <w:rPr>
                <w:lang w:val="es-ES_tradnl"/>
              </w:rPr>
            </w:pPr>
            <w:r w:rsidRPr="006977EC">
              <w:rPr>
                <w:lang w:val="es-ES_tradnl"/>
              </w:rPr>
              <w:t>3 760</w:t>
            </w:r>
          </w:p>
        </w:tc>
        <w:tc>
          <w:tcPr>
            <w:tcW w:w="1233" w:type="dxa"/>
            <w:hideMark/>
          </w:tcPr>
          <w:p w14:paraId="5B2A2931" w14:textId="77777777" w:rsidR="006977EC" w:rsidRPr="006977EC" w:rsidRDefault="006977EC" w:rsidP="00DC1143">
            <w:pPr>
              <w:pStyle w:val="Tabletext"/>
              <w:jc w:val="center"/>
              <w:rPr>
                <w:lang w:val="es-ES_tradnl"/>
              </w:rPr>
            </w:pPr>
            <w:r w:rsidRPr="006977EC">
              <w:rPr>
                <w:lang w:val="es-ES_tradnl"/>
              </w:rPr>
              <w:t>3 760</w:t>
            </w:r>
          </w:p>
        </w:tc>
      </w:tr>
      <w:tr w:rsidR="006977EC" w:rsidRPr="006977EC" w14:paraId="7D1927C9" w14:textId="77777777" w:rsidTr="0079749D">
        <w:trPr>
          <w:jc w:val="center"/>
        </w:trPr>
        <w:tc>
          <w:tcPr>
            <w:tcW w:w="2464" w:type="dxa"/>
            <w:hideMark/>
          </w:tcPr>
          <w:p w14:paraId="3F1D00DA" w14:textId="3E595554" w:rsidR="006977EC" w:rsidRPr="006977EC" w:rsidRDefault="006977EC" w:rsidP="006F19BC">
            <w:pPr>
              <w:pStyle w:val="Tabletext"/>
              <w:rPr>
                <w:lang w:val="es-ES_tradnl"/>
              </w:rPr>
            </w:pPr>
            <w:r w:rsidRPr="006977EC">
              <w:rPr>
                <w:lang w:val="es-ES_tradnl"/>
              </w:rPr>
              <w:t>100% Verde</w:t>
            </w:r>
          </w:p>
        </w:tc>
        <w:tc>
          <w:tcPr>
            <w:tcW w:w="1162" w:type="dxa"/>
            <w:hideMark/>
          </w:tcPr>
          <w:p w14:paraId="56B66E8E"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2FBC22BE" w14:textId="77777777" w:rsidR="006977EC" w:rsidRPr="006977EC" w:rsidRDefault="006977EC" w:rsidP="00DC1143">
            <w:pPr>
              <w:pStyle w:val="Tabletext"/>
              <w:jc w:val="center"/>
              <w:rPr>
                <w:lang w:val="es-ES_tradnl"/>
              </w:rPr>
            </w:pPr>
            <w:r w:rsidRPr="006977EC">
              <w:rPr>
                <w:lang w:val="es-ES_tradnl"/>
              </w:rPr>
              <w:t>940</w:t>
            </w:r>
          </w:p>
        </w:tc>
        <w:tc>
          <w:tcPr>
            <w:tcW w:w="1181" w:type="dxa"/>
            <w:hideMark/>
          </w:tcPr>
          <w:p w14:paraId="5F8D8EBD"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54A9DFF2"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1401275A" w14:textId="77777777" w:rsidR="006977EC" w:rsidRPr="006977EC" w:rsidRDefault="006977EC" w:rsidP="00DC1143">
            <w:pPr>
              <w:pStyle w:val="Tabletext"/>
              <w:jc w:val="center"/>
              <w:rPr>
                <w:lang w:val="es-ES_tradnl"/>
              </w:rPr>
            </w:pPr>
            <w:r w:rsidRPr="006977EC">
              <w:rPr>
                <w:lang w:val="es-ES_tradnl"/>
              </w:rPr>
              <w:t>3 760</w:t>
            </w:r>
          </w:p>
        </w:tc>
        <w:tc>
          <w:tcPr>
            <w:tcW w:w="1233" w:type="dxa"/>
            <w:hideMark/>
          </w:tcPr>
          <w:p w14:paraId="0B4F5268"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06726569" w14:textId="77777777" w:rsidTr="0079749D">
        <w:trPr>
          <w:jc w:val="center"/>
        </w:trPr>
        <w:tc>
          <w:tcPr>
            <w:tcW w:w="2464" w:type="dxa"/>
            <w:hideMark/>
          </w:tcPr>
          <w:p w14:paraId="49183936" w14:textId="03A66ABF" w:rsidR="006977EC" w:rsidRPr="006977EC" w:rsidRDefault="006977EC" w:rsidP="006F19BC">
            <w:pPr>
              <w:pStyle w:val="Tabletext"/>
              <w:rPr>
                <w:lang w:val="es-ES_tradnl"/>
              </w:rPr>
            </w:pPr>
            <w:r w:rsidRPr="006977EC">
              <w:rPr>
                <w:lang w:val="es-ES_tradnl"/>
              </w:rPr>
              <w:t>100% Magenta</w:t>
            </w:r>
          </w:p>
        </w:tc>
        <w:tc>
          <w:tcPr>
            <w:tcW w:w="1162" w:type="dxa"/>
            <w:hideMark/>
          </w:tcPr>
          <w:p w14:paraId="4157BBBC" w14:textId="77777777" w:rsidR="006977EC" w:rsidRPr="006977EC" w:rsidRDefault="006977EC" w:rsidP="00DC1143">
            <w:pPr>
              <w:pStyle w:val="Tabletext"/>
              <w:jc w:val="center"/>
              <w:rPr>
                <w:lang w:val="es-ES_tradnl"/>
              </w:rPr>
            </w:pPr>
            <w:r w:rsidRPr="006977EC">
              <w:rPr>
                <w:lang w:val="es-ES_tradnl"/>
              </w:rPr>
              <w:t>940</w:t>
            </w:r>
          </w:p>
        </w:tc>
        <w:tc>
          <w:tcPr>
            <w:tcW w:w="1134" w:type="dxa"/>
            <w:hideMark/>
          </w:tcPr>
          <w:p w14:paraId="5DCA0372"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29F318B0" w14:textId="77777777" w:rsidR="006977EC" w:rsidRPr="006977EC" w:rsidRDefault="006977EC" w:rsidP="00DC1143">
            <w:pPr>
              <w:pStyle w:val="Tabletext"/>
              <w:jc w:val="center"/>
              <w:rPr>
                <w:lang w:val="es-ES_tradnl"/>
              </w:rPr>
            </w:pPr>
            <w:r w:rsidRPr="006977EC">
              <w:rPr>
                <w:lang w:val="es-ES_tradnl"/>
              </w:rPr>
              <w:t>940</w:t>
            </w:r>
          </w:p>
        </w:tc>
        <w:tc>
          <w:tcPr>
            <w:tcW w:w="1337" w:type="dxa"/>
            <w:hideMark/>
          </w:tcPr>
          <w:p w14:paraId="6E06DD78" w14:textId="77777777" w:rsidR="006977EC" w:rsidRPr="006977EC" w:rsidRDefault="006977EC" w:rsidP="00DC1143">
            <w:pPr>
              <w:pStyle w:val="Tabletext"/>
              <w:jc w:val="center"/>
              <w:rPr>
                <w:lang w:val="es-ES_tradnl"/>
              </w:rPr>
            </w:pPr>
            <w:r w:rsidRPr="006977EC">
              <w:rPr>
                <w:lang w:val="es-ES_tradnl"/>
              </w:rPr>
              <w:t>3 760</w:t>
            </w:r>
          </w:p>
        </w:tc>
        <w:tc>
          <w:tcPr>
            <w:tcW w:w="1128" w:type="dxa"/>
            <w:hideMark/>
          </w:tcPr>
          <w:p w14:paraId="186B3404"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63B734D3" w14:textId="77777777" w:rsidR="006977EC" w:rsidRPr="006977EC" w:rsidRDefault="006977EC" w:rsidP="00DC1143">
            <w:pPr>
              <w:pStyle w:val="Tabletext"/>
              <w:jc w:val="center"/>
              <w:rPr>
                <w:lang w:val="es-ES_tradnl"/>
              </w:rPr>
            </w:pPr>
            <w:r w:rsidRPr="006977EC">
              <w:rPr>
                <w:lang w:val="es-ES_tradnl"/>
              </w:rPr>
              <w:t>3 760</w:t>
            </w:r>
          </w:p>
        </w:tc>
      </w:tr>
      <w:tr w:rsidR="006977EC" w:rsidRPr="006977EC" w14:paraId="3D96B204" w14:textId="77777777" w:rsidTr="0079749D">
        <w:trPr>
          <w:jc w:val="center"/>
        </w:trPr>
        <w:tc>
          <w:tcPr>
            <w:tcW w:w="2464" w:type="dxa"/>
            <w:hideMark/>
          </w:tcPr>
          <w:p w14:paraId="6DA9300E" w14:textId="6FD8EC5B" w:rsidR="006977EC" w:rsidRPr="006977EC" w:rsidRDefault="006977EC" w:rsidP="006F19BC">
            <w:pPr>
              <w:pStyle w:val="Tabletext"/>
              <w:rPr>
                <w:lang w:val="es-ES_tradnl"/>
              </w:rPr>
            </w:pPr>
            <w:r w:rsidRPr="006977EC">
              <w:rPr>
                <w:lang w:val="es-ES_tradnl"/>
              </w:rPr>
              <w:t>100% Rojo</w:t>
            </w:r>
          </w:p>
        </w:tc>
        <w:tc>
          <w:tcPr>
            <w:tcW w:w="1162" w:type="dxa"/>
            <w:hideMark/>
          </w:tcPr>
          <w:p w14:paraId="0EA56ACC" w14:textId="77777777" w:rsidR="006977EC" w:rsidRPr="006977EC" w:rsidRDefault="006977EC" w:rsidP="00DC1143">
            <w:pPr>
              <w:pStyle w:val="Tabletext"/>
              <w:jc w:val="center"/>
              <w:rPr>
                <w:lang w:val="es-ES_tradnl"/>
              </w:rPr>
            </w:pPr>
            <w:r w:rsidRPr="006977EC">
              <w:rPr>
                <w:lang w:val="es-ES_tradnl"/>
              </w:rPr>
              <w:t>940</w:t>
            </w:r>
          </w:p>
        </w:tc>
        <w:tc>
          <w:tcPr>
            <w:tcW w:w="1134" w:type="dxa"/>
            <w:hideMark/>
          </w:tcPr>
          <w:p w14:paraId="7AFEC230"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1A6CA07A"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545537AB" w14:textId="77777777" w:rsidR="006977EC" w:rsidRPr="006977EC" w:rsidRDefault="006977EC" w:rsidP="00DC1143">
            <w:pPr>
              <w:pStyle w:val="Tabletext"/>
              <w:jc w:val="center"/>
              <w:rPr>
                <w:lang w:val="es-ES_tradnl"/>
              </w:rPr>
            </w:pPr>
            <w:r w:rsidRPr="006977EC">
              <w:rPr>
                <w:lang w:val="es-ES_tradnl"/>
              </w:rPr>
              <w:t>3 760</w:t>
            </w:r>
          </w:p>
        </w:tc>
        <w:tc>
          <w:tcPr>
            <w:tcW w:w="1128" w:type="dxa"/>
            <w:hideMark/>
          </w:tcPr>
          <w:p w14:paraId="644582AC"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59B2DB5F"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3CEA65EF" w14:textId="77777777" w:rsidTr="0079749D">
        <w:trPr>
          <w:jc w:val="center"/>
        </w:trPr>
        <w:tc>
          <w:tcPr>
            <w:tcW w:w="2464" w:type="dxa"/>
            <w:hideMark/>
          </w:tcPr>
          <w:p w14:paraId="59380983" w14:textId="1B6FCE74" w:rsidR="006977EC" w:rsidRPr="006977EC" w:rsidRDefault="006977EC" w:rsidP="006F19BC">
            <w:pPr>
              <w:pStyle w:val="Tabletext"/>
              <w:rPr>
                <w:lang w:val="es-ES_tradnl"/>
              </w:rPr>
            </w:pPr>
            <w:r w:rsidRPr="006977EC">
              <w:rPr>
                <w:lang w:val="es-ES_tradnl"/>
              </w:rPr>
              <w:t>100% Azul</w:t>
            </w:r>
          </w:p>
        </w:tc>
        <w:tc>
          <w:tcPr>
            <w:tcW w:w="1162" w:type="dxa"/>
            <w:hideMark/>
          </w:tcPr>
          <w:p w14:paraId="55D1BA0F"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69DBB8A0"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2D46B089" w14:textId="77777777" w:rsidR="006977EC" w:rsidRPr="006977EC" w:rsidRDefault="006977EC" w:rsidP="00DC1143">
            <w:pPr>
              <w:pStyle w:val="Tabletext"/>
              <w:jc w:val="center"/>
              <w:rPr>
                <w:lang w:val="es-ES_tradnl"/>
              </w:rPr>
            </w:pPr>
            <w:r w:rsidRPr="006977EC">
              <w:rPr>
                <w:lang w:val="es-ES_tradnl"/>
              </w:rPr>
              <w:t>940</w:t>
            </w:r>
          </w:p>
        </w:tc>
        <w:tc>
          <w:tcPr>
            <w:tcW w:w="1337" w:type="dxa"/>
            <w:hideMark/>
          </w:tcPr>
          <w:p w14:paraId="0BEF4C84"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76572823"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08ABABCC" w14:textId="77777777" w:rsidR="006977EC" w:rsidRPr="006977EC" w:rsidRDefault="006977EC" w:rsidP="00DC1143">
            <w:pPr>
              <w:pStyle w:val="Tabletext"/>
              <w:jc w:val="center"/>
              <w:rPr>
                <w:lang w:val="es-ES_tradnl"/>
              </w:rPr>
            </w:pPr>
            <w:r w:rsidRPr="006977EC">
              <w:rPr>
                <w:lang w:val="es-ES_tradnl"/>
              </w:rPr>
              <w:t>3 760</w:t>
            </w:r>
          </w:p>
        </w:tc>
      </w:tr>
      <w:tr w:rsidR="006977EC" w:rsidRPr="006977EC" w14:paraId="68454DBA" w14:textId="77777777" w:rsidTr="0079749D">
        <w:trPr>
          <w:jc w:val="center"/>
        </w:trPr>
        <w:tc>
          <w:tcPr>
            <w:tcW w:w="2464" w:type="dxa"/>
            <w:hideMark/>
          </w:tcPr>
          <w:p w14:paraId="07555DD7" w14:textId="1F4A62E6" w:rsidR="006977EC" w:rsidRPr="006977EC" w:rsidRDefault="006977EC" w:rsidP="006F19BC">
            <w:pPr>
              <w:pStyle w:val="Tabletext"/>
              <w:rPr>
                <w:lang w:val="es-ES_tradnl"/>
              </w:rPr>
            </w:pPr>
            <w:r w:rsidRPr="006977EC">
              <w:rPr>
                <w:lang w:val="es-ES_tradnl"/>
              </w:rPr>
              <w:t>75% Blanco</w:t>
            </w:r>
          </w:p>
        </w:tc>
        <w:tc>
          <w:tcPr>
            <w:tcW w:w="1162" w:type="dxa"/>
            <w:hideMark/>
          </w:tcPr>
          <w:p w14:paraId="70FDB6AD" w14:textId="77777777" w:rsidR="006977EC" w:rsidRPr="006977EC" w:rsidRDefault="006977EC" w:rsidP="00DC1143">
            <w:pPr>
              <w:pStyle w:val="Tabletext"/>
              <w:jc w:val="center"/>
              <w:rPr>
                <w:lang w:val="es-ES_tradnl"/>
              </w:rPr>
            </w:pPr>
            <w:r w:rsidRPr="006977EC">
              <w:rPr>
                <w:lang w:val="es-ES_tradnl"/>
              </w:rPr>
              <w:t>721</w:t>
            </w:r>
          </w:p>
        </w:tc>
        <w:tc>
          <w:tcPr>
            <w:tcW w:w="1134" w:type="dxa"/>
            <w:hideMark/>
          </w:tcPr>
          <w:p w14:paraId="5056062E" w14:textId="77777777" w:rsidR="006977EC" w:rsidRPr="006977EC" w:rsidRDefault="006977EC" w:rsidP="00DC1143">
            <w:pPr>
              <w:pStyle w:val="Tabletext"/>
              <w:jc w:val="center"/>
              <w:rPr>
                <w:lang w:val="es-ES_tradnl"/>
              </w:rPr>
            </w:pPr>
            <w:r w:rsidRPr="006977EC">
              <w:rPr>
                <w:lang w:val="es-ES_tradnl"/>
              </w:rPr>
              <w:t>721</w:t>
            </w:r>
          </w:p>
        </w:tc>
        <w:tc>
          <w:tcPr>
            <w:tcW w:w="1181" w:type="dxa"/>
            <w:hideMark/>
          </w:tcPr>
          <w:p w14:paraId="0F37EBF4" w14:textId="77777777" w:rsidR="006977EC" w:rsidRPr="006977EC" w:rsidRDefault="006977EC" w:rsidP="00DC1143">
            <w:pPr>
              <w:pStyle w:val="Tabletext"/>
              <w:jc w:val="center"/>
              <w:rPr>
                <w:lang w:val="es-ES_tradnl"/>
              </w:rPr>
            </w:pPr>
            <w:r w:rsidRPr="006977EC">
              <w:rPr>
                <w:lang w:val="es-ES_tradnl"/>
              </w:rPr>
              <w:t>721</w:t>
            </w:r>
          </w:p>
        </w:tc>
        <w:tc>
          <w:tcPr>
            <w:tcW w:w="1337" w:type="dxa"/>
            <w:hideMark/>
          </w:tcPr>
          <w:p w14:paraId="6F63AFED" w14:textId="77777777" w:rsidR="006977EC" w:rsidRPr="006977EC" w:rsidRDefault="006977EC" w:rsidP="00DC1143">
            <w:pPr>
              <w:pStyle w:val="Tabletext"/>
              <w:jc w:val="center"/>
              <w:rPr>
                <w:lang w:val="es-ES_tradnl"/>
              </w:rPr>
            </w:pPr>
            <w:r w:rsidRPr="006977EC">
              <w:rPr>
                <w:lang w:val="es-ES_tradnl"/>
              </w:rPr>
              <w:t>2 884</w:t>
            </w:r>
          </w:p>
        </w:tc>
        <w:tc>
          <w:tcPr>
            <w:tcW w:w="1128" w:type="dxa"/>
            <w:hideMark/>
          </w:tcPr>
          <w:p w14:paraId="5E611174" w14:textId="77777777" w:rsidR="006977EC" w:rsidRPr="006977EC" w:rsidRDefault="006977EC" w:rsidP="00DC1143">
            <w:pPr>
              <w:pStyle w:val="Tabletext"/>
              <w:jc w:val="center"/>
              <w:rPr>
                <w:lang w:val="es-ES_tradnl"/>
              </w:rPr>
            </w:pPr>
            <w:r w:rsidRPr="006977EC">
              <w:rPr>
                <w:lang w:val="es-ES_tradnl"/>
              </w:rPr>
              <w:t>2 884</w:t>
            </w:r>
          </w:p>
        </w:tc>
        <w:tc>
          <w:tcPr>
            <w:tcW w:w="1233" w:type="dxa"/>
            <w:hideMark/>
          </w:tcPr>
          <w:p w14:paraId="4CE780CE" w14:textId="77777777" w:rsidR="006977EC" w:rsidRPr="006977EC" w:rsidRDefault="006977EC" w:rsidP="00DC1143">
            <w:pPr>
              <w:pStyle w:val="Tabletext"/>
              <w:jc w:val="center"/>
              <w:rPr>
                <w:lang w:val="es-ES_tradnl"/>
              </w:rPr>
            </w:pPr>
            <w:r w:rsidRPr="006977EC">
              <w:rPr>
                <w:lang w:val="es-ES_tradnl"/>
              </w:rPr>
              <w:t>2 884</w:t>
            </w:r>
          </w:p>
        </w:tc>
      </w:tr>
      <w:tr w:rsidR="006977EC" w:rsidRPr="006977EC" w14:paraId="4E829E6A" w14:textId="77777777" w:rsidTr="0079749D">
        <w:trPr>
          <w:jc w:val="center"/>
        </w:trPr>
        <w:tc>
          <w:tcPr>
            <w:tcW w:w="2464" w:type="dxa"/>
            <w:hideMark/>
          </w:tcPr>
          <w:p w14:paraId="45C3D22E" w14:textId="48A8C8FA" w:rsidR="006977EC" w:rsidRPr="006977EC" w:rsidRDefault="006977EC" w:rsidP="006F19BC">
            <w:pPr>
              <w:pStyle w:val="Tabletext"/>
              <w:rPr>
                <w:lang w:val="es-ES_tradnl"/>
              </w:rPr>
            </w:pPr>
            <w:r w:rsidRPr="006977EC">
              <w:rPr>
                <w:lang w:val="es-ES_tradnl"/>
              </w:rPr>
              <w:t>75% Amarillo</w:t>
            </w:r>
          </w:p>
        </w:tc>
        <w:tc>
          <w:tcPr>
            <w:tcW w:w="1162" w:type="dxa"/>
            <w:hideMark/>
          </w:tcPr>
          <w:p w14:paraId="046300FC" w14:textId="77777777" w:rsidR="006977EC" w:rsidRPr="006977EC" w:rsidRDefault="006977EC" w:rsidP="00DC1143">
            <w:pPr>
              <w:pStyle w:val="Tabletext"/>
              <w:jc w:val="center"/>
              <w:rPr>
                <w:lang w:val="es-ES_tradnl"/>
              </w:rPr>
            </w:pPr>
            <w:r w:rsidRPr="006977EC">
              <w:rPr>
                <w:lang w:val="es-ES_tradnl"/>
              </w:rPr>
              <w:t>721</w:t>
            </w:r>
          </w:p>
        </w:tc>
        <w:tc>
          <w:tcPr>
            <w:tcW w:w="1134" w:type="dxa"/>
            <w:hideMark/>
          </w:tcPr>
          <w:p w14:paraId="652987F4" w14:textId="77777777" w:rsidR="006977EC" w:rsidRPr="006977EC" w:rsidRDefault="006977EC" w:rsidP="00DC1143">
            <w:pPr>
              <w:pStyle w:val="Tabletext"/>
              <w:jc w:val="center"/>
              <w:rPr>
                <w:lang w:val="es-ES_tradnl"/>
              </w:rPr>
            </w:pPr>
            <w:r w:rsidRPr="006977EC">
              <w:rPr>
                <w:lang w:val="es-ES_tradnl"/>
              </w:rPr>
              <w:t>721</w:t>
            </w:r>
          </w:p>
        </w:tc>
        <w:tc>
          <w:tcPr>
            <w:tcW w:w="1181" w:type="dxa"/>
            <w:hideMark/>
          </w:tcPr>
          <w:p w14:paraId="055195A1"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25E5E9E0" w14:textId="77777777" w:rsidR="006977EC" w:rsidRPr="006977EC" w:rsidRDefault="006977EC" w:rsidP="00DC1143">
            <w:pPr>
              <w:pStyle w:val="Tabletext"/>
              <w:jc w:val="center"/>
              <w:rPr>
                <w:lang w:val="es-ES_tradnl"/>
              </w:rPr>
            </w:pPr>
            <w:r w:rsidRPr="006977EC">
              <w:rPr>
                <w:lang w:val="es-ES_tradnl"/>
              </w:rPr>
              <w:t>2 884</w:t>
            </w:r>
          </w:p>
        </w:tc>
        <w:tc>
          <w:tcPr>
            <w:tcW w:w="1128" w:type="dxa"/>
            <w:hideMark/>
          </w:tcPr>
          <w:p w14:paraId="004A0C8C" w14:textId="77777777" w:rsidR="006977EC" w:rsidRPr="006977EC" w:rsidRDefault="006977EC" w:rsidP="00DC1143">
            <w:pPr>
              <w:pStyle w:val="Tabletext"/>
              <w:jc w:val="center"/>
              <w:rPr>
                <w:lang w:val="es-ES_tradnl"/>
              </w:rPr>
            </w:pPr>
            <w:r w:rsidRPr="006977EC">
              <w:rPr>
                <w:lang w:val="es-ES_tradnl"/>
              </w:rPr>
              <w:t>2 884</w:t>
            </w:r>
          </w:p>
        </w:tc>
        <w:tc>
          <w:tcPr>
            <w:tcW w:w="1233" w:type="dxa"/>
            <w:hideMark/>
          </w:tcPr>
          <w:p w14:paraId="33D005FE"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04FDCE55" w14:textId="77777777" w:rsidTr="0079749D">
        <w:trPr>
          <w:jc w:val="center"/>
        </w:trPr>
        <w:tc>
          <w:tcPr>
            <w:tcW w:w="2464" w:type="dxa"/>
            <w:hideMark/>
          </w:tcPr>
          <w:p w14:paraId="04043921" w14:textId="6926BF7B" w:rsidR="006977EC" w:rsidRPr="006977EC" w:rsidRDefault="006977EC" w:rsidP="006F19BC">
            <w:pPr>
              <w:pStyle w:val="Tabletext"/>
              <w:rPr>
                <w:lang w:val="es-ES_tradnl"/>
              </w:rPr>
            </w:pPr>
            <w:r w:rsidRPr="006977EC">
              <w:rPr>
                <w:lang w:val="es-ES_tradnl"/>
              </w:rPr>
              <w:t>75% Cian</w:t>
            </w:r>
          </w:p>
        </w:tc>
        <w:tc>
          <w:tcPr>
            <w:tcW w:w="1162" w:type="dxa"/>
            <w:hideMark/>
          </w:tcPr>
          <w:p w14:paraId="31105AB1"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5B73F883" w14:textId="77777777" w:rsidR="006977EC" w:rsidRPr="006977EC" w:rsidRDefault="006977EC" w:rsidP="00DC1143">
            <w:pPr>
              <w:pStyle w:val="Tabletext"/>
              <w:jc w:val="center"/>
              <w:rPr>
                <w:lang w:val="es-ES_tradnl"/>
              </w:rPr>
            </w:pPr>
            <w:r w:rsidRPr="006977EC">
              <w:rPr>
                <w:lang w:val="es-ES_tradnl"/>
              </w:rPr>
              <w:t>721</w:t>
            </w:r>
          </w:p>
        </w:tc>
        <w:tc>
          <w:tcPr>
            <w:tcW w:w="1181" w:type="dxa"/>
            <w:hideMark/>
          </w:tcPr>
          <w:p w14:paraId="0B11ACFC" w14:textId="77777777" w:rsidR="006977EC" w:rsidRPr="006977EC" w:rsidRDefault="006977EC" w:rsidP="00DC1143">
            <w:pPr>
              <w:pStyle w:val="Tabletext"/>
              <w:jc w:val="center"/>
              <w:rPr>
                <w:lang w:val="es-ES_tradnl"/>
              </w:rPr>
            </w:pPr>
            <w:r w:rsidRPr="006977EC">
              <w:rPr>
                <w:lang w:val="es-ES_tradnl"/>
              </w:rPr>
              <w:t>721</w:t>
            </w:r>
          </w:p>
        </w:tc>
        <w:tc>
          <w:tcPr>
            <w:tcW w:w="1337" w:type="dxa"/>
            <w:hideMark/>
          </w:tcPr>
          <w:p w14:paraId="4025E888"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095690F6" w14:textId="77777777" w:rsidR="006977EC" w:rsidRPr="006977EC" w:rsidRDefault="006977EC" w:rsidP="00DC1143">
            <w:pPr>
              <w:pStyle w:val="Tabletext"/>
              <w:jc w:val="center"/>
              <w:rPr>
                <w:lang w:val="es-ES_tradnl"/>
              </w:rPr>
            </w:pPr>
            <w:r w:rsidRPr="006977EC">
              <w:rPr>
                <w:lang w:val="es-ES_tradnl"/>
              </w:rPr>
              <w:t>2 884</w:t>
            </w:r>
          </w:p>
        </w:tc>
        <w:tc>
          <w:tcPr>
            <w:tcW w:w="1233" w:type="dxa"/>
            <w:hideMark/>
          </w:tcPr>
          <w:p w14:paraId="5903E1E4" w14:textId="77777777" w:rsidR="006977EC" w:rsidRPr="006977EC" w:rsidRDefault="006977EC" w:rsidP="00DC1143">
            <w:pPr>
              <w:pStyle w:val="Tabletext"/>
              <w:jc w:val="center"/>
              <w:rPr>
                <w:lang w:val="es-ES_tradnl"/>
              </w:rPr>
            </w:pPr>
            <w:r w:rsidRPr="006977EC">
              <w:rPr>
                <w:lang w:val="es-ES_tradnl"/>
              </w:rPr>
              <w:t>2 884</w:t>
            </w:r>
          </w:p>
        </w:tc>
      </w:tr>
      <w:tr w:rsidR="006977EC" w:rsidRPr="006977EC" w14:paraId="4BD08CE0" w14:textId="77777777" w:rsidTr="0079749D">
        <w:trPr>
          <w:jc w:val="center"/>
        </w:trPr>
        <w:tc>
          <w:tcPr>
            <w:tcW w:w="2464" w:type="dxa"/>
            <w:hideMark/>
          </w:tcPr>
          <w:p w14:paraId="17E158F1" w14:textId="5CB116BA" w:rsidR="006977EC" w:rsidRPr="006977EC" w:rsidRDefault="006977EC" w:rsidP="006F19BC">
            <w:pPr>
              <w:pStyle w:val="Tabletext"/>
              <w:rPr>
                <w:lang w:val="es-ES_tradnl"/>
              </w:rPr>
            </w:pPr>
            <w:r w:rsidRPr="006977EC">
              <w:rPr>
                <w:lang w:val="es-ES_tradnl"/>
              </w:rPr>
              <w:t>75% Verde</w:t>
            </w:r>
          </w:p>
        </w:tc>
        <w:tc>
          <w:tcPr>
            <w:tcW w:w="1162" w:type="dxa"/>
            <w:hideMark/>
          </w:tcPr>
          <w:p w14:paraId="3B1DC2A9"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7FC18E34" w14:textId="77777777" w:rsidR="006977EC" w:rsidRPr="006977EC" w:rsidRDefault="006977EC" w:rsidP="00DC1143">
            <w:pPr>
              <w:pStyle w:val="Tabletext"/>
              <w:jc w:val="center"/>
              <w:rPr>
                <w:lang w:val="es-ES_tradnl"/>
              </w:rPr>
            </w:pPr>
            <w:r w:rsidRPr="006977EC">
              <w:rPr>
                <w:lang w:val="es-ES_tradnl"/>
              </w:rPr>
              <w:t>721</w:t>
            </w:r>
          </w:p>
        </w:tc>
        <w:tc>
          <w:tcPr>
            <w:tcW w:w="1181" w:type="dxa"/>
            <w:hideMark/>
          </w:tcPr>
          <w:p w14:paraId="3F7965AA"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2F3DFF81"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787FBC0B" w14:textId="77777777" w:rsidR="006977EC" w:rsidRPr="006977EC" w:rsidRDefault="006977EC" w:rsidP="00DC1143">
            <w:pPr>
              <w:pStyle w:val="Tabletext"/>
              <w:jc w:val="center"/>
              <w:rPr>
                <w:lang w:val="es-ES_tradnl"/>
              </w:rPr>
            </w:pPr>
            <w:r w:rsidRPr="006977EC">
              <w:rPr>
                <w:lang w:val="es-ES_tradnl"/>
              </w:rPr>
              <w:t>2 884</w:t>
            </w:r>
          </w:p>
        </w:tc>
        <w:tc>
          <w:tcPr>
            <w:tcW w:w="1233" w:type="dxa"/>
            <w:hideMark/>
          </w:tcPr>
          <w:p w14:paraId="575DFD70"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236394B1" w14:textId="77777777" w:rsidTr="0079749D">
        <w:trPr>
          <w:jc w:val="center"/>
        </w:trPr>
        <w:tc>
          <w:tcPr>
            <w:tcW w:w="2464" w:type="dxa"/>
            <w:hideMark/>
          </w:tcPr>
          <w:p w14:paraId="1AB94964" w14:textId="20CF097C" w:rsidR="006977EC" w:rsidRPr="006977EC" w:rsidRDefault="006977EC" w:rsidP="006F19BC">
            <w:pPr>
              <w:pStyle w:val="Tabletext"/>
              <w:rPr>
                <w:lang w:val="es-ES_tradnl"/>
              </w:rPr>
            </w:pPr>
            <w:r w:rsidRPr="006977EC">
              <w:rPr>
                <w:lang w:val="es-ES_tradnl"/>
              </w:rPr>
              <w:t>75% Magenta</w:t>
            </w:r>
          </w:p>
        </w:tc>
        <w:tc>
          <w:tcPr>
            <w:tcW w:w="1162" w:type="dxa"/>
            <w:hideMark/>
          </w:tcPr>
          <w:p w14:paraId="514136E7" w14:textId="77777777" w:rsidR="006977EC" w:rsidRPr="006977EC" w:rsidRDefault="006977EC" w:rsidP="00DC1143">
            <w:pPr>
              <w:pStyle w:val="Tabletext"/>
              <w:jc w:val="center"/>
              <w:rPr>
                <w:lang w:val="es-ES_tradnl"/>
              </w:rPr>
            </w:pPr>
            <w:r w:rsidRPr="006977EC">
              <w:rPr>
                <w:lang w:val="es-ES_tradnl"/>
              </w:rPr>
              <w:t>721</w:t>
            </w:r>
          </w:p>
        </w:tc>
        <w:tc>
          <w:tcPr>
            <w:tcW w:w="1134" w:type="dxa"/>
            <w:hideMark/>
          </w:tcPr>
          <w:p w14:paraId="4DE410E3"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4168AD8E" w14:textId="77777777" w:rsidR="006977EC" w:rsidRPr="006977EC" w:rsidRDefault="006977EC" w:rsidP="00DC1143">
            <w:pPr>
              <w:pStyle w:val="Tabletext"/>
              <w:jc w:val="center"/>
              <w:rPr>
                <w:lang w:val="es-ES_tradnl"/>
              </w:rPr>
            </w:pPr>
            <w:r w:rsidRPr="006977EC">
              <w:rPr>
                <w:lang w:val="es-ES_tradnl"/>
              </w:rPr>
              <w:t>721</w:t>
            </w:r>
          </w:p>
        </w:tc>
        <w:tc>
          <w:tcPr>
            <w:tcW w:w="1337" w:type="dxa"/>
            <w:hideMark/>
          </w:tcPr>
          <w:p w14:paraId="67D6F94D" w14:textId="77777777" w:rsidR="006977EC" w:rsidRPr="006977EC" w:rsidRDefault="006977EC" w:rsidP="00DC1143">
            <w:pPr>
              <w:pStyle w:val="Tabletext"/>
              <w:jc w:val="center"/>
              <w:rPr>
                <w:lang w:val="es-ES_tradnl"/>
              </w:rPr>
            </w:pPr>
            <w:r w:rsidRPr="006977EC">
              <w:rPr>
                <w:lang w:val="es-ES_tradnl"/>
              </w:rPr>
              <w:t>2 884</w:t>
            </w:r>
          </w:p>
        </w:tc>
        <w:tc>
          <w:tcPr>
            <w:tcW w:w="1128" w:type="dxa"/>
            <w:hideMark/>
          </w:tcPr>
          <w:p w14:paraId="3D26DB36"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16B47119" w14:textId="77777777" w:rsidR="006977EC" w:rsidRPr="006977EC" w:rsidRDefault="006977EC" w:rsidP="00DC1143">
            <w:pPr>
              <w:pStyle w:val="Tabletext"/>
              <w:jc w:val="center"/>
              <w:rPr>
                <w:lang w:val="es-ES_tradnl"/>
              </w:rPr>
            </w:pPr>
            <w:r w:rsidRPr="006977EC">
              <w:rPr>
                <w:lang w:val="es-ES_tradnl"/>
              </w:rPr>
              <w:t>2 884</w:t>
            </w:r>
          </w:p>
        </w:tc>
      </w:tr>
      <w:tr w:rsidR="006977EC" w:rsidRPr="006977EC" w14:paraId="234DA838" w14:textId="77777777" w:rsidTr="0079749D">
        <w:trPr>
          <w:jc w:val="center"/>
        </w:trPr>
        <w:tc>
          <w:tcPr>
            <w:tcW w:w="2464" w:type="dxa"/>
            <w:hideMark/>
          </w:tcPr>
          <w:p w14:paraId="3E4BFE27" w14:textId="4463F386" w:rsidR="006977EC" w:rsidRPr="006977EC" w:rsidRDefault="006977EC" w:rsidP="006F19BC">
            <w:pPr>
              <w:pStyle w:val="Tabletext"/>
              <w:rPr>
                <w:lang w:val="es-ES_tradnl"/>
              </w:rPr>
            </w:pPr>
            <w:r w:rsidRPr="006977EC">
              <w:rPr>
                <w:lang w:val="es-ES_tradnl"/>
              </w:rPr>
              <w:t>75% Rojo</w:t>
            </w:r>
          </w:p>
        </w:tc>
        <w:tc>
          <w:tcPr>
            <w:tcW w:w="1162" w:type="dxa"/>
            <w:hideMark/>
          </w:tcPr>
          <w:p w14:paraId="0461EC52" w14:textId="77777777" w:rsidR="006977EC" w:rsidRPr="006977EC" w:rsidRDefault="006977EC" w:rsidP="00DC1143">
            <w:pPr>
              <w:pStyle w:val="Tabletext"/>
              <w:jc w:val="center"/>
              <w:rPr>
                <w:lang w:val="es-ES_tradnl"/>
              </w:rPr>
            </w:pPr>
            <w:r w:rsidRPr="006977EC">
              <w:rPr>
                <w:lang w:val="es-ES_tradnl"/>
              </w:rPr>
              <w:t>721</w:t>
            </w:r>
          </w:p>
        </w:tc>
        <w:tc>
          <w:tcPr>
            <w:tcW w:w="1134" w:type="dxa"/>
            <w:hideMark/>
          </w:tcPr>
          <w:p w14:paraId="3BB3CA93"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7B6F397F" w14:textId="77777777" w:rsidR="006977EC" w:rsidRPr="006977EC" w:rsidRDefault="006977EC" w:rsidP="00DC1143">
            <w:pPr>
              <w:pStyle w:val="Tabletext"/>
              <w:jc w:val="center"/>
              <w:rPr>
                <w:lang w:val="es-ES_tradnl"/>
              </w:rPr>
            </w:pPr>
            <w:r w:rsidRPr="006977EC">
              <w:rPr>
                <w:lang w:val="es-ES_tradnl"/>
              </w:rPr>
              <w:t>64</w:t>
            </w:r>
          </w:p>
        </w:tc>
        <w:tc>
          <w:tcPr>
            <w:tcW w:w="1337" w:type="dxa"/>
            <w:hideMark/>
          </w:tcPr>
          <w:p w14:paraId="74FDC401" w14:textId="77777777" w:rsidR="006977EC" w:rsidRPr="006977EC" w:rsidRDefault="006977EC" w:rsidP="00DC1143">
            <w:pPr>
              <w:pStyle w:val="Tabletext"/>
              <w:jc w:val="center"/>
              <w:rPr>
                <w:lang w:val="es-ES_tradnl"/>
              </w:rPr>
            </w:pPr>
            <w:r w:rsidRPr="006977EC">
              <w:rPr>
                <w:lang w:val="es-ES_tradnl"/>
              </w:rPr>
              <w:t>2 884</w:t>
            </w:r>
          </w:p>
        </w:tc>
        <w:tc>
          <w:tcPr>
            <w:tcW w:w="1128" w:type="dxa"/>
            <w:hideMark/>
          </w:tcPr>
          <w:p w14:paraId="465558C4"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533B4187" w14:textId="77777777" w:rsidR="006977EC" w:rsidRPr="006977EC" w:rsidRDefault="006977EC" w:rsidP="00DC1143">
            <w:pPr>
              <w:pStyle w:val="Tabletext"/>
              <w:jc w:val="center"/>
              <w:rPr>
                <w:lang w:val="es-ES_tradnl"/>
              </w:rPr>
            </w:pPr>
            <w:r w:rsidRPr="006977EC">
              <w:rPr>
                <w:lang w:val="es-ES_tradnl"/>
              </w:rPr>
              <w:t>256</w:t>
            </w:r>
          </w:p>
        </w:tc>
      </w:tr>
      <w:tr w:rsidR="006977EC" w:rsidRPr="006977EC" w14:paraId="25615F02" w14:textId="77777777" w:rsidTr="0079749D">
        <w:trPr>
          <w:jc w:val="center"/>
        </w:trPr>
        <w:tc>
          <w:tcPr>
            <w:tcW w:w="2464" w:type="dxa"/>
            <w:hideMark/>
          </w:tcPr>
          <w:p w14:paraId="753B2D74" w14:textId="53867779" w:rsidR="006977EC" w:rsidRPr="006977EC" w:rsidRDefault="006977EC" w:rsidP="006F19BC">
            <w:pPr>
              <w:pStyle w:val="Tabletext"/>
              <w:rPr>
                <w:lang w:val="es-ES_tradnl"/>
              </w:rPr>
            </w:pPr>
            <w:r w:rsidRPr="006977EC">
              <w:rPr>
                <w:lang w:val="es-ES_tradnl"/>
              </w:rPr>
              <w:t>75% Azul</w:t>
            </w:r>
          </w:p>
        </w:tc>
        <w:tc>
          <w:tcPr>
            <w:tcW w:w="1162" w:type="dxa"/>
            <w:hideMark/>
          </w:tcPr>
          <w:p w14:paraId="7A4BB56C" w14:textId="77777777" w:rsidR="006977EC" w:rsidRPr="006977EC" w:rsidRDefault="006977EC" w:rsidP="00DC1143">
            <w:pPr>
              <w:pStyle w:val="Tabletext"/>
              <w:jc w:val="center"/>
              <w:rPr>
                <w:lang w:val="es-ES_tradnl"/>
              </w:rPr>
            </w:pPr>
            <w:r w:rsidRPr="006977EC">
              <w:rPr>
                <w:lang w:val="es-ES_tradnl"/>
              </w:rPr>
              <w:t>64</w:t>
            </w:r>
          </w:p>
        </w:tc>
        <w:tc>
          <w:tcPr>
            <w:tcW w:w="1134" w:type="dxa"/>
            <w:hideMark/>
          </w:tcPr>
          <w:p w14:paraId="457BDADB" w14:textId="77777777" w:rsidR="006977EC" w:rsidRPr="006977EC" w:rsidRDefault="006977EC" w:rsidP="00DC1143">
            <w:pPr>
              <w:pStyle w:val="Tabletext"/>
              <w:jc w:val="center"/>
              <w:rPr>
                <w:lang w:val="es-ES_tradnl"/>
              </w:rPr>
            </w:pPr>
            <w:r w:rsidRPr="006977EC">
              <w:rPr>
                <w:lang w:val="es-ES_tradnl"/>
              </w:rPr>
              <w:t>64</w:t>
            </w:r>
          </w:p>
        </w:tc>
        <w:tc>
          <w:tcPr>
            <w:tcW w:w="1181" w:type="dxa"/>
            <w:hideMark/>
          </w:tcPr>
          <w:p w14:paraId="3B87EFAE" w14:textId="77777777" w:rsidR="006977EC" w:rsidRPr="006977EC" w:rsidRDefault="006977EC" w:rsidP="00DC1143">
            <w:pPr>
              <w:pStyle w:val="Tabletext"/>
              <w:jc w:val="center"/>
              <w:rPr>
                <w:lang w:val="es-ES_tradnl"/>
              </w:rPr>
            </w:pPr>
            <w:r w:rsidRPr="006977EC">
              <w:rPr>
                <w:lang w:val="es-ES_tradnl"/>
              </w:rPr>
              <w:t>721</w:t>
            </w:r>
          </w:p>
        </w:tc>
        <w:tc>
          <w:tcPr>
            <w:tcW w:w="1337" w:type="dxa"/>
            <w:hideMark/>
          </w:tcPr>
          <w:p w14:paraId="6902C42B" w14:textId="77777777" w:rsidR="006977EC" w:rsidRPr="006977EC" w:rsidRDefault="006977EC" w:rsidP="00DC1143">
            <w:pPr>
              <w:pStyle w:val="Tabletext"/>
              <w:jc w:val="center"/>
              <w:rPr>
                <w:lang w:val="es-ES_tradnl"/>
              </w:rPr>
            </w:pPr>
            <w:r w:rsidRPr="006977EC">
              <w:rPr>
                <w:lang w:val="es-ES_tradnl"/>
              </w:rPr>
              <w:t>256</w:t>
            </w:r>
          </w:p>
        </w:tc>
        <w:tc>
          <w:tcPr>
            <w:tcW w:w="1128" w:type="dxa"/>
            <w:hideMark/>
          </w:tcPr>
          <w:p w14:paraId="2A2C9D49" w14:textId="77777777" w:rsidR="006977EC" w:rsidRPr="006977EC" w:rsidRDefault="006977EC" w:rsidP="00DC1143">
            <w:pPr>
              <w:pStyle w:val="Tabletext"/>
              <w:jc w:val="center"/>
              <w:rPr>
                <w:lang w:val="es-ES_tradnl"/>
              </w:rPr>
            </w:pPr>
            <w:r w:rsidRPr="006977EC">
              <w:rPr>
                <w:lang w:val="es-ES_tradnl"/>
              </w:rPr>
              <w:t>256</w:t>
            </w:r>
          </w:p>
        </w:tc>
        <w:tc>
          <w:tcPr>
            <w:tcW w:w="1233" w:type="dxa"/>
            <w:hideMark/>
          </w:tcPr>
          <w:p w14:paraId="0C9AB012" w14:textId="77777777" w:rsidR="006977EC" w:rsidRPr="006977EC" w:rsidRDefault="006977EC" w:rsidP="00DC1143">
            <w:pPr>
              <w:pStyle w:val="Tabletext"/>
              <w:jc w:val="center"/>
              <w:rPr>
                <w:lang w:val="es-ES_tradnl"/>
              </w:rPr>
            </w:pPr>
            <w:r w:rsidRPr="006977EC">
              <w:rPr>
                <w:lang w:val="es-ES_tradnl"/>
              </w:rPr>
              <w:t>2 884</w:t>
            </w:r>
          </w:p>
        </w:tc>
      </w:tr>
      <w:tr w:rsidR="006977EC" w:rsidRPr="006977EC" w14:paraId="5FC4F4AE" w14:textId="77777777" w:rsidTr="0079749D">
        <w:trPr>
          <w:jc w:val="center"/>
        </w:trPr>
        <w:tc>
          <w:tcPr>
            <w:tcW w:w="2464" w:type="dxa"/>
            <w:hideMark/>
          </w:tcPr>
          <w:p w14:paraId="2386999C" w14:textId="5211BBD3" w:rsidR="006977EC" w:rsidRPr="006977EC" w:rsidRDefault="006977EC" w:rsidP="006F19BC">
            <w:pPr>
              <w:pStyle w:val="Tabletext"/>
              <w:rPr>
                <w:lang w:val="es-ES_tradnl"/>
              </w:rPr>
            </w:pPr>
            <w:r w:rsidRPr="006977EC">
              <w:rPr>
                <w:lang w:val="es-ES_tradnl"/>
              </w:rPr>
              <w:t>40% Gris</w:t>
            </w:r>
          </w:p>
        </w:tc>
        <w:tc>
          <w:tcPr>
            <w:tcW w:w="1162" w:type="dxa"/>
            <w:hideMark/>
          </w:tcPr>
          <w:p w14:paraId="7DBFACE4" w14:textId="77777777" w:rsidR="006977EC" w:rsidRPr="006977EC" w:rsidRDefault="006977EC" w:rsidP="00DC1143">
            <w:pPr>
              <w:pStyle w:val="Tabletext"/>
              <w:jc w:val="center"/>
              <w:rPr>
                <w:lang w:val="es-ES_tradnl"/>
              </w:rPr>
            </w:pPr>
            <w:r w:rsidRPr="006977EC">
              <w:rPr>
                <w:lang w:val="es-ES_tradnl"/>
              </w:rPr>
              <w:t>414</w:t>
            </w:r>
          </w:p>
        </w:tc>
        <w:tc>
          <w:tcPr>
            <w:tcW w:w="1134" w:type="dxa"/>
            <w:hideMark/>
          </w:tcPr>
          <w:p w14:paraId="3D58A203" w14:textId="77777777" w:rsidR="006977EC" w:rsidRPr="006977EC" w:rsidRDefault="006977EC" w:rsidP="00DC1143">
            <w:pPr>
              <w:pStyle w:val="Tabletext"/>
              <w:jc w:val="center"/>
              <w:rPr>
                <w:lang w:val="es-ES_tradnl"/>
              </w:rPr>
            </w:pPr>
            <w:r w:rsidRPr="006977EC">
              <w:rPr>
                <w:lang w:val="es-ES_tradnl"/>
              </w:rPr>
              <w:t>414</w:t>
            </w:r>
          </w:p>
        </w:tc>
        <w:tc>
          <w:tcPr>
            <w:tcW w:w="1181" w:type="dxa"/>
            <w:hideMark/>
          </w:tcPr>
          <w:p w14:paraId="0C4C183F" w14:textId="77777777" w:rsidR="006977EC" w:rsidRPr="006977EC" w:rsidRDefault="006977EC" w:rsidP="00DC1143">
            <w:pPr>
              <w:pStyle w:val="Tabletext"/>
              <w:jc w:val="center"/>
              <w:rPr>
                <w:lang w:val="es-ES_tradnl"/>
              </w:rPr>
            </w:pPr>
            <w:r w:rsidRPr="006977EC">
              <w:rPr>
                <w:lang w:val="es-ES_tradnl"/>
              </w:rPr>
              <w:t>414</w:t>
            </w:r>
          </w:p>
        </w:tc>
        <w:tc>
          <w:tcPr>
            <w:tcW w:w="1337" w:type="dxa"/>
            <w:hideMark/>
          </w:tcPr>
          <w:p w14:paraId="5E4AE37B" w14:textId="77777777" w:rsidR="006977EC" w:rsidRPr="006977EC" w:rsidRDefault="006977EC" w:rsidP="00DC1143">
            <w:pPr>
              <w:pStyle w:val="Tabletext"/>
              <w:jc w:val="center"/>
              <w:rPr>
                <w:lang w:val="es-ES_tradnl"/>
              </w:rPr>
            </w:pPr>
            <w:r w:rsidRPr="006977EC">
              <w:rPr>
                <w:lang w:val="es-ES_tradnl"/>
              </w:rPr>
              <w:t>1 656</w:t>
            </w:r>
          </w:p>
        </w:tc>
        <w:tc>
          <w:tcPr>
            <w:tcW w:w="1128" w:type="dxa"/>
            <w:hideMark/>
          </w:tcPr>
          <w:p w14:paraId="7A05C12B" w14:textId="77777777" w:rsidR="006977EC" w:rsidRPr="006977EC" w:rsidRDefault="006977EC" w:rsidP="00DC1143">
            <w:pPr>
              <w:pStyle w:val="Tabletext"/>
              <w:jc w:val="center"/>
              <w:rPr>
                <w:lang w:val="es-ES_tradnl"/>
              </w:rPr>
            </w:pPr>
            <w:r w:rsidRPr="006977EC">
              <w:rPr>
                <w:lang w:val="es-ES_tradnl"/>
              </w:rPr>
              <w:t>1 656</w:t>
            </w:r>
          </w:p>
        </w:tc>
        <w:tc>
          <w:tcPr>
            <w:tcW w:w="1233" w:type="dxa"/>
            <w:hideMark/>
          </w:tcPr>
          <w:p w14:paraId="49D08682" w14:textId="77777777" w:rsidR="006977EC" w:rsidRPr="006977EC" w:rsidRDefault="006977EC" w:rsidP="00DC1143">
            <w:pPr>
              <w:pStyle w:val="Tabletext"/>
              <w:jc w:val="center"/>
              <w:rPr>
                <w:lang w:val="es-ES_tradnl"/>
              </w:rPr>
            </w:pPr>
            <w:r w:rsidRPr="006977EC">
              <w:rPr>
                <w:lang w:val="es-ES_tradnl"/>
              </w:rPr>
              <w:t>1 656</w:t>
            </w:r>
          </w:p>
        </w:tc>
      </w:tr>
      <w:tr w:rsidR="006977EC" w:rsidRPr="006977EC" w14:paraId="41110136" w14:textId="77777777" w:rsidTr="0079749D">
        <w:trPr>
          <w:jc w:val="center"/>
        </w:trPr>
        <w:tc>
          <w:tcPr>
            <w:tcW w:w="2464" w:type="dxa"/>
            <w:tcBorders>
              <w:bottom w:val="single" w:sz="4" w:space="0" w:color="auto"/>
            </w:tcBorders>
            <w:hideMark/>
          </w:tcPr>
          <w:p w14:paraId="21EB8DAE" w14:textId="19298EF0" w:rsidR="006977EC" w:rsidRPr="006977EC" w:rsidRDefault="006977EC" w:rsidP="006F19BC">
            <w:pPr>
              <w:pStyle w:val="Tabletext"/>
              <w:rPr>
                <w:lang w:val="es-ES_tradnl"/>
              </w:rPr>
            </w:pPr>
            <w:r w:rsidRPr="006977EC">
              <w:rPr>
                <w:lang w:val="es-ES_tradnl"/>
              </w:rPr>
              <w:t>−7% Escalón</w:t>
            </w:r>
            <w:r w:rsidR="009500C2">
              <w:rPr>
                <w:lang w:val="es-ES_tradnl"/>
              </w:rPr>
              <w:t xml:space="preserve"> </w:t>
            </w:r>
            <w:r w:rsidRPr="006977EC">
              <w:rPr>
                <w:vertAlign w:val="superscript"/>
                <w:lang w:val="en-GB"/>
              </w:rPr>
              <w:t>(1)</w:t>
            </w:r>
          </w:p>
        </w:tc>
        <w:tc>
          <w:tcPr>
            <w:tcW w:w="1162" w:type="dxa"/>
            <w:tcBorders>
              <w:bottom w:val="single" w:sz="4" w:space="0" w:color="auto"/>
            </w:tcBorders>
            <w:hideMark/>
          </w:tcPr>
          <w:p w14:paraId="64A71736" w14:textId="77777777" w:rsidR="006977EC" w:rsidRPr="006977EC" w:rsidRDefault="006977EC" w:rsidP="00DC1143">
            <w:pPr>
              <w:pStyle w:val="Tabletext"/>
              <w:jc w:val="center"/>
              <w:rPr>
                <w:lang w:val="es-ES_tradnl"/>
              </w:rPr>
            </w:pPr>
            <w:r w:rsidRPr="006977EC">
              <w:rPr>
                <w:lang w:val="es-ES_tradnl"/>
              </w:rPr>
              <w:t>4</w:t>
            </w:r>
          </w:p>
        </w:tc>
        <w:tc>
          <w:tcPr>
            <w:tcW w:w="1134" w:type="dxa"/>
            <w:tcBorders>
              <w:bottom w:val="single" w:sz="4" w:space="0" w:color="auto"/>
            </w:tcBorders>
            <w:hideMark/>
          </w:tcPr>
          <w:p w14:paraId="79326BFF" w14:textId="77777777" w:rsidR="006977EC" w:rsidRPr="006977EC" w:rsidRDefault="006977EC" w:rsidP="00DC1143">
            <w:pPr>
              <w:pStyle w:val="Tabletext"/>
              <w:jc w:val="center"/>
              <w:rPr>
                <w:lang w:val="es-ES_tradnl"/>
              </w:rPr>
            </w:pPr>
            <w:r w:rsidRPr="006977EC">
              <w:rPr>
                <w:lang w:val="es-ES_tradnl"/>
              </w:rPr>
              <w:t>4</w:t>
            </w:r>
          </w:p>
        </w:tc>
        <w:tc>
          <w:tcPr>
            <w:tcW w:w="1181" w:type="dxa"/>
            <w:tcBorders>
              <w:bottom w:val="single" w:sz="4" w:space="0" w:color="auto"/>
            </w:tcBorders>
            <w:hideMark/>
          </w:tcPr>
          <w:p w14:paraId="1E661FBB" w14:textId="77777777" w:rsidR="006977EC" w:rsidRPr="006977EC" w:rsidRDefault="006977EC" w:rsidP="00DC1143">
            <w:pPr>
              <w:pStyle w:val="Tabletext"/>
              <w:jc w:val="center"/>
              <w:rPr>
                <w:lang w:val="es-ES_tradnl"/>
              </w:rPr>
            </w:pPr>
            <w:r w:rsidRPr="006977EC">
              <w:rPr>
                <w:lang w:val="es-ES_tradnl"/>
              </w:rPr>
              <w:t>4</w:t>
            </w:r>
          </w:p>
        </w:tc>
        <w:tc>
          <w:tcPr>
            <w:tcW w:w="1337" w:type="dxa"/>
            <w:tcBorders>
              <w:bottom w:val="single" w:sz="4" w:space="0" w:color="auto"/>
            </w:tcBorders>
            <w:hideMark/>
          </w:tcPr>
          <w:p w14:paraId="4EDC19C8" w14:textId="77777777" w:rsidR="006977EC" w:rsidRPr="006977EC" w:rsidRDefault="006977EC" w:rsidP="00DC1143">
            <w:pPr>
              <w:pStyle w:val="Tabletext"/>
              <w:jc w:val="center"/>
              <w:rPr>
                <w:lang w:val="es-ES_tradnl"/>
              </w:rPr>
            </w:pPr>
            <w:r w:rsidRPr="006977EC">
              <w:rPr>
                <w:lang w:val="es-ES_tradnl"/>
              </w:rPr>
              <w:t>16</w:t>
            </w:r>
          </w:p>
        </w:tc>
        <w:tc>
          <w:tcPr>
            <w:tcW w:w="1128" w:type="dxa"/>
            <w:tcBorders>
              <w:bottom w:val="single" w:sz="4" w:space="0" w:color="auto"/>
            </w:tcBorders>
            <w:hideMark/>
          </w:tcPr>
          <w:p w14:paraId="6CD5E71E" w14:textId="77777777" w:rsidR="006977EC" w:rsidRPr="006977EC" w:rsidRDefault="006977EC" w:rsidP="00DC1143">
            <w:pPr>
              <w:pStyle w:val="Tabletext"/>
              <w:jc w:val="center"/>
              <w:rPr>
                <w:lang w:val="es-ES_tradnl"/>
              </w:rPr>
            </w:pPr>
            <w:r w:rsidRPr="006977EC">
              <w:rPr>
                <w:lang w:val="es-ES_tradnl"/>
              </w:rPr>
              <w:t>16</w:t>
            </w:r>
          </w:p>
        </w:tc>
        <w:tc>
          <w:tcPr>
            <w:tcW w:w="1233" w:type="dxa"/>
            <w:tcBorders>
              <w:bottom w:val="single" w:sz="4" w:space="0" w:color="auto"/>
            </w:tcBorders>
            <w:hideMark/>
          </w:tcPr>
          <w:p w14:paraId="65106574" w14:textId="77777777" w:rsidR="006977EC" w:rsidRPr="006977EC" w:rsidRDefault="006977EC" w:rsidP="00DC1143">
            <w:pPr>
              <w:pStyle w:val="Tabletext"/>
              <w:jc w:val="center"/>
              <w:rPr>
                <w:lang w:val="es-ES_tradnl"/>
              </w:rPr>
            </w:pPr>
            <w:r w:rsidRPr="006977EC">
              <w:rPr>
                <w:lang w:val="es-ES_tradnl"/>
              </w:rPr>
              <w:t>16</w:t>
            </w:r>
          </w:p>
        </w:tc>
      </w:tr>
      <w:tr w:rsidR="00344A24" w:rsidRPr="006977EC" w14:paraId="7CA78019"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hideMark/>
          </w:tcPr>
          <w:p w14:paraId="232FD9F7" w14:textId="0C38A2CB" w:rsidR="00344A24" w:rsidRPr="006977EC" w:rsidRDefault="00344A24" w:rsidP="00E32F0A">
            <w:pPr>
              <w:pStyle w:val="Tabletext"/>
              <w:rPr>
                <w:lang w:val="es-ES_tradnl"/>
              </w:rPr>
            </w:pPr>
            <w:r w:rsidRPr="006977EC">
              <w:rPr>
                <w:lang w:val="es-ES_tradnl"/>
              </w:rPr>
              <w:t>0% Escalón</w:t>
            </w:r>
          </w:p>
        </w:tc>
        <w:tc>
          <w:tcPr>
            <w:tcW w:w="1162" w:type="dxa"/>
            <w:tcBorders>
              <w:top w:val="single" w:sz="4" w:space="0" w:color="auto"/>
              <w:left w:val="single" w:sz="4" w:space="0" w:color="auto"/>
              <w:bottom w:val="single" w:sz="4" w:space="0" w:color="auto"/>
              <w:right w:val="single" w:sz="4" w:space="0" w:color="auto"/>
            </w:tcBorders>
            <w:hideMark/>
          </w:tcPr>
          <w:p w14:paraId="7DC9A6BA" w14:textId="77777777" w:rsidR="00344A24" w:rsidRPr="006977EC" w:rsidRDefault="00344A24" w:rsidP="00E32F0A">
            <w:pPr>
              <w:pStyle w:val="Tabletext"/>
              <w:jc w:val="center"/>
              <w:rPr>
                <w:lang w:val="es-ES_tradnl"/>
              </w:rPr>
            </w:pPr>
            <w:r w:rsidRPr="006977EC">
              <w:rPr>
                <w:lang w:val="es-ES_tradnl"/>
              </w:rPr>
              <w:t>64</w:t>
            </w:r>
          </w:p>
        </w:tc>
        <w:tc>
          <w:tcPr>
            <w:tcW w:w="1134" w:type="dxa"/>
            <w:tcBorders>
              <w:top w:val="single" w:sz="4" w:space="0" w:color="auto"/>
              <w:left w:val="single" w:sz="4" w:space="0" w:color="auto"/>
              <w:bottom w:val="single" w:sz="4" w:space="0" w:color="auto"/>
              <w:right w:val="single" w:sz="4" w:space="0" w:color="auto"/>
            </w:tcBorders>
            <w:hideMark/>
          </w:tcPr>
          <w:p w14:paraId="3C0E3125" w14:textId="77777777" w:rsidR="00344A24" w:rsidRPr="006977EC" w:rsidRDefault="00344A24" w:rsidP="00E32F0A">
            <w:pPr>
              <w:pStyle w:val="Tabletext"/>
              <w:jc w:val="center"/>
              <w:rPr>
                <w:lang w:val="es-ES_tradnl"/>
              </w:rPr>
            </w:pPr>
            <w:r w:rsidRPr="006977EC">
              <w:rPr>
                <w:lang w:val="es-ES_tradnl"/>
              </w:rPr>
              <w:t>64</w:t>
            </w:r>
          </w:p>
        </w:tc>
        <w:tc>
          <w:tcPr>
            <w:tcW w:w="1181" w:type="dxa"/>
            <w:tcBorders>
              <w:top w:val="single" w:sz="4" w:space="0" w:color="auto"/>
              <w:left w:val="single" w:sz="4" w:space="0" w:color="auto"/>
              <w:bottom w:val="single" w:sz="4" w:space="0" w:color="auto"/>
              <w:right w:val="single" w:sz="4" w:space="0" w:color="auto"/>
            </w:tcBorders>
            <w:hideMark/>
          </w:tcPr>
          <w:p w14:paraId="078030C9" w14:textId="77777777" w:rsidR="00344A24" w:rsidRPr="006977EC" w:rsidRDefault="00344A24" w:rsidP="00E32F0A">
            <w:pPr>
              <w:pStyle w:val="Tabletext"/>
              <w:jc w:val="center"/>
              <w:rPr>
                <w:lang w:val="es-ES_tradnl"/>
              </w:rPr>
            </w:pPr>
            <w:r w:rsidRPr="006977EC">
              <w:rPr>
                <w:lang w:val="es-ES_tradnl"/>
              </w:rPr>
              <w:t>64</w:t>
            </w:r>
          </w:p>
        </w:tc>
        <w:tc>
          <w:tcPr>
            <w:tcW w:w="1337" w:type="dxa"/>
            <w:tcBorders>
              <w:top w:val="single" w:sz="4" w:space="0" w:color="auto"/>
              <w:left w:val="single" w:sz="4" w:space="0" w:color="auto"/>
              <w:bottom w:val="single" w:sz="4" w:space="0" w:color="auto"/>
              <w:right w:val="single" w:sz="4" w:space="0" w:color="auto"/>
            </w:tcBorders>
            <w:hideMark/>
          </w:tcPr>
          <w:p w14:paraId="5BDC486A" w14:textId="77777777" w:rsidR="00344A24" w:rsidRPr="006977EC" w:rsidRDefault="00344A24" w:rsidP="00E32F0A">
            <w:pPr>
              <w:pStyle w:val="Tabletext"/>
              <w:jc w:val="center"/>
              <w:rPr>
                <w:lang w:val="es-ES_tradnl"/>
              </w:rPr>
            </w:pPr>
            <w:r w:rsidRPr="006977EC">
              <w:rPr>
                <w:lang w:val="es-ES_tradnl"/>
              </w:rPr>
              <w:t>256</w:t>
            </w:r>
          </w:p>
        </w:tc>
        <w:tc>
          <w:tcPr>
            <w:tcW w:w="1128" w:type="dxa"/>
            <w:tcBorders>
              <w:top w:val="single" w:sz="4" w:space="0" w:color="auto"/>
              <w:left w:val="single" w:sz="4" w:space="0" w:color="auto"/>
              <w:bottom w:val="single" w:sz="4" w:space="0" w:color="auto"/>
              <w:right w:val="single" w:sz="4" w:space="0" w:color="auto"/>
            </w:tcBorders>
            <w:hideMark/>
          </w:tcPr>
          <w:p w14:paraId="2CD2E998" w14:textId="77777777" w:rsidR="00344A24" w:rsidRPr="006977EC" w:rsidRDefault="00344A24" w:rsidP="00E32F0A">
            <w:pPr>
              <w:pStyle w:val="Tabletext"/>
              <w:jc w:val="center"/>
              <w:rPr>
                <w:lang w:val="es-ES_tradnl"/>
              </w:rPr>
            </w:pPr>
            <w:r w:rsidRPr="006977EC">
              <w:rPr>
                <w:lang w:val="es-ES_tradnl"/>
              </w:rPr>
              <w:t>256</w:t>
            </w:r>
          </w:p>
        </w:tc>
        <w:tc>
          <w:tcPr>
            <w:tcW w:w="1233" w:type="dxa"/>
            <w:tcBorders>
              <w:top w:val="single" w:sz="4" w:space="0" w:color="auto"/>
              <w:left w:val="single" w:sz="4" w:space="0" w:color="auto"/>
              <w:bottom w:val="single" w:sz="4" w:space="0" w:color="auto"/>
              <w:right w:val="single" w:sz="4" w:space="0" w:color="auto"/>
            </w:tcBorders>
            <w:hideMark/>
          </w:tcPr>
          <w:p w14:paraId="325832F4" w14:textId="77777777" w:rsidR="00344A24" w:rsidRPr="006977EC" w:rsidRDefault="00344A24" w:rsidP="00E32F0A">
            <w:pPr>
              <w:pStyle w:val="Tabletext"/>
              <w:jc w:val="center"/>
              <w:rPr>
                <w:lang w:val="es-ES_tradnl"/>
              </w:rPr>
            </w:pPr>
            <w:r w:rsidRPr="006977EC">
              <w:rPr>
                <w:lang w:val="es-ES_tradnl"/>
              </w:rPr>
              <w:t>256</w:t>
            </w:r>
          </w:p>
        </w:tc>
      </w:tr>
      <w:tr w:rsidR="00344A24" w:rsidRPr="006977EC" w14:paraId="39BDC799"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hideMark/>
          </w:tcPr>
          <w:p w14:paraId="40EA2788" w14:textId="4132995F" w:rsidR="00344A24" w:rsidRPr="006977EC" w:rsidRDefault="00344A24" w:rsidP="00E32F0A">
            <w:pPr>
              <w:pStyle w:val="Tabletext"/>
              <w:rPr>
                <w:lang w:val="es-ES_tradnl"/>
              </w:rPr>
            </w:pPr>
            <w:r w:rsidRPr="006977EC">
              <w:rPr>
                <w:lang w:val="es-ES_tradnl"/>
              </w:rPr>
              <w:t>10% Escalón</w:t>
            </w:r>
          </w:p>
        </w:tc>
        <w:tc>
          <w:tcPr>
            <w:tcW w:w="1162" w:type="dxa"/>
            <w:tcBorders>
              <w:top w:val="single" w:sz="4" w:space="0" w:color="auto"/>
              <w:left w:val="single" w:sz="4" w:space="0" w:color="auto"/>
              <w:bottom w:val="single" w:sz="4" w:space="0" w:color="auto"/>
              <w:right w:val="single" w:sz="4" w:space="0" w:color="auto"/>
            </w:tcBorders>
            <w:hideMark/>
          </w:tcPr>
          <w:p w14:paraId="71FB6E56" w14:textId="77777777" w:rsidR="00344A24" w:rsidRPr="006977EC" w:rsidRDefault="00344A24" w:rsidP="00E32F0A">
            <w:pPr>
              <w:pStyle w:val="Tabletext"/>
              <w:jc w:val="center"/>
              <w:rPr>
                <w:lang w:val="es-ES_tradnl"/>
              </w:rPr>
            </w:pPr>
            <w:r w:rsidRPr="006977EC">
              <w:rPr>
                <w:lang w:val="es-ES_tradnl"/>
              </w:rPr>
              <w:t>152</w:t>
            </w:r>
          </w:p>
        </w:tc>
        <w:tc>
          <w:tcPr>
            <w:tcW w:w="1134" w:type="dxa"/>
            <w:tcBorders>
              <w:top w:val="single" w:sz="4" w:space="0" w:color="auto"/>
              <w:left w:val="single" w:sz="4" w:space="0" w:color="auto"/>
              <w:bottom w:val="single" w:sz="4" w:space="0" w:color="auto"/>
              <w:right w:val="single" w:sz="4" w:space="0" w:color="auto"/>
            </w:tcBorders>
            <w:hideMark/>
          </w:tcPr>
          <w:p w14:paraId="55C4C297" w14:textId="77777777" w:rsidR="00344A24" w:rsidRPr="006977EC" w:rsidRDefault="00344A24" w:rsidP="00E32F0A">
            <w:pPr>
              <w:pStyle w:val="Tabletext"/>
              <w:jc w:val="center"/>
              <w:rPr>
                <w:lang w:val="es-ES_tradnl"/>
              </w:rPr>
            </w:pPr>
            <w:r w:rsidRPr="006977EC">
              <w:rPr>
                <w:lang w:val="es-ES_tradnl"/>
              </w:rPr>
              <w:t>152</w:t>
            </w:r>
          </w:p>
        </w:tc>
        <w:tc>
          <w:tcPr>
            <w:tcW w:w="1181" w:type="dxa"/>
            <w:tcBorders>
              <w:top w:val="single" w:sz="4" w:space="0" w:color="auto"/>
              <w:left w:val="single" w:sz="4" w:space="0" w:color="auto"/>
              <w:bottom w:val="single" w:sz="4" w:space="0" w:color="auto"/>
              <w:right w:val="single" w:sz="4" w:space="0" w:color="auto"/>
            </w:tcBorders>
            <w:hideMark/>
          </w:tcPr>
          <w:p w14:paraId="786A03AD" w14:textId="77777777" w:rsidR="00344A24" w:rsidRPr="006977EC" w:rsidRDefault="00344A24" w:rsidP="00E32F0A">
            <w:pPr>
              <w:pStyle w:val="Tabletext"/>
              <w:jc w:val="center"/>
              <w:rPr>
                <w:lang w:val="es-ES_tradnl"/>
              </w:rPr>
            </w:pPr>
            <w:r w:rsidRPr="006977EC">
              <w:rPr>
                <w:lang w:val="es-ES_tradnl"/>
              </w:rPr>
              <w:t>152</w:t>
            </w:r>
          </w:p>
        </w:tc>
        <w:tc>
          <w:tcPr>
            <w:tcW w:w="1337" w:type="dxa"/>
            <w:tcBorders>
              <w:top w:val="single" w:sz="4" w:space="0" w:color="auto"/>
              <w:left w:val="single" w:sz="4" w:space="0" w:color="auto"/>
              <w:bottom w:val="single" w:sz="4" w:space="0" w:color="auto"/>
              <w:right w:val="single" w:sz="4" w:space="0" w:color="auto"/>
            </w:tcBorders>
            <w:hideMark/>
          </w:tcPr>
          <w:p w14:paraId="161C0879" w14:textId="77777777" w:rsidR="00344A24" w:rsidRPr="006977EC" w:rsidRDefault="00344A24" w:rsidP="00E32F0A">
            <w:pPr>
              <w:pStyle w:val="Tabletext"/>
              <w:jc w:val="center"/>
              <w:rPr>
                <w:lang w:val="es-ES_tradnl"/>
              </w:rPr>
            </w:pPr>
            <w:r w:rsidRPr="006977EC">
              <w:rPr>
                <w:lang w:val="es-ES_tradnl"/>
              </w:rPr>
              <w:t>608</w:t>
            </w:r>
          </w:p>
        </w:tc>
        <w:tc>
          <w:tcPr>
            <w:tcW w:w="1128" w:type="dxa"/>
            <w:tcBorders>
              <w:top w:val="single" w:sz="4" w:space="0" w:color="auto"/>
              <w:left w:val="single" w:sz="4" w:space="0" w:color="auto"/>
              <w:bottom w:val="single" w:sz="4" w:space="0" w:color="auto"/>
              <w:right w:val="single" w:sz="4" w:space="0" w:color="auto"/>
            </w:tcBorders>
            <w:hideMark/>
          </w:tcPr>
          <w:p w14:paraId="4C7DD0EA" w14:textId="77777777" w:rsidR="00344A24" w:rsidRPr="006977EC" w:rsidRDefault="00344A24" w:rsidP="00E32F0A">
            <w:pPr>
              <w:pStyle w:val="Tabletext"/>
              <w:jc w:val="center"/>
              <w:rPr>
                <w:lang w:val="es-ES_tradnl"/>
              </w:rPr>
            </w:pPr>
            <w:r w:rsidRPr="006977EC">
              <w:rPr>
                <w:lang w:val="es-ES_tradnl"/>
              </w:rPr>
              <w:t>608</w:t>
            </w:r>
          </w:p>
        </w:tc>
        <w:tc>
          <w:tcPr>
            <w:tcW w:w="1233" w:type="dxa"/>
            <w:tcBorders>
              <w:top w:val="single" w:sz="4" w:space="0" w:color="auto"/>
              <w:left w:val="single" w:sz="4" w:space="0" w:color="auto"/>
              <w:bottom w:val="single" w:sz="4" w:space="0" w:color="auto"/>
              <w:right w:val="single" w:sz="4" w:space="0" w:color="auto"/>
            </w:tcBorders>
            <w:hideMark/>
          </w:tcPr>
          <w:p w14:paraId="11C47B60" w14:textId="77777777" w:rsidR="00344A24" w:rsidRPr="006977EC" w:rsidRDefault="00344A24" w:rsidP="00E32F0A">
            <w:pPr>
              <w:pStyle w:val="Tabletext"/>
              <w:jc w:val="center"/>
              <w:rPr>
                <w:lang w:val="es-ES_tradnl"/>
              </w:rPr>
            </w:pPr>
            <w:r w:rsidRPr="006977EC">
              <w:rPr>
                <w:lang w:val="es-ES_tradnl"/>
              </w:rPr>
              <w:t>608</w:t>
            </w:r>
          </w:p>
        </w:tc>
      </w:tr>
      <w:tr w:rsidR="00344A24" w:rsidRPr="006977EC" w14:paraId="3D61102A"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hideMark/>
          </w:tcPr>
          <w:p w14:paraId="409F1B7D" w14:textId="286B49B2" w:rsidR="00344A24" w:rsidRPr="006977EC" w:rsidRDefault="00344A24" w:rsidP="00E32F0A">
            <w:pPr>
              <w:pStyle w:val="Tabletext"/>
              <w:rPr>
                <w:lang w:val="es-ES_tradnl"/>
              </w:rPr>
            </w:pPr>
            <w:r w:rsidRPr="006977EC">
              <w:rPr>
                <w:lang w:val="es-ES_tradnl"/>
              </w:rPr>
              <w:t>20% Escalón</w:t>
            </w:r>
          </w:p>
        </w:tc>
        <w:tc>
          <w:tcPr>
            <w:tcW w:w="1162" w:type="dxa"/>
            <w:tcBorders>
              <w:top w:val="single" w:sz="4" w:space="0" w:color="auto"/>
              <w:left w:val="single" w:sz="4" w:space="0" w:color="auto"/>
              <w:bottom w:val="single" w:sz="4" w:space="0" w:color="auto"/>
              <w:right w:val="single" w:sz="4" w:space="0" w:color="auto"/>
            </w:tcBorders>
            <w:hideMark/>
          </w:tcPr>
          <w:p w14:paraId="32EE5B42" w14:textId="77777777" w:rsidR="00344A24" w:rsidRPr="006977EC" w:rsidRDefault="00344A24" w:rsidP="00E32F0A">
            <w:pPr>
              <w:pStyle w:val="Tabletext"/>
              <w:jc w:val="center"/>
              <w:rPr>
                <w:lang w:val="es-ES_tradnl"/>
              </w:rPr>
            </w:pPr>
            <w:r w:rsidRPr="006977EC">
              <w:rPr>
                <w:lang w:val="es-ES_tradnl"/>
              </w:rPr>
              <w:t>239</w:t>
            </w:r>
          </w:p>
        </w:tc>
        <w:tc>
          <w:tcPr>
            <w:tcW w:w="1134" w:type="dxa"/>
            <w:tcBorders>
              <w:top w:val="single" w:sz="4" w:space="0" w:color="auto"/>
              <w:left w:val="single" w:sz="4" w:space="0" w:color="auto"/>
              <w:bottom w:val="single" w:sz="4" w:space="0" w:color="auto"/>
              <w:right w:val="single" w:sz="4" w:space="0" w:color="auto"/>
            </w:tcBorders>
            <w:hideMark/>
          </w:tcPr>
          <w:p w14:paraId="7D2FCC70" w14:textId="77777777" w:rsidR="00344A24" w:rsidRPr="006977EC" w:rsidRDefault="00344A24" w:rsidP="00E32F0A">
            <w:pPr>
              <w:pStyle w:val="Tabletext"/>
              <w:jc w:val="center"/>
              <w:rPr>
                <w:lang w:val="es-ES_tradnl"/>
              </w:rPr>
            </w:pPr>
            <w:r w:rsidRPr="006977EC">
              <w:rPr>
                <w:lang w:val="es-ES_tradnl"/>
              </w:rPr>
              <w:t>239</w:t>
            </w:r>
          </w:p>
        </w:tc>
        <w:tc>
          <w:tcPr>
            <w:tcW w:w="1181" w:type="dxa"/>
            <w:tcBorders>
              <w:top w:val="single" w:sz="4" w:space="0" w:color="auto"/>
              <w:left w:val="single" w:sz="4" w:space="0" w:color="auto"/>
              <w:bottom w:val="single" w:sz="4" w:space="0" w:color="auto"/>
              <w:right w:val="single" w:sz="4" w:space="0" w:color="auto"/>
            </w:tcBorders>
            <w:hideMark/>
          </w:tcPr>
          <w:p w14:paraId="2DC2E03F" w14:textId="77777777" w:rsidR="00344A24" w:rsidRPr="006977EC" w:rsidRDefault="00344A24" w:rsidP="00E32F0A">
            <w:pPr>
              <w:pStyle w:val="Tabletext"/>
              <w:jc w:val="center"/>
              <w:rPr>
                <w:lang w:val="es-ES_tradnl"/>
              </w:rPr>
            </w:pPr>
            <w:r w:rsidRPr="006977EC">
              <w:rPr>
                <w:lang w:val="es-ES_tradnl"/>
              </w:rPr>
              <w:t>239</w:t>
            </w:r>
          </w:p>
        </w:tc>
        <w:tc>
          <w:tcPr>
            <w:tcW w:w="1337" w:type="dxa"/>
            <w:tcBorders>
              <w:top w:val="single" w:sz="4" w:space="0" w:color="auto"/>
              <w:left w:val="single" w:sz="4" w:space="0" w:color="auto"/>
              <w:bottom w:val="single" w:sz="4" w:space="0" w:color="auto"/>
              <w:right w:val="single" w:sz="4" w:space="0" w:color="auto"/>
            </w:tcBorders>
            <w:hideMark/>
          </w:tcPr>
          <w:p w14:paraId="28219898" w14:textId="77777777" w:rsidR="00344A24" w:rsidRPr="006977EC" w:rsidRDefault="00344A24" w:rsidP="00E32F0A">
            <w:pPr>
              <w:pStyle w:val="Tabletext"/>
              <w:jc w:val="center"/>
              <w:rPr>
                <w:lang w:val="es-ES_tradnl"/>
              </w:rPr>
            </w:pPr>
            <w:r w:rsidRPr="006977EC">
              <w:rPr>
                <w:lang w:val="es-ES_tradnl"/>
              </w:rPr>
              <w:t>956</w:t>
            </w:r>
          </w:p>
        </w:tc>
        <w:tc>
          <w:tcPr>
            <w:tcW w:w="1128" w:type="dxa"/>
            <w:tcBorders>
              <w:top w:val="single" w:sz="4" w:space="0" w:color="auto"/>
              <w:left w:val="single" w:sz="4" w:space="0" w:color="auto"/>
              <w:bottom w:val="single" w:sz="4" w:space="0" w:color="auto"/>
              <w:right w:val="single" w:sz="4" w:space="0" w:color="auto"/>
            </w:tcBorders>
            <w:hideMark/>
          </w:tcPr>
          <w:p w14:paraId="2BE7D28A" w14:textId="77777777" w:rsidR="00344A24" w:rsidRPr="006977EC" w:rsidRDefault="00344A24" w:rsidP="00E32F0A">
            <w:pPr>
              <w:pStyle w:val="Tabletext"/>
              <w:jc w:val="center"/>
              <w:rPr>
                <w:lang w:val="es-ES_tradnl"/>
              </w:rPr>
            </w:pPr>
            <w:r w:rsidRPr="006977EC">
              <w:rPr>
                <w:lang w:val="es-ES_tradnl"/>
              </w:rPr>
              <w:t>956</w:t>
            </w:r>
          </w:p>
        </w:tc>
        <w:tc>
          <w:tcPr>
            <w:tcW w:w="1233" w:type="dxa"/>
            <w:tcBorders>
              <w:top w:val="single" w:sz="4" w:space="0" w:color="auto"/>
              <w:left w:val="single" w:sz="4" w:space="0" w:color="auto"/>
              <w:bottom w:val="single" w:sz="4" w:space="0" w:color="auto"/>
              <w:right w:val="single" w:sz="4" w:space="0" w:color="auto"/>
            </w:tcBorders>
            <w:hideMark/>
          </w:tcPr>
          <w:p w14:paraId="7784D15F" w14:textId="77777777" w:rsidR="00344A24" w:rsidRPr="006977EC" w:rsidRDefault="00344A24" w:rsidP="00E32F0A">
            <w:pPr>
              <w:pStyle w:val="Tabletext"/>
              <w:jc w:val="center"/>
              <w:rPr>
                <w:lang w:val="es-ES_tradnl"/>
              </w:rPr>
            </w:pPr>
            <w:r w:rsidRPr="006977EC">
              <w:rPr>
                <w:lang w:val="es-ES_tradnl"/>
              </w:rPr>
              <w:t>956</w:t>
            </w:r>
          </w:p>
        </w:tc>
      </w:tr>
    </w:tbl>
    <w:p w14:paraId="446847F0" w14:textId="77777777" w:rsidR="006977EC" w:rsidRPr="006977EC" w:rsidRDefault="006977EC" w:rsidP="009500C2">
      <w:pPr>
        <w:pStyle w:val="Tablefin"/>
      </w:pPr>
    </w:p>
    <w:p w14:paraId="6F9C9B6D" w14:textId="77777777" w:rsidR="006977EC" w:rsidRPr="006977EC" w:rsidRDefault="006977EC" w:rsidP="006F19BC">
      <w:pPr>
        <w:pStyle w:val="TableNo"/>
        <w:rPr>
          <w:lang w:val="es-ES_tradnl"/>
        </w:rPr>
      </w:pPr>
      <w:r w:rsidRPr="006977EC">
        <w:rPr>
          <w:lang w:val="es-ES_tradnl"/>
        </w:rPr>
        <w:lastRenderedPageBreak/>
        <w:t>CUADRO 2 (</w:t>
      </w:r>
      <w:r w:rsidRPr="006977EC">
        <w:rPr>
          <w:i/>
          <w:iCs/>
          <w:lang w:val="es-ES_tradnl"/>
        </w:rPr>
        <w:t>fin</w:t>
      </w:r>
      <w:r w:rsidRPr="006977EC">
        <w:rPr>
          <w:lang w:val="es-ES_tradnl"/>
        </w:rPr>
        <w:t>)</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6977EC" w:rsidRPr="006977EC" w14:paraId="15DC9A3F" w14:textId="77777777" w:rsidTr="0079749D">
        <w:trPr>
          <w:jc w:val="center"/>
        </w:trPr>
        <w:tc>
          <w:tcPr>
            <w:tcW w:w="2464" w:type="dxa"/>
            <w:tcBorders>
              <w:top w:val="nil"/>
              <w:left w:val="nil"/>
            </w:tcBorders>
            <w:hideMark/>
          </w:tcPr>
          <w:p w14:paraId="66038B3F" w14:textId="77777777" w:rsidR="006977EC" w:rsidRPr="006977EC" w:rsidRDefault="006977EC" w:rsidP="006F19BC">
            <w:pPr>
              <w:pStyle w:val="Tablehead"/>
              <w:rPr>
                <w:lang w:val="es-ES_tradnl"/>
              </w:rPr>
            </w:pPr>
          </w:p>
        </w:tc>
        <w:tc>
          <w:tcPr>
            <w:tcW w:w="3477" w:type="dxa"/>
            <w:gridSpan w:val="3"/>
            <w:hideMark/>
          </w:tcPr>
          <w:p w14:paraId="3101EA65" w14:textId="091C29EA" w:rsidR="006977EC" w:rsidRPr="006977EC" w:rsidRDefault="006977EC" w:rsidP="006F19BC">
            <w:pPr>
              <w:pStyle w:val="Tablehead"/>
              <w:rPr>
                <w:lang w:val="es-ES_tradnl"/>
              </w:rPr>
            </w:pPr>
            <w:r w:rsidRPr="006977EC">
              <w:rPr>
                <w:lang w:val="es-ES_tradnl"/>
              </w:rPr>
              <w:t>10</w:t>
            </w:r>
            <w:r w:rsidR="00713D8A">
              <w:rPr>
                <w:lang w:val="es-ES_tradnl"/>
              </w:rPr>
              <w:t> </w:t>
            </w:r>
            <w:r w:rsidRPr="006977EC">
              <w:rPr>
                <w:lang w:val="es-ES_tradnl"/>
              </w:rPr>
              <w:t>bits</w:t>
            </w:r>
          </w:p>
        </w:tc>
        <w:tc>
          <w:tcPr>
            <w:tcW w:w="3698" w:type="dxa"/>
            <w:gridSpan w:val="3"/>
            <w:hideMark/>
          </w:tcPr>
          <w:p w14:paraId="3189FDDB" w14:textId="5AFB930E" w:rsidR="006977EC" w:rsidRPr="006977EC" w:rsidRDefault="006977EC" w:rsidP="006F19BC">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28BE2CCE" w14:textId="77777777" w:rsidTr="0079749D">
        <w:trPr>
          <w:jc w:val="center"/>
        </w:trPr>
        <w:tc>
          <w:tcPr>
            <w:tcW w:w="2464" w:type="dxa"/>
            <w:hideMark/>
          </w:tcPr>
          <w:p w14:paraId="4B1614A4" w14:textId="77777777" w:rsidR="006977EC" w:rsidRPr="006977EC" w:rsidRDefault="006977EC" w:rsidP="006F19BC">
            <w:pPr>
              <w:pStyle w:val="Tablehead"/>
              <w:rPr>
                <w:lang w:val="es-ES_tradnl"/>
              </w:rPr>
            </w:pPr>
            <w:r w:rsidRPr="006977EC">
              <w:rPr>
                <w:lang w:val="es-ES_tradnl"/>
              </w:rPr>
              <w:t>Zona de imagen</w:t>
            </w:r>
          </w:p>
        </w:tc>
        <w:tc>
          <w:tcPr>
            <w:tcW w:w="1162" w:type="dxa"/>
            <w:hideMark/>
          </w:tcPr>
          <w:p w14:paraId="2922A26F" w14:textId="77777777" w:rsidR="006977EC" w:rsidRPr="006977EC" w:rsidRDefault="006977EC" w:rsidP="006F19BC">
            <w:pPr>
              <w:pStyle w:val="Tablehead"/>
              <w:rPr>
                <w:lang w:val="es-ES_tradnl"/>
              </w:rPr>
            </w:pPr>
            <w:r w:rsidRPr="006977EC">
              <w:rPr>
                <w:lang w:val="es-ES_tradnl"/>
              </w:rPr>
              <w:t>R´</w:t>
            </w:r>
          </w:p>
        </w:tc>
        <w:tc>
          <w:tcPr>
            <w:tcW w:w="1134" w:type="dxa"/>
            <w:hideMark/>
          </w:tcPr>
          <w:p w14:paraId="30BE4169" w14:textId="77777777" w:rsidR="006977EC" w:rsidRPr="006977EC" w:rsidRDefault="006977EC" w:rsidP="006F19BC">
            <w:pPr>
              <w:pStyle w:val="Tablehead"/>
              <w:rPr>
                <w:lang w:val="es-ES_tradnl"/>
              </w:rPr>
            </w:pPr>
            <w:r w:rsidRPr="006977EC">
              <w:rPr>
                <w:lang w:val="es-ES_tradnl"/>
              </w:rPr>
              <w:t>G´</w:t>
            </w:r>
          </w:p>
        </w:tc>
        <w:tc>
          <w:tcPr>
            <w:tcW w:w="1181" w:type="dxa"/>
            <w:hideMark/>
          </w:tcPr>
          <w:p w14:paraId="0DE01EC2" w14:textId="77777777" w:rsidR="006977EC" w:rsidRPr="006977EC" w:rsidRDefault="006977EC" w:rsidP="006F19BC">
            <w:pPr>
              <w:pStyle w:val="Tablehead"/>
              <w:rPr>
                <w:lang w:val="es-ES_tradnl"/>
              </w:rPr>
            </w:pPr>
            <w:r w:rsidRPr="006977EC">
              <w:rPr>
                <w:lang w:val="es-ES_tradnl"/>
              </w:rPr>
              <w:t>B´</w:t>
            </w:r>
          </w:p>
        </w:tc>
        <w:tc>
          <w:tcPr>
            <w:tcW w:w="1337" w:type="dxa"/>
            <w:hideMark/>
          </w:tcPr>
          <w:p w14:paraId="6A08A222" w14:textId="77777777" w:rsidR="006977EC" w:rsidRPr="006977EC" w:rsidRDefault="006977EC" w:rsidP="006F19BC">
            <w:pPr>
              <w:pStyle w:val="Tablehead"/>
              <w:rPr>
                <w:lang w:val="es-ES_tradnl"/>
              </w:rPr>
            </w:pPr>
            <w:r w:rsidRPr="006977EC">
              <w:rPr>
                <w:lang w:val="es-ES_tradnl"/>
              </w:rPr>
              <w:t>R´</w:t>
            </w:r>
          </w:p>
        </w:tc>
        <w:tc>
          <w:tcPr>
            <w:tcW w:w="1128" w:type="dxa"/>
            <w:hideMark/>
          </w:tcPr>
          <w:p w14:paraId="6840F241" w14:textId="77777777" w:rsidR="006977EC" w:rsidRPr="006977EC" w:rsidRDefault="006977EC" w:rsidP="006F19BC">
            <w:pPr>
              <w:pStyle w:val="Tablehead"/>
              <w:rPr>
                <w:lang w:val="es-ES_tradnl"/>
              </w:rPr>
            </w:pPr>
            <w:r w:rsidRPr="006977EC">
              <w:rPr>
                <w:lang w:val="es-ES_tradnl"/>
              </w:rPr>
              <w:t>G´</w:t>
            </w:r>
          </w:p>
        </w:tc>
        <w:tc>
          <w:tcPr>
            <w:tcW w:w="1233" w:type="dxa"/>
            <w:hideMark/>
          </w:tcPr>
          <w:p w14:paraId="1E9A83C7" w14:textId="77777777" w:rsidR="006977EC" w:rsidRPr="006977EC" w:rsidRDefault="006977EC" w:rsidP="006F19BC">
            <w:pPr>
              <w:pStyle w:val="Tablehead"/>
              <w:rPr>
                <w:lang w:val="es-ES_tradnl"/>
              </w:rPr>
            </w:pPr>
            <w:r w:rsidRPr="006977EC">
              <w:rPr>
                <w:lang w:val="es-ES_tradnl"/>
              </w:rPr>
              <w:t>B´</w:t>
            </w:r>
          </w:p>
        </w:tc>
      </w:tr>
      <w:tr w:rsidR="006977EC" w:rsidRPr="006977EC" w14:paraId="548F31F2" w14:textId="77777777" w:rsidTr="0079749D">
        <w:trPr>
          <w:jc w:val="center"/>
        </w:trPr>
        <w:tc>
          <w:tcPr>
            <w:tcW w:w="2464" w:type="dxa"/>
            <w:hideMark/>
          </w:tcPr>
          <w:p w14:paraId="75C9E1F8" w14:textId="538AC92B" w:rsidR="006977EC" w:rsidRPr="006977EC" w:rsidRDefault="006977EC" w:rsidP="006F19BC">
            <w:pPr>
              <w:pStyle w:val="Tabletext"/>
              <w:rPr>
                <w:lang w:val="es-ES_tradnl"/>
              </w:rPr>
            </w:pPr>
            <w:r w:rsidRPr="006977EC">
              <w:rPr>
                <w:lang w:val="es-ES_tradnl"/>
              </w:rPr>
              <w:t>30% Escalón</w:t>
            </w:r>
          </w:p>
        </w:tc>
        <w:tc>
          <w:tcPr>
            <w:tcW w:w="1162" w:type="dxa"/>
            <w:hideMark/>
          </w:tcPr>
          <w:p w14:paraId="5CEEEF3D" w14:textId="77777777" w:rsidR="006977EC" w:rsidRPr="006977EC" w:rsidRDefault="006977EC" w:rsidP="003B2CC9">
            <w:pPr>
              <w:pStyle w:val="Tabletext"/>
              <w:jc w:val="center"/>
              <w:rPr>
                <w:lang w:val="es-ES_tradnl"/>
              </w:rPr>
            </w:pPr>
            <w:r w:rsidRPr="006977EC">
              <w:rPr>
                <w:lang w:val="es-ES_tradnl"/>
              </w:rPr>
              <w:t>327</w:t>
            </w:r>
          </w:p>
        </w:tc>
        <w:tc>
          <w:tcPr>
            <w:tcW w:w="1134" w:type="dxa"/>
            <w:hideMark/>
          </w:tcPr>
          <w:p w14:paraId="555CD2A6" w14:textId="77777777" w:rsidR="006977EC" w:rsidRPr="006977EC" w:rsidRDefault="006977EC" w:rsidP="003B2CC9">
            <w:pPr>
              <w:pStyle w:val="Tabletext"/>
              <w:jc w:val="center"/>
              <w:rPr>
                <w:lang w:val="es-ES_tradnl"/>
              </w:rPr>
            </w:pPr>
            <w:r w:rsidRPr="006977EC">
              <w:rPr>
                <w:lang w:val="es-ES_tradnl"/>
              </w:rPr>
              <w:t>327</w:t>
            </w:r>
          </w:p>
        </w:tc>
        <w:tc>
          <w:tcPr>
            <w:tcW w:w="1181" w:type="dxa"/>
            <w:hideMark/>
          </w:tcPr>
          <w:p w14:paraId="6509FBD3" w14:textId="77777777" w:rsidR="006977EC" w:rsidRPr="006977EC" w:rsidRDefault="006977EC" w:rsidP="003B2CC9">
            <w:pPr>
              <w:pStyle w:val="Tabletext"/>
              <w:jc w:val="center"/>
              <w:rPr>
                <w:lang w:val="es-ES_tradnl"/>
              </w:rPr>
            </w:pPr>
            <w:r w:rsidRPr="006977EC">
              <w:rPr>
                <w:lang w:val="es-ES_tradnl"/>
              </w:rPr>
              <w:t>327</w:t>
            </w:r>
          </w:p>
        </w:tc>
        <w:tc>
          <w:tcPr>
            <w:tcW w:w="1337" w:type="dxa"/>
            <w:hideMark/>
          </w:tcPr>
          <w:p w14:paraId="4B0EBF78" w14:textId="77777777" w:rsidR="006977EC" w:rsidRPr="006977EC" w:rsidRDefault="006977EC" w:rsidP="003B2CC9">
            <w:pPr>
              <w:pStyle w:val="Tabletext"/>
              <w:jc w:val="center"/>
              <w:rPr>
                <w:lang w:val="es-ES_tradnl"/>
              </w:rPr>
            </w:pPr>
            <w:r w:rsidRPr="006977EC">
              <w:rPr>
                <w:lang w:val="es-ES_tradnl"/>
              </w:rPr>
              <w:t>1 308</w:t>
            </w:r>
          </w:p>
        </w:tc>
        <w:tc>
          <w:tcPr>
            <w:tcW w:w="1128" w:type="dxa"/>
            <w:hideMark/>
          </w:tcPr>
          <w:p w14:paraId="0FD43510" w14:textId="77777777" w:rsidR="006977EC" w:rsidRPr="006977EC" w:rsidRDefault="006977EC" w:rsidP="003B2CC9">
            <w:pPr>
              <w:pStyle w:val="Tabletext"/>
              <w:jc w:val="center"/>
              <w:rPr>
                <w:lang w:val="es-ES_tradnl"/>
              </w:rPr>
            </w:pPr>
            <w:r w:rsidRPr="006977EC">
              <w:rPr>
                <w:lang w:val="es-ES_tradnl"/>
              </w:rPr>
              <w:t>1 308</w:t>
            </w:r>
          </w:p>
        </w:tc>
        <w:tc>
          <w:tcPr>
            <w:tcW w:w="1233" w:type="dxa"/>
            <w:hideMark/>
          </w:tcPr>
          <w:p w14:paraId="5B0471D0" w14:textId="77777777" w:rsidR="006977EC" w:rsidRPr="006977EC" w:rsidRDefault="006977EC" w:rsidP="003B2CC9">
            <w:pPr>
              <w:pStyle w:val="Tabletext"/>
              <w:jc w:val="center"/>
              <w:rPr>
                <w:lang w:val="es-ES_tradnl"/>
              </w:rPr>
            </w:pPr>
            <w:r w:rsidRPr="006977EC">
              <w:rPr>
                <w:lang w:val="es-ES_tradnl"/>
              </w:rPr>
              <w:t>1 308</w:t>
            </w:r>
          </w:p>
        </w:tc>
      </w:tr>
      <w:tr w:rsidR="006977EC" w:rsidRPr="006977EC" w14:paraId="49C4DF54" w14:textId="77777777" w:rsidTr="0079749D">
        <w:trPr>
          <w:jc w:val="center"/>
        </w:trPr>
        <w:tc>
          <w:tcPr>
            <w:tcW w:w="2464" w:type="dxa"/>
            <w:hideMark/>
          </w:tcPr>
          <w:p w14:paraId="147BF4A6" w14:textId="098F380D" w:rsidR="006977EC" w:rsidRPr="006977EC" w:rsidRDefault="006977EC" w:rsidP="006F19BC">
            <w:pPr>
              <w:pStyle w:val="Tabletext"/>
              <w:rPr>
                <w:lang w:val="es-ES_tradnl"/>
              </w:rPr>
            </w:pPr>
            <w:r w:rsidRPr="006977EC">
              <w:rPr>
                <w:lang w:val="es-ES_tradnl"/>
              </w:rPr>
              <w:t>40% Escalón</w:t>
            </w:r>
          </w:p>
        </w:tc>
        <w:tc>
          <w:tcPr>
            <w:tcW w:w="1162" w:type="dxa"/>
            <w:hideMark/>
          </w:tcPr>
          <w:p w14:paraId="72652EB6" w14:textId="77777777" w:rsidR="006977EC" w:rsidRPr="006977EC" w:rsidRDefault="006977EC" w:rsidP="003B2CC9">
            <w:pPr>
              <w:pStyle w:val="Tabletext"/>
              <w:jc w:val="center"/>
              <w:rPr>
                <w:lang w:val="es-ES_tradnl"/>
              </w:rPr>
            </w:pPr>
            <w:r w:rsidRPr="006977EC">
              <w:rPr>
                <w:lang w:val="es-ES_tradnl"/>
              </w:rPr>
              <w:t>414</w:t>
            </w:r>
          </w:p>
        </w:tc>
        <w:tc>
          <w:tcPr>
            <w:tcW w:w="1134" w:type="dxa"/>
            <w:hideMark/>
          </w:tcPr>
          <w:p w14:paraId="2EBDF4FA" w14:textId="77777777" w:rsidR="006977EC" w:rsidRPr="006977EC" w:rsidRDefault="006977EC" w:rsidP="003B2CC9">
            <w:pPr>
              <w:pStyle w:val="Tabletext"/>
              <w:jc w:val="center"/>
              <w:rPr>
                <w:lang w:val="es-ES_tradnl"/>
              </w:rPr>
            </w:pPr>
            <w:r w:rsidRPr="006977EC">
              <w:rPr>
                <w:lang w:val="es-ES_tradnl"/>
              </w:rPr>
              <w:t>414</w:t>
            </w:r>
          </w:p>
        </w:tc>
        <w:tc>
          <w:tcPr>
            <w:tcW w:w="1181" w:type="dxa"/>
            <w:hideMark/>
          </w:tcPr>
          <w:p w14:paraId="486BF436" w14:textId="77777777" w:rsidR="006977EC" w:rsidRPr="006977EC" w:rsidRDefault="006977EC" w:rsidP="003B2CC9">
            <w:pPr>
              <w:pStyle w:val="Tabletext"/>
              <w:jc w:val="center"/>
              <w:rPr>
                <w:lang w:val="es-ES_tradnl"/>
              </w:rPr>
            </w:pPr>
            <w:r w:rsidRPr="006977EC">
              <w:rPr>
                <w:lang w:val="es-ES_tradnl"/>
              </w:rPr>
              <w:t>414</w:t>
            </w:r>
          </w:p>
        </w:tc>
        <w:tc>
          <w:tcPr>
            <w:tcW w:w="1337" w:type="dxa"/>
            <w:hideMark/>
          </w:tcPr>
          <w:p w14:paraId="708489D7" w14:textId="77777777" w:rsidR="006977EC" w:rsidRPr="006977EC" w:rsidRDefault="006977EC" w:rsidP="003B2CC9">
            <w:pPr>
              <w:pStyle w:val="Tabletext"/>
              <w:jc w:val="center"/>
              <w:rPr>
                <w:lang w:val="es-ES_tradnl"/>
              </w:rPr>
            </w:pPr>
            <w:r w:rsidRPr="006977EC">
              <w:rPr>
                <w:lang w:val="es-ES_tradnl"/>
              </w:rPr>
              <w:t>1 656</w:t>
            </w:r>
          </w:p>
        </w:tc>
        <w:tc>
          <w:tcPr>
            <w:tcW w:w="1128" w:type="dxa"/>
            <w:hideMark/>
          </w:tcPr>
          <w:p w14:paraId="27A8EF39" w14:textId="77777777" w:rsidR="006977EC" w:rsidRPr="006977EC" w:rsidRDefault="006977EC" w:rsidP="003B2CC9">
            <w:pPr>
              <w:pStyle w:val="Tabletext"/>
              <w:jc w:val="center"/>
              <w:rPr>
                <w:lang w:val="es-ES_tradnl"/>
              </w:rPr>
            </w:pPr>
            <w:r w:rsidRPr="006977EC">
              <w:rPr>
                <w:lang w:val="es-ES_tradnl"/>
              </w:rPr>
              <w:t>1 656</w:t>
            </w:r>
          </w:p>
        </w:tc>
        <w:tc>
          <w:tcPr>
            <w:tcW w:w="1233" w:type="dxa"/>
            <w:hideMark/>
          </w:tcPr>
          <w:p w14:paraId="16EE29C3" w14:textId="77777777" w:rsidR="006977EC" w:rsidRPr="006977EC" w:rsidRDefault="006977EC" w:rsidP="003B2CC9">
            <w:pPr>
              <w:pStyle w:val="Tabletext"/>
              <w:jc w:val="center"/>
              <w:rPr>
                <w:lang w:val="es-ES_tradnl"/>
              </w:rPr>
            </w:pPr>
            <w:r w:rsidRPr="006977EC">
              <w:rPr>
                <w:lang w:val="es-ES_tradnl"/>
              </w:rPr>
              <w:t>1 656</w:t>
            </w:r>
          </w:p>
        </w:tc>
      </w:tr>
      <w:tr w:rsidR="006977EC" w:rsidRPr="006977EC" w14:paraId="43739CA2" w14:textId="77777777" w:rsidTr="0079749D">
        <w:trPr>
          <w:jc w:val="center"/>
        </w:trPr>
        <w:tc>
          <w:tcPr>
            <w:tcW w:w="2464" w:type="dxa"/>
            <w:hideMark/>
          </w:tcPr>
          <w:p w14:paraId="20B869EA" w14:textId="17C7FF73" w:rsidR="006977EC" w:rsidRPr="006977EC" w:rsidRDefault="006977EC" w:rsidP="006F19BC">
            <w:pPr>
              <w:pStyle w:val="Tabletext"/>
              <w:rPr>
                <w:lang w:val="es-ES_tradnl"/>
              </w:rPr>
            </w:pPr>
            <w:r w:rsidRPr="006977EC">
              <w:rPr>
                <w:lang w:val="es-ES_tradnl"/>
              </w:rPr>
              <w:t>50% Escalón</w:t>
            </w:r>
          </w:p>
        </w:tc>
        <w:tc>
          <w:tcPr>
            <w:tcW w:w="1162" w:type="dxa"/>
            <w:hideMark/>
          </w:tcPr>
          <w:p w14:paraId="5DC40C06" w14:textId="77777777" w:rsidR="006977EC" w:rsidRPr="006977EC" w:rsidRDefault="006977EC" w:rsidP="003B2CC9">
            <w:pPr>
              <w:pStyle w:val="Tabletext"/>
              <w:jc w:val="center"/>
              <w:rPr>
                <w:lang w:val="es-ES_tradnl"/>
              </w:rPr>
            </w:pPr>
            <w:r w:rsidRPr="006977EC">
              <w:rPr>
                <w:lang w:val="es-ES_tradnl"/>
              </w:rPr>
              <w:t>502</w:t>
            </w:r>
          </w:p>
        </w:tc>
        <w:tc>
          <w:tcPr>
            <w:tcW w:w="1134" w:type="dxa"/>
            <w:hideMark/>
          </w:tcPr>
          <w:p w14:paraId="450E3019" w14:textId="77777777" w:rsidR="006977EC" w:rsidRPr="006977EC" w:rsidRDefault="006977EC" w:rsidP="003B2CC9">
            <w:pPr>
              <w:pStyle w:val="Tabletext"/>
              <w:jc w:val="center"/>
              <w:rPr>
                <w:lang w:val="es-ES_tradnl"/>
              </w:rPr>
            </w:pPr>
            <w:r w:rsidRPr="006977EC">
              <w:rPr>
                <w:lang w:val="es-ES_tradnl"/>
              </w:rPr>
              <w:t>502</w:t>
            </w:r>
          </w:p>
        </w:tc>
        <w:tc>
          <w:tcPr>
            <w:tcW w:w="1181" w:type="dxa"/>
            <w:hideMark/>
          </w:tcPr>
          <w:p w14:paraId="4C581AD4" w14:textId="77777777" w:rsidR="006977EC" w:rsidRPr="006977EC" w:rsidRDefault="006977EC" w:rsidP="003B2CC9">
            <w:pPr>
              <w:pStyle w:val="Tabletext"/>
              <w:jc w:val="center"/>
              <w:rPr>
                <w:lang w:val="es-ES_tradnl"/>
              </w:rPr>
            </w:pPr>
            <w:r w:rsidRPr="006977EC">
              <w:rPr>
                <w:lang w:val="es-ES_tradnl"/>
              </w:rPr>
              <w:t>502</w:t>
            </w:r>
          </w:p>
        </w:tc>
        <w:tc>
          <w:tcPr>
            <w:tcW w:w="1337" w:type="dxa"/>
            <w:hideMark/>
          </w:tcPr>
          <w:p w14:paraId="6B0A187F" w14:textId="77777777" w:rsidR="006977EC" w:rsidRPr="006977EC" w:rsidRDefault="006977EC" w:rsidP="003B2CC9">
            <w:pPr>
              <w:pStyle w:val="Tabletext"/>
              <w:jc w:val="center"/>
              <w:rPr>
                <w:lang w:val="es-ES_tradnl"/>
              </w:rPr>
            </w:pPr>
            <w:r w:rsidRPr="006977EC">
              <w:rPr>
                <w:lang w:val="es-ES_tradnl"/>
              </w:rPr>
              <w:t>2 008</w:t>
            </w:r>
          </w:p>
        </w:tc>
        <w:tc>
          <w:tcPr>
            <w:tcW w:w="1128" w:type="dxa"/>
            <w:hideMark/>
          </w:tcPr>
          <w:p w14:paraId="7D5AA609" w14:textId="77777777" w:rsidR="006977EC" w:rsidRPr="006977EC" w:rsidRDefault="006977EC" w:rsidP="003B2CC9">
            <w:pPr>
              <w:pStyle w:val="Tabletext"/>
              <w:jc w:val="center"/>
              <w:rPr>
                <w:lang w:val="es-ES_tradnl"/>
              </w:rPr>
            </w:pPr>
            <w:r w:rsidRPr="006977EC">
              <w:rPr>
                <w:lang w:val="es-ES_tradnl"/>
              </w:rPr>
              <w:t>2 008</w:t>
            </w:r>
          </w:p>
        </w:tc>
        <w:tc>
          <w:tcPr>
            <w:tcW w:w="1233" w:type="dxa"/>
            <w:hideMark/>
          </w:tcPr>
          <w:p w14:paraId="19A0A8AC" w14:textId="77777777" w:rsidR="006977EC" w:rsidRPr="006977EC" w:rsidRDefault="006977EC" w:rsidP="003B2CC9">
            <w:pPr>
              <w:pStyle w:val="Tabletext"/>
              <w:jc w:val="center"/>
              <w:rPr>
                <w:lang w:val="es-ES_tradnl"/>
              </w:rPr>
            </w:pPr>
            <w:r w:rsidRPr="006977EC">
              <w:rPr>
                <w:lang w:val="es-ES_tradnl"/>
              </w:rPr>
              <w:t>2 008</w:t>
            </w:r>
          </w:p>
        </w:tc>
      </w:tr>
      <w:tr w:rsidR="006977EC" w:rsidRPr="006977EC" w14:paraId="290CA02A" w14:textId="77777777" w:rsidTr="0079749D">
        <w:trPr>
          <w:jc w:val="center"/>
        </w:trPr>
        <w:tc>
          <w:tcPr>
            <w:tcW w:w="2464" w:type="dxa"/>
            <w:hideMark/>
          </w:tcPr>
          <w:p w14:paraId="454CDE00" w14:textId="727B9295" w:rsidR="006977EC" w:rsidRPr="006977EC" w:rsidRDefault="006977EC" w:rsidP="006F19BC">
            <w:pPr>
              <w:pStyle w:val="Tabletext"/>
              <w:rPr>
                <w:lang w:val="es-ES_tradnl"/>
              </w:rPr>
            </w:pPr>
            <w:r w:rsidRPr="006977EC">
              <w:rPr>
                <w:lang w:val="es-ES_tradnl"/>
              </w:rPr>
              <w:t>60% Escalón</w:t>
            </w:r>
          </w:p>
        </w:tc>
        <w:tc>
          <w:tcPr>
            <w:tcW w:w="1162" w:type="dxa"/>
            <w:hideMark/>
          </w:tcPr>
          <w:p w14:paraId="30ED7619" w14:textId="77777777" w:rsidR="006977EC" w:rsidRPr="006977EC" w:rsidRDefault="006977EC" w:rsidP="003B2CC9">
            <w:pPr>
              <w:pStyle w:val="Tabletext"/>
              <w:jc w:val="center"/>
              <w:rPr>
                <w:lang w:val="es-ES_tradnl"/>
              </w:rPr>
            </w:pPr>
            <w:r w:rsidRPr="006977EC">
              <w:rPr>
                <w:lang w:val="es-ES_tradnl"/>
              </w:rPr>
              <w:t>590</w:t>
            </w:r>
          </w:p>
        </w:tc>
        <w:tc>
          <w:tcPr>
            <w:tcW w:w="1134" w:type="dxa"/>
            <w:hideMark/>
          </w:tcPr>
          <w:p w14:paraId="20D87D98" w14:textId="77777777" w:rsidR="006977EC" w:rsidRPr="006977EC" w:rsidRDefault="006977EC" w:rsidP="003B2CC9">
            <w:pPr>
              <w:pStyle w:val="Tabletext"/>
              <w:jc w:val="center"/>
              <w:rPr>
                <w:lang w:val="es-ES_tradnl"/>
              </w:rPr>
            </w:pPr>
            <w:r w:rsidRPr="006977EC">
              <w:rPr>
                <w:lang w:val="es-ES_tradnl"/>
              </w:rPr>
              <w:t>590</w:t>
            </w:r>
          </w:p>
        </w:tc>
        <w:tc>
          <w:tcPr>
            <w:tcW w:w="1181" w:type="dxa"/>
            <w:hideMark/>
          </w:tcPr>
          <w:p w14:paraId="2C56E1E6" w14:textId="77777777" w:rsidR="006977EC" w:rsidRPr="006977EC" w:rsidRDefault="006977EC" w:rsidP="003B2CC9">
            <w:pPr>
              <w:pStyle w:val="Tabletext"/>
              <w:jc w:val="center"/>
              <w:rPr>
                <w:lang w:val="es-ES_tradnl"/>
              </w:rPr>
            </w:pPr>
            <w:r w:rsidRPr="006977EC">
              <w:rPr>
                <w:lang w:val="es-ES_tradnl"/>
              </w:rPr>
              <w:t>590</w:t>
            </w:r>
          </w:p>
        </w:tc>
        <w:tc>
          <w:tcPr>
            <w:tcW w:w="1337" w:type="dxa"/>
            <w:hideMark/>
          </w:tcPr>
          <w:p w14:paraId="1C24F871" w14:textId="77777777" w:rsidR="006977EC" w:rsidRPr="006977EC" w:rsidRDefault="006977EC" w:rsidP="003B2CC9">
            <w:pPr>
              <w:pStyle w:val="Tabletext"/>
              <w:jc w:val="center"/>
              <w:rPr>
                <w:lang w:val="es-ES_tradnl"/>
              </w:rPr>
            </w:pPr>
            <w:r w:rsidRPr="006977EC">
              <w:rPr>
                <w:lang w:val="es-ES_tradnl"/>
              </w:rPr>
              <w:t>2 360</w:t>
            </w:r>
          </w:p>
        </w:tc>
        <w:tc>
          <w:tcPr>
            <w:tcW w:w="1128" w:type="dxa"/>
            <w:hideMark/>
          </w:tcPr>
          <w:p w14:paraId="515BD041" w14:textId="77777777" w:rsidR="006977EC" w:rsidRPr="006977EC" w:rsidRDefault="006977EC" w:rsidP="003B2CC9">
            <w:pPr>
              <w:pStyle w:val="Tabletext"/>
              <w:jc w:val="center"/>
              <w:rPr>
                <w:lang w:val="es-ES_tradnl"/>
              </w:rPr>
            </w:pPr>
            <w:r w:rsidRPr="006977EC">
              <w:rPr>
                <w:lang w:val="es-ES_tradnl"/>
              </w:rPr>
              <w:t>2 360</w:t>
            </w:r>
          </w:p>
        </w:tc>
        <w:tc>
          <w:tcPr>
            <w:tcW w:w="1233" w:type="dxa"/>
            <w:hideMark/>
          </w:tcPr>
          <w:p w14:paraId="4A513936" w14:textId="77777777" w:rsidR="006977EC" w:rsidRPr="006977EC" w:rsidRDefault="006977EC" w:rsidP="003B2CC9">
            <w:pPr>
              <w:pStyle w:val="Tabletext"/>
              <w:jc w:val="center"/>
              <w:rPr>
                <w:lang w:val="es-ES_tradnl"/>
              </w:rPr>
            </w:pPr>
            <w:r w:rsidRPr="006977EC">
              <w:rPr>
                <w:lang w:val="es-ES_tradnl"/>
              </w:rPr>
              <w:t>2 360</w:t>
            </w:r>
          </w:p>
        </w:tc>
      </w:tr>
      <w:tr w:rsidR="006977EC" w:rsidRPr="006977EC" w14:paraId="76A3C4FC" w14:textId="77777777" w:rsidTr="0079749D">
        <w:trPr>
          <w:jc w:val="center"/>
        </w:trPr>
        <w:tc>
          <w:tcPr>
            <w:tcW w:w="2464" w:type="dxa"/>
            <w:hideMark/>
          </w:tcPr>
          <w:p w14:paraId="6469330A" w14:textId="47E1C3EE" w:rsidR="006977EC" w:rsidRPr="006977EC" w:rsidRDefault="006977EC" w:rsidP="006F19BC">
            <w:pPr>
              <w:pStyle w:val="Tabletext"/>
              <w:rPr>
                <w:lang w:val="es-ES_tradnl"/>
              </w:rPr>
            </w:pPr>
            <w:r w:rsidRPr="006977EC">
              <w:rPr>
                <w:lang w:val="es-ES_tradnl"/>
              </w:rPr>
              <w:t>70% Escalón</w:t>
            </w:r>
          </w:p>
        </w:tc>
        <w:tc>
          <w:tcPr>
            <w:tcW w:w="1162" w:type="dxa"/>
            <w:hideMark/>
          </w:tcPr>
          <w:p w14:paraId="32D7E0EC" w14:textId="77777777" w:rsidR="006977EC" w:rsidRPr="006977EC" w:rsidRDefault="006977EC" w:rsidP="003B2CC9">
            <w:pPr>
              <w:pStyle w:val="Tabletext"/>
              <w:jc w:val="center"/>
              <w:rPr>
                <w:lang w:val="es-ES_tradnl"/>
              </w:rPr>
            </w:pPr>
            <w:r w:rsidRPr="006977EC">
              <w:rPr>
                <w:lang w:val="es-ES_tradnl"/>
              </w:rPr>
              <w:t>677</w:t>
            </w:r>
          </w:p>
        </w:tc>
        <w:tc>
          <w:tcPr>
            <w:tcW w:w="1134" w:type="dxa"/>
            <w:hideMark/>
          </w:tcPr>
          <w:p w14:paraId="1EDC92DB" w14:textId="77777777" w:rsidR="006977EC" w:rsidRPr="006977EC" w:rsidRDefault="006977EC" w:rsidP="003B2CC9">
            <w:pPr>
              <w:pStyle w:val="Tabletext"/>
              <w:jc w:val="center"/>
              <w:rPr>
                <w:lang w:val="es-ES_tradnl"/>
              </w:rPr>
            </w:pPr>
            <w:r w:rsidRPr="006977EC">
              <w:rPr>
                <w:lang w:val="es-ES_tradnl"/>
              </w:rPr>
              <w:t>677</w:t>
            </w:r>
          </w:p>
        </w:tc>
        <w:tc>
          <w:tcPr>
            <w:tcW w:w="1181" w:type="dxa"/>
            <w:hideMark/>
          </w:tcPr>
          <w:p w14:paraId="0EFA9C3A" w14:textId="77777777" w:rsidR="006977EC" w:rsidRPr="006977EC" w:rsidRDefault="006977EC" w:rsidP="003B2CC9">
            <w:pPr>
              <w:pStyle w:val="Tabletext"/>
              <w:jc w:val="center"/>
              <w:rPr>
                <w:lang w:val="es-ES_tradnl"/>
              </w:rPr>
            </w:pPr>
            <w:r w:rsidRPr="006977EC">
              <w:rPr>
                <w:lang w:val="es-ES_tradnl"/>
              </w:rPr>
              <w:t>677</w:t>
            </w:r>
          </w:p>
        </w:tc>
        <w:tc>
          <w:tcPr>
            <w:tcW w:w="1337" w:type="dxa"/>
            <w:hideMark/>
          </w:tcPr>
          <w:p w14:paraId="3F48072E" w14:textId="77777777" w:rsidR="006977EC" w:rsidRPr="006977EC" w:rsidRDefault="006977EC" w:rsidP="003B2CC9">
            <w:pPr>
              <w:pStyle w:val="Tabletext"/>
              <w:jc w:val="center"/>
              <w:rPr>
                <w:lang w:val="es-ES_tradnl"/>
              </w:rPr>
            </w:pPr>
            <w:r w:rsidRPr="006977EC">
              <w:rPr>
                <w:lang w:val="es-ES_tradnl"/>
              </w:rPr>
              <w:t>2 708</w:t>
            </w:r>
          </w:p>
        </w:tc>
        <w:tc>
          <w:tcPr>
            <w:tcW w:w="1128" w:type="dxa"/>
            <w:hideMark/>
          </w:tcPr>
          <w:p w14:paraId="49484CB2" w14:textId="77777777" w:rsidR="006977EC" w:rsidRPr="006977EC" w:rsidRDefault="006977EC" w:rsidP="003B2CC9">
            <w:pPr>
              <w:pStyle w:val="Tabletext"/>
              <w:jc w:val="center"/>
              <w:rPr>
                <w:lang w:val="es-ES_tradnl"/>
              </w:rPr>
            </w:pPr>
            <w:r w:rsidRPr="006977EC">
              <w:rPr>
                <w:lang w:val="es-ES_tradnl"/>
              </w:rPr>
              <w:t>2 708</w:t>
            </w:r>
          </w:p>
        </w:tc>
        <w:tc>
          <w:tcPr>
            <w:tcW w:w="1233" w:type="dxa"/>
            <w:hideMark/>
          </w:tcPr>
          <w:p w14:paraId="75B33276" w14:textId="77777777" w:rsidR="006977EC" w:rsidRPr="006977EC" w:rsidRDefault="006977EC" w:rsidP="003B2CC9">
            <w:pPr>
              <w:pStyle w:val="Tabletext"/>
              <w:jc w:val="center"/>
              <w:rPr>
                <w:lang w:val="es-ES_tradnl"/>
              </w:rPr>
            </w:pPr>
            <w:r w:rsidRPr="006977EC">
              <w:rPr>
                <w:lang w:val="es-ES_tradnl"/>
              </w:rPr>
              <w:t>2 708</w:t>
            </w:r>
          </w:p>
        </w:tc>
      </w:tr>
      <w:tr w:rsidR="006977EC" w:rsidRPr="006977EC" w14:paraId="34635428" w14:textId="77777777" w:rsidTr="0079749D">
        <w:trPr>
          <w:jc w:val="center"/>
        </w:trPr>
        <w:tc>
          <w:tcPr>
            <w:tcW w:w="2464" w:type="dxa"/>
            <w:hideMark/>
          </w:tcPr>
          <w:p w14:paraId="03C8FBF3" w14:textId="6B704AEA" w:rsidR="006977EC" w:rsidRPr="006977EC" w:rsidRDefault="006977EC" w:rsidP="006F19BC">
            <w:pPr>
              <w:pStyle w:val="Tabletext"/>
              <w:rPr>
                <w:lang w:val="es-ES_tradnl"/>
              </w:rPr>
            </w:pPr>
            <w:r w:rsidRPr="006977EC">
              <w:rPr>
                <w:lang w:val="es-ES_tradnl"/>
              </w:rPr>
              <w:t>80% Escalón</w:t>
            </w:r>
          </w:p>
        </w:tc>
        <w:tc>
          <w:tcPr>
            <w:tcW w:w="1162" w:type="dxa"/>
            <w:hideMark/>
          </w:tcPr>
          <w:p w14:paraId="50764B41" w14:textId="77777777" w:rsidR="006977EC" w:rsidRPr="006977EC" w:rsidRDefault="006977EC" w:rsidP="003B2CC9">
            <w:pPr>
              <w:pStyle w:val="Tabletext"/>
              <w:jc w:val="center"/>
              <w:rPr>
                <w:lang w:val="es-ES_tradnl"/>
              </w:rPr>
            </w:pPr>
            <w:r w:rsidRPr="006977EC">
              <w:rPr>
                <w:lang w:val="es-ES_tradnl"/>
              </w:rPr>
              <w:t>765</w:t>
            </w:r>
          </w:p>
        </w:tc>
        <w:tc>
          <w:tcPr>
            <w:tcW w:w="1134" w:type="dxa"/>
            <w:hideMark/>
          </w:tcPr>
          <w:p w14:paraId="6531DC5F" w14:textId="77777777" w:rsidR="006977EC" w:rsidRPr="006977EC" w:rsidRDefault="006977EC" w:rsidP="003B2CC9">
            <w:pPr>
              <w:pStyle w:val="Tabletext"/>
              <w:jc w:val="center"/>
              <w:rPr>
                <w:lang w:val="es-ES_tradnl"/>
              </w:rPr>
            </w:pPr>
            <w:r w:rsidRPr="006977EC">
              <w:rPr>
                <w:lang w:val="es-ES_tradnl"/>
              </w:rPr>
              <w:t>765</w:t>
            </w:r>
          </w:p>
        </w:tc>
        <w:tc>
          <w:tcPr>
            <w:tcW w:w="1181" w:type="dxa"/>
            <w:hideMark/>
          </w:tcPr>
          <w:p w14:paraId="44E00799" w14:textId="77777777" w:rsidR="006977EC" w:rsidRPr="006977EC" w:rsidRDefault="006977EC" w:rsidP="003B2CC9">
            <w:pPr>
              <w:pStyle w:val="Tabletext"/>
              <w:jc w:val="center"/>
              <w:rPr>
                <w:lang w:val="es-ES_tradnl"/>
              </w:rPr>
            </w:pPr>
            <w:r w:rsidRPr="006977EC">
              <w:rPr>
                <w:lang w:val="es-ES_tradnl"/>
              </w:rPr>
              <w:t>765</w:t>
            </w:r>
          </w:p>
        </w:tc>
        <w:tc>
          <w:tcPr>
            <w:tcW w:w="1337" w:type="dxa"/>
            <w:hideMark/>
          </w:tcPr>
          <w:p w14:paraId="61903F50" w14:textId="77777777" w:rsidR="006977EC" w:rsidRPr="006977EC" w:rsidRDefault="006977EC" w:rsidP="003B2CC9">
            <w:pPr>
              <w:pStyle w:val="Tabletext"/>
              <w:jc w:val="center"/>
              <w:rPr>
                <w:lang w:val="es-ES_tradnl"/>
              </w:rPr>
            </w:pPr>
            <w:r w:rsidRPr="006977EC">
              <w:rPr>
                <w:lang w:val="es-ES_tradnl"/>
              </w:rPr>
              <w:t>3 060</w:t>
            </w:r>
          </w:p>
        </w:tc>
        <w:tc>
          <w:tcPr>
            <w:tcW w:w="1128" w:type="dxa"/>
            <w:hideMark/>
          </w:tcPr>
          <w:p w14:paraId="75D9CBE2" w14:textId="77777777" w:rsidR="006977EC" w:rsidRPr="006977EC" w:rsidRDefault="006977EC" w:rsidP="003B2CC9">
            <w:pPr>
              <w:pStyle w:val="Tabletext"/>
              <w:jc w:val="center"/>
              <w:rPr>
                <w:lang w:val="es-ES_tradnl"/>
              </w:rPr>
            </w:pPr>
            <w:r w:rsidRPr="006977EC">
              <w:rPr>
                <w:lang w:val="es-ES_tradnl"/>
              </w:rPr>
              <w:t>3 060</w:t>
            </w:r>
          </w:p>
        </w:tc>
        <w:tc>
          <w:tcPr>
            <w:tcW w:w="1233" w:type="dxa"/>
            <w:hideMark/>
          </w:tcPr>
          <w:p w14:paraId="3F6F858D" w14:textId="77777777" w:rsidR="006977EC" w:rsidRPr="006977EC" w:rsidRDefault="006977EC" w:rsidP="003B2CC9">
            <w:pPr>
              <w:pStyle w:val="Tabletext"/>
              <w:jc w:val="center"/>
              <w:rPr>
                <w:lang w:val="es-ES_tradnl"/>
              </w:rPr>
            </w:pPr>
            <w:r w:rsidRPr="006977EC">
              <w:rPr>
                <w:lang w:val="es-ES_tradnl"/>
              </w:rPr>
              <w:t>3 060</w:t>
            </w:r>
          </w:p>
        </w:tc>
      </w:tr>
      <w:tr w:rsidR="006977EC" w:rsidRPr="006977EC" w14:paraId="516C0CA7" w14:textId="77777777" w:rsidTr="0079749D">
        <w:trPr>
          <w:jc w:val="center"/>
        </w:trPr>
        <w:tc>
          <w:tcPr>
            <w:tcW w:w="2464" w:type="dxa"/>
            <w:hideMark/>
          </w:tcPr>
          <w:p w14:paraId="61A04584" w14:textId="38CD9EED" w:rsidR="006977EC" w:rsidRPr="006977EC" w:rsidRDefault="006977EC" w:rsidP="006F19BC">
            <w:pPr>
              <w:pStyle w:val="Tabletext"/>
              <w:rPr>
                <w:lang w:val="es-ES_tradnl"/>
              </w:rPr>
            </w:pPr>
            <w:r w:rsidRPr="006977EC">
              <w:rPr>
                <w:lang w:val="es-ES_tradnl"/>
              </w:rPr>
              <w:t>90% Escalón</w:t>
            </w:r>
          </w:p>
        </w:tc>
        <w:tc>
          <w:tcPr>
            <w:tcW w:w="1162" w:type="dxa"/>
            <w:hideMark/>
          </w:tcPr>
          <w:p w14:paraId="5C97C1A0" w14:textId="77777777" w:rsidR="006977EC" w:rsidRPr="006977EC" w:rsidRDefault="006977EC" w:rsidP="003B2CC9">
            <w:pPr>
              <w:pStyle w:val="Tabletext"/>
              <w:jc w:val="center"/>
              <w:rPr>
                <w:lang w:val="es-ES_tradnl"/>
              </w:rPr>
            </w:pPr>
            <w:r w:rsidRPr="006977EC">
              <w:rPr>
                <w:lang w:val="es-ES_tradnl"/>
              </w:rPr>
              <w:t>852</w:t>
            </w:r>
          </w:p>
        </w:tc>
        <w:tc>
          <w:tcPr>
            <w:tcW w:w="1134" w:type="dxa"/>
            <w:hideMark/>
          </w:tcPr>
          <w:p w14:paraId="44EC0DD0" w14:textId="77777777" w:rsidR="006977EC" w:rsidRPr="006977EC" w:rsidRDefault="006977EC" w:rsidP="003B2CC9">
            <w:pPr>
              <w:pStyle w:val="Tabletext"/>
              <w:jc w:val="center"/>
              <w:rPr>
                <w:lang w:val="es-ES_tradnl"/>
              </w:rPr>
            </w:pPr>
            <w:r w:rsidRPr="006977EC">
              <w:rPr>
                <w:lang w:val="es-ES_tradnl"/>
              </w:rPr>
              <w:t>852</w:t>
            </w:r>
          </w:p>
        </w:tc>
        <w:tc>
          <w:tcPr>
            <w:tcW w:w="1181" w:type="dxa"/>
            <w:hideMark/>
          </w:tcPr>
          <w:p w14:paraId="2EDAB39D" w14:textId="77777777" w:rsidR="006977EC" w:rsidRPr="006977EC" w:rsidRDefault="006977EC" w:rsidP="003B2CC9">
            <w:pPr>
              <w:pStyle w:val="Tabletext"/>
              <w:jc w:val="center"/>
              <w:rPr>
                <w:lang w:val="es-ES_tradnl"/>
              </w:rPr>
            </w:pPr>
            <w:r w:rsidRPr="006977EC">
              <w:rPr>
                <w:lang w:val="es-ES_tradnl"/>
              </w:rPr>
              <w:t>852</w:t>
            </w:r>
          </w:p>
        </w:tc>
        <w:tc>
          <w:tcPr>
            <w:tcW w:w="1337" w:type="dxa"/>
            <w:hideMark/>
          </w:tcPr>
          <w:p w14:paraId="172959B7" w14:textId="77777777" w:rsidR="006977EC" w:rsidRPr="006977EC" w:rsidRDefault="006977EC" w:rsidP="003B2CC9">
            <w:pPr>
              <w:pStyle w:val="Tabletext"/>
              <w:jc w:val="center"/>
              <w:rPr>
                <w:lang w:val="es-ES_tradnl"/>
              </w:rPr>
            </w:pPr>
            <w:r w:rsidRPr="006977EC">
              <w:rPr>
                <w:lang w:val="es-ES_tradnl"/>
              </w:rPr>
              <w:t>3 408</w:t>
            </w:r>
          </w:p>
        </w:tc>
        <w:tc>
          <w:tcPr>
            <w:tcW w:w="1128" w:type="dxa"/>
            <w:hideMark/>
          </w:tcPr>
          <w:p w14:paraId="2863867E" w14:textId="77777777" w:rsidR="006977EC" w:rsidRPr="006977EC" w:rsidRDefault="006977EC" w:rsidP="003B2CC9">
            <w:pPr>
              <w:pStyle w:val="Tabletext"/>
              <w:jc w:val="center"/>
              <w:rPr>
                <w:lang w:val="es-ES_tradnl"/>
              </w:rPr>
            </w:pPr>
            <w:r w:rsidRPr="006977EC">
              <w:rPr>
                <w:lang w:val="es-ES_tradnl"/>
              </w:rPr>
              <w:t>3 408</w:t>
            </w:r>
          </w:p>
        </w:tc>
        <w:tc>
          <w:tcPr>
            <w:tcW w:w="1233" w:type="dxa"/>
            <w:hideMark/>
          </w:tcPr>
          <w:p w14:paraId="0D2B4E6B" w14:textId="77777777" w:rsidR="006977EC" w:rsidRPr="006977EC" w:rsidRDefault="006977EC" w:rsidP="003B2CC9">
            <w:pPr>
              <w:pStyle w:val="Tabletext"/>
              <w:jc w:val="center"/>
              <w:rPr>
                <w:lang w:val="es-ES_tradnl"/>
              </w:rPr>
            </w:pPr>
            <w:r w:rsidRPr="006977EC">
              <w:rPr>
                <w:lang w:val="es-ES_tradnl"/>
              </w:rPr>
              <w:t>3 408</w:t>
            </w:r>
          </w:p>
        </w:tc>
      </w:tr>
      <w:tr w:rsidR="006977EC" w:rsidRPr="006977EC" w14:paraId="1B67018C" w14:textId="77777777" w:rsidTr="0079749D">
        <w:trPr>
          <w:jc w:val="center"/>
        </w:trPr>
        <w:tc>
          <w:tcPr>
            <w:tcW w:w="2464" w:type="dxa"/>
            <w:hideMark/>
          </w:tcPr>
          <w:p w14:paraId="392E3BD5" w14:textId="4C092ECD" w:rsidR="006977EC" w:rsidRPr="006977EC" w:rsidRDefault="006977EC" w:rsidP="006F19BC">
            <w:pPr>
              <w:pStyle w:val="Tabletext"/>
              <w:rPr>
                <w:lang w:val="es-ES_tradnl"/>
              </w:rPr>
            </w:pPr>
            <w:r w:rsidRPr="006977EC">
              <w:rPr>
                <w:lang w:val="es-ES_tradnl"/>
              </w:rPr>
              <w:t>100% Escalón</w:t>
            </w:r>
          </w:p>
        </w:tc>
        <w:tc>
          <w:tcPr>
            <w:tcW w:w="1162" w:type="dxa"/>
            <w:hideMark/>
          </w:tcPr>
          <w:p w14:paraId="3DBA3A10" w14:textId="77777777" w:rsidR="006977EC" w:rsidRPr="006977EC" w:rsidRDefault="006977EC" w:rsidP="003B2CC9">
            <w:pPr>
              <w:pStyle w:val="Tabletext"/>
              <w:jc w:val="center"/>
              <w:rPr>
                <w:lang w:val="es-ES_tradnl"/>
              </w:rPr>
            </w:pPr>
            <w:r w:rsidRPr="006977EC">
              <w:rPr>
                <w:lang w:val="es-ES_tradnl"/>
              </w:rPr>
              <w:t>940</w:t>
            </w:r>
          </w:p>
        </w:tc>
        <w:tc>
          <w:tcPr>
            <w:tcW w:w="1134" w:type="dxa"/>
            <w:hideMark/>
          </w:tcPr>
          <w:p w14:paraId="2C524FEE" w14:textId="77777777" w:rsidR="006977EC" w:rsidRPr="006977EC" w:rsidRDefault="006977EC" w:rsidP="003B2CC9">
            <w:pPr>
              <w:pStyle w:val="Tabletext"/>
              <w:jc w:val="center"/>
              <w:rPr>
                <w:lang w:val="es-ES_tradnl"/>
              </w:rPr>
            </w:pPr>
            <w:r w:rsidRPr="006977EC">
              <w:rPr>
                <w:lang w:val="es-ES_tradnl"/>
              </w:rPr>
              <w:t>940</w:t>
            </w:r>
          </w:p>
        </w:tc>
        <w:tc>
          <w:tcPr>
            <w:tcW w:w="1181" w:type="dxa"/>
            <w:hideMark/>
          </w:tcPr>
          <w:p w14:paraId="6CD12850" w14:textId="77777777" w:rsidR="006977EC" w:rsidRPr="006977EC" w:rsidRDefault="006977EC" w:rsidP="003B2CC9">
            <w:pPr>
              <w:pStyle w:val="Tabletext"/>
              <w:jc w:val="center"/>
              <w:rPr>
                <w:lang w:val="es-ES_tradnl"/>
              </w:rPr>
            </w:pPr>
            <w:r w:rsidRPr="006977EC">
              <w:rPr>
                <w:lang w:val="es-ES_tradnl"/>
              </w:rPr>
              <w:t>940</w:t>
            </w:r>
          </w:p>
        </w:tc>
        <w:tc>
          <w:tcPr>
            <w:tcW w:w="1337" w:type="dxa"/>
            <w:hideMark/>
          </w:tcPr>
          <w:p w14:paraId="2F047083" w14:textId="77777777" w:rsidR="006977EC" w:rsidRPr="006977EC" w:rsidRDefault="006977EC" w:rsidP="003B2CC9">
            <w:pPr>
              <w:pStyle w:val="Tabletext"/>
              <w:jc w:val="center"/>
              <w:rPr>
                <w:lang w:val="es-ES_tradnl"/>
              </w:rPr>
            </w:pPr>
            <w:r w:rsidRPr="006977EC">
              <w:rPr>
                <w:lang w:val="es-ES_tradnl"/>
              </w:rPr>
              <w:t>3 760</w:t>
            </w:r>
          </w:p>
        </w:tc>
        <w:tc>
          <w:tcPr>
            <w:tcW w:w="1128" w:type="dxa"/>
            <w:hideMark/>
          </w:tcPr>
          <w:p w14:paraId="585D1759" w14:textId="77777777" w:rsidR="006977EC" w:rsidRPr="006977EC" w:rsidRDefault="006977EC" w:rsidP="003B2CC9">
            <w:pPr>
              <w:pStyle w:val="Tabletext"/>
              <w:jc w:val="center"/>
              <w:rPr>
                <w:lang w:val="es-ES_tradnl"/>
              </w:rPr>
            </w:pPr>
            <w:r w:rsidRPr="006977EC">
              <w:rPr>
                <w:lang w:val="es-ES_tradnl"/>
              </w:rPr>
              <w:t>3 760</w:t>
            </w:r>
          </w:p>
        </w:tc>
        <w:tc>
          <w:tcPr>
            <w:tcW w:w="1233" w:type="dxa"/>
            <w:hideMark/>
          </w:tcPr>
          <w:p w14:paraId="06558F4C" w14:textId="77777777" w:rsidR="006977EC" w:rsidRPr="006977EC" w:rsidRDefault="006977EC" w:rsidP="003B2CC9">
            <w:pPr>
              <w:pStyle w:val="Tabletext"/>
              <w:jc w:val="center"/>
              <w:rPr>
                <w:lang w:val="es-ES_tradnl"/>
              </w:rPr>
            </w:pPr>
            <w:r w:rsidRPr="006977EC">
              <w:rPr>
                <w:lang w:val="es-ES_tradnl"/>
              </w:rPr>
              <w:t>3 760</w:t>
            </w:r>
          </w:p>
        </w:tc>
      </w:tr>
      <w:tr w:rsidR="006977EC" w:rsidRPr="006977EC" w14:paraId="6CA2574E" w14:textId="77777777" w:rsidTr="0079749D">
        <w:trPr>
          <w:jc w:val="center"/>
        </w:trPr>
        <w:tc>
          <w:tcPr>
            <w:tcW w:w="2464" w:type="dxa"/>
            <w:hideMark/>
          </w:tcPr>
          <w:p w14:paraId="59B30E68" w14:textId="2A14857A" w:rsidR="006977EC" w:rsidRPr="006977EC" w:rsidRDefault="006977EC" w:rsidP="006F19BC">
            <w:pPr>
              <w:pStyle w:val="Tabletext"/>
              <w:rPr>
                <w:lang w:val="es-ES_tradnl"/>
              </w:rPr>
            </w:pPr>
            <w:r w:rsidRPr="006977EC">
              <w:rPr>
                <w:lang w:val="es-ES_tradnl"/>
              </w:rPr>
              <w:t>109% Escalón</w:t>
            </w:r>
            <w:r w:rsidR="009500C2">
              <w:rPr>
                <w:lang w:val="es-ES_tradnl"/>
              </w:rPr>
              <w:t xml:space="preserve"> </w:t>
            </w:r>
            <w:r w:rsidRPr="006977EC">
              <w:rPr>
                <w:vertAlign w:val="superscript"/>
                <w:lang w:val="en-GB"/>
              </w:rPr>
              <w:t>(2)</w:t>
            </w:r>
          </w:p>
        </w:tc>
        <w:tc>
          <w:tcPr>
            <w:tcW w:w="1162" w:type="dxa"/>
            <w:hideMark/>
          </w:tcPr>
          <w:p w14:paraId="453C8E9D" w14:textId="77777777" w:rsidR="006977EC" w:rsidRPr="006977EC" w:rsidRDefault="006977EC" w:rsidP="003B2CC9">
            <w:pPr>
              <w:pStyle w:val="Tabletext"/>
              <w:jc w:val="center"/>
              <w:rPr>
                <w:lang w:val="es-ES_tradnl"/>
              </w:rPr>
            </w:pPr>
            <w:r w:rsidRPr="006977EC">
              <w:rPr>
                <w:lang w:val="es-ES_tradnl"/>
              </w:rPr>
              <w:t>1 019</w:t>
            </w:r>
          </w:p>
        </w:tc>
        <w:tc>
          <w:tcPr>
            <w:tcW w:w="1134" w:type="dxa"/>
            <w:hideMark/>
          </w:tcPr>
          <w:p w14:paraId="3F37E6EA" w14:textId="77777777" w:rsidR="006977EC" w:rsidRPr="006977EC" w:rsidRDefault="006977EC" w:rsidP="003B2CC9">
            <w:pPr>
              <w:pStyle w:val="Tabletext"/>
              <w:jc w:val="center"/>
              <w:rPr>
                <w:lang w:val="es-ES_tradnl"/>
              </w:rPr>
            </w:pPr>
            <w:r w:rsidRPr="006977EC">
              <w:rPr>
                <w:lang w:val="es-ES_tradnl"/>
              </w:rPr>
              <w:t>1 019</w:t>
            </w:r>
          </w:p>
        </w:tc>
        <w:tc>
          <w:tcPr>
            <w:tcW w:w="1181" w:type="dxa"/>
            <w:hideMark/>
          </w:tcPr>
          <w:p w14:paraId="5EA27C97" w14:textId="77777777" w:rsidR="006977EC" w:rsidRPr="006977EC" w:rsidRDefault="006977EC" w:rsidP="003B2CC9">
            <w:pPr>
              <w:pStyle w:val="Tabletext"/>
              <w:jc w:val="center"/>
              <w:rPr>
                <w:lang w:val="es-ES_tradnl"/>
              </w:rPr>
            </w:pPr>
            <w:r w:rsidRPr="006977EC">
              <w:rPr>
                <w:lang w:val="es-ES_tradnl"/>
              </w:rPr>
              <w:t>1 019</w:t>
            </w:r>
          </w:p>
        </w:tc>
        <w:tc>
          <w:tcPr>
            <w:tcW w:w="1337" w:type="dxa"/>
            <w:hideMark/>
          </w:tcPr>
          <w:p w14:paraId="1A92A80A" w14:textId="77777777" w:rsidR="006977EC" w:rsidRPr="006977EC" w:rsidRDefault="006977EC" w:rsidP="003B2CC9">
            <w:pPr>
              <w:pStyle w:val="Tabletext"/>
              <w:jc w:val="center"/>
              <w:rPr>
                <w:lang w:val="es-ES_tradnl"/>
              </w:rPr>
            </w:pPr>
            <w:r w:rsidRPr="006977EC">
              <w:rPr>
                <w:lang w:val="es-ES_tradnl"/>
              </w:rPr>
              <w:t>4 076</w:t>
            </w:r>
          </w:p>
        </w:tc>
        <w:tc>
          <w:tcPr>
            <w:tcW w:w="1128" w:type="dxa"/>
            <w:hideMark/>
          </w:tcPr>
          <w:p w14:paraId="074552CA" w14:textId="77777777" w:rsidR="006977EC" w:rsidRPr="006977EC" w:rsidRDefault="006977EC" w:rsidP="003B2CC9">
            <w:pPr>
              <w:pStyle w:val="Tabletext"/>
              <w:jc w:val="center"/>
              <w:rPr>
                <w:lang w:val="es-ES_tradnl"/>
              </w:rPr>
            </w:pPr>
            <w:r w:rsidRPr="006977EC">
              <w:rPr>
                <w:lang w:val="es-ES_tradnl"/>
              </w:rPr>
              <w:t>4 076</w:t>
            </w:r>
          </w:p>
        </w:tc>
        <w:tc>
          <w:tcPr>
            <w:tcW w:w="1233" w:type="dxa"/>
            <w:hideMark/>
          </w:tcPr>
          <w:p w14:paraId="0985C9FB" w14:textId="77777777" w:rsidR="006977EC" w:rsidRPr="006977EC" w:rsidRDefault="006977EC" w:rsidP="003B2CC9">
            <w:pPr>
              <w:pStyle w:val="Tabletext"/>
              <w:jc w:val="center"/>
              <w:rPr>
                <w:lang w:val="es-ES_tradnl"/>
              </w:rPr>
            </w:pPr>
            <w:r w:rsidRPr="006977EC">
              <w:rPr>
                <w:lang w:val="es-ES_tradnl"/>
              </w:rPr>
              <w:t>4 076</w:t>
            </w:r>
          </w:p>
        </w:tc>
      </w:tr>
      <w:tr w:rsidR="006977EC" w:rsidRPr="006977EC" w14:paraId="171ED45D" w14:textId="77777777" w:rsidTr="0079749D">
        <w:trPr>
          <w:jc w:val="center"/>
        </w:trPr>
        <w:tc>
          <w:tcPr>
            <w:tcW w:w="2464" w:type="dxa"/>
            <w:hideMark/>
          </w:tcPr>
          <w:p w14:paraId="2AFC4339" w14:textId="77777777" w:rsidR="006977EC" w:rsidRPr="006977EC" w:rsidRDefault="006977EC" w:rsidP="006F19BC">
            <w:pPr>
              <w:pStyle w:val="Tabletext"/>
              <w:rPr>
                <w:lang w:val="es-ES_tradnl"/>
              </w:rPr>
            </w:pPr>
          </w:p>
        </w:tc>
        <w:tc>
          <w:tcPr>
            <w:tcW w:w="7175" w:type="dxa"/>
            <w:gridSpan w:val="6"/>
            <w:hideMark/>
          </w:tcPr>
          <w:p w14:paraId="2AABAD29" w14:textId="77777777" w:rsidR="006977EC" w:rsidRPr="006977EC" w:rsidRDefault="006977EC" w:rsidP="003B2CC9">
            <w:pPr>
              <w:pStyle w:val="Tabletext"/>
              <w:jc w:val="center"/>
              <w:rPr>
                <w:lang w:val="es-ES_tradnl"/>
              </w:rPr>
            </w:pPr>
            <w:r w:rsidRPr="006977EC">
              <w:rPr>
                <w:lang w:val="es-ES_tradnl"/>
              </w:rPr>
              <w:t>Véanse la Fig. 5 y el Cuadro 5</w:t>
            </w:r>
          </w:p>
        </w:tc>
      </w:tr>
      <w:tr w:rsidR="006977EC" w:rsidRPr="006977EC" w14:paraId="7666EBFB" w14:textId="77777777" w:rsidTr="0079749D">
        <w:trPr>
          <w:jc w:val="center"/>
        </w:trPr>
        <w:tc>
          <w:tcPr>
            <w:tcW w:w="2464" w:type="dxa"/>
            <w:hideMark/>
          </w:tcPr>
          <w:p w14:paraId="14C5BECB" w14:textId="5E7D5926" w:rsidR="006977EC" w:rsidRPr="006977EC" w:rsidRDefault="006977EC" w:rsidP="006F19BC">
            <w:pPr>
              <w:pStyle w:val="Tabletext"/>
              <w:rPr>
                <w:lang w:val="es-ES_tradnl"/>
              </w:rPr>
            </w:pPr>
            <w:r w:rsidRPr="006977EC">
              <w:rPr>
                <w:lang w:val="es-ES_tradnl"/>
              </w:rPr>
              <w:t>75% BT.709 Amarillo</w:t>
            </w:r>
          </w:p>
        </w:tc>
        <w:tc>
          <w:tcPr>
            <w:tcW w:w="1162" w:type="dxa"/>
            <w:hideMark/>
          </w:tcPr>
          <w:p w14:paraId="01351E68" w14:textId="77777777" w:rsidR="006977EC" w:rsidRPr="006977EC" w:rsidRDefault="006977EC" w:rsidP="003B2CC9">
            <w:pPr>
              <w:pStyle w:val="Tabletext"/>
              <w:jc w:val="center"/>
              <w:rPr>
                <w:lang w:val="es-ES_tradnl"/>
              </w:rPr>
            </w:pPr>
            <w:r w:rsidRPr="006977EC">
              <w:rPr>
                <w:lang w:val="es-ES_tradnl"/>
              </w:rPr>
              <w:t>713</w:t>
            </w:r>
          </w:p>
        </w:tc>
        <w:tc>
          <w:tcPr>
            <w:tcW w:w="1134" w:type="dxa"/>
            <w:hideMark/>
          </w:tcPr>
          <w:p w14:paraId="6DDC3925" w14:textId="77777777" w:rsidR="006977EC" w:rsidRPr="006977EC" w:rsidRDefault="006977EC" w:rsidP="003B2CC9">
            <w:pPr>
              <w:pStyle w:val="Tabletext"/>
              <w:jc w:val="center"/>
              <w:rPr>
                <w:lang w:val="es-ES_tradnl"/>
              </w:rPr>
            </w:pPr>
            <w:r w:rsidRPr="006977EC">
              <w:rPr>
                <w:lang w:val="es-ES_tradnl"/>
              </w:rPr>
              <w:t>719</w:t>
            </w:r>
          </w:p>
        </w:tc>
        <w:tc>
          <w:tcPr>
            <w:tcW w:w="1181" w:type="dxa"/>
            <w:hideMark/>
          </w:tcPr>
          <w:p w14:paraId="34893794" w14:textId="77777777" w:rsidR="006977EC" w:rsidRPr="006977EC" w:rsidRDefault="006977EC" w:rsidP="003B2CC9">
            <w:pPr>
              <w:pStyle w:val="Tabletext"/>
              <w:jc w:val="center"/>
              <w:rPr>
                <w:lang w:val="es-ES_tradnl"/>
              </w:rPr>
            </w:pPr>
            <w:r w:rsidRPr="006977EC">
              <w:rPr>
                <w:lang w:val="es-ES_tradnl"/>
              </w:rPr>
              <w:t>316</w:t>
            </w:r>
          </w:p>
        </w:tc>
        <w:tc>
          <w:tcPr>
            <w:tcW w:w="1337" w:type="dxa"/>
            <w:hideMark/>
          </w:tcPr>
          <w:p w14:paraId="0F2606CE" w14:textId="77777777" w:rsidR="006977EC" w:rsidRPr="006977EC" w:rsidRDefault="006977EC" w:rsidP="003B2CC9">
            <w:pPr>
              <w:pStyle w:val="Tabletext"/>
              <w:jc w:val="center"/>
              <w:rPr>
                <w:lang w:val="es-ES_tradnl"/>
              </w:rPr>
            </w:pPr>
            <w:r w:rsidRPr="006977EC">
              <w:rPr>
                <w:lang w:val="es-ES_tradnl"/>
              </w:rPr>
              <w:t>2 852</w:t>
            </w:r>
          </w:p>
        </w:tc>
        <w:tc>
          <w:tcPr>
            <w:tcW w:w="1128" w:type="dxa"/>
            <w:hideMark/>
          </w:tcPr>
          <w:p w14:paraId="40DFBEBD" w14:textId="77777777" w:rsidR="006977EC" w:rsidRPr="006977EC" w:rsidRDefault="006977EC" w:rsidP="003B2CC9">
            <w:pPr>
              <w:pStyle w:val="Tabletext"/>
              <w:jc w:val="center"/>
              <w:rPr>
                <w:lang w:val="es-ES_tradnl"/>
              </w:rPr>
            </w:pPr>
            <w:r w:rsidRPr="006977EC">
              <w:rPr>
                <w:lang w:val="es-ES_tradnl"/>
              </w:rPr>
              <w:t>2 876</w:t>
            </w:r>
          </w:p>
        </w:tc>
        <w:tc>
          <w:tcPr>
            <w:tcW w:w="1233" w:type="dxa"/>
            <w:hideMark/>
          </w:tcPr>
          <w:p w14:paraId="62A53173" w14:textId="77777777" w:rsidR="006977EC" w:rsidRPr="006977EC" w:rsidRDefault="006977EC" w:rsidP="003B2CC9">
            <w:pPr>
              <w:pStyle w:val="Tabletext"/>
              <w:jc w:val="center"/>
              <w:rPr>
                <w:lang w:val="es-ES_tradnl"/>
              </w:rPr>
            </w:pPr>
            <w:r w:rsidRPr="006977EC">
              <w:rPr>
                <w:lang w:val="es-ES_tradnl"/>
              </w:rPr>
              <w:t>1 264</w:t>
            </w:r>
          </w:p>
        </w:tc>
      </w:tr>
      <w:tr w:rsidR="006977EC" w:rsidRPr="006977EC" w14:paraId="7F538EAC" w14:textId="77777777" w:rsidTr="0079749D">
        <w:trPr>
          <w:jc w:val="center"/>
        </w:trPr>
        <w:tc>
          <w:tcPr>
            <w:tcW w:w="2464" w:type="dxa"/>
            <w:hideMark/>
          </w:tcPr>
          <w:p w14:paraId="6577E8E7" w14:textId="61787F08" w:rsidR="006977EC" w:rsidRPr="006977EC" w:rsidRDefault="006977EC" w:rsidP="006F19BC">
            <w:pPr>
              <w:pStyle w:val="Tabletext"/>
              <w:rPr>
                <w:lang w:val="es-ES_tradnl"/>
              </w:rPr>
            </w:pPr>
            <w:r w:rsidRPr="006977EC">
              <w:rPr>
                <w:lang w:val="es-ES_tradnl"/>
              </w:rPr>
              <w:t>75% BT.709 Cian</w:t>
            </w:r>
          </w:p>
        </w:tc>
        <w:tc>
          <w:tcPr>
            <w:tcW w:w="1162" w:type="dxa"/>
            <w:hideMark/>
          </w:tcPr>
          <w:p w14:paraId="442ED556" w14:textId="77777777" w:rsidR="006977EC" w:rsidRPr="006977EC" w:rsidRDefault="006977EC" w:rsidP="003B2CC9">
            <w:pPr>
              <w:pStyle w:val="Tabletext"/>
              <w:jc w:val="center"/>
              <w:rPr>
                <w:lang w:val="es-ES_tradnl"/>
              </w:rPr>
            </w:pPr>
            <w:r w:rsidRPr="006977EC">
              <w:rPr>
                <w:lang w:val="es-ES_tradnl"/>
              </w:rPr>
              <w:t>538</w:t>
            </w:r>
          </w:p>
        </w:tc>
        <w:tc>
          <w:tcPr>
            <w:tcW w:w="1134" w:type="dxa"/>
            <w:hideMark/>
          </w:tcPr>
          <w:p w14:paraId="53BB21E7" w14:textId="77777777" w:rsidR="006977EC" w:rsidRPr="006977EC" w:rsidRDefault="006977EC" w:rsidP="003B2CC9">
            <w:pPr>
              <w:pStyle w:val="Tabletext"/>
              <w:jc w:val="center"/>
              <w:rPr>
                <w:lang w:val="es-ES_tradnl"/>
              </w:rPr>
            </w:pPr>
            <w:r w:rsidRPr="006977EC">
              <w:rPr>
                <w:lang w:val="es-ES_tradnl"/>
              </w:rPr>
              <w:t>709</w:t>
            </w:r>
          </w:p>
        </w:tc>
        <w:tc>
          <w:tcPr>
            <w:tcW w:w="1181" w:type="dxa"/>
            <w:hideMark/>
          </w:tcPr>
          <w:p w14:paraId="4D1076B4" w14:textId="77777777" w:rsidR="006977EC" w:rsidRPr="006977EC" w:rsidRDefault="006977EC" w:rsidP="003B2CC9">
            <w:pPr>
              <w:pStyle w:val="Tabletext"/>
              <w:jc w:val="center"/>
              <w:rPr>
                <w:lang w:val="es-ES_tradnl"/>
              </w:rPr>
            </w:pPr>
            <w:r w:rsidRPr="006977EC">
              <w:rPr>
                <w:lang w:val="es-ES_tradnl"/>
              </w:rPr>
              <w:t>718</w:t>
            </w:r>
          </w:p>
        </w:tc>
        <w:tc>
          <w:tcPr>
            <w:tcW w:w="1337" w:type="dxa"/>
            <w:hideMark/>
          </w:tcPr>
          <w:p w14:paraId="0BA6C4CA" w14:textId="77777777" w:rsidR="006977EC" w:rsidRPr="006977EC" w:rsidRDefault="006977EC" w:rsidP="003B2CC9">
            <w:pPr>
              <w:pStyle w:val="Tabletext"/>
              <w:jc w:val="center"/>
              <w:rPr>
                <w:lang w:val="es-ES_tradnl"/>
              </w:rPr>
            </w:pPr>
            <w:r w:rsidRPr="006977EC">
              <w:rPr>
                <w:lang w:val="es-ES_tradnl"/>
              </w:rPr>
              <w:t>2 152</w:t>
            </w:r>
          </w:p>
        </w:tc>
        <w:tc>
          <w:tcPr>
            <w:tcW w:w="1128" w:type="dxa"/>
            <w:hideMark/>
          </w:tcPr>
          <w:p w14:paraId="17D8345B" w14:textId="77777777" w:rsidR="006977EC" w:rsidRPr="006977EC" w:rsidRDefault="006977EC" w:rsidP="003B2CC9">
            <w:pPr>
              <w:pStyle w:val="Tabletext"/>
              <w:jc w:val="center"/>
              <w:rPr>
                <w:lang w:val="es-ES_tradnl"/>
              </w:rPr>
            </w:pPr>
            <w:r w:rsidRPr="006977EC">
              <w:rPr>
                <w:lang w:val="es-ES_tradnl"/>
              </w:rPr>
              <w:t>2 836</w:t>
            </w:r>
          </w:p>
        </w:tc>
        <w:tc>
          <w:tcPr>
            <w:tcW w:w="1233" w:type="dxa"/>
            <w:hideMark/>
          </w:tcPr>
          <w:p w14:paraId="5C5D38A9" w14:textId="77777777" w:rsidR="006977EC" w:rsidRPr="006977EC" w:rsidRDefault="006977EC" w:rsidP="003B2CC9">
            <w:pPr>
              <w:pStyle w:val="Tabletext"/>
              <w:jc w:val="center"/>
              <w:rPr>
                <w:lang w:val="es-ES_tradnl"/>
              </w:rPr>
            </w:pPr>
            <w:r w:rsidRPr="006977EC">
              <w:rPr>
                <w:lang w:val="es-ES_tradnl"/>
              </w:rPr>
              <w:t>2 872</w:t>
            </w:r>
          </w:p>
        </w:tc>
      </w:tr>
      <w:tr w:rsidR="006977EC" w:rsidRPr="006977EC" w14:paraId="0D915531" w14:textId="77777777" w:rsidTr="0079749D">
        <w:trPr>
          <w:jc w:val="center"/>
        </w:trPr>
        <w:tc>
          <w:tcPr>
            <w:tcW w:w="2464" w:type="dxa"/>
            <w:hideMark/>
          </w:tcPr>
          <w:p w14:paraId="4395502C" w14:textId="430E3861" w:rsidR="006977EC" w:rsidRPr="006977EC" w:rsidRDefault="006977EC" w:rsidP="006F19BC">
            <w:pPr>
              <w:pStyle w:val="Tabletext"/>
              <w:rPr>
                <w:lang w:val="es-ES_tradnl"/>
              </w:rPr>
            </w:pPr>
            <w:r w:rsidRPr="006977EC">
              <w:rPr>
                <w:lang w:val="es-ES_tradnl"/>
              </w:rPr>
              <w:t>75% BT.709 Verde</w:t>
            </w:r>
          </w:p>
        </w:tc>
        <w:tc>
          <w:tcPr>
            <w:tcW w:w="1162" w:type="dxa"/>
            <w:hideMark/>
          </w:tcPr>
          <w:p w14:paraId="52319335" w14:textId="77777777" w:rsidR="006977EC" w:rsidRPr="006977EC" w:rsidRDefault="006977EC" w:rsidP="003B2CC9">
            <w:pPr>
              <w:pStyle w:val="Tabletext"/>
              <w:jc w:val="center"/>
              <w:rPr>
                <w:lang w:val="es-ES_tradnl"/>
              </w:rPr>
            </w:pPr>
            <w:r w:rsidRPr="006977EC">
              <w:rPr>
                <w:lang w:val="es-ES_tradnl"/>
              </w:rPr>
              <w:t>512</w:t>
            </w:r>
          </w:p>
        </w:tc>
        <w:tc>
          <w:tcPr>
            <w:tcW w:w="1134" w:type="dxa"/>
            <w:hideMark/>
          </w:tcPr>
          <w:p w14:paraId="52E92F52" w14:textId="77777777" w:rsidR="006977EC" w:rsidRPr="006977EC" w:rsidRDefault="006977EC" w:rsidP="003B2CC9">
            <w:pPr>
              <w:pStyle w:val="Tabletext"/>
              <w:jc w:val="center"/>
              <w:rPr>
                <w:lang w:val="es-ES_tradnl"/>
              </w:rPr>
            </w:pPr>
            <w:r w:rsidRPr="006977EC">
              <w:rPr>
                <w:lang w:val="es-ES_tradnl"/>
              </w:rPr>
              <w:t>706</w:t>
            </w:r>
          </w:p>
        </w:tc>
        <w:tc>
          <w:tcPr>
            <w:tcW w:w="1181" w:type="dxa"/>
            <w:hideMark/>
          </w:tcPr>
          <w:p w14:paraId="56C9392D" w14:textId="77777777" w:rsidR="006977EC" w:rsidRPr="006977EC" w:rsidRDefault="006977EC" w:rsidP="003B2CC9">
            <w:pPr>
              <w:pStyle w:val="Tabletext"/>
              <w:jc w:val="center"/>
              <w:rPr>
                <w:lang w:val="es-ES_tradnl"/>
              </w:rPr>
            </w:pPr>
            <w:r w:rsidRPr="006977EC">
              <w:rPr>
                <w:lang w:val="es-ES_tradnl"/>
              </w:rPr>
              <w:t>296</w:t>
            </w:r>
          </w:p>
        </w:tc>
        <w:tc>
          <w:tcPr>
            <w:tcW w:w="1337" w:type="dxa"/>
            <w:hideMark/>
          </w:tcPr>
          <w:p w14:paraId="00A34BC4" w14:textId="77777777" w:rsidR="006977EC" w:rsidRPr="006977EC" w:rsidRDefault="006977EC" w:rsidP="003B2CC9">
            <w:pPr>
              <w:pStyle w:val="Tabletext"/>
              <w:jc w:val="center"/>
              <w:rPr>
                <w:lang w:val="es-ES_tradnl"/>
              </w:rPr>
            </w:pPr>
            <w:r w:rsidRPr="006977EC">
              <w:rPr>
                <w:lang w:val="es-ES_tradnl"/>
              </w:rPr>
              <w:t>2 048</w:t>
            </w:r>
          </w:p>
        </w:tc>
        <w:tc>
          <w:tcPr>
            <w:tcW w:w="1128" w:type="dxa"/>
            <w:hideMark/>
          </w:tcPr>
          <w:p w14:paraId="139E5E92" w14:textId="77777777" w:rsidR="006977EC" w:rsidRPr="006977EC" w:rsidRDefault="006977EC" w:rsidP="003B2CC9">
            <w:pPr>
              <w:pStyle w:val="Tabletext"/>
              <w:jc w:val="center"/>
              <w:rPr>
                <w:lang w:val="es-ES_tradnl"/>
              </w:rPr>
            </w:pPr>
            <w:r w:rsidRPr="006977EC">
              <w:rPr>
                <w:lang w:val="es-ES_tradnl"/>
              </w:rPr>
              <w:t>2 824</w:t>
            </w:r>
          </w:p>
        </w:tc>
        <w:tc>
          <w:tcPr>
            <w:tcW w:w="1233" w:type="dxa"/>
            <w:hideMark/>
          </w:tcPr>
          <w:p w14:paraId="3D9EBBA4" w14:textId="77777777" w:rsidR="006977EC" w:rsidRPr="006977EC" w:rsidRDefault="006977EC" w:rsidP="003B2CC9">
            <w:pPr>
              <w:pStyle w:val="Tabletext"/>
              <w:jc w:val="center"/>
              <w:rPr>
                <w:lang w:val="es-ES_tradnl"/>
              </w:rPr>
            </w:pPr>
            <w:r w:rsidRPr="006977EC">
              <w:rPr>
                <w:lang w:val="es-ES_tradnl"/>
              </w:rPr>
              <w:t>1 184</w:t>
            </w:r>
          </w:p>
        </w:tc>
      </w:tr>
      <w:tr w:rsidR="006977EC" w:rsidRPr="006977EC" w14:paraId="692662B0" w14:textId="77777777" w:rsidTr="0079749D">
        <w:trPr>
          <w:jc w:val="center"/>
        </w:trPr>
        <w:tc>
          <w:tcPr>
            <w:tcW w:w="2464" w:type="dxa"/>
            <w:hideMark/>
          </w:tcPr>
          <w:p w14:paraId="1B7DE310" w14:textId="3A249FE0" w:rsidR="006977EC" w:rsidRPr="006977EC" w:rsidRDefault="006977EC" w:rsidP="006F19BC">
            <w:pPr>
              <w:pStyle w:val="Tabletext"/>
              <w:rPr>
                <w:lang w:val="es-ES_tradnl"/>
              </w:rPr>
            </w:pPr>
            <w:r w:rsidRPr="006977EC">
              <w:rPr>
                <w:lang w:val="es-ES_tradnl"/>
              </w:rPr>
              <w:t>75% BT.709 Magenta</w:t>
            </w:r>
          </w:p>
        </w:tc>
        <w:tc>
          <w:tcPr>
            <w:tcW w:w="1162" w:type="dxa"/>
            <w:hideMark/>
          </w:tcPr>
          <w:p w14:paraId="477CA15F" w14:textId="77777777" w:rsidR="006977EC" w:rsidRPr="006977EC" w:rsidRDefault="006977EC" w:rsidP="003B2CC9">
            <w:pPr>
              <w:pStyle w:val="Tabletext"/>
              <w:jc w:val="center"/>
              <w:rPr>
                <w:lang w:val="es-ES_tradnl"/>
              </w:rPr>
            </w:pPr>
            <w:r w:rsidRPr="006977EC">
              <w:rPr>
                <w:lang w:val="es-ES_tradnl"/>
              </w:rPr>
              <w:t>651</w:t>
            </w:r>
          </w:p>
        </w:tc>
        <w:tc>
          <w:tcPr>
            <w:tcW w:w="1134" w:type="dxa"/>
            <w:hideMark/>
          </w:tcPr>
          <w:p w14:paraId="13479B12" w14:textId="77777777" w:rsidR="006977EC" w:rsidRPr="006977EC" w:rsidRDefault="006977EC" w:rsidP="003B2CC9">
            <w:pPr>
              <w:pStyle w:val="Tabletext"/>
              <w:jc w:val="center"/>
              <w:rPr>
                <w:lang w:val="es-ES_tradnl"/>
              </w:rPr>
            </w:pPr>
            <w:r w:rsidRPr="006977EC">
              <w:rPr>
                <w:lang w:val="es-ES_tradnl"/>
              </w:rPr>
              <w:t>286</w:t>
            </w:r>
          </w:p>
        </w:tc>
        <w:tc>
          <w:tcPr>
            <w:tcW w:w="1181" w:type="dxa"/>
            <w:hideMark/>
          </w:tcPr>
          <w:p w14:paraId="3D14C80C" w14:textId="77777777" w:rsidR="006977EC" w:rsidRPr="006977EC" w:rsidRDefault="006977EC" w:rsidP="003B2CC9">
            <w:pPr>
              <w:pStyle w:val="Tabletext"/>
              <w:jc w:val="center"/>
              <w:rPr>
                <w:lang w:val="es-ES_tradnl"/>
              </w:rPr>
            </w:pPr>
            <w:r w:rsidRPr="006977EC">
              <w:rPr>
                <w:lang w:val="es-ES_tradnl"/>
              </w:rPr>
              <w:t>705</w:t>
            </w:r>
          </w:p>
        </w:tc>
        <w:tc>
          <w:tcPr>
            <w:tcW w:w="1337" w:type="dxa"/>
            <w:hideMark/>
          </w:tcPr>
          <w:p w14:paraId="614B4B46" w14:textId="77777777" w:rsidR="006977EC" w:rsidRPr="006977EC" w:rsidRDefault="006977EC" w:rsidP="003B2CC9">
            <w:pPr>
              <w:pStyle w:val="Tabletext"/>
              <w:jc w:val="center"/>
              <w:rPr>
                <w:lang w:val="es-ES_tradnl"/>
              </w:rPr>
            </w:pPr>
            <w:r w:rsidRPr="006977EC">
              <w:rPr>
                <w:lang w:val="es-ES_tradnl"/>
              </w:rPr>
              <w:t>2 604</w:t>
            </w:r>
          </w:p>
        </w:tc>
        <w:tc>
          <w:tcPr>
            <w:tcW w:w="1128" w:type="dxa"/>
            <w:hideMark/>
          </w:tcPr>
          <w:p w14:paraId="2093B13F" w14:textId="77777777" w:rsidR="006977EC" w:rsidRPr="006977EC" w:rsidRDefault="006977EC" w:rsidP="003B2CC9">
            <w:pPr>
              <w:pStyle w:val="Tabletext"/>
              <w:jc w:val="center"/>
              <w:rPr>
                <w:lang w:val="es-ES_tradnl"/>
              </w:rPr>
            </w:pPr>
            <w:r w:rsidRPr="006977EC">
              <w:rPr>
                <w:lang w:val="es-ES_tradnl"/>
              </w:rPr>
              <w:t>1 144</w:t>
            </w:r>
          </w:p>
        </w:tc>
        <w:tc>
          <w:tcPr>
            <w:tcW w:w="1233" w:type="dxa"/>
            <w:hideMark/>
          </w:tcPr>
          <w:p w14:paraId="5D03782E" w14:textId="77777777" w:rsidR="006977EC" w:rsidRPr="006977EC" w:rsidRDefault="006977EC" w:rsidP="003B2CC9">
            <w:pPr>
              <w:pStyle w:val="Tabletext"/>
              <w:jc w:val="center"/>
              <w:rPr>
                <w:lang w:val="es-ES_tradnl"/>
              </w:rPr>
            </w:pPr>
            <w:r w:rsidRPr="006977EC">
              <w:rPr>
                <w:lang w:val="es-ES_tradnl"/>
              </w:rPr>
              <w:t>2 820</w:t>
            </w:r>
          </w:p>
        </w:tc>
      </w:tr>
      <w:tr w:rsidR="006977EC" w:rsidRPr="006977EC" w14:paraId="731D4DCD" w14:textId="77777777" w:rsidTr="0079749D">
        <w:trPr>
          <w:jc w:val="center"/>
        </w:trPr>
        <w:tc>
          <w:tcPr>
            <w:tcW w:w="2464" w:type="dxa"/>
            <w:hideMark/>
          </w:tcPr>
          <w:p w14:paraId="00A4DBF3" w14:textId="7F609C16" w:rsidR="006977EC" w:rsidRPr="006977EC" w:rsidRDefault="006977EC" w:rsidP="006F19BC">
            <w:pPr>
              <w:pStyle w:val="Tabletext"/>
              <w:rPr>
                <w:lang w:val="es-ES_tradnl"/>
              </w:rPr>
            </w:pPr>
            <w:r w:rsidRPr="006977EC">
              <w:rPr>
                <w:lang w:val="es-ES_tradnl"/>
              </w:rPr>
              <w:t>75% BT.709 Rojo</w:t>
            </w:r>
          </w:p>
        </w:tc>
        <w:tc>
          <w:tcPr>
            <w:tcW w:w="1162" w:type="dxa"/>
            <w:hideMark/>
          </w:tcPr>
          <w:p w14:paraId="4F969CDE" w14:textId="77777777" w:rsidR="006977EC" w:rsidRPr="006977EC" w:rsidRDefault="006977EC" w:rsidP="003B2CC9">
            <w:pPr>
              <w:pStyle w:val="Tabletext"/>
              <w:jc w:val="center"/>
              <w:rPr>
                <w:lang w:val="es-ES_tradnl"/>
              </w:rPr>
            </w:pPr>
            <w:r w:rsidRPr="006977EC">
              <w:rPr>
                <w:lang w:val="es-ES_tradnl"/>
              </w:rPr>
              <w:t>639</w:t>
            </w:r>
          </w:p>
        </w:tc>
        <w:tc>
          <w:tcPr>
            <w:tcW w:w="1134" w:type="dxa"/>
            <w:hideMark/>
          </w:tcPr>
          <w:p w14:paraId="600CD534" w14:textId="77777777" w:rsidR="006977EC" w:rsidRPr="006977EC" w:rsidRDefault="006977EC" w:rsidP="003B2CC9">
            <w:pPr>
              <w:pStyle w:val="Tabletext"/>
              <w:jc w:val="center"/>
              <w:rPr>
                <w:lang w:val="es-ES_tradnl"/>
              </w:rPr>
            </w:pPr>
            <w:r w:rsidRPr="006977EC">
              <w:rPr>
                <w:lang w:val="es-ES_tradnl"/>
              </w:rPr>
              <w:t>269</w:t>
            </w:r>
          </w:p>
        </w:tc>
        <w:tc>
          <w:tcPr>
            <w:tcW w:w="1181" w:type="dxa"/>
            <w:hideMark/>
          </w:tcPr>
          <w:p w14:paraId="675C080D" w14:textId="77777777" w:rsidR="006977EC" w:rsidRPr="006977EC" w:rsidRDefault="006977EC" w:rsidP="003B2CC9">
            <w:pPr>
              <w:pStyle w:val="Tabletext"/>
              <w:jc w:val="center"/>
              <w:rPr>
                <w:lang w:val="es-ES_tradnl"/>
              </w:rPr>
            </w:pPr>
            <w:r w:rsidRPr="006977EC">
              <w:rPr>
                <w:lang w:val="es-ES_tradnl"/>
              </w:rPr>
              <w:t>164</w:t>
            </w:r>
          </w:p>
        </w:tc>
        <w:tc>
          <w:tcPr>
            <w:tcW w:w="1337" w:type="dxa"/>
            <w:hideMark/>
          </w:tcPr>
          <w:p w14:paraId="50ADC498" w14:textId="77777777" w:rsidR="006977EC" w:rsidRPr="006977EC" w:rsidRDefault="006977EC" w:rsidP="003B2CC9">
            <w:pPr>
              <w:pStyle w:val="Tabletext"/>
              <w:jc w:val="center"/>
              <w:rPr>
                <w:lang w:val="es-ES_tradnl"/>
              </w:rPr>
            </w:pPr>
            <w:r w:rsidRPr="006977EC">
              <w:rPr>
                <w:lang w:val="es-ES_tradnl"/>
              </w:rPr>
              <w:t>2 556</w:t>
            </w:r>
          </w:p>
        </w:tc>
        <w:tc>
          <w:tcPr>
            <w:tcW w:w="1128" w:type="dxa"/>
            <w:hideMark/>
          </w:tcPr>
          <w:p w14:paraId="355BEE4F" w14:textId="77777777" w:rsidR="006977EC" w:rsidRPr="006977EC" w:rsidRDefault="006977EC" w:rsidP="003B2CC9">
            <w:pPr>
              <w:pStyle w:val="Tabletext"/>
              <w:jc w:val="center"/>
              <w:rPr>
                <w:lang w:val="es-ES_tradnl"/>
              </w:rPr>
            </w:pPr>
            <w:r w:rsidRPr="006977EC">
              <w:rPr>
                <w:lang w:val="es-ES_tradnl"/>
              </w:rPr>
              <w:t>1 076</w:t>
            </w:r>
          </w:p>
        </w:tc>
        <w:tc>
          <w:tcPr>
            <w:tcW w:w="1233" w:type="dxa"/>
            <w:hideMark/>
          </w:tcPr>
          <w:p w14:paraId="22D2268A" w14:textId="77777777" w:rsidR="006977EC" w:rsidRPr="006977EC" w:rsidRDefault="006977EC" w:rsidP="003B2CC9">
            <w:pPr>
              <w:pStyle w:val="Tabletext"/>
              <w:jc w:val="center"/>
              <w:rPr>
                <w:lang w:val="es-ES_tradnl"/>
              </w:rPr>
            </w:pPr>
            <w:r w:rsidRPr="006977EC">
              <w:rPr>
                <w:lang w:val="es-ES_tradnl"/>
              </w:rPr>
              <w:t>656</w:t>
            </w:r>
          </w:p>
        </w:tc>
      </w:tr>
      <w:tr w:rsidR="006977EC" w:rsidRPr="006977EC" w14:paraId="3A1FD637" w14:textId="77777777" w:rsidTr="0079749D">
        <w:trPr>
          <w:jc w:val="center"/>
        </w:trPr>
        <w:tc>
          <w:tcPr>
            <w:tcW w:w="2464" w:type="dxa"/>
            <w:hideMark/>
          </w:tcPr>
          <w:p w14:paraId="463EB13A" w14:textId="36B0B6CA" w:rsidR="006977EC" w:rsidRPr="006977EC" w:rsidRDefault="006977EC" w:rsidP="006F19BC">
            <w:pPr>
              <w:pStyle w:val="Tabletext"/>
              <w:rPr>
                <w:lang w:val="es-ES_tradnl"/>
              </w:rPr>
            </w:pPr>
            <w:r w:rsidRPr="006977EC">
              <w:rPr>
                <w:lang w:val="es-ES_tradnl"/>
              </w:rPr>
              <w:t>75% BT.709 Azul</w:t>
            </w:r>
          </w:p>
        </w:tc>
        <w:tc>
          <w:tcPr>
            <w:tcW w:w="1162" w:type="dxa"/>
            <w:hideMark/>
          </w:tcPr>
          <w:p w14:paraId="6E21CC5E" w14:textId="77777777" w:rsidR="006977EC" w:rsidRPr="006977EC" w:rsidRDefault="006977EC" w:rsidP="003B2CC9">
            <w:pPr>
              <w:pStyle w:val="Tabletext"/>
              <w:jc w:val="center"/>
              <w:rPr>
                <w:lang w:val="es-ES_tradnl"/>
              </w:rPr>
            </w:pPr>
            <w:r w:rsidRPr="006977EC">
              <w:rPr>
                <w:lang w:val="es-ES_tradnl"/>
              </w:rPr>
              <w:t>227</w:t>
            </w:r>
          </w:p>
        </w:tc>
        <w:tc>
          <w:tcPr>
            <w:tcW w:w="1134" w:type="dxa"/>
            <w:hideMark/>
          </w:tcPr>
          <w:p w14:paraId="21AA2B3C" w14:textId="77777777" w:rsidR="006977EC" w:rsidRPr="006977EC" w:rsidRDefault="006977EC" w:rsidP="003B2CC9">
            <w:pPr>
              <w:pStyle w:val="Tabletext"/>
              <w:jc w:val="center"/>
              <w:rPr>
                <w:lang w:val="es-ES_tradnl"/>
              </w:rPr>
            </w:pPr>
            <w:r w:rsidRPr="006977EC">
              <w:rPr>
                <w:lang w:val="es-ES_tradnl"/>
              </w:rPr>
              <w:t>147</w:t>
            </w:r>
          </w:p>
        </w:tc>
        <w:tc>
          <w:tcPr>
            <w:tcW w:w="1181" w:type="dxa"/>
            <w:hideMark/>
          </w:tcPr>
          <w:p w14:paraId="184964A8" w14:textId="77777777" w:rsidR="006977EC" w:rsidRPr="006977EC" w:rsidRDefault="006977EC" w:rsidP="003B2CC9">
            <w:pPr>
              <w:pStyle w:val="Tabletext"/>
              <w:jc w:val="center"/>
              <w:rPr>
                <w:lang w:val="es-ES_tradnl"/>
              </w:rPr>
            </w:pPr>
            <w:r w:rsidRPr="006977EC">
              <w:rPr>
                <w:lang w:val="es-ES_tradnl"/>
              </w:rPr>
              <w:t>702</w:t>
            </w:r>
          </w:p>
        </w:tc>
        <w:tc>
          <w:tcPr>
            <w:tcW w:w="1337" w:type="dxa"/>
            <w:hideMark/>
          </w:tcPr>
          <w:p w14:paraId="52A73BED" w14:textId="77777777" w:rsidR="006977EC" w:rsidRPr="006977EC" w:rsidRDefault="006977EC" w:rsidP="003B2CC9">
            <w:pPr>
              <w:pStyle w:val="Tabletext"/>
              <w:jc w:val="center"/>
              <w:rPr>
                <w:lang w:val="es-ES_tradnl"/>
              </w:rPr>
            </w:pPr>
            <w:r w:rsidRPr="006977EC">
              <w:rPr>
                <w:lang w:val="es-ES_tradnl"/>
              </w:rPr>
              <w:t>908</w:t>
            </w:r>
          </w:p>
        </w:tc>
        <w:tc>
          <w:tcPr>
            <w:tcW w:w="1128" w:type="dxa"/>
            <w:hideMark/>
          </w:tcPr>
          <w:p w14:paraId="74B2C418" w14:textId="77777777" w:rsidR="006977EC" w:rsidRPr="006977EC" w:rsidRDefault="006977EC" w:rsidP="003B2CC9">
            <w:pPr>
              <w:pStyle w:val="Tabletext"/>
              <w:jc w:val="center"/>
              <w:rPr>
                <w:lang w:val="es-ES_tradnl"/>
              </w:rPr>
            </w:pPr>
            <w:r w:rsidRPr="006977EC">
              <w:rPr>
                <w:lang w:val="es-ES_tradnl"/>
              </w:rPr>
              <w:t>588</w:t>
            </w:r>
          </w:p>
        </w:tc>
        <w:tc>
          <w:tcPr>
            <w:tcW w:w="1233" w:type="dxa"/>
            <w:hideMark/>
          </w:tcPr>
          <w:p w14:paraId="0919B420" w14:textId="77777777" w:rsidR="006977EC" w:rsidRPr="006977EC" w:rsidRDefault="006977EC" w:rsidP="003B2CC9">
            <w:pPr>
              <w:pStyle w:val="Tabletext"/>
              <w:jc w:val="center"/>
              <w:rPr>
                <w:lang w:val="es-ES_tradnl"/>
              </w:rPr>
            </w:pPr>
            <w:r w:rsidRPr="006977EC">
              <w:rPr>
                <w:lang w:val="es-ES_tradnl"/>
              </w:rPr>
              <w:t>2 808</w:t>
            </w:r>
          </w:p>
        </w:tc>
      </w:tr>
      <w:tr w:rsidR="006977EC" w:rsidRPr="006977EC" w14:paraId="67BC6574" w14:textId="77777777" w:rsidTr="0079749D">
        <w:trPr>
          <w:jc w:val="center"/>
        </w:trPr>
        <w:tc>
          <w:tcPr>
            <w:tcW w:w="2464" w:type="dxa"/>
            <w:hideMark/>
          </w:tcPr>
          <w:p w14:paraId="7269C45C" w14:textId="248B4BBB" w:rsidR="006977EC" w:rsidRPr="006977EC" w:rsidRDefault="006977EC" w:rsidP="006F19BC">
            <w:pPr>
              <w:pStyle w:val="Tabletext"/>
              <w:rPr>
                <w:lang w:val="es-ES_tradnl"/>
              </w:rPr>
            </w:pPr>
            <w:r w:rsidRPr="006977EC">
              <w:rPr>
                <w:lang w:val="es-ES_tradnl"/>
              </w:rPr>
              <w:t>0% Negro</w:t>
            </w:r>
          </w:p>
        </w:tc>
        <w:tc>
          <w:tcPr>
            <w:tcW w:w="1162" w:type="dxa"/>
            <w:hideMark/>
          </w:tcPr>
          <w:p w14:paraId="5E9EE918" w14:textId="77777777" w:rsidR="006977EC" w:rsidRPr="006977EC" w:rsidRDefault="006977EC" w:rsidP="003B2CC9">
            <w:pPr>
              <w:pStyle w:val="Tabletext"/>
              <w:jc w:val="center"/>
              <w:rPr>
                <w:lang w:val="es-ES_tradnl"/>
              </w:rPr>
            </w:pPr>
            <w:r w:rsidRPr="006977EC">
              <w:rPr>
                <w:lang w:val="es-ES_tradnl"/>
              </w:rPr>
              <w:t>64</w:t>
            </w:r>
          </w:p>
        </w:tc>
        <w:tc>
          <w:tcPr>
            <w:tcW w:w="1134" w:type="dxa"/>
            <w:hideMark/>
          </w:tcPr>
          <w:p w14:paraId="1161184F" w14:textId="77777777" w:rsidR="006977EC" w:rsidRPr="006977EC" w:rsidRDefault="006977EC" w:rsidP="003B2CC9">
            <w:pPr>
              <w:pStyle w:val="Tabletext"/>
              <w:jc w:val="center"/>
              <w:rPr>
                <w:lang w:val="es-ES_tradnl"/>
              </w:rPr>
            </w:pPr>
            <w:r w:rsidRPr="006977EC">
              <w:rPr>
                <w:lang w:val="es-ES_tradnl"/>
              </w:rPr>
              <w:t>64</w:t>
            </w:r>
          </w:p>
        </w:tc>
        <w:tc>
          <w:tcPr>
            <w:tcW w:w="1181" w:type="dxa"/>
            <w:hideMark/>
          </w:tcPr>
          <w:p w14:paraId="54EE5954" w14:textId="77777777" w:rsidR="006977EC" w:rsidRPr="006977EC" w:rsidRDefault="006977EC" w:rsidP="003B2CC9">
            <w:pPr>
              <w:pStyle w:val="Tabletext"/>
              <w:jc w:val="center"/>
              <w:rPr>
                <w:lang w:val="es-ES_tradnl"/>
              </w:rPr>
            </w:pPr>
            <w:r w:rsidRPr="006977EC">
              <w:rPr>
                <w:lang w:val="es-ES_tradnl"/>
              </w:rPr>
              <w:t>64</w:t>
            </w:r>
          </w:p>
        </w:tc>
        <w:tc>
          <w:tcPr>
            <w:tcW w:w="1337" w:type="dxa"/>
            <w:hideMark/>
          </w:tcPr>
          <w:p w14:paraId="56E5C20F" w14:textId="77777777" w:rsidR="006977EC" w:rsidRPr="006977EC" w:rsidRDefault="006977EC" w:rsidP="003B2CC9">
            <w:pPr>
              <w:pStyle w:val="Tabletext"/>
              <w:jc w:val="center"/>
              <w:rPr>
                <w:lang w:val="es-ES_tradnl"/>
              </w:rPr>
            </w:pPr>
            <w:r w:rsidRPr="006977EC">
              <w:rPr>
                <w:lang w:val="es-ES_tradnl"/>
              </w:rPr>
              <w:t>256</w:t>
            </w:r>
          </w:p>
        </w:tc>
        <w:tc>
          <w:tcPr>
            <w:tcW w:w="1128" w:type="dxa"/>
            <w:hideMark/>
          </w:tcPr>
          <w:p w14:paraId="47528B6C" w14:textId="77777777" w:rsidR="006977EC" w:rsidRPr="006977EC" w:rsidRDefault="006977EC" w:rsidP="003B2CC9">
            <w:pPr>
              <w:pStyle w:val="Tabletext"/>
              <w:jc w:val="center"/>
              <w:rPr>
                <w:lang w:val="es-ES_tradnl"/>
              </w:rPr>
            </w:pPr>
            <w:r w:rsidRPr="006977EC">
              <w:rPr>
                <w:lang w:val="es-ES_tradnl"/>
              </w:rPr>
              <w:t>256</w:t>
            </w:r>
          </w:p>
        </w:tc>
        <w:tc>
          <w:tcPr>
            <w:tcW w:w="1233" w:type="dxa"/>
            <w:hideMark/>
          </w:tcPr>
          <w:p w14:paraId="44BB7D22" w14:textId="77777777" w:rsidR="006977EC" w:rsidRPr="006977EC" w:rsidRDefault="006977EC" w:rsidP="003B2CC9">
            <w:pPr>
              <w:pStyle w:val="Tabletext"/>
              <w:jc w:val="center"/>
              <w:rPr>
                <w:lang w:val="es-ES_tradnl"/>
              </w:rPr>
            </w:pPr>
            <w:r w:rsidRPr="006977EC">
              <w:rPr>
                <w:lang w:val="es-ES_tradnl"/>
              </w:rPr>
              <w:t>256</w:t>
            </w:r>
          </w:p>
        </w:tc>
      </w:tr>
      <w:tr w:rsidR="006977EC" w:rsidRPr="006977EC" w14:paraId="4531708B" w14:textId="77777777" w:rsidTr="0079749D">
        <w:trPr>
          <w:jc w:val="center"/>
        </w:trPr>
        <w:tc>
          <w:tcPr>
            <w:tcW w:w="2464" w:type="dxa"/>
            <w:hideMark/>
          </w:tcPr>
          <w:p w14:paraId="418D06C1" w14:textId="43123E0D" w:rsidR="006977EC" w:rsidRPr="006977EC" w:rsidRDefault="006977EC" w:rsidP="006F19BC">
            <w:pPr>
              <w:pStyle w:val="Tabletext"/>
              <w:rPr>
                <w:lang w:val="es-ES_tradnl"/>
              </w:rPr>
            </w:pPr>
            <w:r w:rsidRPr="006977EC">
              <w:rPr>
                <w:lang w:val="es-ES_tradnl"/>
              </w:rPr>
              <w:t>−2% Negro</w:t>
            </w:r>
            <w:r w:rsidR="009500C2">
              <w:rPr>
                <w:lang w:val="es-ES_tradnl"/>
              </w:rPr>
              <w:t xml:space="preserve"> </w:t>
            </w:r>
            <w:r w:rsidRPr="006977EC">
              <w:rPr>
                <w:vertAlign w:val="superscript"/>
                <w:lang w:val="en-GB"/>
              </w:rPr>
              <w:t>(3)</w:t>
            </w:r>
          </w:p>
        </w:tc>
        <w:tc>
          <w:tcPr>
            <w:tcW w:w="1162" w:type="dxa"/>
            <w:hideMark/>
          </w:tcPr>
          <w:p w14:paraId="5A48FE5E" w14:textId="77777777" w:rsidR="006977EC" w:rsidRPr="006977EC" w:rsidRDefault="006977EC" w:rsidP="003B2CC9">
            <w:pPr>
              <w:pStyle w:val="Tabletext"/>
              <w:jc w:val="center"/>
              <w:rPr>
                <w:lang w:val="es-ES_tradnl"/>
              </w:rPr>
            </w:pPr>
            <w:r w:rsidRPr="006977EC">
              <w:rPr>
                <w:lang w:val="es-ES_tradnl"/>
              </w:rPr>
              <w:t>48</w:t>
            </w:r>
          </w:p>
        </w:tc>
        <w:tc>
          <w:tcPr>
            <w:tcW w:w="1134" w:type="dxa"/>
            <w:hideMark/>
          </w:tcPr>
          <w:p w14:paraId="3D533756" w14:textId="77777777" w:rsidR="006977EC" w:rsidRPr="006977EC" w:rsidRDefault="006977EC" w:rsidP="003B2CC9">
            <w:pPr>
              <w:pStyle w:val="Tabletext"/>
              <w:jc w:val="center"/>
              <w:rPr>
                <w:lang w:val="es-ES_tradnl"/>
              </w:rPr>
            </w:pPr>
            <w:r w:rsidRPr="006977EC">
              <w:rPr>
                <w:lang w:val="es-ES_tradnl"/>
              </w:rPr>
              <w:t>48</w:t>
            </w:r>
          </w:p>
        </w:tc>
        <w:tc>
          <w:tcPr>
            <w:tcW w:w="1181" w:type="dxa"/>
            <w:hideMark/>
          </w:tcPr>
          <w:p w14:paraId="3C7EBA41" w14:textId="77777777" w:rsidR="006977EC" w:rsidRPr="006977EC" w:rsidRDefault="006977EC" w:rsidP="003B2CC9">
            <w:pPr>
              <w:pStyle w:val="Tabletext"/>
              <w:jc w:val="center"/>
              <w:rPr>
                <w:lang w:val="es-ES_tradnl"/>
              </w:rPr>
            </w:pPr>
            <w:r w:rsidRPr="006977EC">
              <w:rPr>
                <w:lang w:val="es-ES_tradnl"/>
              </w:rPr>
              <w:t>48</w:t>
            </w:r>
          </w:p>
        </w:tc>
        <w:tc>
          <w:tcPr>
            <w:tcW w:w="1337" w:type="dxa"/>
            <w:hideMark/>
          </w:tcPr>
          <w:p w14:paraId="64BC2B8C" w14:textId="77777777" w:rsidR="006977EC" w:rsidRPr="006977EC" w:rsidRDefault="006977EC" w:rsidP="003B2CC9">
            <w:pPr>
              <w:pStyle w:val="Tabletext"/>
              <w:jc w:val="center"/>
              <w:rPr>
                <w:lang w:val="es-ES_tradnl"/>
              </w:rPr>
            </w:pPr>
            <w:r w:rsidRPr="006977EC">
              <w:rPr>
                <w:lang w:val="es-ES_tradnl"/>
              </w:rPr>
              <w:t>192</w:t>
            </w:r>
          </w:p>
        </w:tc>
        <w:tc>
          <w:tcPr>
            <w:tcW w:w="1128" w:type="dxa"/>
            <w:hideMark/>
          </w:tcPr>
          <w:p w14:paraId="21DF9532" w14:textId="77777777" w:rsidR="006977EC" w:rsidRPr="006977EC" w:rsidRDefault="006977EC" w:rsidP="003B2CC9">
            <w:pPr>
              <w:pStyle w:val="Tabletext"/>
              <w:jc w:val="center"/>
              <w:rPr>
                <w:lang w:val="es-ES_tradnl"/>
              </w:rPr>
            </w:pPr>
            <w:r w:rsidRPr="006977EC">
              <w:rPr>
                <w:lang w:val="es-ES_tradnl"/>
              </w:rPr>
              <w:t>192</w:t>
            </w:r>
          </w:p>
        </w:tc>
        <w:tc>
          <w:tcPr>
            <w:tcW w:w="1233" w:type="dxa"/>
            <w:hideMark/>
          </w:tcPr>
          <w:p w14:paraId="196B51E5" w14:textId="77777777" w:rsidR="006977EC" w:rsidRPr="006977EC" w:rsidRDefault="006977EC" w:rsidP="003B2CC9">
            <w:pPr>
              <w:pStyle w:val="Tabletext"/>
              <w:jc w:val="center"/>
              <w:rPr>
                <w:lang w:val="es-ES_tradnl"/>
              </w:rPr>
            </w:pPr>
            <w:r w:rsidRPr="006977EC">
              <w:rPr>
                <w:lang w:val="es-ES_tradnl"/>
              </w:rPr>
              <w:t>192</w:t>
            </w:r>
          </w:p>
        </w:tc>
      </w:tr>
      <w:tr w:rsidR="006977EC" w:rsidRPr="006977EC" w14:paraId="760D11FF" w14:textId="77777777" w:rsidTr="0079749D">
        <w:trPr>
          <w:jc w:val="center"/>
        </w:trPr>
        <w:tc>
          <w:tcPr>
            <w:tcW w:w="2464" w:type="dxa"/>
            <w:hideMark/>
          </w:tcPr>
          <w:p w14:paraId="14B760BC" w14:textId="669D7235" w:rsidR="006977EC" w:rsidRPr="006977EC" w:rsidRDefault="006977EC" w:rsidP="006F19BC">
            <w:pPr>
              <w:pStyle w:val="Tabletext"/>
              <w:rPr>
                <w:lang w:val="es-ES_tradnl"/>
              </w:rPr>
            </w:pPr>
            <w:r w:rsidRPr="006977EC">
              <w:rPr>
                <w:lang w:val="es-ES_tradnl"/>
              </w:rPr>
              <w:t>+2% Negro</w:t>
            </w:r>
            <w:r w:rsidR="009500C2">
              <w:rPr>
                <w:lang w:val="es-ES_tradnl"/>
              </w:rPr>
              <w:t xml:space="preserve"> </w:t>
            </w:r>
            <w:r w:rsidRPr="006977EC">
              <w:rPr>
                <w:vertAlign w:val="superscript"/>
                <w:lang w:val="en-GB"/>
              </w:rPr>
              <w:t>(4)</w:t>
            </w:r>
          </w:p>
        </w:tc>
        <w:tc>
          <w:tcPr>
            <w:tcW w:w="1162" w:type="dxa"/>
            <w:hideMark/>
          </w:tcPr>
          <w:p w14:paraId="5A06D6C6" w14:textId="77777777" w:rsidR="006977EC" w:rsidRPr="006977EC" w:rsidRDefault="006977EC" w:rsidP="003B2CC9">
            <w:pPr>
              <w:pStyle w:val="Tabletext"/>
              <w:jc w:val="center"/>
              <w:rPr>
                <w:lang w:val="es-ES_tradnl"/>
              </w:rPr>
            </w:pPr>
            <w:r w:rsidRPr="006977EC">
              <w:rPr>
                <w:lang w:val="es-ES_tradnl"/>
              </w:rPr>
              <w:t>80</w:t>
            </w:r>
          </w:p>
        </w:tc>
        <w:tc>
          <w:tcPr>
            <w:tcW w:w="1134" w:type="dxa"/>
            <w:hideMark/>
          </w:tcPr>
          <w:p w14:paraId="536A58E6" w14:textId="77777777" w:rsidR="006977EC" w:rsidRPr="006977EC" w:rsidRDefault="006977EC" w:rsidP="003B2CC9">
            <w:pPr>
              <w:pStyle w:val="Tabletext"/>
              <w:jc w:val="center"/>
              <w:rPr>
                <w:lang w:val="es-ES_tradnl"/>
              </w:rPr>
            </w:pPr>
            <w:r w:rsidRPr="006977EC">
              <w:rPr>
                <w:lang w:val="es-ES_tradnl"/>
              </w:rPr>
              <w:t>80</w:t>
            </w:r>
          </w:p>
        </w:tc>
        <w:tc>
          <w:tcPr>
            <w:tcW w:w="1181" w:type="dxa"/>
            <w:hideMark/>
          </w:tcPr>
          <w:p w14:paraId="31E149C5" w14:textId="77777777" w:rsidR="006977EC" w:rsidRPr="006977EC" w:rsidRDefault="006977EC" w:rsidP="003B2CC9">
            <w:pPr>
              <w:pStyle w:val="Tabletext"/>
              <w:jc w:val="center"/>
              <w:rPr>
                <w:lang w:val="es-ES_tradnl"/>
              </w:rPr>
            </w:pPr>
            <w:r w:rsidRPr="006977EC">
              <w:rPr>
                <w:lang w:val="es-ES_tradnl"/>
              </w:rPr>
              <w:t>80</w:t>
            </w:r>
          </w:p>
        </w:tc>
        <w:tc>
          <w:tcPr>
            <w:tcW w:w="1337" w:type="dxa"/>
            <w:hideMark/>
          </w:tcPr>
          <w:p w14:paraId="2AD7D8B8" w14:textId="77777777" w:rsidR="006977EC" w:rsidRPr="006977EC" w:rsidRDefault="006977EC" w:rsidP="003B2CC9">
            <w:pPr>
              <w:pStyle w:val="Tabletext"/>
              <w:jc w:val="center"/>
              <w:rPr>
                <w:lang w:val="es-ES_tradnl"/>
              </w:rPr>
            </w:pPr>
            <w:r w:rsidRPr="006977EC">
              <w:rPr>
                <w:lang w:val="es-ES_tradnl"/>
              </w:rPr>
              <w:t>320</w:t>
            </w:r>
          </w:p>
        </w:tc>
        <w:tc>
          <w:tcPr>
            <w:tcW w:w="1128" w:type="dxa"/>
            <w:hideMark/>
          </w:tcPr>
          <w:p w14:paraId="35A1CFA1" w14:textId="77777777" w:rsidR="006977EC" w:rsidRPr="006977EC" w:rsidRDefault="006977EC" w:rsidP="003B2CC9">
            <w:pPr>
              <w:pStyle w:val="Tabletext"/>
              <w:jc w:val="center"/>
              <w:rPr>
                <w:lang w:val="es-ES_tradnl"/>
              </w:rPr>
            </w:pPr>
            <w:r w:rsidRPr="006977EC">
              <w:rPr>
                <w:lang w:val="es-ES_tradnl"/>
              </w:rPr>
              <w:t>320</w:t>
            </w:r>
          </w:p>
        </w:tc>
        <w:tc>
          <w:tcPr>
            <w:tcW w:w="1233" w:type="dxa"/>
            <w:hideMark/>
          </w:tcPr>
          <w:p w14:paraId="1BA72397" w14:textId="77777777" w:rsidR="006977EC" w:rsidRPr="006977EC" w:rsidRDefault="006977EC" w:rsidP="003B2CC9">
            <w:pPr>
              <w:pStyle w:val="Tabletext"/>
              <w:jc w:val="center"/>
              <w:rPr>
                <w:lang w:val="es-ES_tradnl"/>
              </w:rPr>
            </w:pPr>
            <w:r w:rsidRPr="006977EC">
              <w:rPr>
                <w:lang w:val="es-ES_tradnl"/>
              </w:rPr>
              <w:t>320</w:t>
            </w:r>
          </w:p>
        </w:tc>
      </w:tr>
      <w:tr w:rsidR="006977EC" w:rsidRPr="006977EC" w14:paraId="252283F3" w14:textId="77777777" w:rsidTr="0079749D">
        <w:trPr>
          <w:jc w:val="center"/>
        </w:trPr>
        <w:tc>
          <w:tcPr>
            <w:tcW w:w="2464" w:type="dxa"/>
            <w:tcBorders>
              <w:bottom w:val="single" w:sz="4" w:space="0" w:color="auto"/>
            </w:tcBorders>
            <w:hideMark/>
          </w:tcPr>
          <w:p w14:paraId="6E78620A" w14:textId="0708A900" w:rsidR="006977EC" w:rsidRPr="006977EC" w:rsidRDefault="006977EC" w:rsidP="006F19BC">
            <w:pPr>
              <w:pStyle w:val="Tabletext"/>
              <w:rPr>
                <w:lang w:val="es-ES_tradnl"/>
              </w:rPr>
            </w:pPr>
            <w:r w:rsidRPr="006977EC">
              <w:rPr>
                <w:lang w:val="es-ES_tradnl"/>
              </w:rPr>
              <w:t>+4% Negro</w:t>
            </w:r>
          </w:p>
        </w:tc>
        <w:tc>
          <w:tcPr>
            <w:tcW w:w="1162" w:type="dxa"/>
            <w:tcBorders>
              <w:bottom w:val="single" w:sz="4" w:space="0" w:color="auto"/>
            </w:tcBorders>
            <w:hideMark/>
          </w:tcPr>
          <w:p w14:paraId="1B5603F5" w14:textId="77777777" w:rsidR="006977EC" w:rsidRPr="006977EC" w:rsidRDefault="006977EC" w:rsidP="003B2CC9">
            <w:pPr>
              <w:pStyle w:val="Tabletext"/>
              <w:jc w:val="center"/>
              <w:rPr>
                <w:lang w:val="es-ES_tradnl"/>
              </w:rPr>
            </w:pPr>
            <w:r w:rsidRPr="006977EC">
              <w:rPr>
                <w:lang w:val="es-ES_tradnl"/>
              </w:rPr>
              <w:t>99</w:t>
            </w:r>
          </w:p>
        </w:tc>
        <w:tc>
          <w:tcPr>
            <w:tcW w:w="1134" w:type="dxa"/>
            <w:tcBorders>
              <w:bottom w:val="single" w:sz="4" w:space="0" w:color="auto"/>
            </w:tcBorders>
            <w:hideMark/>
          </w:tcPr>
          <w:p w14:paraId="4DE29E40" w14:textId="77777777" w:rsidR="006977EC" w:rsidRPr="006977EC" w:rsidRDefault="006977EC" w:rsidP="003B2CC9">
            <w:pPr>
              <w:pStyle w:val="Tabletext"/>
              <w:jc w:val="center"/>
              <w:rPr>
                <w:lang w:val="es-ES_tradnl"/>
              </w:rPr>
            </w:pPr>
            <w:r w:rsidRPr="006977EC">
              <w:rPr>
                <w:lang w:val="es-ES_tradnl"/>
              </w:rPr>
              <w:t>99</w:t>
            </w:r>
          </w:p>
        </w:tc>
        <w:tc>
          <w:tcPr>
            <w:tcW w:w="1181" w:type="dxa"/>
            <w:tcBorders>
              <w:bottom w:val="single" w:sz="4" w:space="0" w:color="auto"/>
            </w:tcBorders>
            <w:hideMark/>
          </w:tcPr>
          <w:p w14:paraId="09DDEBB3" w14:textId="77777777" w:rsidR="006977EC" w:rsidRPr="006977EC" w:rsidRDefault="006977EC" w:rsidP="003B2CC9">
            <w:pPr>
              <w:pStyle w:val="Tabletext"/>
              <w:jc w:val="center"/>
              <w:rPr>
                <w:lang w:val="es-ES_tradnl"/>
              </w:rPr>
            </w:pPr>
            <w:r w:rsidRPr="006977EC">
              <w:rPr>
                <w:lang w:val="es-ES_tradnl"/>
              </w:rPr>
              <w:t>99</w:t>
            </w:r>
          </w:p>
        </w:tc>
        <w:tc>
          <w:tcPr>
            <w:tcW w:w="1337" w:type="dxa"/>
            <w:tcBorders>
              <w:bottom w:val="single" w:sz="4" w:space="0" w:color="auto"/>
            </w:tcBorders>
            <w:hideMark/>
          </w:tcPr>
          <w:p w14:paraId="21A7DB77" w14:textId="77777777" w:rsidR="006977EC" w:rsidRPr="006977EC" w:rsidRDefault="006977EC" w:rsidP="003B2CC9">
            <w:pPr>
              <w:pStyle w:val="Tabletext"/>
              <w:jc w:val="center"/>
              <w:rPr>
                <w:lang w:val="es-ES_tradnl"/>
              </w:rPr>
            </w:pPr>
            <w:r w:rsidRPr="006977EC">
              <w:rPr>
                <w:lang w:val="es-ES_tradnl"/>
              </w:rPr>
              <w:t>396</w:t>
            </w:r>
          </w:p>
        </w:tc>
        <w:tc>
          <w:tcPr>
            <w:tcW w:w="1128" w:type="dxa"/>
            <w:tcBorders>
              <w:bottom w:val="single" w:sz="4" w:space="0" w:color="auto"/>
            </w:tcBorders>
            <w:hideMark/>
          </w:tcPr>
          <w:p w14:paraId="3F9B28DD" w14:textId="77777777" w:rsidR="006977EC" w:rsidRPr="006977EC" w:rsidRDefault="006977EC" w:rsidP="003B2CC9">
            <w:pPr>
              <w:pStyle w:val="Tabletext"/>
              <w:jc w:val="center"/>
              <w:rPr>
                <w:lang w:val="es-ES_tradnl"/>
              </w:rPr>
            </w:pPr>
            <w:r w:rsidRPr="006977EC">
              <w:rPr>
                <w:lang w:val="es-ES_tradnl"/>
              </w:rPr>
              <w:t>396</w:t>
            </w:r>
          </w:p>
        </w:tc>
        <w:tc>
          <w:tcPr>
            <w:tcW w:w="1233" w:type="dxa"/>
            <w:tcBorders>
              <w:bottom w:val="single" w:sz="4" w:space="0" w:color="auto"/>
            </w:tcBorders>
            <w:hideMark/>
          </w:tcPr>
          <w:p w14:paraId="3E7B8ECF" w14:textId="77777777" w:rsidR="006977EC" w:rsidRPr="006977EC" w:rsidRDefault="006977EC" w:rsidP="003B2CC9">
            <w:pPr>
              <w:pStyle w:val="Tabletext"/>
              <w:jc w:val="center"/>
              <w:rPr>
                <w:lang w:val="es-ES_tradnl"/>
              </w:rPr>
            </w:pPr>
            <w:r w:rsidRPr="006977EC">
              <w:rPr>
                <w:lang w:val="es-ES_tradnl"/>
              </w:rPr>
              <w:t>396</w:t>
            </w:r>
          </w:p>
        </w:tc>
      </w:tr>
      <w:tr w:rsidR="006977EC" w:rsidRPr="006977EC" w14:paraId="6A7FA9CB" w14:textId="77777777" w:rsidTr="0079749D">
        <w:trPr>
          <w:jc w:val="center"/>
        </w:trPr>
        <w:tc>
          <w:tcPr>
            <w:tcW w:w="9639" w:type="dxa"/>
            <w:gridSpan w:val="7"/>
            <w:tcBorders>
              <w:left w:val="nil"/>
              <w:bottom w:val="nil"/>
              <w:right w:val="nil"/>
            </w:tcBorders>
          </w:tcPr>
          <w:p w14:paraId="382CD892" w14:textId="15D2633B" w:rsidR="006977EC" w:rsidRPr="006977EC" w:rsidRDefault="006977EC" w:rsidP="00657C9D">
            <w:pPr>
              <w:pStyle w:val="Tablelegend"/>
            </w:pPr>
            <w:r w:rsidRPr="006977EC">
              <w:rPr>
                <w:vertAlign w:val="superscript"/>
              </w:rPr>
              <w:t>(1)</w:t>
            </w:r>
            <w:r w:rsidRPr="006977EC">
              <w:tab/>
              <w:t>El valor de código del escalón de −7% aproximadamente es el valor mínimo permitido de la gama de datos de vídeo especificada en la Rec.</w:t>
            </w:r>
            <w:r w:rsidR="00B9723E">
              <w:t> </w:t>
            </w:r>
            <w:hyperlink r:id="rId25" w:history="1">
              <w:r w:rsidRPr="001715B7">
                <w:t>UIT</w:t>
              </w:r>
              <w:r w:rsidR="001715B7">
                <w:noBreakHyphen/>
              </w:r>
              <w:r w:rsidRPr="001715B7">
                <w:t>R</w:t>
              </w:r>
              <w:r w:rsidR="001715B7">
                <w:t> </w:t>
              </w:r>
              <w:r w:rsidRPr="001715B7">
                <w:t>BT.2100</w:t>
              </w:r>
            </w:hyperlink>
            <w:r w:rsidRPr="006977EC">
              <w:t xml:space="preserve"> para señales de gama reducida</w:t>
            </w:r>
            <w:r w:rsidR="008C35E8">
              <w:t>.</w:t>
            </w:r>
          </w:p>
          <w:p w14:paraId="2B7D23F8" w14:textId="6F6AF3A6" w:rsidR="006977EC" w:rsidRPr="00D061A4" w:rsidRDefault="006977EC" w:rsidP="00657C9D">
            <w:pPr>
              <w:pStyle w:val="Tablelegend"/>
            </w:pPr>
            <w:r w:rsidRPr="006977EC">
              <w:rPr>
                <w:vertAlign w:val="superscript"/>
              </w:rPr>
              <w:t>(2)</w:t>
            </w:r>
            <w:r w:rsidRPr="006977EC">
              <w:tab/>
              <w:t>El valor de código de la zona de imagen de +109% aproximadamente es el valor máximo permitido de la gama de datos de vídeo especificada en la Rec.</w:t>
            </w:r>
            <w:r w:rsidR="00D061A4">
              <w:t> </w:t>
            </w:r>
            <w:hyperlink r:id="rId26" w:history="1">
              <w:r w:rsidRPr="001715B7">
                <w:t>UIT</w:t>
              </w:r>
              <w:r w:rsidR="001715B7">
                <w:noBreakHyphen/>
              </w:r>
              <w:r w:rsidRPr="001715B7">
                <w:t>R</w:t>
              </w:r>
              <w:r w:rsidR="001715B7">
                <w:t> </w:t>
              </w:r>
              <w:r w:rsidRPr="001715B7">
                <w:t>BT.2100</w:t>
              </w:r>
            </w:hyperlink>
            <w:r w:rsidRPr="00D061A4">
              <w:t xml:space="preserve"> </w:t>
            </w:r>
            <w:r w:rsidRPr="006977EC">
              <w:t>para señales de gama reducida</w:t>
            </w:r>
            <w:r w:rsidRPr="00D061A4">
              <w:t>.</w:t>
            </w:r>
          </w:p>
          <w:p w14:paraId="7AD9AD25" w14:textId="2BBEEF2E" w:rsidR="006977EC" w:rsidRPr="00D061A4" w:rsidRDefault="006977EC" w:rsidP="00657C9D">
            <w:pPr>
              <w:pStyle w:val="Tablelegend"/>
            </w:pPr>
            <w:r w:rsidRPr="006977EC">
              <w:rPr>
                <w:vertAlign w:val="superscript"/>
              </w:rPr>
              <w:t>(3)</w:t>
            </w:r>
            <w:r w:rsidRPr="006977EC">
              <w:tab/>
              <w:t>El valor de código de la señal de gama reducida correspondiente al nivel de negro de −2% aproximadamente equivale al del «nivel ligeramente más oscuro» de la Rec.</w:t>
            </w:r>
            <w:r w:rsidR="00D061A4">
              <w:t> </w:t>
            </w:r>
            <w:hyperlink r:id="rId27" w:history="1">
              <w:r w:rsidRPr="001715B7">
                <w:t>UIT</w:t>
              </w:r>
              <w:r w:rsidR="001715B7">
                <w:noBreakHyphen/>
              </w:r>
              <w:r w:rsidRPr="001715B7">
                <w:t>R</w:t>
              </w:r>
              <w:r w:rsidR="001715B7">
                <w:t> </w:t>
              </w:r>
              <w:r w:rsidRPr="001715B7">
                <w:t>BT.814</w:t>
              </w:r>
            </w:hyperlink>
            <w:r w:rsidRPr="00D061A4">
              <w:t>.</w:t>
            </w:r>
          </w:p>
          <w:p w14:paraId="0BD44C4C" w14:textId="13CAED2B" w:rsidR="006977EC" w:rsidRPr="00D061A4" w:rsidRDefault="006977EC" w:rsidP="00657C9D">
            <w:pPr>
              <w:pStyle w:val="Tablelegend"/>
            </w:pPr>
            <w:r w:rsidRPr="006977EC">
              <w:rPr>
                <w:vertAlign w:val="superscript"/>
              </w:rPr>
              <w:t>(4)</w:t>
            </w:r>
            <w:r w:rsidRPr="006977EC">
              <w:tab/>
              <w:t>El valor de código de la señal de gama reducida correspondiente al nivel de negro de +2% aproximadamente equivale al del «nivel ligeramente más claro» de la Rec.</w:t>
            </w:r>
            <w:r w:rsidR="00D061A4">
              <w:t> </w:t>
            </w:r>
            <w:hyperlink r:id="rId28" w:history="1">
              <w:r w:rsidRPr="001715B7">
                <w:t>UIT</w:t>
              </w:r>
              <w:r w:rsidR="001715B7" w:rsidRPr="001715B7">
                <w:noBreakHyphen/>
              </w:r>
              <w:r w:rsidRPr="001715B7">
                <w:t>R</w:t>
              </w:r>
              <w:r w:rsidR="001715B7" w:rsidRPr="001715B7">
                <w:t> </w:t>
              </w:r>
              <w:r w:rsidRPr="001715B7">
                <w:t>BT.814</w:t>
              </w:r>
            </w:hyperlink>
            <w:r w:rsidRPr="00D061A4">
              <w:t>.</w:t>
            </w:r>
          </w:p>
        </w:tc>
      </w:tr>
    </w:tbl>
    <w:p w14:paraId="3EA1B4B3" w14:textId="77777777" w:rsidR="006977EC" w:rsidRPr="00D061A4" w:rsidRDefault="006977EC" w:rsidP="00657C9D">
      <w:pPr>
        <w:pStyle w:val="Tablefin"/>
        <w:rPr>
          <w:lang w:val="es-ES"/>
        </w:rPr>
      </w:pPr>
    </w:p>
    <w:p w14:paraId="3B7B0BE7" w14:textId="77777777" w:rsidR="006977EC" w:rsidRPr="006977EC" w:rsidRDefault="006977EC" w:rsidP="006F19BC">
      <w:pPr>
        <w:pStyle w:val="TableNo"/>
        <w:rPr>
          <w:lang w:val="es-ES_tradnl"/>
        </w:rPr>
      </w:pPr>
      <w:r w:rsidRPr="006977EC">
        <w:rPr>
          <w:lang w:val="es-ES_tradnl"/>
        </w:rPr>
        <w:lastRenderedPageBreak/>
        <w:t>CUADRO 3</w:t>
      </w:r>
    </w:p>
    <w:p w14:paraId="7A847FF8" w14:textId="77777777" w:rsidR="006977EC" w:rsidRPr="006977EC" w:rsidRDefault="006977EC" w:rsidP="006F19BC">
      <w:pPr>
        <w:pStyle w:val="Tabletitle"/>
        <w:rPr>
          <w:lang w:val="es-ES_tradnl"/>
        </w:rPr>
      </w:pPr>
      <w:r w:rsidRPr="006977EC">
        <w:rPr>
          <w:lang w:val="es-ES_tradnl"/>
        </w:rPr>
        <w:t>Nivel de la señal para PQ gama reducida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6977EC" w:rsidRPr="006977EC" w14:paraId="790F355B" w14:textId="77777777" w:rsidTr="0079749D">
        <w:trPr>
          <w:jc w:val="center"/>
        </w:trPr>
        <w:tc>
          <w:tcPr>
            <w:tcW w:w="2464" w:type="dxa"/>
            <w:tcBorders>
              <w:top w:val="nil"/>
              <w:left w:val="nil"/>
            </w:tcBorders>
            <w:hideMark/>
          </w:tcPr>
          <w:p w14:paraId="482E523E" w14:textId="77777777" w:rsidR="006977EC" w:rsidRPr="006977EC" w:rsidRDefault="006977EC" w:rsidP="006F19BC">
            <w:pPr>
              <w:pStyle w:val="Tablehead"/>
              <w:rPr>
                <w:lang w:val="es-ES_tradnl"/>
              </w:rPr>
            </w:pPr>
          </w:p>
        </w:tc>
        <w:tc>
          <w:tcPr>
            <w:tcW w:w="3477" w:type="dxa"/>
            <w:gridSpan w:val="3"/>
            <w:hideMark/>
          </w:tcPr>
          <w:p w14:paraId="3415E5D2" w14:textId="3D57F9D1" w:rsidR="006977EC" w:rsidRPr="006977EC" w:rsidRDefault="006977EC" w:rsidP="006F19BC">
            <w:pPr>
              <w:pStyle w:val="Tablehead"/>
              <w:rPr>
                <w:lang w:val="es-ES_tradnl"/>
              </w:rPr>
            </w:pPr>
            <w:r w:rsidRPr="006977EC">
              <w:rPr>
                <w:lang w:val="es-ES_tradnl"/>
              </w:rPr>
              <w:t>10</w:t>
            </w:r>
            <w:r w:rsidR="00713D8A">
              <w:rPr>
                <w:lang w:val="es-ES_tradnl"/>
              </w:rPr>
              <w:t> </w:t>
            </w:r>
            <w:r w:rsidRPr="006977EC">
              <w:rPr>
                <w:lang w:val="es-ES_tradnl"/>
              </w:rPr>
              <w:t>bits</w:t>
            </w:r>
          </w:p>
        </w:tc>
        <w:tc>
          <w:tcPr>
            <w:tcW w:w="3698" w:type="dxa"/>
            <w:gridSpan w:val="3"/>
            <w:hideMark/>
          </w:tcPr>
          <w:p w14:paraId="471E8633" w14:textId="526EB1FC" w:rsidR="006977EC" w:rsidRPr="006977EC" w:rsidRDefault="006977EC" w:rsidP="006F19BC">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0E683398" w14:textId="77777777" w:rsidTr="0079749D">
        <w:trPr>
          <w:jc w:val="center"/>
        </w:trPr>
        <w:tc>
          <w:tcPr>
            <w:tcW w:w="2464" w:type="dxa"/>
            <w:hideMark/>
          </w:tcPr>
          <w:p w14:paraId="577ED44D" w14:textId="77777777" w:rsidR="006977EC" w:rsidRPr="006977EC" w:rsidRDefault="006977EC" w:rsidP="006F19BC">
            <w:pPr>
              <w:pStyle w:val="Tablehead"/>
              <w:rPr>
                <w:lang w:val="es-ES_tradnl"/>
              </w:rPr>
            </w:pPr>
            <w:r w:rsidRPr="006977EC">
              <w:rPr>
                <w:lang w:val="es-ES_tradnl"/>
              </w:rPr>
              <w:t>Zona de imagen</w:t>
            </w:r>
          </w:p>
        </w:tc>
        <w:tc>
          <w:tcPr>
            <w:tcW w:w="1162" w:type="dxa"/>
            <w:hideMark/>
          </w:tcPr>
          <w:p w14:paraId="37A36BB5" w14:textId="77777777" w:rsidR="006977EC" w:rsidRPr="006977EC" w:rsidRDefault="006977EC" w:rsidP="006F19BC">
            <w:pPr>
              <w:pStyle w:val="Tablehead"/>
              <w:rPr>
                <w:lang w:val="es-ES_tradnl"/>
              </w:rPr>
            </w:pPr>
            <w:r w:rsidRPr="006977EC">
              <w:rPr>
                <w:lang w:val="es-ES_tradnl"/>
              </w:rPr>
              <w:t>R´</w:t>
            </w:r>
          </w:p>
        </w:tc>
        <w:tc>
          <w:tcPr>
            <w:tcW w:w="1134" w:type="dxa"/>
            <w:hideMark/>
          </w:tcPr>
          <w:p w14:paraId="1367E183" w14:textId="77777777" w:rsidR="006977EC" w:rsidRPr="006977EC" w:rsidRDefault="006977EC" w:rsidP="006F19BC">
            <w:pPr>
              <w:pStyle w:val="Tablehead"/>
              <w:rPr>
                <w:lang w:val="es-ES_tradnl"/>
              </w:rPr>
            </w:pPr>
            <w:r w:rsidRPr="006977EC">
              <w:rPr>
                <w:lang w:val="es-ES_tradnl"/>
              </w:rPr>
              <w:t>G´</w:t>
            </w:r>
          </w:p>
        </w:tc>
        <w:tc>
          <w:tcPr>
            <w:tcW w:w="1181" w:type="dxa"/>
            <w:hideMark/>
          </w:tcPr>
          <w:p w14:paraId="13432181" w14:textId="77777777" w:rsidR="006977EC" w:rsidRPr="006977EC" w:rsidRDefault="006977EC" w:rsidP="006F19BC">
            <w:pPr>
              <w:pStyle w:val="Tablehead"/>
              <w:rPr>
                <w:lang w:val="es-ES_tradnl"/>
              </w:rPr>
            </w:pPr>
            <w:r w:rsidRPr="006977EC">
              <w:rPr>
                <w:lang w:val="es-ES_tradnl"/>
              </w:rPr>
              <w:t>B´</w:t>
            </w:r>
          </w:p>
        </w:tc>
        <w:tc>
          <w:tcPr>
            <w:tcW w:w="1337" w:type="dxa"/>
            <w:hideMark/>
          </w:tcPr>
          <w:p w14:paraId="11690D36" w14:textId="77777777" w:rsidR="006977EC" w:rsidRPr="006977EC" w:rsidRDefault="006977EC" w:rsidP="006F19BC">
            <w:pPr>
              <w:pStyle w:val="Tablehead"/>
              <w:rPr>
                <w:lang w:val="es-ES_tradnl"/>
              </w:rPr>
            </w:pPr>
            <w:r w:rsidRPr="006977EC">
              <w:rPr>
                <w:lang w:val="es-ES_tradnl"/>
              </w:rPr>
              <w:t>R´</w:t>
            </w:r>
          </w:p>
        </w:tc>
        <w:tc>
          <w:tcPr>
            <w:tcW w:w="1128" w:type="dxa"/>
            <w:hideMark/>
          </w:tcPr>
          <w:p w14:paraId="062C7EB4" w14:textId="77777777" w:rsidR="006977EC" w:rsidRPr="006977EC" w:rsidRDefault="006977EC" w:rsidP="006F19BC">
            <w:pPr>
              <w:pStyle w:val="Tablehead"/>
              <w:rPr>
                <w:lang w:val="es-ES_tradnl"/>
              </w:rPr>
            </w:pPr>
            <w:r w:rsidRPr="006977EC">
              <w:rPr>
                <w:lang w:val="es-ES_tradnl"/>
              </w:rPr>
              <w:t>G´</w:t>
            </w:r>
          </w:p>
        </w:tc>
        <w:tc>
          <w:tcPr>
            <w:tcW w:w="1233" w:type="dxa"/>
            <w:hideMark/>
          </w:tcPr>
          <w:p w14:paraId="740567B3" w14:textId="77777777" w:rsidR="006977EC" w:rsidRPr="006977EC" w:rsidRDefault="006977EC" w:rsidP="006F19BC">
            <w:pPr>
              <w:pStyle w:val="Tablehead"/>
              <w:rPr>
                <w:lang w:val="es-ES_tradnl"/>
              </w:rPr>
            </w:pPr>
            <w:r w:rsidRPr="006977EC">
              <w:rPr>
                <w:lang w:val="es-ES_tradnl"/>
              </w:rPr>
              <w:t>B´</w:t>
            </w:r>
          </w:p>
        </w:tc>
      </w:tr>
      <w:tr w:rsidR="006977EC" w:rsidRPr="006977EC" w14:paraId="0126E52A" w14:textId="77777777" w:rsidTr="0079749D">
        <w:trPr>
          <w:jc w:val="center"/>
        </w:trPr>
        <w:tc>
          <w:tcPr>
            <w:tcW w:w="2464" w:type="dxa"/>
            <w:hideMark/>
          </w:tcPr>
          <w:p w14:paraId="4E90018B" w14:textId="649ED4EB" w:rsidR="006977EC" w:rsidRPr="006977EC" w:rsidRDefault="006977EC" w:rsidP="00344A24">
            <w:pPr>
              <w:pStyle w:val="Tabletext"/>
              <w:keepNext/>
              <w:keepLines/>
              <w:rPr>
                <w:lang w:val="es-ES_tradnl"/>
              </w:rPr>
            </w:pPr>
            <w:r w:rsidRPr="006977EC">
              <w:rPr>
                <w:lang w:val="es-ES_tradnl"/>
              </w:rPr>
              <w:t>100% Blanco</w:t>
            </w:r>
          </w:p>
        </w:tc>
        <w:tc>
          <w:tcPr>
            <w:tcW w:w="1162" w:type="dxa"/>
            <w:hideMark/>
          </w:tcPr>
          <w:p w14:paraId="05981B99" w14:textId="77777777" w:rsidR="006977EC" w:rsidRPr="006977EC" w:rsidRDefault="006977EC" w:rsidP="003B2CC9">
            <w:pPr>
              <w:pStyle w:val="Tabletext"/>
              <w:jc w:val="center"/>
              <w:rPr>
                <w:lang w:val="es-ES_tradnl"/>
              </w:rPr>
            </w:pPr>
            <w:r w:rsidRPr="006977EC">
              <w:rPr>
                <w:lang w:val="es-ES_tradnl"/>
              </w:rPr>
              <w:t>940</w:t>
            </w:r>
          </w:p>
        </w:tc>
        <w:tc>
          <w:tcPr>
            <w:tcW w:w="1134" w:type="dxa"/>
            <w:hideMark/>
          </w:tcPr>
          <w:p w14:paraId="376777DA" w14:textId="77777777" w:rsidR="006977EC" w:rsidRPr="006977EC" w:rsidRDefault="006977EC" w:rsidP="003B2CC9">
            <w:pPr>
              <w:pStyle w:val="Tabletext"/>
              <w:jc w:val="center"/>
              <w:rPr>
                <w:lang w:val="es-ES_tradnl"/>
              </w:rPr>
            </w:pPr>
            <w:r w:rsidRPr="006977EC">
              <w:rPr>
                <w:lang w:val="es-ES_tradnl"/>
              </w:rPr>
              <w:t>940</w:t>
            </w:r>
          </w:p>
        </w:tc>
        <w:tc>
          <w:tcPr>
            <w:tcW w:w="1181" w:type="dxa"/>
            <w:hideMark/>
          </w:tcPr>
          <w:p w14:paraId="176DB3AD" w14:textId="77777777" w:rsidR="006977EC" w:rsidRPr="006977EC" w:rsidRDefault="006977EC" w:rsidP="003B2CC9">
            <w:pPr>
              <w:pStyle w:val="Tabletext"/>
              <w:jc w:val="center"/>
              <w:rPr>
                <w:lang w:val="es-ES_tradnl"/>
              </w:rPr>
            </w:pPr>
            <w:r w:rsidRPr="006977EC">
              <w:rPr>
                <w:lang w:val="es-ES_tradnl"/>
              </w:rPr>
              <w:t>940</w:t>
            </w:r>
          </w:p>
        </w:tc>
        <w:tc>
          <w:tcPr>
            <w:tcW w:w="1337" w:type="dxa"/>
            <w:hideMark/>
          </w:tcPr>
          <w:p w14:paraId="6692A047" w14:textId="77777777" w:rsidR="006977EC" w:rsidRPr="006977EC" w:rsidRDefault="006977EC" w:rsidP="003B2CC9">
            <w:pPr>
              <w:pStyle w:val="Tabletext"/>
              <w:jc w:val="center"/>
              <w:rPr>
                <w:lang w:val="es-ES_tradnl"/>
              </w:rPr>
            </w:pPr>
            <w:r w:rsidRPr="006977EC">
              <w:rPr>
                <w:lang w:val="es-ES_tradnl"/>
              </w:rPr>
              <w:t>3 760</w:t>
            </w:r>
          </w:p>
        </w:tc>
        <w:tc>
          <w:tcPr>
            <w:tcW w:w="1128" w:type="dxa"/>
            <w:hideMark/>
          </w:tcPr>
          <w:p w14:paraId="221BB8FC" w14:textId="77777777" w:rsidR="006977EC" w:rsidRPr="006977EC" w:rsidRDefault="006977EC" w:rsidP="003B2CC9">
            <w:pPr>
              <w:pStyle w:val="Tabletext"/>
              <w:jc w:val="center"/>
              <w:rPr>
                <w:lang w:val="es-ES_tradnl"/>
              </w:rPr>
            </w:pPr>
            <w:r w:rsidRPr="006977EC">
              <w:rPr>
                <w:lang w:val="es-ES_tradnl"/>
              </w:rPr>
              <w:t>3 760</w:t>
            </w:r>
          </w:p>
        </w:tc>
        <w:tc>
          <w:tcPr>
            <w:tcW w:w="1233" w:type="dxa"/>
            <w:hideMark/>
          </w:tcPr>
          <w:p w14:paraId="1C945252" w14:textId="77777777" w:rsidR="006977EC" w:rsidRPr="006977EC" w:rsidRDefault="006977EC" w:rsidP="003B2CC9">
            <w:pPr>
              <w:pStyle w:val="Tabletext"/>
              <w:jc w:val="center"/>
              <w:rPr>
                <w:lang w:val="es-ES_tradnl"/>
              </w:rPr>
            </w:pPr>
            <w:r w:rsidRPr="006977EC">
              <w:rPr>
                <w:lang w:val="es-ES_tradnl"/>
              </w:rPr>
              <w:t>3 760</w:t>
            </w:r>
          </w:p>
        </w:tc>
      </w:tr>
      <w:tr w:rsidR="006977EC" w:rsidRPr="006977EC" w14:paraId="7CA86FFD" w14:textId="77777777" w:rsidTr="0079749D">
        <w:trPr>
          <w:jc w:val="center"/>
        </w:trPr>
        <w:tc>
          <w:tcPr>
            <w:tcW w:w="2464" w:type="dxa"/>
            <w:hideMark/>
          </w:tcPr>
          <w:p w14:paraId="4C3239C6" w14:textId="0D64C931" w:rsidR="006977EC" w:rsidRPr="006977EC" w:rsidRDefault="006977EC" w:rsidP="00344A24">
            <w:pPr>
              <w:pStyle w:val="Tabletext"/>
              <w:keepNext/>
              <w:keepLines/>
              <w:rPr>
                <w:lang w:val="es-ES_tradnl"/>
              </w:rPr>
            </w:pPr>
            <w:r w:rsidRPr="006977EC">
              <w:rPr>
                <w:lang w:val="es-ES_tradnl"/>
              </w:rPr>
              <w:t>100% Amarillo</w:t>
            </w:r>
          </w:p>
        </w:tc>
        <w:tc>
          <w:tcPr>
            <w:tcW w:w="1162" w:type="dxa"/>
            <w:hideMark/>
          </w:tcPr>
          <w:p w14:paraId="3DDF3FA4" w14:textId="77777777" w:rsidR="006977EC" w:rsidRPr="006977EC" w:rsidRDefault="006977EC" w:rsidP="00344A24">
            <w:pPr>
              <w:pStyle w:val="Tabletext"/>
              <w:keepNext/>
              <w:keepLines/>
              <w:jc w:val="center"/>
              <w:rPr>
                <w:lang w:val="es-ES_tradnl"/>
              </w:rPr>
            </w:pPr>
            <w:r w:rsidRPr="006977EC">
              <w:rPr>
                <w:lang w:val="es-ES_tradnl"/>
              </w:rPr>
              <w:t>940</w:t>
            </w:r>
          </w:p>
        </w:tc>
        <w:tc>
          <w:tcPr>
            <w:tcW w:w="1134" w:type="dxa"/>
            <w:hideMark/>
          </w:tcPr>
          <w:p w14:paraId="38994C4C" w14:textId="77777777" w:rsidR="006977EC" w:rsidRPr="006977EC" w:rsidRDefault="006977EC" w:rsidP="00344A24">
            <w:pPr>
              <w:pStyle w:val="Tabletext"/>
              <w:keepNext/>
              <w:keepLines/>
              <w:jc w:val="center"/>
              <w:rPr>
                <w:lang w:val="es-ES_tradnl"/>
              </w:rPr>
            </w:pPr>
            <w:r w:rsidRPr="006977EC">
              <w:rPr>
                <w:lang w:val="es-ES_tradnl"/>
              </w:rPr>
              <w:t>940</w:t>
            </w:r>
          </w:p>
        </w:tc>
        <w:tc>
          <w:tcPr>
            <w:tcW w:w="1181" w:type="dxa"/>
            <w:hideMark/>
          </w:tcPr>
          <w:p w14:paraId="6C10D1A7" w14:textId="77777777" w:rsidR="006977EC" w:rsidRPr="006977EC" w:rsidRDefault="006977EC" w:rsidP="00344A24">
            <w:pPr>
              <w:pStyle w:val="Tabletext"/>
              <w:keepNext/>
              <w:keepLines/>
              <w:jc w:val="center"/>
              <w:rPr>
                <w:lang w:val="es-ES_tradnl"/>
              </w:rPr>
            </w:pPr>
            <w:r w:rsidRPr="006977EC">
              <w:rPr>
                <w:lang w:val="es-ES_tradnl"/>
              </w:rPr>
              <w:t>64</w:t>
            </w:r>
          </w:p>
        </w:tc>
        <w:tc>
          <w:tcPr>
            <w:tcW w:w="1337" w:type="dxa"/>
            <w:hideMark/>
          </w:tcPr>
          <w:p w14:paraId="5C47EFE6" w14:textId="77777777" w:rsidR="006977EC" w:rsidRPr="006977EC" w:rsidRDefault="006977EC" w:rsidP="00344A24">
            <w:pPr>
              <w:pStyle w:val="Tabletext"/>
              <w:keepNext/>
              <w:keepLines/>
              <w:jc w:val="center"/>
              <w:rPr>
                <w:lang w:val="es-ES_tradnl"/>
              </w:rPr>
            </w:pPr>
            <w:r w:rsidRPr="006977EC">
              <w:rPr>
                <w:lang w:val="es-ES_tradnl"/>
              </w:rPr>
              <w:t>3 760</w:t>
            </w:r>
          </w:p>
        </w:tc>
        <w:tc>
          <w:tcPr>
            <w:tcW w:w="1128" w:type="dxa"/>
            <w:hideMark/>
          </w:tcPr>
          <w:p w14:paraId="4ECB2AB0" w14:textId="77777777" w:rsidR="006977EC" w:rsidRPr="006977EC" w:rsidRDefault="006977EC" w:rsidP="00344A24">
            <w:pPr>
              <w:pStyle w:val="Tabletext"/>
              <w:keepNext/>
              <w:keepLines/>
              <w:jc w:val="center"/>
              <w:rPr>
                <w:lang w:val="es-ES_tradnl"/>
              </w:rPr>
            </w:pPr>
            <w:r w:rsidRPr="006977EC">
              <w:rPr>
                <w:lang w:val="es-ES_tradnl"/>
              </w:rPr>
              <w:t>3 760</w:t>
            </w:r>
          </w:p>
        </w:tc>
        <w:tc>
          <w:tcPr>
            <w:tcW w:w="1233" w:type="dxa"/>
            <w:hideMark/>
          </w:tcPr>
          <w:p w14:paraId="63317D80" w14:textId="77777777" w:rsidR="006977EC" w:rsidRPr="006977EC" w:rsidRDefault="006977EC" w:rsidP="00344A24">
            <w:pPr>
              <w:pStyle w:val="Tabletext"/>
              <w:keepNext/>
              <w:keepLines/>
              <w:jc w:val="center"/>
              <w:rPr>
                <w:lang w:val="es-ES_tradnl"/>
              </w:rPr>
            </w:pPr>
            <w:r w:rsidRPr="006977EC">
              <w:rPr>
                <w:lang w:val="es-ES_tradnl"/>
              </w:rPr>
              <w:t>256</w:t>
            </w:r>
          </w:p>
        </w:tc>
      </w:tr>
      <w:tr w:rsidR="006977EC" w:rsidRPr="006977EC" w14:paraId="2D52573E" w14:textId="77777777" w:rsidTr="0079749D">
        <w:trPr>
          <w:jc w:val="center"/>
        </w:trPr>
        <w:tc>
          <w:tcPr>
            <w:tcW w:w="2464" w:type="dxa"/>
            <w:hideMark/>
          </w:tcPr>
          <w:p w14:paraId="64DD2A9A" w14:textId="04313751" w:rsidR="006977EC" w:rsidRPr="006977EC" w:rsidRDefault="006977EC" w:rsidP="00344A24">
            <w:pPr>
              <w:pStyle w:val="Tabletext"/>
              <w:keepNext/>
              <w:keepLines/>
              <w:rPr>
                <w:lang w:val="es-ES_tradnl"/>
              </w:rPr>
            </w:pPr>
            <w:r w:rsidRPr="006977EC">
              <w:rPr>
                <w:lang w:val="es-ES_tradnl"/>
              </w:rPr>
              <w:t>100% Cian</w:t>
            </w:r>
          </w:p>
        </w:tc>
        <w:tc>
          <w:tcPr>
            <w:tcW w:w="1162" w:type="dxa"/>
            <w:hideMark/>
          </w:tcPr>
          <w:p w14:paraId="13B85327" w14:textId="77777777" w:rsidR="006977EC" w:rsidRPr="006977EC" w:rsidRDefault="006977EC" w:rsidP="00344A24">
            <w:pPr>
              <w:pStyle w:val="Tabletext"/>
              <w:keepNext/>
              <w:keepLines/>
              <w:jc w:val="center"/>
              <w:rPr>
                <w:lang w:val="es-ES_tradnl"/>
              </w:rPr>
            </w:pPr>
            <w:r w:rsidRPr="006977EC">
              <w:rPr>
                <w:lang w:val="es-ES_tradnl"/>
              </w:rPr>
              <w:t>64</w:t>
            </w:r>
          </w:p>
        </w:tc>
        <w:tc>
          <w:tcPr>
            <w:tcW w:w="1134" w:type="dxa"/>
            <w:hideMark/>
          </w:tcPr>
          <w:p w14:paraId="215AC6A7" w14:textId="77777777" w:rsidR="006977EC" w:rsidRPr="006977EC" w:rsidRDefault="006977EC" w:rsidP="00344A24">
            <w:pPr>
              <w:pStyle w:val="Tabletext"/>
              <w:keepNext/>
              <w:keepLines/>
              <w:jc w:val="center"/>
              <w:rPr>
                <w:lang w:val="es-ES_tradnl"/>
              </w:rPr>
            </w:pPr>
            <w:r w:rsidRPr="006977EC">
              <w:rPr>
                <w:lang w:val="es-ES_tradnl"/>
              </w:rPr>
              <w:t>940</w:t>
            </w:r>
          </w:p>
        </w:tc>
        <w:tc>
          <w:tcPr>
            <w:tcW w:w="1181" w:type="dxa"/>
            <w:hideMark/>
          </w:tcPr>
          <w:p w14:paraId="3283B316" w14:textId="77777777" w:rsidR="006977EC" w:rsidRPr="006977EC" w:rsidRDefault="006977EC" w:rsidP="00344A24">
            <w:pPr>
              <w:pStyle w:val="Tabletext"/>
              <w:keepNext/>
              <w:keepLines/>
              <w:jc w:val="center"/>
              <w:rPr>
                <w:lang w:val="es-ES_tradnl"/>
              </w:rPr>
            </w:pPr>
            <w:r w:rsidRPr="006977EC">
              <w:rPr>
                <w:lang w:val="es-ES_tradnl"/>
              </w:rPr>
              <w:t>940</w:t>
            </w:r>
          </w:p>
        </w:tc>
        <w:tc>
          <w:tcPr>
            <w:tcW w:w="1337" w:type="dxa"/>
            <w:hideMark/>
          </w:tcPr>
          <w:p w14:paraId="017A123C" w14:textId="77777777" w:rsidR="006977EC" w:rsidRPr="006977EC" w:rsidRDefault="006977EC" w:rsidP="00344A24">
            <w:pPr>
              <w:pStyle w:val="Tabletext"/>
              <w:keepNext/>
              <w:keepLines/>
              <w:jc w:val="center"/>
              <w:rPr>
                <w:lang w:val="es-ES_tradnl"/>
              </w:rPr>
            </w:pPr>
            <w:r w:rsidRPr="006977EC">
              <w:rPr>
                <w:lang w:val="es-ES_tradnl"/>
              </w:rPr>
              <w:t>256</w:t>
            </w:r>
          </w:p>
        </w:tc>
        <w:tc>
          <w:tcPr>
            <w:tcW w:w="1128" w:type="dxa"/>
            <w:hideMark/>
          </w:tcPr>
          <w:p w14:paraId="431A46F6" w14:textId="77777777" w:rsidR="006977EC" w:rsidRPr="006977EC" w:rsidRDefault="006977EC" w:rsidP="00344A24">
            <w:pPr>
              <w:pStyle w:val="Tabletext"/>
              <w:keepNext/>
              <w:keepLines/>
              <w:jc w:val="center"/>
              <w:rPr>
                <w:lang w:val="es-ES_tradnl"/>
              </w:rPr>
            </w:pPr>
            <w:r w:rsidRPr="006977EC">
              <w:rPr>
                <w:lang w:val="es-ES_tradnl"/>
              </w:rPr>
              <w:t>3 760</w:t>
            </w:r>
          </w:p>
        </w:tc>
        <w:tc>
          <w:tcPr>
            <w:tcW w:w="1233" w:type="dxa"/>
            <w:hideMark/>
          </w:tcPr>
          <w:p w14:paraId="622129ED" w14:textId="77777777" w:rsidR="006977EC" w:rsidRPr="006977EC" w:rsidRDefault="006977EC" w:rsidP="00344A24">
            <w:pPr>
              <w:pStyle w:val="Tabletext"/>
              <w:keepNext/>
              <w:keepLines/>
              <w:jc w:val="center"/>
              <w:rPr>
                <w:lang w:val="es-ES_tradnl"/>
              </w:rPr>
            </w:pPr>
            <w:r w:rsidRPr="006977EC">
              <w:rPr>
                <w:lang w:val="es-ES_tradnl"/>
              </w:rPr>
              <w:t>3 760</w:t>
            </w:r>
          </w:p>
        </w:tc>
      </w:tr>
      <w:tr w:rsidR="006977EC" w:rsidRPr="006977EC" w14:paraId="7708A092" w14:textId="77777777" w:rsidTr="0079749D">
        <w:trPr>
          <w:jc w:val="center"/>
        </w:trPr>
        <w:tc>
          <w:tcPr>
            <w:tcW w:w="2464" w:type="dxa"/>
            <w:hideMark/>
          </w:tcPr>
          <w:p w14:paraId="4AE9BFD0" w14:textId="5A5CAE75" w:rsidR="006977EC" w:rsidRPr="006977EC" w:rsidRDefault="006977EC" w:rsidP="00344A24">
            <w:pPr>
              <w:pStyle w:val="Tabletext"/>
              <w:keepNext/>
              <w:keepLines/>
              <w:rPr>
                <w:lang w:val="es-ES_tradnl"/>
              </w:rPr>
            </w:pPr>
            <w:r w:rsidRPr="006977EC">
              <w:rPr>
                <w:lang w:val="es-ES_tradnl"/>
              </w:rPr>
              <w:t>100% Verde</w:t>
            </w:r>
          </w:p>
        </w:tc>
        <w:tc>
          <w:tcPr>
            <w:tcW w:w="1162" w:type="dxa"/>
            <w:hideMark/>
          </w:tcPr>
          <w:p w14:paraId="047063AF" w14:textId="77777777" w:rsidR="006977EC" w:rsidRPr="006977EC" w:rsidRDefault="006977EC" w:rsidP="00344A24">
            <w:pPr>
              <w:pStyle w:val="Tabletext"/>
              <w:keepNext/>
              <w:keepLines/>
              <w:jc w:val="center"/>
              <w:rPr>
                <w:lang w:val="es-ES_tradnl"/>
              </w:rPr>
            </w:pPr>
            <w:r w:rsidRPr="006977EC">
              <w:rPr>
                <w:lang w:val="es-ES_tradnl"/>
              </w:rPr>
              <w:t>64</w:t>
            </w:r>
          </w:p>
        </w:tc>
        <w:tc>
          <w:tcPr>
            <w:tcW w:w="1134" w:type="dxa"/>
            <w:hideMark/>
          </w:tcPr>
          <w:p w14:paraId="66ACF13C" w14:textId="77777777" w:rsidR="006977EC" w:rsidRPr="006977EC" w:rsidRDefault="006977EC" w:rsidP="00344A24">
            <w:pPr>
              <w:pStyle w:val="Tabletext"/>
              <w:keepNext/>
              <w:keepLines/>
              <w:jc w:val="center"/>
              <w:rPr>
                <w:lang w:val="es-ES_tradnl"/>
              </w:rPr>
            </w:pPr>
            <w:r w:rsidRPr="006977EC">
              <w:rPr>
                <w:lang w:val="es-ES_tradnl"/>
              </w:rPr>
              <w:t>940</w:t>
            </w:r>
          </w:p>
        </w:tc>
        <w:tc>
          <w:tcPr>
            <w:tcW w:w="1181" w:type="dxa"/>
            <w:hideMark/>
          </w:tcPr>
          <w:p w14:paraId="13AF81A3" w14:textId="77777777" w:rsidR="006977EC" w:rsidRPr="006977EC" w:rsidRDefault="006977EC" w:rsidP="00344A24">
            <w:pPr>
              <w:pStyle w:val="Tabletext"/>
              <w:keepNext/>
              <w:keepLines/>
              <w:jc w:val="center"/>
              <w:rPr>
                <w:lang w:val="es-ES_tradnl"/>
              </w:rPr>
            </w:pPr>
            <w:r w:rsidRPr="006977EC">
              <w:rPr>
                <w:lang w:val="es-ES_tradnl"/>
              </w:rPr>
              <w:t>64</w:t>
            </w:r>
          </w:p>
        </w:tc>
        <w:tc>
          <w:tcPr>
            <w:tcW w:w="1337" w:type="dxa"/>
            <w:hideMark/>
          </w:tcPr>
          <w:p w14:paraId="4F0D00D6" w14:textId="77777777" w:rsidR="006977EC" w:rsidRPr="006977EC" w:rsidRDefault="006977EC" w:rsidP="00344A24">
            <w:pPr>
              <w:pStyle w:val="Tabletext"/>
              <w:keepNext/>
              <w:keepLines/>
              <w:jc w:val="center"/>
              <w:rPr>
                <w:lang w:val="es-ES_tradnl"/>
              </w:rPr>
            </w:pPr>
            <w:r w:rsidRPr="006977EC">
              <w:rPr>
                <w:lang w:val="es-ES_tradnl"/>
              </w:rPr>
              <w:t>256</w:t>
            </w:r>
          </w:p>
        </w:tc>
        <w:tc>
          <w:tcPr>
            <w:tcW w:w="1128" w:type="dxa"/>
            <w:hideMark/>
          </w:tcPr>
          <w:p w14:paraId="40E5FB8B" w14:textId="77777777" w:rsidR="006977EC" w:rsidRPr="006977EC" w:rsidRDefault="006977EC" w:rsidP="00344A24">
            <w:pPr>
              <w:pStyle w:val="Tabletext"/>
              <w:keepNext/>
              <w:keepLines/>
              <w:jc w:val="center"/>
              <w:rPr>
                <w:lang w:val="es-ES_tradnl"/>
              </w:rPr>
            </w:pPr>
            <w:r w:rsidRPr="006977EC">
              <w:rPr>
                <w:lang w:val="es-ES_tradnl"/>
              </w:rPr>
              <w:t>3 760</w:t>
            </w:r>
          </w:p>
        </w:tc>
        <w:tc>
          <w:tcPr>
            <w:tcW w:w="1233" w:type="dxa"/>
            <w:hideMark/>
          </w:tcPr>
          <w:p w14:paraId="51EFC941" w14:textId="77777777" w:rsidR="006977EC" w:rsidRPr="006977EC" w:rsidRDefault="006977EC" w:rsidP="00344A24">
            <w:pPr>
              <w:pStyle w:val="Tabletext"/>
              <w:keepNext/>
              <w:keepLines/>
              <w:jc w:val="center"/>
              <w:rPr>
                <w:lang w:val="es-ES_tradnl"/>
              </w:rPr>
            </w:pPr>
            <w:r w:rsidRPr="006977EC">
              <w:rPr>
                <w:lang w:val="es-ES_tradnl"/>
              </w:rPr>
              <w:t>256</w:t>
            </w:r>
          </w:p>
        </w:tc>
      </w:tr>
      <w:tr w:rsidR="006977EC" w:rsidRPr="006977EC" w14:paraId="392178B1" w14:textId="77777777" w:rsidTr="0079749D">
        <w:trPr>
          <w:jc w:val="center"/>
        </w:trPr>
        <w:tc>
          <w:tcPr>
            <w:tcW w:w="2464" w:type="dxa"/>
            <w:hideMark/>
          </w:tcPr>
          <w:p w14:paraId="2104F8B4" w14:textId="60892F94" w:rsidR="006977EC" w:rsidRPr="006977EC" w:rsidRDefault="006977EC" w:rsidP="006F19BC">
            <w:pPr>
              <w:pStyle w:val="Tabletext"/>
              <w:rPr>
                <w:lang w:val="es-ES_tradnl"/>
              </w:rPr>
            </w:pPr>
            <w:r w:rsidRPr="006977EC">
              <w:rPr>
                <w:lang w:val="es-ES_tradnl"/>
              </w:rPr>
              <w:t>100% Magenta</w:t>
            </w:r>
          </w:p>
        </w:tc>
        <w:tc>
          <w:tcPr>
            <w:tcW w:w="1162" w:type="dxa"/>
            <w:hideMark/>
          </w:tcPr>
          <w:p w14:paraId="56C5C803" w14:textId="77777777" w:rsidR="006977EC" w:rsidRPr="006977EC" w:rsidRDefault="006977EC" w:rsidP="003B2CC9">
            <w:pPr>
              <w:pStyle w:val="Tabletext"/>
              <w:jc w:val="center"/>
              <w:rPr>
                <w:lang w:val="es-ES_tradnl"/>
              </w:rPr>
            </w:pPr>
            <w:r w:rsidRPr="006977EC">
              <w:rPr>
                <w:lang w:val="es-ES_tradnl"/>
              </w:rPr>
              <w:t>940</w:t>
            </w:r>
          </w:p>
        </w:tc>
        <w:tc>
          <w:tcPr>
            <w:tcW w:w="1134" w:type="dxa"/>
            <w:hideMark/>
          </w:tcPr>
          <w:p w14:paraId="7C9704E3" w14:textId="77777777" w:rsidR="006977EC" w:rsidRPr="006977EC" w:rsidRDefault="006977EC" w:rsidP="003B2CC9">
            <w:pPr>
              <w:pStyle w:val="Tabletext"/>
              <w:jc w:val="center"/>
              <w:rPr>
                <w:lang w:val="es-ES_tradnl"/>
              </w:rPr>
            </w:pPr>
            <w:r w:rsidRPr="006977EC">
              <w:rPr>
                <w:lang w:val="es-ES_tradnl"/>
              </w:rPr>
              <w:t>64</w:t>
            </w:r>
          </w:p>
        </w:tc>
        <w:tc>
          <w:tcPr>
            <w:tcW w:w="1181" w:type="dxa"/>
            <w:hideMark/>
          </w:tcPr>
          <w:p w14:paraId="48A36496" w14:textId="77777777" w:rsidR="006977EC" w:rsidRPr="006977EC" w:rsidRDefault="006977EC" w:rsidP="003B2CC9">
            <w:pPr>
              <w:pStyle w:val="Tabletext"/>
              <w:jc w:val="center"/>
              <w:rPr>
                <w:lang w:val="es-ES_tradnl"/>
              </w:rPr>
            </w:pPr>
            <w:r w:rsidRPr="006977EC">
              <w:rPr>
                <w:lang w:val="es-ES_tradnl"/>
              </w:rPr>
              <w:t>940</w:t>
            </w:r>
          </w:p>
        </w:tc>
        <w:tc>
          <w:tcPr>
            <w:tcW w:w="1337" w:type="dxa"/>
            <w:hideMark/>
          </w:tcPr>
          <w:p w14:paraId="3F56AC87" w14:textId="77777777" w:rsidR="006977EC" w:rsidRPr="006977EC" w:rsidRDefault="006977EC" w:rsidP="003B2CC9">
            <w:pPr>
              <w:pStyle w:val="Tabletext"/>
              <w:jc w:val="center"/>
              <w:rPr>
                <w:lang w:val="es-ES_tradnl"/>
              </w:rPr>
            </w:pPr>
            <w:r w:rsidRPr="006977EC">
              <w:rPr>
                <w:lang w:val="es-ES_tradnl"/>
              </w:rPr>
              <w:t>3 760</w:t>
            </w:r>
          </w:p>
        </w:tc>
        <w:tc>
          <w:tcPr>
            <w:tcW w:w="1128" w:type="dxa"/>
            <w:hideMark/>
          </w:tcPr>
          <w:p w14:paraId="7B258F4E" w14:textId="77777777" w:rsidR="006977EC" w:rsidRPr="006977EC" w:rsidRDefault="006977EC" w:rsidP="003B2CC9">
            <w:pPr>
              <w:pStyle w:val="Tabletext"/>
              <w:jc w:val="center"/>
              <w:rPr>
                <w:lang w:val="es-ES_tradnl"/>
              </w:rPr>
            </w:pPr>
            <w:r w:rsidRPr="006977EC">
              <w:rPr>
                <w:lang w:val="es-ES_tradnl"/>
              </w:rPr>
              <w:t>256</w:t>
            </w:r>
          </w:p>
        </w:tc>
        <w:tc>
          <w:tcPr>
            <w:tcW w:w="1233" w:type="dxa"/>
            <w:hideMark/>
          </w:tcPr>
          <w:p w14:paraId="6AF7A27D" w14:textId="77777777" w:rsidR="006977EC" w:rsidRPr="006977EC" w:rsidRDefault="006977EC" w:rsidP="003B2CC9">
            <w:pPr>
              <w:pStyle w:val="Tabletext"/>
              <w:jc w:val="center"/>
              <w:rPr>
                <w:lang w:val="es-ES_tradnl"/>
              </w:rPr>
            </w:pPr>
            <w:r w:rsidRPr="006977EC">
              <w:rPr>
                <w:lang w:val="es-ES_tradnl"/>
              </w:rPr>
              <w:t>3 760</w:t>
            </w:r>
          </w:p>
        </w:tc>
      </w:tr>
      <w:tr w:rsidR="006977EC" w:rsidRPr="006977EC" w14:paraId="47F88320" w14:textId="77777777" w:rsidTr="0079749D">
        <w:trPr>
          <w:jc w:val="center"/>
        </w:trPr>
        <w:tc>
          <w:tcPr>
            <w:tcW w:w="2464" w:type="dxa"/>
            <w:hideMark/>
          </w:tcPr>
          <w:p w14:paraId="541FEBB3" w14:textId="06D54226" w:rsidR="006977EC" w:rsidRPr="006977EC" w:rsidRDefault="006977EC" w:rsidP="006F19BC">
            <w:pPr>
              <w:pStyle w:val="Tabletext"/>
              <w:rPr>
                <w:lang w:val="es-ES_tradnl"/>
              </w:rPr>
            </w:pPr>
            <w:r w:rsidRPr="006977EC">
              <w:rPr>
                <w:lang w:val="es-ES_tradnl"/>
              </w:rPr>
              <w:t>100% Rojo</w:t>
            </w:r>
          </w:p>
        </w:tc>
        <w:tc>
          <w:tcPr>
            <w:tcW w:w="1162" w:type="dxa"/>
            <w:hideMark/>
          </w:tcPr>
          <w:p w14:paraId="67A22437" w14:textId="77777777" w:rsidR="006977EC" w:rsidRPr="006977EC" w:rsidRDefault="006977EC" w:rsidP="003B2CC9">
            <w:pPr>
              <w:pStyle w:val="Tabletext"/>
              <w:jc w:val="center"/>
              <w:rPr>
                <w:lang w:val="es-ES_tradnl"/>
              </w:rPr>
            </w:pPr>
            <w:r w:rsidRPr="006977EC">
              <w:rPr>
                <w:lang w:val="es-ES_tradnl"/>
              </w:rPr>
              <w:t>940</w:t>
            </w:r>
          </w:p>
        </w:tc>
        <w:tc>
          <w:tcPr>
            <w:tcW w:w="1134" w:type="dxa"/>
            <w:hideMark/>
          </w:tcPr>
          <w:p w14:paraId="52544B4A" w14:textId="77777777" w:rsidR="006977EC" w:rsidRPr="006977EC" w:rsidRDefault="006977EC" w:rsidP="003B2CC9">
            <w:pPr>
              <w:pStyle w:val="Tabletext"/>
              <w:jc w:val="center"/>
              <w:rPr>
                <w:lang w:val="es-ES_tradnl"/>
              </w:rPr>
            </w:pPr>
            <w:r w:rsidRPr="006977EC">
              <w:rPr>
                <w:lang w:val="es-ES_tradnl"/>
              </w:rPr>
              <w:t>64</w:t>
            </w:r>
          </w:p>
        </w:tc>
        <w:tc>
          <w:tcPr>
            <w:tcW w:w="1181" w:type="dxa"/>
            <w:hideMark/>
          </w:tcPr>
          <w:p w14:paraId="06D932A6" w14:textId="77777777" w:rsidR="006977EC" w:rsidRPr="006977EC" w:rsidRDefault="006977EC" w:rsidP="003B2CC9">
            <w:pPr>
              <w:pStyle w:val="Tabletext"/>
              <w:jc w:val="center"/>
              <w:rPr>
                <w:lang w:val="es-ES_tradnl"/>
              </w:rPr>
            </w:pPr>
            <w:r w:rsidRPr="006977EC">
              <w:rPr>
                <w:lang w:val="es-ES_tradnl"/>
              </w:rPr>
              <w:t>64</w:t>
            </w:r>
          </w:p>
        </w:tc>
        <w:tc>
          <w:tcPr>
            <w:tcW w:w="1337" w:type="dxa"/>
            <w:hideMark/>
          </w:tcPr>
          <w:p w14:paraId="5578B8D6" w14:textId="77777777" w:rsidR="006977EC" w:rsidRPr="006977EC" w:rsidRDefault="006977EC" w:rsidP="003B2CC9">
            <w:pPr>
              <w:pStyle w:val="Tabletext"/>
              <w:jc w:val="center"/>
              <w:rPr>
                <w:lang w:val="es-ES_tradnl"/>
              </w:rPr>
            </w:pPr>
            <w:r w:rsidRPr="006977EC">
              <w:rPr>
                <w:lang w:val="es-ES_tradnl"/>
              </w:rPr>
              <w:t>3 760</w:t>
            </w:r>
          </w:p>
        </w:tc>
        <w:tc>
          <w:tcPr>
            <w:tcW w:w="1128" w:type="dxa"/>
            <w:hideMark/>
          </w:tcPr>
          <w:p w14:paraId="1357BBDE" w14:textId="77777777" w:rsidR="006977EC" w:rsidRPr="006977EC" w:rsidRDefault="006977EC" w:rsidP="003B2CC9">
            <w:pPr>
              <w:pStyle w:val="Tabletext"/>
              <w:jc w:val="center"/>
              <w:rPr>
                <w:lang w:val="es-ES_tradnl"/>
              </w:rPr>
            </w:pPr>
            <w:r w:rsidRPr="006977EC">
              <w:rPr>
                <w:lang w:val="es-ES_tradnl"/>
              </w:rPr>
              <w:t>256</w:t>
            </w:r>
          </w:p>
        </w:tc>
        <w:tc>
          <w:tcPr>
            <w:tcW w:w="1233" w:type="dxa"/>
            <w:hideMark/>
          </w:tcPr>
          <w:p w14:paraId="27CEEA20" w14:textId="77777777" w:rsidR="006977EC" w:rsidRPr="006977EC" w:rsidRDefault="006977EC" w:rsidP="003B2CC9">
            <w:pPr>
              <w:pStyle w:val="Tabletext"/>
              <w:jc w:val="center"/>
              <w:rPr>
                <w:lang w:val="es-ES_tradnl"/>
              </w:rPr>
            </w:pPr>
            <w:r w:rsidRPr="006977EC">
              <w:rPr>
                <w:lang w:val="es-ES_tradnl"/>
              </w:rPr>
              <w:t>256</w:t>
            </w:r>
          </w:p>
        </w:tc>
      </w:tr>
      <w:tr w:rsidR="006977EC" w:rsidRPr="006977EC" w14:paraId="78182250" w14:textId="77777777" w:rsidTr="0079749D">
        <w:trPr>
          <w:jc w:val="center"/>
        </w:trPr>
        <w:tc>
          <w:tcPr>
            <w:tcW w:w="2464" w:type="dxa"/>
            <w:hideMark/>
          </w:tcPr>
          <w:p w14:paraId="23CB30A1" w14:textId="6025A77B" w:rsidR="006977EC" w:rsidRPr="006977EC" w:rsidRDefault="006977EC" w:rsidP="006F19BC">
            <w:pPr>
              <w:pStyle w:val="Tabletext"/>
              <w:rPr>
                <w:lang w:val="es-ES_tradnl"/>
              </w:rPr>
            </w:pPr>
            <w:r w:rsidRPr="006977EC">
              <w:rPr>
                <w:lang w:val="es-ES_tradnl"/>
              </w:rPr>
              <w:t>100% Azul</w:t>
            </w:r>
          </w:p>
        </w:tc>
        <w:tc>
          <w:tcPr>
            <w:tcW w:w="1162" w:type="dxa"/>
            <w:hideMark/>
          </w:tcPr>
          <w:p w14:paraId="45154756" w14:textId="77777777" w:rsidR="006977EC" w:rsidRPr="006977EC" w:rsidRDefault="006977EC" w:rsidP="003B2CC9">
            <w:pPr>
              <w:pStyle w:val="Tabletext"/>
              <w:jc w:val="center"/>
              <w:rPr>
                <w:lang w:val="es-ES_tradnl"/>
              </w:rPr>
            </w:pPr>
            <w:r w:rsidRPr="006977EC">
              <w:rPr>
                <w:lang w:val="es-ES_tradnl"/>
              </w:rPr>
              <w:t>64</w:t>
            </w:r>
          </w:p>
        </w:tc>
        <w:tc>
          <w:tcPr>
            <w:tcW w:w="1134" w:type="dxa"/>
            <w:hideMark/>
          </w:tcPr>
          <w:p w14:paraId="5C5E8695" w14:textId="77777777" w:rsidR="006977EC" w:rsidRPr="006977EC" w:rsidRDefault="006977EC" w:rsidP="003B2CC9">
            <w:pPr>
              <w:pStyle w:val="Tabletext"/>
              <w:jc w:val="center"/>
              <w:rPr>
                <w:lang w:val="es-ES_tradnl"/>
              </w:rPr>
            </w:pPr>
            <w:r w:rsidRPr="006977EC">
              <w:rPr>
                <w:lang w:val="es-ES_tradnl"/>
              </w:rPr>
              <w:t>64</w:t>
            </w:r>
          </w:p>
        </w:tc>
        <w:tc>
          <w:tcPr>
            <w:tcW w:w="1181" w:type="dxa"/>
            <w:hideMark/>
          </w:tcPr>
          <w:p w14:paraId="315DE1E3" w14:textId="77777777" w:rsidR="006977EC" w:rsidRPr="006977EC" w:rsidRDefault="006977EC" w:rsidP="003B2CC9">
            <w:pPr>
              <w:pStyle w:val="Tabletext"/>
              <w:jc w:val="center"/>
              <w:rPr>
                <w:lang w:val="es-ES_tradnl"/>
              </w:rPr>
            </w:pPr>
            <w:r w:rsidRPr="006977EC">
              <w:rPr>
                <w:lang w:val="es-ES_tradnl"/>
              </w:rPr>
              <w:t>940</w:t>
            </w:r>
          </w:p>
        </w:tc>
        <w:tc>
          <w:tcPr>
            <w:tcW w:w="1337" w:type="dxa"/>
            <w:hideMark/>
          </w:tcPr>
          <w:p w14:paraId="79AFA08C" w14:textId="77777777" w:rsidR="006977EC" w:rsidRPr="006977EC" w:rsidRDefault="006977EC" w:rsidP="003B2CC9">
            <w:pPr>
              <w:pStyle w:val="Tabletext"/>
              <w:jc w:val="center"/>
              <w:rPr>
                <w:lang w:val="es-ES_tradnl"/>
              </w:rPr>
            </w:pPr>
            <w:r w:rsidRPr="006977EC">
              <w:rPr>
                <w:lang w:val="es-ES_tradnl"/>
              </w:rPr>
              <w:t>256</w:t>
            </w:r>
          </w:p>
        </w:tc>
        <w:tc>
          <w:tcPr>
            <w:tcW w:w="1128" w:type="dxa"/>
            <w:hideMark/>
          </w:tcPr>
          <w:p w14:paraId="61AF07F4" w14:textId="77777777" w:rsidR="006977EC" w:rsidRPr="006977EC" w:rsidRDefault="006977EC" w:rsidP="003B2CC9">
            <w:pPr>
              <w:pStyle w:val="Tabletext"/>
              <w:jc w:val="center"/>
              <w:rPr>
                <w:lang w:val="es-ES_tradnl"/>
              </w:rPr>
            </w:pPr>
            <w:r w:rsidRPr="006977EC">
              <w:rPr>
                <w:lang w:val="es-ES_tradnl"/>
              </w:rPr>
              <w:t>256</w:t>
            </w:r>
          </w:p>
        </w:tc>
        <w:tc>
          <w:tcPr>
            <w:tcW w:w="1233" w:type="dxa"/>
            <w:hideMark/>
          </w:tcPr>
          <w:p w14:paraId="12D10777" w14:textId="77777777" w:rsidR="006977EC" w:rsidRPr="006977EC" w:rsidRDefault="006977EC" w:rsidP="003B2CC9">
            <w:pPr>
              <w:pStyle w:val="Tabletext"/>
              <w:jc w:val="center"/>
              <w:rPr>
                <w:lang w:val="es-ES_tradnl"/>
              </w:rPr>
            </w:pPr>
            <w:r w:rsidRPr="006977EC">
              <w:rPr>
                <w:lang w:val="es-ES_tradnl"/>
              </w:rPr>
              <w:t>3 760</w:t>
            </w:r>
          </w:p>
        </w:tc>
      </w:tr>
      <w:tr w:rsidR="006977EC" w:rsidRPr="006977EC" w14:paraId="1494ABFE" w14:textId="77777777" w:rsidTr="0079749D">
        <w:trPr>
          <w:jc w:val="center"/>
        </w:trPr>
        <w:tc>
          <w:tcPr>
            <w:tcW w:w="2464" w:type="dxa"/>
          </w:tcPr>
          <w:p w14:paraId="50E95F35" w14:textId="47DD7526" w:rsidR="006977EC" w:rsidRPr="006977EC" w:rsidRDefault="006977EC" w:rsidP="006F19BC">
            <w:pPr>
              <w:pStyle w:val="Tabletext"/>
              <w:rPr>
                <w:lang w:val="es-ES_tradnl"/>
              </w:rPr>
            </w:pPr>
            <w:r w:rsidRPr="006977EC">
              <w:rPr>
                <w:lang w:val="en-GB"/>
              </w:rPr>
              <w:t xml:space="preserve">58% </w:t>
            </w:r>
            <w:r w:rsidRPr="006977EC">
              <w:rPr>
                <w:lang w:val="es-ES_tradnl"/>
              </w:rPr>
              <w:t>Blanco</w:t>
            </w:r>
            <w:r w:rsidR="009500C2">
              <w:rPr>
                <w:lang w:val="es-ES_tradnl"/>
              </w:rPr>
              <w:t xml:space="preserve"> </w:t>
            </w:r>
            <w:r w:rsidRPr="006977EC">
              <w:rPr>
                <w:vertAlign w:val="superscript"/>
                <w:lang w:val="en-GB"/>
              </w:rPr>
              <w:t>(1)</w:t>
            </w:r>
          </w:p>
        </w:tc>
        <w:tc>
          <w:tcPr>
            <w:tcW w:w="1162" w:type="dxa"/>
          </w:tcPr>
          <w:p w14:paraId="23F64FBE" w14:textId="075FE0F4" w:rsidR="006977EC" w:rsidRPr="006977EC" w:rsidRDefault="006977EC" w:rsidP="003B2CC9">
            <w:pPr>
              <w:pStyle w:val="Tabletext"/>
              <w:jc w:val="center"/>
              <w:rPr>
                <w:lang w:val="es-ES_tradnl"/>
              </w:rPr>
            </w:pPr>
            <w:r w:rsidRPr="006977EC">
              <w:rPr>
                <w:lang w:val="en-GB"/>
              </w:rPr>
              <w:t>573</w:t>
            </w:r>
          </w:p>
        </w:tc>
        <w:tc>
          <w:tcPr>
            <w:tcW w:w="1134" w:type="dxa"/>
          </w:tcPr>
          <w:p w14:paraId="3B5DFD8C" w14:textId="0445A4CB" w:rsidR="006977EC" w:rsidRPr="006977EC" w:rsidRDefault="006977EC" w:rsidP="003B2CC9">
            <w:pPr>
              <w:pStyle w:val="Tabletext"/>
              <w:jc w:val="center"/>
              <w:rPr>
                <w:lang w:val="es-ES_tradnl"/>
              </w:rPr>
            </w:pPr>
            <w:r w:rsidRPr="006977EC">
              <w:rPr>
                <w:lang w:val="en-GB"/>
              </w:rPr>
              <w:t>573</w:t>
            </w:r>
          </w:p>
        </w:tc>
        <w:tc>
          <w:tcPr>
            <w:tcW w:w="1181" w:type="dxa"/>
          </w:tcPr>
          <w:p w14:paraId="1FD4AF51" w14:textId="7ECFC367" w:rsidR="006977EC" w:rsidRPr="006977EC" w:rsidRDefault="006977EC" w:rsidP="003B2CC9">
            <w:pPr>
              <w:pStyle w:val="Tabletext"/>
              <w:jc w:val="center"/>
              <w:rPr>
                <w:lang w:val="es-ES_tradnl"/>
              </w:rPr>
            </w:pPr>
            <w:r w:rsidRPr="006977EC">
              <w:rPr>
                <w:lang w:val="en-GB"/>
              </w:rPr>
              <w:t>573</w:t>
            </w:r>
          </w:p>
        </w:tc>
        <w:tc>
          <w:tcPr>
            <w:tcW w:w="1337" w:type="dxa"/>
          </w:tcPr>
          <w:p w14:paraId="3D566688" w14:textId="11153C65" w:rsidR="006977EC" w:rsidRPr="006977EC" w:rsidRDefault="006977EC" w:rsidP="00D061A4">
            <w:pPr>
              <w:pStyle w:val="Tabletext"/>
              <w:jc w:val="center"/>
              <w:rPr>
                <w:lang w:val="es-ES_tradnl"/>
              </w:rPr>
            </w:pPr>
            <w:r w:rsidRPr="006977EC">
              <w:rPr>
                <w:lang w:val="en-GB"/>
              </w:rPr>
              <w:t>2</w:t>
            </w:r>
            <w:r w:rsidR="00D061A4">
              <w:rPr>
                <w:lang w:val="en-GB"/>
              </w:rPr>
              <w:t> </w:t>
            </w:r>
            <w:r w:rsidRPr="006977EC">
              <w:rPr>
                <w:lang w:val="en-GB"/>
              </w:rPr>
              <w:t>292</w:t>
            </w:r>
          </w:p>
        </w:tc>
        <w:tc>
          <w:tcPr>
            <w:tcW w:w="1128" w:type="dxa"/>
          </w:tcPr>
          <w:p w14:paraId="36A83A69" w14:textId="2A4005B4"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233" w:type="dxa"/>
          </w:tcPr>
          <w:p w14:paraId="6ED5A12A" w14:textId="2F3B856B"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r>
      <w:tr w:rsidR="006977EC" w:rsidRPr="006977EC" w14:paraId="04F6B821" w14:textId="77777777" w:rsidTr="0079749D">
        <w:trPr>
          <w:jc w:val="center"/>
        </w:trPr>
        <w:tc>
          <w:tcPr>
            <w:tcW w:w="2464" w:type="dxa"/>
          </w:tcPr>
          <w:p w14:paraId="2696D9C2" w14:textId="4B9E1899" w:rsidR="006977EC" w:rsidRPr="006977EC" w:rsidRDefault="006977EC" w:rsidP="006F19BC">
            <w:pPr>
              <w:pStyle w:val="Tabletext"/>
              <w:rPr>
                <w:lang w:val="es-ES_tradnl"/>
              </w:rPr>
            </w:pPr>
            <w:r w:rsidRPr="006977EC">
              <w:rPr>
                <w:lang w:val="en-GB"/>
              </w:rPr>
              <w:t xml:space="preserve">58% </w:t>
            </w:r>
            <w:r w:rsidRPr="006977EC">
              <w:rPr>
                <w:lang w:val="es-ES_tradnl"/>
              </w:rPr>
              <w:t>Amarillo</w:t>
            </w:r>
            <w:r w:rsidR="009500C2">
              <w:rPr>
                <w:lang w:val="es-ES_tradnl"/>
              </w:rPr>
              <w:t xml:space="preserve"> </w:t>
            </w:r>
            <w:r w:rsidRPr="006977EC">
              <w:rPr>
                <w:vertAlign w:val="superscript"/>
                <w:lang w:val="en-GB"/>
              </w:rPr>
              <w:t>(1)</w:t>
            </w:r>
          </w:p>
        </w:tc>
        <w:tc>
          <w:tcPr>
            <w:tcW w:w="1162" w:type="dxa"/>
          </w:tcPr>
          <w:p w14:paraId="042CC0F2" w14:textId="08E41AB9" w:rsidR="006977EC" w:rsidRPr="006977EC" w:rsidRDefault="006977EC" w:rsidP="003B2CC9">
            <w:pPr>
              <w:pStyle w:val="Tabletext"/>
              <w:jc w:val="center"/>
              <w:rPr>
                <w:lang w:val="es-ES_tradnl"/>
              </w:rPr>
            </w:pPr>
            <w:r w:rsidRPr="006977EC">
              <w:rPr>
                <w:lang w:val="en-GB"/>
              </w:rPr>
              <w:t>573</w:t>
            </w:r>
          </w:p>
        </w:tc>
        <w:tc>
          <w:tcPr>
            <w:tcW w:w="1134" w:type="dxa"/>
          </w:tcPr>
          <w:p w14:paraId="43F2B2BF" w14:textId="31E1D0F9" w:rsidR="006977EC" w:rsidRPr="006977EC" w:rsidRDefault="006977EC" w:rsidP="003B2CC9">
            <w:pPr>
              <w:pStyle w:val="Tabletext"/>
              <w:jc w:val="center"/>
              <w:rPr>
                <w:lang w:val="es-ES_tradnl"/>
              </w:rPr>
            </w:pPr>
            <w:r w:rsidRPr="006977EC">
              <w:rPr>
                <w:lang w:val="en-GB"/>
              </w:rPr>
              <w:t>573</w:t>
            </w:r>
          </w:p>
        </w:tc>
        <w:tc>
          <w:tcPr>
            <w:tcW w:w="1181" w:type="dxa"/>
          </w:tcPr>
          <w:p w14:paraId="50C01104" w14:textId="77777777" w:rsidR="006977EC" w:rsidRPr="006977EC" w:rsidRDefault="006977EC" w:rsidP="003B2CC9">
            <w:pPr>
              <w:pStyle w:val="Tabletext"/>
              <w:jc w:val="center"/>
              <w:rPr>
                <w:lang w:val="es-ES_tradnl"/>
              </w:rPr>
            </w:pPr>
            <w:r w:rsidRPr="006977EC">
              <w:rPr>
                <w:lang w:val="en-GB"/>
              </w:rPr>
              <w:t>64</w:t>
            </w:r>
          </w:p>
        </w:tc>
        <w:tc>
          <w:tcPr>
            <w:tcW w:w="1337" w:type="dxa"/>
          </w:tcPr>
          <w:p w14:paraId="7359B92A" w14:textId="28DC2151"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128" w:type="dxa"/>
          </w:tcPr>
          <w:p w14:paraId="542183FB" w14:textId="350D8CE7"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233" w:type="dxa"/>
          </w:tcPr>
          <w:p w14:paraId="24D11A9D" w14:textId="77777777" w:rsidR="006977EC" w:rsidRPr="006977EC" w:rsidRDefault="006977EC" w:rsidP="003B2CC9">
            <w:pPr>
              <w:pStyle w:val="Tabletext"/>
              <w:jc w:val="center"/>
              <w:rPr>
                <w:lang w:val="es-ES_tradnl"/>
              </w:rPr>
            </w:pPr>
            <w:r w:rsidRPr="006977EC">
              <w:rPr>
                <w:lang w:val="en-GB"/>
              </w:rPr>
              <w:t>256</w:t>
            </w:r>
          </w:p>
        </w:tc>
      </w:tr>
      <w:tr w:rsidR="006977EC" w:rsidRPr="006977EC" w14:paraId="4C244D9F" w14:textId="77777777" w:rsidTr="0079749D">
        <w:trPr>
          <w:jc w:val="center"/>
        </w:trPr>
        <w:tc>
          <w:tcPr>
            <w:tcW w:w="2464" w:type="dxa"/>
          </w:tcPr>
          <w:p w14:paraId="08027B38" w14:textId="5BD639DD" w:rsidR="006977EC" w:rsidRPr="006977EC" w:rsidRDefault="006977EC" w:rsidP="006F19BC">
            <w:pPr>
              <w:pStyle w:val="Tabletext"/>
              <w:rPr>
                <w:lang w:val="es-ES_tradnl"/>
              </w:rPr>
            </w:pPr>
            <w:r w:rsidRPr="006977EC">
              <w:rPr>
                <w:lang w:val="en-GB"/>
              </w:rPr>
              <w:t>58% Cian</w:t>
            </w:r>
            <w:r w:rsidR="009500C2">
              <w:rPr>
                <w:lang w:val="en-GB"/>
              </w:rPr>
              <w:t xml:space="preserve"> </w:t>
            </w:r>
            <w:r w:rsidRPr="006977EC">
              <w:rPr>
                <w:vertAlign w:val="superscript"/>
                <w:lang w:val="en-GB"/>
              </w:rPr>
              <w:t>(1)</w:t>
            </w:r>
          </w:p>
        </w:tc>
        <w:tc>
          <w:tcPr>
            <w:tcW w:w="1162" w:type="dxa"/>
          </w:tcPr>
          <w:p w14:paraId="623DD3C8" w14:textId="77777777" w:rsidR="006977EC" w:rsidRPr="006977EC" w:rsidRDefault="006977EC" w:rsidP="003B2CC9">
            <w:pPr>
              <w:pStyle w:val="Tabletext"/>
              <w:jc w:val="center"/>
              <w:rPr>
                <w:lang w:val="es-ES_tradnl"/>
              </w:rPr>
            </w:pPr>
            <w:r w:rsidRPr="006977EC">
              <w:rPr>
                <w:lang w:val="en-GB"/>
              </w:rPr>
              <w:t>64</w:t>
            </w:r>
          </w:p>
        </w:tc>
        <w:tc>
          <w:tcPr>
            <w:tcW w:w="1134" w:type="dxa"/>
          </w:tcPr>
          <w:p w14:paraId="78F28196" w14:textId="283EF7EA" w:rsidR="006977EC" w:rsidRPr="006977EC" w:rsidRDefault="006977EC" w:rsidP="003B2CC9">
            <w:pPr>
              <w:pStyle w:val="Tabletext"/>
              <w:jc w:val="center"/>
              <w:rPr>
                <w:lang w:val="es-ES_tradnl"/>
              </w:rPr>
            </w:pPr>
            <w:r w:rsidRPr="006977EC">
              <w:rPr>
                <w:lang w:val="en-GB"/>
              </w:rPr>
              <w:t>573</w:t>
            </w:r>
          </w:p>
        </w:tc>
        <w:tc>
          <w:tcPr>
            <w:tcW w:w="1181" w:type="dxa"/>
          </w:tcPr>
          <w:p w14:paraId="0A6240D8" w14:textId="12B9901F" w:rsidR="006977EC" w:rsidRPr="006977EC" w:rsidRDefault="006977EC" w:rsidP="003B2CC9">
            <w:pPr>
              <w:pStyle w:val="Tabletext"/>
              <w:jc w:val="center"/>
              <w:rPr>
                <w:lang w:val="es-ES_tradnl"/>
              </w:rPr>
            </w:pPr>
            <w:r w:rsidRPr="006977EC">
              <w:rPr>
                <w:lang w:val="en-GB"/>
              </w:rPr>
              <w:t>573</w:t>
            </w:r>
          </w:p>
        </w:tc>
        <w:tc>
          <w:tcPr>
            <w:tcW w:w="1337" w:type="dxa"/>
          </w:tcPr>
          <w:p w14:paraId="765E60ED" w14:textId="77777777" w:rsidR="006977EC" w:rsidRPr="006977EC" w:rsidRDefault="006977EC" w:rsidP="003B2CC9">
            <w:pPr>
              <w:pStyle w:val="Tabletext"/>
              <w:jc w:val="center"/>
              <w:rPr>
                <w:lang w:val="es-ES_tradnl"/>
              </w:rPr>
            </w:pPr>
            <w:r w:rsidRPr="006977EC">
              <w:rPr>
                <w:lang w:val="en-GB"/>
              </w:rPr>
              <w:t>256</w:t>
            </w:r>
          </w:p>
        </w:tc>
        <w:tc>
          <w:tcPr>
            <w:tcW w:w="1128" w:type="dxa"/>
          </w:tcPr>
          <w:p w14:paraId="1DB968B9" w14:textId="5DBCDEC3"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233" w:type="dxa"/>
          </w:tcPr>
          <w:p w14:paraId="6CF34829" w14:textId="52C2AA7F"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r>
      <w:tr w:rsidR="006977EC" w:rsidRPr="006977EC" w14:paraId="0DE7D31A" w14:textId="77777777" w:rsidTr="0079749D">
        <w:trPr>
          <w:jc w:val="center"/>
        </w:trPr>
        <w:tc>
          <w:tcPr>
            <w:tcW w:w="2464" w:type="dxa"/>
          </w:tcPr>
          <w:p w14:paraId="27C2A900" w14:textId="1D14EA15" w:rsidR="006977EC" w:rsidRPr="006977EC" w:rsidRDefault="006977EC" w:rsidP="006F19BC">
            <w:pPr>
              <w:pStyle w:val="Tabletext"/>
              <w:rPr>
                <w:lang w:val="es-ES_tradnl"/>
              </w:rPr>
            </w:pPr>
            <w:r w:rsidRPr="006977EC">
              <w:rPr>
                <w:lang w:val="en-GB"/>
              </w:rPr>
              <w:t>58% Verde</w:t>
            </w:r>
            <w:r w:rsidR="009500C2">
              <w:rPr>
                <w:lang w:val="en-GB"/>
              </w:rPr>
              <w:t xml:space="preserve"> </w:t>
            </w:r>
            <w:r w:rsidRPr="006977EC">
              <w:rPr>
                <w:vertAlign w:val="superscript"/>
                <w:lang w:val="en-GB"/>
              </w:rPr>
              <w:t>(1)</w:t>
            </w:r>
          </w:p>
        </w:tc>
        <w:tc>
          <w:tcPr>
            <w:tcW w:w="1162" w:type="dxa"/>
          </w:tcPr>
          <w:p w14:paraId="71DA2F7A" w14:textId="77777777" w:rsidR="006977EC" w:rsidRPr="006977EC" w:rsidRDefault="006977EC" w:rsidP="003B2CC9">
            <w:pPr>
              <w:pStyle w:val="Tabletext"/>
              <w:jc w:val="center"/>
              <w:rPr>
                <w:lang w:val="es-ES_tradnl"/>
              </w:rPr>
            </w:pPr>
            <w:r w:rsidRPr="006977EC">
              <w:rPr>
                <w:lang w:val="en-GB"/>
              </w:rPr>
              <w:t>64</w:t>
            </w:r>
          </w:p>
        </w:tc>
        <w:tc>
          <w:tcPr>
            <w:tcW w:w="1134" w:type="dxa"/>
          </w:tcPr>
          <w:p w14:paraId="5A5C4A4A" w14:textId="5EC7261C" w:rsidR="006977EC" w:rsidRPr="006977EC" w:rsidRDefault="006977EC" w:rsidP="003B2CC9">
            <w:pPr>
              <w:pStyle w:val="Tabletext"/>
              <w:jc w:val="center"/>
              <w:rPr>
                <w:lang w:val="es-ES_tradnl"/>
              </w:rPr>
            </w:pPr>
            <w:r w:rsidRPr="006977EC">
              <w:rPr>
                <w:lang w:val="en-GB"/>
              </w:rPr>
              <w:t>573</w:t>
            </w:r>
          </w:p>
        </w:tc>
        <w:tc>
          <w:tcPr>
            <w:tcW w:w="1181" w:type="dxa"/>
          </w:tcPr>
          <w:p w14:paraId="219AD32C" w14:textId="77777777" w:rsidR="006977EC" w:rsidRPr="006977EC" w:rsidRDefault="006977EC" w:rsidP="003B2CC9">
            <w:pPr>
              <w:pStyle w:val="Tabletext"/>
              <w:jc w:val="center"/>
              <w:rPr>
                <w:lang w:val="es-ES_tradnl"/>
              </w:rPr>
            </w:pPr>
            <w:r w:rsidRPr="006977EC">
              <w:rPr>
                <w:lang w:val="en-GB"/>
              </w:rPr>
              <w:t>64</w:t>
            </w:r>
          </w:p>
        </w:tc>
        <w:tc>
          <w:tcPr>
            <w:tcW w:w="1337" w:type="dxa"/>
          </w:tcPr>
          <w:p w14:paraId="4BA4141A" w14:textId="77777777" w:rsidR="006977EC" w:rsidRPr="006977EC" w:rsidRDefault="006977EC" w:rsidP="003B2CC9">
            <w:pPr>
              <w:pStyle w:val="Tabletext"/>
              <w:jc w:val="center"/>
              <w:rPr>
                <w:lang w:val="es-ES_tradnl"/>
              </w:rPr>
            </w:pPr>
            <w:r w:rsidRPr="006977EC">
              <w:rPr>
                <w:lang w:val="en-GB"/>
              </w:rPr>
              <w:t>256</w:t>
            </w:r>
          </w:p>
        </w:tc>
        <w:tc>
          <w:tcPr>
            <w:tcW w:w="1128" w:type="dxa"/>
          </w:tcPr>
          <w:p w14:paraId="70A41078" w14:textId="18360B18"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233" w:type="dxa"/>
          </w:tcPr>
          <w:p w14:paraId="6118C26E" w14:textId="77777777" w:rsidR="006977EC" w:rsidRPr="006977EC" w:rsidRDefault="006977EC" w:rsidP="003B2CC9">
            <w:pPr>
              <w:pStyle w:val="Tabletext"/>
              <w:jc w:val="center"/>
              <w:rPr>
                <w:lang w:val="es-ES_tradnl"/>
              </w:rPr>
            </w:pPr>
            <w:r w:rsidRPr="006977EC">
              <w:rPr>
                <w:lang w:val="en-GB"/>
              </w:rPr>
              <w:t>256</w:t>
            </w:r>
          </w:p>
        </w:tc>
      </w:tr>
      <w:tr w:rsidR="006977EC" w:rsidRPr="006977EC" w14:paraId="61F2BF3C" w14:textId="77777777" w:rsidTr="0079749D">
        <w:trPr>
          <w:jc w:val="center"/>
        </w:trPr>
        <w:tc>
          <w:tcPr>
            <w:tcW w:w="2464" w:type="dxa"/>
          </w:tcPr>
          <w:p w14:paraId="119A3775" w14:textId="708E98AF" w:rsidR="006977EC" w:rsidRPr="006977EC" w:rsidRDefault="006977EC" w:rsidP="006F19BC">
            <w:pPr>
              <w:pStyle w:val="Tabletext"/>
              <w:rPr>
                <w:lang w:val="es-ES_tradnl"/>
              </w:rPr>
            </w:pPr>
            <w:r w:rsidRPr="006977EC">
              <w:rPr>
                <w:lang w:val="en-GB"/>
              </w:rPr>
              <w:t>58% Magenta</w:t>
            </w:r>
            <w:r w:rsidR="009500C2">
              <w:rPr>
                <w:lang w:val="en-GB"/>
              </w:rPr>
              <w:t xml:space="preserve"> </w:t>
            </w:r>
            <w:r w:rsidRPr="006977EC">
              <w:rPr>
                <w:vertAlign w:val="superscript"/>
                <w:lang w:val="en-GB"/>
              </w:rPr>
              <w:t>(1)</w:t>
            </w:r>
          </w:p>
        </w:tc>
        <w:tc>
          <w:tcPr>
            <w:tcW w:w="1162" w:type="dxa"/>
          </w:tcPr>
          <w:p w14:paraId="644E4105" w14:textId="45F279EC" w:rsidR="006977EC" w:rsidRPr="006977EC" w:rsidRDefault="006977EC" w:rsidP="003B2CC9">
            <w:pPr>
              <w:pStyle w:val="Tabletext"/>
              <w:jc w:val="center"/>
              <w:rPr>
                <w:lang w:val="es-ES_tradnl"/>
              </w:rPr>
            </w:pPr>
            <w:r w:rsidRPr="006977EC">
              <w:rPr>
                <w:lang w:val="en-GB"/>
              </w:rPr>
              <w:t>573</w:t>
            </w:r>
          </w:p>
        </w:tc>
        <w:tc>
          <w:tcPr>
            <w:tcW w:w="1134" w:type="dxa"/>
          </w:tcPr>
          <w:p w14:paraId="29213B87" w14:textId="77777777" w:rsidR="006977EC" w:rsidRPr="006977EC" w:rsidRDefault="006977EC" w:rsidP="003B2CC9">
            <w:pPr>
              <w:pStyle w:val="Tabletext"/>
              <w:jc w:val="center"/>
              <w:rPr>
                <w:lang w:val="es-ES_tradnl"/>
              </w:rPr>
            </w:pPr>
            <w:r w:rsidRPr="006977EC">
              <w:rPr>
                <w:lang w:val="en-GB"/>
              </w:rPr>
              <w:t>64</w:t>
            </w:r>
          </w:p>
        </w:tc>
        <w:tc>
          <w:tcPr>
            <w:tcW w:w="1181" w:type="dxa"/>
          </w:tcPr>
          <w:p w14:paraId="7AF5744B" w14:textId="023C2DDA" w:rsidR="006977EC" w:rsidRPr="006977EC" w:rsidRDefault="006977EC" w:rsidP="003B2CC9">
            <w:pPr>
              <w:pStyle w:val="Tabletext"/>
              <w:jc w:val="center"/>
              <w:rPr>
                <w:lang w:val="es-ES_tradnl"/>
              </w:rPr>
            </w:pPr>
            <w:r w:rsidRPr="006977EC">
              <w:rPr>
                <w:lang w:val="en-GB"/>
              </w:rPr>
              <w:t>573</w:t>
            </w:r>
          </w:p>
        </w:tc>
        <w:tc>
          <w:tcPr>
            <w:tcW w:w="1337" w:type="dxa"/>
          </w:tcPr>
          <w:p w14:paraId="357B61AD" w14:textId="66ACED95"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128" w:type="dxa"/>
          </w:tcPr>
          <w:p w14:paraId="595EEA36" w14:textId="77777777" w:rsidR="006977EC" w:rsidRPr="006977EC" w:rsidRDefault="006977EC" w:rsidP="003B2CC9">
            <w:pPr>
              <w:pStyle w:val="Tabletext"/>
              <w:jc w:val="center"/>
              <w:rPr>
                <w:lang w:val="es-ES_tradnl"/>
              </w:rPr>
            </w:pPr>
            <w:r w:rsidRPr="006977EC">
              <w:rPr>
                <w:lang w:val="en-GB"/>
              </w:rPr>
              <w:t>256</w:t>
            </w:r>
          </w:p>
        </w:tc>
        <w:tc>
          <w:tcPr>
            <w:tcW w:w="1233" w:type="dxa"/>
          </w:tcPr>
          <w:p w14:paraId="294BF495" w14:textId="62D1B376"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r>
      <w:tr w:rsidR="006977EC" w:rsidRPr="006977EC" w14:paraId="28B5F824" w14:textId="77777777" w:rsidTr="0079749D">
        <w:trPr>
          <w:jc w:val="center"/>
        </w:trPr>
        <w:tc>
          <w:tcPr>
            <w:tcW w:w="2464" w:type="dxa"/>
          </w:tcPr>
          <w:p w14:paraId="389F4919" w14:textId="2D300097" w:rsidR="006977EC" w:rsidRPr="006977EC" w:rsidRDefault="006977EC" w:rsidP="006F19BC">
            <w:pPr>
              <w:pStyle w:val="Tabletext"/>
              <w:rPr>
                <w:lang w:val="es-ES_tradnl"/>
              </w:rPr>
            </w:pPr>
            <w:r w:rsidRPr="006977EC">
              <w:rPr>
                <w:lang w:val="en-GB"/>
              </w:rPr>
              <w:t>58% Rojo</w:t>
            </w:r>
            <w:r w:rsidR="009500C2">
              <w:rPr>
                <w:lang w:val="en-GB"/>
              </w:rPr>
              <w:t xml:space="preserve"> </w:t>
            </w:r>
            <w:r w:rsidRPr="006977EC">
              <w:rPr>
                <w:vertAlign w:val="superscript"/>
                <w:lang w:val="en-GB"/>
              </w:rPr>
              <w:t>(1)</w:t>
            </w:r>
          </w:p>
        </w:tc>
        <w:tc>
          <w:tcPr>
            <w:tcW w:w="1162" w:type="dxa"/>
          </w:tcPr>
          <w:p w14:paraId="51C417ED" w14:textId="3D675CEC" w:rsidR="006977EC" w:rsidRPr="006977EC" w:rsidRDefault="006977EC" w:rsidP="003B2CC9">
            <w:pPr>
              <w:pStyle w:val="Tabletext"/>
              <w:jc w:val="center"/>
              <w:rPr>
                <w:lang w:val="es-ES_tradnl"/>
              </w:rPr>
            </w:pPr>
            <w:r w:rsidRPr="006977EC">
              <w:rPr>
                <w:lang w:val="en-GB"/>
              </w:rPr>
              <w:t>573</w:t>
            </w:r>
          </w:p>
        </w:tc>
        <w:tc>
          <w:tcPr>
            <w:tcW w:w="1134" w:type="dxa"/>
          </w:tcPr>
          <w:p w14:paraId="6AD6C2C0" w14:textId="77777777" w:rsidR="006977EC" w:rsidRPr="006977EC" w:rsidRDefault="006977EC" w:rsidP="003B2CC9">
            <w:pPr>
              <w:pStyle w:val="Tabletext"/>
              <w:jc w:val="center"/>
              <w:rPr>
                <w:lang w:val="es-ES_tradnl"/>
              </w:rPr>
            </w:pPr>
            <w:r w:rsidRPr="006977EC">
              <w:rPr>
                <w:lang w:val="en-GB"/>
              </w:rPr>
              <w:t>64</w:t>
            </w:r>
          </w:p>
        </w:tc>
        <w:tc>
          <w:tcPr>
            <w:tcW w:w="1181" w:type="dxa"/>
          </w:tcPr>
          <w:p w14:paraId="4BFA2FEB" w14:textId="77777777" w:rsidR="006977EC" w:rsidRPr="006977EC" w:rsidRDefault="006977EC" w:rsidP="003B2CC9">
            <w:pPr>
              <w:pStyle w:val="Tabletext"/>
              <w:jc w:val="center"/>
              <w:rPr>
                <w:lang w:val="es-ES_tradnl"/>
              </w:rPr>
            </w:pPr>
            <w:r w:rsidRPr="006977EC">
              <w:rPr>
                <w:lang w:val="en-GB"/>
              </w:rPr>
              <w:t>64</w:t>
            </w:r>
          </w:p>
        </w:tc>
        <w:tc>
          <w:tcPr>
            <w:tcW w:w="1337" w:type="dxa"/>
          </w:tcPr>
          <w:p w14:paraId="580D2110" w14:textId="2DD65FE9"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c>
          <w:tcPr>
            <w:tcW w:w="1128" w:type="dxa"/>
          </w:tcPr>
          <w:p w14:paraId="0ABA42B9" w14:textId="77777777" w:rsidR="006977EC" w:rsidRPr="006977EC" w:rsidRDefault="006977EC" w:rsidP="003B2CC9">
            <w:pPr>
              <w:pStyle w:val="Tabletext"/>
              <w:jc w:val="center"/>
              <w:rPr>
                <w:lang w:val="es-ES_tradnl"/>
              </w:rPr>
            </w:pPr>
            <w:r w:rsidRPr="006977EC">
              <w:rPr>
                <w:lang w:val="en-GB"/>
              </w:rPr>
              <w:t>256</w:t>
            </w:r>
          </w:p>
        </w:tc>
        <w:tc>
          <w:tcPr>
            <w:tcW w:w="1233" w:type="dxa"/>
          </w:tcPr>
          <w:p w14:paraId="269E79DE" w14:textId="77777777" w:rsidR="006977EC" w:rsidRPr="006977EC" w:rsidRDefault="006977EC" w:rsidP="003B2CC9">
            <w:pPr>
              <w:pStyle w:val="Tabletext"/>
              <w:jc w:val="center"/>
              <w:rPr>
                <w:lang w:val="es-ES_tradnl"/>
              </w:rPr>
            </w:pPr>
            <w:r w:rsidRPr="006977EC">
              <w:rPr>
                <w:lang w:val="en-GB"/>
              </w:rPr>
              <w:t>256</w:t>
            </w:r>
          </w:p>
        </w:tc>
      </w:tr>
      <w:tr w:rsidR="006977EC" w:rsidRPr="006977EC" w14:paraId="5CA0B133" w14:textId="77777777" w:rsidTr="0079749D">
        <w:trPr>
          <w:jc w:val="center"/>
        </w:trPr>
        <w:tc>
          <w:tcPr>
            <w:tcW w:w="2464" w:type="dxa"/>
          </w:tcPr>
          <w:p w14:paraId="67FD4349" w14:textId="670EB87A" w:rsidR="006977EC" w:rsidRPr="006977EC" w:rsidRDefault="006977EC" w:rsidP="006F19BC">
            <w:pPr>
              <w:pStyle w:val="Tabletext"/>
              <w:rPr>
                <w:lang w:val="es-ES_tradnl"/>
              </w:rPr>
            </w:pPr>
            <w:r w:rsidRPr="006977EC">
              <w:rPr>
                <w:lang w:val="en-GB"/>
              </w:rPr>
              <w:t>58% Azul</w:t>
            </w:r>
            <w:r w:rsidR="009500C2">
              <w:rPr>
                <w:lang w:val="en-GB"/>
              </w:rPr>
              <w:t xml:space="preserve"> </w:t>
            </w:r>
            <w:r w:rsidRPr="006977EC">
              <w:rPr>
                <w:vertAlign w:val="superscript"/>
                <w:lang w:val="en-GB"/>
              </w:rPr>
              <w:t>(1)</w:t>
            </w:r>
          </w:p>
        </w:tc>
        <w:tc>
          <w:tcPr>
            <w:tcW w:w="1162" w:type="dxa"/>
          </w:tcPr>
          <w:p w14:paraId="7A0B28EC" w14:textId="77777777" w:rsidR="006977EC" w:rsidRPr="006977EC" w:rsidRDefault="006977EC" w:rsidP="003B2CC9">
            <w:pPr>
              <w:pStyle w:val="Tabletext"/>
              <w:jc w:val="center"/>
              <w:rPr>
                <w:lang w:val="es-ES_tradnl"/>
              </w:rPr>
            </w:pPr>
            <w:r w:rsidRPr="006977EC">
              <w:rPr>
                <w:lang w:val="en-GB"/>
              </w:rPr>
              <w:t>64</w:t>
            </w:r>
          </w:p>
        </w:tc>
        <w:tc>
          <w:tcPr>
            <w:tcW w:w="1134" w:type="dxa"/>
          </w:tcPr>
          <w:p w14:paraId="192DEB09" w14:textId="77777777" w:rsidR="006977EC" w:rsidRPr="006977EC" w:rsidRDefault="006977EC" w:rsidP="003B2CC9">
            <w:pPr>
              <w:pStyle w:val="Tabletext"/>
              <w:jc w:val="center"/>
              <w:rPr>
                <w:lang w:val="es-ES_tradnl"/>
              </w:rPr>
            </w:pPr>
            <w:r w:rsidRPr="006977EC">
              <w:rPr>
                <w:lang w:val="en-GB"/>
              </w:rPr>
              <w:t>64</w:t>
            </w:r>
          </w:p>
        </w:tc>
        <w:tc>
          <w:tcPr>
            <w:tcW w:w="1181" w:type="dxa"/>
          </w:tcPr>
          <w:p w14:paraId="119E7125" w14:textId="4BF29AF0" w:rsidR="006977EC" w:rsidRPr="006977EC" w:rsidRDefault="006977EC" w:rsidP="003B2CC9">
            <w:pPr>
              <w:pStyle w:val="Tabletext"/>
              <w:jc w:val="center"/>
              <w:rPr>
                <w:lang w:val="es-ES_tradnl"/>
              </w:rPr>
            </w:pPr>
            <w:r w:rsidRPr="006977EC">
              <w:rPr>
                <w:lang w:val="en-GB"/>
              </w:rPr>
              <w:t>573</w:t>
            </w:r>
          </w:p>
        </w:tc>
        <w:tc>
          <w:tcPr>
            <w:tcW w:w="1337" w:type="dxa"/>
          </w:tcPr>
          <w:p w14:paraId="066746C0" w14:textId="77777777" w:rsidR="006977EC" w:rsidRPr="006977EC" w:rsidRDefault="006977EC" w:rsidP="003B2CC9">
            <w:pPr>
              <w:pStyle w:val="Tabletext"/>
              <w:jc w:val="center"/>
              <w:rPr>
                <w:lang w:val="es-ES_tradnl"/>
              </w:rPr>
            </w:pPr>
            <w:r w:rsidRPr="006977EC">
              <w:rPr>
                <w:lang w:val="en-GB"/>
              </w:rPr>
              <w:t>256</w:t>
            </w:r>
          </w:p>
        </w:tc>
        <w:tc>
          <w:tcPr>
            <w:tcW w:w="1128" w:type="dxa"/>
          </w:tcPr>
          <w:p w14:paraId="4311F0F7" w14:textId="77777777" w:rsidR="006977EC" w:rsidRPr="006977EC" w:rsidRDefault="006977EC" w:rsidP="003B2CC9">
            <w:pPr>
              <w:pStyle w:val="Tabletext"/>
              <w:jc w:val="center"/>
              <w:rPr>
                <w:lang w:val="es-ES_tradnl"/>
              </w:rPr>
            </w:pPr>
            <w:r w:rsidRPr="006977EC">
              <w:rPr>
                <w:lang w:val="en-GB"/>
              </w:rPr>
              <w:t>256</w:t>
            </w:r>
          </w:p>
        </w:tc>
        <w:tc>
          <w:tcPr>
            <w:tcW w:w="1233" w:type="dxa"/>
          </w:tcPr>
          <w:p w14:paraId="22561CEF" w14:textId="594614E0" w:rsidR="006977EC" w:rsidRPr="006977EC" w:rsidRDefault="006977EC" w:rsidP="003B2CC9">
            <w:pPr>
              <w:pStyle w:val="Tabletext"/>
              <w:jc w:val="center"/>
              <w:rPr>
                <w:lang w:val="es-ES_tradnl"/>
              </w:rPr>
            </w:pPr>
            <w:r w:rsidRPr="006977EC">
              <w:rPr>
                <w:lang w:val="en-GB"/>
              </w:rPr>
              <w:t>2</w:t>
            </w:r>
            <w:r w:rsidR="00D061A4">
              <w:rPr>
                <w:lang w:val="en-GB"/>
              </w:rPr>
              <w:t> </w:t>
            </w:r>
            <w:r w:rsidRPr="006977EC">
              <w:rPr>
                <w:lang w:val="en-GB"/>
              </w:rPr>
              <w:t>292</w:t>
            </w:r>
          </w:p>
        </w:tc>
      </w:tr>
      <w:tr w:rsidR="00D061A4" w:rsidRPr="006977EC" w14:paraId="4190A66E" w14:textId="77777777" w:rsidTr="0079749D">
        <w:trPr>
          <w:jc w:val="center"/>
        </w:trPr>
        <w:tc>
          <w:tcPr>
            <w:tcW w:w="2464" w:type="dxa"/>
          </w:tcPr>
          <w:p w14:paraId="5314CB94" w14:textId="7436BF2C" w:rsidR="00D061A4" w:rsidRPr="006977EC" w:rsidRDefault="00D061A4" w:rsidP="00D061A4">
            <w:pPr>
              <w:pStyle w:val="Tabletext"/>
              <w:rPr>
                <w:lang w:val="en-GB"/>
              </w:rPr>
            </w:pPr>
            <w:r w:rsidRPr="006977EC">
              <w:rPr>
                <w:lang w:val="es-ES_tradnl"/>
              </w:rPr>
              <w:t>40% Gris</w:t>
            </w:r>
          </w:p>
        </w:tc>
        <w:tc>
          <w:tcPr>
            <w:tcW w:w="1162" w:type="dxa"/>
          </w:tcPr>
          <w:p w14:paraId="5FD2DEE1" w14:textId="4E2532A0" w:rsidR="00D061A4" w:rsidRPr="006977EC" w:rsidRDefault="00D061A4" w:rsidP="00D061A4">
            <w:pPr>
              <w:pStyle w:val="Tabletext"/>
              <w:jc w:val="center"/>
              <w:rPr>
                <w:lang w:val="en-GB"/>
              </w:rPr>
            </w:pPr>
            <w:r w:rsidRPr="006977EC">
              <w:rPr>
                <w:lang w:val="es-ES_tradnl"/>
              </w:rPr>
              <w:t>414</w:t>
            </w:r>
          </w:p>
        </w:tc>
        <w:tc>
          <w:tcPr>
            <w:tcW w:w="1134" w:type="dxa"/>
          </w:tcPr>
          <w:p w14:paraId="37BD5014" w14:textId="0A0527F5" w:rsidR="00D061A4" w:rsidRPr="006977EC" w:rsidRDefault="00D061A4" w:rsidP="00D061A4">
            <w:pPr>
              <w:pStyle w:val="Tabletext"/>
              <w:jc w:val="center"/>
              <w:rPr>
                <w:lang w:val="en-GB"/>
              </w:rPr>
            </w:pPr>
            <w:r w:rsidRPr="006977EC">
              <w:rPr>
                <w:lang w:val="es-ES_tradnl"/>
              </w:rPr>
              <w:t>414</w:t>
            </w:r>
          </w:p>
        </w:tc>
        <w:tc>
          <w:tcPr>
            <w:tcW w:w="1181" w:type="dxa"/>
          </w:tcPr>
          <w:p w14:paraId="74B5F025" w14:textId="02DA96D5" w:rsidR="00D061A4" w:rsidRPr="006977EC" w:rsidRDefault="00D061A4" w:rsidP="00D061A4">
            <w:pPr>
              <w:pStyle w:val="Tabletext"/>
              <w:jc w:val="center"/>
              <w:rPr>
                <w:lang w:val="en-GB"/>
              </w:rPr>
            </w:pPr>
            <w:r w:rsidRPr="006977EC">
              <w:rPr>
                <w:lang w:val="es-ES_tradnl"/>
              </w:rPr>
              <w:t>414</w:t>
            </w:r>
          </w:p>
        </w:tc>
        <w:tc>
          <w:tcPr>
            <w:tcW w:w="1337" w:type="dxa"/>
          </w:tcPr>
          <w:p w14:paraId="02CAB654" w14:textId="16D91F08" w:rsidR="00D061A4" w:rsidRPr="006977EC" w:rsidRDefault="00D061A4" w:rsidP="00D061A4">
            <w:pPr>
              <w:pStyle w:val="Tabletext"/>
              <w:jc w:val="center"/>
              <w:rPr>
                <w:lang w:val="en-GB"/>
              </w:rPr>
            </w:pPr>
            <w:r w:rsidRPr="006977EC">
              <w:rPr>
                <w:lang w:val="es-ES_tradnl"/>
              </w:rPr>
              <w:t>1 656</w:t>
            </w:r>
          </w:p>
        </w:tc>
        <w:tc>
          <w:tcPr>
            <w:tcW w:w="1128" w:type="dxa"/>
          </w:tcPr>
          <w:p w14:paraId="35C163CC" w14:textId="22882B7C" w:rsidR="00D061A4" w:rsidRPr="006977EC" w:rsidRDefault="00D061A4" w:rsidP="00D061A4">
            <w:pPr>
              <w:pStyle w:val="Tabletext"/>
              <w:jc w:val="center"/>
              <w:rPr>
                <w:lang w:val="en-GB"/>
              </w:rPr>
            </w:pPr>
            <w:r w:rsidRPr="006977EC">
              <w:rPr>
                <w:lang w:val="es-ES_tradnl"/>
              </w:rPr>
              <w:t>1 656</w:t>
            </w:r>
          </w:p>
        </w:tc>
        <w:tc>
          <w:tcPr>
            <w:tcW w:w="1233" w:type="dxa"/>
          </w:tcPr>
          <w:p w14:paraId="571E5430" w14:textId="5CF8F9A7" w:rsidR="00D061A4" w:rsidRPr="006977EC" w:rsidRDefault="00D061A4" w:rsidP="00D061A4">
            <w:pPr>
              <w:pStyle w:val="Tabletext"/>
              <w:jc w:val="center"/>
              <w:rPr>
                <w:lang w:val="en-GB"/>
              </w:rPr>
            </w:pPr>
            <w:r w:rsidRPr="006977EC">
              <w:rPr>
                <w:lang w:val="es-ES_tradnl"/>
              </w:rPr>
              <w:t>1 656</w:t>
            </w:r>
          </w:p>
        </w:tc>
      </w:tr>
      <w:tr w:rsidR="00D061A4" w:rsidRPr="006977EC" w14:paraId="780E28B8" w14:textId="77777777" w:rsidTr="0079749D">
        <w:trPr>
          <w:jc w:val="center"/>
        </w:trPr>
        <w:tc>
          <w:tcPr>
            <w:tcW w:w="2464" w:type="dxa"/>
          </w:tcPr>
          <w:p w14:paraId="008A7887" w14:textId="2E6FA81E" w:rsidR="00D061A4" w:rsidRPr="006977EC" w:rsidRDefault="00D061A4" w:rsidP="00D061A4">
            <w:pPr>
              <w:pStyle w:val="Tabletext"/>
              <w:rPr>
                <w:lang w:val="en-GB"/>
              </w:rPr>
            </w:pPr>
            <w:r w:rsidRPr="006977EC">
              <w:rPr>
                <w:lang w:val="es-ES_tradnl"/>
              </w:rPr>
              <w:t>−7% Escalón</w:t>
            </w:r>
            <w:r w:rsidR="009500C2">
              <w:rPr>
                <w:lang w:val="es-ES_tradnl"/>
              </w:rPr>
              <w:t xml:space="preserve"> </w:t>
            </w:r>
            <w:r w:rsidRPr="006977EC">
              <w:rPr>
                <w:vertAlign w:val="superscript"/>
                <w:lang w:val="en-GB"/>
              </w:rPr>
              <w:t>(2)</w:t>
            </w:r>
          </w:p>
        </w:tc>
        <w:tc>
          <w:tcPr>
            <w:tcW w:w="1162" w:type="dxa"/>
          </w:tcPr>
          <w:p w14:paraId="5B3E913B" w14:textId="0413F188" w:rsidR="00D061A4" w:rsidRPr="006977EC" w:rsidRDefault="00D061A4" w:rsidP="00D061A4">
            <w:pPr>
              <w:pStyle w:val="Tabletext"/>
              <w:jc w:val="center"/>
              <w:rPr>
                <w:lang w:val="en-GB"/>
              </w:rPr>
            </w:pPr>
            <w:r w:rsidRPr="006977EC">
              <w:rPr>
                <w:lang w:val="es-ES_tradnl"/>
              </w:rPr>
              <w:t>4</w:t>
            </w:r>
          </w:p>
        </w:tc>
        <w:tc>
          <w:tcPr>
            <w:tcW w:w="1134" w:type="dxa"/>
          </w:tcPr>
          <w:p w14:paraId="0A567B80" w14:textId="568E720E" w:rsidR="00D061A4" w:rsidRPr="006977EC" w:rsidRDefault="00D061A4" w:rsidP="00D061A4">
            <w:pPr>
              <w:pStyle w:val="Tabletext"/>
              <w:jc w:val="center"/>
              <w:rPr>
                <w:lang w:val="en-GB"/>
              </w:rPr>
            </w:pPr>
            <w:r w:rsidRPr="006977EC">
              <w:rPr>
                <w:lang w:val="es-ES_tradnl"/>
              </w:rPr>
              <w:t>4</w:t>
            </w:r>
          </w:p>
        </w:tc>
        <w:tc>
          <w:tcPr>
            <w:tcW w:w="1181" w:type="dxa"/>
          </w:tcPr>
          <w:p w14:paraId="32CC8E21" w14:textId="31BA5CA0" w:rsidR="00D061A4" w:rsidRPr="006977EC" w:rsidRDefault="00D061A4" w:rsidP="00D061A4">
            <w:pPr>
              <w:pStyle w:val="Tabletext"/>
              <w:jc w:val="center"/>
              <w:rPr>
                <w:lang w:val="en-GB"/>
              </w:rPr>
            </w:pPr>
            <w:r w:rsidRPr="006977EC">
              <w:rPr>
                <w:lang w:val="es-ES_tradnl"/>
              </w:rPr>
              <w:t>4</w:t>
            </w:r>
          </w:p>
        </w:tc>
        <w:tc>
          <w:tcPr>
            <w:tcW w:w="1337" w:type="dxa"/>
          </w:tcPr>
          <w:p w14:paraId="6C755D67" w14:textId="55804249" w:rsidR="00D061A4" w:rsidRPr="006977EC" w:rsidRDefault="00D061A4" w:rsidP="00D061A4">
            <w:pPr>
              <w:pStyle w:val="Tabletext"/>
              <w:jc w:val="center"/>
              <w:rPr>
                <w:lang w:val="en-GB"/>
              </w:rPr>
            </w:pPr>
            <w:r w:rsidRPr="006977EC">
              <w:rPr>
                <w:lang w:val="es-ES_tradnl"/>
              </w:rPr>
              <w:t>16</w:t>
            </w:r>
          </w:p>
        </w:tc>
        <w:tc>
          <w:tcPr>
            <w:tcW w:w="1128" w:type="dxa"/>
          </w:tcPr>
          <w:p w14:paraId="6D8D3B51" w14:textId="347BD465" w:rsidR="00D061A4" w:rsidRPr="006977EC" w:rsidRDefault="00D061A4" w:rsidP="00D061A4">
            <w:pPr>
              <w:pStyle w:val="Tabletext"/>
              <w:jc w:val="center"/>
              <w:rPr>
                <w:lang w:val="en-GB"/>
              </w:rPr>
            </w:pPr>
            <w:r w:rsidRPr="006977EC">
              <w:rPr>
                <w:lang w:val="es-ES_tradnl"/>
              </w:rPr>
              <w:t>16</w:t>
            </w:r>
          </w:p>
        </w:tc>
        <w:tc>
          <w:tcPr>
            <w:tcW w:w="1233" w:type="dxa"/>
          </w:tcPr>
          <w:p w14:paraId="5E2978DA" w14:textId="0D8FF36C" w:rsidR="00D061A4" w:rsidRPr="006977EC" w:rsidRDefault="00D061A4" w:rsidP="00D061A4">
            <w:pPr>
              <w:pStyle w:val="Tabletext"/>
              <w:jc w:val="center"/>
              <w:rPr>
                <w:lang w:val="en-GB"/>
              </w:rPr>
            </w:pPr>
            <w:r w:rsidRPr="006977EC">
              <w:rPr>
                <w:lang w:val="es-ES_tradnl"/>
              </w:rPr>
              <w:t>16</w:t>
            </w:r>
          </w:p>
        </w:tc>
      </w:tr>
      <w:tr w:rsidR="00D061A4" w:rsidRPr="006977EC" w14:paraId="3664774C" w14:textId="77777777" w:rsidTr="0079749D">
        <w:trPr>
          <w:jc w:val="center"/>
        </w:trPr>
        <w:tc>
          <w:tcPr>
            <w:tcW w:w="2464" w:type="dxa"/>
          </w:tcPr>
          <w:p w14:paraId="14881808" w14:textId="5EDAB963" w:rsidR="00D061A4" w:rsidRPr="006977EC" w:rsidRDefault="00D061A4" w:rsidP="00D061A4">
            <w:pPr>
              <w:pStyle w:val="Tabletext"/>
              <w:rPr>
                <w:lang w:val="en-GB"/>
              </w:rPr>
            </w:pPr>
            <w:r w:rsidRPr="006977EC">
              <w:rPr>
                <w:lang w:val="es-ES_tradnl"/>
              </w:rPr>
              <w:t>0% Escalón</w:t>
            </w:r>
          </w:p>
        </w:tc>
        <w:tc>
          <w:tcPr>
            <w:tcW w:w="1162" w:type="dxa"/>
          </w:tcPr>
          <w:p w14:paraId="440EA547" w14:textId="0C2593E0" w:rsidR="00D061A4" w:rsidRPr="006977EC" w:rsidRDefault="00D061A4" w:rsidP="00D061A4">
            <w:pPr>
              <w:pStyle w:val="Tabletext"/>
              <w:jc w:val="center"/>
              <w:rPr>
                <w:lang w:val="en-GB"/>
              </w:rPr>
            </w:pPr>
            <w:r w:rsidRPr="006977EC">
              <w:rPr>
                <w:lang w:val="es-ES_tradnl"/>
              </w:rPr>
              <w:t>64</w:t>
            </w:r>
          </w:p>
        </w:tc>
        <w:tc>
          <w:tcPr>
            <w:tcW w:w="1134" w:type="dxa"/>
          </w:tcPr>
          <w:p w14:paraId="00E75B61" w14:textId="667A29B5" w:rsidR="00D061A4" w:rsidRPr="006977EC" w:rsidRDefault="00D061A4" w:rsidP="00D061A4">
            <w:pPr>
              <w:pStyle w:val="Tabletext"/>
              <w:jc w:val="center"/>
              <w:rPr>
                <w:lang w:val="en-GB"/>
              </w:rPr>
            </w:pPr>
            <w:r w:rsidRPr="006977EC">
              <w:rPr>
                <w:lang w:val="es-ES_tradnl"/>
              </w:rPr>
              <w:t>64</w:t>
            </w:r>
          </w:p>
        </w:tc>
        <w:tc>
          <w:tcPr>
            <w:tcW w:w="1181" w:type="dxa"/>
          </w:tcPr>
          <w:p w14:paraId="46A94FC3" w14:textId="779EFCC9" w:rsidR="00D061A4" w:rsidRPr="006977EC" w:rsidRDefault="00D061A4" w:rsidP="00D061A4">
            <w:pPr>
              <w:pStyle w:val="Tabletext"/>
              <w:jc w:val="center"/>
              <w:rPr>
                <w:lang w:val="en-GB"/>
              </w:rPr>
            </w:pPr>
            <w:r w:rsidRPr="006977EC">
              <w:rPr>
                <w:lang w:val="es-ES_tradnl"/>
              </w:rPr>
              <w:t>64</w:t>
            </w:r>
          </w:p>
        </w:tc>
        <w:tc>
          <w:tcPr>
            <w:tcW w:w="1337" w:type="dxa"/>
          </w:tcPr>
          <w:p w14:paraId="6865B62B" w14:textId="2954AAC6" w:rsidR="00D061A4" w:rsidRPr="006977EC" w:rsidRDefault="00D061A4" w:rsidP="00D061A4">
            <w:pPr>
              <w:pStyle w:val="Tabletext"/>
              <w:jc w:val="center"/>
              <w:rPr>
                <w:lang w:val="en-GB"/>
              </w:rPr>
            </w:pPr>
            <w:r w:rsidRPr="006977EC">
              <w:rPr>
                <w:lang w:val="es-ES_tradnl"/>
              </w:rPr>
              <w:t>256</w:t>
            </w:r>
          </w:p>
        </w:tc>
        <w:tc>
          <w:tcPr>
            <w:tcW w:w="1128" w:type="dxa"/>
          </w:tcPr>
          <w:p w14:paraId="210A7C1F" w14:textId="30283C3B" w:rsidR="00D061A4" w:rsidRPr="006977EC" w:rsidRDefault="00D061A4" w:rsidP="00D061A4">
            <w:pPr>
              <w:pStyle w:val="Tabletext"/>
              <w:jc w:val="center"/>
              <w:rPr>
                <w:lang w:val="en-GB"/>
              </w:rPr>
            </w:pPr>
            <w:r w:rsidRPr="006977EC">
              <w:rPr>
                <w:lang w:val="es-ES_tradnl"/>
              </w:rPr>
              <w:t>256</w:t>
            </w:r>
          </w:p>
        </w:tc>
        <w:tc>
          <w:tcPr>
            <w:tcW w:w="1233" w:type="dxa"/>
          </w:tcPr>
          <w:p w14:paraId="2A486557" w14:textId="129B7628" w:rsidR="00D061A4" w:rsidRPr="006977EC" w:rsidRDefault="00D061A4" w:rsidP="00D061A4">
            <w:pPr>
              <w:pStyle w:val="Tabletext"/>
              <w:jc w:val="center"/>
              <w:rPr>
                <w:lang w:val="en-GB"/>
              </w:rPr>
            </w:pPr>
            <w:r w:rsidRPr="006977EC">
              <w:rPr>
                <w:lang w:val="es-ES_tradnl"/>
              </w:rPr>
              <w:t>256</w:t>
            </w:r>
          </w:p>
        </w:tc>
      </w:tr>
      <w:tr w:rsidR="00D061A4" w:rsidRPr="006977EC" w14:paraId="3DAD2C0D" w14:textId="77777777" w:rsidTr="0079749D">
        <w:trPr>
          <w:jc w:val="center"/>
        </w:trPr>
        <w:tc>
          <w:tcPr>
            <w:tcW w:w="2464" w:type="dxa"/>
          </w:tcPr>
          <w:p w14:paraId="31D6B145" w14:textId="380BF53C" w:rsidR="00D061A4" w:rsidRPr="006977EC" w:rsidRDefault="00D061A4" w:rsidP="00D061A4">
            <w:pPr>
              <w:pStyle w:val="Tabletext"/>
              <w:rPr>
                <w:lang w:val="es-ES_tradnl"/>
              </w:rPr>
            </w:pPr>
            <w:r w:rsidRPr="006977EC">
              <w:rPr>
                <w:lang w:val="es-ES_tradnl"/>
              </w:rPr>
              <w:t>10% Escalón</w:t>
            </w:r>
          </w:p>
        </w:tc>
        <w:tc>
          <w:tcPr>
            <w:tcW w:w="1162" w:type="dxa"/>
          </w:tcPr>
          <w:p w14:paraId="145B6A94" w14:textId="11E3E6F9" w:rsidR="00D061A4" w:rsidRPr="006977EC" w:rsidRDefault="00D061A4" w:rsidP="00D061A4">
            <w:pPr>
              <w:pStyle w:val="Tabletext"/>
              <w:jc w:val="center"/>
              <w:rPr>
                <w:lang w:val="es-ES_tradnl"/>
              </w:rPr>
            </w:pPr>
            <w:r w:rsidRPr="006977EC">
              <w:rPr>
                <w:lang w:val="es-ES_tradnl"/>
              </w:rPr>
              <w:t>152</w:t>
            </w:r>
          </w:p>
        </w:tc>
        <w:tc>
          <w:tcPr>
            <w:tcW w:w="1134" w:type="dxa"/>
          </w:tcPr>
          <w:p w14:paraId="12146053" w14:textId="6F208E69" w:rsidR="00D061A4" w:rsidRPr="006977EC" w:rsidRDefault="00D061A4" w:rsidP="00D061A4">
            <w:pPr>
              <w:pStyle w:val="Tabletext"/>
              <w:jc w:val="center"/>
              <w:rPr>
                <w:lang w:val="es-ES_tradnl"/>
              </w:rPr>
            </w:pPr>
            <w:r w:rsidRPr="006977EC">
              <w:rPr>
                <w:lang w:val="es-ES_tradnl"/>
              </w:rPr>
              <w:t>152</w:t>
            </w:r>
          </w:p>
        </w:tc>
        <w:tc>
          <w:tcPr>
            <w:tcW w:w="1181" w:type="dxa"/>
          </w:tcPr>
          <w:p w14:paraId="32BFF83D" w14:textId="4F043593" w:rsidR="00D061A4" w:rsidRPr="006977EC" w:rsidRDefault="00D061A4" w:rsidP="00D061A4">
            <w:pPr>
              <w:pStyle w:val="Tabletext"/>
              <w:jc w:val="center"/>
              <w:rPr>
                <w:lang w:val="es-ES_tradnl"/>
              </w:rPr>
            </w:pPr>
            <w:r w:rsidRPr="006977EC">
              <w:rPr>
                <w:lang w:val="es-ES_tradnl"/>
              </w:rPr>
              <w:t>152</w:t>
            </w:r>
          </w:p>
        </w:tc>
        <w:tc>
          <w:tcPr>
            <w:tcW w:w="1337" w:type="dxa"/>
          </w:tcPr>
          <w:p w14:paraId="09A31CD2" w14:textId="6F8823BD" w:rsidR="00D061A4" w:rsidRPr="006977EC" w:rsidRDefault="00D061A4" w:rsidP="00D061A4">
            <w:pPr>
              <w:pStyle w:val="Tabletext"/>
              <w:jc w:val="center"/>
              <w:rPr>
                <w:lang w:val="es-ES_tradnl"/>
              </w:rPr>
            </w:pPr>
            <w:r w:rsidRPr="006977EC">
              <w:rPr>
                <w:lang w:val="es-ES_tradnl"/>
              </w:rPr>
              <w:t>608</w:t>
            </w:r>
          </w:p>
        </w:tc>
        <w:tc>
          <w:tcPr>
            <w:tcW w:w="1128" w:type="dxa"/>
          </w:tcPr>
          <w:p w14:paraId="519563E7" w14:textId="54CFF39C" w:rsidR="00D061A4" w:rsidRPr="006977EC" w:rsidRDefault="00D061A4" w:rsidP="00D061A4">
            <w:pPr>
              <w:pStyle w:val="Tabletext"/>
              <w:jc w:val="center"/>
              <w:rPr>
                <w:lang w:val="es-ES_tradnl"/>
              </w:rPr>
            </w:pPr>
            <w:r w:rsidRPr="006977EC">
              <w:rPr>
                <w:lang w:val="es-ES_tradnl"/>
              </w:rPr>
              <w:t>608</w:t>
            </w:r>
          </w:p>
        </w:tc>
        <w:tc>
          <w:tcPr>
            <w:tcW w:w="1233" w:type="dxa"/>
          </w:tcPr>
          <w:p w14:paraId="6B2676EC" w14:textId="48C17B84" w:rsidR="00D061A4" w:rsidRPr="006977EC" w:rsidRDefault="00D061A4" w:rsidP="00D061A4">
            <w:pPr>
              <w:pStyle w:val="Tabletext"/>
              <w:jc w:val="center"/>
              <w:rPr>
                <w:lang w:val="es-ES_tradnl"/>
              </w:rPr>
            </w:pPr>
            <w:r w:rsidRPr="006977EC">
              <w:rPr>
                <w:lang w:val="es-ES_tradnl"/>
              </w:rPr>
              <w:t>608</w:t>
            </w:r>
          </w:p>
        </w:tc>
      </w:tr>
      <w:tr w:rsidR="00D061A4" w:rsidRPr="006977EC" w14:paraId="0816152F" w14:textId="77777777" w:rsidTr="0079749D">
        <w:trPr>
          <w:jc w:val="center"/>
        </w:trPr>
        <w:tc>
          <w:tcPr>
            <w:tcW w:w="2464" w:type="dxa"/>
          </w:tcPr>
          <w:p w14:paraId="3A34ADE8" w14:textId="331EC0B2" w:rsidR="00D061A4" w:rsidRPr="006977EC" w:rsidRDefault="00D061A4" w:rsidP="00D061A4">
            <w:pPr>
              <w:pStyle w:val="Tabletext"/>
              <w:rPr>
                <w:lang w:val="es-ES_tradnl"/>
              </w:rPr>
            </w:pPr>
            <w:r w:rsidRPr="006977EC">
              <w:rPr>
                <w:lang w:val="es-ES_tradnl"/>
              </w:rPr>
              <w:t>20% Escalón</w:t>
            </w:r>
          </w:p>
        </w:tc>
        <w:tc>
          <w:tcPr>
            <w:tcW w:w="1162" w:type="dxa"/>
          </w:tcPr>
          <w:p w14:paraId="120074A7" w14:textId="0C1CDC7B" w:rsidR="00D061A4" w:rsidRPr="006977EC" w:rsidRDefault="00D061A4" w:rsidP="00D061A4">
            <w:pPr>
              <w:pStyle w:val="Tabletext"/>
              <w:jc w:val="center"/>
              <w:rPr>
                <w:lang w:val="es-ES_tradnl"/>
              </w:rPr>
            </w:pPr>
            <w:r w:rsidRPr="006977EC">
              <w:rPr>
                <w:lang w:val="es-ES_tradnl"/>
              </w:rPr>
              <w:t>239</w:t>
            </w:r>
          </w:p>
        </w:tc>
        <w:tc>
          <w:tcPr>
            <w:tcW w:w="1134" w:type="dxa"/>
          </w:tcPr>
          <w:p w14:paraId="3687D634" w14:textId="4A430AF0" w:rsidR="00D061A4" w:rsidRPr="006977EC" w:rsidRDefault="00D061A4" w:rsidP="00D061A4">
            <w:pPr>
              <w:pStyle w:val="Tabletext"/>
              <w:jc w:val="center"/>
              <w:rPr>
                <w:lang w:val="es-ES_tradnl"/>
              </w:rPr>
            </w:pPr>
            <w:r w:rsidRPr="006977EC">
              <w:rPr>
                <w:lang w:val="es-ES_tradnl"/>
              </w:rPr>
              <w:t>239</w:t>
            </w:r>
          </w:p>
        </w:tc>
        <w:tc>
          <w:tcPr>
            <w:tcW w:w="1181" w:type="dxa"/>
          </w:tcPr>
          <w:p w14:paraId="143150D3" w14:textId="09077222" w:rsidR="00D061A4" w:rsidRPr="006977EC" w:rsidRDefault="00D061A4" w:rsidP="00D061A4">
            <w:pPr>
              <w:pStyle w:val="Tabletext"/>
              <w:jc w:val="center"/>
              <w:rPr>
                <w:lang w:val="es-ES_tradnl"/>
              </w:rPr>
            </w:pPr>
            <w:r w:rsidRPr="006977EC">
              <w:rPr>
                <w:lang w:val="es-ES_tradnl"/>
              </w:rPr>
              <w:t>239</w:t>
            </w:r>
          </w:p>
        </w:tc>
        <w:tc>
          <w:tcPr>
            <w:tcW w:w="1337" w:type="dxa"/>
          </w:tcPr>
          <w:p w14:paraId="42F67084" w14:textId="7DB226C3" w:rsidR="00D061A4" w:rsidRPr="006977EC" w:rsidRDefault="00D061A4" w:rsidP="00D061A4">
            <w:pPr>
              <w:pStyle w:val="Tabletext"/>
              <w:jc w:val="center"/>
              <w:rPr>
                <w:lang w:val="es-ES_tradnl"/>
              </w:rPr>
            </w:pPr>
            <w:r w:rsidRPr="006977EC">
              <w:rPr>
                <w:lang w:val="es-ES_tradnl"/>
              </w:rPr>
              <w:t>956</w:t>
            </w:r>
          </w:p>
        </w:tc>
        <w:tc>
          <w:tcPr>
            <w:tcW w:w="1128" w:type="dxa"/>
          </w:tcPr>
          <w:p w14:paraId="034744D5" w14:textId="368611AF" w:rsidR="00D061A4" w:rsidRPr="006977EC" w:rsidRDefault="00D061A4" w:rsidP="00D061A4">
            <w:pPr>
              <w:pStyle w:val="Tabletext"/>
              <w:jc w:val="center"/>
              <w:rPr>
                <w:lang w:val="es-ES_tradnl"/>
              </w:rPr>
            </w:pPr>
            <w:r w:rsidRPr="006977EC">
              <w:rPr>
                <w:lang w:val="es-ES_tradnl"/>
              </w:rPr>
              <w:t>956</w:t>
            </w:r>
          </w:p>
        </w:tc>
        <w:tc>
          <w:tcPr>
            <w:tcW w:w="1233" w:type="dxa"/>
          </w:tcPr>
          <w:p w14:paraId="602860CA" w14:textId="50613061" w:rsidR="00D061A4" w:rsidRPr="006977EC" w:rsidRDefault="00D061A4" w:rsidP="00D061A4">
            <w:pPr>
              <w:pStyle w:val="Tabletext"/>
              <w:jc w:val="center"/>
              <w:rPr>
                <w:lang w:val="es-ES_tradnl"/>
              </w:rPr>
            </w:pPr>
            <w:r w:rsidRPr="006977EC">
              <w:rPr>
                <w:lang w:val="es-ES_tradnl"/>
              </w:rPr>
              <w:t>956</w:t>
            </w:r>
          </w:p>
        </w:tc>
      </w:tr>
      <w:tr w:rsidR="00D061A4" w:rsidRPr="006977EC" w14:paraId="731ABBE7" w14:textId="77777777" w:rsidTr="0079749D">
        <w:trPr>
          <w:jc w:val="center"/>
        </w:trPr>
        <w:tc>
          <w:tcPr>
            <w:tcW w:w="2464" w:type="dxa"/>
          </w:tcPr>
          <w:p w14:paraId="685DF396" w14:textId="1EA2BBFF" w:rsidR="00D061A4" w:rsidRPr="006977EC" w:rsidRDefault="00D061A4" w:rsidP="00D061A4">
            <w:pPr>
              <w:pStyle w:val="Tabletext"/>
              <w:rPr>
                <w:lang w:val="es-ES_tradnl"/>
              </w:rPr>
            </w:pPr>
            <w:r w:rsidRPr="006977EC">
              <w:rPr>
                <w:lang w:val="es-ES_tradnl"/>
              </w:rPr>
              <w:t>30% Escalón</w:t>
            </w:r>
          </w:p>
        </w:tc>
        <w:tc>
          <w:tcPr>
            <w:tcW w:w="1162" w:type="dxa"/>
          </w:tcPr>
          <w:p w14:paraId="7756BF38" w14:textId="30F7DD80" w:rsidR="00D061A4" w:rsidRPr="006977EC" w:rsidRDefault="00D061A4" w:rsidP="00D061A4">
            <w:pPr>
              <w:pStyle w:val="Tabletext"/>
              <w:jc w:val="center"/>
              <w:rPr>
                <w:lang w:val="es-ES_tradnl"/>
              </w:rPr>
            </w:pPr>
            <w:r w:rsidRPr="006977EC">
              <w:rPr>
                <w:lang w:val="es-ES_tradnl"/>
              </w:rPr>
              <w:t>327</w:t>
            </w:r>
          </w:p>
        </w:tc>
        <w:tc>
          <w:tcPr>
            <w:tcW w:w="1134" w:type="dxa"/>
          </w:tcPr>
          <w:p w14:paraId="55F2BF9A" w14:textId="2FF94248" w:rsidR="00D061A4" w:rsidRPr="006977EC" w:rsidRDefault="00D061A4" w:rsidP="00D061A4">
            <w:pPr>
              <w:pStyle w:val="Tabletext"/>
              <w:jc w:val="center"/>
              <w:rPr>
                <w:lang w:val="es-ES_tradnl"/>
              </w:rPr>
            </w:pPr>
            <w:r w:rsidRPr="006977EC">
              <w:rPr>
                <w:lang w:val="es-ES_tradnl"/>
              </w:rPr>
              <w:t>327</w:t>
            </w:r>
          </w:p>
        </w:tc>
        <w:tc>
          <w:tcPr>
            <w:tcW w:w="1181" w:type="dxa"/>
          </w:tcPr>
          <w:p w14:paraId="5CAD6550" w14:textId="08708247" w:rsidR="00D061A4" w:rsidRPr="006977EC" w:rsidRDefault="00D061A4" w:rsidP="00D061A4">
            <w:pPr>
              <w:pStyle w:val="Tabletext"/>
              <w:jc w:val="center"/>
              <w:rPr>
                <w:lang w:val="es-ES_tradnl"/>
              </w:rPr>
            </w:pPr>
            <w:r w:rsidRPr="006977EC">
              <w:rPr>
                <w:lang w:val="es-ES_tradnl"/>
              </w:rPr>
              <w:t>327</w:t>
            </w:r>
          </w:p>
        </w:tc>
        <w:tc>
          <w:tcPr>
            <w:tcW w:w="1337" w:type="dxa"/>
          </w:tcPr>
          <w:p w14:paraId="03149D43" w14:textId="5F428128" w:rsidR="00D061A4" w:rsidRPr="006977EC" w:rsidRDefault="00D061A4" w:rsidP="00D061A4">
            <w:pPr>
              <w:pStyle w:val="Tabletext"/>
              <w:jc w:val="center"/>
              <w:rPr>
                <w:lang w:val="es-ES_tradnl"/>
              </w:rPr>
            </w:pPr>
            <w:r w:rsidRPr="006977EC">
              <w:rPr>
                <w:lang w:val="es-ES_tradnl"/>
              </w:rPr>
              <w:t>1 308</w:t>
            </w:r>
          </w:p>
        </w:tc>
        <w:tc>
          <w:tcPr>
            <w:tcW w:w="1128" w:type="dxa"/>
          </w:tcPr>
          <w:p w14:paraId="48E1B5BB" w14:textId="1561D18C" w:rsidR="00D061A4" w:rsidRPr="006977EC" w:rsidRDefault="00D061A4" w:rsidP="00D061A4">
            <w:pPr>
              <w:pStyle w:val="Tabletext"/>
              <w:jc w:val="center"/>
              <w:rPr>
                <w:lang w:val="es-ES_tradnl"/>
              </w:rPr>
            </w:pPr>
            <w:r w:rsidRPr="006977EC">
              <w:rPr>
                <w:lang w:val="es-ES_tradnl"/>
              </w:rPr>
              <w:t>1 308</w:t>
            </w:r>
          </w:p>
        </w:tc>
        <w:tc>
          <w:tcPr>
            <w:tcW w:w="1233" w:type="dxa"/>
          </w:tcPr>
          <w:p w14:paraId="1605AF17" w14:textId="64B09E8E" w:rsidR="00D061A4" w:rsidRPr="006977EC" w:rsidRDefault="00D061A4" w:rsidP="00D061A4">
            <w:pPr>
              <w:pStyle w:val="Tabletext"/>
              <w:jc w:val="center"/>
              <w:rPr>
                <w:lang w:val="es-ES_tradnl"/>
              </w:rPr>
            </w:pPr>
            <w:r w:rsidRPr="006977EC">
              <w:rPr>
                <w:lang w:val="es-ES_tradnl"/>
              </w:rPr>
              <w:t>1 308</w:t>
            </w:r>
          </w:p>
        </w:tc>
      </w:tr>
      <w:tr w:rsidR="00D061A4" w:rsidRPr="006977EC" w14:paraId="67831179" w14:textId="77777777" w:rsidTr="0079749D">
        <w:trPr>
          <w:jc w:val="center"/>
        </w:trPr>
        <w:tc>
          <w:tcPr>
            <w:tcW w:w="2464" w:type="dxa"/>
          </w:tcPr>
          <w:p w14:paraId="15027B0F" w14:textId="0EFF7DDC" w:rsidR="00D061A4" w:rsidRPr="006977EC" w:rsidRDefault="00D061A4" w:rsidP="00D061A4">
            <w:pPr>
              <w:pStyle w:val="Tabletext"/>
              <w:rPr>
                <w:lang w:val="es-ES_tradnl"/>
              </w:rPr>
            </w:pPr>
            <w:r w:rsidRPr="006977EC">
              <w:rPr>
                <w:lang w:val="es-ES_tradnl"/>
              </w:rPr>
              <w:t>40% Escalón</w:t>
            </w:r>
          </w:p>
        </w:tc>
        <w:tc>
          <w:tcPr>
            <w:tcW w:w="1162" w:type="dxa"/>
          </w:tcPr>
          <w:p w14:paraId="1B37B5DC" w14:textId="21FE52C9" w:rsidR="00D061A4" w:rsidRPr="006977EC" w:rsidRDefault="00D061A4" w:rsidP="00D061A4">
            <w:pPr>
              <w:pStyle w:val="Tabletext"/>
              <w:jc w:val="center"/>
              <w:rPr>
                <w:lang w:val="es-ES_tradnl"/>
              </w:rPr>
            </w:pPr>
            <w:r w:rsidRPr="006977EC">
              <w:rPr>
                <w:lang w:val="es-ES_tradnl"/>
              </w:rPr>
              <w:t>414</w:t>
            </w:r>
          </w:p>
        </w:tc>
        <w:tc>
          <w:tcPr>
            <w:tcW w:w="1134" w:type="dxa"/>
          </w:tcPr>
          <w:p w14:paraId="4348705E" w14:textId="34BABA9E" w:rsidR="00D061A4" w:rsidRPr="006977EC" w:rsidRDefault="00D061A4" w:rsidP="00D061A4">
            <w:pPr>
              <w:pStyle w:val="Tabletext"/>
              <w:jc w:val="center"/>
              <w:rPr>
                <w:lang w:val="es-ES_tradnl"/>
              </w:rPr>
            </w:pPr>
            <w:r w:rsidRPr="006977EC">
              <w:rPr>
                <w:lang w:val="es-ES_tradnl"/>
              </w:rPr>
              <w:t>414</w:t>
            </w:r>
          </w:p>
        </w:tc>
        <w:tc>
          <w:tcPr>
            <w:tcW w:w="1181" w:type="dxa"/>
          </w:tcPr>
          <w:p w14:paraId="4D0BAFDF" w14:textId="7A9611D1" w:rsidR="00D061A4" w:rsidRPr="006977EC" w:rsidRDefault="00D061A4" w:rsidP="00D061A4">
            <w:pPr>
              <w:pStyle w:val="Tabletext"/>
              <w:jc w:val="center"/>
              <w:rPr>
                <w:lang w:val="es-ES_tradnl"/>
              </w:rPr>
            </w:pPr>
            <w:r w:rsidRPr="006977EC">
              <w:rPr>
                <w:lang w:val="es-ES_tradnl"/>
              </w:rPr>
              <w:t>414</w:t>
            </w:r>
          </w:p>
        </w:tc>
        <w:tc>
          <w:tcPr>
            <w:tcW w:w="1337" w:type="dxa"/>
          </w:tcPr>
          <w:p w14:paraId="5466E32A" w14:textId="6A3677A2" w:rsidR="00D061A4" w:rsidRPr="006977EC" w:rsidRDefault="00D061A4" w:rsidP="00D061A4">
            <w:pPr>
              <w:pStyle w:val="Tabletext"/>
              <w:jc w:val="center"/>
              <w:rPr>
                <w:lang w:val="es-ES_tradnl"/>
              </w:rPr>
            </w:pPr>
            <w:r w:rsidRPr="006977EC">
              <w:rPr>
                <w:lang w:val="es-ES_tradnl"/>
              </w:rPr>
              <w:t>1 656</w:t>
            </w:r>
          </w:p>
        </w:tc>
        <w:tc>
          <w:tcPr>
            <w:tcW w:w="1128" w:type="dxa"/>
          </w:tcPr>
          <w:p w14:paraId="0A25A458" w14:textId="469873AB" w:rsidR="00D061A4" w:rsidRPr="006977EC" w:rsidRDefault="00D061A4" w:rsidP="00D061A4">
            <w:pPr>
              <w:pStyle w:val="Tabletext"/>
              <w:jc w:val="center"/>
              <w:rPr>
                <w:lang w:val="es-ES_tradnl"/>
              </w:rPr>
            </w:pPr>
            <w:r w:rsidRPr="006977EC">
              <w:rPr>
                <w:lang w:val="es-ES_tradnl"/>
              </w:rPr>
              <w:t>1 656</w:t>
            </w:r>
          </w:p>
        </w:tc>
        <w:tc>
          <w:tcPr>
            <w:tcW w:w="1233" w:type="dxa"/>
          </w:tcPr>
          <w:p w14:paraId="611E6E87" w14:textId="619A3D96" w:rsidR="00D061A4" w:rsidRPr="006977EC" w:rsidRDefault="00D061A4" w:rsidP="00D061A4">
            <w:pPr>
              <w:pStyle w:val="Tabletext"/>
              <w:jc w:val="center"/>
              <w:rPr>
                <w:lang w:val="es-ES_tradnl"/>
              </w:rPr>
            </w:pPr>
            <w:r w:rsidRPr="006977EC">
              <w:rPr>
                <w:lang w:val="es-ES_tradnl"/>
              </w:rPr>
              <w:t>1 656</w:t>
            </w:r>
          </w:p>
        </w:tc>
      </w:tr>
      <w:tr w:rsidR="00D061A4" w:rsidRPr="006977EC" w14:paraId="4EDD7E19" w14:textId="77777777" w:rsidTr="0079749D">
        <w:trPr>
          <w:jc w:val="center"/>
        </w:trPr>
        <w:tc>
          <w:tcPr>
            <w:tcW w:w="2464" w:type="dxa"/>
          </w:tcPr>
          <w:p w14:paraId="6AD5C907" w14:textId="1A8F4884" w:rsidR="00D061A4" w:rsidRPr="006977EC" w:rsidRDefault="00D061A4" w:rsidP="00D061A4">
            <w:pPr>
              <w:pStyle w:val="Tabletext"/>
              <w:rPr>
                <w:lang w:val="es-ES_tradnl"/>
              </w:rPr>
            </w:pPr>
            <w:r w:rsidRPr="006977EC">
              <w:rPr>
                <w:lang w:val="es-ES_tradnl"/>
              </w:rPr>
              <w:t>50% Escalón</w:t>
            </w:r>
          </w:p>
        </w:tc>
        <w:tc>
          <w:tcPr>
            <w:tcW w:w="1162" w:type="dxa"/>
          </w:tcPr>
          <w:p w14:paraId="268E00F7" w14:textId="3D108EF1" w:rsidR="00D061A4" w:rsidRPr="006977EC" w:rsidRDefault="00D061A4" w:rsidP="00D061A4">
            <w:pPr>
              <w:pStyle w:val="Tabletext"/>
              <w:jc w:val="center"/>
              <w:rPr>
                <w:lang w:val="es-ES_tradnl"/>
              </w:rPr>
            </w:pPr>
            <w:r w:rsidRPr="006977EC">
              <w:rPr>
                <w:lang w:val="es-ES_tradnl"/>
              </w:rPr>
              <w:t>502</w:t>
            </w:r>
          </w:p>
        </w:tc>
        <w:tc>
          <w:tcPr>
            <w:tcW w:w="1134" w:type="dxa"/>
          </w:tcPr>
          <w:p w14:paraId="30C7BB1B" w14:textId="3F489748" w:rsidR="00D061A4" w:rsidRPr="006977EC" w:rsidRDefault="00D061A4" w:rsidP="00D061A4">
            <w:pPr>
              <w:pStyle w:val="Tabletext"/>
              <w:jc w:val="center"/>
              <w:rPr>
                <w:lang w:val="es-ES_tradnl"/>
              </w:rPr>
            </w:pPr>
            <w:r w:rsidRPr="006977EC">
              <w:rPr>
                <w:lang w:val="es-ES_tradnl"/>
              </w:rPr>
              <w:t>502</w:t>
            </w:r>
          </w:p>
        </w:tc>
        <w:tc>
          <w:tcPr>
            <w:tcW w:w="1181" w:type="dxa"/>
          </w:tcPr>
          <w:p w14:paraId="7961B733" w14:textId="5EE075ED" w:rsidR="00D061A4" w:rsidRPr="006977EC" w:rsidRDefault="00D061A4" w:rsidP="00D061A4">
            <w:pPr>
              <w:pStyle w:val="Tabletext"/>
              <w:jc w:val="center"/>
              <w:rPr>
                <w:lang w:val="es-ES_tradnl"/>
              </w:rPr>
            </w:pPr>
            <w:r w:rsidRPr="006977EC">
              <w:rPr>
                <w:lang w:val="es-ES_tradnl"/>
              </w:rPr>
              <w:t>502</w:t>
            </w:r>
          </w:p>
        </w:tc>
        <w:tc>
          <w:tcPr>
            <w:tcW w:w="1337" w:type="dxa"/>
          </w:tcPr>
          <w:p w14:paraId="34BE08CD" w14:textId="6418FDF5" w:rsidR="00D061A4" w:rsidRPr="006977EC" w:rsidRDefault="00D061A4" w:rsidP="00D061A4">
            <w:pPr>
              <w:pStyle w:val="Tabletext"/>
              <w:jc w:val="center"/>
              <w:rPr>
                <w:lang w:val="es-ES_tradnl"/>
              </w:rPr>
            </w:pPr>
            <w:r w:rsidRPr="006977EC">
              <w:rPr>
                <w:lang w:val="es-ES_tradnl"/>
              </w:rPr>
              <w:t>2 008</w:t>
            </w:r>
          </w:p>
        </w:tc>
        <w:tc>
          <w:tcPr>
            <w:tcW w:w="1128" w:type="dxa"/>
          </w:tcPr>
          <w:p w14:paraId="79648240" w14:textId="2DD37952" w:rsidR="00D061A4" w:rsidRPr="006977EC" w:rsidRDefault="00D061A4" w:rsidP="00D061A4">
            <w:pPr>
              <w:pStyle w:val="Tabletext"/>
              <w:jc w:val="center"/>
              <w:rPr>
                <w:lang w:val="es-ES_tradnl"/>
              </w:rPr>
            </w:pPr>
            <w:r w:rsidRPr="006977EC">
              <w:rPr>
                <w:lang w:val="es-ES_tradnl"/>
              </w:rPr>
              <w:t>2 008</w:t>
            </w:r>
          </w:p>
        </w:tc>
        <w:tc>
          <w:tcPr>
            <w:tcW w:w="1233" w:type="dxa"/>
          </w:tcPr>
          <w:p w14:paraId="1FE5D307" w14:textId="24E2060C" w:rsidR="00D061A4" w:rsidRPr="006977EC" w:rsidRDefault="00D061A4" w:rsidP="00D061A4">
            <w:pPr>
              <w:pStyle w:val="Tabletext"/>
              <w:jc w:val="center"/>
              <w:rPr>
                <w:lang w:val="es-ES_tradnl"/>
              </w:rPr>
            </w:pPr>
            <w:r w:rsidRPr="006977EC">
              <w:rPr>
                <w:lang w:val="es-ES_tradnl"/>
              </w:rPr>
              <w:t>2 008</w:t>
            </w:r>
          </w:p>
        </w:tc>
      </w:tr>
      <w:tr w:rsidR="00D061A4" w:rsidRPr="006977EC" w14:paraId="33C21BFA" w14:textId="77777777" w:rsidTr="0079749D">
        <w:trPr>
          <w:jc w:val="center"/>
        </w:trPr>
        <w:tc>
          <w:tcPr>
            <w:tcW w:w="2464" w:type="dxa"/>
          </w:tcPr>
          <w:p w14:paraId="3E1C4E68" w14:textId="5E9FDA31" w:rsidR="00D061A4" w:rsidRPr="006977EC" w:rsidRDefault="00D061A4" w:rsidP="00D061A4">
            <w:pPr>
              <w:pStyle w:val="Tabletext"/>
              <w:rPr>
                <w:lang w:val="es-ES_tradnl"/>
              </w:rPr>
            </w:pPr>
            <w:r w:rsidRPr="006977EC">
              <w:rPr>
                <w:lang w:val="es-ES_tradnl"/>
              </w:rPr>
              <w:t>60% Escalón</w:t>
            </w:r>
          </w:p>
        </w:tc>
        <w:tc>
          <w:tcPr>
            <w:tcW w:w="1162" w:type="dxa"/>
          </w:tcPr>
          <w:p w14:paraId="5EF8BC8D" w14:textId="68712B66" w:rsidR="00D061A4" w:rsidRPr="006977EC" w:rsidRDefault="00D061A4" w:rsidP="00D061A4">
            <w:pPr>
              <w:pStyle w:val="Tabletext"/>
              <w:jc w:val="center"/>
              <w:rPr>
                <w:lang w:val="es-ES_tradnl"/>
              </w:rPr>
            </w:pPr>
            <w:r w:rsidRPr="006977EC">
              <w:rPr>
                <w:lang w:val="es-ES_tradnl"/>
              </w:rPr>
              <w:t>590</w:t>
            </w:r>
          </w:p>
        </w:tc>
        <w:tc>
          <w:tcPr>
            <w:tcW w:w="1134" w:type="dxa"/>
          </w:tcPr>
          <w:p w14:paraId="07666616" w14:textId="589ACC75" w:rsidR="00D061A4" w:rsidRPr="006977EC" w:rsidRDefault="00D061A4" w:rsidP="00D061A4">
            <w:pPr>
              <w:pStyle w:val="Tabletext"/>
              <w:jc w:val="center"/>
              <w:rPr>
                <w:lang w:val="es-ES_tradnl"/>
              </w:rPr>
            </w:pPr>
            <w:r w:rsidRPr="006977EC">
              <w:rPr>
                <w:lang w:val="es-ES_tradnl"/>
              </w:rPr>
              <w:t>590</w:t>
            </w:r>
          </w:p>
        </w:tc>
        <w:tc>
          <w:tcPr>
            <w:tcW w:w="1181" w:type="dxa"/>
          </w:tcPr>
          <w:p w14:paraId="7E670CF1" w14:textId="45A28DA1" w:rsidR="00D061A4" w:rsidRPr="006977EC" w:rsidRDefault="00D061A4" w:rsidP="00D061A4">
            <w:pPr>
              <w:pStyle w:val="Tabletext"/>
              <w:jc w:val="center"/>
              <w:rPr>
                <w:lang w:val="es-ES_tradnl"/>
              </w:rPr>
            </w:pPr>
            <w:r w:rsidRPr="006977EC">
              <w:rPr>
                <w:lang w:val="es-ES_tradnl"/>
              </w:rPr>
              <w:t>590</w:t>
            </w:r>
          </w:p>
        </w:tc>
        <w:tc>
          <w:tcPr>
            <w:tcW w:w="1337" w:type="dxa"/>
          </w:tcPr>
          <w:p w14:paraId="5268672C" w14:textId="08202D43" w:rsidR="00D061A4" w:rsidRPr="006977EC" w:rsidRDefault="00D061A4" w:rsidP="00D061A4">
            <w:pPr>
              <w:pStyle w:val="Tabletext"/>
              <w:jc w:val="center"/>
              <w:rPr>
                <w:lang w:val="es-ES_tradnl"/>
              </w:rPr>
            </w:pPr>
            <w:r w:rsidRPr="006977EC">
              <w:rPr>
                <w:lang w:val="es-ES_tradnl"/>
              </w:rPr>
              <w:t>2 360</w:t>
            </w:r>
          </w:p>
        </w:tc>
        <w:tc>
          <w:tcPr>
            <w:tcW w:w="1128" w:type="dxa"/>
          </w:tcPr>
          <w:p w14:paraId="0A4AD2F0" w14:textId="557519A9" w:rsidR="00D061A4" w:rsidRPr="006977EC" w:rsidRDefault="00D061A4" w:rsidP="00D061A4">
            <w:pPr>
              <w:pStyle w:val="Tabletext"/>
              <w:jc w:val="center"/>
              <w:rPr>
                <w:lang w:val="es-ES_tradnl"/>
              </w:rPr>
            </w:pPr>
            <w:r w:rsidRPr="006977EC">
              <w:rPr>
                <w:lang w:val="es-ES_tradnl"/>
              </w:rPr>
              <w:t>2 360</w:t>
            </w:r>
          </w:p>
        </w:tc>
        <w:tc>
          <w:tcPr>
            <w:tcW w:w="1233" w:type="dxa"/>
          </w:tcPr>
          <w:p w14:paraId="738AED64" w14:textId="08665CB0" w:rsidR="00D061A4" w:rsidRPr="006977EC" w:rsidRDefault="00D061A4" w:rsidP="00D061A4">
            <w:pPr>
              <w:pStyle w:val="Tabletext"/>
              <w:jc w:val="center"/>
              <w:rPr>
                <w:lang w:val="es-ES_tradnl"/>
              </w:rPr>
            </w:pPr>
            <w:r w:rsidRPr="006977EC">
              <w:rPr>
                <w:lang w:val="es-ES_tradnl"/>
              </w:rPr>
              <w:t>2 360</w:t>
            </w:r>
          </w:p>
        </w:tc>
      </w:tr>
      <w:tr w:rsidR="00D061A4" w:rsidRPr="006977EC" w14:paraId="5DE5A2C7" w14:textId="77777777" w:rsidTr="0079749D">
        <w:trPr>
          <w:jc w:val="center"/>
        </w:trPr>
        <w:tc>
          <w:tcPr>
            <w:tcW w:w="2464" w:type="dxa"/>
          </w:tcPr>
          <w:p w14:paraId="5B1264E9" w14:textId="0E907E5D" w:rsidR="00D061A4" w:rsidRPr="006977EC" w:rsidRDefault="00D061A4" w:rsidP="00D061A4">
            <w:pPr>
              <w:pStyle w:val="Tabletext"/>
              <w:rPr>
                <w:lang w:val="es-ES_tradnl"/>
              </w:rPr>
            </w:pPr>
            <w:r w:rsidRPr="006977EC">
              <w:rPr>
                <w:lang w:val="es-ES_tradnl"/>
              </w:rPr>
              <w:t>70% Escalón</w:t>
            </w:r>
          </w:p>
        </w:tc>
        <w:tc>
          <w:tcPr>
            <w:tcW w:w="1162" w:type="dxa"/>
          </w:tcPr>
          <w:p w14:paraId="6BB613D6" w14:textId="0B7E2927" w:rsidR="00D061A4" w:rsidRPr="006977EC" w:rsidRDefault="00D061A4" w:rsidP="00D061A4">
            <w:pPr>
              <w:pStyle w:val="Tabletext"/>
              <w:jc w:val="center"/>
              <w:rPr>
                <w:lang w:val="es-ES_tradnl"/>
              </w:rPr>
            </w:pPr>
            <w:r w:rsidRPr="006977EC">
              <w:rPr>
                <w:lang w:val="es-ES_tradnl"/>
              </w:rPr>
              <w:t>677</w:t>
            </w:r>
          </w:p>
        </w:tc>
        <w:tc>
          <w:tcPr>
            <w:tcW w:w="1134" w:type="dxa"/>
          </w:tcPr>
          <w:p w14:paraId="4323E6BD" w14:textId="01FD86C0" w:rsidR="00D061A4" w:rsidRPr="006977EC" w:rsidRDefault="00D061A4" w:rsidP="00D061A4">
            <w:pPr>
              <w:pStyle w:val="Tabletext"/>
              <w:jc w:val="center"/>
              <w:rPr>
                <w:lang w:val="es-ES_tradnl"/>
              </w:rPr>
            </w:pPr>
            <w:r w:rsidRPr="006977EC">
              <w:rPr>
                <w:lang w:val="es-ES_tradnl"/>
              </w:rPr>
              <w:t>677</w:t>
            </w:r>
          </w:p>
        </w:tc>
        <w:tc>
          <w:tcPr>
            <w:tcW w:w="1181" w:type="dxa"/>
          </w:tcPr>
          <w:p w14:paraId="5357AD03" w14:textId="76273576" w:rsidR="00D061A4" w:rsidRPr="006977EC" w:rsidRDefault="00D061A4" w:rsidP="00D061A4">
            <w:pPr>
              <w:pStyle w:val="Tabletext"/>
              <w:jc w:val="center"/>
              <w:rPr>
                <w:lang w:val="es-ES_tradnl"/>
              </w:rPr>
            </w:pPr>
            <w:r w:rsidRPr="006977EC">
              <w:rPr>
                <w:lang w:val="es-ES_tradnl"/>
              </w:rPr>
              <w:t>677</w:t>
            </w:r>
          </w:p>
        </w:tc>
        <w:tc>
          <w:tcPr>
            <w:tcW w:w="1337" w:type="dxa"/>
          </w:tcPr>
          <w:p w14:paraId="65952973" w14:textId="593AD52C" w:rsidR="00D061A4" w:rsidRPr="006977EC" w:rsidRDefault="00D061A4" w:rsidP="00D061A4">
            <w:pPr>
              <w:pStyle w:val="Tabletext"/>
              <w:jc w:val="center"/>
              <w:rPr>
                <w:lang w:val="es-ES_tradnl"/>
              </w:rPr>
            </w:pPr>
            <w:r w:rsidRPr="006977EC">
              <w:rPr>
                <w:lang w:val="es-ES_tradnl"/>
              </w:rPr>
              <w:t>2 708</w:t>
            </w:r>
          </w:p>
        </w:tc>
        <w:tc>
          <w:tcPr>
            <w:tcW w:w="1128" w:type="dxa"/>
          </w:tcPr>
          <w:p w14:paraId="2664070E" w14:textId="4110D9B8" w:rsidR="00D061A4" w:rsidRPr="006977EC" w:rsidRDefault="00D061A4" w:rsidP="00D061A4">
            <w:pPr>
              <w:pStyle w:val="Tabletext"/>
              <w:jc w:val="center"/>
              <w:rPr>
                <w:lang w:val="es-ES_tradnl"/>
              </w:rPr>
            </w:pPr>
            <w:r w:rsidRPr="006977EC">
              <w:rPr>
                <w:lang w:val="es-ES_tradnl"/>
              </w:rPr>
              <w:t>2 708</w:t>
            </w:r>
          </w:p>
        </w:tc>
        <w:tc>
          <w:tcPr>
            <w:tcW w:w="1233" w:type="dxa"/>
          </w:tcPr>
          <w:p w14:paraId="666F7B9A" w14:textId="3E7D2E6D" w:rsidR="00D061A4" w:rsidRPr="006977EC" w:rsidRDefault="00D061A4" w:rsidP="00D061A4">
            <w:pPr>
              <w:pStyle w:val="Tabletext"/>
              <w:jc w:val="center"/>
              <w:rPr>
                <w:lang w:val="es-ES_tradnl"/>
              </w:rPr>
            </w:pPr>
            <w:r w:rsidRPr="006977EC">
              <w:rPr>
                <w:lang w:val="es-ES_tradnl"/>
              </w:rPr>
              <w:t>2 708</w:t>
            </w:r>
          </w:p>
        </w:tc>
      </w:tr>
      <w:tr w:rsidR="00D061A4" w:rsidRPr="006977EC" w14:paraId="5BB5DDDE" w14:textId="77777777" w:rsidTr="0079749D">
        <w:trPr>
          <w:jc w:val="center"/>
        </w:trPr>
        <w:tc>
          <w:tcPr>
            <w:tcW w:w="2464" w:type="dxa"/>
          </w:tcPr>
          <w:p w14:paraId="4B40610A" w14:textId="594A036A" w:rsidR="00D061A4" w:rsidRPr="006977EC" w:rsidRDefault="00D061A4" w:rsidP="00D061A4">
            <w:pPr>
              <w:pStyle w:val="Tabletext"/>
              <w:rPr>
                <w:lang w:val="es-ES_tradnl"/>
              </w:rPr>
            </w:pPr>
            <w:r w:rsidRPr="006977EC">
              <w:rPr>
                <w:lang w:val="es-ES_tradnl"/>
              </w:rPr>
              <w:t>80% Escalón</w:t>
            </w:r>
          </w:p>
        </w:tc>
        <w:tc>
          <w:tcPr>
            <w:tcW w:w="1162" w:type="dxa"/>
          </w:tcPr>
          <w:p w14:paraId="7FD7A873" w14:textId="178C0461" w:rsidR="00D061A4" w:rsidRPr="006977EC" w:rsidRDefault="00D061A4" w:rsidP="00D061A4">
            <w:pPr>
              <w:pStyle w:val="Tabletext"/>
              <w:jc w:val="center"/>
              <w:rPr>
                <w:lang w:val="es-ES_tradnl"/>
              </w:rPr>
            </w:pPr>
            <w:r w:rsidRPr="006977EC">
              <w:rPr>
                <w:lang w:val="es-ES_tradnl"/>
              </w:rPr>
              <w:t>765</w:t>
            </w:r>
          </w:p>
        </w:tc>
        <w:tc>
          <w:tcPr>
            <w:tcW w:w="1134" w:type="dxa"/>
          </w:tcPr>
          <w:p w14:paraId="0F665298" w14:textId="7190B7E8" w:rsidR="00D061A4" w:rsidRPr="006977EC" w:rsidRDefault="00D061A4" w:rsidP="00D061A4">
            <w:pPr>
              <w:pStyle w:val="Tabletext"/>
              <w:jc w:val="center"/>
              <w:rPr>
                <w:lang w:val="es-ES_tradnl"/>
              </w:rPr>
            </w:pPr>
            <w:r w:rsidRPr="006977EC">
              <w:rPr>
                <w:lang w:val="es-ES_tradnl"/>
              </w:rPr>
              <w:t>765</w:t>
            </w:r>
          </w:p>
        </w:tc>
        <w:tc>
          <w:tcPr>
            <w:tcW w:w="1181" w:type="dxa"/>
          </w:tcPr>
          <w:p w14:paraId="637B4CC9" w14:textId="57EC21BC" w:rsidR="00D061A4" w:rsidRPr="006977EC" w:rsidRDefault="00D061A4" w:rsidP="00D061A4">
            <w:pPr>
              <w:pStyle w:val="Tabletext"/>
              <w:jc w:val="center"/>
              <w:rPr>
                <w:lang w:val="es-ES_tradnl"/>
              </w:rPr>
            </w:pPr>
            <w:r w:rsidRPr="006977EC">
              <w:rPr>
                <w:lang w:val="es-ES_tradnl"/>
              </w:rPr>
              <w:t>765</w:t>
            </w:r>
          </w:p>
        </w:tc>
        <w:tc>
          <w:tcPr>
            <w:tcW w:w="1337" w:type="dxa"/>
          </w:tcPr>
          <w:p w14:paraId="0C3DA45F" w14:textId="18D71D37" w:rsidR="00D061A4" w:rsidRPr="006977EC" w:rsidRDefault="00D061A4" w:rsidP="00D061A4">
            <w:pPr>
              <w:pStyle w:val="Tabletext"/>
              <w:jc w:val="center"/>
              <w:rPr>
                <w:lang w:val="es-ES_tradnl"/>
              </w:rPr>
            </w:pPr>
            <w:r w:rsidRPr="006977EC">
              <w:rPr>
                <w:lang w:val="es-ES_tradnl"/>
              </w:rPr>
              <w:t>3 060</w:t>
            </w:r>
          </w:p>
        </w:tc>
        <w:tc>
          <w:tcPr>
            <w:tcW w:w="1128" w:type="dxa"/>
          </w:tcPr>
          <w:p w14:paraId="33D792D3" w14:textId="0F887A62" w:rsidR="00D061A4" w:rsidRPr="006977EC" w:rsidRDefault="00D061A4" w:rsidP="00D061A4">
            <w:pPr>
              <w:pStyle w:val="Tabletext"/>
              <w:jc w:val="center"/>
              <w:rPr>
                <w:lang w:val="es-ES_tradnl"/>
              </w:rPr>
            </w:pPr>
            <w:r w:rsidRPr="006977EC">
              <w:rPr>
                <w:lang w:val="es-ES_tradnl"/>
              </w:rPr>
              <w:t>3 060</w:t>
            </w:r>
          </w:p>
        </w:tc>
        <w:tc>
          <w:tcPr>
            <w:tcW w:w="1233" w:type="dxa"/>
          </w:tcPr>
          <w:p w14:paraId="702878F9" w14:textId="01CBCC4F" w:rsidR="00D061A4" w:rsidRPr="006977EC" w:rsidRDefault="00D061A4" w:rsidP="00D061A4">
            <w:pPr>
              <w:pStyle w:val="Tabletext"/>
              <w:jc w:val="center"/>
              <w:rPr>
                <w:lang w:val="es-ES_tradnl"/>
              </w:rPr>
            </w:pPr>
            <w:r w:rsidRPr="006977EC">
              <w:rPr>
                <w:lang w:val="es-ES_tradnl"/>
              </w:rPr>
              <w:t>3 060</w:t>
            </w:r>
          </w:p>
        </w:tc>
      </w:tr>
      <w:tr w:rsidR="00D061A4" w:rsidRPr="006977EC" w14:paraId="7747D581" w14:textId="77777777" w:rsidTr="0079749D">
        <w:trPr>
          <w:jc w:val="center"/>
        </w:trPr>
        <w:tc>
          <w:tcPr>
            <w:tcW w:w="2464" w:type="dxa"/>
          </w:tcPr>
          <w:p w14:paraId="0C26AA2A" w14:textId="19E3AE95" w:rsidR="00D061A4" w:rsidRPr="006977EC" w:rsidRDefault="00D061A4" w:rsidP="00D061A4">
            <w:pPr>
              <w:pStyle w:val="Tabletext"/>
              <w:rPr>
                <w:lang w:val="es-ES_tradnl"/>
              </w:rPr>
            </w:pPr>
            <w:r w:rsidRPr="006977EC">
              <w:rPr>
                <w:lang w:val="es-ES_tradnl"/>
              </w:rPr>
              <w:t>90% Escalón</w:t>
            </w:r>
          </w:p>
        </w:tc>
        <w:tc>
          <w:tcPr>
            <w:tcW w:w="1162" w:type="dxa"/>
          </w:tcPr>
          <w:p w14:paraId="425ABE43" w14:textId="2AA5B7B0" w:rsidR="00D061A4" w:rsidRPr="006977EC" w:rsidRDefault="00D061A4" w:rsidP="00D061A4">
            <w:pPr>
              <w:pStyle w:val="Tabletext"/>
              <w:jc w:val="center"/>
              <w:rPr>
                <w:lang w:val="es-ES_tradnl"/>
              </w:rPr>
            </w:pPr>
            <w:r w:rsidRPr="006977EC">
              <w:rPr>
                <w:lang w:val="es-ES_tradnl"/>
              </w:rPr>
              <w:t>852</w:t>
            </w:r>
          </w:p>
        </w:tc>
        <w:tc>
          <w:tcPr>
            <w:tcW w:w="1134" w:type="dxa"/>
          </w:tcPr>
          <w:p w14:paraId="2E41E23D" w14:textId="32849AD9" w:rsidR="00D061A4" w:rsidRPr="006977EC" w:rsidRDefault="00D061A4" w:rsidP="00D061A4">
            <w:pPr>
              <w:pStyle w:val="Tabletext"/>
              <w:jc w:val="center"/>
              <w:rPr>
                <w:lang w:val="es-ES_tradnl"/>
              </w:rPr>
            </w:pPr>
            <w:r w:rsidRPr="006977EC">
              <w:rPr>
                <w:lang w:val="es-ES_tradnl"/>
              </w:rPr>
              <w:t>852</w:t>
            </w:r>
          </w:p>
        </w:tc>
        <w:tc>
          <w:tcPr>
            <w:tcW w:w="1181" w:type="dxa"/>
          </w:tcPr>
          <w:p w14:paraId="30910618" w14:textId="243546B5" w:rsidR="00D061A4" w:rsidRPr="006977EC" w:rsidRDefault="00D061A4" w:rsidP="00D061A4">
            <w:pPr>
              <w:pStyle w:val="Tabletext"/>
              <w:jc w:val="center"/>
              <w:rPr>
                <w:lang w:val="es-ES_tradnl"/>
              </w:rPr>
            </w:pPr>
            <w:r w:rsidRPr="006977EC">
              <w:rPr>
                <w:lang w:val="es-ES_tradnl"/>
              </w:rPr>
              <w:t>852</w:t>
            </w:r>
          </w:p>
        </w:tc>
        <w:tc>
          <w:tcPr>
            <w:tcW w:w="1337" w:type="dxa"/>
          </w:tcPr>
          <w:p w14:paraId="46A38895" w14:textId="2AE6595C" w:rsidR="00D061A4" w:rsidRPr="006977EC" w:rsidRDefault="00D061A4" w:rsidP="00D061A4">
            <w:pPr>
              <w:pStyle w:val="Tabletext"/>
              <w:jc w:val="center"/>
              <w:rPr>
                <w:lang w:val="es-ES_tradnl"/>
              </w:rPr>
            </w:pPr>
            <w:r w:rsidRPr="006977EC">
              <w:rPr>
                <w:lang w:val="es-ES_tradnl"/>
              </w:rPr>
              <w:t>3 408</w:t>
            </w:r>
          </w:p>
        </w:tc>
        <w:tc>
          <w:tcPr>
            <w:tcW w:w="1128" w:type="dxa"/>
          </w:tcPr>
          <w:p w14:paraId="0ABB8902" w14:textId="61FEDC76" w:rsidR="00D061A4" w:rsidRPr="006977EC" w:rsidRDefault="00D061A4" w:rsidP="00D061A4">
            <w:pPr>
              <w:pStyle w:val="Tabletext"/>
              <w:jc w:val="center"/>
              <w:rPr>
                <w:lang w:val="es-ES_tradnl"/>
              </w:rPr>
            </w:pPr>
            <w:r w:rsidRPr="006977EC">
              <w:rPr>
                <w:lang w:val="es-ES_tradnl"/>
              </w:rPr>
              <w:t>3 408</w:t>
            </w:r>
          </w:p>
        </w:tc>
        <w:tc>
          <w:tcPr>
            <w:tcW w:w="1233" w:type="dxa"/>
          </w:tcPr>
          <w:p w14:paraId="5783D323" w14:textId="095C83FF" w:rsidR="00D061A4" w:rsidRPr="006977EC" w:rsidRDefault="00D061A4" w:rsidP="00D061A4">
            <w:pPr>
              <w:pStyle w:val="Tabletext"/>
              <w:jc w:val="center"/>
              <w:rPr>
                <w:lang w:val="es-ES_tradnl"/>
              </w:rPr>
            </w:pPr>
            <w:r w:rsidRPr="006977EC">
              <w:rPr>
                <w:lang w:val="es-ES_tradnl"/>
              </w:rPr>
              <w:t>3 408</w:t>
            </w:r>
          </w:p>
        </w:tc>
      </w:tr>
      <w:tr w:rsidR="00D061A4" w:rsidRPr="006977EC" w14:paraId="5B868097" w14:textId="77777777" w:rsidTr="0079749D">
        <w:trPr>
          <w:jc w:val="center"/>
        </w:trPr>
        <w:tc>
          <w:tcPr>
            <w:tcW w:w="2464" w:type="dxa"/>
          </w:tcPr>
          <w:p w14:paraId="3C09795D" w14:textId="22BF3C31" w:rsidR="00D061A4" w:rsidRPr="006977EC" w:rsidRDefault="00D061A4" w:rsidP="00D061A4">
            <w:pPr>
              <w:pStyle w:val="Tabletext"/>
              <w:rPr>
                <w:lang w:val="es-ES_tradnl"/>
              </w:rPr>
            </w:pPr>
            <w:r w:rsidRPr="006977EC">
              <w:rPr>
                <w:lang w:val="es-ES_tradnl"/>
              </w:rPr>
              <w:t>100% Escalón</w:t>
            </w:r>
          </w:p>
        </w:tc>
        <w:tc>
          <w:tcPr>
            <w:tcW w:w="1162" w:type="dxa"/>
          </w:tcPr>
          <w:p w14:paraId="5281CB96" w14:textId="25322D4A" w:rsidR="00D061A4" w:rsidRPr="006977EC" w:rsidRDefault="00D061A4" w:rsidP="00D061A4">
            <w:pPr>
              <w:pStyle w:val="Tabletext"/>
              <w:jc w:val="center"/>
              <w:rPr>
                <w:lang w:val="es-ES_tradnl"/>
              </w:rPr>
            </w:pPr>
            <w:r w:rsidRPr="006977EC">
              <w:rPr>
                <w:lang w:val="es-ES_tradnl"/>
              </w:rPr>
              <w:t>940</w:t>
            </w:r>
          </w:p>
        </w:tc>
        <w:tc>
          <w:tcPr>
            <w:tcW w:w="1134" w:type="dxa"/>
          </w:tcPr>
          <w:p w14:paraId="586C1B6C" w14:textId="110030C6" w:rsidR="00D061A4" w:rsidRPr="006977EC" w:rsidRDefault="00D061A4" w:rsidP="00D061A4">
            <w:pPr>
              <w:pStyle w:val="Tabletext"/>
              <w:jc w:val="center"/>
              <w:rPr>
                <w:lang w:val="es-ES_tradnl"/>
              </w:rPr>
            </w:pPr>
            <w:r w:rsidRPr="006977EC">
              <w:rPr>
                <w:lang w:val="es-ES_tradnl"/>
              </w:rPr>
              <w:t>940</w:t>
            </w:r>
          </w:p>
        </w:tc>
        <w:tc>
          <w:tcPr>
            <w:tcW w:w="1181" w:type="dxa"/>
          </w:tcPr>
          <w:p w14:paraId="4664E795" w14:textId="4F5BDAF2" w:rsidR="00D061A4" w:rsidRPr="006977EC" w:rsidRDefault="00D061A4" w:rsidP="00D061A4">
            <w:pPr>
              <w:pStyle w:val="Tabletext"/>
              <w:jc w:val="center"/>
              <w:rPr>
                <w:lang w:val="es-ES_tradnl"/>
              </w:rPr>
            </w:pPr>
            <w:r w:rsidRPr="006977EC">
              <w:rPr>
                <w:lang w:val="es-ES_tradnl"/>
              </w:rPr>
              <w:t>940</w:t>
            </w:r>
          </w:p>
        </w:tc>
        <w:tc>
          <w:tcPr>
            <w:tcW w:w="1337" w:type="dxa"/>
          </w:tcPr>
          <w:p w14:paraId="281527CE" w14:textId="11EB468A" w:rsidR="00D061A4" w:rsidRPr="006977EC" w:rsidRDefault="00D061A4" w:rsidP="00D061A4">
            <w:pPr>
              <w:pStyle w:val="Tabletext"/>
              <w:jc w:val="center"/>
              <w:rPr>
                <w:lang w:val="es-ES_tradnl"/>
              </w:rPr>
            </w:pPr>
            <w:r w:rsidRPr="006977EC">
              <w:rPr>
                <w:lang w:val="es-ES_tradnl"/>
              </w:rPr>
              <w:t>3 760</w:t>
            </w:r>
          </w:p>
        </w:tc>
        <w:tc>
          <w:tcPr>
            <w:tcW w:w="1128" w:type="dxa"/>
          </w:tcPr>
          <w:p w14:paraId="4EA4DA29" w14:textId="09FDE0B2" w:rsidR="00D061A4" w:rsidRPr="006977EC" w:rsidRDefault="00D061A4" w:rsidP="00D061A4">
            <w:pPr>
              <w:pStyle w:val="Tabletext"/>
              <w:jc w:val="center"/>
              <w:rPr>
                <w:lang w:val="es-ES_tradnl"/>
              </w:rPr>
            </w:pPr>
            <w:r w:rsidRPr="006977EC">
              <w:rPr>
                <w:lang w:val="es-ES_tradnl"/>
              </w:rPr>
              <w:t>3 760</w:t>
            </w:r>
          </w:p>
        </w:tc>
        <w:tc>
          <w:tcPr>
            <w:tcW w:w="1233" w:type="dxa"/>
          </w:tcPr>
          <w:p w14:paraId="255225F2" w14:textId="6BA1C7DB" w:rsidR="00D061A4" w:rsidRPr="006977EC" w:rsidRDefault="00D061A4" w:rsidP="00D061A4">
            <w:pPr>
              <w:pStyle w:val="Tabletext"/>
              <w:jc w:val="center"/>
              <w:rPr>
                <w:lang w:val="es-ES_tradnl"/>
              </w:rPr>
            </w:pPr>
            <w:r w:rsidRPr="006977EC">
              <w:rPr>
                <w:lang w:val="es-ES_tradnl"/>
              </w:rPr>
              <w:t>3 760</w:t>
            </w:r>
          </w:p>
        </w:tc>
      </w:tr>
      <w:tr w:rsidR="00D061A4" w:rsidRPr="006977EC" w14:paraId="4777E847" w14:textId="77777777" w:rsidTr="0079749D">
        <w:trPr>
          <w:jc w:val="center"/>
        </w:trPr>
        <w:tc>
          <w:tcPr>
            <w:tcW w:w="2464" w:type="dxa"/>
          </w:tcPr>
          <w:p w14:paraId="79B359B4" w14:textId="06E9D980" w:rsidR="00D061A4" w:rsidRPr="006977EC" w:rsidRDefault="00D061A4" w:rsidP="00D061A4">
            <w:pPr>
              <w:pStyle w:val="Tabletext"/>
              <w:rPr>
                <w:lang w:val="es-ES_tradnl"/>
              </w:rPr>
            </w:pPr>
            <w:r w:rsidRPr="006977EC">
              <w:rPr>
                <w:lang w:val="es-ES_tradnl"/>
              </w:rPr>
              <w:t>109% Escalón</w:t>
            </w:r>
          </w:p>
        </w:tc>
        <w:tc>
          <w:tcPr>
            <w:tcW w:w="1162" w:type="dxa"/>
          </w:tcPr>
          <w:p w14:paraId="70855855" w14:textId="2FDF97F4" w:rsidR="00D061A4" w:rsidRPr="006977EC" w:rsidRDefault="00D061A4" w:rsidP="00D061A4">
            <w:pPr>
              <w:pStyle w:val="Tabletext"/>
              <w:jc w:val="center"/>
              <w:rPr>
                <w:lang w:val="es-ES_tradnl"/>
              </w:rPr>
            </w:pPr>
            <w:r w:rsidRPr="006977EC">
              <w:rPr>
                <w:lang w:val="es-ES_tradnl"/>
              </w:rPr>
              <w:t>1 019</w:t>
            </w:r>
          </w:p>
        </w:tc>
        <w:tc>
          <w:tcPr>
            <w:tcW w:w="1134" w:type="dxa"/>
          </w:tcPr>
          <w:p w14:paraId="469AB515" w14:textId="2FD5410F" w:rsidR="00D061A4" w:rsidRPr="006977EC" w:rsidRDefault="00D061A4" w:rsidP="00D061A4">
            <w:pPr>
              <w:pStyle w:val="Tabletext"/>
              <w:jc w:val="center"/>
              <w:rPr>
                <w:lang w:val="es-ES_tradnl"/>
              </w:rPr>
            </w:pPr>
            <w:r w:rsidRPr="006977EC">
              <w:rPr>
                <w:lang w:val="es-ES_tradnl"/>
              </w:rPr>
              <w:t>1 019</w:t>
            </w:r>
          </w:p>
        </w:tc>
        <w:tc>
          <w:tcPr>
            <w:tcW w:w="1181" w:type="dxa"/>
          </w:tcPr>
          <w:p w14:paraId="3821B860" w14:textId="232DB8FD" w:rsidR="00D061A4" w:rsidRPr="006977EC" w:rsidRDefault="00D061A4" w:rsidP="00D061A4">
            <w:pPr>
              <w:pStyle w:val="Tabletext"/>
              <w:jc w:val="center"/>
              <w:rPr>
                <w:lang w:val="es-ES_tradnl"/>
              </w:rPr>
            </w:pPr>
            <w:r w:rsidRPr="006977EC">
              <w:rPr>
                <w:lang w:val="es-ES_tradnl"/>
              </w:rPr>
              <w:t>1 019</w:t>
            </w:r>
          </w:p>
        </w:tc>
        <w:tc>
          <w:tcPr>
            <w:tcW w:w="1337" w:type="dxa"/>
          </w:tcPr>
          <w:p w14:paraId="00AB1B3D" w14:textId="2C1E81E7" w:rsidR="00D061A4" w:rsidRPr="006977EC" w:rsidRDefault="00D061A4" w:rsidP="00D061A4">
            <w:pPr>
              <w:pStyle w:val="Tabletext"/>
              <w:jc w:val="center"/>
              <w:rPr>
                <w:lang w:val="es-ES_tradnl"/>
              </w:rPr>
            </w:pPr>
            <w:r w:rsidRPr="006977EC">
              <w:rPr>
                <w:lang w:val="es-ES_tradnl"/>
              </w:rPr>
              <w:t>4 076</w:t>
            </w:r>
          </w:p>
        </w:tc>
        <w:tc>
          <w:tcPr>
            <w:tcW w:w="1128" w:type="dxa"/>
          </w:tcPr>
          <w:p w14:paraId="3F4096E7" w14:textId="296A330A" w:rsidR="00D061A4" w:rsidRPr="006977EC" w:rsidRDefault="00D061A4" w:rsidP="00D061A4">
            <w:pPr>
              <w:pStyle w:val="Tabletext"/>
              <w:jc w:val="center"/>
              <w:rPr>
                <w:lang w:val="es-ES_tradnl"/>
              </w:rPr>
            </w:pPr>
            <w:r w:rsidRPr="006977EC">
              <w:rPr>
                <w:lang w:val="es-ES_tradnl"/>
              </w:rPr>
              <w:t>4 076</w:t>
            </w:r>
          </w:p>
        </w:tc>
        <w:tc>
          <w:tcPr>
            <w:tcW w:w="1233" w:type="dxa"/>
          </w:tcPr>
          <w:p w14:paraId="2BE9E80C" w14:textId="6A34E258" w:rsidR="00D061A4" w:rsidRPr="006977EC" w:rsidRDefault="00D061A4" w:rsidP="00D061A4">
            <w:pPr>
              <w:pStyle w:val="Tabletext"/>
              <w:jc w:val="center"/>
              <w:rPr>
                <w:lang w:val="es-ES_tradnl"/>
              </w:rPr>
            </w:pPr>
            <w:r w:rsidRPr="006977EC">
              <w:rPr>
                <w:lang w:val="es-ES_tradnl"/>
              </w:rPr>
              <w:t>4 076</w:t>
            </w:r>
          </w:p>
        </w:tc>
      </w:tr>
      <w:tr w:rsidR="00D061A4" w:rsidRPr="006977EC" w14:paraId="05B80E00" w14:textId="77777777" w:rsidTr="0079749D">
        <w:trPr>
          <w:jc w:val="center"/>
        </w:trPr>
        <w:tc>
          <w:tcPr>
            <w:tcW w:w="2464" w:type="dxa"/>
          </w:tcPr>
          <w:p w14:paraId="5435E796" w14:textId="2514FD12" w:rsidR="00D061A4" w:rsidRPr="006977EC" w:rsidRDefault="00D061A4" w:rsidP="00D061A4">
            <w:pPr>
              <w:pStyle w:val="Tabletext"/>
              <w:rPr>
                <w:lang w:val="es-ES_tradnl"/>
              </w:rPr>
            </w:pPr>
            <w:r w:rsidRPr="006977EC">
              <w:rPr>
                <w:lang w:val="es-ES_tradnl"/>
              </w:rPr>
              <w:t>Rampa</w:t>
            </w:r>
          </w:p>
        </w:tc>
        <w:tc>
          <w:tcPr>
            <w:tcW w:w="7175" w:type="dxa"/>
            <w:gridSpan w:val="6"/>
          </w:tcPr>
          <w:p w14:paraId="6BF734F8" w14:textId="313D74C8" w:rsidR="00D061A4" w:rsidRPr="006977EC" w:rsidRDefault="00D061A4" w:rsidP="00D061A4">
            <w:pPr>
              <w:pStyle w:val="Tabletext"/>
              <w:jc w:val="center"/>
              <w:rPr>
                <w:lang w:val="es-ES_tradnl"/>
              </w:rPr>
            </w:pPr>
            <w:r w:rsidRPr="006977EC">
              <w:rPr>
                <w:lang w:val="es-ES_tradnl"/>
              </w:rPr>
              <w:t>Véanse la Fig. 5 y el Cuadro 5</w:t>
            </w:r>
          </w:p>
        </w:tc>
      </w:tr>
      <w:tr w:rsidR="00D061A4" w:rsidRPr="006977EC" w14:paraId="4BF5D330" w14:textId="77777777" w:rsidTr="0079749D">
        <w:trPr>
          <w:jc w:val="center"/>
        </w:trPr>
        <w:tc>
          <w:tcPr>
            <w:tcW w:w="2464" w:type="dxa"/>
          </w:tcPr>
          <w:p w14:paraId="79AD36C6" w14:textId="3B08F266" w:rsidR="00D061A4" w:rsidRPr="006977EC" w:rsidRDefault="00D061A4" w:rsidP="00D061A4">
            <w:pPr>
              <w:pStyle w:val="Tabletext"/>
              <w:rPr>
                <w:lang w:val="es-ES_tradnl"/>
              </w:rPr>
            </w:pPr>
            <w:r w:rsidRPr="006977EC">
              <w:rPr>
                <w:lang w:val="es-ES_tradnl"/>
              </w:rPr>
              <w:t>58% BT.709 Amarillo</w:t>
            </w:r>
            <w:r w:rsidR="009500C2">
              <w:rPr>
                <w:lang w:val="es-ES_tradnl"/>
              </w:rPr>
              <w:t xml:space="preserve"> </w:t>
            </w:r>
            <w:r w:rsidRPr="006977EC">
              <w:rPr>
                <w:vertAlign w:val="superscript"/>
                <w:lang w:val="en-GB"/>
              </w:rPr>
              <w:t>(1)</w:t>
            </w:r>
          </w:p>
        </w:tc>
        <w:tc>
          <w:tcPr>
            <w:tcW w:w="1162" w:type="dxa"/>
          </w:tcPr>
          <w:p w14:paraId="051B3CB9" w14:textId="0F9F0F2F" w:rsidR="00D061A4" w:rsidRPr="006977EC" w:rsidRDefault="00D061A4" w:rsidP="00D061A4">
            <w:pPr>
              <w:pStyle w:val="Tabletext"/>
              <w:jc w:val="center"/>
              <w:rPr>
                <w:lang w:val="es-ES_tradnl"/>
              </w:rPr>
            </w:pPr>
            <w:r w:rsidRPr="006977EC">
              <w:rPr>
                <w:lang w:val="en-GB"/>
              </w:rPr>
              <w:t>569</w:t>
            </w:r>
          </w:p>
        </w:tc>
        <w:tc>
          <w:tcPr>
            <w:tcW w:w="1134" w:type="dxa"/>
          </w:tcPr>
          <w:p w14:paraId="00F5432D" w14:textId="4F0B3B44" w:rsidR="00D061A4" w:rsidRPr="006977EC" w:rsidRDefault="00D061A4" w:rsidP="00D061A4">
            <w:pPr>
              <w:pStyle w:val="Tabletext"/>
              <w:jc w:val="center"/>
              <w:rPr>
                <w:lang w:val="es-ES_tradnl"/>
              </w:rPr>
            </w:pPr>
            <w:r w:rsidRPr="006977EC">
              <w:rPr>
                <w:lang w:val="en-GB"/>
              </w:rPr>
              <w:t>572</w:t>
            </w:r>
          </w:p>
        </w:tc>
        <w:tc>
          <w:tcPr>
            <w:tcW w:w="1181" w:type="dxa"/>
          </w:tcPr>
          <w:p w14:paraId="5C1ED124" w14:textId="15551AA3" w:rsidR="00D061A4" w:rsidRPr="006977EC" w:rsidRDefault="00D061A4" w:rsidP="00D061A4">
            <w:pPr>
              <w:pStyle w:val="Tabletext"/>
              <w:jc w:val="center"/>
              <w:rPr>
                <w:lang w:val="es-ES_tradnl"/>
              </w:rPr>
            </w:pPr>
            <w:r w:rsidRPr="006977EC">
              <w:rPr>
                <w:lang w:val="en-GB"/>
              </w:rPr>
              <w:t>381</w:t>
            </w:r>
          </w:p>
        </w:tc>
        <w:tc>
          <w:tcPr>
            <w:tcW w:w="1337" w:type="dxa"/>
          </w:tcPr>
          <w:p w14:paraId="254A29F9" w14:textId="6C5900FE" w:rsidR="00D061A4" w:rsidRPr="006977EC" w:rsidRDefault="00D061A4" w:rsidP="00D061A4">
            <w:pPr>
              <w:pStyle w:val="Tabletext"/>
              <w:jc w:val="center"/>
              <w:rPr>
                <w:lang w:val="es-ES_tradnl"/>
              </w:rPr>
            </w:pPr>
            <w:r w:rsidRPr="006977EC">
              <w:rPr>
                <w:lang w:val="en-GB"/>
              </w:rPr>
              <w:t>2</w:t>
            </w:r>
            <w:r w:rsidR="00A82115">
              <w:rPr>
                <w:lang w:val="en-GB"/>
              </w:rPr>
              <w:t> </w:t>
            </w:r>
            <w:r w:rsidRPr="006977EC">
              <w:rPr>
                <w:lang w:val="en-GB"/>
              </w:rPr>
              <w:t>276</w:t>
            </w:r>
          </w:p>
        </w:tc>
        <w:tc>
          <w:tcPr>
            <w:tcW w:w="1128" w:type="dxa"/>
          </w:tcPr>
          <w:p w14:paraId="2938F6DF" w14:textId="79AF6B7E" w:rsidR="00D061A4" w:rsidRPr="006977EC" w:rsidRDefault="00D061A4" w:rsidP="00D061A4">
            <w:pPr>
              <w:pStyle w:val="Tabletext"/>
              <w:jc w:val="center"/>
              <w:rPr>
                <w:lang w:val="es-ES_tradnl"/>
              </w:rPr>
            </w:pPr>
            <w:r w:rsidRPr="006977EC">
              <w:rPr>
                <w:lang w:val="en-GB"/>
              </w:rPr>
              <w:t>2</w:t>
            </w:r>
            <w:r w:rsidR="00A82115">
              <w:rPr>
                <w:lang w:val="en-GB"/>
              </w:rPr>
              <w:t> </w:t>
            </w:r>
            <w:r w:rsidRPr="006977EC">
              <w:rPr>
                <w:lang w:val="en-GB"/>
              </w:rPr>
              <w:t>288</w:t>
            </w:r>
          </w:p>
        </w:tc>
        <w:tc>
          <w:tcPr>
            <w:tcW w:w="1233" w:type="dxa"/>
          </w:tcPr>
          <w:p w14:paraId="09639272" w14:textId="22581404" w:rsidR="00D061A4" w:rsidRPr="006977EC" w:rsidRDefault="00D061A4" w:rsidP="00D061A4">
            <w:pPr>
              <w:pStyle w:val="Tabletext"/>
              <w:jc w:val="center"/>
              <w:rPr>
                <w:lang w:val="es-ES_tradnl"/>
              </w:rPr>
            </w:pPr>
            <w:r w:rsidRPr="006977EC">
              <w:rPr>
                <w:lang w:val="en-GB"/>
              </w:rPr>
              <w:t>1 524</w:t>
            </w:r>
          </w:p>
        </w:tc>
      </w:tr>
      <w:tr w:rsidR="00D061A4" w:rsidRPr="006977EC" w14:paraId="130D1C09" w14:textId="77777777" w:rsidTr="0079749D">
        <w:trPr>
          <w:jc w:val="center"/>
        </w:trPr>
        <w:tc>
          <w:tcPr>
            <w:tcW w:w="2464" w:type="dxa"/>
          </w:tcPr>
          <w:p w14:paraId="3100D07A" w14:textId="11E6B061" w:rsidR="00D061A4" w:rsidRPr="006977EC" w:rsidRDefault="00D061A4" w:rsidP="00D061A4">
            <w:pPr>
              <w:pStyle w:val="Tabletext"/>
              <w:rPr>
                <w:lang w:val="es-ES_tradnl"/>
              </w:rPr>
            </w:pPr>
            <w:r w:rsidRPr="006977EC">
              <w:rPr>
                <w:lang w:val="es-ES_tradnl"/>
              </w:rPr>
              <w:t>58% BT.709 Cian</w:t>
            </w:r>
            <w:r w:rsidR="009500C2">
              <w:rPr>
                <w:lang w:val="es-ES_tradnl"/>
              </w:rPr>
              <w:t xml:space="preserve"> </w:t>
            </w:r>
            <w:r w:rsidRPr="006977EC">
              <w:rPr>
                <w:vertAlign w:val="superscript"/>
                <w:lang w:val="en-GB"/>
              </w:rPr>
              <w:t>(1)</w:t>
            </w:r>
          </w:p>
        </w:tc>
        <w:tc>
          <w:tcPr>
            <w:tcW w:w="1162" w:type="dxa"/>
          </w:tcPr>
          <w:p w14:paraId="074AB11D" w14:textId="405CBAFE" w:rsidR="00D061A4" w:rsidRPr="006977EC" w:rsidRDefault="00D061A4" w:rsidP="00D061A4">
            <w:pPr>
              <w:pStyle w:val="Tabletext"/>
              <w:jc w:val="center"/>
              <w:rPr>
                <w:lang w:val="es-ES_tradnl"/>
              </w:rPr>
            </w:pPr>
            <w:r w:rsidRPr="006977EC">
              <w:rPr>
                <w:lang w:val="en-GB"/>
              </w:rPr>
              <w:t>485</w:t>
            </w:r>
          </w:p>
        </w:tc>
        <w:tc>
          <w:tcPr>
            <w:tcW w:w="1134" w:type="dxa"/>
          </w:tcPr>
          <w:p w14:paraId="57796260" w14:textId="1686E691" w:rsidR="00D061A4" w:rsidRPr="006977EC" w:rsidRDefault="00D061A4" w:rsidP="00D061A4">
            <w:pPr>
              <w:pStyle w:val="Tabletext"/>
              <w:jc w:val="center"/>
              <w:rPr>
                <w:lang w:val="es-ES_tradnl"/>
              </w:rPr>
            </w:pPr>
            <w:r w:rsidRPr="006977EC">
              <w:rPr>
                <w:lang w:val="en-GB"/>
              </w:rPr>
              <w:t>566</w:t>
            </w:r>
          </w:p>
        </w:tc>
        <w:tc>
          <w:tcPr>
            <w:tcW w:w="1181" w:type="dxa"/>
          </w:tcPr>
          <w:p w14:paraId="66BFE998" w14:textId="6052A997" w:rsidR="00D061A4" w:rsidRPr="006977EC" w:rsidRDefault="00D061A4" w:rsidP="00D061A4">
            <w:pPr>
              <w:pStyle w:val="Tabletext"/>
              <w:jc w:val="center"/>
              <w:rPr>
                <w:lang w:val="es-ES_tradnl"/>
              </w:rPr>
            </w:pPr>
            <w:r w:rsidRPr="006977EC">
              <w:rPr>
                <w:lang w:val="en-GB"/>
              </w:rPr>
              <w:t>571</w:t>
            </w:r>
          </w:p>
        </w:tc>
        <w:tc>
          <w:tcPr>
            <w:tcW w:w="1337" w:type="dxa"/>
          </w:tcPr>
          <w:p w14:paraId="6B715B8F" w14:textId="09F141FC" w:rsidR="00D061A4" w:rsidRPr="006977EC" w:rsidRDefault="00D061A4" w:rsidP="00D061A4">
            <w:pPr>
              <w:pStyle w:val="Tabletext"/>
              <w:jc w:val="center"/>
              <w:rPr>
                <w:lang w:val="es-ES_tradnl"/>
              </w:rPr>
            </w:pPr>
            <w:r w:rsidRPr="006977EC">
              <w:rPr>
                <w:lang w:val="en-GB"/>
              </w:rPr>
              <w:t>1 940</w:t>
            </w:r>
          </w:p>
        </w:tc>
        <w:tc>
          <w:tcPr>
            <w:tcW w:w="1128" w:type="dxa"/>
          </w:tcPr>
          <w:p w14:paraId="76D27A00" w14:textId="67E64631" w:rsidR="00D061A4" w:rsidRPr="006977EC" w:rsidRDefault="00D061A4" w:rsidP="00D061A4">
            <w:pPr>
              <w:pStyle w:val="Tabletext"/>
              <w:jc w:val="center"/>
              <w:rPr>
                <w:lang w:val="es-ES_tradnl"/>
              </w:rPr>
            </w:pPr>
            <w:r w:rsidRPr="006977EC">
              <w:rPr>
                <w:lang w:val="en-GB"/>
              </w:rPr>
              <w:t>2 264</w:t>
            </w:r>
          </w:p>
        </w:tc>
        <w:tc>
          <w:tcPr>
            <w:tcW w:w="1233" w:type="dxa"/>
          </w:tcPr>
          <w:p w14:paraId="039F585A" w14:textId="4EF0AD42" w:rsidR="00D061A4" w:rsidRPr="006977EC" w:rsidRDefault="00D061A4" w:rsidP="00D061A4">
            <w:pPr>
              <w:pStyle w:val="Tabletext"/>
              <w:jc w:val="center"/>
              <w:rPr>
                <w:lang w:val="es-ES_tradnl"/>
              </w:rPr>
            </w:pPr>
            <w:r w:rsidRPr="006977EC">
              <w:rPr>
                <w:lang w:val="en-GB"/>
              </w:rPr>
              <w:t>2 284</w:t>
            </w:r>
          </w:p>
        </w:tc>
      </w:tr>
      <w:tr w:rsidR="00D061A4" w:rsidRPr="006977EC" w14:paraId="348884E7" w14:textId="77777777" w:rsidTr="0079749D">
        <w:trPr>
          <w:jc w:val="center"/>
        </w:trPr>
        <w:tc>
          <w:tcPr>
            <w:tcW w:w="2464" w:type="dxa"/>
          </w:tcPr>
          <w:p w14:paraId="1FA69E2F" w14:textId="7D15E43F" w:rsidR="00D061A4" w:rsidRPr="006977EC" w:rsidRDefault="00D061A4" w:rsidP="00D061A4">
            <w:pPr>
              <w:pStyle w:val="Tabletext"/>
              <w:rPr>
                <w:lang w:val="es-ES_tradnl"/>
              </w:rPr>
            </w:pPr>
            <w:r w:rsidRPr="006977EC">
              <w:rPr>
                <w:lang w:val="es-ES_tradnl"/>
              </w:rPr>
              <w:t>58% BT.709 Verde</w:t>
            </w:r>
            <w:r w:rsidR="009500C2">
              <w:rPr>
                <w:lang w:val="es-ES_tradnl"/>
              </w:rPr>
              <w:t xml:space="preserve"> </w:t>
            </w:r>
            <w:r w:rsidRPr="006977EC">
              <w:rPr>
                <w:vertAlign w:val="superscript"/>
                <w:lang w:val="en-GB"/>
              </w:rPr>
              <w:t>(1)</w:t>
            </w:r>
          </w:p>
        </w:tc>
        <w:tc>
          <w:tcPr>
            <w:tcW w:w="1162" w:type="dxa"/>
          </w:tcPr>
          <w:p w14:paraId="560F27FF" w14:textId="68FAA506" w:rsidR="00D061A4" w:rsidRPr="006977EC" w:rsidRDefault="00D061A4" w:rsidP="00D061A4">
            <w:pPr>
              <w:pStyle w:val="Tabletext"/>
              <w:jc w:val="center"/>
              <w:rPr>
                <w:lang w:val="en-GB"/>
              </w:rPr>
            </w:pPr>
            <w:r w:rsidRPr="006977EC">
              <w:rPr>
                <w:lang w:val="en-GB"/>
              </w:rPr>
              <w:t>474</w:t>
            </w:r>
          </w:p>
        </w:tc>
        <w:tc>
          <w:tcPr>
            <w:tcW w:w="1134" w:type="dxa"/>
          </w:tcPr>
          <w:p w14:paraId="1E7E40F3" w14:textId="0A97182F" w:rsidR="00D061A4" w:rsidRPr="006977EC" w:rsidRDefault="00D061A4" w:rsidP="00D061A4">
            <w:pPr>
              <w:pStyle w:val="Tabletext"/>
              <w:jc w:val="center"/>
              <w:rPr>
                <w:lang w:val="en-GB"/>
              </w:rPr>
            </w:pPr>
            <w:r w:rsidRPr="006977EC">
              <w:rPr>
                <w:lang w:val="en-GB"/>
              </w:rPr>
              <w:t>565</w:t>
            </w:r>
          </w:p>
        </w:tc>
        <w:tc>
          <w:tcPr>
            <w:tcW w:w="1181" w:type="dxa"/>
          </w:tcPr>
          <w:p w14:paraId="6C8E5F8D" w14:textId="0D699626" w:rsidR="00D061A4" w:rsidRPr="006977EC" w:rsidRDefault="00D061A4" w:rsidP="00D061A4">
            <w:pPr>
              <w:pStyle w:val="Tabletext"/>
              <w:jc w:val="center"/>
              <w:rPr>
                <w:lang w:val="en-GB"/>
              </w:rPr>
            </w:pPr>
            <w:r w:rsidRPr="006977EC">
              <w:rPr>
                <w:lang w:val="en-GB"/>
              </w:rPr>
              <w:t>368</w:t>
            </w:r>
          </w:p>
        </w:tc>
        <w:tc>
          <w:tcPr>
            <w:tcW w:w="1337" w:type="dxa"/>
          </w:tcPr>
          <w:p w14:paraId="2CF483AF" w14:textId="72A65AEA" w:rsidR="00D061A4" w:rsidRPr="006977EC" w:rsidRDefault="00D061A4" w:rsidP="00D061A4">
            <w:pPr>
              <w:pStyle w:val="Tabletext"/>
              <w:jc w:val="center"/>
              <w:rPr>
                <w:lang w:val="en-GB"/>
              </w:rPr>
            </w:pPr>
            <w:r w:rsidRPr="006977EC">
              <w:rPr>
                <w:lang w:val="en-GB"/>
              </w:rPr>
              <w:t>1 896</w:t>
            </w:r>
          </w:p>
        </w:tc>
        <w:tc>
          <w:tcPr>
            <w:tcW w:w="1128" w:type="dxa"/>
          </w:tcPr>
          <w:p w14:paraId="3B6C93EF" w14:textId="77294299" w:rsidR="00D061A4" w:rsidRPr="006977EC" w:rsidRDefault="00D061A4" w:rsidP="00D061A4">
            <w:pPr>
              <w:pStyle w:val="Tabletext"/>
              <w:jc w:val="center"/>
              <w:rPr>
                <w:lang w:val="en-GB"/>
              </w:rPr>
            </w:pPr>
            <w:r w:rsidRPr="006977EC">
              <w:rPr>
                <w:lang w:val="en-GB"/>
              </w:rPr>
              <w:t>2</w:t>
            </w:r>
            <w:r w:rsidR="00A82115">
              <w:rPr>
                <w:lang w:val="en-GB"/>
              </w:rPr>
              <w:t> </w:t>
            </w:r>
            <w:r w:rsidRPr="006977EC">
              <w:rPr>
                <w:lang w:val="en-GB"/>
              </w:rPr>
              <w:t>260</w:t>
            </w:r>
          </w:p>
        </w:tc>
        <w:tc>
          <w:tcPr>
            <w:tcW w:w="1233" w:type="dxa"/>
          </w:tcPr>
          <w:p w14:paraId="4F741CFA" w14:textId="1F49C3D3" w:rsidR="00D061A4" w:rsidRPr="006977EC" w:rsidRDefault="00D061A4" w:rsidP="00D061A4">
            <w:pPr>
              <w:pStyle w:val="Tabletext"/>
              <w:jc w:val="center"/>
              <w:rPr>
                <w:lang w:val="en-GB"/>
              </w:rPr>
            </w:pPr>
            <w:r w:rsidRPr="006977EC">
              <w:rPr>
                <w:lang w:val="en-GB"/>
              </w:rPr>
              <w:t>1 472</w:t>
            </w:r>
          </w:p>
        </w:tc>
      </w:tr>
      <w:tr w:rsidR="00D061A4" w:rsidRPr="006977EC" w14:paraId="134FE186" w14:textId="77777777" w:rsidTr="0079749D">
        <w:trPr>
          <w:jc w:val="center"/>
        </w:trPr>
        <w:tc>
          <w:tcPr>
            <w:tcW w:w="2464" w:type="dxa"/>
            <w:tcBorders>
              <w:bottom w:val="single" w:sz="4" w:space="0" w:color="auto"/>
            </w:tcBorders>
          </w:tcPr>
          <w:p w14:paraId="2B4BF728" w14:textId="0CDBABBF" w:rsidR="00D061A4" w:rsidRPr="006977EC" w:rsidRDefault="00D061A4" w:rsidP="00D061A4">
            <w:pPr>
              <w:pStyle w:val="Tabletext"/>
              <w:rPr>
                <w:lang w:val="es-ES_tradnl"/>
              </w:rPr>
            </w:pPr>
            <w:r w:rsidRPr="006977EC">
              <w:rPr>
                <w:lang w:val="es-ES_tradnl"/>
              </w:rPr>
              <w:t>58% BT.709 Magenta</w:t>
            </w:r>
            <w:r w:rsidR="009500C2">
              <w:rPr>
                <w:lang w:val="es-ES_tradnl"/>
              </w:rPr>
              <w:t xml:space="preserve"> </w:t>
            </w:r>
            <w:r w:rsidRPr="006977EC">
              <w:rPr>
                <w:vertAlign w:val="superscript"/>
                <w:lang w:val="en-GB"/>
              </w:rPr>
              <w:t>(1)</w:t>
            </w:r>
          </w:p>
        </w:tc>
        <w:tc>
          <w:tcPr>
            <w:tcW w:w="1162" w:type="dxa"/>
            <w:tcBorders>
              <w:bottom w:val="single" w:sz="4" w:space="0" w:color="auto"/>
            </w:tcBorders>
          </w:tcPr>
          <w:p w14:paraId="1C5576C0" w14:textId="77A05C8E" w:rsidR="00D061A4" w:rsidRPr="006977EC" w:rsidRDefault="00D061A4" w:rsidP="00D061A4">
            <w:pPr>
              <w:pStyle w:val="Tabletext"/>
              <w:jc w:val="center"/>
              <w:rPr>
                <w:lang w:val="en-GB"/>
              </w:rPr>
            </w:pPr>
            <w:r w:rsidRPr="006977EC">
              <w:rPr>
                <w:lang w:val="en-GB"/>
              </w:rPr>
              <w:t>537</w:t>
            </w:r>
          </w:p>
        </w:tc>
        <w:tc>
          <w:tcPr>
            <w:tcW w:w="1134" w:type="dxa"/>
            <w:tcBorders>
              <w:bottom w:val="single" w:sz="4" w:space="0" w:color="auto"/>
            </w:tcBorders>
          </w:tcPr>
          <w:p w14:paraId="15B96697" w14:textId="2679A9AC" w:rsidR="00D061A4" w:rsidRPr="006977EC" w:rsidRDefault="00D061A4" w:rsidP="00D061A4">
            <w:pPr>
              <w:pStyle w:val="Tabletext"/>
              <w:jc w:val="center"/>
              <w:rPr>
                <w:lang w:val="en-GB"/>
              </w:rPr>
            </w:pPr>
            <w:r w:rsidRPr="006977EC">
              <w:rPr>
                <w:lang w:val="en-GB"/>
              </w:rPr>
              <w:t>362</w:t>
            </w:r>
          </w:p>
        </w:tc>
        <w:tc>
          <w:tcPr>
            <w:tcW w:w="1181" w:type="dxa"/>
            <w:tcBorders>
              <w:bottom w:val="single" w:sz="4" w:space="0" w:color="auto"/>
            </w:tcBorders>
          </w:tcPr>
          <w:p w14:paraId="04A1633C" w14:textId="416B5F0C" w:rsidR="00D061A4" w:rsidRPr="006977EC" w:rsidRDefault="00D061A4" w:rsidP="00D061A4">
            <w:pPr>
              <w:pStyle w:val="Tabletext"/>
              <w:jc w:val="center"/>
              <w:rPr>
                <w:lang w:val="en-GB"/>
              </w:rPr>
            </w:pPr>
            <w:r w:rsidRPr="006977EC">
              <w:rPr>
                <w:lang w:val="en-GB"/>
              </w:rPr>
              <w:t>564</w:t>
            </w:r>
          </w:p>
        </w:tc>
        <w:tc>
          <w:tcPr>
            <w:tcW w:w="1337" w:type="dxa"/>
            <w:tcBorders>
              <w:bottom w:val="single" w:sz="4" w:space="0" w:color="auto"/>
            </w:tcBorders>
          </w:tcPr>
          <w:p w14:paraId="3E68A700" w14:textId="3EBD23B7" w:rsidR="00D061A4" w:rsidRPr="006977EC" w:rsidRDefault="00D061A4" w:rsidP="00D061A4">
            <w:pPr>
              <w:pStyle w:val="Tabletext"/>
              <w:jc w:val="center"/>
              <w:rPr>
                <w:lang w:val="en-GB"/>
              </w:rPr>
            </w:pPr>
            <w:r w:rsidRPr="006977EC">
              <w:rPr>
                <w:lang w:val="en-GB"/>
              </w:rPr>
              <w:t>2</w:t>
            </w:r>
            <w:r w:rsidR="00A82115">
              <w:rPr>
                <w:lang w:val="en-GB"/>
              </w:rPr>
              <w:t> </w:t>
            </w:r>
            <w:r w:rsidRPr="006977EC">
              <w:rPr>
                <w:lang w:val="en-GB"/>
              </w:rPr>
              <w:t>148</w:t>
            </w:r>
          </w:p>
        </w:tc>
        <w:tc>
          <w:tcPr>
            <w:tcW w:w="1128" w:type="dxa"/>
            <w:tcBorders>
              <w:bottom w:val="single" w:sz="4" w:space="0" w:color="auto"/>
            </w:tcBorders>
          </w:tcPr>
          <w:p w14:paraId="4FDB794D" w14:textId="34EC4803" w:rsidR="00D061A4" w:rsidRPr="006977EC" w:rsidRDefault="00D061A4" w:rsidP="00D061A4">
            <w:pPr>
              <w:pStyle w:val="Tabletext"/>
              <w:jc w:val="center"/>
              <w:rPr>
                <w:lang w:val="en-GB"/>
              </w:rPr>
            </w:pPr>
            <w:r w:rsidRPr="006977EC">
              <w:rPr>
                <w:lang w:val="en-GB"/>
              </w:rPr>
              <w:t>1</w:t>
            </w:r>
            <w:r w:rsidR="00A82115">
              <w:rPr>
                <w:lang w:val="en-GB"/>
              </w:rPr>
              <w:t> </w:t>
            </w:r>
            <w:r w:rsidRPr="006977EC">
              <w:rPr>
                <w:lang w:val="en-GB"/>
              </w:rPr>
              <w:t>448</w:t>
            </w:r>
          </w:p>
        </w:tc>
        <w:tc>
          <w:tcPr>
            <w:tcW w:w="1233" w:type="dxa"/>
            <w:tcBorders>
              <w:bottom w:val="single" w:sz="4" w:space="0" w:color="auto"/>
            </w:tcBorders>
          </w:tcPr>
          <w:p w14:paraId="31C951B2" w14:textId="2343E8B2" w:rsidR="00D061A4" w:rsidRPr="006977EC" w:rsidRDefault="00D061A4" w:rsidP="00D061A4">
            <w:pPr>
              <w:pStyle w:val="Tabletext"/>
              <w:jc w:val="center"/>
              <w:rPr>
                <w:lang w:val="en-GB"/>
              </w:rPr>
            </w:pPr>
            <w:r w:rsidRPr="006977EC">
              <w:rPr>
                <w:lang w:val="en-GB"/>
              </w:rPr>
              <w:t>2 256</w:t>
            </w:r>
          </w:p>
        </w:tc>
      </w:tr>
      <w:tr w:rsidR="00344A24" w:rsidRPr="006977EC" w14:paraId="6EA6913B"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tcPr>
          <w:p w14:paraId="422ED823" w14:textId="7F125054" w:rsidR="00344A24" w:rsidRPr="00D061A4" w:rsidRDefault="00344A24" w:rsidP="00DC281D">
            <w:pPr>
              <w:pStyle w:val="Tabletext"/>
              <w:rPr>
                <w:lang w:val="pt-BR"/>
              </w:rPr>
            </w:pPr>
            <w:r w:rsidRPr="00D061A4">
              <w:rPr>
                <w:lang w:val="pt-BR"/>
              </w:rPr>
              <w:t>58% BT.709 Rojo</w:t>
            </w:r>
            <w:r>
              <w:rPr>
                <w:lang w:val="pt-BR"/>
              </w:rPr>
              <w:t xml:space="preserve"> </w:t>
            </w:r>
            <w:r w:rsidRPr="00D061A4">
              <w:rPr>
                <w:vertAlign w:val="superscript"/>
                <w:lang w:val="pt-BR"/>
              </w:rPr>
              <w:t>(1)</w:t>
            </w:r>
          </w:p>
        </w:tc>
        <w:tc>
          <w:tcPr>
            <w:tcW w:w="1162" w:type="dxa"/>
            <w:tcBorders>
              <w:top w:val="single" w:sz="4" w:space="0" w:color="auto"/>
              <w:left w:val="single" w:sz="4" w:space="0" w:color="auto"/>
              <w:bottom w:val="single" w:sz="4" w:space="0" w:color="auto"/>
              <w:right w:val="single" w:sz="4" w:space="0" w:color="auto"/>
            </w:tcBorders>
          </w:tcPr>
          <w:p w14:paraId="1A2695F4" w14:textId="77777777" w:rsidR="00344A24" w:rsidRPr="006977EC" w:rsidRDefault="00344A24" w:rsidP="00DC281D">
            <w:pPr>
              <w:pStyle w:val="Tabletext"/>
              <w:jc w:val="center"/>
              <w:rPr>
                <w:lang w:val="en-GB"/>
              </w:rPr>
            </w:pPr>
            <w:r w:rsidRPr="006977EC">
              <w:rPr>
                <w:lang w:val="en-GB"/>
              </w:rPr>
              <w:t>531</w:t>
            </w:r>
          </w:p>
        </w:tc>
        <w:tc>
          <w:tcPr>
            <w:tcW w:w="1134" w:type="dxa"/>
            <w:tcBorders>
              <w:top w:val="single" w:sz="4" w:space="0" w:color="auto"/>
              <w:left w:val="single" w:sz="4" w:space="0" w:color="auto"/>
              <w:bottom w:val="single" w:sz="4" w:space="0" w:color="auto"/>
              <w:right w:val="single" w:sz="4" w:space="0" w:color="auto"/>
            </w:tcBorders>
          </w:tcPr>
          <w:p w14:paraId="55535FF2" w14:textId="77777777" w:rsidR="00344A24" w:rsidRPr="006977EC" w:rsidRDefault="00344A24" w:rsidP="00DC281D">
            <w:pPr>
              <w:pStyle w:val="Tabletext"/>
              <w:jc w:val="center"/>
              <w:rPr>
                <w:lang w:val="en-GB"/>
              </w:rPr>
            </w:pPr>
            <w:r w:rsidRPr="006977EC">
              <w:rPr>
                <w:lang w:val="en-GB"/>
              </w:rPr>
              <w:t>351</w:t>
            </w:r>
          </w:p>
        </w:tc>
        <w:tc>
          <w:tcPr>
            <w:tcW w:w="1181" w:type="dxa"/>
            <w:tcBorders>
              <w:top w:val="single" w:sz="4" w:space="0" w:color="auto"/>
              <w:left w:val="single" w:sz="4" w:space="0" w:color="auto"/>
              <w:bottom w:val="single" w:sz="4" w:space="0" w:color="auto"/>
              <w:right w:val="single" w:sz="4" w:space="0" w:color="auto"/>
            </w:tcBorders>
          </w:tcPr>
          <w:p w14:paraId="7A94AA7E" w14:textId="77777777" w:rsidR="00344A24" w:rsidRPr="006977EC" w:rsidRDefault="00344A24" w:rsidP="00DC281D">
            <w:pPr>
              <w:pStyle w:val="Tabletext"/>
              <w:jc w:val="center"/>
              <w:rPr>
                <w:lang w:val="en-GB"/>
              </w:rPr>
            </w:pPr>
            <w:r w:rsidRPr="006977EC">
              <w:rPr>
                <w:lang w:val="en-GB"/>
              </w:rPr>
              <w:t>257</w:t>
            </w:r>
          </w:p>
        </w:tc>
        <w:tc>
          <w:tcPr>
            <w:tcW w:w="1337" w:type="dxa"/>
            <w:tcBorders>
              <w:top w:val="single" w:sz="4" w:space="0" w:color="auto"/>
              <w:left w:val="single" w:sz="4" w:space="0" w:color="auto"/>
              <w:bottom w:val="single" w:sz="4" w:space="0" w:color="auto"/>
              <w:right w:val="single" w:sz="4" w:space="0" w:color="auto"/>
            </w:tcBorders>
          </w:tcPr>
          <w:p w14:paraId="345D8CF9" w14:textId="77777777" w:rsidR="00344A24" w:rsidRPr="006977EC" w:rsidRDefault="00344A24" w:rsidP="00DC281D">
            <w:pPr>
              <w:pStyle w:val="Tabletext"/>
              <w:jc w:val="center"/>
              <w:rPr>
                <w:lang w:val="en-GB"/>
              </w:rPr>
            </w:pPr>
            <w:r w:rsidRPr="006977EC">
              <w:rPr>
                <w:lang w:val="en-GB"/>
              </w:rPr>
              <w:t>2</w:t>
            </w:r>
            <w:r>
              <w:rPr>
                <w:lang w:val="en-GB"/>
              </w:rPr>
              <w:t> </w:t>
            </w:r>
            <w:r w:rsidRPr="006977EC">
              <w:rPr>
                <w:lang w:val="en-GB"/>
              </w:rPr>
              <w:t>124</w:t>
            </w:r>
          </w:p>
        </w:tc>
        <w:tc>
          <w:tcPr>
            <w:tcW w:w="1128" w:type="dxa"/>
            <w:tcBorders>
              <w:top w:val="single" w:sz="4" w:space="0" w:color="auto"/>
              <w:left w:val="single" w:sz="4" w:space="0" w:color="auto"/>
              <w:bottom w:val="single" w:sz="4" w:space="0" w:color="auto"/>
              <w:right w:val="single" w:sz="4" w:space="0" w:color="auto"/>
            </w:tcBorders>
          </w:tcPr>
          <w:p w14:paraId="03F60733" w14:textId="77777777" w:rsidR="00344A24" w:rsidRPr="006977EC" w:rsidRDefault="00344A24" w:rsidP="00DC281D">
            <w:pPr>
              <w:pStyle w:val="Tabletext"/>
              <w:jc w:val="center"/>
              <w:rPr>
                <w:lang w:val="en-GB"/>
              </w:rPr>
            </w:pPr>
            <w:r w:rsidRPr="006977EC">
              <w:rPr>
                <w:lang w:val="en-GB"/>
              </w:rPr>
              <w:t>1</w:t>
            </w:r>
            <w:r>
              <w:rPr>
                <w:lang w:val="en-GB"/>
              </w:rPr>
              <w:t> </w:t>
            </w:r>
            <w:r w:rsidRPr="006977EC">
              <w:rPr>
                <w:lang w:val="en-GB"/>
              </w:rPr>
              <w:t>404</w:t>
            </w:r>
          </w:p>
        </w:tc>
        <w:tc>
          <w:tcPr>
            <w:tcW w:w="1233" w:type="dxa"/>
            <w:tcBorders>
              <w:top w:val="single" w:sz="4" w:space="0" w:color="auto"/>
              <w:left w:val="single" w:sz="4" w:space="0" w:color="auto"/>
              <w:bottom w:val="single" w:sz="4" w:space="0" w:color="auto"/>
              <w:right w:val="single" w:sz="4" w:space="0" w:color="auto"/>
            </w:tcBorders>
          </w:tcPr>
          <w:p w14:paraId="107EE1BC" w14:textId="77777777" w:rsidR="00344A24" w:rsidRPr="006977EC" w:rsidRDefault="00344A24" w:rsidP="00DC281D">
            <w:pPr>
              <w:pStyle w:val="Tabletext"/>
              <w:jc w:val="center"/>
              <w:rPr>
                <w:lang w:val="en-GB"/>
              </w:rPr>
            </w:pPr>
            <w:r w:rsidRPr="006977EC">
              <w:rPr>
                <w:lang w:val="en-GB"/>
              </w:rPr>
              <w:t>1</w:t>
            </w:r>
            <w:r>
              <w:rPr>
                <w:lang w:val="en-GB"/>
              </w:rPr>
              <w:t> </w:t>
            </w:r>
            <w:r w:rsidRPr="006977EC">
              <w:rPr>
                <w:lang w:val="en-GB"/>
              </w:rPr>
              <w:t>028</w:t>
            </w:r>
          </w:p>
        </w:tc>
      </w:tr>
      <w:tr w:rsidR="00344A24" w:rsidRPr="006977EC" w14:paraId="6C110FF3"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tcPr>
          <w:p w14:paraId="071E7D86" w14:textId="7EE68AF1" w:rsidR="00344A24" w:rsidRPr="006977EC" w:rsidRDefault="00344A24" w:rsidP="00DC281D">
            <w:pPr>
              <w:pStyle w:val="Tabletext"/>
              <w:rPr>
                <w:lang w:val="es-ES_tradnl"/>
              </w:rPr>
            </w:pPr>
            <w:r w:rsidRPr="006977EC">
              <w:rPr>
                <w:lang w:val="es-ES_tradnl"/>
              </w:rPr>
              <w:t>58% BT.709 Azul</w:t>
            </w:r>
            <w:r>
              <w:rPr>
                <w:lang w:val="es-ES_tradnl"/>
              </w:rPr>
              <w:t xml:space="preserve"> </w:t>
            </w:r>
            <w:r w:rsidRPr="006977EC">
              <w:rPr>
                <w:vertAlign w:val="superscript"/>
                <w:lang w:val="en-GB"/>
              </w:rPr>
              <w:t>(1)</w:t>
            </w:r>
          </w:p>
        </w:tc>
        <w:tc>
          <w:tcPr>
            <w:tcW w:w="1162" w:type="dxa"/>
            <w:tcBorders>
              <w:top w:val="single" w:sz="4" w:space="0" w:color="auto"/>
              <w:left w:val="single" w:sz="4" w:space="0" w:color="auto"/>
              <w:bottom w:val="single" w:sz="4" w:space="0" w:color="auto"/>
              <w:right w:val="single" w:sz="4" w:space="0" w:color="auto"/>
            </w:tcBorders>
          </w:tcPr>
          <w:p w14:paraId="37C21F2C" w14:textId="77777777" w:rsidR="00344A24" w:rsidRPr="006977EC" w:rsidRDefault="00344A24" w:rsidP="00DC281D">
            <w:pPr>
              <w:pStyle w:val="Tabletext"/>
              <w:jc w:val="center"/>
              <w:rPr>
                <w:lang w:val="en-GB"/>
              </w:rPr>
            </w:pPr>
            <w:r w:rsidRPr="006977EC">
              <w:rPr>
                <w:lang w:val="en-GB"/>
              </w:rPr>
              <w:t>318</w:t>
            </w:r>
          </w:p>
        </w:tc>
        <w:tc>
          <w:tcPr>
            <w:tcW w:w="1134" w:type="dxa"/>
            <w:tcBorders>
              <w:top w:val="single" w:sz="4" w:space="0" w:color="auto"/>
              <w:left w:val="single" w:sz="4" w:space="0" w:color="auto"/>
              <w:bottom w:val="single" w:sz="4" w:space="0" w:color="auto"/>
              <w:right w:val="single" w:sz="4" w:space="0" w:color="auto"/>
            </w:tcBorders>
          </w:tcPr>
          <w:p w14:paraId="2D32BC3E" w14:textId="77777777" w:rsidR="00344A24" w:rsidRPr="006977EC" w:rsidRDefault="00344A24" w:rsidP="00DC281D">
            <w:pPr>
              <w:pStyle w:val="Tabletext"/>
              <w:jc w:val="center"/>
              <w:rPr>
                <w:lang w:val="en-GB"/>
              </w:rPr>
            </w:pPr>
            <w:r w:rsidRPr="006977EC">
              <w:rPr>
                <w:lang w:val="en-GB"/>
              </w:rPr>
              <w:t>236</w:t>
            </w:r>
          </w:p>
        </w:tc>
        <w:tc>
          <w:tcPr>
            <w:tcW w:w="1181" w:type="dxa"/>
            <w:tcBorders>
              <w:top w:val="single" w:sz="4" w:space="0" w:color="auto"/>
              <w:left w:val="single" w:sz="4" w:space="0" w:color="auto"/>
              <w:bottom w:val="single" w:sz="4" w:space="0" w:color="auto"/>
              <w:right w:val="single" w:sz="4" w:space="0" w:color="auto"/>
            </w:tcBorders>
          </w:tcPr>
          <w:p w14:paraId="0E6C6786" w14:textId="77777777" w:rsidR="00344A24" w:rsidRPr="006977EC" w:rsidRDefault="00344A24" w:rsidP="00DC281D">
            <w:pPr>
              <w:pStyle w:val="Tabletext"/>
              <w:jc w:val="center"/>
              <w:rPr>
                <w:lang w:val="en-GB"/>
              </w:rPr>
            </w:pPr>
            <w:r w:rsidRPr="006977EC">
              <w:rPr>
                <w:lang w:val="en-GB"/>
              </w:rPr>
              <w:t>563</w:t>
            </w:r>
          </w:p>
        </w:tc>
        <w:tc>
          <w:tcPr>
            <w:tcW w:w="1337" w:type="dxa"/>
            <w:tcBorders>
              <w:top w:val="single" w:sz="4" w:space="0" w:color="auto"/>
              <w:left w:val="single" w:sz="4" w:space="0" w:color="auto"/>
              <w:bottom w:val="single" w:sz="4" w:space="0" w:color="auto"/>
              <w:right w:val="single" w:sz="4" w:space="0" w:color="auto"/>
            </w:tcBorders>
          </w:tcPr>
          <w:p w14:paraId="6FCC40B7" w14:textId="77777777" w:rsidR="00344A24" w:rsidRPr="006977EC" w:rsidRDefault="00344A24" w:rsidP="00DC281D">
            <w:pPr>
              <w:pStyle w:val="Tabletext"/>
              <w:jc w:val="center"/>
              <w:rPr>
                <w:lang w:val="en-GB"/>
              </w:rPr>
            </w:pPr>
            <w:r w:rsidRPr="006977EC">
              <w:rPr>
                <w:lang w:val="en-GB"/>
              </w:rPr>
              <w:t>1</w:t>
            </w:r>
            <w:r>
              <w:rPr>
                <w:lang w:val="en-GB"/>
              </w:rPr>
              <w:t> </w:t>
            </w:r>
            <w:r w:rsidRPr="006977EC">
              <w:rPr>
                <w:lang w:val="en-GB"/>
              </w:rPr>
              <w:t>272</w:t>
            </w:r>
          </w:p>
        </w:tc>
        <w:tc>
          <w:tcPr>
            <w:tcW w:w="1128" w:type="dxa"/>
            <w:tcBorders>
              <w:top w:val="single" w:sz="4" w:space="0" w:color="auto"/>
              <w:left w:val="single" w:sz="4" w:space="0" w:color="auto"/>
              <w:bottom w:val="single" w:sz="4" w:space="0" w:color="auto"/>
              <w:right w:val="single" w:sz="4" w:space="0" w:color="auto"/>
            </w:tcBorders>
          </w:tcPr>
          <w:p w14:paraId="09DB9FCC" w14:textId="77777777" w:rsidR="00344A24" w:rsidRPr="006977EC" w:rsidRDefault="00344A24" w:rsidP="00DC281D">
            <w:pPr>
              <w:pStyle w:val="Tabletext"/>
              <w:jc w:val="center"/>
              <w:rPr>
                <w:lang w:val="en-GB"/>
              </w:rPr>
            </w:pPr>
            <w:r w:rsidRPr="006977EC">
              <w:rPr>
                <w:lang w:val="en-GB"/>
              </w:rPr>
              <w:t>944</w:t>
            </w:r>
          </w:p>
        </w:tc>
        <w:tc>
          <w:tcPr>
            <w:tcW w:w="1233" w:type="dxa"/>
            <w:tcBorders>
              <w:top w:val="single" w:sz="4" w:space="0" w:color="auto"/>
              <w:left w:val="single" w:sz="4" w:space="0" w:color="auto"/>
              <w:bottom w:val="single" w:sz="4" w:space="0" w:color="auto"/>
              <w:right w:val="single" w:sz="4" w:space="0" w:color="auto"/>
            </w:tcBorders>
          </w:tcPr>
          <w:p w14:paraId="498E1D91" w14:textId="77777777" w:rsidR="00344A24" w:rsidRPr="006977EC" w:rsidRDefault="00344A24" w:rsidP="00DC281D">
            <w:pPr>
              <w:pStyle w:val="Tabletext"/>
              <w:jc w:val="center"/>
              <w:rPr>
                <w:lang w:val="en-GB"/>
              </w:rPr>
            </w:pPr>
            <w:r w:rsidRPr="006977EC">
              <w:rPr>
                <w:lang w:val="en-GB"/>
              </w:rPr>
              <w:t>2</w:t>
            </w:r>
            <w:r>
              <w:rPr>
                <w:lang w:val="en-GB"/>
              </w:rPr>
              <w:t> </w:t>
            </w:r>
            <w:r w:rsidRPr="006977EC">
              <w:rPr>
                <w:lang w:val="en-GB"/>
              </w:rPr>
              <w:t>252</w:t>
            </w:r>
          </w:p>
        </w:tc>
      </w:tr>
    </w:tbl>
    <w:p w14:paraId="20B6183D" w14:textId="3B322B56" w:rsidR="00D061A4" w:rsidRPr="006977EC" w:rsidRDefault="00D061A4" w:rsidP="00D061A4">
      <w:pPr>
        <w:pStyle w:val="TableNo"/>
        <w:rPr>
          <w:lang w:val="es-ES_tradnl"/>
        </w:rPr>
      </w:pPr>
      <w:r w:rsidRPr="006977EC">
        <w:rPr>
          <w:lang w:val="es-ES_tradnl"/>
        </w:rPr>
        <w:lastRenderedPageBreak/>
        <w:t>CUADRO 3</w:t>
      </w:r>
      <w:r>
        <w:rPr>
          <w:lang w:val="es-ES_tradnl"/>
        </w:rPr>
        <w:t xml:space="preserve"> (</w:t>
      </w:r>
      <w:r w:rsidRPr="00D061A4">
        <w:rPr>
          <w:i/>
          <w:iCs/>
          <w:lang w:val="es-ES_tradnl"/>
        </w:rPr>
        <w:t>fin</w:t>
      </w:r>
      <w:r>
        <w:rPr>
          <w:lang w:val="es-ES_tradnl"/>
        </w:rPr>
        <w:t>)</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D061A4" w:rsidRPr="006977EC" w14:paraId="02651C0E" w14:textId="77777777" w:rsidTr="0079749D">
        <w:trPr>
          <w:jc w:val="center"/>
        </w:trPr>
        <w:tc>
          <w:tcPr>
            <w:tcW w:w="2464" w:type="dxa"/>
            <w:tcBorders>
              <w:top w:val="nil"/>
              <w:left w:val="nil"/>
            </w:tcBorders>
            <w:hideMark/>
          </w:tcPr>
          <w:p w14:paraId="3808225E" w14:textId="77777777" w:rsidR="00D061A4" w:rsidRPr="006977EC" w:rsidRDefault="00D061A4" w:rsidP="00B96F2B">
            <w:pPr>
              <w:pStyle w:val="Tablehead"/>
              <w:rPr>
                <w:lang w:val="es-ES_tradnl"/>
              </w:rPr>
            </w:pPr>
          </w:p>
        </w:tc>
        <w:tc>
          <w:tcPr>
            <w:tcW w:w="3477" w:type="dxa"/>
            <w:gridSpan w:val="3"/>
            <w:hideMark/>
          </w:tcPr>
          <w:p w14:paraId="2B1B4DBC" w14:textId="7DB08E36" w:rsidR="00D061A4" w:rsidRPr="006977EC" w:rsidRDefault="00D061A4" w:rsidP="00B96F2B">
            <w:pPr>
              <w:pStyle w:val="Tablehead"/>
              <w:rPr>
                <w:lang w:val="es-ES_tradnl"/>
              </w:rPr>
            </w:pPr>
            <w:r w:rsidRPr="006977EC">
              <w:rPr>
                <w:lang w:val="es-ES_tradnl"/>
              </w:rPr>
              <w:t>10</w:t>
            </w:r>
            <w:r w:rsidR="00713D8A">
              <w:rPr>
                <w:lang w:val="es-ES_tradnl"/>
              </w:rPr>
              <w:t> </w:t>
            </w:r>
            <w:r w:rsidRPr="006977EC">
              <w:rPr>
                <w:lang w:val="es-ES_tradnl"/>
              </w:rPr>
              <w:t>bits</w:t>
            </w:r>
          </w:p>
        </w:tc>
        <w:tc>
          <w:tcPr>
            <w:tcW w:w="3698" w:type="dxa"/>
            <w:gridSpan w:val="3"/>
            <w:hideMark/>
          </w:tcPr>
          <w:p w14:paraId="5181FA1D" w14:textId="776B5A11" w:rsidR="00D061A4" w:rsidRPr="006977EC" w:rsidRDefault="00D061A4" w:rsidP="00B96F2B">
            <w:pPr>
              <w:pStyle w:val="Tablehead"/>
              <w:rPr>
                <w:lang w:val="es-ES_tradnl"/>
              </w:rPr>
            </w:pPr>
            <w:r w:rsidRPr="006977EC">
              <w:rPr>
                <w:lang w:val="es-ES_tradnl"/>
              </w:rPr>
              <w:t>12</w:t>
            </w:r>
            <w:r w:rsidR="00713D8A">
              <w:rPr>
                <w:lang w:val="es-ES_tradnl"/>
              </w:rPr>
              <w:t> </w:t>
            </w:r>
            <w:r w:rsidRPr="006977EC">
              <w:rPr>
                <w:lang w:val="es-ES_tradnl"/>
              </w:rPr>
              <w:t>bits</w:t>
            </w:r>
          </w:p>
        </w:tc>
      </w:tr>
      <w:tr w:rsidR="00A82115" w:rsidRPr="006977EC" w14:paraId="3C8A0999" w14:textId="77777777" w:rsidTr="0079749D">
        <w:trPr>
          <w:jc w:val="center"/>
        </w:trPr>
        <w:tc>
          <w:tcPr>
            <w:tcW w:w="2464" w:type="dxa"/>
            <w:hideMark/>
          </w:tcPr>
          <w:p w14:paraId="7BF1FFAD" w14:textId="77777777" w:rsidR="00D061A4" w:rsidRPr="006977EC" w:rsidRDefault="00D061A4" w:rsidP="00B96F2B">
            <w:pPr>
              <w:pStyle w:val="Tablehead"/>
              <w:rPr>
                <w:lang w:val="es-ES_tradnl"/>
              </w:rPr>
            </w:pPr>
            <w:r w:rsidRPr="006977EC">
              <w:rPr>
                <w:lang w:val="es-ES_tradnl"/>
              </w:rPr>
              <w:t>Zona de imagen</w:t>
            </w:r>
          </w:p>
        </w:tc>
        <w:tc>
          <w:tcPr>
            <w:tcW w:w="1162" w:type="dxa"/>
            <w:hideMark/>
          </w:tcPr>
          <w:p w14:paraId="0DEA91B4" w14:textId="77777777" w:rsidR="00D061A4" w:rsidRPr="006977EC" w:rsidRDefault="00D061A4" w:rsidP="00B96F2B">
            <w:pPr>
              <w:pStyle w:val="Tablehead"/>
              <w:rPr>
                <w:lang w:val="es-ES_tradnl"/>
              </w:rPr>
            </w:pPr>
            <w:r w:rsidRPr="006977EC">
              <w:rPr>
                <w:lang w:val="es-ES_tradnl"/>
              </w:rPr>
              <w:t>R´</w:t>
            </w:r>
          </w:p>
        </w:tc>
        <w:tc>
          <w:tcPr>
            <w:tcW w:w="1134" w:type="dxa"/>
            <w:hideMark/>
          </w:tcPr>
          <w:p w14:paraId="7AE4688D" w14:textId="77777777" w:rsidR="00D061A4" w:rsidRPr="006977EC" w:rsidRDefault="00D061A4" w:rsidP="00B96F2B">
            <w:pPr>
              <w:pStyle w:val="Tablehead"/>
              <w:rPr>
                <w:lang w:val="es-ES_tradnl"/>
              </w:rPr>
            </w:pPr>
            <w:r w:rsidRPr="006977EC">
              <w:rPr>
                <w:lang w:val="es-ES_tradnl"/>
              </w:rPr>
              <w:t>G´</w:t>
            </w:r>
          </w:p>
        </w:tc>
        <w:tc>
          <w:tcPr>
            <w:tcW w:w="1181" w:type="dxa"/>
            <w:hideMark/>
          </w:tcPr>
          <w:p w14:paraId="278BD1F9" w14:textId="77777777" w:rsidR="00D061A4" w:rsidRPr="006977EC" w:rsidRDefault="00D061A4" w:rsidP="00B96F2B">
            <w:pPr>
              <w:pStyle w:val="Tablehead"/>
              <w:rPr>
                <w:lang w:val="es-ES_tradnl"/>
              </w:rPr>
            </w:pPr>
            <w:r w:rsidRPr="006977EC">
              <w:rPr>
                <w:lang w:val="es-ES_tradnl"/>
              </w:rPr>
              <w:t>B´</w:t>
            </w:r>
          </w:p>
        </w:tc>
        <w:tc>
          <w:tcPr>
            <w:tcW w:w="1337" w:type="dxa"/>
            <w:hideMark/>
          </w:tcPr>
          <w:p w14:paraId="3A0314E6" w14:textId="77777777" w:rsidR="00D061A4" w:rsidRPr="006977EC" w:rsidRDefault="00D061A4" w:rsidP="00B96F2B">
            <w:pPr>
              <w:pStyle w:val="Tablehead"/>
              <w:rPr>
                <w:lang w:val="es-ES_tradnl"/>
              </w:rPr>
            </w:pPr>
            <w:r w:rsidRPr="006977EC">
              <w:rPr>
                <w:lang w:val="es-ES_tradnl"/>
              </w:rPr>
              <w:t>R´</w:t>
            </w:r>
          </w:p>
        </w:tc>
        <w:tc>
          <w:tcPr>
            <w:tcW w:w="1128" w:type="dxa"/>
            <w:hideMark/>
          </w:tcPr>
          <w:p w14:paraId="2345946C" w14:textId="77777777" w:rsidR="00D061A4" w:rsidRPr="006977EC" w:rsidRDefault="00D061A4" w:rsidP="00B96F2B">
            <w:pPr>
              <w:pStyle w:val="Tablehead"/>
              <w:rPr>
                <w:lang w:val="es-ES_tradnl"/>
              </w:rPr>
            </w:pPr>
            <w:r w:rsidRPr="006977EC">
              <w:rPr>
                <w:lang w:val="es-ES_tradnl"/>
              </w:rPr>
              <w:t>G´</w:t>
            </w:r>
          </w:p>
        </w:tc>
        <w:tc>
          <w:tcPr>
            <w:tcW w:w="1233" w:type="dxa"/>
            <w:hideMark/>
          </w:tcPr>
          <w:p w14:paraId="3F5BB70B" w14:textId="77777777" w:rsidR="00D061A4" w:rsidRPr="006977EC" w:rsidRDefault="00D061A4" w:rsidP="00B96F2B">
            <w:pPr>
              <w:pStyle w:val="Tablehead"/>
              <w:rPr>
                <w:lang w:val="es-ES_tradnl"/>
              </w:rPr>
            </w:pPr>
            <w:r w:rsidRPr="006977EC">
              <w:rPr>
                <w:lang w:val="es-ES_tradnl"/>
              </w:rPr>
              <w:t>B´</w:t>
            </w:r>
          </w:p>
        </w:tc>
      </w:tr>
      <w:tr w:rsidR="00D061A4" w:rsidRPr="006977EC" w14:paraId="7331A7D8" w14:textId="77777777" w:rsidTr="0079749D">
        <w:trPr>
          <w:jc w:val="center"/>
        </w:trPr>
        <w:tc>
          <w:tcPr>
            <w:tcW w:w="2464" w:type="dxa"/>
          </w:tcPr>
          <w:p w14:paraId="191878DA" w14:textId="0120C2E5" w:rsidR="00D061A4" w:rsidRPr="006977EC" w:rsidRDefault="00D061A4" w:rsidP="00D061A4">
            <w:pPr>
              <w:pStyle w:val="Tabletext"/>
              <w:rPr>
                <w:lang w:val="es-ES_tradnl"/>
              </w:rPr>
            </w:pPr>
            <w:r w:rsidRPr="006977EC">
              <w:rPr>
                <w:lang w:val="es-ES_tradnl"/>
              </w:rPr>
              <w:t>0% Negro</w:t>
            </w:r>
          </w:p>
        </w:tc>
        <w:tc>
          <w:tcPr>
            <w:tcW w:w="1162" w:type="dxa"/>
          </w:tcPr>
          <w:p w14:paraId="5AE0FAF1" w14:textId="4552B20E" w:rsidR="00D061A4" w:rsidRPr="006977EC" w:rsidRDefault="00D061A4" w:rsidP="00D061A4">
            <w:pPr>
              <w:pStyle w:val="Tabletext"/>
              <w:jc w:val="center"/>
              <w:rPr>
                <w:lang w:val="en-GB"/>
              </w:rPr>
            </w:pPr>
            <w:r w:rsidRPr="006977EC">
              <w:rPr>
                <w:lang w:val="es-ES_tradnl"/>
              </w:rPr>
              <w:t>64</w:t>
            </w:r>
          </w:p>
        </w:tc>
        <w:tc>
          <w:tcPr>
            <w:tcW w:w="1134" w:type="dxa"/>
          </w:tcPr>
          <w:p w14:paraId="0407CECA" w14:textId="10859210" w:rsidR="00D061A4" w:rsidRPr="006977EC" w:rsidRDefault="00D061A4" w:rsidP="00D061A4">
            <w:pPr>
              <w:pStyle w:val="Tabletext"/>
              <w:jc w:val="center"/>
              <w:rPr>
                <w:lang w:val="en-GB"/>
              </w:rPr>
            </w:pPr>
            <w:r w:rsidRPr="006977EC">
              <w:rPr>
                <w:lang w:val="es-ES_tradnl"/>
              </w:rPr>
              <w:t>64</w:t>
            </w:r>
          </w:p>
        </w:tc>
        <w:tc>
          <w:tcPr>
            <w:tcW w:w="1181" w:type="dxa"/>
          </w:tcPr>
          <w:p w14:paraId="3A94C9B0" w14:textId="6F413485" w:rsidR="00D061A4" w:rsidRPr="006977EC" w:rsidRDefault="00D061A4" w:rsidP="00D061A4">
            <w:pPr>
              <w:pStyle w:val="Tabletext"/>
              <w:jc w:val="center"/>
              <w:rPr>
                <w:lang w:val="en-GB"/>
              </w:rPr>
            </w:pPr>
            <w:r w:rsidRPr="006977EC">
              <w:rPr>
                <w:lang w:val="es-ES_tradnl"/>
              </w:rPr>
              <w:t>64</w:t>
            </w:r>
          </w:p>
        </w:tc>
        <w:tc>
          <w:tcPr>
            <w:tcW w:w="1337" w:type="dxa"/>
          </w:tcPr>
          <w:p w14:paraId="790A4884" w14:textId="3388C1D0" w:rsidR="00D061A4" w:rsidRPr="006977EC" w:rsidRDefault="00D061A4" w:rsidP="00D061A4">
            <w:pPr>
              <w:pStyle w:val="Tabletext"/>
              <w:jc w:val="center"/>
              <w:rPr>
                <w:lang w:val="en-GB"/>
              </w:rPr>
            </w:pPr>
            <w:r w:rsidRPr="006977EC">
              <w:rPr>
                <w:lang w:val="es-ES_tradnl"/>
              </w:rPr>
              <w:t>256</w:t>
            </w:r>
          </w:p>
        </w:tc>
        <w:tc>
          <w:tcPr>
            <w:tcW w:w="1128" w:type="dxa"/>
          </w:tcPr>
          <w:p w14:paraId="1A8CD928" w14:textId="208006D5" w:rsidR="00D061A4" w:rsidRPr="006977EC" w:rsidRDefault="00D061A4" w:rsidP="00D061A4">
            <w:pPr>
              <w:pStyle w:val="Tabletext"/>
              <w:jc w:val="center"/>
              <w:rPr>
                <w:lang w:val="en-GB"/>
              </w:rPr>
            </w:pPr>
            <w:r w:rsidRPr="006977EC">
              <w:rPr>
                <w:lang w:val="es-ES_tradnl"/>
              </w:rPr>
              <w:t>256</w:t>
            </w:r>
          </w:p>
        </w:tc>
        <w:tc>
          <w:tcPr>
            <w:tcW w:w="1233" w:type="dxa"/>
          </w:tcPr>
          <w:p w14:paraId="287387E8" w14:textId="6A92CAAE" w:rsidR="00D061A4" w:rsidRPr="006977EC" w:rsidRDefault="00D061A4" w:rsidP="00D061A4">
            <w:pPr>
              <w:pStyle w:val="Tabletext"/>
              <w:jc w:val="center"/>
              <w:rPr>
                <w:lang w:val="en-GB"/>
              </w:rPr>
            </w:pPr>
            <w:r w:rsidRPr="006977EC">
              <w:rPr>
                <w:lang w:val="es-ES_tradnl"/>
              </w:rPr>
              <w:t>256</w:t>
            </w:r>
          </w:p>
        </w:tc>
      </w:tr>
      <w:tr w:rsidR="00D061A4" w:rsidRPr="006977EC" w14:paraId="4984DFD1" w14:textId="77777777" w:rsidTr="0079749D">
        <w:trPr>
          <w:jc w:val="center"/>
        </w:trPr>
        <w:tc>
          <w:tcPr>
            <w:tcW w:w="2464" w:type="dxa"/>
          </w:tcPr>
          <w:p w14:paraId="3D432E6A" w14:textId="7D0001B0" w:rsidR="00D061A4" w:rsidRPr="006977EC" w:rsidRDefault="00D061A4" w:rsidP="00D061A4">
            <w:pPr>
              <w:pStyle w:val="Tabletext"/>
              <w:rPr>
                <w:lang w:val="es-ES_tradnl"/>
              </w:rPr>
            </w:pPr>
            <w:r w:rsidRPr="006977EC">
              <w:rPr>
                <w:lang w:val="es-ES_tradnl"/>
              </w:rPr>
              <w:t>−2% Negro</w:t>
            </w:r>
            <w:r w:rsidR="009500C2">
              <w:rPr>
                <w:lang w:val="es-ES_tradnl"/>
              </w:rPr>
              <w:t xml:space="preserve"> </w:t>
            </w:r>
            <w:r w:rsidRPr="006977EC">
              <w:rPr>
                <w:vertAlign w:val="superscript"/>
                <w:lang w:val="en-GB"/>
              </w:rPr>
              <w:t>(3)</w:t>
            </w:r>
          </w:p>
        </w:tc>
        <w:tc>
          <w:tcPr>
            <w:tcW w:w="1162" w:type="dxa"/>
          </w:tcPr>
          <w:p w14:paraId="55587891" w14:textId="04C014FF" w:rsidR="00D061A4" w:rsidRPr="006977EC" w:rsidRDefault="00D061A4" w:rsidP="00D061A4">
            <w:pPr>
              <w:pStyle w:val="Tabletext"/>
              <w:jc w:val="center"/>
              <w:rPr>
                <w:lang w:val="en-GB"/>
              </w:rPr>
            </w:pPr>
            <w:r w:rsidRPr="006977EC">
              <w:rPr>
                <w:lang w:val="es-ES_tradnl"/>
              </w:rPr>
              <w:t>48</w:t>
            </w:r>
          </w:p>
        </w:tc>
        <w:tc>
          <w:tcPr>
            <w:tcW w:w="1134" w:type="dxa"/>
          </w:tcPr>
          <w:p w14:paraId="3E163E46" w14:textId="57F23DFF" w:rsidR="00D061A4" w:rsidRPr="006977EC" w:rsidRDefault="00D061A4" w:rsidP="00D061A4">
            <w:pPr>
              <w:pStyle w:val="Tabletext"/>
              <w:jc w:val="center"/>
              <w:rPr>
                <w:lang w:val="en-GB"/>
              </w:rPr>
            </w:pPr>
            <w:r w:rsidRPr="006977EC">
              <w:rPr>
                <w:lang w:val="es-ES_tradnl"/>
              </w:rPr>
              <w:t>48</w:t>
            </w:r>
          </w:p>
        </w:tc>
        <w:tc>
          <w:tcPr>
            <w:tcW w:w="1181" w:type="dxa"/>
          </w:tcPr>
          <w:p w14:paraId="765FD6F9" w14:textId="034144CB" w:rsidR="00D061A4" w:rsidRPr="006977EC" w:rsidRDefault="00D061A4" w:rsidP="00D061A4">
            <w:pPr>
              <w:pStyle w:val="Tabletext"/>
              <w:jc w:val="center"/>
              <w:rPr>
                <w:lang w:val="en-GB"/>
              </w:rPr>
            </w:pPr>
            <w:r w:rsidRPr="006977EC">
              <w:rPr>
                <w:lang w:val="es-ES_tradnl"/>
              </w:rPr>
              <w:t>48</w:t>
            </w:r>
          </w:p>
        </w:tc>
        <w:tc>
          <w:tcPr>
            <w:tcW w:w="1337" w:type="dxa"/>
          </w:tcPr>
          <w:p w14:paraId="55C6FC9A" w14:textId="79F8DB76" w:rsidR="00D061A4" w:rsidRPr="006977EC" w:rsidRDefault="00D061A4" w:rsidP="00D061A4">
            <w:pPr>
              <w:pStyle w:val="Tabletext"/>
              <w:jc w:val="center"/>
              <w:rPr>
                <w:lang w:val="en-GB"/>
              </w:rPr>
            </w:pPr>
            <w:r w:rsidRPr="006977EC">
              <w:rPr>
                <w:lang w:val="es-ES_tradnl"/>
              </w:rPr>
              <w:t>192</w:t>
            </w:r>
          </w:p>
        </w:tc>
        <w:tc>
          <w:tcPr>
            <w:tcW w:w="1128" w:type="dxa"/>
          </w:tcPr>
          <w:p w14:paraId="4DD57A62" w14:textId="5B083527" w:rsidR="00D061A4" w:rsidRPr="006977EC" w:rsidRDefault="00D061A4" w:rsidP="00D061A4">
            <w:pPr>
              <w:pStyle w:val="Tabletext"/>
              <w:jc w:val="center"/>
              <w:rPr>
                <w:lang w:val="en-GB"/>
              </w:rPr>
            </w:pPr>
            <w:r w:rsidRPr="006977EC">
              <w:rPr>
                <w:lang w:val="es-ES_tradnl"/>
              </w:rPr>
              <w:t>192</w:t>
            </w:r>
          </w:p>
        </w:tc>
        <w:tc>
          <w:tcPr>
            <w:tcW w:w="1233" w:type="dxa"/>
          </w:tcPr>
          <w:p w14:paraId="11C4E4A9" w14:textId="64EC10AD" w:rsidR="00D061A4" w:rsidRPr="006977EC" w:rsidRDefault="00D061A4" w:rsidP="00D061A4">
            <w:pPr>
              <w:pStyle w:val="Tabletext"/>
              <w:jc w:val="center"/>
              <w:rPr>
                <w:lang w:val="en-GB"/>
              </w:rPr>
            </w:pPr>
            <w:r w:rsidRPr="006977EC">
              <w:rPr>
                <w:lang w:val="es-ES_tradnl"/>
              </w:rPr>
              <w:t>192</w:t>
            </w:r>
          </w:p>
        </w:tc>
      </w:tr>
      <w:tr w:rsidR="00D061A4" w:rsidRPr="006977EC" w14:paraId="44F9F8EB" w14:textId="77777777" w:rsidTr="0079749D">
        <w:trPr>
          <w:jc w:val="center"/>
        </w:trPr>
        <w:tc>
          <w:tcPr>
            <w:tcW w:w="2464" w:type="dxa"/>
          </w:tcPr>
          <w:p w14:paraId="1638DFEF" w14:textId="08022BFB" w:rsidR="00D061A4" w:rsidRPr="006977EC" w:rsidRDefault="00D061A4" w:rsidP="00D061A4">
            <w:pPr>
              <w:pStyle w:val="Tabletext"/>
              <w:rPr>
                <w:lang w:val="es-ES_tradnl"/>
              </w:rPr>
            </w:pPr>
            <w:r w:rsidRPr="006977EC">
              <w:rPr>
                <w:lang w:val="es-ES_tradnl"/>
              </w:rPr>
              <w:t>+2% Negro</w:t>
            </w:r>
            <w:r w:rsidR="009500C2">
              <w:rPr>
                <w:lang w:val="es-ES_tradnl"/>
              </w:rPr>
              <w:t xml:space="preserve"> </w:t>
            </w:r>
            <w:r w:rsidRPr="006977EC">
              <w:rPr>
                <w:vertAlign w:val="superscript"/>
                <w:lang w:val="en-GB"/>
              </w:rPr>
              <w:t>(4)</w:t>
            </w:r>
          </w:p>
        </w:tc>
        <w:tc>
          <w:tcPr>
            <w:tcW w:w="1162" w:type="dxa"/>
          </w:tcPr>
          <w:p w14:paraId="1EF39D7B" w14:textId="7447DE0C" w:rsidR="00D061A4" w:rsidRPr="006977EC" w:rsidRDefault="00D061A4" w:rsidP="00D061A4">
            <w:pPr>
              <w:pStyle w:val="Tabletext"/>
              <w:jc w:val="center"/>
              <w:rPr>
                <w:lang w:val="es-ES_tradnl"/>
              </w:rPr>
            </w:pPr>
            <w:r w:rsidRPr="006977EC">
              <w:rPr>
                <w:lang w:val="es-ES_tradnl"/>
              </w:rPr>
              <w:t>80</w:t>
            </w:r>
          </w:p>
        </w:tc>
        <w:tc>
          <w:tcPr>
            <w:tcW w:w="1134" w:type="dxa"/>
          </w:tcPr>
          <w:p w14:paraId="02ED405E" w14:textId="041E6C0C" w:rsidR="00D061A4" w:rsidRPr="006977EC" w:rsidRDefault="00D061A4" w:rsidP="00D061A4">
            <w:pPr>
              <w:pStyle w:val="Tabletext"/>
              <w:jc w:val="center"/>
              <w:rPr>
                <w:lang w:val="es-ES_tradnl"/>
              </w:rPr>
            </w:pPr>
            <w:r w:rsidRPr="006977EC">
              <w:rPr>
                <w:lang w:val="es-ES_tradnl"/>
              </w:rPr>
              <w:t>80</w:t>
            </w:r>
          </w:p>
        </w:tc>
        <w:tc>
          <w:tcPr>
            <w:tcW w:w="1181" w:type="dxa"/>
          </w:tcPr>
          <w:p w14:paraId="62CB10F7" w14:textId="1E23BB3D" w:rsidR="00D061A4" w:rsidRPr="006977EC" w:rsidRDefault="00D061A4" w:rsidP="00D061A4">
            <w:pPr>
              <w:pStyle w:val="Tabletext"/>
              <w:jc w:val="center"/>
              <w:rPr>
                <w:lang w:val="es-ES_tradnl"/>
              </w:rPr>
            </w:pPr>
            <w:r w:rsidRPr="006977EC">
              <w:rPr>
                <w:lang w:val="es-ES_tradnl"/>
              </w:rPr>
              <w:t>80</w:t>
            </w:r>
          </w:p>
        </w:tc>
        <w:tc>
          <w:tcPr>
            <w:tcW w:w="1337" w:type="dxa"/>
          </w:tcPr>
          <w:p w14:paraId="2356C421" w14:textId="5BD2D372" w:rsidR="00D061A4" w:rsidRPr="006977EC" w:rsidRDefault="00D061A4" w:rsidP="00D061A4">
            <w:pPr>
              <w:pStyle w:val="Tabletext"/>
              <w:jc w:val="center"/>
              <w:rPr>
                <w:lang w:val="es-ES_tradnl"/>
              </w:rPr>
            </w:pPr>
            <w:r w:rsidRPr="006977EC">
              <w:rPr>
                <w:lang w:val="es-ES_tradnl"/>
              </w:rPr>
              <w:t>320</w:t>
            </w:r>
          </w:p>
        </w:tc>
        <w:tc>
          <w:tcPr>
            <w:tcW w:w="1128" w:type="dxa"/>
          </w:tcPr>
          <w:p w14:paraId="52AEDBC9" w14:textId="4206B6C6" w:rsidR="00D061A4" w:rsidRPr="006977EC" w:rsidRDefault="00D061A4" w:rsidP="00D061A4">
            <w:pPr>
              <w:pStyle w:val="Tabletext"/>
              <w:jc w:val="center"/>
              <w:rPr>
                <w:lang w:val="es-ES_tradnl"/>
              </w:rPr>
            </w:pPr>
            <w:r w:rsidRPr="006977EC">
              <w:rPr>
                <w:lang w:val="es-ES_tradnl"/>
              </w:rPr>
              <w:t>320</w:t>
            </w:r>
          </w:p>
        </w:tc>
        <w:tc>
          <w:tcPr>
            <w:tcW w:w="1233" w:type="dxa"/>
          </w:tcPr>
          <w:p w14:paraId="193297E5" w14:textId="169E9529" w:rsidR="00D061A4" w:rsidRPr="006977EC" w:rsidRDefault="00D061A4" w:rsidP="00D061A4">
            <w:pPr>
              <w:pStyle w:val="Tabletext"/>
              <w:jc w:val="center"/>
              <w:rPr>
                <w:lang w:val="es-ES_tradnl"/>
              </w:rPr>
            </w:pPr>
            <w:r w:rsidRPr="006977EC">
              <w:rPr>
                <w:lang w:val="es-ES_tradnl"/>
              </w:rPr>
              <w:t>320</w:t>
            </w:r>
          </w:p>
        </w:tc>
      </w:tr>
      <w:tr w:rsidR="00D061A4" w:rsidRPr="006977EC" w14:paraId="1C15ED72" w14:textId="77777777" w:rsidTr="0079749D">
        <w:trPr>
          <w:jc w:val="center"/>
        </w:trPr>
        <w:tc>
          <w:tcPr>
            <w:tcW w:w="2464" w:type="dxa"/>
            <w:tcBorders>
              <w:bottom w:val="single" w:sz="4" w:space="0" w:color="auto"/>
            </w:tcBorders>
          </w:tcPr>
          <w:p w14:paraId="60F3FEB8" w14:textId="71A7F295" w:rsidR="00D061A4" w:rsidRPr="006977EC" w:rsidRDefault="00D061A4" w:rsidP="00D061A4">
            <w:pPr>
              <w:pStyle w:val="Tabletext"/>
              <w:rPr>
                <w:lang w:val="es-ES_tradnl"/>
              </w:rPr>
            </w:pPr>
            <w:r w:rsidRPr="006977EC">
              <w:rPr>
                <w:lang w:val="es-ES_tradnl"/>
              </w:rPr>
              <w:t>+4% Negro</w:t>
            </w:r>
          </w:p>
        </w:tc>
        <w:tc>
          <w:tcPr>
            <w:tcW w:w="1162" w:type="dxa"/>
            <w:tcBorders>
              <w:bottom w:val="single" w:sz="4" w:space="0" w:color="auto"/>
            </w:tcBorders>
          </w:tcPr>
          <w:p w14:paraId="0B7FD2C1" w14:textId="40A3EADF" w:rsidR="00D061A4" w:rsidRPr="006977EC" w:rsidRDefault="00D061A4" w:rsidP="00D061A4">
            <w:pPr>
              <w:pStyle w:val="Tabletext"/>
              <w:jc w:val="center"/>
              <w:rPr>
                <w:lang w:val="es-ES_tradnl"/>
              </w:rPr>
            </w:pPr>
            <w:r w:rsidRPr="006977EC">
              <w:rPr>
                <w:lang w:val="es-ES_tradnl"/>
              </w:rPr>
              <w:t>99</w:t>
            </w:r>
          </w:p>
        </w:tc>
        <w:tc>
          <w:tcPr>
            <w:tcW w:w="1134" w:type="dxa"/>
            <w:tcBorders>
              <w:bottom w:val="single" w:sz="4" w:space="0" w:color="auto"/>
            </w:tcBorders>
          </w:tcPr>
          <w:p w14:paraId="41C4FDE5" w14:textId="6B763EE8" w:rsidR="00D061A4" w:rsidRPr="006977EC" w:rsidRDefault="00D061A4" w:rsidP="00D061A4">
            <w:pPr>
              <w:pStyle w:val="Tabletext"/>
              <w:jc w:val="center"/>
              <w:rPr>
                <w:lang w:val="es-ES_tradnl"/>
              </w:rPr>
            </w:pPr>
            <w:r w:rsidRPr="006977EC">
              <w:rPr>
                <w:lang w:val="es-ES_tradnl"/>
              </w:rPr>
              <w:t>99</w:t>
            </w:r>
          </w:p>
        </w:tc>
        <w:tc>
          <w:tcPr>
            <w:tcW w:w="1181" w:type="dxa"/>
            <w:tcBorders>
              <w:bottom w:val="single" w:sz="4" w:space="0" w:color="auto"/>
            </w:tcBorders>
          </w:tcPr>
          <w:p w14:paraId="3D4D147B" w14:textId="32583894" w:rsidR="00D061A4" w:rsidRPr="006977EC" w:rsidRDefault="00D061A4" w:rsidP="00D061A4">
            <w:pPr>
              <w:pStyle w:val="Tabletext"/>
              <w:jc w:val="center"/>
              <w:rPr>
                <w:lang w:val="es-ES_tradnl"/>
              </w:rPr>
            </w:pPr>
            <w:r w:rsidRPr="006977EC">
              <w:rPr>
                <w:lang w:val="es-ES_tradnl"/>
              </w:rPr>
              <w:t>99</w:t>
            </w:r>
          </w:p>
        </w:tc>
        <w:tc>
          <w:tcPr>
            <w:tcW w:w="1337" w:type="dxa"/>
            <w:tcBorders>
              <w:bottom w:val="single" w:sz="4" w:space="0" w:color="auto"/>
            </w:tcBorders>
          </w:tcPr>
          <w:p w14:paraId="511787CD" w14:textId="7D7F47A0" w:rsidR="00D061A4" w:rsidRPr="006977EC" w:rsidRDefault="00D061A4" w:rsidP="00D061A4">
            <w:pPr>
              <w:pStyle w:val="Tabletext"/>
              <w:jc w:val="center"/>
              <w:rPr>
                <w:lang w:val="es-ES_tradnl"/>
              </w:rPr>
            </w:pPr>
            <w:r w:rsidRPr="006977EC">
              <w:rPr>
                <w:lang w:val="es-ES_tradnl"/>
              </w:rPr>
              <w:t>396</w:t>
            </w:r>
          </w:p>
        </w:tc>
        <w:tc>
          <w:tcPr>
            <w:tcW w:w="1128" w:type="dxa"/>
            <w:tcBorders>
              <w:bottom w:val="single" w:sz="4" w:space="0" w:color="auto"/>
            </w:tcBorders>
          </w:tcPr>
          <w:p w14:paraId="0EC1AA81" w14:textId="16EBB85E" w:rsidR="00D061A4" w:rsidRPr="006977EC" w:rsidRDefault="00D061A4" w:rsidP="00D061A4">
            <w:pPr>
              <w:pStyle w:val="Tabletext"/>
              <w:jc w:val="center"/>
              <w:rPr>
                <w:lang w:val="es-ES_tradnl"/>
              </w:rPr>
            </w:pPr>
            <w:r w:rsidRPr="006977EC">
              <w:rPr>
                <w:lang w:val="es-ES_tradnl"/>
              </w:rPr>
              <w:t>396</w:t>
            </w:r>
          </w:p>
        </w:tc>
        <w:tc>
          <w:tcPr>
            <w:tcW w:w="1233" w:type="dxa"/>
            <w:tcBorders>
              <w:bottom w:val="single" w:sz="4" w:space="0" w:color="auto"/>
            </w:tcBorders>
          </w:tcPr>
          <w:p w14:paraId="36B6C0F9" w14:textId="6C0CAFB5" w:rsidR="00D061A4" w:rsidRPr="006977EC" w:rsidRDefault="00D061A4" w:rsidP="00D061A4">
            <w:pPr>
              <w:pStyle w:val="Tabletext"/>
              <w:jc w:val="center"/>
              <w:rPr>
                <w:lang w:val="es-ES_tradnl"/>
              </w:rPr>
            </w:pPr>
            <w:r w:rsidRPr="006977EC">
              <w:rPr>
                <w:lang w:val="es-ES_tradnl"/>
              </w:rPr>
              <w:t>396</w:t>
            </w:r>
          </w:p>
        </w:tc>
      </w:tr>
      <w:tr w:rsidR="006977EC" w:rsidRPr="006977EC" w14:paraId="27CC8EDA" w14:textId="77777777" w:rsidTr="0079749D">
        <w:trPr>
          <w:jc w:val="center"/>
        </w:trPr>
        <w:tc>
          <w:tcPr>
            <w:tcW w:w="9639" w:type="dxa"/>
            <w:gridSpan w:val="7"/>
            <w:tcBorders>
              <w:left w:val="nil"/>
              <w:bottom w:val="nil"/>
              <w:right w:val="nil"/>
            </w:tcBorders>
          </w:tcPr>
          <w:p w14:paraId="181FA213" w14:textId="443645F4" w:rsidR="006977EC" w:rsidRPr="006977EC" w:rsidRDefault="006977EC" w:rsidP="00657C9D">
            <w:pPr>
              <w:pStyle w:val="Tablelegend"/>
            </w:pPr>
            <w:r w:rsidRPr="006977EC">
              <w:rPr>
                <w:vertAlign w:val="superscript"/>
              </w:rPr>
              <w:t>(1)</w:t>
            </w:r>
            <w:r w:rsidRPr="006977EC">
              <w:tab/>
              <w:t>Los valores de código de los niveles del 58% aproximadamente corresponden al 75%HLG del nivel de referencia de 1</w:t>
            </w:r>
            <w:r w:rsidR="00A82115">
              <w:t> </w:t>
            </w:r>
            <w:r w:rsidRPr="006977EC">
              <w:t>000</w:t>
            </w:r>
            <w:r w:rsidR="00A82115">
              <w:t> </w:t>
            </w:r>
            <w:r w:rsidRPr="006977EC">
              <w:t>cd/m</w:t>
            </w:r>
            <w:r w:rsidRPr="006977EC">
              <w:rPr>
                <w:vertAlign w:val="superscript"/>
              </w:rPr>
              <w:t xml:space="preserve">2 </w:t>
            </w:r>
            <w:r w:rsidRPr="006977EC">
              <w:t>(203,15</w:t>
            </w:r>
            <w:r w:rsidR="00A82115">
              <w:t> </w:t>
            </w:r>
            <w:r w:rsidRPr="006977EC">
              <w:t>cd/m</w:t>
            </w:r>
            <w:r w:rsidRPr="006977EC">
              <w:rPr>
                <w:vertAlign w:val="superscript"/>
              </w:rPr>
              <w:t>2</w:t>
            </w:r>
            <w:r w:rsidRPr="006977EC">
              <w:t>). Los valores de código difieren ligeramente de los especificados en ediciones anteriores de la presente Recomendación.</w:t>
            </w:r>
          </w:p>
          <w:p w14:paraId="10996A94" w14:textId="08FA13B5" w:rsidR="006977EC" w:rsidRPr="006977EC" w:rsidRDefault="006977EC" w:rsidP="00657C9D">
            <w:pPr>
              <w:pStyle w:val="Tablelegend"/>
            </w:pPr>
            <w:r w:rsidRPr="006977EC">
              <w:rPr>
                <w:vertAlign w:val="superscript"/>
              </w:rPr>
              <w:t>(2)</w:t>
            </w:r>
            <w:r w:rsidRPr="006977EC">
              <w:tab/>
              <w:t>El valor de código del escalón de −7% aproximadamente es el valor mínimo permitido de la gama de datos de vídeo especificada en la Rec.</w:t>
            </w:r>
            <w:r w:rsidR="00A82115">
              <w:t> </w:t>
            </w:r>
            <w:hyperlink r:id="rId29" w:history="1">
              <w:r w:rsidRPr="00B859C4">
                <w:t>UIT-R BT.2100</w:t>
              </w:r>
            </w:hyperlink>
            <w:r w:rsidRPr="006977EC">
              <w:t xml:space="preserve"> para señales de gama reducida.</w:t>
            </w:r>
          </w:p>
          <w:p w14:paraId="689A61AA" w14:textId="1090534A" w:rsidR="006977EC" w:rsidRPr="00A82115" w:rsidRDefault="006977EC" w:rsidP="00657C9D">
            <w:pPr>
              <w:pStyle w:val="Tablelegend"/>
            </w:pPr>
            <w:r w:rsidRPr="006977EC">
              <w:rPr>
                <w:vertAlign w:val="superscript"/>
              </w:rPr>
              <w:t>(3)</w:t>
            </w:r>
            <w:r w:rsidRPr="006977EC">
              <w:tab/>
              <w:t>El valor de código de la señal de gama reducida correspondiente al nivel de negro de −2% aproximadamente equivale al del «nivel ligeramente más oscuro» de la Rec.</w:t>
            </w:r>
            <w:r w:rsidR="00A82115">
              <w:t> </w:t>
            </w:r>
            <w:r w:rsidRPr="006977EC">
              <w:t>UIT-R BT.814.</w:t>
            </w:r>
          </w:p>
          <w:p w14:paraId="05A1B5EA" w14:textId="621B2DB1" w:rsidR="006977EC" w:rsidRPr="00A82115" w:rsidRDefault="006977EC" w:rsidP="00657C9D">
            <w:pPr>
              <w:pStyle w:val="Tablelegend"/>
            </w:pPr>
            <w:r w:rsidRPr="006977EC">
              <w:rPr>
                <w:vertAlign w:val="superscript"/>
              </w:rPr>
              <w:t>(4)</w:t>
            </w:r>
            <w:r w:rsidRPr="006977EC">
              <w:tab/>
              <w:t>El valor de código de la señal de gama reducida correspondiente al nivel de negro de +2% aproximadamente equivale al del «nivel ligeramente más claro» de la Rec.</w:t>
            </w:r>
            <w:r w:rsidR="00A82115">
              <w:t> </w:t>
            </w:r>
            <w:r w:rsidRPr="006977EC">
              <w:t>UIT-R BT.814.</w:t>
            </w:r>
          </w:p>
        </w:tc>
      </w:tr>
    </w:tbl>
    <w:p w14:paraId="56EBE084" w14:textId="77777777" w:rsidR="006977EC" w:rsidRPr="00A82115" w:rsidRDefault="006977EC" w:rsidP="00657C9D">
      <w:pPr>
        <w:pStyle w:val="Tablefin"/>
        <w:rPr>
          <w:lang w:val="es-ES"/>
        </w:rPr>
      </w:pPr>
    </w:p>
    <w:p w14:paraId="321115E0" w14:textId="77777777" w:rsidR="006977EC" w:rsidRPr="006977EC" w:rsidRDefault="006977EC" w:rsidP="006F19BC">
      <w:pPr>
        <w:pStyle w:val="TableNo"/>
        <w:rPr>
          <w:lang w:val="es-ES_tradnl"/>
        </w:rPr>
      </w:pPr>
      <w:r w:rsidRPr="006977EC">
        <w:rPr>
          <w:lang w:val="es-ES_tradnl"/>
        </w:rPr>
        <w:t>CUADRO 4</w:t>
      </w:r>
    </w:p>
    <w:p w14:paraId="5480F7C2" w14:textId="77777777" w:rsidR="006977EC" w:rsidRPr="006977EC" w:rsidRDefault="006977EC" w:rsidP="006F19BC">
      <w:pPr>
        <w:pStyle w:val="Tabletitle"/>
        <w:rPr>
          <w:lang w:val="es-ES_tradnl"/>
        </w:rPr>
      </w:pPr>
      <w:r w:rsidRPr="006977EC">
        <w:rPr>
          <w:lang w:val="es-ES_tradnl"/>
        </w:rPr>
        <w:t>Nivel de la señal para PQ gama completa</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6977EC" w:rsidRPr="006977EC" w14:paraId="4273BCDD" w14:textId="77777777" w:rsidTr="0079749D">
        <w:trPr>
          <w:jc w:val="center"/>
        </w:trPr>
        <w:tc>
          <w:tcPr>
            <w:tcW w:w="2464" w:type="dxa"/>
            <w:tcBorders>
              <w:top w:val="nil"/>
              <w:left w:val="nil"/>
            </w:tcBorders>
            <w:hideMark/>
          </w:tcPr>
          <w:p w14:paraId="72ADAEF5" w14:textId="77777777" w:rsidR="006977EC" w:rsidRPr="006977EC" w:rsidRDefault="006977EC" w:rsidP="006F19BC">
            <w:pPr>
              <w:pStyle w:val="Tablehead"/>
              <w:rPr>
                <w:lang w:val="es-ES_tradnl"/>
              </w:rPr>
            </w:pPr>
          </w:p>
        </w:tc>
        <w:tc>
          <w:tcPr>
            <w:tcW w:w="3477" w:type="dxa"/>
            <w:gridSpan w:val="3"/>
            <w:hideMark/>
          </w:tcPr>
          <w:p w14:paraId="0C1DD2E9" w14:textId="2143ABFD" w:rsidR="006977EC" w:rsidRPr="006977EC" w:rsidRDefault="006977EC" w:rsidP="006F19BC">
            <w:pPr>
              <w:pStyle w:val="Tablehead"/>
              <w:rPr>
                <w:lang w:val="es-ES_tradnl"/>
              </w:rPr>
            </w:pPr>
            <w:r w:rsidRPr="006977EC">
              <w:rPr>
                <w:lang w:val="es-ES_tradnl"/>
              </w:rPr>
              <w:t>10</w:t>
            </w:r>
            <w:r w:rsidR="00713D8A">
              <w:rPr>
                <w:lang w:val="es-ES_tradnl"/>
              </w:rPr>
              <w:t> </w:t>
            </w:r>
            <w:r w:rsidRPr="006977EC">
              <w:rPr>
                <w:lang w:val="es-ES_tradnl"/>
              </w:rPr>
              <w:t>bits</w:t>
            </w:r>
          </w:p>
        </w:tc>
        <w:tc>
          <w:tcPr>
            <w:tcW w:w="3698" w:type="dxa"/>
            <w:gridSpan w:val="3"/>
            <w:hideMark/>
          </w:tcPr>
          <w:p w14:paraId="6F30E951" w14:textId="1E46879A" w:rsidR="006977EC" w:rsidRPr="006977EC" w:rsidRDefault="006977EC" w:rsidP="006F19BC">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5F0FBB14" w14:textId="77777777" w:rsidTr="0079749D">
        <w:trPr>
          <w:jc w:val="center"/>
        </w:trPr>
        <w:tc>
          <w:tcPr>
            <w:tcW w:w="2464" w:type="dxa"/>
            <w:hideMark/>
          </w:tcPr>
          <w:p w14:paraId="6D214E9D" w14:textId="77777777" w:rsidR="006977EC" w:rsidRPr="006977EC" w:rsidRDefault="006977EC" w:rsidP="006F19BC">
            <w:pPr>
              <w:pStyle w:val="Tablehead"/>
              <w:rPr>
                <w:lang w:val="es-ES_tradnl"/>
              </w:rPr>
            </w:pPr>
            <w:r w:rsidRPr="006977EC">
              <w:rPr>
                <w:lang w:val="es-ES_tradnl"/>
              </w:rPr>
              <w:t>Zona de imagen</w:t>
            </w:r>
          </w:p>
        </w:tc>
        <w:tc>
          <w:tcPr>
            <w:tcW w:w="1162" w:type="dxa"/>
            <w:hideMark/>
          </w:tcPr>
          <w:p w14:paraId="31D1BF31" w14:textId="77777777" w:rsidR="006977EC" w:rsidRPr="006977EC" w:rsidRDefault="006977EC" w:rsidP="006F19BC">
            <w:pPr>
              <w:pStyle w:val="Tablehead"/>
              <w:rPr>
                <w:lang w:val="es-ES_tradnl"/>
              </w:rPr>
            </w:pPr>
            <w:r w:rsidRPr="006977EC">
              <w:rPr>
                <w:lang w:val="es-ES_tradnl"/>
              </w:rPr>
              <w:t>R´</w:t>
            </w:r>
          </w:p>
        </w:tc>
        <w:tc>
          <w:tcPr>
            <w:tcW w:w="1134" w:type="dxa"/>
            <w:hideMark/>
          </w:tcPr>
          <w:p w14:paraId="56A092D7" w14:textId="77777777" w:rsidR="006977EC" w:rsidRPr="006977EC" w:rsidRDefault="006977EC" w:rsidP="006F19BC">
            <w:pPr>
              <w:pStyle w:val="Tablehead"/>
              <w:rPr>
                <w:lang w:val="es-ES_tradnl"/>
              </w:rPr>
            </w:pPr>
            <w:r w:rsidRPr="006977EC">
              <w:rPr>
                <w:lang w:val="es-ES_tradnl"/>
              </w:rPr>
              <w:t>G´</w:t>
            </w:r>
          </w:p>
        </w:tc>
        <w:tc>
          <w:tcPr>
            <w:tcW w:w="1181" w:type="dxa"/>
            <w:hideMark/>
          </w:tcPr>
          <w:p w14:paraId="692E2C5A" w14:textId="77777777" w:rsidR="006977EC" w:rsidRPr="006977EC" w:rsidRDefault="006977EC" w:rsidP="006F19BC">
            <w:pPr>
              <w:pStyle w:val="Tablehead"/>
              <w:rPr>
                <w:lang w:val="es-ES_tradnl"/>
              </w:rPr>
            </w:pPr>
            <w:r w:rsidRPr="006977EC">
              <w:rPr>
                <w:lang w:val="es-ES_tradnl"/>
              </w:rPr>
              <w:t>B´</w:t>
            </w:r>
          </w:p>
        </w:tc>
        <w:tc>
          <w:tcPr>
            <w:tcW w:w="1337" w:type="dxa"/>
            <w:hideMark/>
          </w:tcPr>
          <w:p w14:paraId="2B686844" w14:textId="77777777" w:rsidR="006977EC" w:rsidRPr="006977EC" w:rsidRDefault="006977EC" w:rsidP="006F19BC">
            <w:pPr>
              <w:pStyle w:val="Tablehead"/>
              <w:rPr>
                <w:lang w:val="es-ES_tradnl"/>
              </w:rPr>
            </w:pPr>
            <w:r w:rsidRPr="006977EC">
              <w:rPr>
                <w:lang w:val="es-ES_tradnl"/>
              </w:rPr>
              <w:t>R´</w:t>
            </w:r>
          </w:p>
        </w:tc>
        <w:tc>
          <w:tcPr>
            <w:tcW w:w="1128" w:type="dxa"/>
            <w:hideMark/>
          </w:tcPr>
          <w:p w14:paraId="5F74BDEF" w14:textId="77777777" w:rsidR="006977EC" w:rsidRPr="006977EC" w:rsidRDefault="006977EC" w:rsidP="006F19BC">
            <w:pPr>
              <w:pStyle w:val="Tablehead"/>
              <w:rPr>
                <w:lang w:val="es-ES_tradnl"/>
              </w:rPr>
            </w:pPr>
            <w:r w:rsidRPr="006977EC">
              <w:rPr>
                <w:lang w:val="es-ES_tradnl"/>
              </w:rPr>
              <w:t>G´</w:t>
            </w:r>
          </w:p>
        </w:tc>
        <w:tc>
          <w:tcPr>
            <w:tcW w:w="1233" w:type="dxa"/>
            <w:hideMark/>
          </w:tcPr>
          <w:p w14:paraId="1CA773BC" w14:textId="77777777" w:rsidR="006977EC" w:rsidRPr="006977EC" w:rsidRDefault="006977EC" w:rsidP="006F19BC">
            <w:pPr>
              <w:pStyle w:val="Tablehead"/>
              <w:rPr>
                <w:lang w:val="es-ES_tradnl"/>
              </w:rPr>
            </w:pPr>
            <w:r w:rsidRPr="006977EC">
              <w:rPr>
                <w:lang w:val="es-ES_tradnl"/>
              </w:rPr>
              <w:t>B´</w:t>
            </w:r>
          </w:p>
        </w:tc>
      </w:tr>
      <w:tr w:rsidR="006977EC" w:rsidRPr="006977EC" w14:paraId="2AC6FA29" w14:textId="77777777" w:rsidTr="0079749D">
        <w:trPr>
          <w:jc w:val="center"/>
        </w:trPr>
        <w:tc>
          <w:tcPr>
            <w:tcW w:w="2464" w:type="dxa"/>
            <w:hideMark/>
          </w:tcPr>
          <w:p w14:paraId="7988C88D" w14:textId="11CBF55F" w:rsidR="006977EC" w:rsidRPr="006977EC" w:rsidRDefault="006977EC" w:rsidP="006F19BC">
            <w:pPr>
              <w:pStyle w:val="Tabletext"/>
              <w:rPr>
                <w:lang w:val="es-ES_tradnl"/>
              </w:rPr>
            </w:pPr>
            <w:r w:rsidRPr="006977EC">
              <w:rPr>
                <w:lang w:val="es-ES_tradnl"/>
              </w:rPr>
              <w:t>100% Blanco</w:t>
            </w:r>
          </w:p>
        </w:tc>
        <w:tc>
          <w:tcPr>
            <w:tcW w:w="1162" w:type="dxa"/>
          </w:tcPr>
          <w:p w14:paraId="0F82C4B5" w14:textId="77777777" w:rsidR="006977EC" w:rsidRPr="006977EC" w:rsidRDefault="006977EC" w:rsidP="003B2CC9">
            <w:pPr>
              <w:pStyle w:val="Tabletext"/>
              <w:jc w:val="center"/>
              <w:rPr>
                <w:lang w:val="es-ES_tradnl"/>
              </w:rPr>
            </w:pPr>
            <w:r w:rsidRPr="006977EC">
              <w:rPr>
                <w:lang w:val="es-ES_tradnl"/>
              </w:rPr>
              <w:t>1 023</w:t>
            </w:r>
          </w:p>
        </w:tc>
        <w:tc>
          <w:tcPr>
            <w:tcW w:w="1134" w:type="dxa"/>
          </w:tcPr>
          <w:p w14:paraId="26C1146B" w14:textId="77777777" w:rsidR="006977EC" w:rsidRPr="006977EC" w:rsidRDefault="006977EC" w:rsidP="003B2CC9">
            <w:pPr>
              <w:pStyle w:val="Tabletext"/>
              <w:jc w:val="center"/>
              <w:rPr>
                <w:lang w:val="es-ES_tradnl"/>
              </w:rPr>
            </w:pPr>
            <w:r w:rsidRPr="006977EC">
              <w:rPr>
                <w:lang w:val="es-ES_tradnl"/>
              </w:rPr>
              <w:t>1 023</w:t>
            </w:r>
          </w:p>
        </w:tc>
        <w:tc>
          <w:tcPr>
            <w:tcW w:w="1181" w:type="dxa"/>
          </w:tcPr>
          <w:p w14:paraId="58391D58" w14:textId="77777777" w:rsidR="006977EC" w:rsidRPr="006977EC" w:rsidRDefault="006977EC" w:rsidP="003B2CC9">
            <w:pPr>
              <w:pStyle w:val="Tabletext"/>
              <w:jc w:val="center"/>
              <w:rPr>
                <w:lang w:val="es-ES_tradnl"/>
              </w:rPr>
            </w:pPr>
            <w:r w:rsidRPr="006977EC">
              <w:rPr>
                <w:lang w:val="es-ES_tradnl"/>
              </w:rPr>
              <w:t>1 023</w:t>
            </w:r>
          </w:p>
        </w:tc>
        <w:tc>
          <w:tcPr>
            <w:tcW w:w="1337" w:type="dxa"/>
          </w:tcPr>
          <w:p w14:paraId="222795F5" w14:textId="77777777" w:rsidR="006977EC" w:rsidRPr="006977EC" w:rsidRDefault="006977EC" w:rsidP="003B2CC9">
            <w:pPr>
              <w:pStyle w:val="Tabletext"/>
              <w:jc w:val="center"/>
              <w:rPr>
                <w:lang w:val="es-ES_tradnl"/>
              </w:rPr>
            </w:pPr>
            <w:r w:rsidRPr="006977EC">
              <w:rPr>
                <w:lang w:val="es-ES_tradnl"/>
              </w:rPr>
              <w:t>4 095</w:t>
            </w:r>
          </w:p>
        </w:tc>
        <w:tc>
          <w:tcPr>
            <w:tcW w:w="1128" w:type="dxa"/>
          </w:tcPr>
          <w:p w14:paraId="63B09B70" w14:textId="77777777" w:rsidR="006977EC" w:rsidRPr="006977EC" w:rsidRDefault="006977EC" w:rsidP="003B2CC9">
            <w:pPr>
              <w:pStyle w:val="Tabletext"/>
              <w:jc w:val="center"/>
              <w:rPr>
                <w:lang w:val="es-ES_tradnl"/>
              </w:rPr>
            </w:pPr>
            <w:r w:rsidRPr="006977EC">
              <w:rPr>
                <w:lang w:val="es-ES_tradnl"/>
              </w:rPr>
              <w:t>4 095</w:t>
            </w:r>
          </w:p>
        </w:tc>
        <w:tc>
          <w:tcPr>
            <w:tcW w:w="1233" w:type="dxa"/>
          </w:tcPr>
          <w:p w14:paraId="094803D0" w14:textId="77777777" w:rsidR="006977EC" w:rsidRPr="006977EC" w:rsidRDefault="006977EC" w:rsidP="003B2CC9">
            <w:pPr>
              <w:pStyle w:val="Tabletext"/>
              <w:jc w:val="center"/>
              <w:rPr>
                <w:lang w:val="es-ES_tradnl"/>
              </w:rPr>
            </w:pPr>
            <w:r w:rsidRPr="006977EC">
              <w:rPr>
                <w:lang w:val="es-ES_tradnl"/>
              </w:rPr>
              <w:t>4 095</w:t>
            </w:r>
          </w:p>
        </w:tc>
      </w:tr>
      <w:tr w:rsidR="006977EC" w:rsidRPr="006977EC" w14:paraId="30334F98" w14:textId="77777777" w:rsidTr="0079749D">
        <w:trPr>
          <w:jc w:val="center"/>
        </w:trPr>
        <w:tc>
          <w:tcPr>
            <w:tcW w:w="2464" w:type="dxa"/>
            <w:hideMark/>
          </w:tcPr>
          <w:p w14:paraId="2E77C831" w14:textId="4EC7A2A7" w:rsidR="006977EC" w:rsidRPr="006977EC" w:rsidRDefault="006977EC" w:rsidP="006F19BC">
            <w:pPr>
              <w:pStyle w:val="Tabletext"/>
              <w:rPr>
                <w:lang w:val="es-ES_tradnl"/>
              </w:rPr>
            </w:pPr>
            <w:r w:rsidRPr="006977EC">
              <w:rPr>
                <w:lang w:val="es-ES_tradnl"/>
              </w:rPr>
              <w:t>100% Amarillo</w:t>
            </w:r>
          </w:p>
        </w:tc>
        <w:tc>
          <w:tcPr>
            <w:tcW w:w="1162" w:type="dxa"/>
          </w:tcPr>
          <w:p w14:paraId="4447DCB6" w14:textId="77777777" w:rsidR="006977EC" w:rsidRPr="006977EC" w:rsidRDefault="006977EC" w:rsidP="003B2CC9">
            <w:pPr>
              <w:pStyle w:val="Tabletext"/>
              <w:jc w:val="center"/>
              <w:rPr>
                <w:lang w:val="es-ES_tradnl"/>
              </w:rPr>
            </w:pPr>
            <w:r w:rsidRPr="006977EC">
              <w:rPr>
                <w:lang w:val="es-ES_tradnl"/>
              </w:rPr>
              <w:t>1 023</w:t>
            </w:r>
          </w:p>
        </w:tc>
        <w:tc>
          <w:tcPr>
            <w:tcW w:w="1134" w:type="dxa"/>
          </w:tcPr>
          <w:p w14:paraId="13EB14F3" w14:textId="77777777" w:rsidR="006977EC" w:rsidRPr="006977EC" w:rsidRDefault="006977EC" w:rsidP="003B2CC9">
            <w:pPr>
              <w:pStyle w:val="Tabletext"/>
              <w:jc w:val="center"/>
              <w:rPr>
                <w:lang w:val="es-ES_tradnl"/>
              </w:rPr>
            </w:pPr>
            <w:r w:rsidRPr="006977EC">
              <w:rPr>
                <w:lang w:val="es-ES_tradnl"/>
              </w:rPr>
              <w:t>1 023</w:t>
            </w:r>
          </w:p>
        </w:tc>
        <w:tc>
          <w:tcPr>
            <w:tcW w:w="1181" w:type="dxa"/>
          </w:tcPr>
          <w:p w14:paraId="3C8F7828" w14:textId="77777777" w:rsidR="006977EC" w:rsidRPr="006977EC" w:rsidRDefault="006977EC" w:rsidP="003B2CC9">
            <w:pPr>
              <w:pStyle w:val="Tabletext"/>
              <w:jc w:val="center"/>
              <w:rPr>
                <w:lang w:val="es-ES_tradnl"/>
              </w:rPr>
            </w:pPr>
            <w:r w:rsidRPr="006977EC">
              <w:rPr>
                <w:lang w:val="es-ES_tradnl"/>
              </w:rPr>
              <w:t>0</w:t>
            </w:r>
          </w:p>
        </w:tc>
        <w:tc>
          <w:tcPr>
            <w:tcW w:w="1337" w:type="dxa"/>
          </w:tcPr>
          <w:p w14:paraId="6701741D" w14:textId="77777777" w:rsidR="006977EC" w:rsidRPr="006977EC" w:rsidRDefault="006977EC" w:rsidP="003B2CC9">
            <w:pPr>
              <w:pStyle w:val="Tabletext"/>
              <w:jc w:val="center"/>
              <w:rPr>
                <w:lang w:val="es-ES_tradnl"/>
              </w:rPr>
            </w:pPr>
            <w:r w:rsidRPr="006977EC">
              <w:rPr>
                <w:lang w:val="es-ES_tradnl"/>
              </w:rPr>
              <w:t>4 095</w:t>
            </w:r>
          </w:p>
        </w:tc>
        <w:tc>
          <w:tcPr>
            <w:tcW w:w="1128" w:type="dxa"/>
          </w:tcPr>
          <w:p w14:paraId="3DD077B8" w14:textId="77777777" w:rsidR="006977EC" w:rsidRPr="006977EC" w:rsidRDefault="006977EC" w:rsidP="003B2CC9">
            <w:pPr>
              <w:pStyle w:val="Tabletext"/>
              <w:jc w:val="center"/>
              <w:rPr>
                <w:lang w:val="es-ES_tradnl"/>
              </w:rPr>
            </w:pPr>
            <w:r w:rsidRPr="006977EC">
              <w:rPr>
                <w:lang w:val="es-ES_tradnl"/>
              </w:rPr>
              <w:t>4 095</w:t>
            </w:r>
          </w:p>
        </w:tc>
        <w:tc>
          <w:tcPr>
            <w:tcW w:w="1233" w:type="dxa"/>
          </w:tcPr>
          <w:p w14:paraId="018D9900" w14:textId="77777777" w:rsidR="006977EC" w:rsidRPr="006977EC" w:rsidRDefault="006977EC" w:rsidP="003B2CC9">
            <w:pPr>
              <w:pStyle w:val="Tabletext"/>
              <w:jc w:val="center"/>
              <w:rPr>
                <w:lang w:val="es-ES_tradnl"/>
              </w:rPr>
            </w:pPr>
            <w:r w:rsidRPr="006977EC">
              <w:rPr>
                <w:lang w:val="es-ES_tradnl"/>
              </w:rPr>
              <w:t>0</w:t>
            </w:r>
          </w:p>
        </w:tc>
      </w:tr>
      <w:tr w:rsidR="006977EC" w:rsidRPr="006977EC" w14:paraId="18E228B9" w14:textId="77777777" w:rsidTr="0079749D">
        <w:trPr>
          <w:jc w:val="center"/>
        </w:trPr>
        <w:tc>
          <w:tcPr>
            <w:tcW w:w="2464" w:type="dxa"/>
            <w:hideMark/>
          </w:tcPr>
          <w:p w14:paraId="3B8155B5" w14:textId="7123D89C" w:rsidR="006977EC" w:rsidRPr="006977EC" w:rsidRDefault="006977EC" w:rsidP="006F19BC">
            <w:pPr>
              <w:pStyle w:val="Tabletext"/>
              <w:rPr>
                <w:lang w:val="es-ES_tradnl"/>
              </w:rPr>
            </w:pPr>
            <w:r w:rsidRPr="006977EC">
              <w:rPr>
                <w:lang w:val="es-ES_tradnl"/>
              </w:rPr>
              <w:t>100% Cian</w:t>
            </w:r>
          </w:p>
        </w:tc>
        <w:tc>
          <w:tcPr>
            <w:tcW w:w="1162" w:type="dxa"/>
          </w:tcPr>
          <w:p w14:paraId="6BC1DDC6" w14:textId="77777777" w:rsidR="006977EC" w:rsidRPr="006977EC" w:rsidRDefault="006977EC" w:rsidP="003B2CC9">
            <w:pPr>
              <w:pStyle w:val="Tabletext"/>
              <w:jc w:val="center"/>
              <w:rPr>
                <w:lang w:val="es-ES_tradnl"/>
              </w:rPr>
            </w:pPr>
            <w:r w:rsidRPr="006977EC">
              <w:rPr>
                <w:lang w:val="es-ES_tradnl"/>
              </w:rPr>
              <w:t>0</w:t>
            </w:r>
          </w:p>
        </w:tc>
        <w:tc>
          <w:tcPr>
            <w:tcW w:w="1134" w:type="dxa"/>
          </w:tcPr>
          <w:p w14:paraId="0765F55C" w14:textId="77777777" w:rsidR="006977EC" w:rsidRPr="006977EC" w:rsidRDefault="006977EC" w:rsidP="003B2CC9">
            <w:pPr>
              <w:pStyle w:val="Tabletext"/>
              <w:jc w:val="center"/>
              <w:rPr>
                <w:lang w:val="es-ES_tradnl"/>
              </w:rPr>
            </w:pPr>
            <w:r w:rsidRPr="006977EC">
              <w:rPr>
                <w:lang w:val="es-ES_tradnl"/>
              </w:rPr>
              <w:t>1 023</w:t>
            </w:r>
          </w:p>
        </w:tc>
        <w:tc>
          <w:tcPr>
            <w:tcW w:w="1181" w:type="dxa"/>
          </w:tcPr>
          <w:p w14:paraId="6D828AC8" w14:textId="77777777" w:rsidR="006977EC" w:rsidRPr="006977EC" w:rsidRDefault="006977EC" w:rsidP="003B2CC9">
            <w:pPr>
              <w:pStyle w:val="Tabletext"/>
              <w:jc w:val="center"/>
              <w:rPr>
                <w:lang w:val="es-ES_tradnl"/>
              </w:rPr>
            </w:pPr>
            <w:r w:rsidRPr="006977EC">
              <w:rPr>
                <w:lang w:val="es-ES_tradnl"/>
              </w:rPr>
              <w:t>1 023</w:t>
            </w:r>
          </w:p>
        </w:tc>
        <w:tc>
          <w:tcPr>
            <w:tcW w:w="1337" w:type="dxa"/>
          </w:tcPr>
          <w:p w14:paraId="44131BFC" w14:textId="77777777" w:rsidR="006977EC" w:rsidRPr="006977EC" w:rsidRDefault="006977EC" w:rsidP="003B2CC9">
            <w:pPr>
              <w:pStyle w:val="Tabletext"/>
              <w:jc w:val="center"/>
              <w:rPr>
                <w:lang w:val="es-ES_tradnl"/>
              </w:rPr>
            </w:pPr>
            <w:r w:rsidRPr="006977EC">
              <w:rPr>
                <w:lang w:val="es-ES_tradnl"/>
              </w:rPr>
              <w:t>0</w:t>
            </w:r>
          </w:p>
        </w:tc>
        <w:tc>
          <w:tcPr>
            <w:tcW w:w="1128" w:type="dxa"/>
          </w:tcPr>
          <w:p w14:paraId="2C2559CE" w14:textId="77777777" w:rsidR="006977EC" w:rsidRPr="006977EC" w:rsidRDefault="006977EC" w:rsidP="003B2CC9">
            <w:pPr>
              <w:pStyle w:val="Tabletext"/>
              <w:jc w:val="center"/>
              <w:rPr>
                <w:lang w:val="es-ES_tradnl"/>
              </w:rPr>
            </w:pPr>
            <w:r w:rsidRPr="006977EC">
              <w:rPr>
                <w:lang w:val="es-ES_tradnl"/>
              </w:rPr>
              <w:t>4 095</w:t>
            </w:r>
          </w:p>
        </w:tc>
        <w:tc>
          <w:tcPr>
            <w:tcW w:w="1233" w:type="dxa"/>
          </w:tcPr>
          <w:p w14:paraId="2FF303B6" w14:textId="77777777" w:rsidR="006977EC" w:rsidRPr="006977EC" w:rsidRDefault="006977EC" w:rsidP="003B2CC9">
            <w:pPr>
              <w:pStyle w:val="Tabletext"/>
              <w:jc w:val="center"/>
              <w:rPr>
                <w:lang w:val="es-ES_tradnl"/>
              </w:rPr>
            </w:pPr>
            <w:r w:rsidRPr="006977EC">
              <w:rPr>
                <w:lang w:val="es-ES_tradnl"/>
              </w:rPr>
              <w:t>4 095</w:t>
            </w:r>
          </w:p>
        </w:tc>
      </w:tr>
      <w:tr w:rsidR="006977EC" w:rsidRPr="006977EC" w14:paraId="23E87EEC" w14:textId="77777777" w:rsidTr="0079749D">
        <w:trPr>
          <w:jc w:val="center"/>
        </w:trPr>
        <w:tc>
          <w:tcPr>
            <w:tcW w:w="2464" w:type="dxa"/>
            <w:hideMark/>
          </w:tcPr>
          <w:p w14:paraId="3740FF40" w14:textId="5811A914" w:rsidR="006977EC" w:rsidRPr="006977EC" w:rsidRDefault="006977EC" w:rsidP="006F19BC">
            <w:pPr>
              <w:pStyle w:val="Tabletext"/>
              <w:rPr>
                <w:lang w:val="es-ES_tradnl"/>
              </w:rPr>
            </w:pPr>
            <w:r w:rsidRPr="006977EC">
              <w:rPr>
                <w:lang w:val="es-ES_tradnl"/>
              </w:rPr>
              <w:t>100% Verde</w:t>
            </w:r>
          </w:p>
        </w:tc>
        <w:tc>
          <w:tcPr>
            <w:tcW w:w="1162" w:type="dxa"/>
          </w:tcPr>
          <w:p w14:paraId="538CFD03" w14:textId="77777777" w:rsidR="006977EC" w:rsidRPr="006977EC" w:rsidRDefault="006977EC" w:rsidP="003B2CC9">
            <w:pPr>
              <w:pStyle w:val="Tabletext"/>
              <w:jc w:val="center"/>
              <w:rPr>
                <w:lang w:val="es-ES_tradnl"/>
              </w:rPr>
            </w:pPr>
            <w:r w:rsidRPr="006977EC">
              <w:rPr>
                <w:lang w:val="es-ES_tradnl"/>
              </w:rPr>
              <w:t>0</w:t>
            </w:r>
          </w:p>
        </w:tc>
        <w:tc>
          <w:tcPr>
            <w:tcW w:w="1134" w:type="dxa"/>
          </w:tcPr>
          <w:p w14:paraId="62D32FDC" w14:textId="77777777" w:rsidR="006977EC" w:rsidRPr="006977EC" w:rsidRDefault="006977EC" w:rsidP="003B2CC9">
            <w:pPr>
              <w:pStyle w:val="Tabletext"/>
              <w:jc w:val="center"/>
              <w:rPr>
                <w:lang w:val="es-ES_tradnl"/>
              </w:rPr>
            </w:pPr>
            <w:r w:rsidRPr="006977EC">
              <w:rPr>
                <w:lang w:val="es-ES_tradnl"/>
              </w:rPr>
              <w:t>1 023</w:t>
            </w:r>
          </w:p>
        </w:tc>
        <w:tc>
          <w:tcPr>
            <w:tcW w:w="1181" w:type="dxa"/>
          </w:tcPr>
          <w:p w14:paraId="5ADFE79B" w14:textId="77777777" w:rsidR="006977EC" w:rsidRPr="006977EC" w:rsidRDefault="006977EC" w:rsidP="003B2CC9">
            <w:pPr>
              <w:pStyle w:val="Tabletext"/>
              <w:jc w:val="center"/>
              <w:rPr>
                <w:lang w:val="es-ES_tradnl"/>
              </w:rPr>
            </w:pPr>
            <w:r w:rsidRPr="006977EC">
              <w:rPr>
                <w:lang w:val="es-ES_tradnl"/>
              </w:rPr>
              <w:t>0</w:t>
            </w:r>
          </w:p>
        </w:tc>
        <w:tc>
          <w:tcPr>
            <w:tcW w:w="1337" w:type="dxa"/>
          </w:tcPr>
          <w:p w14:paraId="5AC51999" w14:textId="77777777" w:rsidR="006977EC" w:rsidRPr="006977EC" w:rsidRDefault="006977EC" w:rsidP="003B2CC9">
            <w:pPr>
              <w:pStyle w:val="Tabletext"/>
              <w:jc w:val="center"/>
              <w:rPr>
                <w:lang w:val="es-ES_tradnl"/>
              </w:rPr>
            </w:pPr>
            <w:r w:rsidRPr="006977EC">
              <w:rPr>
                <w:lang w:val="es-ES_tradnl"/>
              </w:rPr>
              <w:t>0</w:t>
            </w:r>
          </w:p>
        </w:tc>
        <w:tc>
          <w:tcPr>
            <w:tcW w:w="1128" w:type="dxa"/>
          </w:tcPr>
          <w:p w14:paraId="5673D8D3" w14:textId="77777777" w:rsidR="006977EC" w:rsidRPr="006977EC" w:rsidRDefault="006977EC" w:rsidP="003B2CC9">
            <w:pPr>
              <w:pStyle w:val="Tabletext"/>
              <w:jc w:val="center"/>
              <w:rPr>
                <w:lang w:val="es-ES_tradnl"/>
              </w:rPr>
            </w:pPr>
            <w:r w:rsidRPr="006977EC">
              <w:rPr>
                <w:lang w:val="es-ES_tradnl"/>
              </w:rPr>
              <w:t>4 095</w:t>
            </w:r>
          </w:p>
        </w:tc>
        <w:tc>
          <w:tcPr>
            <w:tcW w:w="1233" w:type="dxa"/>
          </w:tcPr>
          <w:p w14:paraId="3551F31D" w14:textId="77777777" w:rsidR="006977EC" w:rsidRPr="006977EC" w:rsidRDefault="006977EC" w:rsidP="003B2CC9">
            <w:pPr>
              <w:pStyle w:val="Tabletext"/>
              <w:jc w:val="center"/>
              <w:rPr>
                <w:lang w:val="es-ES_tradnl"/>
              </w:rPr>
            </w:pPr>
            <w:r w:rsidRPr="006977EC">
              <w:rPr>
                <w:lang w:val="es-ES_tradnl"/>
              </w:rPr>
              <w:t>0</w:t>
            </w:r>
          </w:p>
        </w:tc>
      </w:tr>
      <w:tr w:rsidR="006977EC" w:rsidRPr="006977EC" w14:paraId="14243594" w14:textId="77777777" w:rsidTr="0079749D">
        <w:trPr>
          <w:jc w:val="center"/>
        </w:trPr>
        <w:tc>
          <w:tcPr>
            <w:tcW w:w="2464" w:type="dxa"/>
            <w:hideMark/>
          </w:tcPr>
          <w:p w14:paraId="2959DFFA" w14:textId="2D5761ED" w:rsidR="006977EC" w:rsidRPr="006977EC" w:rsidRDefault="006977EC" w:rsidP="006F19BC">
            <w:pPr>
              <w:pStyle w:val="Tabletext"/>
              <w:rPr>
                <w:lang w:val="es-ES_tradnl"/>
              </w:rPr>
            </w:pPr>
            <w:r w:rsidRPr="006977EC">
              <w:rPr>
                <w:lang w:val="es-ES_tradnl"/>
              </w:rPr>
              <w:t>100% Magenta</w:t>
            </w:r>
          </w:p>
        </w:tc>
        <w:tc>
          <w:tcPr>
            <w:tcW w:w="1162" w:type="dxa"/>
          </w:tcPr>
          <w:p w14:paraId="77F25528" w14:textId="77777777" w:rsidR="006977EC" w:rsidRPr="006977EC" w:rsidRDefault="006977EC" w:rsidP="003B2CC9">
            <w:pPr>
              <w:pStyle w:val="Tabletext"/>
              <w:jc w:val="center"/>
              <w:rPr>
                <w:lang w:val="es-ES_tradnl"/>
              </w:rPr>
            </w:pPr>
            <w:r w:rsidRPr="006977EC">
              <w:rPr>
                <w:lang w:val="es-ES_tradnl"/>
              </w:rPr>
              <w:t>1 023</w:t>
            </w:r>
          </w:p>
        </w:tc>
        <w:tc>
          <w:tcPr>
            <w:tcW w:w="1134" w:type="dxa"/>
          </w:tcPr>
          <w:p w14:paraId="26B9C97B" w14:textId="77777777" w:rsidR="006977EC" w:rsidRPr="006977EC" w:rsidRDefault="006977EC" w:rsidP="003B2CC9">
            <w:pPr>
              <w:pStyle w:val="Tabletext"/>
              <w:jc w:val="center"/>
              <w:rPr>
                <w:lang w:val="es-ES_tradnl"/>
              </w:rPr>
            </w:pPr>
            <w:r w:rsidRPr="006977EC">
              <w:rPr>
                <w:lang w:val="es-ES_tradnl"/>
              </w:rPr>
              <w:t>0</w:t>
            </w:r>
          </w:p>
        </w:tc>
        <w:tc>
          <w:tcPr>
            <w:tcW w:w="1181" w:type="dxa"/>
          </w:tcPr>
          <w:p w14:paraId="40734787" w14:textId="77777777" w:rsidR="006977EC" w:rsidRPr="006977EC" w:rsidRDefault="006977EC" w:rsidP="003B2CC9">
            <w:pPr>
              <w:pStyle w:val="Tabletext"/>
              <w:jc w:val="center"/>
              <w:rPr>
                <w:lang w:val="es-ES_tradnl"/>
              </w:rPr>
            </w:pPr>
            <w:r w:rsidRPr="006977EC">
              <w:rPr>
                <w:lang w:val="es-ES_tradnl"/>
              </w:rPr>
              <w:t>1 023</w:t>
            </w:r>
          </w:p>
        </w:tc>
        <w:tc>
          <w:tcPr>
            <w:tcW w:w="1337" w:type="dxa"/>
          </w:tcPr>
          <w:p w14:paraId="218BE9B3" w14:textId="77777777" w:rsidR="006977EC" w:rsidRPr="006977EC" w:rsidRDefault="006977EC" w:rsidP="003B2CC9">
            <w:pPr>
              <w:pStyle w:val="Tabletext"/>
              <w:jc w:val="center"/>
              <w:rPr>
                <w:lang w:val="es-ES_tradnl"/>
              </w:rPr>
            </w:pPr>
            <w:r w:rsidRPr="006977EC">
              <w:rPr>
                <w:lang w:val="es-ES_tradnl"/>
              </w:rPr>
              <w:t>4 095</w:t>
            </w:r>
          </w:p>
        </w:tc>
        <w:tc>
          <w:tcPr>
            <w:tcW w:w="1128" w:type="dxa"/>
          </w:tcPr>
          <w:p w14:paraId="0F9141D6" w14:textId="77777777" w:rsidR="006977EC" w:rsidRPr="006977EC" w:rsidRDefault="006977EC" w:rsidP="003B2CC9">
            <w:pPr>
              <w:pStyle w:val="Tabletext"/>
              <w:jc w:val="center"/>
              <w:rPr>
                <w:lang w:val="es-ES_tradnl"/>
              </w:rPr>
            </w:pPr>
            <w:r w:rsidRPr="006977EC">
              <w:rPr>
                <w:lang w:val="es-ES_tradnl"/>
              </w:rPr>
              <w:t>0</w:t>
            </w:r>
          </w:p>
        </w:tc>
        <w:tc>
          <w:tcPr>
            <w:tcW w:w="1233" w:type="dxa"/>
          </w:tcPr>
          <w:p w14:paraId="52975EFF" w14:textId="77777777" w:rsidR="006977EC" w:rsidRPr="006977EC" w:rsidRDefault="006977EC" w:rsidP="003B2CC9">
            <w:pPr>
              <w:pStyle w:val="Tabletext"/>
              <w:jc w:val="center"/>
              <w:rPr>
                <w:lang w:val="es-ES_tradnl"/>
              </w:rPr>
            </w:pPr>
            <w:r w:rsidRPr="006977EC">
              <w:rPr>
                <w:lang w:val="es-ES_tradnl"/>
              </w:rPr>
              <w:t>4 095</w:t>
            </w:r>
          </w:p>
        </w:tc>
      </w:tr>
      <w:tr w:rsidR="006977EC" w:rsidRPr="006977EC" w14:paraId="3C2381C8" w14:textId="77777777" w:rsidTr="0079749D">
        <w:trPr>
          <w:jc w:val="center"/>
        </w:trPr>
        <w:tc>
          <w:tcPr>
            <w:tcW w:w="2464" w:type="dxa"/>
            <w:hideMark/>
          </w:tcPr>
          <w:p w14:paraId="4C28398B" w14:textId="7B6463B8" w:rsidR="006977EC" w:rsidRPr="006977EC" w:rsidRDefault="006977EC" w:rsidP="006F19BC">
            <w:pPr>
              <w:pStyle w:val="Tabletext"/>
              <w:rPr>
                <w:lang w:val="es-ES_tradnl"/>
              </w:rPr>
            </w:pPr>
            <w:r w:rsidRPr="006977EC">
              <w:rPr>
                <w:lang w:val="es-ES_tradnl"/>
              </w:rPr>
              <w:t>100% Rojo</w:t>
            </w:r>
          </w:p>
        </w:tc>
        <w:tc>
          <w:tcPr>
            <w:tcW w:w="1162" w:type="dxa"/>
          </w:tcPr>
          <w:p w14:paraId="3E346DFA" w14:textId="77777777" w:rsidR="006977EC" w:rsidRPr="006977EC" w:rsidRDefault="006977EC" w:rsidP="003B2CC9">
            <w:pPr>
              <w:pStyle w:val="Tabletext"/>
              <w:jc w:val="center"/>
              <w:rPr>
                <w:lang w:val="es-ES_tradnl"/>
              </w:rPr>
            </w:pPr>
            <w:r w:rsidRPr="006977EC">
              <w:rPr>
                <w:lang w:val="es-ES_tradnl"/>
              </w:rPr>
              <w:t>1 023</w:t>
            </w:r>
          </w:p>
        </w:tc>
        <w:tc>
          <w:tcPr>
            <w:tcW w:w="1134" w:type="dxa"/>
          </w:tcPr>
          <w:p w14:paraId="7C6BD98C" w14:textId="77777777" w:rsidR="006977EC" w:rsidRPr="006977EC" w:rsidRDefault="006977EC" w:rsidP="003B2CC9">
            <w:pPr>
              <w:pStyle w:val="Tabletext"/>
              <w:jc w:val="center"/>
              <w:rPr>
                <w:lang w:val="es-ES_tradnl"/>
              </w:rPr>
            </w:pPr>
            <w:r w:rsidRPr="006977EC">
              <w:rPr>
                <w:lang w:val="es-ES_tradnl"/>
              </w:rPr>
              <w:t>0</w:t>
            </w:r>
          </w:p>
        </w:tc>
        <w:tc>
          <w:tcPr>
            <w:tcW w:w="1181" w:type="dxa"/>
          </w:tcPr>
          <w:p w14:paraId="5085C5DF" w14:textId="77777777" w:rsidR="006977EC" w:rsidRPr="006977EC" w:rsidRDefault="006977EC" w:rsidP="003B2CC9">
            <w:pPr>
              <w:pStyle w:val="Tabletext"/>
              <w:jc w:val="center"/>
              <w:rPr>
                <w:lang w:val="es-ES_tradnl"/>
              </w:rPr>
            </w:pPr>
            <w:r w:rsidRPr="006977EC">
              <w:rPr>
                <w:lang w:val="es-ES_tradnl"/>
              </w:rPr>
              <w:t>0</w:t>
            </w:r>
          </w:p>
        </w:tc>
        <w:tc>
          <w:tcPr>
            <w:tcW w:w="1337" w:type="dxa"/>
          </w:tcPr>
          <w:p w14:paraId="3704D926" w14:textId="77777777" w:rsidR="006977EC" w:rsidRPr="006977EC" w:rsidRDefault="006977EC" w:rsidP="003B2CC9">
            <w:pPr>
              <w:pStyle w:val="Tabletext"/>
              <w:jc w:val="center"/>
              <w:rPr>
                <w:lang w:val="es-ES_tradnl"/>
              </w:rPr>
            </w:pPr>
            <w:r w:rsidRPr="006977EC">
              <w:rPr>
                <w:lang w:val="es-ES_tradnl"/>
              </w:rPr>
              <w:t>4 095</w:t>
            </w:r>
          </w:p>
        </w:tc>
        <w:tc>
          <w:tcPr>
            <w:tcW w:w="1128" w:type="dxa"/>
          </w:tcPr>
          <w:p w14:paraId="500B582D" w14:textId="77777777" w:rsidR="006977EC" w:rsidRPr="006977EC" w:rsidRDefault="006977EC" w:rsidP="003B2CC9">
            <w:pPr>
              <w:pStyle w:val="Tabletext"/>
              <w:jc w:val="center"/>
              <w:rPr>
                <w:lang w:val="es-ES_tradnl"/>
              </w:rPr>
            </w:pPr>
            <w:r w:rsidRPr="006977EC">
              <w:rPr>
                <w:lang w:val="es-ES_tradnl"/>
              </w:rPr>
              <w:t>0</w:t>
            </w:r>
          </w:p>
        </w:tc>
        <w:tc>
          <w:tcPr>
            <w:tcW w:w="1233" w:type="dxa"/>
          </w:tcPr>
          <w:p w14:paraId="5E429A3A" w14:textId="77777777" w:rsidR="006977EC" w:rsidRPr="006977EC" w:rsidRDefault="006977EC" w:rsidP="003B2CC9">
            <w:pPr>
              <w:pStyle w:val="Tabletext"/>
              <w:jc w:val="center"/>
              <w:rPr>
                <w:lang w:val="es-ES_tradnl"/>
              </w:rPr>
            </w:pPr>
            <w:r w:rsidRPr="006977EC">
              <w:rPr>
                <w:lang w:val="es-ES_tradnl"/>
              </w:rPr>
              <w:t>0</w:t>
            </w:r>
          </w:p>
        </w:tc>
      </w:tr>
      <w:tr w:rsidR="006977EC" w:rsidRPr="006977EC" w14:paraId="0F456B65" w14:textId="77777777" w:rsidTr="0079749D">
        <w:trPr>
          <w:jc w:val="center"/>
        </w:trPr>
        <w:tc>
          <w:tcPr>
            <w:tcW w:w="2464" w:type="dxa"/>
            <w:hideMark/>
          </w:tcPr>
          <w:p w14:paraId="39369FE9" w14:textId="4751E8AB" w:rsidR="006977EC" w:rsidRPr="006977EC" w:rsidRDefault="006977EC" w:rsidP="006F19BC">
            <w:pPr>
              <w:pStyle w:val="Tabletext"/>
              <w:rPr>
                <w:lang w:val="es-ES_tradnl"/>
              </w:rPr>
            </w:pPr>
            <w:r w:rsidRPr="006977EC">
              <w:rPr>
                <w:lang w:val="es-ES_tradnl"/>
              </w:rPr>
              <w:t>100% Azul</w:t>
            </w:r>
          </w:p>
        </w:tc>
        <w:tc>
          <w:tcPr>
            <w:tcW w:w="1162" w:type="dxa"/>
          </w:tcPr>
          <w:p w14:paraId="7FA187B4" w14:textId="77777777" w:rsidR="006977EC" w:rsidRPr="006977EC" w:rsidRDefault="006977EC" w:rsidP="003B2CC9">
            <w:pPr>
              <w:pStyle w:val="Tabletext"/>
              <w:jc w:val="center"/>
              <w:rPr>
                <w:lang w:val="es-ES_tradnl"/>
              </w:rPr>
            </w:pPr>
            <w:r w:rsidRPr="006977EC">
              <w:rPr>
                <w:lang w:val="es-ES_tradnl"/>
              </w:rPr>
              <w:t>0</w:t>
            </w:r>
          </w:p>
        </w:tc>
        <w:tc>
          <w:tcPr>
            <w:tcW w:w="1134" w:type="dxa"/>
          </w:tcPr>
          <w:p w14:paraId="72E01154" w14:textId="77777777" w:rsidR="006977EC" w:rsidRPr="006977EC" w:rsidRDefault="006977EC" w:rsidP="003B2CC9">
            <w:pPr>
              <w:pStyle w:val="Tabletext"/>
              <w:jc w:val="center"/>
              <w:rPr>
                <w:lang w:val="es-ES_tradnl"/>
              </w:rPr>
            </w:pPr>
            <w:r w:rsidRPr="006977EC">
              <w:rPr>
                <w:lang w:val="es-ES_tradnl"/>
              </w:rPr>
              <w:t>0</w:t>
            </w:r>
          </w:p>
        </w:tc>
        <w:tc>
          <w:tcPr>
            <w:tcW w:w="1181" w:type="dxa"/>
          </w:tcPr>
          <w:p w14:paraId="1905B6FC" w14:textId="77777777" w:rsidR="006977EC" w:rsidRPr="006977EC" w:rsidRDefault="006977EC" w:rsidP="003B2CC9">
            <w:pPr>
              <w:pStyle w:val="Tabletext"/>
              <w:jc w:val="center"/>
              <w:rPr>
                <w:lang w:val="es-ES_tradnl"/>
              </w:rPr>
            </w:pPr>
            <w:r w:rsidRPr="006977EC">
              <w:rPr>
                <w:lang w:val="es-ES_tradnl"/>
              </w:rPr>
              <w:t>1 023</w:t>
            </w:r>
          </w:p>
        </w:tc>
        <w:tc>
          <w:tcPr>
            <w:tcW w:w="1337" w:type="dxa"/>
          </w:tcPr>
          <w:p w14:paraId="0B499194" w14:textId="77777777" w:rsidR="006977EC" w:rsidRPr="006977EC" w:rsidRDefault="006977EC" w:rsidP="003B2CC9">
            <w:pPr>
              <w:pStyle w:val="Tabletext"/>
              <w:jc w:val="center"/>
              <w:rPr>
                <w:lang w:val="es-ES_tradnl"/>
              </w:rPr>
            </w:pPr>
            <w:r w:rsidRPr="006977EC">
              <w:rPr>
                <w:lang w:val="es-ES_tradnl"/>
              </w:rPr>
              <w:t>0</w:t>
            </w:r>
          </w:p>
        </w:tc>
        <w:tc>
          <w:tcPr>
            <w:tcW w:w="1128" w:type="dxa"/>
          </w:tcPr>
          <w:p w14:paraId="20629ECE" w14:textId="77777777" w:rsidR="006977EC" w:rsidRPr="006977EC" w:rsidRDefault="006977EC" w:rsidP="003B2CC9">
            <w:pPr>
              <w:pStyle w:val="Tabletext"/>
              <w:jc w:val="center"/>
              <w:rPr>
                <w:lang w:val="es-ES_tradnl"/>
              </w:rPr>
            </w:pPr>
            <w:r w:rsidRPr="006977EC">
              <w:rPr>
                <w:lang w:val="es-ES_tradnl"/>
              </w:rPr>
              <w:t>0</w:t>
            </w:r>
          </w:p>
        </w:tc>
        <w:tc>
          <w:tcPr>
            <w:tcW w:w="1233" w:type="dxa"/>
          </w:tcPr>
          <w:p w14:paraId="0272F59E" w14:textId="77777777" w:rsidR="006977EC" w:rsidRPr="006977EC" w:rsidRDefault="006977EC" w:rsidP="003B2CC9">
            <w:pPr>
              <w:pStyle w:val="Tabletext"/>
              <w:jc w:val="center"/>
              <w:rPr>
                <w:lang w:val="es-ES_tradnl"/>
              </w:rPr>
            </w:pPr>
            <w:r w:rsidRPr="006977EC">
              <w:rPr>
                <w:lang w:val="es-ES_tradnl"/>
              </w:rPr>
              <w:t>4 095</w:t>
            </w:r>
          </w:p>
        </w:tc>
      </w:tr>
      <w:tr w:rsidR="006977EC" w:rsidRPr="006977EC" w14:paraId="328104F3" w14:textId="77777777" w:rsidTr="0079749D">
        <w:trPr>
          <w:jc w:val="center"/>
        </w:trPr>
        <w:tc>
          <w:tcPr>
            <w:tcW w:w="2464" w:type="dxa"/>
            <w:hideMark/>
          </w:tcPr>
          <w:p w14:paraId="7535AF9F" w14:textId="55545219" w:rsidR="006977EC" w:rsidRPr="006977EC" w:rsidRDefault="006977EC" w:rsidP="006F19BC">
            <w:pPr>
              <w:pStyle w:val="Tabletext"/>
              <w:rPr>
                <w:lang w:val="es-ES_tradnl"/>
              </w:rPr>
            </w:pPr>
            <w:r w:rsidRPr="006977EC">
              <w:rPr>
                <w:lang w:val="es-ES_tradnl"/>
              </w:rPr>
              <w:t>58% Blanco</w:t>
            </w:r>
            <w:r w:rsidR="009500C2">
              <w:rPr>
                <w:lang w:val="es-ES_tradnl"/>
              </w:rPr>
              <w:t xml:space="preserve"> </w:t>
            </w:r>
            <w:r w:rsidRPr="006977EC">
              <w:rPr>
                <w:vertAlign w:val="superscript"/>
                <w:lang w:val="en-GB"/>
              </w:rPr>
              <w:t>(1)</w:t>
            </w:r>
          </w:p>
        </w:tc>
        <w:tc>
          <w:tcPr>
            <w:tcW w:w="1162" w:type="dxa"/>
          </w:tcPr>
          <w:p w14:paraId="279F64DE" w14:textId="42C8A55B" w:rsidR="006977EC" w:rsidRPr="006977EC" w:rsidRDefault="006977EC" w:rsidP="003B2CC9">
            <w:pPr>
              <w:pStyle w:val="Tabletext"/>
              <w:jc w:val="center"/>
              <w:rPr>
                <w:lang w:val="es-ES_tradnl"/>
              </w:rPr>
            </w:pPr>
            <w:r w:rsidRPr="006977EC">
              <w:rPr>
                <w:lang w:val="en-GB"/>
              </w:rPr>
              <w:t>594</w:t>
            </w:r>
          </w:p>
        </w:tc>
        <w:tc>
          <w:tcPr>
            <w:tcW w:w="1134" w:type="dxa"/>
          </w:tcPr>
          <w:p w14:paraId="28ED671A" w14:textId="1E0163AA" w:rsidR="006977EC" w:rsidRPr="006977EC" w:rsidRDefault="006977EC" w:rsidP="003B2CC9">
            <w:pPr>
              <w:pStyle w:val="Tabletext"/>
              <w:jc w:val="center"/>
              <w:rPr>
                <w:lang w:val="es-ES_tradnl"/>
              </w:rPr>
            </w:pPr>
            <w:r w:rsidRPr="006977EC">
              <w:rPr>
                <w:lang w:val="en-GB"/>
              </w:rPr>
              <w:t>594</w:t>
            </w:r>
          </w:p>
        </w:tc>
        <w:tc>
          <w:tcPr>
            <w:tcW w:w="1181" w:type="dxa"/>
          </w:tcPr>
          <w:p w14:paraId="36990ABE" w14:textId="29E9EF51" w:rsidR="006977EC" w:rsidRPr="006977EC" w:rsidRDefault="006977EC" w:rsidP="003B2CC9">
            <w:pPr>
              <w:pStyle w:val="Tabletext"/>
              <w:jc w:val="center"/>
              <w:rPr>
                <w:lang w:val="es-ES_tradnl"/>
              </w:rPr>
            </w:pPr>
            <w:r w:rsidRPr="006977EC">
              <w:rPr>
                <w:lang w:val="en-GB"/>
              </w:rPr>
              <w:t>594</w:t>
            </w:r>
          </w:p>
        </w:tc>
        <w:tc>
          <w:tcPr>
            <w:tcW w:w="1337" w:type="dxa"/>
          </w:tcPr>
          <w:p w14:paraId="283DDAA4" w14:textId="7A651667"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128" w:type="dxa"/>
          </w:tcPr>
          <w:p w14:paraId="67F98138" w14:textId="433FF9FA"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233" w:type="dxa"/>
          </w:tcPr>
          <w:p w14:paraId="69DF31A9" w14:textId="779AE77F"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r>
      <w:tr w:rsidR="006977EC" w:rsidRPr="006977EC" w14:paraId="57EA2BB1" w14:textId="77777777" w:rsidTr="0079749D">
        <w:trPr>
          <w:jc w:val="center"/>
        </w:trPr>
        <w:tc>
          <w:tcPr>
            <w:tcW w:w="2464" w:type="dxa"/>
            <w:hideMark/>
          </w:tcPr>
          <w:p w14:paraId="1AA7AEFA" w14:textId="7BCBC32D" w:rsidR="006977EC" w:rsidRPr="006977EC" w:rsidRDefault="006977EC" w:rsidP="006F19BC">
            <w:pPr>
              <w:pStyle w:val="Tabletext"/>
              <w:rPr>
                <w:lang w:val="es-ES_tradnl"/>
              </w:rPr>
            </w:pPr>
            <w:r w:rsidRPr="006977EC">
              <w:rPr>
                <w:lang w:val="es-ES_tradnl"/>
              </w:rPr>
              <w:t>58% Amarillo</w:t>
            </w:r>
            <w:r w:rsidR="009500C2">
              <w:rPr>
                <w:lang w:val="es-ES_tradnl"/>
              </w:rPr>
              <w:t xml:space="preserve"> </w:t>
            </w:r>
            <w:r w:rsidRPr="006977EC">
              <w:rPr>
                <w:vertAlign w:val="superscript"/>
                <w:lang w:val="en-GB"/>
              </w:rPr>
              <w:t>(1)</w:t>
            </w:r>
          </w:p>
        </w:tc>
        <w:tc>
          <w:tcPr>
            <w:tcW w:w="1162" w:type="dxa"/>
          </w:tcPr>
          <w:p w14:paraId="2DF07859" w14:textId="0E4C2226" w:rsidR="006977EC" w:rsidRPr="006977EC" w:rsidRDefault="006977EC" w:rsidP="003B2CC9">
            <w:pPr>
              <w:pStyle w:val="Tabletext"/>
              <w:jc w:val="center"/>
              <w:rPr>
                <w:lang w:val="es-ES_tradnl"/>
              </w:rPr>
            </w:pPr>
            <w:r w:rsidRPr="006977EC">
              <w:rPr>
                <w:lang w:val="en-GB"/>
              </w:rPr>
              <w:t>594</w:t>
            </w:r>
          </w:p>
        </w:tc>
        <w:tc>
          <w:tcPr>
            <w:tcW w:w="1134" w:type="dxa"/>
          </w:tcPr>
          <w:p w14:paraId="7D45CBC4" w14:textId="5C478928" w:rsidR="006977EC" w:rsidRPr="006977EC" w:rsidRDefault="006977EC" w:rsidP="003B2CC9">
            <w:pPr>
              <w:pStyle w:val="Tabletext"/>
              <w:jc w:val="center"/>
              <w:rPr>
                <w:lang w:val="es-ES_tradnl"/>
              </w:rPr>
            </w:pPr>
            <w:r w:rsidRPr="006977EC">
              <w:rPr>
                <w:lang w:val="en-GB"/>
              </w:rPr>
              <w:t>594</w:t>
            </w:r>
          </w:p>
        </w:tc>
        <w:tc>
          <w:tcPr>
            <w:tcW w:w="1181" w:type="dxa"/>
          </w:tcPr>
          <w:p w14:paraId="79A70B72" w14:textId="1BB0AEEB" w:rsidR="006977EC" w:rsidRPr="006977EC" w:rsidRDefault="006977EC" w:rsidP="003B2CC9">
            <w:pPr>
              <w:pStyle w:val="Tabletext"/>
              <w:jc w:val="center"/>
              <w:rPr>
                <w:lang w:val="es-ES_tradnl"/>
              </w:rPr>
            </w:pPr>
            <w:r w:rsidRPr="006977EC">
              <w:rPr>
                <w:lang w:val="en-GB"/>
              </w:rPr>
              <w:t>0</w:t>
            </w:r>
          </w:p>
        </w:tc>
        <w:tc>
          <w:tcPr>
            <w:tcW w:w="1337" w:type="dxa"/>
          </w:tcPr>
          <w:p w14:paraId="186F0E53" w14:textId="5FE304FF"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128" w:type="dxa"/>
          </w:tcPr>
          <w:p w14:paraId="77854E01" w14:textId="7AF6249B"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233" w:type="dxa"/>
          </w:tcPr>
          <w:p w14:paraId="500E83FC" w14:textId="4F75DEB4" w:rsidR="006977EC" w:rsidRPr="006977EC" w:rsidRDefault="006977EC" w:rsidP="003B2CC9">
            <w:pPr>
              <w:pStyle w:val="Tabletext"/>
              <w:jc w:val="center"/>
              <w:rPr>
                <w:lang w:val="es-ES_tradnl"/>
              </w:rPr>
            </w:pPr>
            <w:r w:rsidRPr="006977EC">
              <w:rPr>
                <w:lang w:val="en-GB"/>
              </w:rPr>
              <w:t>0</w:t>
            </w:r>
          </w:p>
        </w:tc>
      </w:tr>
      <w:tr w:rsidR="006977EC" w:rsidRPr="006977EC" w14:paraId="7DDC1E22" w14:textId="77777777" w:rsidTr="0079749D">
        <w:trPr>
          <w:jc w:val="center"/>
        </w:trPr>
        <w:tc>
          <w:tcPr>
            <w:tcW w:w="2464" w:type="dxa"/>
            <w:hideMark/>
          </w:tcPr>
          <w:p w14:paraId="4D9B1AA3" w14:textId="722063D3" w:rsidR="006977EC" w:rsidRPr="006977EC" w:rsidRDefault="006977EC" w:rsidP="006F19BC">
            <w:pPr>
              <w:pStyle w:val="Tabletext"/>
              <w:rPr>
                <w:lang w:val="es-ES_tradnl"/>
              </w:rPr>
            </w:pPr>
            <w:r w:rsidRPr="006977EC">
              <w:rPr>
                <w:lang w:val="es-ES_tradnl"/>
              </w:rPr>
              <w:t>58% Cian</w:t>
            </w:r>
            <w:r w:rsidR="009500C2">
              <w:rPr>
                <w:lang w:val="es-ES_tradnl"/>
              </w:rPr>
              <w:t xml:space="preserve"> </w:t>
            </w:r>
            <w:r w:rsidRPr="006977EC">
              <w:rPr>
                <w:vertAlign w:val="superscript"/>
                <w:lang w:val="en-GB"/>
              </w:rPr>
              <w:t>(1)</w:t>
            </w:r>
          </w:p>
        </w:tc>
        <w:tc>
          <w:tcPr>
            <w:tcW w:w="1162" w:type="dxa"/>
          </w:tcPr>
          <w:p w14:paraId="5259CA49" w14:textId="4E83C287" w:rsidR="006977EC" w:rsidRPr="006977EC" w:rsidRDefault="006977EC" w:rsidP="003B2CC9">
            <w:pPr>
              <w:pStyle w:val="Tabletext"/>
              <w:jc w:val="center"/>
              <w:rPr>
                <w:lang w:val="es-ES_tradnl"/>
              </w:rPr>
            </w:pPr>
            <w:r w:rsidRPr="006977EC">
              <w:rPr>
                <w:lang w:val="en-GB"/>
              </w:rPr>
              <w:t>0</w:t>
            </w:r>
          </w:p>
        </w:tc>
        <w:tc>
          <w:tcPr>
            <w:tcW w:w="1134" w:type="dxa"/>
          </w:tcPr>
          <w:p w14:paraId="59B24203" w14:textId="317B9EBB" w:rsidR="006977EC" w:rsidRPr="006977EC" w:rsidRDefault="006977EC" w:rsidP="003B2CC9">
            <w:pPr>
              <w:pStyle w:val="Tabletext"/>
              <w:jc w:val="center"/>
              <w:rPr>
                <w:lang w:val="es-ES_tradnl"/>
              </w:rPr>
            </w:pPr>
            <w:r w:rsidRPr="006977EC">
              <w:rPr>
                <w:lang w:val="en-GB"/>
              </w:rPr>
              <w:t>594</w:t>
            </w:r>
          </w:p>
        </w:tc>
        <w:tc>
          <w:tcPr>
            <w:tcW w:w="1181" w:type="dxa"/>
          </w:tcPr>
          <w:p w14:paraId="269B51B8" w14:textId="524BB5CA" w:rsidR="006977EC" w:rsidRPr="006977EC" w:rsidRDefault="006977EC" w:rsidP="003B2CC9">
            <w:pPr>
              <w:pStyle w:val="Tabletext"/>
              <w:jc w:val="center"/>
              <w:rPr>
                <w:lang w:val="es-ES_tradnl"/>
              </w:rPr>
            </w:pPr>
            <w:r w:rsidRPr="006977EC">
              <w:rPr>
                <w:lang w:val="en-GB"/>
              </w:rPr>
              <w:t>594</w:t>
            </w:r>
          </w:p>
        </w:tc>
        <w:tc>
          <w:tcPr>
            <w:tcW w:w="1337" w:type="dxa"/>
          </w:tcPr>
          <w:p w14:paraId="2F9AD783" w14:textId="61C9A278" w:rsidR="006977EC" w:rsidRPr="006977EC" w:rsidRDefault="006977EC" w:rsidP="003B2CC9">
            <w:pPr>
              <w:pStyle w:val="Tabletext"/>
              <w:jc w:val="center"/>
              <w:rPr>
                <w:lang w:val="es-ES_tradnl"/>
              </w:rPr>
            </w:pPr>
            <w:r w:rsidRPr="006977EC">
              <w:rPr>
                <w:lang w:val="en-GB"/>
              </w:rPr>
              <w:t>0</w:t>
            </w:r>
          </w:p>
        </w:tc>
        <w:tc>
          <w:tcPr>
            <w:tcW w:w="1128" w:type="dxa"/>
          </w:tcPr>
          <w:p w14:paraId="624A83FF" w14:textId="63287A88"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233" w:type="dxa"/>
          </w:tcPr>
          <w:p w14:paraId="5FB6AB72" w14:textId="3A48E521"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r>
      <w:tr w:rsidR="006977EC" w:rsidRPr="006977EC" w14:paraId="2E481836" w14:textId="77777777" w:rsidTr="0079749D">
        <w:trPr>
          <w:jc w:val="center"/>
        </w:trPr>
        <w:tc>
          <w:tcPr>
            <w:tcW w:w="2464" w:type="dxa"/>
            <w:hideMark/>
          </w:tcPr>
          <w:p w14:paraId="007D09DF" w14:textId="3D40EA50" w:rsidR="006977EC" w:rsidRPr="006977EC" w:rsidRDefault="006977EC" w:rsidP="006F19BC">
            <w:pPr>
              <w:pStyle w:val="Tabletext"/>
              <w:rPr>
                <w:lang w:val="es-ES_tradnl"/>
              </w:rPr>
            </w:pPr>
            <w:r w:rsidRPr="006977EC">
              <w:rPr>
                <w:lang w:val="es-ES_tradnl"/>
              </w:rPr>
              <w:t>58% Verde</w:t>
            </w:r>
            <w:r w:rsidR="009500C2">
              <w:rPr>
                <w:lang w:val="es-ES_tradnl"/>
              </w:rPr>
              <w:t xml:space="preserve"> </w:t>
            </w:r>
            <w:r w:rsidRPr="006977EC">
              <w:rPr>
                <w:vertAlign w:val="superscript"/>
                <w:lang w:val="en-GB"/>
              </w:rPr>
              <w:t>(1)</w:t>
            </w:r>
          </w:p>
        </w:tc>
        <w:tc>
          <w:tcPr>
            <w:tcW w:w="1162" w:type="dxa"/>
          </w:tcPr>
          <w:p w14:paraId="57F06BE1" w14:textId="70FDE1AF" w:rsidR="006977EC" w:rsidRPr="006977EC" w:rsidRDefault="006977EC" w:rsidP="003B2CC9">
            <w:pPr>
              <w:pStyle w:val="Tabletext"/>
              <w:jc w:val="center"/>
              <w:rPr>
                <w:lang w:val="es-ES_tradnl"/>
              </w:rPr>
            </w:pPr>
            <w:r w:rsidRPr="006977EC">
              <w:rPr>
                <w:lang w:val="en-GB"/>
              </w:rPr>
              <w:t>0</w:t>
            </w:r>
          </w:p>
        </w:tc>
        <w:tc>
          <w:tcPr>
            <w:tcW w:w="1134" w:type="dxa"/>
          </w:tcPr>
          <w:p w14:paraId="3D677599" w14:textId="60232854" w:rsidR="006977EC" w:rsidRPr="006977EC" w:rsidRDefault="006977EC" w:rsidP="003B2CC9">
            <w:pPr>
              <w:pStyle w:val="Tabletext"/>
              <w:jc w:val="center"/>
              <w:rPr>
                <w:lang w:val="es-ES_tradnl"/>
              </w:rPr>
            </w:pPr>
            <w:r w:rsidRPr="006977EC">
              <w:rPr>
                <w:lang w:val="en-GB"/>
              </w:rPr>
              <w:t>594</w:t>
            </w:r>
          </w:p>
        </w:tc>
        <w:tc>
          <w:tcPr>
            <w:tcW w:w="1181" w:type="dxa"/>
          </w:tcPr>
          <w:p w14:paraId="4517523D" w14:textId="3BDC2879" w:rsidR="006977EC" w:rsidRPr="006977EC" w:rsidRDefault="006977EC" w:rsidP="003B2CC9">
            <w:pPr>
              <w:pStyle w:val="Tabletext"/>
              <w:jc w:val="center"/>
              <w:rPr>
                <w:lang w:val="es-ES_tradnl"/>
              </w:rPr>
            </w:pPr>
            <w:r w:rsidRPr="006977EC">
              <w:rPr>
                <w:lang w:val="en-GB"/>
              </w:rPr>
              <w:t>0</w:t>
            </w:r>
          </w:p>
        </w:tc>
        <w:tc>
          <w:tcPr>
            <w:tcW w:w="1337" w:type="dxa"/>
          </w:tcPr>
          <w:p w14:paraId="2ABAB7F7" w14:textId="6631A544" w:rsidR="006977EC" w:rsidRPr="006977EC" w:rsidRDefault="006977EC" w:rsidP="003B2CC9">
            <w:pPr>
              <w:pStyle w:val="Tabletext"/>
              <w:jc w:val="center"/>
              <w:rPr>
                <w:lang w:val="es-ES_tradnl"/>
              </w:rPr>
            </w:pPr>
            <w:r w:rsidRPr="006977EC">
              <w:rPr>
                <w:lang w:val="en-GB"/>
              </w:rPr>
              <w:t>0</w:t>
            </w:r>
          </w:p>
        </w:tc>
        <w:tc>
          <w:tcPr>
            <w:tcW w:w="1128" w:type="dxa"/>
          </w:tcPr>
          <w:p w14:paraId="58305559" w14:textId="63C70805"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233" w:type="dxa"/>
          </w:tcPr>
          <w:p w14:paraId="51471045" w14:textId="0DED2EBD" w:rsidR="006977EC" w:rsidRPr="006977EC" w:rsidRDefault="006977EC" w:rsidP="003B2CC9">
            <w:pPr>
              <w:pStyle w:val="Tabletext"/>
              <w:jc w:val="center"/>
              <w:rPr>
                <w:lang w:val="es-ES_tradnl"/>
              </w:rPr>
            </w:pPr>
            <w:r w:rsidRPr="006977EC">
              <w:rPr>
                <w:lang w:val="en-GB"/>
              </w:rPr>
              <w:t>0</w:t>
            </w:r>
          </w:p>
        </w:tc>
      </w:tr>
      <w:tr w:rsidR="006977EC" w:rsidRPr="006977EC" w14:paraId="401E6FB4" w14:textId="77777777" w:rsidTr="0079749D">
        <w:trPr>
          <w:jc w:val="center"/>
        </w:trPr>
        <w:tc>
          <w:tcPr>
            <w:tcW w:w="2464" w:type="dxa"/>
            <w:hideMark/>
          </w:tcPr>
          <w:p w14:paraId="1ED58DBC" w14:textId="31681FA3" w:rsidR="006977EC" w:rsidRPr="006977EC" w:rsidRDefault="006977EC" w:rsidP="006F19BC">
            <w:pPr>
              <w:pStyle w:val="Tabletext"/>
              <w:rPr>
                <w:lang w:val="es-ES_tradnl"/>
              </w:rPr>
            </w:pPr>
            <w:r w:rsidRPr="006977EC">
              <w:rPr>
                <w:lang w:val="es-ES_tradnl"/>
              </w:rPr>
              <w:t>58% Magenta</w:t>
            </w:r>
            <w:r w:rsidR="009500C2">
              <w:rPr>
                <w:lang w:val="es-ES_tradnl"/>
              </w:rPr>
              <w:t xml:space="preserve"> </w:t>
            </w:r>
            <w:r w:rsidRPr="006977EC">
              <w:rPr>
                <w:vertAlign w:val="superscript"/>
                <w:lang w:val="en-GB"/>
              </w:rPr>
              <w:t>(1)</w:t>
            </w:r>
          </w:p>
        </w:tc>
        <w:tc>
          <w:tcPr>
            <w:tcW w:w="1162" w:type="dxa"/>
          </w:tcPr>
          <w:p w14:paraId="01AB2F08" w14:textId="52AF586F" w:rsidR="006977EC" w:rsidRPr="006977EC" w:rsidRDefault="006977EC" w:rsidP="003B2CC9">
            <w:pPr>
              <w:pStyle w:val="Tabletext"/>
              <w:jc w:val="center"/>
              <w:rPr>
                <w:lang w:val="es-ES_tradnl"/>
              </w:rPr>
            </w:pPr>
            <w:r w:rsidRPr="006977EC">
              <w:rPr>
                <w:lang w:val="en-GB"/>
              </w:rPr>
              <w:t>594</w:t>
            </w:r>
          </w:p>
        </w:tc>
        <w:tc>
          <w:tcPr>
            <w:tcW w:w="1134" w:type="dxa"/>
          </w:tcPr>
          <w:p w14:paraId="1F37EF32" w14:textId="053788EC" w:rsidR="006977EC" w:rsidRPr="006977EC" w:rsidRDefault="006977EC" w:rsidP="003B2CC9">
            <w:pPr>
              <w:pStyle w:val="Tabletext"/>
              <w:jc w:val="center"/>
              <w:rPr>
                <w:lang w:val="es-ES_tradnl"/>
              </w:rPr>
            </w:pPr>
            <w:r w:rsidRPr="006977EC">
              <w:rPr>
                <w:lang w:val="en-GB"/>
              </w:rPr>
              <w:t>0</w:t>
            </w:r>
          </w:p>
        </w:tc>
        <w:tc>
          <w:tcPr>
            <w:tcW w:w="1181" w:type="dxa"/>
          </w:tcPr>
          <w:p w14:paraId="3FE007DD" w14:textId="6094747B" w:rsidR="006977EC" w:rsidRPr="006977EC" w:rsidRDefault="006977EC" w:rsidP="003B2CC9">
            <w:pPr>
              <w:pStyle w:val="Tabletext"/>
              <w:jc w:val="center"/>
              <w:rPr>
                <w:lang w:val="es-ES_tradnl"/>
              </w:rPr>
            </w:pPr>
            <w:r w:rsidRPr="006977EC">
              <w:rPr>
                <w:lang w:val="en-GB"/>
              </w:rPr>
              <w:t>594</w:t>
            </w:r>
          </w:p>
        </w:tc>
        <w:tc>
          <w:tcPr>
            <w:tcW w:w="1337" w:type="dxa"/>
          </w:tcPr>
          <w:p w14:paraId="109A8AB2" w14:textId="179D80AA"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128" w:type="dxa"/>
          </w:tcPr>
          <w:p w14:paraId="13C7873D" w14:textId="6E551B91" w:rsidR="006977EC" w:rsidRPr="006977EC" w:rsidRDefault="006977EC" w:rsidP="003B2CC9">
            <w:pPr>
              <w:pStyle w:val="Tabletext"/>
              <w:jc w:val="center"/>
              <w:rPr>
                <w:lang w:val="es-ES_tradnl"/>
              </w:rPr>
            </w:pPr>
            <w:r w:rsidRPr="006977EC">
              <w:rPr>
                <w:lang w:val="en-GB"/>
              </w:rPr>
              <w:t>0</w:t>
            </w:r>
          </w:p>
        </w:tc>
        <w:tc>
          <w:tcPr>
            <w:tcW w:w="1233" w:type="dxa"/>
          </w:tcPr>
          <w:p w14:paraId="689BE7F4" w14:textId="07CBCAD0"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r>
      <w:tr w:rsidR="006977EC" w:rsidRPr="006977EC" w14:paraId="45037C05" w14:textId="77777777" w:rsidTr="0079749D">
        <w:trPr>
          <w:jc w:val="center"/>
        </w:trPr>
        <w:tc>
          <w:tcPr>
            <w:tcW w:w="2464" w:type="dxa"/>
            <w:hideMark/>
          </w:tcPr>
          <w:p w14:paraId="6AB03417" w14:textId="47E90A82" w:rsidR="006977EC" w:rsidRPr="006977EC" w:rsidRDefault="006977EC" w:rsidP="006F19BC">
            <w:pPr>
              <w:pStyle w:val="Tabletext"/>
              <w:rPr>
                <w:lang w:val="es-ES_tradnl"/>
              </w:rPr>
            </w:pPr>
            <w:r w:rsidRPr="006977EC">
              <w:rPr>
                <w:lang w:val="es-ES_tradnl"/>
              </w:rPr>
              <w:t>58% Rojo</w:t>
            </w:r>
            <w:r w:rsidR="009500C2">
              <w:rPr>
                <w:lang w:val="es-ES_tradnl"/>
              </w:rPr>
              <w:t xml:space="preserve"> </w:t>
            </w:r>
            <w:r w:rsidRPr="006977EC">
              <w:rPr>
                <w:vertAlign w:val="superscript"/>
                <w:lang w:val="en-GB"/>
              </w:rPr>
              <w:t>(1)</w:t>
            </w:r>
          </w:p>
        </w:tc>
        <w:tc>
          <w:tcPr>
            <w:tcW w:w="1162" w:type="dxa"/>
          </w:tcPr>
          <w:p w14:paraId="04CB3F2F" w14:textId="36635752" w:rsidR="006977EC" w:rsidRPr="006977EC" w:rsidRDefault="006977EC" w:rsidP="003B2CC9">
            <w:pPr>
              <w:pStyle w:val="Tabletext"/>
              <w:jc w:val="center"/>
              <w:rPr>
                <w:lang w:val="es-ES_tradnl"/>
              </w:rPr>
            </w:pPr>
            <w:r w:rsidRPr="006977EC">
              <w:rPr>
                <w:lang w:val="en-GB"/>
              </w:rPr>
              <w:t>594</w:t>
            </w:r>
          </w:p>
        </w:tc>
        <w:tc>
          <w:tcPr>
            <w:tcW w:w="1134" w:type="dxa"/>
          </w:tcPr>
          <w:p w14:paraId="0443A5FA" w14:textId="0EE9B00A" w:rsidR="006977EC" w:rsidRPr="006977EC" w:rsidRDefault="006977EC" w:rsidP="003B2CC9">
            <w:pPr>
              <w:pStyle w:val="Tabletext"/>
              <w:jc w:val="center"/>
              <w:rPr>
                <w:lang w:val="es-ES_tradnl"/>
              </w:rPr>
            </w:pPr>
            <w:r w:rsidRPr="006977EC">
              <w:rPr>
                <w:lang w:val="en-GB"/>
              </w:rPr>
              <w:t>0</w:t>
            </w:r>
          </w:p>
        </w:tc>
        <w:tc>
          <w:tcPr>
            <w:tcW w:w="1181" w:type="dxa"/>
          </w:tcPr>
          <w:p w14:paraId="32430844" w14:textId="77E023A2" w:rsidR="006977EC" w:rsidRPr="006977EC" w:rsidRDefault="006977EC" w:rsidP="003B2CC9">
            <w:pPr>
              <w:pStyle w:val="Tabletext"/>
              <w:jc w:val="center"/>
              <w:rPr>
                <w:lang w:val="es-ES_tradnl"/>
              </w:rPr>
            </w:pPr>
            <w:r w:rsidRPr="006977EC">
              <w:rPr>
                <w:lang w:val="en-GB"/>
              </w:rPr>
              <w:t>0</w:t>
            </w:r>
          </w:p>
        </w:tc>
        <w:tc>
          <w:tcPr>
            <w:tcW w:w="1337" w:type="dxa"/>
          </w:tcPr>
          <w:p w14:paraId="50A0E521" w14:textId="6B473BBD"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378</w:t>
            </w:r>
          </w:p>
        </w:tc>
        <w:tc>
          <w:tcPr>
            <w:tcW w:w="1128" w:type="dxa"/>
          </w:tcPr>
          <w:p w14:paraId="47830751" w14:textId="6312C6EE" w:rsidR="006977EC" w:rsidRPr="006977EC" w:rsidRDefault="006977EC" w:rsidP="003B2CC9">
            <w:pPr>
              <w:pStyle w:val="Tabletext"/>
              <w:jc w:val="center"/>
              <w:rPr>
                <w:lang w:val="es-ES_tradnl"/>
              </w:rPr>
            </w:pPr>
            <w:r w:rsidRPr="006977EC">
              <w:rPr>
                <w:lang w:val="en-GB"/>
              </w:rPr>
              <w:t>0</w:t>
            </w:r>
          </w:p>
        </w:tc>
        <w:tc>
          <w:tcPr>
            <w:tcW w:w="1233" w:type="dxa"/>
          </w:tcPr>
          <w:p w14:paraId="08BC9096" w14:textId="05910D2D" w:rsidR="006977EC" w:rsidRPr="006977EC" w:rsidRDefault="006977EC" w:rsidP="003B2CC9">
            <w:pPr>
              <w:pStyle w:val="Tabletext"/>
              <w:jc w:val="center"/>
              <w:rPr>
                <w:lang w:val="es-ES_tradnl"/>
              </w:rPr>
            </w:pPr>
            <w:r w:rsidRPr="006977EC">
              <w:rPr>
                <w:lang w:val="en-GB"/>
              </w:rPr>
              <w:t>0</w:t>
            </w:r>
          </w:p>
        </w:tc>
      </w:tr>
      <w:tr w:rsidR="006977EC" w:rsidRPr="006977EC" w14:paraId="214EE6A7" w14:textId="77777777" w:rsidTr="0079749D">
        <w:trPr>
          <w:jc w:val="center"/>
        </w:trPr>
        <w:tc>
          <w:tcPr>
            <w:tcW w:w="2464" w:type="dxa"/>
            <w:hideMark/>
          </w:tcPr>
          <w:p w14:paraId="31B9A821" w14:textId="7BB4D7CE" w:rsidR="006977EC" w:rsidRPr="006977EC" w:rsidRDefault="006977EC" w:rsidP="006F19BC">
            <w:pPr>
              <w:pStyle w:val="Tabletext"/>
              <w:rPr>
                <w:lang w:val="es-ES_tradnl"/>
              </w:rPr>
            </w:pPr>
            <w:r w:rsidRPr="006977EC">
              <w:rPr>
                <w:lang w:val="es-ES_tradnl"/>
              </w:rPr>
              <w:t>58% Azul</w:t>
            </w:r>
            <w:r w:rsidR="009500C2">
              <w:rPr>
                <w:lang w:val="es-ES_tradnl"/>
              </w:rPr>
              <w:t xml:space="preserve"> </w:t>
            </w:r>
            <w:r w:rsidRPr="006977EC">
              <w:rPr>
                <w:vertAlign w:val="superscript"/>
                <w:lang w:val="en-GB"/>
              </w:rPr>
              <w:t>(1)</w:t>
            </w:r>
          </w:p>
        </w:tc>
        <w:tc>
          <w:tcPr>
            <w:tcW w:w="1162" w:type="dxa"/>
          </w:tcPr>
          <w:p w14:paraId="3A73CB70" w14:textId="593E2286" w:rsidR="006977EC" w:rsidRPr="006977EC" w:rsidRDefault="006977EC" w:rsidP="003B2CC9">
            <w:pPr>
              <w:pStyle w:val="Tabletext"/>
              <w:jc w:val="center"/>
              <w:rPr>
                <w:lang w:val="es-ES_tradnl"/>
              </w:rPr>
            </w:pPr>
            <w:r w:rsidRPr="006977EC">
              <w:rPr>
                <w:lang w:val="en-GB"/>
              </w:rPr>
              <w:t>0</w:t>
            </w:r>
          </w:p>
        </w:tc>
        <w:tc>
          <w:tcPr>
            <w:tcW w:w="1134" w:type="dxa"/>
          </w:tcPr>
          <w:p w14:paraId="07504C2D" w14:textId="74BF76A7" w:rsidR="006977EC" w:rsidRPr="006977EC" w:rsidRDefault="006977EC" w:rsidP="003B2CC9">
            <w:pPr>
              <w:pStyle w:val="Tabletext"/>
              <w:jc w:val="center"/>
              <w:rPr>
                <w:lang w:val="es-ES_tradnl"/>
              </w:rPr>
            </w:pPr>
            <w:r w:rsidRPr="006977EC">
              <w:rPr>
                <w:lang w:val="en-GB"/>
              </w:rPr>
              <w:t>0</w:t>
            </w:r>
          </w:p>
        </w:tc>
        <w:tc>
          <w:tcPr>
            <w:tcW w:w="1181" w:type="dxa"/>
          </w:tcPr>
          <w:p w14:paraId="2E870E93" w14:textId="78CBC5B5" w:rsidR="006977EC" w:rsidRPr="006977EC" w:rsidRDefault="006977EC" w:rsidP="003B2CC9">
            <w:pPr>
              <w:pStyle w:val="Tabletext"/>
              <w:jc w:val="center"/>
              <w:rPr>
                <w:lang w:val="es-ES_tradnl"/>
              </w:rPr>
            </w:pPr>
            <w:r w:rsidRPr="006977EC">
              <w:rPr>
                <w:lang w:val="en-GB"/>
              </w:rPr>
              <w:t>594</w:t>
            </w:r>
          </w:p>
        </w:tc>
        <w:tc>
          <w:tcPr>
            <w:tcW w:w="1337" w:type="dxa"/>
          </w:tcPr>
          <w:p w14:paraId="0E46E809" w14:textId="550D797C" w:rsidR="006977EC" w:rsidRPr="006977EC" w:rsidRDefault="006977EC" w:rsidP="003B2CC9">
            <w:pPr>
              <w:pStyle w:val="Tabletext"/>
              <w:jc w:val="center"/>
              <w:rPr>
                <w:lang w:val="es-ES_tradnl"/>
              </w:rPr>
            </w:pPr>
            <w:r w:rsidRPr="006977EC">
              <w:rPr>
                <w:lang w:val="en-GB"/>
              </w:rPr>
              <w:t>0</w:t>
            </w:r>
          </w:p>
        </w:tc>
        <w:tc>
          <w:tcPr>
            <w:tcW w:w="1128" w:type="dxa"/>
          </w:tcPr>
          <w:p w14:paraId="51405173" w14:textId="159BDF04" w:rsidR="006977EC" w:rsidRPr="006977EC" w:rsidRDefault="006977EC" w:rsidP="003B2CC9">
            <w:pPr>
              <w:pStyle w:val="Tabletext"/>
              <w:jc w:val="center"/>
              <w:rPr>
                <w:lang w:val="es-ES_tradnl"/>
              </w:rPr>
            </w:pPr>
            <w:r w:rsidRPr="006977EC">
              <w:rPr>
                <w:lang w:val="en-GB"/>
              </w:rPr>
              <w:t>0</w:t>
            </w:r>
          </w:p>
        </w:tc>
        <w:tc>
          <w:tcPr>
            <w:tcW w:w="1233" w:type="dxa"/>
          </w:tcPr>
          <w:p w14:paraId="2B817AC0" w14:textId="72D51A30" w:rsidR="006977EC" w:rsidRPr="006977EC" w:rsidRDefault="006977EC" w:rsidP="003B2CC9">
            <w:pPr>
              <w:pStyle w:val="Tabletext"/>
              <w:jc w:val="center"/>
              <w:rPr>
                <w:lang w:val="es-ES_tradnl"/>
              </w:rPr>
            </w:pPr>
            <w:r w:rsidRPr="006977EC">
              <w:rPr>
                <w:lang w:val="en-GB"/>
              </w:rPr>
              <w:t>2</w:t>
            </w:r>
            <w:r w:rsidR="00AB75EF">
              <w:rPr>
                <w:lang w:val="en-GB"/>
              </w:rPr>
              <w:t> </w:t>
            </w:r>
            <w:r w:rsidRPr="006977EC">
              <w:rPr>
                <w:lang w:val="en-GB"/>
              </w:rPr>
              <w:t>378</w:t>
            </w:r>
          </w:p>
        </w:tc>
      </w:tr>
      <w:tr w:rsidR="006977EC" w:rsidRPr="006977EC" w14:paraId="1B515B1D" w14:textId="77777777" w:rsidTr="0079749D">
        <w:trPr>
          <w:jc w:val="center"/>
        </w:trPr>
        <w:tc>
          <w:tcPr>
            <w:tcW w:w="2464" w:type="dxa"/>
            <w:hideMark/>
          </w:tcPr>
          <w:p w14:paraId="6AF35268" w14:textId="5017C6EC" w:rsidR="006977EC" w:rsidRPr="006977EC" w:rsidRDefault="006977EC" w:rsidP="006F19BC">
            <w:pPr>
              <w:pStyle w:val="Tabletext"/>
              <w:rPr>
                <w:lang w:val="es-ES_tradnl"/>
              </w:rPr>
            </w:pPr>
            <w:r w:rsidRPr="006977EC">
              <w:rPr>
                <w:lang w:val="es-ES_tradnl"/>
              </w:rPr>
              <w:t>40% Gris</w:t>
            </w:r>
          </w:p>
        </w:tc>
        <w:tc>
          <w:tcPr>
            <w:tcW w:w="1162" w:type="dxa"/>
          </w:tcPr>
          <w:p w14:paraId="13AD5366" w14:textId="77777777" w:rsidR="006977EC" w:rsidRPr="006977EC" w:rsidRDefault="006977EC" w:rsidP="003B2CC9">
            <w:pPr>
              <w:pStyle w:val="Tabletext"/>
              <w:jc w:val="center"/>
              <w:rPr>
                <w:lang w:val="es-ES_tradnl"/>
              </w:rPr>
            </w:pPr>
            <w:r w:rsidRPr="006977EC">
              <w:rPr>
                <w:lang w:val="es-ES_tradnl"/>
              </w:rPr>
              <w:t>409</w:t>
            </w:r>
          </w:p>
        </w:tc>
        <w:tc>
          <w:tcPr>
            <w:tcW w:w="1134" w:type="dxa"/>
          </w:tcPr>
          <w:p w14:paraId="7B652E04" w14:textId="77777777" w:rsidR="006977EC" w:rsidRPr="006977EC" w:rsidRDefault="006977EC" w:rsidP="003B2CC9">
            <w:pPr>
              <w:pStyle w:val="Tabletext"/>
              <w:jc w:val="center"/>
              <w:rPr>
                <w:lang w:val="es-ES_tradnl"/>
              </w:rPr>
            </w:pPr>
            <w:r w:rsidRPr="006977EC">
              <w:rPr>
                <w:lang w:val="es-ES_tradnl"/>
              </w:rPr>
              <w:t>409</w:t>
            </w:r>
          </w:p>
        </w:tc>
        <w:tc>
          <w:tcPr>
            <w:tcW w:w="1181" w:type="dxa"/>
          </w:tcPr>
          <w:p w14:paraId="73A357F8" w14:textId="77777777" w:rsidR="006977EC" w:rsidRPr="006977EC" w:rsidRDefault="006977EC" w:rsidP="003B2CC9">
            <w:pPr>
              <w:pStyle w:val="Tabletext"/>
              <w:jc w:val="center"/>
              <w:rPr>
                <w:lang w:val="es-ES_tradnl"/>
              </w:rPr>
            </w:pPr>
            <w:r w:rsidRPr="006977EC">
              <w:rPr>
                <w:lang w:val="es-ES_tradnl"/>
              </w:rPr>
              <w:t>409</w:t>
            </w:r>
          </w:p>
        </w:tc>
        <w:tc>
          <w:tcPr>
            <w:tcW w:w="1337" w:type="dxa"/>
          </w:tcPr>
          <w:p w14:paraId="5C72C37F" w14:textId="77777777" w:rsidR="006977EC" w:rsidRPr="006977EC" w:rsidRDefault="006977EC" w:rsidP="003B2CC9">
            <w:pPr>
              <w:pStyle w:val="Tabletext"/>
              <w:jc w:val="center"/>
              <w:rPr>
                <w:lang w:val="es-ES_tradnl"/>
              </w:rPr>
            </w:pPr>
            <w:r w:rsidRPr="006977EC">
              <w:rPr>
                <w:lang w:val="es-ES_tradnl"/>
              </w:rPr>
              <w:t>1 638</w:t>
            </w:r>
          </w:p>
        </w:tc>
        <w:tc>
          <w:tcPr>
            <w:tcW w:w="1128" w:type="dxa"/>
          </w:tcPr>
          <w:p w14:paraId="39C2C976" w14:textId="77777777" w:rsidR="006977EC" w:rsidRPr="006977EC" w:rsidRDefault="006977EC" w:rsidP="003B2CC9">
            <w:pPr>
              <w:pStyle w:val="Tabletext"/>
              <w:jc w:val="center"/>
              <w:rPr>
                <w:lang w:val="es-ES_tradnl"/>
              </w:rPr>
            </w:pPr>
            <w:r w:rsidRPr="006977EC">
              <w:rPr>
                <w:lang w:val="es-ES_tradnl"/>
              </w:rPr>
              <w:t>1 638</w:t>
            </w:r>
          </w:p>
        </w:tc>
        <w:tc>
          <w:tcPr>
            <w:tcW w:w="1233" w:type="dxa"/>
          </w:tcPr>
          <w:p w14:paraId="00B7840B" w14:textId="77777777" w:rsidR="006977EC" w:rsidRPr="006977EC" w:rsidRDefault="006977EC" w:rsidP="003B2CC9">
            <w:pPr>
              <w:pStyle w:val="Tabletext"/>
              <w:jc w:val="center"/>
              <w:rPr>
                <w:lang w:val="es-ES_tradnl"/>
              </w:rPr>
            </w:pPr>
            <w:r w:rsidRPr="006977EC">
              <w:rPr>
                <w:lang w:val="es-ES_tradnl"/>
              </w:rPr>
              <w:t>1 638</w:t>
            </w:r>
          </w:p>
        </w:tc>
      </w:tr>
      <w:tr w:rsidR="006977EC" w:rsidRPr="006977EC" w14:paraId="6747C0C0" w14:textId="77777777" w:rsidTr="0079749D">
        <w:trPr>
          <w:jc w:val="center"/>
        </w:trPr>
        <w:tc>
          <w:tcPr>
            <w:tcW w:w="2464" w:type="dxa"/>
            <w:hideMark/>
          </w:tcPr>
          <w:p w14:paraId="1B211518" w14:textId="0031A5F3" w:rsidR="006977EC" w:rsidRPr="006977EC" w:rsidRDefault="006977EC" w:rsidP="006F19BC">
            <w:pPr>
              <w:pStyle w:val="Tabletext"/>
              <w:rPr>
                <w:lang w:val="es-ES_tradnl"/>
              </w:rPr>
            </w:pPr>
            <w:r w:rsidRPr="006977EC">
              <w:rPr>
                <w:lang w:val="es-ES_tradnl"/>
              </w:rPr>
              <w:t>0% Escalón</w:t>
            </w:r>
          </w:p>
        </w:tc>
        <w:tc>
          <w:tcPr>
            <w:tcW w:w="1162" w:type="dxa"/>
          </w:tcPr>
          <w:p w14:paraId="5F33097A" w14:textId="77777777" w:rsidR="006977EC" w:rsidRPr="006977EC" w:rsidRDefault="006977EC" w:rsidP="003B2CC9">
            <w:pPr>
              <w:pStyle w:val="Tabletext"/>
              <w:jc w:val="center"/>
              <w:rPr>
                <w:lang w:val="es-ES_tradnl"/>
              </w:rPr>
            </w:pPr>
            <w:r w:rsidRPr="006977EC">
              <w:rPr>
                <w:lang w:val="es-ES_tradnl"/>
              </w:rPr>
              <w:t>0</w:t>
            </w:r>
          </w:p>
        </w:tc>
        <w:tc>
          <w:tcPr>
            <w:tcW w:w="1134" w:type="dxa"/>
          </w:tcPr>
          <w:p w14:paraId="43FF8804" w14:textId="77777777" w:rsidR="006977EC" w:rsidRPr="006977EC" w:rsidRDefault="006977EC" w:rsidP="003B2CC9">
            <w:pPr>
              <w:pStyle w:val="Tabletext"/>
              <w:jc w:val="center"/>
              <w:rPr>
                <w:lang w:val="es-ES_tradnl"/>
              </w:rPr>
            </w:pPr>
            <w:r w:rsidRPr="006977EC">
              <w:rPr>
                <w:lang w:val="es-ES_tradnl"/>
              </w:rPr>
              <w:t>0</w:t>
            </w:r>
          </w:p>
        </w:tc>
        <w:tc>
          <w:tcPr>
            <w:tcW w:w="1181" w:type="dxa"/>
          </w:tcPr>
          <w:p w14:paraId="3D11D8D2" w14:textId="77777777" w:rsidR="006977EC" w:rsidRPr="006977EC" w:rsidRDefault="006977EC" w:rsidP="003B2CC9">
            <w:pPr>
              <w:pStyle w:val="Tabletext"/>
              <w:jc w:val="center"/>
              <w:rPr>
                <w:lang w:val="es-ES_tradnl"/>
              </w:rPr>
            </w:pPr>
            <w:r w:rsidRPr="006977EC">
              <w:rPr>
                <w:lang w:val="es-ES_tradnl"/>
              </w:rPr>
              <w:t>0</w:t>
            </w:r>
          </w:p>
        </w:tc>
        <w:tc>
          <w:tcPr>
            <w:tcW w:w="1337" w:type="dxa"/>
          </w:tcPr>
          <w:p w14:paraId="70B7C22F" w14:textId="77777777" w:rsidR="006977EC" w:rsidRPr="006977EC" w:rsidRDefault="006977EC" w:rsidP="003B2CC9">
            <w:pPr>
              <w:pStyle w:val="Tabletext"/>
              <w:jc w:val="center"/>
              <w:rPr>
                <w:lang w:val="es-ES_tradnl"/>
              </w:rPr>
            </w:pPr>
            <w:r w:rsidRPr="006977EC">
              <w:rPr>
                <w:lang w:val="es-ES_tradnl"/>
              </w:rPr>
              <w:t>0</w:t>
            </w:r>
          </w:p>
        </w:tc>
        <w:tc>
          <w:tcPr>
            <w:tcW w:w="1128" w:type="dxa"/>
          </w:tcPr>
          <w:p w14:paraId="54A1735E" w14:textId="77777777" w:rsidR="006977EC" w:rsidRPr="006977EC" w:rsidRDefault="006977EC" w:rsidP="003B2CC9">
            <w:pPr>
              <w:pStyle w:val="Tabletext"/>
              <w:jc w:val="center"/>
              <w:rPr>
                <w:lang w:val="es-ES_tradnl"/>
              </w:rPr>
            </w:pPr>
            <w:r w:rsidRPr="006977EC">
              <w:rPr>
                <w:lang w:val="es-ES_tradnl"/>
              </w:rPr>
              <w:t>0</w:t>
            </w:r>
          </w:p>
        </w:tc>
        <w:tc>
          <w:tcPr>
            <w:tcW w:w="1233" w:type="dxa"/>
          </w:tcPr>
          <w:p w14:paraId="50D3C55F" w14:textId="77777777" w:rsidR="006977EC" w:rsidRPr="006977EC" w:rsidRDefault="006977EC" w:rsidP="003B2CC9">
            <w:pPr>
              <w:pStyle w:val="Tabletext"/>
              <w:jc w:val="center"/>
              <w:rPr>
                <w:lang w:val="es-ES_tradnl"/>
              </w:rPr>
            </w:pPr>
            <w:r w:rsidRPr="006977EC">
              <w:rPr>
                <w:lang w:val="es-ES_tradnl"/>
              </w:rPr>
              <w:t>0</w:t>
            </w:r>
          </w:p>
        </w:tc>
      </w:tr>
      <w:tr w:rsidR="006977EC" w:rsidRPr="006977EC" w14:paraId="353E18DC" w14:textId="77777777" w:rsidTr="0079749D">
        <w:trPr>
          <w:jc w:val="center"/>
        </w:trPr>
        <w:tc>
          <w:tcPr>
            <w:tcW w:w="2464" w:type="dxa"/>
            <w:tcBorders>
              <w:bottom w:val="single" w:sz="4" w:space="0" w:color="auto"/>
            </w:tcBorders>
            <w:hideMark/>
          </w:tcPr>
          <w:p w14:paraId="46BA6D87" w14:textId="058B5E9C" w:rsidR="006977EC" w:rsidRPr="006977EC" w:rsidRDefault="006977EC" w:rsidP="006F19BC">
            <w:pPr>
              <w:pStyle w:val="Tabletext"/>
              <w:rPr>
                <w:lang w:val="es-ES_tradnl"/>
              </w:rPr>
            </w:pPr>
            <w:r w:rsidRPr="006977EC">
              <w:rPr>
                <w:lang w:val="es-ES_tradnl"/>
              </w:rPr>
              <w:t>10% Escalón</w:t>
            </w:r>
          </w:p>
        </w:tc>
        <w:tc>
          <w:tcPr>
            <w:tcW w:w="1162" w:type="dxa"/>
            <w:tcBorders>
              <w:bottom w:val="single" w:sz="4" w:space="0" w:color="auto"/>
            </w:tcBorders>
          </w:tcPr>
          <w:p w14:paraId="79089D78" w14:textId="77777777" w:rsidR="006977EC" w:rsidRPr="006977EC" w:rsidRDefault="006977EC" w:rsidP="003B2CC9">
            <w:pPr>
              <w:pStyle w:val="Tabletext"/>
              <w:jc w:val="center"/>
              <w:rPr>
                <w:lang w:val="es-ES_tradnl"/>
              </w:rPr>
            </w:pPr>
            <w:r w:rsidRPr="006977EC">
              <w:rPr>
                <w:lang w:val="es-ES_tradnl"/>
              </w:rPr>
              <w:t>102</w:t>
            </w:r>
          </w:p>
        </w:tc>
        <w:tc>
          <w:tcPr>
            <w:tcW w:w="1134" w:type="dxa"/>
            <w:tcBorders>
              <w:bottom w:val="single" w:sz="4" w:space="0" w:color="auto"/>
            </w:tcBorders>
          </w:tcPr>
          <w:p w14:paraId="5A8E0518" w14:textId="77777777" w:rsidR="006977EC" w:rsidRPr="006977EC" w:rsidRDefault="006977EC" w:rsidP="003B2CC9">
            <w:pPr>
              <w:pStyle w:val="Tabletext"/>
              <w:jc w:val="center"/>
              <w:rPr>
                <w:lang w:val="es-ES_tradnl"/>
              </w:rPr>
            </w:pPr>
            <w:r w:rsidRPr="006977EC">
              <w:rPr>
                <w:lang w:val="es-ES_tradnl"/>
              </w:rPr>
              <w:t>102</w:t>
            </w:r>
          </w:p>
        </w:tc>
        <w:tc>
          <w:tcPr>
            <w:tcW w:w="1181" w:type="dxa"/>
            <w:tcBorders>
              <w:bottom w:val="single" w:sz="4" w:space="0" w:color="auto"/>
            </w:tcBorders>
          </w:tcPr>
          <w:p w14:paraId="15665757" w14:textId="77777777" w:rsidR="006977EC" w:rsidRPr="006977EC" w:rsidRDefault="006977EC" w:rsidP="003B2CC9">
            <w:pPr>
              <w:pStyle w:val="Tabletext"/>
              <w:jc w:val="center"/>
              <w:rPr>
                <w:lang w:val="es-ES_tradnl"/>
              </w:rPr>
            </w:pPr>
            <w:r w:rsidRPr="006977EC">
              <w:rPr>
                <w:lang w:val="es-ES_tradnl"/>
              </w:rPr>
              <w:t>102</w:t>
            </w:r>
          </w:p>
        </w:tc>
        <w:tc>
          <w:tcPr>
            <w:tcW w:w="1337" w:type="dxa"/>
            <w:tcBorders>
              <w:bottom w:val="single" w:sz="4" w:space="0" w:color="auto"/>
            </w:tcBorders>
          </w:tcPr>
          <w:p w14:paraId="1231747B" w14:textId="77777777" w:rsidR="006977EC" w:rsidRPr="006977EC" w:rsidRDefault="006977EC" w:rsidP="003B2CC9">
            <w:pPr>
              <w:pStyle w:val="Tabletext"/>
              <w:jc w:val="center"/>
              <w:rPr>
                <w:lang w:val="es-ES_tradnl"/>
              </w:rPr>
            </w:pPr>
            <w:r w:rsidRPr="006977EC">
              <w:rPr>
                <w:lang w:val="es-ES_tradnl"/>
              </w:rPr>
              <w:t>410</w:t>
            </w:r>
          </w:p>
        </w:tc>
        <w:tc>
          <w:tcPr>
            <w:tcW w:w="1128" w:type="dxa"/>
            <w:tcBorders>
              <w:bottom w:val="single" w:sz="4" w:space="0" w:color="auto"/>
            </w:tcBorders>
          </w:tcPr>
          <w:p w14:paraId="0E4E5E4A" w14:textId="77777777" w:rsidR="006977EC" w:rsidRPr="006977EC" w:rsidRDefault="006977EC" w:rsidP="003B2CC9">
            <w:pPr>
              <w:pStyle w:val="Tabletext"/>
              <w:jc w:val="center"/>
              <w:rPr>
                <w:lang w:val="es-ES_tradnl"/>
              </w:rPr>
            </w:pPr>
            <w:r w:rsidRPr="006977EC">
              <w:rPr>
                <w:lang w:val="es-ES_tradnl"/>
              </w:rPr>
              <w:t>410</w:t>
            </w:r>
          </w:p>
        </w:tc>
        <w:tc>
          <w:tcPr>
            <w:tcW w:w="1233" w:type="dxa"/>
            <w:tcBorders>
              <w:bottom w:val="single" w:sz="4" w:space="0" w:color="auto"/>
            </w:tcBorders>
          </w:tcPr>
          <w:p w14:paraId="6F83FAEC" w14:textId="77777777" w:rsidR="006977EC" w:rsidRPr="006977EC" w:rsidRDefault="006977EC" w:rsidP="003B2CC9">
            <w:pPr>
              <w:pStyle w:val="Tabletext"/>
              <w:jc w:val="center"/>
              <w:rPr>
                <w:lang w:val="es-ES_tradnl"/>
              </w:rPr>
            </w:pPr>
            <w:r w:rsidRPr="006977EC">
              <w:rPr>
                <w:lang w:val="es-ES_tradnl"/>
              </w:rPr>
              <w:t>410</w:t>
            </w:r>
          </w:p>
        </w:tc>
      </w:tr>
      <w:tr w:rsidR="00344A24" w:rsidRPr="006977EC" w14:paraId="20152B96" w14:textId="77777777" w:rsidTr="007974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jc w:val="center"/>
        </w:trPr>
        <w:tc>
          <w:tcPr>
            <w:tcW w:w="2464" w:type="dxa"/>
            <w:tcBorders>
              <w:top w:val="single" w:sz="4" w:space="0" w:color="auto"/>
              <w:left w:val="single" w:sz="4" w:space="0" w:color="auto"/>
              <w:bottom w:val="single" w:sz="4" w:space="0" w:color="auto"/>
              <w:right w:val="single" w:sz="4" w:space="0" w:color="auto"/>
            </w:tcBorders>
            <w:hideMark/>
          </w:tcPr>
          <w:p w14:paraId="1E22D218" w14:textId="1EE0F85E" w:rsidR="00344A24" w:rsidRPr="006977EC" w:rsidRDefault="00344A24" w:rsidP="001D4319">
            <w:pPr>
              <w:pStyle w:val="Tabletext"/>
              <w:rPr>
                <w:lang w:val="es-ES_tradnl"/>
              </w:rPr>
            </w:pPr>
            <w:r w:rsidRPr="006977EC">
              <w:rPr>
                <w:lang w:val="es-ES_tradnl"/>
              </w:rPr>
              <w:t>20% Escalón</w:t>
            </w:r>
          </w:p>
        </w:tc>
        <w:tc>
          <w:tcPr>
            <w:tcW w:w="1162" w:type="dxa"/>
            <w:tcBorders>
              <w:top w:val="single" w:sz="4" w:space="0" w:color="auto"/>
              <w:left w:val="single" w:sz="4" w:space="0" w:color="auto"/>
              <w:bottom w:val="single" w:sz="4" w:space="0" w:color="auto"/>
              <w:right w:val="single" w:sz="4" w:space="0" w:color="auto"/>
            </w:tcBorders>
          </w:tcPr>
          <w:p w14:paraId="38E29299" w14:textId="77777777" w:rsidR="00344A24" w:rsidRPr="006977EC" w:rsidRDefault="00344A24" w:rsidP="001D4319">
            <w:pPr>
              <w:pStyle w:val="Tabletext"/>
              <w:jc w:val="center"/>
              <w:rPr>
                <w:lang w:val="es-ES_tradnl"/>
              </w:rPr>
            </w:pPr>
            <w:r w:rsidRPr="006977EC">
              <w:rPr>
                <w:lang w:val="es-ES_tradnl"/>
              </w:rPr>
              <w:t>205</w:t>
            </w:r>
          </w:p>
        </w:tc>
        <w:tc>
          <w:tcPr>
            <w:tcW w:w="1134" w:type="dxa"/>
            <w:tcBorders>
              <w:top w:val="single" w:sz="4" w:space="0" w:color="auto"/>
              <w:left w:val="single" w:sz="4" w:space="0" w:color="auto"/>
              <w:bottom w:val="single" w:sz="4" w:space="0" w:color="auto"/>
              <w:right w:val="single" w:sz="4" w:space="0" w:color="auto"/>
            </w:tcBorders>
          </w:tcPr>
          <w:p w14:paraId="671ED40B" w14:textId="77777777" w:rsidR="00344A24" w:rsidRPr="006977EC" w:rsidRDefault="00344A24" w:rsidP="001D4319">
            <w:pPr>
              <w:pStyle w:val="Tabletext"/>
              <w:jc w:val="center"/>
              <w:rPr>
                <w:lang w:val="es-ES_tradnl"/>
              </w:rPr>
            </w:pPr>
            <w:r w:rsidRPr="006977EC">
              <w:rPr>
                <w:lang w:val="es-ES_tradnl"/>
              </w:rPr>
              <w:t>205</w:t>
            </w:r>
          </w:p>
        </w:tc>
        <w:tc>
          <w:tcPr>
            <w:tcW w:w="1181" w:type="dxa"/>
            <w:tcBorders>
              <w:top w:val="single" w:sz="4" w:space="0" w:color="auto"/>
              <w:left w:val="single" w:sz="4" w:space="0" w:color="auto"/>
              <w:bottom w:val="single" w:sz="4" w:space="0" w:color="auto"/>
              <w:right w:val="single" w:sz="4" w:space="0" w:color="auto"/>
            </w:tcBorders>
          </w:tcPr>
          <w:p w14:paraId="24B98962" w14:textId="77777777" w:rsidR="00344A24" w:rsidRPr="006977EC" w:rsidRDefault="00344A24" w:rsidP="001D4319">
            <w:pPr>
              <w:pStyle w:val="Tabletext"/>
              <w:jc w:val="center"/>
              <w:rPr>
                <w:lang w:val="es-ES_tradnl"/>
              </w:rPr>
            </w:pPr>
            <w:r w:rsidRPr="006977EC">
              <w:rPr>
                <w:lang w:val="es-ES_tradnl"/>
              </w:rPr>
              <w:t>205</w:t>
            </w:r>
          </w:p>
        </w:tc>
        <w:tc>
          <w:tcPr>
            <w:tcW w:w="1337" w:type="dxa"/>
            <w:tcBorders>
              <w:top w:val="single" w:sz="4" w:space="0" w:color="auto"/>
              <w:left w:val="single" w:sz="4" w:space="0" w:color="auto"/>
              <w:bottom w:val="single" w:sz="4" w:space="0" w:color="auto"/>
              <w:right w:val="single" w:sz="4" w:space="0" w:color="auto"/>
            </w:tcBorders>
          </w:tcPr>
          <w:p w14:paraId="7CD830D7" w14:textId="77777777" w:rsidR="00344A24" w:rsidRPr="006977EC" w:rsidRDefault="00344A24" w:rsidP="001D4319">
            <w:pPr>
              <w:pStyle w:val="Tabletext"/>
              <w:jc w:val="center"/>
              <w:rPr>
                <w:lang w:val="es-ES_tradnl"/>
              </w:rPr>
            </w:pPr>
            <w:r w:rsidRPr="006977EC">
              <w:rPr>
                <w:lang w:val="es-ES_tradnl"/>
              </w:rPr>
              <w:t>819</w:t>
            </w:r>
          </w:p>
        </w:tc>
        <w:tc>
          <w:tcPr>
            <w:tcW w:w="1128" w:type="dxa"/>
            <w:tcBorders>
              <w:top w:val="single" w:sz="4" w:space="0" w:color="auto"/>
              <w:left w:val="single" w:sz="4" w:space="0" w:color="auto"/>
              <w:bottom w:val="single" w:sz="4" w:space="0" w:color="auto"/>
              <w:right w:val="single" w:sz="4" w:space="0" w:color="auto"/>
            </w:tcBorders>
          </w:tcPr>
          <w:p w14:paraId="0CD6A9CF" w14:textId="77777777" w:rsidR="00344A24" w:rsidRPr="006977EC" w:rsidRDefault="00344A24" w:rsidP="001D4319">
            <w:pPr>
              <w:pStyle w:val="Tabletext"/>
              <w:jc w:val="center"/>
              <w:rPr>
                <w:lang w:val="es-ES_tradnl"/>
              </w:rPr>
            </w:pPr>
            <w:r w:rsidRPr="006977EC">
              <w:rPr>
                <w:lang w:val="es-ES_tradnl"/>
              </w:rPr>
              <w:t>819</w:t>
            </w:r>
          </w:p>
        </w:tc>
        <w:tc>
          <w:tcPr>
            <w:tcW w:w="1233" w:type="dxa"/>
            <w:tcBorders>
              <w:top w:val="single" w:sz="4" w:space="0" w:color="auto"/>
              <w:left w:val="single" w:sz="4" w:space="0" w:color="auto"/>
              <w:bottom w:val="single" w:sz="4" w:space="0" w:color="auto"/>
              <w:right w:val="single" w:sz="4" w:space="0" w:color="auto"/>
            </w:tcBorders>
          </w:tcPr>
          <w:p w14:paraId="223D2DDD" w14:textId="77777777" w:rsidR="00344A24" w:rsidRPr="006977EC" w:rsidRDefault="00344A24" w:rsidP="001D4319">
            <w:pPr>
              <w:pStyle w:val="Tabletext"/>
              <w:jc w:val="center"/>
              <w:rPr>
                <w:lang w:val="es-ES_tradnl"/>
              </w:rPr>
            </w:pPr>
            <w:r w:rsidRPr="006977EC">
              <w:rPr>
                <w:lang w:val="es-ES_tradnl"/>
              </w:rPr>
              <w:t>819</w:t>
            </w:r>
          </w:p>
        </w:tc>
      </w:tr>
    </w:tbl>
    <w:p w14:paraId="297F36C7" w14:textId="02F1A21C" w:rsidR="0027578C" w:rsidRDefault="0027578C" w:rsidP="0027578C">
      <w:pPr>
        <w:pStyle w:val="Tablefin"/>
      </w:pPr>
    </w:p>
    <w:p w14:paraId="302B180C" w14:textId="309C2B89" w:rsidR="0027578C" w:rsidRPr="006977EC" w:rsidRDefault="0027578C" w:rsidP="0027578C">
      <w:pPr>
        <w:pStyle w:val="TableNo"/>
        <w:rPr>
          <w:lang w:val="es-ES_tradnl"/>
        </w:rPr>
      </w:pPr>
      <w:r w:rsidRPr="006977EC">
        <w:rPr>
          <w:lang w:val="es-ES_tradnl"/>
        </w:rPr>
        <w:lastRenderedPageBreak/>
        <w:t>CUADRO 4</w:t>
      </w:r>
      <w:r>
        <w:rPr>
          <w:lang w:val="es-ES_tradnl"/>
        </w:rPr>
        <w:t xml:space="preserve"> (</w:t>
      </w:r>
      <w:r w:rsidRPr="0027578C">
        <w:rPr>
          <w:i/>
          <w:iCs/>
          <w:lang w:val="es-ES_tradnl"/>
        </w:rPr>
        <w:t>fin</w:t>
      </w:r>
      <w:r>
        <w:rPr>
          <w:lang w:val="es-ES_tradnl"/>
        </w:rPr>
        <w:t>)</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464"/>
        <w:gridCol w:w="1162"/>
        <w:gridCol w:w="1134"/>
        <w:gridCol w:w="1181"/>
        <w:gridCol w:w="1337"/>
        <w:gridCol w:w="1128"/>
        <w:gridCol w:w="1233"/>
      </w:tblGrid>
      <w:tr w:rsidR="0027578C" w:rsidRPr="006977EC" w14:paraId="0668ACAD" w14:textId="77777777" w:rsidTr="0079749D">
        <w:trPr>
          <w:jc w:val="center"/>
        </w:trPr>
        <w:tc>
          <w:tcPr>
            <w:tcW w:w="2464" w:type="dxa"/>
            <w:tcBorders>
              <w:top w:val="nil"/>
              <w:left w:val="nil"/>
            </w:tcBorders>
            <w:hideMark/>
          </w:tcPr>
          <w:p w14:paraId="4C5B4F9F" w14:textId="77777777" w:rsidR="0027578C" w:rsidRPr="006977EC" w:rsidRDefault="0027578C" w:rsidP="00B96F2B">
            <w:pPr>
              <w:pStyle w:val="Tablehead"/>
              <w:rPr>
                <w:lang w:val="es-ES_tradnl"/>
              </w:rPr>
            </w:pPr>
          </w:p>
        </w:tc>
        <w:tc>
          <w:tcPr>
            <w:tcW w:w="3479" w:type="dxa"/>
            <w:gridSpan w:val="3"/>
            <w:hideMark/>
          </w:tcPr>
          <w:p w14:paraId="660A732E" w14:textId="14BB1058" w:rsidR="0027578C" w:rsidRPr="006977EC" w:rsidRDefault="0027578C" w:rsidP="00B96F2B">
            <w:pPr>
              <w:pStyle w:val="Tablehead"/>
              <w:rPr>
                <w:lang w:val="es-ES_tradnl"/>
              </w:rPr>
            </w:pPr>
            <w:r w:rsidRPr="006977EC">
              <w:rPr>
                <w:lang w:val="es-ES_tradnl"/>
              </w:rPr>
              <w:t>10</w:t>
            </w:r>
            <w:r w:rsidR="00713D8A">
              <w:rPr>
                <w:lang w:val="es-ES_tradnl"/>
              </w:rPr>
              <w:t> </w:t>
            </w:r>
            <w:r w:rsidRPr="006977EC">
              <w:rPr>
                <w:lang w:val="es-ES_tradnl"/>
              </w:rPr>
              <w:t>bits</w:t>
            </w:r>
          </w:p>
        </w:tc>
        <w:tc>
          <w:tcPr>
            <w:tcW w:w="3701" w:type="dxa"/>
            <w:gridSpan w:val="3"/>
            <w:hideMark/>
          </w:tcPr>
          <w:p w14:paraId="39F1A58C" w14:textId="3337B31E" w:rsidR="0027578C" w:rsidRPr="006977EC" w:rsidRDefault="0027578C" w:rsidP="00B96F2B">
            <w:pPr>
              <w:pStyle w:val="Tablehead"/>
              <w:rPr>
                <w:lang w:val="es-ES_tradnl"/>
              </w:rPr>
            </w:pPr>
            <w:r w:rsidRPr="006977EC">
              <w:rPr>
                <w:lang w:val="es-ES_tradnl"/>
              </w:rPr>
              <w:t>12</w:t>
            </w:r>
            <w:r w:rsidR="00713D8A">
              <w:rPr>
                <w:lang w:val="es-ES_tradnl"/>
              </w:rPr>
              <w:t> </w:t>
            </w:r>
            <w:r w:rsidRPr="006977EC">
              <w:rPr>
                <w:lang w:val="es-ES_tradnl"/>
              </w:rPr>
              <w:t>bits</w:t>
            </w:r>
          </w:p>
        </w:tc>
      </w:tr>
      <w:tr w:rsidR="0027578C" w:rsidRPr="006977EC" w14:paraId="442B946E" w14:textId="77777777" w:rsidTr="0079749D">
        <w:trPr>
          <w:jc w:val="center"/>
        </w:trPr>
        <w:tc>
          <w:tcPr>
            <w:tcW w:w="2464" w:type="dxa"/>
            <w:hideMark/>
          </w:tcPr>
          <w:p w14:paraId="78B520E4" w14:textId="77777777" w:rsidR="0027578C" w:rsidRPr="006977EC" w:rsidRDefault="0027578C" w:rsidP="00B96F2B">
            <w:pPr>
              <w:pStyle w:val="Tablehead"/>
              <w:rPr>
                <w:lang w:val="es-ES_tradnl"/>
              </w:rPr>
            </w:pPr>
            <w:r w:rsidRPr="006977EC">
              <w:rPr>
                <w:lang w:val="es-ES_tradnl"/>
              </w:rPr>
              <w:t>Zona de imagen</w:t>
            </w:r>
          </w:p>
        </w:tc>
        <w:tc>
          <w:tcPr>
            <w:tcW w:w="1162" w:type="dxa"/>
            <w:hideMark/>
          </w:tcPr>
          <w:p w14:paraId="57BBC5EF" w14:textId="77777777" w:rsidR="0027578C" w:rsidRPr="006977EC" w:rsidRDefault="0027578C" w:rsidP="00B96F2B">
            <w:pPr>
              <w:pStyle w:val="Tablehead"/>
              <w:rPr>
                <w:lang w:val="es-ES_tradnl"/>
              </w:rPr>
            </w:pPr>
            <w:r w:rsidRPr="006977EC">
              <w:rPr>
                <w:lang w:val="es-ES_tradnl"/>
              </w:rPr>
              <w:t>R´</w:t>
            </w:r>
          </w:p>
        </w:tc>
        <w:tc>
          <w:tcPr>
            <w:tcW w:w="1135" w:type="dxa"/>
            <w:hideMark/>
          </w:tcPr>
          <w:p w14:paraId="59A54C72" w14:textId="77777777" w:rsidR="0027578C" w:rsidRPr="006977EC" w:rsidRDefault="0027578C" w:rsidP="00B96F2B">
            <w:pPr>
              <w:pStyle w:val="Tablehead"/>
              <w:rPr>
                <w:lang w:val="es-ES_tradnl"/>
              </w:rPr>
            </w:pPr>
            <w:r w:rsidRPr="006977EC">
              <w:rPr>
                <w:lang w:val="es-ES_tradnl"/>
              </w:rPr>
              <w:t>G´</w:t>
            </w:r>
          </w:p>
        </w:tc>
        <w:tc>
          <w:tcPr>
            <w:tcW w:w="1182" w:type="dxa"/>
            <w:hideMark/>
          </w:tcPr>
          <w:p w14:paraId="35729D76" w14:textId="77777777" w:rsidR="0027578C" w:rsidRPr="006977EC" w:rsidRDefault="0027578C" w:rsidP="00B96F2B">
            <w:pPr>
              <w:pStyle w:val="Tablehead"/>
              <w:rPr>
                <w:lang w:val="es-ES_tradnl"/>
              </w:rPr>
            </w:pPr>
            <w:r w:rsidRPr="006977EC">
              <w:rPr>
                <w:lang w:val="es-ES_tradnl"/>
              </w:rPr>
              <w:t>B´</w:t>
            </w:r>
          </w:p>
        </w:tc>
        <w:tc>
          <w:tcPr>
            <w:tcW w:w="1338" w:type="dxa"/>
            <w:hideMark/>
          </w:tcPr>
          <w:p w14:paraId="090F8EDD" w14:textId="77777777" w:rsidR="0027578C" w:rsidRPr="006977EC" w:rsidRDefault="0027578C" w:rsidP="00B96F2B">
            <w:pPr>
              <w:pStyle w:val="Tablehead"/>
              <w:rPr>
                <w:lang w:val="es-ES_tradnl"/>
              </w:rPr>
            </w:pPr>
            <w:r w:rsidRPr="006977EC">
              <w:rPr>
                <w:lang w:val="es-ES_tradnl"/>
              </w:rPr>
              <w:t>R´</w:t>
            </w:r>
          </w:p>
        </w:tc>
        <w:tc>
          <w:tcPr>
            <w:tcW w:w="1129" w:type="dxa"/>
            <w:hideMark/>
          </w:tcPr>
          <w:p w14:paraId="34E86357" w14:textId="77777777" w:rsidR="0027578C" w:rsidRPr="006977EC" w:rsidRDefault="0027578C" w:rsidP="00B96F2B">
            <w:pPr>
              <w:pStyle w:val="Tablehead"/>
              <w:rPr>
                <w:lang w:val="es-ES_tradnl"/>
              </w:rPr>
            </w:pPr>
            <w:r w:rsidRPr="006977EC">
              <w:rPr>
                <w:lang w:val="es-ES_tradnl"/>
              </w:rPr>
              <w:t>G´</w:t>
            </w:r>
          </w:p>
        </w:tc>
        <w:tc>
          <w:tcPr>
            <w:tcW w:w="1234" w:type="dxa"/>
            <w:hideMark/>
          </w:tcPr>
          <w:p w14:paraId="5237DD24" w14:textId="77777777" w:rsidR="0027578C" w:rsidRPr="006977EC" w:rsidRDefault="0027578C" w:rsidP="00B96F2B">
            <w:pPr>
              <w:pStyle w:val="Tablehead"/>
              <w:rPr>
                <w:lang w:val="es-ES_tradnl"/>
              </w:rPr>
            </w:pPr>
            <w:r w:rsidRPr="006977EC">
              <w:rPr>
                <w:lang w:val="es-ES_tradnl"/>
              </w:rPr>
              <w:t>B´</w:t>
            </w:r>
          </w:p>
        </w:tc>
      </w:tr>
      <w:tr w:rsidR="006977EC" w:rsidRPr="006977EC" w14:paraId="240C0522" w14:textId="77777777" w:rsidTr="0079749D">
        <w:trPr>
          <w:jc w:val="center"/>
        </w:trPr>
        <w:tc>
          <w:tcPr>
            <w:tcW w:w="2464" w:type="dxa"/>
            <w:hideMark/>
          </w:tcPr>
          <w:p w14:paraId="012D203D" w14:textId="02844D16" w:rsidR="006977EC" w:rsidRPr="006977EC" w:rsidRDefault="006977EC" w:rsidP="006F19BC">
            <w:pPr>
              <w:pStyle w:val="Tabletext"/>
              <w:rPr>
                <w:lang w:val="es-ES_tradnl"/>
              </w:rPr>
            </w:pPr>
            <w:r w:rsidRPr="006977EC">
              <w:rPr>
                <w:lang w:val="es-ES_tradnl"/>
              </w:rPr>
              <w:t>30% Escalón</w:t>
            </w:r>
          </w:p>
        </w:tc>
        <w:tc>
          <w:tcPr>
            <w:tcW w:w="1162" w:type="dxa"/>
          </w:tcPr>
          <w:p w14:paraId="3B3A7ADC" w14:textId="77777777" w:rsidR="006977EC" w:rsidRPr="006977EC" w:rsidRDefault="006977EC" w:rsidP="003B2CC9">
            <w:pPr>
              <w:pStyle w:val="Tabletext"/>
              <w:jc w:val="center"/>
              <w:rPr>
                <w:lang w:val="es-ES_tradnl"/>
              </w:rPr>
            </w:pPr>
            <w:r w:rsidRPr="006977EC">
              <w:rPr>
                <w:lang w:val="es-ES_tradnl"/>
              </w:rPr>
              <w:t>307</w:t>
            </w:r>
          </w:p>
        </w:tc>
        <w:tc>
          <w:tcPr>
            <w:tcW w:w="1135" w:type="dxa"/>
          </w:tcPr>
          <w:p w14:paraId="4D881454" w14:textId="77777777" w:rsidR="006977EC" w:rsidRPr="006977EC" w:rsidRDefault="006977EC" w:rsidP="003B2CC9">
            <w:pPr>
              <w:pStyle w:val="Tabletext"/>
              <w:jc w:val="center"/>
              <w:rPr>
                <w:lang w:val="es-ES_tradnl"/>
              </w:rPr>
            </w:pPr>
            <w:r w:rsidRPr="006977EC">
              <w:rPr>
                <w:lang w:val="es-ES_tradnl"/>
              </w:rPr>
              <w:t>307</w:t>
            </w:r>
          </w:p>
        </w:tc>
        <w:tc>
          <w:tcPr>
            <w:tcW w:w="1182" w:type="dxa"/>
          </w:tcPr>
          <w:p w14:paraId="7880A79D" w14:textId="77777777" w:rsidR="006977EC" w:rsidRPr="006977EC" w:rsidRDefault="006977EC" w:rsidP="003B2CC9">
            <w:pPr>
              <w:pStyle w:val="Tabletext"/>
              <w:jc w:val="center"/>
              <w:rPr>
                <w:lang w:val="es-ES_tradnl"/>
              </w:rPr>
            </w:pPr>
            <w:r w:rsidRPr="006977EC">
              <w:rPr>
                <w:lang w:val="es-ES_tradnl"/>
              </w:rPr>
              <w:t>307</w:t>
            </w:r>
          </w:p>
        </w:tc>
        <w:tc>
          <w:tcPr>
            <w:tcW w:w="1338" w:type="dxa"/>
          </w:tcPr>
          <w:p w14:paraId="7AAB2EB6" w14:textId="77777777" w:rsidR="006977EC" w:rsidRPr="006977EC" w:rsidRDefault="006977EC" w:rsidP="003B2CC9">
            <w:pPr>
              <w:pStyle w:val="Tabletext"/>
              <w:jc w:val="center"/>
              <w:rPr>
                <w:lang w:val="es-ES_tradnl"/>
              </w:rPr>
            </w:pPr>
            <w:r w:rsidRPr="006977EC">
              <w:rPr>
                <w:lang w:val="es-ES_tradnl"/>
              </w:rPr>
              <w:t>1 229</w:t>
            </w:r>
          </w:p>
        </w:tc>
        <w:tc>
          <w:tcPr>
            <w:tcW w:w="1129" w:type="dxa"/>
          </w:tcPr>
          <w:p w14:paraId="142C05EA" w14:textId="77777777" w:rsidR="006977EC" w:rsidRPr="006977EC" w:rsidRDefault="006977EC" w:rsidP="003B2CC9">
            <w:pPr>
              <w:pStyle w:val="Tabletext"/>
              <w:jc w:val="center"/>
              <w:rPr>
                <w:lang w:val="es-ES_tradnl"/>
              </w:rPr>
            </w:pPr>
            <w:r w:rsidRPr="006977EC">
              <w:rPr>
                <w:lang w:val="es-ES_tradnl"/>
              </w:rPr>
              <w:t>1 229</w:t>
            </w:r>
          </w:p>
        </w:tc>
        <w:tc>
          <w:tcPr>
            <w:tcW w:w="1234" w:type="dxa"/>
          </w:tcPr>
          <w:p w14:paraId="77EB96FB" w14:textId="77777777" w:rsidR="006977EC" w:rsidRPr="006977EC" w:rsidRDefault="006977EC" w:rsidP="003B2CC9">
            <w:pPr>
              <w:pStyle w:val="Tabletext"/>
              <w:jc w:val="center"/>
              <w:rPr>
                <w:lang w:val="es-ES_tradnl"/>
              </w:rPr>
            </w:pPr>
            <w:r w:rsidRPr="006977EC">
              <w:rPr>
                <w:lang w:val="es-ES_tradnl"/>
              </w:rPr>
              <w:t>1 229</w:t>
            </w:r>
          </w:p>
        </w:tc>
      </w:tr>
      <w:tr w:rsidR="006977EC" w:rsidRPr="006977EC" w14:paraId="2AD7F9CA" w14:textId="77777777" w:rsidTr="0079749D">
        <w:trPr>
          <w:jc w:val="center"/>
        </w:trPr>
        <w:tc>
          <w:tcPr>
            <w:tcW w:w="2464" w:type="dxa"/>
            <w:hideMark/>
          </w:tcPr>
          <w:p w14:paraId="7C2DBD31" w14:textId="06B51B87" w:rsidR="006977EC" w:rsidRPr="006977EC" w:rsidRDefault="006977EC" w:rsidP="006F19BC">
            <w:pPr>
              <w:pStyle w:val="Tabletext"/>
              <w:rPr>
                <w:lang w:val="es-ES_tradnl"/>
              </w:rPr>
            </w:pPr>
            <w:r w:rsidRPr="006977EC">
              <w:rPr>
                <w:lang w:val="es-ES_tradnl"/>
              </w:rPr>
              <w:t>40% Escalón</w:t>
            </w:r>
          </w:p>
        </w:tc>
        <w:tc>
          <w:tcPr>
            <w:tcW w:w="1162" w:type="dxa"/>
          </w:tcPr>
          <w:p w14:paraId="01C00AD3" w14:textId="77777777" w:rsidR="006977EC" w:rsidRPr="006977EC" w:rsidRDefault="006977EC" w:rsidP="003B2CC9">
            <w:pPr>
              <w:pStyle w:val="Tabletext"/>
              <w:jc w:val="center"/>
              <w:rPr>
                <w:lang w:val="es-ES_tradnl"/>
              </w:rPr>
            </w:pPr>
            <w:r w:rsidRPr="006977EC">
              <w:rPr>
                <w:lang w:val="es-ES_tradnl"/>
              </w:rPr>
              <w:t>409</w:t>
            </w:r>
          </w:p>
        </w:tc>
        <w:tc>
          <w:tcPr>
            <w:tcW w:w="1135" w:type="dxa"/>
          </w:tcPr>
          <w:p w14:paraId="3F6BE43E" w14:textId="77777777" w:rsidR="006977EC" w:rsidRPr="006977EC" w:rsidRDefault="006977EC" w:rsidP="003B2CC9">
            <w:pPr>
              <w:pStyle w:val="Tabletext"/>
              <w:jc w:val="center"/>
              <w:rPr>
                <w:lang w:val="es-ES_tradnl"/>
              </w:rPr>
            </w:pPr>
            <w:r w:rsidRPr="006977EC">
              <w:rPr>
                <w:lang w:val="es-ES_tradnl"/>
              </w:rPr>
              <w:t>409</w:t>
            </w:r>
          </w:p>
        </w:tc>
        <w:tc>
          <w:tcPr>
            <w:tcW w:w="1182" w:type="dxa"/>
          </w:tcPr>
          <w:p w14:paraId="29200315" w14:textId="77777777" w:rsidR="006977EC" w:rsidRPr="006977EC" w:rsidRDefault="006977EC" w:rsidP="003B2CC9">
            <w:pPr>
              <w:pStyle w:val="Tabletext"/>
              <w:jc w:val="center"/>
              <w:rPr>
                <w:lang w:val="es-ES_tradnl"/>
              </w:rPr>
            </w:pPr>
            <w:r w:rsidRPr="006977EC">
              <w:rPr>
                <w:lang w:val="es-ES_tradnl"/>
              </w:rPr>
              <w:t>409</w:t>
            </w:r>
          </w:p>
        </w:tc>
        <w:tc>
          <w:tcPr>
            <w:tcW w:w="1338" w:type="dxa"/>
          </w:tcPr>
          <w:p w14:paraId="4C22FDF7" w14:textId="77777777" w:rsidR="006977EC" w:rsidRPr="006977EC" w:rsidRDefault="006977EC" w:rsidP="003B2CC9">
            <w:pPr>
              <w:pStyle w:val="Tabletext"/>
              <w:jc w:val="center"/>
              <w:rPr>
                <w:lang w:val="es-ES_tradnl"/>
              </w:rPr>
            </w:pPr>
            <w:r w:rsidRPr="006977EC">
              <w:rPr>
                <w:lang w:val="es-ES_tradnl"/>
              </w:rPr>
              <w:t>1 638</w:t>
            </w:r>
          </w:p>
        </w:tc>
        <w:tc>
          <w:tcPr>
            <w:tcW w:w="1129" w:type="dxa"/>
          </w:tcPr>
          <w:p w14:paraId="7575D58D" w14:textId="77777777" w:rsidR="006977EC" w:rsidRPr="006977EC" w:rsidRDefault="006977EC" w:rsidP="003B2CC9">
            <w:pPr>
              <w:pStyle w:val="Tabletext"/>
              <w:jc w:val="center"/>
              <w:rPr>
                <w:lang w:val="es-ES_tradnl"/>
              </w:rPr>
            </w:pPr>
            <w:r w:rsidRPr="006977EC">
              <w:rPr>
                <w:lang w:val="es-ES_tradnl"/>
              </w:rPr>
              <w:t>1 638</w:t>
            </w:r>
          </w:p>
        </w:tc>
        <w:tc>
          <w:tcPr>
            <w:tcW w:w="1234" w:type="dxa"/>
          </w:tcPr>
          <w:p w14:paraId="448E86D9" w14:textId="77777777" w:rsidR="006977EC" w:rsidRPr="006977EC" w:rsidRDefault="006977EC" w:rsidP="003B2CC9">
            <w:pPr>
              <w:pStyle w:val="Tabletext"/>
              <w:jc w:val="center"/>
              <w:rPr>
                <w:lang w:val="es-ES_tradnl"/>
              </w:rPr>
            </w:pPr>
            <w:r w:rsidRPr="006977EC">
              <w:rPr>
                <w:lang w:val="es-ES_tradnl"/>
              </w:rPr>
              <w:t>1 638</w:t>
            </w:r>
          </w:p>
        </w:tc>
      </w:tr>
      <w:tr w:rsidR="006977EC" w:rsidRPr="006977EC" w14:paraId="6AF5A78B" w14:textId="77777777" w:rsidTr="0079749D">
        <w:trPr>
          <w:jc w:val="center"/>
        </w:trPr>
        <w:tc>
          <w:tcPr>
            <w:tcW w:w="2464" w:type="dxa"/>
            <w:hideMark/>
          </w:tcPr>
          <w:p w14:paraId="3A9694BF" w14:textId="5CB58361" w:rsidR="006977EC" w:rsidRPr="006977EC" w:rsidRDefault="006977EC" w:rsidP="006F19BC">
            <w:pPr>
              <w:pStyle w:val="Tabletext"/>
              <w:rPr>
                <w:lang w:val="es-ES_tradnl"/>
              </w:rPr>
            </w:pPr>
            <w:r w:rsidRPr="006977EC">
              <w:rPr>
                <w:lang w:val="es-ES_tradnl"/>
              </w:rPr>
              <w:t>50% Escalón</w:t>
            </w:r>
          </w:p>
        </w:tc>
        <w:tc>
          <w:tcPr>
            <w:tcW w:w="1162" w:type="dxa"/>
          </w:tcPr>
          <w:p w14:paraId="3DD53F79" w14:textId="77777777" w:rsidR="006977EC" w:rsidRPr="006977EC" w:rsidRDefault="006977EC" w:rsidP="003B2CC9">
            <w:pPr>
              <w:pStyle w:val="Tabletext"/>
              <w:jc w:val="center"/>
              <w:rPr>
                <w:lang w:val="es-ES_tradnl"/>
              </w:rPr>
            </w:pPr>
            <w:r w:rsidRPr="006977EC">
              <w:rPr>
                <w:lang w:val="es-ES_tradnl"/>
              </w:rPr>
              <w:t>512</w:t>
            </w:r>
          </w:p>
        </w:tc>
        <w:tc>
          <w:tcPr>
            <w:tcW w:w="1135" w:type="dxa"/>
          </w:tcPr>
          <w:p w14:paraId="38F0E7DD" w14:textId="77777777" w:rsidR="006977EC" w:rsidRPr="006977EC" w:rsidRDefault="006977EC" w:rsidP="003B2CC9">
            <w:pPr>
              <w:pStyle w:val="Tabletext"/>
              <w:jc w:val="center"/>
              <w:rPr>
                <w:lang w:val="es-ES_tradnl"/>
              </w:rPr>
            </w:pPr>
            <w:r w:rsidRPr="006977EC">
              <w:rPr>
                <w:lang w:val="es-ES_tradnl"/>
              </w:rPr>
              <w:t>512</w:t>
            </w:r>
          </w:p>
        </w:tc>
        <w:tc>
          <w:tcPr>
            <w:tcW w:w="1182" w:type="dxa"/>
          </w:tcPr>
          <w:p w14:paraId="0CFBDA23" w14:textId="77777777" w:rsidR="006977EC" w:rsidRPr="006977EC" w:rsidRDefault="006977EC" w:rsidP="003B2CC9">
            <w:pPr>
              <w:pStyle w:val="Tabletext"/>
              <w:jc w:val="center"/>
              <w:rPr>
                <w:lang w:val="es-ES_tradnl"/>
              </w:rPr>
            </w:pPr>
            <w:r w:rsidRPr="006977EC">
              <w:rPr>
                <w:lang w:val="es-ES_tradnl"/>
              </w:rPr>
              <w:t>512</w:t>
            </w:r>
          </w:p>
        </w:tc>
        <w:tc>
          <w:tcPr>
            <w:tcW w:w="1338" w:type="dxa"/>
          </w:tcPr>
          <w:p w14:paraId="34EC23D1" w14:textId="77777777" w:rsidR="006977EC" w:rsidRPr="006977EC" w:rsidRDefault="006977EC" w:rsidP="003B2CC9">
            <w:pPr>
              <w:pStyle w:val="Tabletext"/>
              <w:jc w:val="center"/>
              <w:rPr>
                <w:lang w:val="es-ES_tradnl"/>
              </w:rPr>
            </w:pPr>
            <w:r w:rsidRPr="006977EC">
              <w:rPr>
                <w:lang w:val="es-ES_tradnl"/>
              </w:rPr>
              <w:t>2 048</w:t>
            </w:r>
          </w:p>
        </w:tc>
        <w:tc>
          <w:tcPr>
            <w:tcW w:w="1129" w:type="dxa"/>
          </w:tcPr>
          <w:p w14:paraId="6226DE1E" w14:textId="77777777" w:rsidR="006977EC" w:rsidRPr="006977EC" w:rsidRDefault="006977EC" w:rsidP="003B2CC9">
            <w:pPr>
              <w:pStyle w:val="Tabletext"/>
              <w:jc w:val="center"/>
              <w:rPr>
                <w:lang w:val="es-ES_tradnl"/>
              </w:rPr>
            </w:pPr>
            <w:r w:rsidRPr="006977EC">
              <w:rPr>
                <w:lang w:val="es-ES_tradnl"/>
              </w:rPr>
              <w:t>2 048</w:t>
            </w:r>
          </w:p>
        </w:tc>
        <w:tc>
          <w:tcPr>
            <w:tcW w:w="1234" w:type="dxa"/>
          </w:tcPr>
          <w:p w14:paraId="082412E6" w14:textId="77777777" w:rsidR="006977EC" w:rsidRPr="006977EC" w:rsidRDefault="006977EC" w:rsidP="003B2CC9">
            <w:pPr>
              <w:pStyle w:val="Tabletext"/>
              <w:jc w:val="center"/>
              <w:rPr>
                <w:lang w:val="es-ES_tradnl"/>
              </w:rPr>
            </w:pPr>
            <w:r w:rsidRPr="006977EC">
              <w:rPr>
                <w:lang w:val="es-ES_tradnl"/>
              </w:rPr>
              <w:t>2 048</w:t>
            </w:r>
          </w:p>
        </w:tc>
      </w:tr>
      <w:tr w:rsidR="006977EC" w:rsidRPr="006977EC" w14:paraId="08568E11" w14:textId="77777777" w:rsidTr="0079749D">
        <w:trPr>
          <w:jc w:val="center"/>
        </w:trPr>
        <w:tc>
          <w:tcPr>
            <w:tcW w:w="2464" w:type="dxa"/>
            <w:hideMark/>
          </w:tcPr>
          <w:p w14:paraId="6D295CDB" w14:textId="183AE7D0" w:rsidR="006977EC" w:rsidRPr="006977EC" w:rsidRDefault="006977EC" w:rsidP="006F19BC">
            <w:pPr>
              <w:pStyle w:val="Tabletext"/>
              <w:rPr>
                <w:lang w:val="es-ES_tradnl"/>
              </w:rPr>
            </w:pPr>
            <w:r w:rsidRPr="006977EC">
              <w:rPr>
                <w:lang w:val="es-ES_tradnl"/>
              </w:rPr>
              <w:t>60% Escalón</w:t>
            </w:r>
          </w:p>
        </w:tc>
        <w:tc>
          <w:tcPr>
            <w:tcW w:w="1162" w:type="dxa"/>
          </w:tcPr>
          <w:p w14:paraId="66DC23FC" w14:textId="77777777" w:rsidR="006977EC" w:rsidRPr="006977EC" w:rsidRDefault="006977EC" w:rsidP="003B2CC9">
            <w:pPr>
              <w:pStyle w:val="Tabletext"/>
              <w:jc w:val="center"/>
              <w:rPr>
                <w:lang w:val="es-ES_tradnl"/>
              </w:rPr>
            </w:pPr>
            <w:r w:rsidRPr="006977EC">
              <w:rPr>
                <w:lang w:val="es-ES_tradnl"/>
              </w:rPr>
              <w:t>614</w:t>
            </w:r>
          </w:p>
        </w:tc>
        <w:tc>
          <w:tcPr>
            <w:tcW w:w="1135" w:type="dxa"/>
          </w:tcPr>
          <w:p w14:paraId="265D6014" w14:textId="77777777" w:rsidR="006977EC" w:rsidRPr="006977EC" w:rsidRDefault="006977EC" w:rsidP="003B2CC9">
            <w:pPr>
              <w:pStyle w:val="Tabletext"/>
              <w:jc w:val="center"/>
              <w:rPr>
                <w:lang w:val="es-ES_tradnl"/>
              </w:rPr>
            </w:pPr>
            <w:r w:rsidRPr="006977EC">
              <w:rPr>
                <w:lang w:val="es-ES_tradnl"/>
              </w:rPr>
              <w:t>614</w:t>
            </w:r>
          </w:p>
        </w:tc>
        <w:tc>
          <w:tcPr>
            <w:tcW w:w="1182" w:type="dxa"/>
          </w:tcPr>
          <w:p w14:paraId="673B9776" w14:textId="77777777" w:rsidR="006977EC" w:rsidRPr="006977EC" w:rsidRDefault="006977EC" w:rsidP="003B2CC9">
            <w:pPr>
              <w:pStyle w:val="Tabletext"/>
              <w:jc w:val="center"/>
              <w:rPr>
                <w:lang w:val="es-ES_tradnl"/>
              </w:rPr>
            </w:pPr>
            <w:r w:rsidRPr="006977EC">
              <w:rPr>
                <w:lang w:val="es-ES_tradnl"/>
              </w:rPr>
              <w:t>614</w:t>
            </w:r>
          </w:p>
        </w:tc>
        <w:tc>
          <w:tcPr>
            <w:tcW w:w="1338" w:type="dxa"/>
          </w:tcPr>
          <w:p w14:paraId="742E6C8B" w14:textId="77777777" w:rsidR="006977EC" w:rsidRPr="006977EC" w:rsidRDefault="006977EC" w:rsidP="003B2CC9">
            <w:pPr>
              <w:pStyle w:val="Tabletext"/>
              <w:jc w:val="center"/>
              <w:rPr>
                <w:lang w:val="es-ES_tradnl"/>
              </w:rPr>
            </w:pPr>
            <w:r w:rsidRPr="006977EC">
              <w:rPr>
                <w:lang w:val="es-ES_tradnl"/>
              </w:rPr>
              <w:t>2 457</w:t>
            </w:r>
          </w:p>
        </w:tc>
        <w:tc>
          <w:tcPr>
            <w:tcW w:w="1129" w:type="dxa"/>
          </w:tcPr>
          <w:p w14:paraId="3407192B" w14:textId="77777777" w:rsidR="006977EC" w:rsidRPr="006977EC" w:rsidRDefault="006977EC" w:rsidP="003B2CC9">
            <w:pPr>
              <w:pStyle w:val="Tabletext"/>
              <w:jc w:val="center"/>
              <w:rPr>
                <w:lang w:val="es-ES_tradnl"/>
              </w:rPr>
            </w:pPr>
            <w:r w:rsidRPr="006977EC">
              <w:rPr>
                <w:lang w:val="es-ES_tradnl"/>
              </w:rPr>
              <w:t>2 457</w:t>
            </w:r>
          </w:p>
        </w:tc>
        <w:tc>
          <w:tcPr>
            <w:tcW w:w="1234" w:type="dxa"/>
          </w:tcPr>
          <w:p w14:paraId="0F5D4617" w14:textId="77777777" w:rsidR="006977EC" w:rsidRPr="006977EC" w:rsidRDefault="006977EC" w:rsidP="003B2CC9">
            <w:pPr>
              <w:pStyle w:val="Tabletext"/>
              <w:jc w:val="center"/>
              <w:rPr>
                <w:lang w:val="es-ES_tradnl"/>
              </w:rPr>
            </w:pPr>
            <w:r w:rsidRPr="006977EC">
              <w:rPr>
                <w:lang w:val="es-ES_tradnl"/>
              </w:rPr>
              <w:t>2 457</w:t>
            </w:r>
          </w:p>
        </w:tc>
      </w:tr>
      <w:tr w:rsidR="006977EC" w:rsidRPr="006977EC" w14:paraId="1BF3B719" w14:textId="77777777" w:rsidTr="0079749D">
        <w:trPr>
          <w:jc w:val="center"/>
        </w:trPr>
        <w:tc>
          <w:tcPr>
            <w:tcW w:w="2464" w:type="dxa"/>
            <w:hideMark/>
          </w:tcPr>
          <w:p w14:paraId="7B94CE01" w14:textId="4F4AA034" w:rsidR="006977EC" w:rsidRPr="006977EC" w:rsidRDefault="006977EC" w:rsidP="006F19BC">
            <w:pPr>
              <w:pStyle w:val="Tabletext"/>
              <w:rPr>
                <w:lang w:val="es-ES_tradnl"/>
              </w:rPr>
            </w:pPr>
            <w:r w:rsidRPr="006977EC">
              <w:rPr>
                <w:lang w:val="es-ES_tradnl"/>
              </w:rPr>
              <w:t>70% Escalón</w:t>
            </w:r>
          </w:p>
        </w:tc>
        <w:tc>
          <w:tcPr>
            <w:tcW w:w="1162" w:type="dxa"/>
          </w:tcPr>
          <w:p w14:paraId="16B00689" w14:textId="77777777" w:rsidR="006977EC" w:rsidRPr="006977EC" w:rsidRDefault="006977EC" w:rsidP="003B2CC9">
            <w:pPr>
              <w:pStyle w:val="Tabletext"/>
              <w:jc w:val="center"/>
              <w:rPr>
                <w:lang w:val="es-ES_tradnl"/>
              </w:rPr>
            </w:pPr>
            <w:r w:rsidRPr="006977EC">
              <w:rPr>
                <w:lang w:val="es-ES_tradnl"/>
              </w:rPr>
              <w:t>716</w:t>
            </w:r>
          </w:p>
        </w:tc>
        <w:tc>
          <w:tcPr>
            <w:tcW w:w="1135" w:type="dxa"/>
          </w:tcPr>
          <w:p w14:paraId="79F76725" w14:textId="77777777" w:rsidR="006977EC" w:rsidRPr="006977EC" w:rsidRDefault="006977EC" w:rsidP="003B2CC9">
            <w:pPr>
              <w:pStyle w:val="Tabletext"/>
              <w:jc w:val="center"/>
              <w:rPr>
                <w:lang w:val="es-ES_tradnl"/>
              </w:rPr>
            </w:pPr>
            <w:r w:rsidRPr="006977EC">
              <w:rPr>
                <w:lang w:val="es-ES_tradnl"/>
              </w:rPr>
              <w:t>716</w:t>
            </w:r>
          </w:p>
        </w:tc>
        <w:tc>
          <w:tcPr>
            <w:tcW w:w="1182" w:type="dxa"/>
          </w:tcPr>
          <w:p w14:paraId="233CEB2F" w14:textId="77777777" w:rsidR="006977EC" w:rsidRPr="006977EC" w:rsidRDefault="006977EC" w:rsidP="003B2CC9">
            <w:pPr>
              <w:pStyle w:val="Tabletext"/>
              <w:jc w:val="center"/>
              <w:rPr>
                <w:lang w:val="es-ES_tradnl"/>
              </w:rPr>
            </w:pPr>
            <w:r w:rsidRPr="006977EC">
              <w:rPr>
                <w:lang w:val="es-ES_tradnl"/>
              </w:rPr>
              <w:t>716</w:t>
            </w:r>
          </w:p>
        </w:tc>
        <w:tc>
          <w:tcPr>
            <w:tcW w:w="1338" w:type="dxa"/>
          </w:tcPr>
          <w:p w14:paraId="73171D8C" w14:textId="77777777" w:rsidR="006977EC" w:rsidRPr="006977EC" w:rsidRDefault="006977EC" w:rsidP="003B2CC9">
            <w:pPr>
              <w:pStyle w:val="Tabletext"/>
              <w:jc w:val="center"/>
              <w:rPr>
                <w:lang w:val="es-ES_tradnl"/>
              </w:rPr>
            </w:pPr>
            <w:r w:rsidRPr="006977EC">
              <w:rPr>
                <w:lang w:val="es-ES_tradnl"/>
              </w:rPr>
              <w:t>2 867</w:t>
            </w:r>
          </w:p>
        </w:tc>
        <w:tc>
          <w:tcPr>
            <w:tcW w:w="1129" w:type="dxa"/>
          </w:tcPr>
          <w:p w14:paraId="58D57BE5" w14:textId="77777777" w:rsidR="006977EC" w:rsidRPr="006977EC" w:rsidRDefault="006977EC" w:rsidP="003B2CC9">
            <w:pPr>
              <w:pStyle w:val="Tabletext"/>
              <w:jc w:val="center"/>
              <w:rPr>
                <w:lang w:val="es-ES_tradnl"/>
              </w:rPr>
            </w:pPr>
            <w:r w:rsidRPr="006977EC">
              <w:rPr>
                <w:lang w:val="es-ES_tradnl"/>
              </w:rPr>
              <w:t>2 867</w:t>
            </w:r>
          </w:p>
        </w:tc>
        <w:tc>
          <w:tcPr>
            <w:tcW w:w="1234" w:type="dxa"/>
          </w:tcPr>
          <w:p w14:paraId="10FED9BC" w14:textId="77777777" w:rsidR="006977EC" w:rsidRPr="006977EC" w:rsidRDefault="006977EC" w:rsidP="003B2CC9">
            <w:pPr>
              <w:pStyle w:val="Tabletext"/>
              <w:jc w:val="center"/>
              <w:rPr>
                <w:lang w:val="es-ES_tradnl"/>
              </w:rPr>
            </w:pPr>
            <w:r w:rsidRPr="006977EC">
              <w:rPr>
                <w:lang w:val="es-ES_tradnl"/>
              </w:rPr>
              <w:t>2 867</w:t>
            </w:r>
          </w:p>
        </w:tc>
      </w:tr>
      <w:tr w:rsidR="006977EC" w:rsidRPr="006977EC" w14:paraId="6F84F915" w14:textId="77777777" w:rsidTr="0079749D">
        <w:trPr>
          <w:jc w:val="center"/>
        </w:trPr>
        <w:tc>
          <w:tcPr>
            <w:tcW w:w="2464" w:type="dxa"/>
            <w:hideMark/>
          </w:tcPr>
          <w:p w14:paraId="6FC3FD97" w14:textId="49FD2F48" w:rsidR="006977EC" w:rsidRPr="006977EC" w:rsidRDefault="006977EC" w:rsidP="006F19BC">
            <w:pPr>
              <w:pStyle w:val="Tabletext"/>
              <w:rPr>
                <w:lang w:val="es-ES_tradnl"/>
              </w:rPr>
            </w:pPr>
            <w:r w:rsidRPr="006977EC">
              <w:rPr>
                <w:lang w:val="es-ES_tradnl"/>
              </w:rPr>
              <w:t>80% Escalón</w:t>
            </w:r>
          </w:p>
        </w:tc>
        <w:tc>
          <w:tcPr>
            <w:tcW w:w="1162" w:type="dxa"/>
          </w:tcPr>
          <w:p w14:paraId="4CE47CF2" w14:textId="77777777" w:rsidR="006977EC" w:rsidRPr="006977EC" w:rsidRDefault="006977EC" w:rsidP="003B2CC9">
            <w:pPr>
              <w:pStyle w:val="Tabletext"/>
              <w:jc w:val="center"/>
              <w:rPr>
                <w:lang w:val="es-ES_tradnl"/>
              </w:rPr>
            </w:pPr>
            <w:r w:rsidRPr="006977EC">
              <w:rPr>
                <w:lang w:val="es-ES_tradnl"/>
              </w:rPr>
              <w:t>818</w:t>
            </w:r>
          </w:p>
        </w:tc>
        <w:tc>
          <w:tcPr>
            <w:tcW w:w="1135" w:type="dxa"/>
          </w:tcPr>
          <w:p w14:paraId="749A29C0" w14:textId="77777777" w:rsidR="006977EC" w:rsidRPr="006977EC" w:rsidRDefault="006977EC" w:rsidP="003B2CC9">
            <w:pPr>
              <w:pStyle w:val="Tabletext"/>
              <w:jc w:val="center"/>
              <w:rPr>
                <w:lang w:val="es-ES_tradnl"/>
              </w:rPr>
            </w:pPr>
            <w:r w:rsidRPr="006977EC">
              <w:rPr>
                <w:lang w:val="es-ES_tradnl"/>
              </w:rPr>
              <w:t>818</w:t>
            </w:r>
          </w:p>
        </w:tc>
        <w:tc>
          <w:tcPr>
            <w:tcW w:w="1182" w:type="dxa"/>
          </w:tcPr>
          <w:p w14:paraId="5940A2C9" w14:textId="77777777" w:rsidR="006977EC" w:rsidRPr="006977EC" w:rsidRDefault="006977EC" w:rsidP="003B2CC9">
            <w:pPr>
              <w:pStyle w:val="Tabletext"/>
              <w:jc w:val="center"/>
              <w:rPr>
                <w:lang w:val="es-ES_tradnl"/>
              </w:rPr>
            </w:pPr>
            <w:r w:rsidRPr="006977EC">
              <w:rPr>
                <w:lang w:val="es-ES_tradnl"/>
              </w:rPr>
              <w:t>818</w:t>
            </w:r>
          </w:p>
        </w:tc>
        <w:tc>
          <w:tcPr>
            <w:tcW w:w="1338" w:type="dxa"/>
          </w:tcPr>
          <w:p w14:paraId="1FB1D290" w14:textId="77777777" w:rsidR="006977EC" w:rsidRPr="006977EC" w:rsidRDefault="006977EC" w:rsidP="003B2CC9">
            <w:pPr>
              <w:pStyle w:val="Tabletext"/>
              <w:jc w:val="center"/>
              <w:rPr>
                <w:lang w:val="es-ES_tradnl"/>
              </w:rPr>
            </w:pPr>
            <w:r w:rsidRPr="006977EC">
              <w:rPr>
                <w:lang w:val="es-ES_tradnl"/>
              </w:rPr>
              <w:t>3 276</w:t>
            </w:r>
          </w:p>
        </w:tc>
        <w:tc>
          <w:tcPr>
            <w:tcW w:w="1129" w:type="dxa"/>
          </w:tcPr>
          <w:p w14:paraId="03E7941D" w14:textId="77777777" w:rsidR="006977EC" w:rsidRPr="006977EC" w:rsidRDefault="006977EC" w:rsidP="003B2CC9">
            <w:pPr>
              <w:pStyle w:val="Tabletext"/>
              <w:jc w:val="center"/>
              <w:rPr>
                <w:lang w:val="es-ES_tradnl"/>
              </w:rPr>
            </w:pPr>
            <w:r w:rsidRPr="006977EC">
              <w:rPr>
                <w:lang w:val="es-ES_tradnl"/>
              </w:rPr>
              <w:t>3 276</w:t>
            </w:r>
          </w:p>
        </w:tc>
        <w:tc>
          <w:tcPr>
            <w:tcW w:w="1234" w:type="dxa"/>
          </w:tcPr>
          <w:p w14:paraId="6629E00B" w14:textId="77777777" w:rsidR="006977EC" w:rsidRPr="006977EC" w:rsidRDefault="006977EC" w:rsidP="003B2CC9">
            <w:pPr>
              <w:pStyle w:val="Tabletext"/>
              <w:jc w:val="center"/>
              <w:rPr>
                <w:lang w:val="es-ES_tradnl"/>
              </w:rPr>
            </w:pPr>
            <w:r w:rsidRPr="006977EC">
              <w:rPr>
                <w:lang w:val="es-ES_tradnl"/>
              </w:rPr>
              <w:t>3 276</w:t>
            </w:r>
          </w:p>
        </w:tc>
      </w:tr>
      <w:tr w:rsidR="006977EC" w:rsidRPr="006977EC" w14:paraId="76403BE7" w14:textId="77777777" w:rsidTr="0079749D">
        <w:trPr>
          <w:jc w:val="center"/>
        </w:trPr>
        <w:tc>
          <w:tcPr>
            <w:tcW w:w="2464" w:type="dxa"/>
            <w:hideMark/>
          </w:tcPr>
          <w:p w14:paraId="5B549AD4" w14:textId="7FEE92A7" w:rsidR="006977EC" w:rsidRPr="006977EC" w:rsidRDefault="006977EC" w:rsidP="006F19BC">
            <w:pPr>
              <w:pStyle w:val="Tabletext"/>
              <w:rPr>
                <w:lang w:val="es-ES_tradnl"/>
              </w:rPr>
            </w:pPr>
            <w:r w:rsidRPr="006977EC">
              <w:rPr>
                <w:lang w:val="es-ES_tradnl"/>
              </w:rPr>
              <w:t>90% Escalón</w:t>
            </w:r>
          </w:p>
        </w:tc>
        <w:tc>
          <w:tcPr>
            <w:tcW w:w="1162" w:type="dxa"/>
          </w:tcPr>
          <w:p w14:paraId="57C4AF20" w14:textId="77777777" w:rsidR="006977EC" w:rsidRPr="006977EC" w:rsidRDefault="006977EC" w:rsidP="003B2CC9">
            <w:pPr>
              <w:pStyle w:val="Tabletext"/>
              <w:jc w:val="center"/>
              <w:rPr>
                <w:lang w:val="es-ES_tradnl"/>
              </w:rPr>
            </w:pPr>
            <w:r w:rsidRPr="006977EC">
              <w:rPr>
                <w:lang w:val="es-ES_tradnl"/>
              </w:rPr>
              <w:t>921</w:t>
            </w:r>
          </w:p>
        </w:tc>
        <w:tc>
          <w:tcPr>
            <w:tcW w:w="1135" w:type="dxa"/>
          </w:tcPr>
          <w:p w14:paraId="2F7F3EFC" w14:textId="77777777" w:rsidR="006977EC" w:rsidRPr="006977EC" w:rsidRDefault="006977EC" w:rsidP="003B2CC9">
            <w:pPr>
              <w:pStyle w:val="Tabletext"/>
              <w:jc w:val="center"/>
              <w:rPr>
                <w:lang w:val="es-ES_tradnl"/>
              </w:rPr>
            </w:pPr>
            <w:r w:rsidRPr="006977EC">
              <w:rPr>
                <w:lang w:val="es-ES_tradnl"/>
              </w:rPr>
              <w:t>921</w:t>
            </w:r>
          </w:p>
        </w:tc>
        <w:tc>
          <w:tcPr>
            <w:tcW w:w="1182" w:type="dxa"/>
          </w:tcPr>
          <w:p w14:paraId="3FA013A7" w14:textId="77777777" w:rsidR="006977EC" w:rsidRPr="006977EC" w:rsidRDefault="006977EC" w:rsidP="003B2CC9">
            <w:pPr>
              <w:pStyle w:val="Tabletext"/>
              <w:jc w:val="center"/>
              <w:rPr>
                <w:lang w:val="es-ES_tradnl"/>
              </w:rPr>
            </w:pPr>
            <w:r w:rsidRPr="006977EC">
              <w:rPr>
                <w:lang w:val="es-ES_tradnl"/>
              </w:rPr>
              <w:t>921</w:t>
            </w:r>
          </w:p>
        </w:tc>
        <w:tc>
          <w:tcPr>
            <w:tcW w:w="1338" w:type="dxa"/>
          </w:tcPr>
          <w:p w14:paraId="7B1EB9CB" w14:textId="77777777" w:rsidR="006977EC" w:rsidRPr="006977EC" w:rsidRDefault="006977EC" w:rsidP="003B2CC9">
            <w:pPr>
              <w:pStyle w:val="Tabletext"/>
              <w:jc w:val="center"/>
              <w:rPr>
                <w:lang w:val="es-ES_tradnl"/>
              </w:rPr>
            </w:pPr>
            <w:r w:rsidRPr="006977EC">
              <w:rPr>
                <w:lang w:val="es-ES_tradnl"/>
              </w:rPr>
              <w:t>3 686</w:t>
            </w:r>
          </w:p>
        </w:tc>
        <w:tc>
          <w:tcPr>
            <w:tcW w:w="1129" w:type="dxa"/>
          </w:tcPr>
          <w:p w14:paraId="64CA8F90" w14:textId="77777777" w:rsidR="006977EC" w:rsidRPr="006977EC" w:rsidRDefault="006977EC" w:rsidP="003B2CC9">
            <w:pPr>
              <w:pStyle w:val="Tabletext"/>
              <w:jc w:val="center"/>
              <w:rPr>
                <w:lang w:val="es-ES_tradnl"/>
              </w:rPr>
            </w:pPr>
            <w:r w:rsidRPr="006977EC">
              <w:rPr>
                <w:lang w:val="es-ES_tradnl"/>
              </w:rPr>
              <w:t>3 686</w:t>
            </w:r>
          </w:p>
        </w:tc>
        <w:tc>
          <w:tcPr>
            <w:tcW w:w="1234" w:type="dxa"/>
          </w:tcPr>
          <w:p w14:paraId="49F27A07" w14:textId="77777777" w:rsidR="006977EC" w:rsidRPr="006977EC" w:rsidRDefault="006977EC" w:rsidP="003B2CC9">
            <w:pPr>
              <w:pStyle w:val="Tabletext"/>
              <w:jc w:val="center"/>
              <w:rPr>
                <w:lang w:val="es-ES_tradnl"/>
              </w:rPr>
            </w:pPr>
            <w:r w:rsidRPr="006977EC">
              <w:rPr>
                <w:lang w:val="es-ES_tradnl"/>
              </w:rPr>
              <w:t>3 686</w:t>
            </w:r>
          </w:p>
        </w:tc>
      </w:tr>
      <w:tr w:rsidR="006977EC" w:rsidRPr="006977EC" w14:paraId="6B8241EA" w14:textId="77777777" w:rsidTr="0079749D">
        <w:trPr>
          <w:jc w:val="center"/>
        </w:trPr>
        <w:tc>
          <w:tcPr>
            <w:tcW w:w="2464" w:type="dxa"/>
            <w:hideMark/>
          </w:tcPr>
          <w:p w14:paraId="1946F333" w14:textId="6F20AA6C" w:rsidR="006977EC" w:rsidRPr="006977EC" w:rsidRDefault="006977EC" w:rsidP="006F19BC">
            <w:pPr>
              <w:pStyle w:val="Tabletext"/>
              <w:rPr>
                <w:lang w:val="es-ES_tradnl"/>
              </w:rPr>
            </w:pPr>
            <w:r w:rsidRPr="006977EC">
              <w:rPr>
                <w:lang w:val="es-ES_tradnl"/>
              </w:rPr>
              <w:t>100% Escalón</w:t>
            </w:r>
          </w:p>
        </w:tc>
        <w:tc>
          <w:tcPr>
            <w:tcW w:w="1162" w:type="dxa"/>
          </w:tcPr>
          <w:p w14:paraId="51EC9CC1" w14:textId="77777777" w:rsidR="006977EC" w:rsidRPr="006977EC" w:rsidRDefault="006977EC" w:rsidP="003B2CC9">
            <w:pPr>
              <w:pStyle w:val="Tabletext"/>
              <w:jc w:val="center"/>
              <w:rPr>
                <w:lang w:val="es-ES_tradnl"/>
              </w:rPr>
            </w:pPr>
            <w:r w:rsidRPr="006977EC">
              <w:rPr>
                <w:lang w:val="es-ES_tradnl"/>
              </w:rPr>
              <w:t>1 023</w:t>
            </w:r>
          </w:p>
        </w:tc>
        <w:tc>
          <w:tcPr>
            <w:tcW w:w="1135" w:type="dxa"/>
          </w:tcPr>
          <w:p w14:paraId="7D467EE9" w14:textId="77777777" w:rsidR="006977EC" w:rsidRPr="006977EC" w:rsidRDefault="006977EC" w:rsidP="003B2CC9">
            <w:pPr>
              <w:pStyle w:val="Tabletext"/>
              <w:jc w:val="center"/>
              <w:rPr>
                <w:lang w:val="es-ES_tradnl"/>
              </w:rPr>
            </w:pPr>
            <w:r w:rsidRPr="006977EC">
              <w:rPr>
                <w:lang w:val="es-ES_tradnl"/>
              </w:rPr>
              <w:t>1 023</w:t>
            </w:r>
          </w:p>
        </w:tc>
        <w:tc>
          <w:tcPr>
            <w:tcW w:w="1182" w:type="dxa"/>
          </w:tcPr>
          <w:p w14:paraId="147FB8F1" w14:textId="77777777" w:rsidR="006977EC" w:rsidRPr="006977EC" w:rsidRDefault="006977EC" w:rsidP="003B2CC9">
            <w:pPr>
              <w:pStyle w:val="Tabletext"/>
              <w:jc w:val="center"/>
              <w:rPr>
                <w:lang w:val="es-ES_tradnl"/>
              </w:rPr>
            </w:pPr>
            <w:r w:rsidRPr="006977EC">
              <w:rPr>
                <w:lang w:val="es-ES_tradnl"/>
              </w:rPr>
              <w:t>1 023</w:t>
            </w:r>
          </w:p>
        </w:tc>
        <w:tc>
          <w:tcPr>
            <w:tcW w:w="1338" w:type="dxa"/>
          </w:tcPr>
          <w:p w14:paraId="02E6B89E" w14:textId="77777777" w:rsidR="006977EC" w:rsidRPr="006977EC" w:rsidRDefault="006977EC" w:rsidP="003B2CC9">
            <w:pPr>
              <w:pStyle w:val="Tabletext"/>
              <w:jc w:val="center"/>
              <w:rPr>
                <w:lang w:val="es-ES_tradnl"/>
              </w:rPr>
            </w:pPr>
            <w:r w:rsidRPr="006977EC">
              <w:rPr>
                <w:lang w:val="es-ES_tradnl"/>
              </w:rPr>
              <w:t>4 095</w:t>
            </w:r>
          </w:p>
        </w:tc>
        <w:tc>
          <w:tcPr>
            <w:tcW w:w="1129" w:type="dxa"/>
          </w:tcPr>
          <w:p w14:paraId="68452850" w14:textId="77777777" w:rsidR="006977EC" w:rsidRPr="006977EC" w:rsidRDefault="006977EC" w:rsidP="003B2CC9">
            <w:pPr>
              <w:pStyle w:val="Tabletext"/>
              <w:jc w:val="center"/>
              <w:rPr>
                <w:lang w:val="es-ES_tradnl"/>
              </w:rPr>
            </w:pPr>
            <w:r w:rsidRPr="006977EC">
              <w:rPr>
                <w:lang w:val="es-ES_tradnl"/>
              </w:rPr>
              <w:t>4 095</w:t>
            </w:r>
          </w:p>
        </w:tc>
        <w:tc>
          <w:tcPr>
            <w:tcW w:w="1234" w:type="dxa"/>
          </w:tcPr>
          <w:p w14:paraId="402877A1" w14:textId="77777777" w:rsidR="006977EC" w:rsidRPr="006977EC" w:rsidRDefault="006977EC" w:rsidP="003B2CC9">
            <w:pPr>
              <w:pStyle w:val="Tabletext"/>
              <w:jc w:val="center"/>
              <w:rPr>
                <w:lang w:val="es-ES_tradnl"/>
              </w:rPr>
            </w:pPr>
            <w:r w:rsidRPr="006977EC">
              <w:rPr>
                <w:lang w:val="es-ES_tradnl"/>
              </w:rPr>
              <w:t>4 095</w:t>
            </w:r>
          </w:p>
        </w:tc>
      </w:tr>
      <w:tr w:rsidR="006977EC" w:rsidRPr="006977EC" w14:paraId="37B8481F" w14:textId="77777777" w:rsidTr="0079749D">
        <w:trPr>
          <w:jc w:val="center"/>
        </w:trPr>
        <w:tc>
          <w:tcPr>
            <w:tcW w:w="2464" w:type="dxa"/>
            <w:hideMark/>
          </w:tcPr>
          <w:p w14:paraId="7F279375" w14:textId="77777777" w:rsidR="006977EC" w:rsidRPr="006977EC" w:rsidRDefault="006977EC" w:rsidP="006F19BC">
            <w:pPr>
              <w:pStyle w:val="Tabletext"/>
              <w:rPr>
                <w:lang w:val="es-ES_tradnl"/>
              </w:rPr>
            </w:pPr>
            <w:r w:rsidRPr="006977EC">
              <w:rPr>
                <w:lang w:val="es-ES_tradnl"/>
              </w:rPr>
              <w:t>Rampa</w:t>
            </w:r>
          </w:p>
        </w:tc>
        <w:tc>
          <w:tcPr>
            <w:tcW w:w="7180" w:type="dxa"/>
            <w:gridSpan w:val="6"/>
            <w:hideMark/>
          </w:tcPr>
          <w:p w14:paraId="2C50ED9C" w14:textId="77777777" w:rsidR="006977EC" w:rsidRPr="006977EC" w:rsidRDefault="006977EC" w:rsidP="003B2CC9">
            <w:pPr>
              <w:pStyle w:val="Tabletext"/>
              <w:jc w:val="center"/>
              <w:rPr>
                <w:lang w:val="es-ES_tradnl"/>
              </w:rPr>
            </w:pPr>
            <w:r w:rsidRPr="006977EC">
              <w:rPr>
                <w:lang w:val="es-ES_tradnl"/>
              </w:rPr>
              <w:t>Véanse la Fig. 6 y el Cuadro 6</w:t>
            </w:r>
          </w:p>
        </w:tc>
      </w:tr>
      <w:tr w:rsidR="006977EC" w:rsidRPr="006977EC" w14:paraId="711CB0BE" w14:textId="77777777" w:rsidTr="0079749D">
        <w:trPr>
          <w:jc w:val="center"/>
        </w:trPr>
        <w:tc>
          <w:tcPr>
            <w:tcW w:w="2464" w:type="dxa"/>
            <w:hideMark/>
          </w:tcPr>
          <w:p w14:paraId="33B3ADEC" w14:textId="237A5D41" w:rsidR="006977EC" w:rsidRPr="006977EC" w:rsidRDefault="006977EC" w:rsidP="006F19BC">
            <w:pPr>
              <w:pStyle w:val="Tabletext"/>
              <w:rPr>
                <w:lang w:val="es-ES_tradnl"/>
              </w:rPr>
            </w:pPr>
            <w:r w:rsidRPr="006977EC">
              <w:rPr>
                <w:lang w:val="es-ES_tradnl"/>
              </w:rPr>
              <w:t>58% BT.709 Amarillo</w:t>
            </w:r>
            <w:r w:rsidR="009500C2">
              <w:rPr>
                <w:lang w:val="es-ES_tradnl"/>
              </w:rPr>
              <w:t xml:space="preserve"> </w:t>
            </w:r>
            <w:r w:rsidRPr="006977EC">
              <w:rPr>
                <w:vertAlign w:val="superscript"/>
                <w:lang w:val="en-GB"/>
              </w:rPr>
              <w:t>(1)</w:t>
            </w:r>
          </w:p>
        </w:tc>
        <w:tc>
          <w:tcPr>
            <w:tcW w:w="1162" w:type="dxa"/>
          </w:tcPr>
          <w:p w14:paraId="0F23F65A" w14:textId="04C8153A" w:rsidR="006977EC" w:rsidRPr="006977EC" w:rsidRDefault="006977EC" w:rsidP="003B2CC9">
            <w:pPr>
              <w:pStyle w:val="Tabletext"/>
              <w:jc w:val="center"/>
              <w:rPr>
                <w:lang w:val="es-ES_tradnl"/>
              </w:rPr>
            </w:pPr>
            <w:r w:rsidRPr="006977EC">
              <w:rPr>
                <w:lang w:val="en-GB"/>
              </w:rPr>
              <w:t>589</w:t>
            </w:r>
          </w:p>
        </w:tc>
        <w:tc>
          <w:tcPr>
            <w:tcW w:w="1135" w:type="dxa"/>
          </w:tcPr>
          <w:p w14:paraId="71AE9656" w14:textId="065C0BF9" w:rsidR="006977EC" w:rsidRPr="006977EC" w:rsidRDefault="006977EC" w:rsidP="003B2CC9">
            <w:pPr>
              <w:pStyle w:val="Tabletext"/>
              <w:jc w:val="center"/>
              <w:rPr>
                <w:lang w:val="es-ES_tradnl"/>
              </w:rPr>
            </w:pPr>
            <w:r w:rsidRPr="006977EC">
              <w:rPr>
                <w:lang w:val="en-GB"/>
              </w:rPr>
              <w:t>593</w:t>
            </w:r>
          </w:p>
        </w:tc>
        <w:tc>
          <w:tcPr>
            <w:tcW w:w="1182" w:type="dxa"/>
          </w:tcPr>
          <w:p w14:paraId="51CA518F" w14:textId="637B0B88" w:rsidR="006977EC" w:rsidRPr="006977EC" w:rsidRDefault="006977EC" w:rsidP="003B2CC9">
            <w:pPr>
              <w:pStyle w:val="Tabletext"/>
              <w:jc w:val="center"/>
              <w:rPr>
                <w:lang w:val="es-ES_tradnl"/>
              </w:rPr>
            </w:pPr>
            <w:r w:rsidRPr="006977EC">
              <w:rPr>
                <w:lang w:val="en-GB"/>
              </w:rPr>
              <w:t>370</w:t>
            </w:r>
          </w:p>
        </w:tc>
        <w:tc>
          <w:tcPr>
            <w:tcW w:w="1338" w:type="dxa"/>
          </w:tcPr>
          <w:p w14:paraId="59A7BF94" w14:textId="78FA08DC"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359</w:t>
            </w:r>
          </w:p>
        </w:tc>
        <w:tc>
          <w:tcPr>
            <w:tcW w:w="1129" w:type="dxa"/>
          </w:tcPr>
          <w:p w14:paraId="136D686F" w14:textId="3A1AB2EF"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373</w:t>
            </w:r>
          </w:p>
        </w:tc>
        <w:tc>
          <w:tcPr>
            <w:tcW w:w="1234" w:type="dxa"/>
          </w:tcPr>
          <w:p w14:paraId="674C31BB" w14:textId="1DFD4B00"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483</w:t>
            </w:r>
          </w:p>
        </w:tc>
      </w:tr>
      <w:tr w:rsidR="006977EC" w:rsidRPr="006977EC" w14:paraId="2307EAAB" w14:textId="77777777" w:rsidTr="0079749D">
        <w:trPr>
          <w:jc w:val="center"/>
        </w:trPr>
        <w:tc>
          <w:tcPr>
            <w:tcW w:w="2464" w:type="dxa"/>
            <w:hideMark/>
          </w:tcPr>
          <w:p w14:paraId="74B552BF" w14:textId="545568AE" w:rsidR="006977EC" w:rsidRPr="006977EC" w:rsidRDefault="006977EC" w:rsidP="006F19BC">
            <w:pPr>
              <w:pStyle w:val="Tabletext"/>
              <w:rPr>
                <w:lang w:val="es-ES_tradnl"/>
              </w:rPr>
            </w:pPr>
            <w:r w:rsidRPr="006977EC">
              <w:rPr>
                <w:lang w:val="es-ES_tradnl"/>
              </w:rPr>
              <w:t>58% BT.709 Cian</w:t>
            </w:r>
            <w:r w:rsidR="009500C2">
              <w:rPr>
                <w:lang w:val="es-ES_tradnl"/>
              </w:rPr>
              <w:t xml:space="preserve"> </w:t>
            </w:r>
            <w:r w:rsidRPr="006977EC">
              <w:rPr>
                <w:vertAlign w:val="superscript"/>
                <w:lang w:val="en-GB"/>
              </w:rPr>
              <w:t>(1)</w:t>
            </w:r>
          </w:p>
        </w:tc>
        <w:tc>
          <w:tcPr>
            <w:tcW w:w="1162" w:type="dxa"/>
          </w:tcPr>
          <w:p w14:paraId="6B344E9D" w14:textId="370471E2" w:rsidR="006977EC" w:rsidRPr="006977EC" w:rsidRDefault="006977EC" w:rsidP="003B2CC9">
            <w:pPr>
              <w:pStyle w:val="Tabletext"/>
              <w:jc w:val="center"/>
              <w:rPr>
                <w:lang w:val="es-ES_tradnl"/>
              </w:rPr>
            </w:pPr>
            <w:r w:rsidRPr="006977EC">
              <w:rPr>
                <w:lang w:val="en-GB"/>
              </w:rPr>
              <w:t>491</w:t>
            </w:r>
          </w:p>
        </w:tc>
        <w:tc>
          <w:tcPr>
            <w:tcW w:w="1135" w:type="dxa"/>
          </w:tcPr>
          <w:p w14:paraId="50B8C629" w14:textId="0007297A" w:rsidR="006977EC" w:rsidRPr="006977EC" w:rsidRDefault="006977EC" w:rsidP="003B2CC9">
            <w:pPr>
              <w:pStyle w:val="Tabletext"/>
              <w:jc w:val="center"/>
              <w:rPr>
                <w:lang w:val="es-ES_tradnl"/>
              </w:rPr>
            </w:pPr>
            <w:r w:rsidRPr="006977EC">
              <w:rPr>
                <w:lang w:val="en-GB"/>
              </w:rPr>
              <w:t>586</w:t>
            </w:r>
          </w:p>
        </w:tc>
        <w:tc>
          <w:tcPr>
            <w:tcW w:w="1182" w:type="dxa"/>
          </w:tcPr>
          <w:p w14:paraId="5B96E6BD" w14:textId="74E3A70F" w:rsidR="006977EC" w:rsidRPr="006977EC" w:rsidRDefault="006977EC" w:rsidP="003B2CC9">
            <w:pPr>
              <w:pStyle w:val="Tabletext"/>
              <w:jc w:val="center"/>
              <w:rPr>
                <w:lang w:val="es-ES_tradnl"/>
              </w:rPr>
            </w:pPr>
            <w:r w:rsidRPr="006977EC">
              <w:rPr>
                <w:lang w:val="en-GB"/>
              </w:rPr>
              <w:t>592</w:t>
            </w:r>
          </w:p>
        </w:tc>
        <w:tc>
          <w:tcPr>
            <w:tcW w:w="1338" w:type="dxa"/>
          </w:tcPr>
          <w:p w14:paraId="471EC451" w14:textId="0ADAB2A8"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967</w:t>
            </w:r>
          </w:p>
        </w:tc>
        <w:tc>
          <w:tcPr>
            <w:tcW w:w="1129" w:type="dxa"/>
          </w:tcPr>
          <w:p w14:paraId="025E213C" w14:textId="0251FB53"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348</w:t>
            </w:r>
          </w:p>
        </w:tc>
        <w:tc>
          <w:tcPr>
            <w:tcW w:w="1234" w:type="dxa"/>
          </w:tcPr>
          <w:p w14:paraId="702DAB0C" w14:textId="3F5C72DB"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371</w:t>
            </w:r>
          </w:p>
        </w:tc>
      </w:tr>
      <w:tr w:rsidR="006977EC" w:rsidRPr="006977EC" w14:paraId="4C2B4A3D" w14:textId="77777777" w:rsidTr="0079749D">
        <w:trPr>
          <w:jc w:val="center"/>
        </w:trPr>
        <w:tc>
          <w:tcPr>
            <w:tcW w:w="2464" w:type="dxa"/>
            <w:hideMark/>
          </w:tcPr>
          <w:p w14:paraId="01C25D8B" w14:textId="3BDCE7D7" w:rsidR="006977EC" w:rsidRPr="006977EC" w:rsidRDefault="006977EC" w:rsidP="006F19BC">
            <w:pPr>
              <w:pStyle w:val="Tabletext"/>
              <w:rPr>
                <w:lang w:val="es-ES_tradnl"/>
              </w:rPr>
            </w:pPr>
            <w:r w:rsidRPr="006977EC">
              <w:rPr>
                <w:lang w:val="es-ES_tradnl"/>
              </w:rPr>
              <w:t>58% BT.709 Verde</w:t>
            </w:r>
            <w:r w:rsidR="009500C2">
              <w:rPr>
                <w:lang w:val="es-ES_tradnl"/>
              </w:rPr>
              <w:t xml:space="preserve"> </w:t>
            </w:r>
            <w:r w:rsidRPr="006977EC">
              <w:rPr>
                <w:vertAlign w:val="superscript"/>
                <w:lang w:val="en-GB"/>
              </w:rPr>
              <w:t>(1)</w:t>
            </w:r>
          </w:p>
        </w:tc>
        <w:tc>
          <w:tcPr>
            <w:tcW w:w="1162" w:type="dxa"/>
          </w:tcPr>
          <w:p w14:paraId="188B528C" w14:textId="57C80B15" w:rsidR="006977EC" w:rsidRPr="006977EC" w:rsidRDefault="006977EC" w:rsidP="003B2CC9">
            <w:pPr>
              <w:pStyle w:val="Tabletext"/>
              <w:jc w:val="center"/>
              <w:rPr>
                <w:lang w:val="es-ES_tradnl"/>
              </w:rPr>
            </w:pPr>
            <w:r w:rsidRPr="006977EC">
              <w:rPr>
                <w:lang w:val="en-GB"/>
              </w:rPr>
              <w:t>479</w:t>
            </w:r>
          </w:p>
        </w:tc>
        <w:tc>
          <w:tcPr>
            <w:tcW w:w="1135" w:type="dxa"/>
          </w:tcPr>
          <w:p w14:paraId="33EA8F6B" w14:textId="36B6FBC8" w:rsidR="006977EC" w:rsidRPr="006977EC" w:rsidRDefault="006977EC" w:rsidP="003B2CC9">
            <w:pPr>
              <w:pStyle w:val="Tabletext"/>
              <w:jc w:val="center"/>
              <w:rPr>
                <w:lang w:val="es-ES_tradnl"/>
              </w:rPr>
            </w:pPr>
            <w:r w:rsidRPr="006977EC">
              <w:rPr>
                <w:lang w:val="en-GB"/>
              </w:rPr>
              <w:t>585</w:t>
            </w:r>
          </w:p>
        </w:tc>
        <w:tc>
          <w:tcPr>
            <w:tcW w:w="1182" w:type="dxa"/>
          </w:tcPr>
          <w:p w14:paraId="488CBC16" w14:textId="5625FD72" w:rsidR="006977EC" w:rsidRPr="006977EC" w:rsidRDefault="006977EC" w:rsidP="003B2CC9">
            <w:pPr>
              <w:pStyle w:val="Tabletext"/>
              <w:jc w:val="center"/>
              <w:rPr>
                <w:lang w:val="es-ES_tradnl"/>
              </w:rPr>
            </w:pPr>
            <w:r w:rsidRPr="006977EC">
              <w:rPr>
                <w:lang w:val="en-GB"/>
              </w:rPr>
              <w:t>355</w:t>
            </w:r>
          </w:p>
        </w:tc>
        <w:tc>
          <w:tcPr>
            <w:tcW w:w="1338" w:type="dxa"/>
          </w:tcPr>
          <w:p w14:paraId="5A186504" w14:textId="3CFAD9B7"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918</w:t>
            </w:r>
          </w:p>
        </w:tc>
        <w:tc>
          <w:tcPr>
            <w:tcW w:w="1129" w:type="dxa"/>
          </w:tcPr>
          <w:p w14:paraId="74E8402A" w14:textId="681B187E"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342</w:t>
            </w:r>
          </w:p>
        </w:tc>
        <w:tc>
          <w:tcPr>
            <w:tcW w:w="1234" w:type="dxa"/>
          </w:tcPr>
          <w:p w14:paraId="0CF272D0" w14:textId="1D4B1EE3"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423</w:t>
            </w:r>
          </w:p>
        </w:tc>
      </w:tr>
      <w:tr w:rsidR="006977EC" w:rsidRPr="006977EC" w14:paraId="7B2C807A" w14:textId="77777777" w:rsidTr="0079749D">
        <w:trPr>
          <w:jc w:val="center"/>
        </w:trPr>
        <w:tc>
          <w:tcPr>
            <w:tcW w:w="2464" w:type="dxa"/>
            <w:hideMark/>
          </w:tcPr>
          <w:p w14:paraId="33CBD43D" w14:textId="5075F1C3" w:rsidR="006977EC" w:rsidRPr="006977EC" w:rsidRDefault="006977EC" w:rsidP="006F19BC">
            <w:pPr>
              <w:pStyle w:val="Tabletext"/>
              <w:rPr>
                <w:lang w:val="es-ES_tradnl"/>
              </w:rPr>
            </w:pPr>
            <w:r w:rsidRPr="006977EC">
              <w:rPr>
                <w:lang w:val="es-ES_tradnl"/>
              </w:rPr>
              <w:t>58% BT.709 Magenta</w:t>
            </w:r>
            <w:r w:rsidR="009500C2">
              <w:rPr>
                <w:lang w:val="es-ES_tradnl"/>
              </w:rPr>
              <w:t xml:space="preserve"> </w:t>
            </w:r>
            <w:r w:rsidRPr="006977EC">
              <w:rPr>
                <w:vertAlign w:val="superscript"/>
                <w:lang w:val="en-GB"/>
              </w:rPr>
              <w:t>(1)</w:t>
            </w:r>
          </w:p>
        </w:tc>
        <w:tc>
          <w:tcPr>
            <w:tcW w:w="1162" w:type="dxa"/>
          </w:tcPr>
          <w:p w14:paraId="2D99E5FA" w14:textId="2D2EAE32" w:rsidR="006977EC" w:rsidRPr="006977EC" w:rsidRDefault="006977EC" w:rsidP="003B2CC9">
            <w:pPr>
              <w:pStyle w:val="Tabletext"/>
              <w:jc w:val="center"/>
              <w:rPr>
                <w:lang w:val="es-ES_tradnl"/>
              </w:rPr>
            </w:pPr>
            <w:r w:rsidRPr="006977EC">
              <w:rPr>
                <w:lang w:val="en-GB"/>
              </w:rPr>
              <w:t>552</w:t>
            </w:r>
          </w:p>
        </w:tc>
        <w:tc>
          <w:tcPr>
            <w:tcW w:w="1135" w:type="dxa"/>
          </w:tcPr>
          <w:p w14:paraId="04187C0B" w14:textId="0A4EF9DC" w:rsidR="006977EC" w:rsidRPr="006977EC" w:rsidRDefault="006977EC" w:rsidP="003B2CC9">
            <w:pPr>
              <w:pStyle w:val="Tabletext"/>
              <w:jc w:val="center"/>
              <w:rPr>
                <w:lang w:val="es-ES_tradnl"/>
              </w:rPr>
            </w:pPr>
            <w:r w:rsidRPr="006977EC">
              <w:rPr>
                <w:lang w:val="en-GB"/>
              </w:rPr>
              <w:t>348</w:t>
            </w:r>
          </w:p>
        </w:tc>
        <w:tc>
          <w:tcPr>
            <w:tcW w:w="1182" w:type="dxa"/>
          </w:tcPr>
          <w:p w14:paraId="3A5B6BC4" w14:textId="5F2C86C5" w:rsidR="006977EC" w:rsidRPr="006977EC" w:rsidRDefault="006977EC" w:rsidP="003B2CC9">
            <w:pPr>
              <w:pStyle w:val="Tabletext"/>
              <w:jc w:val="center"/>
              <w:rPr>
                <w:lang w:val="es-ES_tradnl"/>
              </w:rPr>
            </w:pPr>
            <w:r w:rsidRPr="006977EC">
              <w:rPr>
                <w:lang w:val="en-GB"/>
              </w:rPr>
              <w:t>584</w:t>
            </w:r>
          </w:p>
        </w:tc>
        <w:tc>
          <w:tcPr>
            <w:tcW w:w="1338" w:type="dxa"/>
          </w:tcPr>
          <w:p w14:paraId="604219C4" w14:textId="4D81958E"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209</w:t>
            </w:r>
          </w:p>
        </w:tc>
        <w:tc>
          <w:tcPr>
            <w:tcW w:w="1129" w:type="dxa"/>
          </w:tcPr>
          <w:p w14:paraId="62E34CB1" w14:textId="57E7A0F0"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391</w:t>
            </w:r>
          </w:p>
        </w:tc>
        <w:tc>
          <w:tcPr>
            <w:tcW w:w="1234" w:type="dxa"/>
          </w:tcPr>
          <w:p w14:paraId="45020FFF" w14:textId="44F63D41"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339</w:t>
            </w:r>
          </w:p>
        </w:tc>
      </w:tr>
      <w:tr w:rsidR="006977EC" w:rsidRPr="006977EC" w14:paraId="5F6E3F74" w14:textId="77777777" w:rsidTr="0079749D">
        <w:trPr>
          <w:jc w:val="center"/>
        </w:trPr>
        <w:tc>
          <w:tcPr>
            <w:tcW w:w="2464" w:type="dxa"/>
            <w:hideMark/>
          </w:tcPr>
          <w:p w14:paraId="7549B62A" w14:textId="064F22C0" w:rsidR="006977EC" w:rsidRPr="006977EC" w:rsidRDefault="006977EC" w:rsidP="006F19BC">
            <w:pPr>
              <w:pStyle w:val="Tabletext"/>
              <w:rPr>
                <w:lang w:val="es-ES_tradnl"/>
              </w:rPr>
            </w:pPr>
            <w:r w:rsidRPr="006977EC">
              <w:rPr>
                <w:lang w:val="es-ES_tradnl"/>
              </w:rPr>
              <w:t>58% BT.709 Rojo</w:t>
            </w:r>
            <w:r w:rsidR="009500C2">
              <w:rPr>
                <w:lang w:val="es-ES_tradnl"/>
              </w:rPr>
              <w:t xml:space="preserve"> </w:t>
            </w:r>
            <w:r w:rsidRPr="006977EC">
              <w:rPr>
                <w:vertAlign w:val="superscript"/>
                <w:lang w:val="en-GB"/>
              </w:rPr>
              <w:t>(1)</w:t>
            </w:r>
          </w:p>
        </w:tc>
        <w:tc>
          <w:tcPr>
            <w:tcW w:w="1162" w:type="dxa"/>
          </w:tcPr>
          <w:p w14:paraId="27DE4E30" w14:textId="394AF027" w:rsidR="006977EC" w:rsidRPr="006977EC" w:rsidRDefault="006977EC" w:rsidP="003B2CC9">
            <w:pPr>
              <w:pStyle w:val="Tabletext"/>
              <w:jc w:val="center"/>
              <w:rPr>
                <w:lang w:val="es-ES_tradnl"/>
              </w:rPr>
            </w:pPr>
            <w:r w:rsidRPr="006977EC">
              <w:rPr>
                <w:lang w:val="en-GB"/>
              </w:rPr>
              <w:t>545</w:t>
            </w:r>
          </w:p>
        </w:tc>
        <w:tc>
          <w:tcPr>
            <w:tcW w:w="1135" w:type="dxa"/>
          </w:tcPr>
          <w:p w14:paraId="166A54B1" w14:textId="548E43FE" w:rsidR="006977EC" w:rsidRPr="006977EC" w:rsidRDefault="006977EC" w:rsidP="003B2CC9">
            <w:pPr>
              <w:pStyle w:val="Tabletext"/>
              <w:jc w:val="center"/>
              <w:rPr>
                <w:lang w:val="es-ES_tradnl"/>
              </w:rPr>
            </w:pPr>
            <w:r w:rsidRPr="006977EC">
              <w:rPr>
                <w:lang w:val="en-GB"/>
              </w:rPr>
              <w:t>335</w:t>
            </w:r>
          </w:p>
        </w:tc>
        <w:tc>
          <w:tcPr>
            <w:tcW w:w="1182" w:type="dxa"/>
          </w:tcPr>
          <w:p w14:paraId="083FC832" w14:textId="12891496" w:rsidR="006977EC" w:rsidRPr="006977EC" w:rsidRDefault="006977EC" w:rsidP="003B2CC9">
            <w:pPr>
              <w:pStyle w:val="Tabletext"/>
              <w:jc w:val="center"/>
              <w:rPr>
                <w:lang w:val="es-ES_tradnl"/>
              </w:rPr>
            </w:pPr>
            <w:r w:rsidRPr="006977EC">
              <w:rPr>
                <w:lang w:val="en-GB"/>
              </w:rPr>
              <w:t>225</w:t>
            </w:r>
          </w:p>
        </w:tc>
        <w:tc>
          <w:tcPr>
            <w:tcW w:w="1338" w:type="dxa"/>
          </w:tcPr>
          <w:p w14:paraId="11EFDAFE" w14:textId="70B9B997"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181</w:t>
            </w:r>
          </w:p>
        </w:tc>
        <w:tc>
          <w:tcPr>
            <w:tcW w:w="1129" w:type="dxa"/>
          </w:tcPr>
          <w:p w14:paraId="39B0F7EC" w14:textId="798BB9A9"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339</w:t>
            </w:r>
          </w:p>
        </w:tc>
        <w:tc>
          <w:tcPr>
            <w:tcW w:w="1234" w:type="dxa"/>
          </w:tcPr>
          <w:p w14:paraId="5523F4AC" w14:textId="762B38AB" w:rsidR="006977EC" w:rsidRPr="006977EC" w:rsidRDefault="006977EC" w:rsidP="003B2CC9">
            <w:pPr>
              <w:pStyle w:val="Tabletext"/>
              <w:jc w:val="center"/>
              <w:rPr>
                <w:lang w:val="es-ES_tradnl"/>
              </w:rPr>
            </w:pPr>
            <w:r w:rsidRPr="006977EC">
              <w:rPr>
                <w:lang w:val="en-GB"/>
              </w:rPr>
              <w:t>901</w:t>
            </w:r>
          </w:p>
        </w:tc>
      </w:tr>
      <w:tr w:rsidR="006977EC" w:rsidRPr="006977EC" w14:paraId="1A4E6BD8" w14:textId="77777777" w:rsidTr="0079749D">
        <w:trPr>
          <w:jc w:val="center"/>
        </w:trPr>
        <w:tc>
          <w:tcPr>
            <w:tcW w:w="2464" w:type="dxa"/>
            <w:hideMark/>
          </w:tcPr>
          <w:p w14:paraId="23851E3C" w14:textId="32ADB950" w:rsidR="006977EC" w:rsidRPr="006977EC" w:rsidRDefault="006977EC" w:rsidP="006F19BC">
            <w:pPr>
              <w:pStyle w:val="Tabletext"/>
              <w:rPr>
                <w:lang w:val="es-ES_tradnl"/>
              </w:rPr>
            </w:pPr>
            <w:r w:rsidRPr="006977EC">
              <w:rPr>
                <w:lang w:val="es-ES_tradnl"/>
              </w:rPr>
              <w:t>58% BT.709 Azul</w:t>
            </w:r>
            <w:r w:rsidR="009500C2">
              <w:rPr>
                <w:lang w:val="es-ES_tradnl"/>
              </w:rPr>
              <w:t xml:space="preserve"> </w:t>
            </w:r>
            <w:r w:rsidRPr="006977EC">
              <w:rPr>
                <w:vertAlign w:val="superscript"/>
                <w:lang w:val="en-GB"/>
              </w:rPr>
              <w:t>(1)</w:t>
            </w:r>
          </w:p>
        </w:tc>
        <w:tc>
          <w:tcPr>
            <w:tcW w:w="1162" w:type="dxa"/>
          </w:tcPr>
          <w:p w14:paraId="44E59626" w14:textId="25A39330" w:rsidR="006977EC" w:rsidRPr="006977EC" w:rsidRDefault="006977EC" w:rsidP="003B2CC9">
            <w:pPr>
              <w:pStyle w:val="Tabletext"/>
              <w:jc w:val="center"/>
              <w:rPr>
                <w:lang w:val="es-ES_tradnl"/>
              </w:rPr>
            </w:pPr>
            <w:r w:rsidRPr="006977EC">
              <w:rPr>
                <w:lang w:val="en-GB"/>
              </w:rPr>
              <w:t>296</w:t>
            </w:r>
          </w:p>
        </w:tc>
        <w:tc>
          <w:tcPr>
            <w:tcW w:w="1135" w:type="dxa"/>
          </w:tcPr>
          <w:p w14:paraId="36BE0C0B" w14:textId="7C8B09C8" w:rsidR="006977EC" w:rsidRPr="006977EC" w:rsidRDefault="006977EC" w:rsidP="003B2CC9">
            <w:pPr>
              <w:pStyle w:val="Tabletext"/>
              <w:jc w:val="center"/>
              <w:rPr>
                <w:lang w:val="es-ES_tradnl"/>
              </w:rPr>
            </w:pPr>
            <w:r w:rsidRPr="006977EC">
              <w:rPr>
                <w:lang w:val="en-GB"/>
              </w:rPr>
              <w:t>201</w:t>
            </w:r>
          </w:p>
        </w:tc>
        <w:tc>
          <w:tcPr>
            <w:tcW w:w="1182" w:type="dxa"/>
          </w:tcPr>
          <w:p w14:paraId="33E0CC7A" w14:textId="34F01924" w:rsidR="006977EC" w:rsidRPr="006977EC" w:rsidRDefault="006977EC" w:rsidP="003B2CC9">
            <w:pPr>
              <w:pStyle w:val="Tabletext"/>
              <w:jc w:val="center"/>
              <w:rPr>
                <w:lang w:val="es-ES_tradnl"/>
              </w:rPr>
            </w:pPr>
            <w:r w:rsidRPr="006977EC">
              <w:rPr>
                <w:lang w:val="en-GB"/>
              </w:rPr>
              <w:t>582</w:t>
            </w:r>
          </w:p>
        </w:tc>
        <w:tc>
          <w:tcPr>
            <w:tcW w:w="1338" w:type="dxa"/>
          </w:tcPr>
          <w:p w14:paraId="52112CED" w14:textId="1A112953" w:rsidR="006977EC" w:rsidRPr="006977EC" w:rsidRDefault="006977EC" w:rsidP="003B2CC9">
            <w:pPr>
              <w:pStyle w:val="Tabletext"/>
              <w:jc w:val="center"/>
              <w:rPr>
                <w:lang w:val="es-ES_tradnl"/>
              </w:rPr>
            </w:pPr>
            <w:r w:rsidRPr="006977EC">
              <w:rPr>
                <w:lang w:val="en-GB"/>
              </w:rPr>
              <w:t>1</w:t>
            </w:r>
            <w:r w:rsidR="0027578C">
              <w:rPr>
                <w:lang w:val="en-GB"/>
              </w:rPr>
              <w:t> </w:t>
            </w:r>
            <w:r w:rsidRPr="006977EC">
              <w:rPr>
                <w:lang w:val="en-GB"/>
              </w:rPr>
              <w:t>186</w:t>
            </w:r>
          </w:p>
        </w:tc>
        <w:tc>
          <w:tcPr>
            <w:tcW w:w="1129" w:type="dxa"/>
          </w:tcPr>
          <w:p w14:paraId="77F55A4F" w14:textId="0F75AF8E" w:rsidR="006977EC" w:rsidRPr="006977EC" w:rsidRDefault="006977EC" w:rsidP="003B2CC9">
            <w:pPr>
              <w:pStyle w:val="Tabletext"/>
              <w:jc w:val="center"/>
              <w:rPr>
                <w:lang w:val="es-ES_tradnl"/>
              </w:rPr>
            </w:pPr>
            <w:r w:rsidRPr="006977EC">
              <w:rPr>
                <w:lang w:val="en-GB"/>
              </w:rPr>
              <w:t>806</w:t>
            </w:r>
          </w:p>
        </w:tc>
        <w:tc>
          <w:tcPr>
            <w:tcW w:w="1234" w:type="dxa"/>
          </w:tcPr>
          <w:p w14:paraId="1A967D37" w14:textId="4CFAF5C4" w:rsidR="006977EC" w:rsidRPr="006977EC" w:rsidRDefault="006977EC" w:rsidP="003B2CC9">
            <w:pPr>
              <w:pStyle w:val="Tabletext"/>
              <w:jc w:val="center"/>
              <w:rPr>
                <w:lang w:val="es-ES_tradnl"/>
              </w:rPr>
            </w:pPr>
            <w:r w:rsidRPr="006977EC">
              <w:rPr>
                <w:lang w:val="en-GB"/>
              </w:rPr>
              <w:t>2</w:t>
            </w:r>
            <w:r w:rsidR="0027578C">
              <w:rPr>
                <w:lang w:val="en-GB"/>
              </w:rPr>
              <w:t> </w:t>
            </w:r>
            <w:r w:rsidRPr="006977EC">
              <w:rPr>
                <w:lang w:val="en-GB"/>
              </w:rPr>
              <w:t>331</w:t>
            </w:r>
          </w:p>
        </w:tc>
      </w:tr>
      <w:tr w:rsidR="006977EC" w:rsidRPr="006977EC" w14:paraId="4781A11A" w14:textId="77777777" w:rsidTr="0079749D">
        <w:trPr>
          <w:jc w:val="center"/>
        </w:trPr>
        <w:tc>
          <w:tcPr>
            <w:tcW w:w="2464" w:type="dxa"/>
            <w:hideMark/>
          </w:tcPr>
          <w:p w14:paraId="4D8BEE2C" w14:textId="38CED00A" w:rsidR="006977EC" w:rsidRPr="006977EC" w:rsidRDefault="006977EC" w:rsidP="006F19BC">
            <w:pPr>
              <w:pStyle w:val="Tabletext"/>
              <w:rPr>
                <w:lang w:val="es-ES_tradnl"/>
              </w:rPr>
            </w:pPr>
            <w:r w:rsidRPr="006977EC">
              <w:rPr>
                <w:lang w:val="es-ES_tradnl"/>
              </w:rPr>
              <w:t>0% Negro</w:t>
            </w:r>
          </w:p>
        </w:tc>
        <w:tc>
          <w:tcPr>
            <w:tcW w:w="1162" w:type="dxa"/>
          </w:tcPr>
          <w:p w14:paraId="0C3CEA60" w14:textId="77777777" w:rsidR="006977EC" w:rsidRPr="006977EC" w:rsidRDefault="006977EC" w:rsidP="003B2CC9">
            <w:pPr>
              <w:pStyle w:val="Tabletext"/>
              <w:jc w:val="center"/>
              <w:rPr>
                <w:lang w:val="es-ES_tradnl"/>
              </w:rPr>
            </w:pPr>
            <w:r w:rsidRPr="006977EC">
              <w:rPr>
                <w:lang w:val="es-ES_tradnl"/>
              </w:rPr>
              <w:t>0</w:t>
            </w:r>
          </w:p>
        </w:tc>
        <w:tc>
          <w:tcPr>
            <w:tcW w:w="1135" w:type="dxa"/>
          </w:tcPr>
          <w:p w14:paraId="17F816EE" w14:textId="77777777" w:rsidR="006977EC" w:rsidRPr="006977EC" w:rsidRDefault="006977EC" w:rsidP="003B2CC9">
            <w:pPr>
              <w:pStyle w:val="Tabletext"/>
              <w:jc w:val="center"/>
              <w:rPr>
                <w:lang w:val="es-ES_tradnl"/>
              </w:rPr>
            </w:pPr>
            <w:r w:rsidRPr="006977EC">
              <w:rPr>
                <w:lang w:val="es-ES_tradnl"/>
              </w:rPr>
              <w:t>0</w:t>
            </w:r>
          </w:p>
        </w:tc>
        <w:tc>
          <w:tcPr>
            <w:tcW w:w="1182" w:type="dxa"/>
          </w:tcPr>
          <w:p w14:paraId="239468D4" w14:textId="77777777" w:rsidR="006977EC" w:rsidRPr="006977EC" w:rsidRDefault="006977EC" w:rsidP="003B2CC9">
            <w:pPr>
              <w:pStyle w:val="Tabletext"/>
              <w:jc w:val="center"/>
              <w:rPr>
                <w:lang w:val="es-ES_tradnl"/>
              </w:rPr>
            </w:pPr>
            <w:r w:rsidRPr="006977EC">
              <w:rPr>
                <w:lang w:val="es-ES_tradnl"/>
              </w:rPr>
              <w:t>0</w:t>
            </w:r>
          </w:p>
        </w:tc>
        <w:tc>
          <w:tcPr>
            <w:tcW w:w="1338" w:type="dxa"/>
          </w:tcPr>
          <w:p w14:paraId="0F86419E" w14:textId="77777777" w:rsidR="006977EC" w:rsidRPr="006977EC" w:rsidRDefault="006977EC" w:rsidP="003B2CC9">
            <w:pPr>
              <w:pStyle w:val="Tabletext"/>
              <w:jc w:val="center"/>
              <w:rPr>
                <w:lang w:val="es-ES_tradnl"/>
              </w:rPr>
            </w:pPr>
            <w:r w:rsidRPr="006977EC">
              <w:rPr>
                <w:lang w:val="es-ES_tradnl"/>
              </w:rPr>
              <w:t>0</w:t>
            </w:r>
          </w:p>
        </w:tc>
        <w:tc>
          <w:tcPr>
            <w:tcW w:w="1129" w:type="dxa"/>
          </w:tcPr>
          <w:p w14:paraId="2C901182" w14:textId="77777777" w:rsidR="006977EC" w:rsidRPr="006977EC" w:rsidRDefault="006977EC" w:rsidP="003B2CC9">
            <w:pPr>
              <w:pStyle w:val="Tabletext"/>
              <w:jc w:val="center"/>
              <w:rPr>
                <w:lang w:val="es-ES_tradnl"/>
              </w:rPr>
            </w:pPr>
            <w:r w:rsidRPr="006977EC">
              <w:rPr>
                <w:lang w:val="es-ES_tradnl"/>
              </w:rPr>
              <w:t>0</w:t>
            </w:r>
          </w:p>
        </w:tc>
        <w:tc>
          <w:tcPr>
            <w:tcW w:w="1234" w:type="dxa"/>
          </w:tcPr>
          <w:p w14:paraId="2DFC6A2A" w14:textId="77777777" w:rsidR="006977EC" w:rsidRPr="006977EC" w:rsidRDefault="006977EC" w:rsidP="003B2CC9">
            <w:pPr>
              <w:pStyle w:val="Tabletext"/>
              <w:jc w:val="center"/>
              <w:rPr>
                <w:lang w:val="es-ES_tradnl"/>
              </w:rPr>
            </w:pPr>
            <w:r w:rsidRPr="006977EC">
              <w:rPr>
                <w:lang w:val="es-ES_tradnl"/>
              </w:rPr>
              <w:t>0</w:t>
            </w:r>
          </w:p>
        </w:tc>
      </w:tr>
      <w:tr w:rsidR="006977EC" w:rsidRPr="006977EC" w14:paraId="4D3B2352" w14:textId="77777777" w:rsidTr="0079749D">
        <w:trPr>
          <w:jc w:val="center"/>
        </w:trPr>
        <w:tc>
          <w:tcPr>
            <w:tcW w:w="2464" w:type="dxa"/>
            <w:hideMark/>
          </w:tcPr>
          <w:p w14:paraId="530E4619" w14:textId="10EB926E" w:rsidR="006977EC" w:rsidRPr="006977EC" w:rsidRDefault="006977EC" w:rsidP="006F19BC">
            <w:pPr>
              <w:pStyle w:val="Tabletext"/>
              <w:rPr>
                <w:lang w:val="es-ES_tradnl"/>
              </w:rPr>
            </w:pPr>
            <w:r w:rsidRPr="006977EC">
              <w:rPr>
                <w:lang w:val="es-ES_tradnl"/>
              </w:rPr>
              <w:t>+2% Negro</w:t>
            </w:r>
            <w:r w:rsidR="009500C2">
              <w:rPr>
                <w:lang w:val="es-ES_tradnl"/>
              </w:rPr>
              <w:t xml:space="preserve"> </w:t>
            </w:r>
            <w:r w:rsidRPr="006977EC">
              <w:rPr>
                <w:vertAlign w:val="superscript"/>
                <w:lang w:val="en-GB"/>
              </w:rPr>
              <w:t>(2)</w:t>
            </w:r>
          </w:p>
        </w:tc>
        <w:tc>
          <w:tcPr>
            <w:tcW w:w="1162" w:type="dxa"/>
          </w:tcPr>
          <w:p w14:paraId="65A41D3F" w14:textId="611A6EE7" w:rsidR="006977EC" w:rsidRPr="006977EC" w:rsidRDefault="006977EC" w:rsidP="003B2CC9">
            <w:pPr>
              <w:pStyle w:val="Tabletext"/>
              <w:jc w:val="center"/>
              <w:rPr>
                <w:lang w:val="es-ES_tradnl"/>
              </w:rPr>
            </w:pPr>
            <w:r w:rsidRPr="006977EC">
              <w:rPr>
                <w:lang w:val="en-GB"/>
              </w:rPr>
              <w:t>19</w:t>
            </w:r>
          </w:p>
        </w:tc>
        <w:tc>
          <w:tcPr>
            <w:tcW w:w="1135" w:type="dxa"/>
          </w:tcPr>
          <w:p w14:paraId="6402F6DD" w14:textId="3CA037EB" w:rsidR="006977EC" w:rsidRPr="006977EC" w:rsidRDefault="006977EC" w:rsidP="003B2CC9">
            <w:pPr>
              <w:pStyle w:val="Tabletext"/>
              <w:jc w:val="center"/>
              <w:rPr>
                <w:lang w:val="es-ES_tradnl"/>
              </w:rPr>
            </w:pPr>
            <w:r w:rsidRPr="006977EC">
              <w:rPr>
                <w:lang w:val="en-GB"/>
              </w:rPr>
              <w:t>19</w:t>
            </w:r>
          </w:p>
        </w:tc>
        <w:tc>
          <w:tcPr>
            <w:tcW w:w="1182" w:type="dxa"/>
          </w:tcPr>
          <w:p w14:paraId="60C57B96" w14:textId="6051C2C8" w:rsidR="006977EC" w:rsidRPr="006977EC" w:rsidRDefault="006977EC" w:rsidP="003B2CC9">
            <w:pPr>
              <w:pStyle w:val="Tabletext"/>
              <w:jc w:val="center"/>
              <w:rPr>
                <w:lang w:val="es-ES_tradnl"/>
              </w:rPr>
            </w:pPr>
            <w:r w:rsidRPr="006977EC">
              <w:rPr>
                <w:lang w:val="en-GB"/>
              </w:rPr>
              <w:t>19</w:t>
            </w:r>
          </w:p>
        </w:tc>
        <w:tc>
          <w:tcPr>
            <w:tcW w:w="1338" w:type="dxa"/>
          </w:tcPr>
          <w:p w14:paraId="13231AA3" w14:textId="5C28178B" w:rsidR="006977EC" w:rsidRPr="006977EC" w:rsidRDefault="006977EC" w:rsidP="003B2CC9">
            <w:pPr>
              <w:pStyle w:val="Tabletext"/>
              <w:jc w:val="center"/>
              <w:rPr>
                <w:lang w:val="es-ES_tradnl"/>
              </w:rPr>
            </w:pPr>
            <w:r w:rsidRPr="006977EC">
              <w:rPr>
                <w:lang w:val="en-GB"/>
              </w:rPr>
              <w:t>75</w:t>
            </w:r>
          </w:p>
        </w:tc>
        <w:tc>
          <w:tcPr>
            <w:tcW w:w="1129" w:type="dxa"/>
          </w:tcPr>
          <w:p w14:paraId="44C19D55" w14:textId="278188A2" w:rsidR="006977EC" w:rsidRPr="006977EC" w:rsidRDefault="006977EC" w:rsidP="003B2CC9">
            <w:pPr>
              <w:pStyle w:val="Tabletext"/>
              <w:jc w:val="center"/>
              <w:rPr>
                <w:lang w:val="es-ES_tradnl"/>
              </w:rPr>
            </w:pPr>
            <w:r w:rsidRPr="006977EC">
              <w:rPr>
                <w:lang w:val="en-GB"/>
              </w:rPr>
              <w:t>75</w:t>
            </w:r>
          </w:p>
        </w:tc>
        <w:tc>
          <w:tcPr>
            <w:tcW w:w="1234" w:type="dxa"/>
          </w:tcPr>
          <w:p w14:paraId="52BD8F9C" w14:textId="585149D5" w:rsidR="006977EC" w:rsidRPr="006977EC" w:rsidRDefault="006977EC" w:rsidP="003B2CC9">
            <w:pPr>
              <w:pStyle w:val="Tabletext"/>
              <w:jc w:val="center"/>
              <w:rPr>
                <w:lang w:val="es-ES_tradnl"/>
              </w:rPr>
            </w:pPr>
            <w:r w:rsidRPr="006977EC">
              <w:rPr>
                <w:lang w:val="en-GB"/>
              </w:rPr>
              <w:t>75</w:t>
            </w:r>
          </w:p>
        </w:tc>
      </w:tr>
      <w:tr w:rsidR="006977EC" w:rsidRPr="006977EC" w14:paraId="7545DA07" w14:textId="77777777" w:rsidTr="0079749D">
        <w:trPr>
          <w:jc w:val="center"/>
        </w:trPr>
        <w:tc>
          <w:tcPr>
            <w:tcW w:w="2464" w:type="dxa"/>
            <w:tcBorders>
              <w:bottom w:val="single" w:sz="4" w:space="0" w:color="auto"/>
            </w:tcBorders>
            <w:hideMark/>
          </w:tcPr>
          <w:p w14:paraId="70C6DDD9" w14:textId="472A1594" w:rsidR="006977EC" w:rsidRPr="006977EC" w:rsidRDefault="006977EC" w:rsidP="006F19BC">
            <w:pPr>
              <w:pStyle w:val="Tabletext"/>
              <w:rPr>
                <w:lang w:val="es-ES_tradnl"/>
              </w:rPr>
            </w:pPr>
            <w:r w:rsidRPr="006977EC">
              <w:rPr>
                <w:lang w:val="es-ES_tradnl"/>
              </w:rPr>
              <w:t>+4% Negro</w:t>
            </w:r>
          </w:p>
        </w:tc>
        <w:tc>
          <w:tcPr>
            <w:tcW w:w="1162" w:type="dxa"/>
            <w:tcBorders>
              <w:bottom w:val="single" w:sz="4" w:space="0" w:color="auto"/>
            </w:tcBorders>
          </w:tcPr>
          <w:p w14:paraId="1839BE9A" w14:textId="77777777" w:rsidR="006977EC" w:rsidRPr="006977EC" w:rsidRDefault="006977EC" w:rsidP="003B2CC9">
            <w:pPr>
              <w:pStyle w:val="Tabletext"/>
              <w:jc w:val="center"/>
              <w:rPr>
                <w:lang w:val="es-ES_tradnl"/>
              </w:rPr>
            </w:pPr>
            <w:r w:rsidRPr="006977EC">
              <w:rPr>
                <w:lang w:val="es-ES_tradnl"/>
              </w:rPr>
              <w:t>41</w:t>
            </w:r>
          </w:p>
        </w:tc>
        <w:tc>
          <w:tcPr>
            <w:tcW w:w="1135" w:type="dxa"/>
            <w:tcBorders>
              <w:bottom w:val="single" w:sz="4" w:space="0" w:color="auto"/>
            </w:tcBorders>
          </w:tcPr>
          <w:p w14:paraId="7A51DBA7" w14:textId="77777777" w:rsidR="006977EC" w:rsidRPr="006977EC" w:rsidRDefault="006977EC" w:rsidP="003B2CC9">
            <w:pPr>
              <w:pStyle w:val="Tabletext"/>
              <w:jc w:val="center"/>
              <w:rPr>
                <w:lang w:val="es-ES_tradnl"/>
              </w:rPr>
            </w:pPr>
            <w:r w:rsidRPr="006977EC">
              <w:rPr>
                <w:lang w:val="es-ES_tradnl"/>
              </w:rPr>
              <w:t>41</w:t>
            </w:r>
          </w:p>
        </w:tc>
        <w:tc>
          <w:tcPr>
            <w:tcW w:w="1182" w:type="dxa"/>
            <w:tcBorders>
              <w:bottom w:val="single" w:sz="4" w:space="0" w:color="auto"/>
            </w:tcBorders>
          </w:tcPr>
          <w:p w14:paraId="3164A156" w14:textId="77777777" w:rsidR="006977EC" w:rsidRPr="006977EC" w:rsidRDefault="006977EC" w:rsidP="003B2CC9">
            <w:pPr>
              <w:pStyle w:val="Tabletext"/>
              <w:jc w:val="center"/>
              <w:rPr>
                <w:lang w:val="es-ES_tradnl"/>
              </w:rPr>
            </w:pPr>
            <w:r w:rsidRPr="006977EC">
              <w:rPr>
                <w:lang w:val="es-ES_tradnl"/>
              </w:rPr>
              <w:t>41</w:t>
            </w:r>
          </w:p>
        </w:tc>
        <w:tc>
          <w:tcPr>
            <w:tcW w:w="1338" w:type="dxa"/>
            <w:tcBorders>
              <w:bottom w:val="single" w:sz="4" w:space="0" w:color="auto"/>
            </w:tcBorders>
          </w:tcPr>
          <w:p w14:paraId="7C8E29E5" w14:textId="77777777" w:rsidR="006977EC" w:rsidRPr="006977EC" w:rsidRDefault="006977EC" w:rsidP="003B2CC9">
            <w:pPr>
              <w:pStyle w:val="Tabletext"/>
              <w:jc w:val="center"/>
              <w:rPr>
                <w:lang w:val="es-ES_tradnl"/>
              </w:rPr>
            </w:pPr>
            <w:r w:rsidRPr="006977EC">
              <w:rPr>
                <w:lang w:val="es-ES_tradnl"/>
              </w:rPr>
              <w:t>164</w:t>
            </w:r>
          </w:p>
        </w:tc>
        <w:tc>
          <w:tcPr>
            <w:tcW w:w="1129" w:type="dxa"/>
            <w:tcBorders>
              <w:bottom w:val="single" w:sz="4" w:space="0" w:color="auto"/>
            </w:tcBorders>
          </w:tcPr>
          <w:p w14:paraId="74EA253B" w14:textId="77777777" w:rsidR="006977EC" w:rsidRPr="006977EC" w:rsidRDefault="006977EC" w:rsidP="003B2CC9">
            <w:pPr>
              <w:pStyle w:val="Tabletext"/>
              <w:jc w:val="center"/>
              <w:rPr>
                <w:lang w:val="es-ES_tradnl"/>
              </w:rPr>
            </w:pPr>
            <w:r w:rsidRPr="006977EC">
              <w:rPr>
                <w:lang w:val="es-ES_tradnl"/>
              </w:rPr>
              <w:t>164</w:t>
            </w:r>
          </w:p>
        </w:tc>
        <w:tc>
          <w:tcPr>
            <w:tcW w:w="1234" w:type="dxa"/>
            <w:tcBorders>
              <w:bottom w:val="single" w:sz="4" w:space="0" w:color="auto"/>
            </w:tcBorders>
          </w:tcPr>
          <w:p w14:paraId="55A35021" w14:textId="77777777" w:rsidR="006977EC" w:rsidRPr="006977EC" w:rsidRDefault="006977EC" w:rsidP="003B2CC9">
            <w:pPr>
              <w:pStyle w:val="Tabletext"/>
              <w:jc w:val="center"/>
              <w:rPr>
                <w:lang w:val="es-ES_tradnl"/>
              </w:rPr>
            </w:pPr>
            <w:r w:rsidRPr="006977EC">
              <w:rPr>
                <w:lang w:val="es-ES_tradnl"/>
              </w:rPr>
              <w:t>164</w:t>
            </w:r>
          </w:p>
        </w:tc>
      </w:tr>
      <w:tr w:rsidR="006977EC" w:rsidRPr="006977EC" w14:paraId="04E2619F" w14:textId="77777777" w:rsidTr="0079749D">
        <w:trPr>
          <w:jc w:val="center"/>
        </w:trPr>
        <w:tc>
          <w:tcPr>
            <w:tcW w:w="9644" w:type="dxa"/>
            <w:gridSpan w:val="7"/>
            <w:tcBorders>
              <w:left w:val="nil"/>
              <w:bottom w:val="nil"/>
              <w:right w:val="nil"/>
            </w:tcBorders>
          </w:tcPr>
          <w:p w14:paraId="13CA28CB" w14:textId="007715FF" w:rsidR="006977EC" w:rsidRPr="006977EC" w:rsidRDefault="006977EC" w:rsidP="003B2CC9">
            <w:pPr>
              <w:pStyle w:val="Tablelegend"/>
            </w:pPr>
            <w:r w:rsidRPr="006977EC">
              <w:rPr>
                <w:vertAlign w:val="superscript"/>
              </w:rPr>
              <w:t>(1)</w:t>
            </w:r>
            <w:r w:rsidRPr="006977EC">
              <w:tab/>
              <w:t>Los valores de código de los niveles del 58% aproximadamente corresponden al 75%HLG del nivel de referencia de 1</w:t>
            </w:r>
            <w:r w:rsidR="001C56AB">
              <w:t> </w:t>
            </w:r>
            <w:r w:rsidRPr="006977EC">
              <w:t>000</w:t>
            </w:r>
            <w:r w:rsidR="001C56AB">
              <w:t> </w:t>
            </w:r>
            <w:r w:rsidRPr="006977EC">
              <w:t>cd/m</w:t>
            </w:r>
            <w:r w:rsidRPr="006977EC">
              <w:rPr>
                <w:vertAlign w:val="superscript"/>
              </w:rPr>
              <w:t xml:space="preserve">2 </w:t>
            </w:r>
            <w:r w:rsidRPr="006977EC">
              <w:t>(203,15</w:t>
            </w:r>
            <w:r w:rsidR="001C56AB">
              <w:t> </w:t>
            </w:r>
            <w:r w:rsidRPr="006977EC">
              <w:t>cd/m</w:t>
            </w:r>
            <w:r w:rsidRPr="006977EC">
              <w:rPr>
                <w:vertAlign w:val="superscript"/>
              </w:rPr>
              <w:t>2</w:t>
            </w:r>
            <w:r w:rsidRPr="006977EC">
              <w:t>). Los valores de código difieren ligeramente de los especificados en ediciones anteriores de la presente Recomendación.</w:t>
            </w:r>
          </w:p>
          <w:p w14:paraId="4D8BBD1A" w14:textId="0C768360" w:rsidR="006977EC" w:rsidRPr="006977EC" w:rsidRDefault="006977EC" w:rsidP="003B2CC9">
            <w:pPr>
              <w:pStyle w:val="Tablelegend"/>
            </w:pPr>
            <w:r w:rsidRPr="006977EC">
              <w:rPr>
                <w:vertAlign w:val="superscript"/>
              </w:rPr>
              <w:t>(2)</w:t>
            </w:r>
            <w:r w:rsidRPr="006977EC">
              <w:tab/>
              <w:t>El valor de código del nivel de negro de +2% aproximadamente equivale al del «nivel ligeramente más claro» de la Rec.</w:t>
            </w:r>
            <w:r w:rsidR="001C56AB">
              <w:t> </w:t>
            </w:r>
            <w:r w:rsidRPr="006977EC">
              <w:t>UIT-R</w:t>
            </w:r>
            <w:r w:rsidR="001C56AB">
              <w:t> </w:t>
            </w:r>
            <w:r w:rsidRPr="006977EC">
              <w:t>BT.814. Los valores de código difieren ligeramente de los especificados en ediciones anteriores de la presente Recomendación.</w:t>
            </w:r>
          </w:p>
        </w:tc>
      </w:tr>
    </w:tbl>
    <w:p w14:paraId="7BC7B5B3" w14:textId="77777777" w:rsidR="006977EC" w:rsidRPr="001F6988" w:rsidRDefault="006977EC" w:rsidP="00657C9D">
      <w:pPr>
        <w:pStyle w:val="Tablefin"/>
        <w:rPr>
          <w:lang w:val="es-ES"/>
        </w:rPr>
      </w:pPr>
    </w:p>
    <w:p w14:paraId="0AB56AFC" w14:textId="77777777" w:rsidR="006977EC" w:rsidRPr="006977EC" w:rsidRDefault="006977EC" w:rsidP="006F19BC">
      <w:pPr>
        <w:pStyle w:val="FigureNo"/>
        <w:rPr>
          <w:lang w:val="es-ES_tradnl"/>
        </w:rPr>
      </w:pPr>
      <w:r w:rsidRPr="006977EC">
        <w:rPr>
          <w:lang w:val="es-ES_tradnl"/>
        </w:rPr>
        <w:lastRenderedPageBreak/>
        <w:t>FIGURA 5</w:t>
      </w:r>
    </w:p>
    <w:p w14:paraId="6CD5F174" w14:textId="0512F7B9" w:rsidR="006977EC" w:rsidRDefault="006977EC" w:rsidP="00327B8C">
      <w:pPr>
        <w:pStyle w:val="Figuretitle"/>
        <w:rPr>
          <w:lang w:val="es-ES_tradnl"/>
        </w:rPr>
      </w:pPr>
      <w:r w:rsidRPr="006977EC">
        <w:rPr>
          <w:lang w:val="es-ES_tradnl"/>
        </w:rPr>
        <w:t>Niveles de la señal de la rampa para HLG/PQ gama reducida</w:t>
      </w:r>
    </w:p>
    <w:p w14:paraId="43B61626" w14:textId="6297652A" w:rsidR="00CA3D0A" w:rsidRPr="00CA3D0A" w:rsidRDefault="00CA3D0A" w:rsidP="00CA3D0A">
      <w:pPr>
        <w:pStyle w:val="Figure"/>
        <w:rPr>
          <w:lang w:val="es-ES_tradnl"/>
        </w:rPr>
      </w:pPr>
      <w:r w:rsidRPr="00CA3D0A">
        <w:rPr>
          <w:noProof/>
        </w:rPr>
        <w:drawing>
          <wp:inline distT="0" distB="0" distL="0" distR="0" wp14:anchorId="6510E947" wp14:editId="165318F3">
            <wp:extent cx="4320000" cy="3240000"/>
            <wp:effectExtent l="0" t="0" r="4445" b="0"/>
            <wp:docPr id="5" name="Picture 5" descr="La Figura 5 muestra los niveles de la señal de la rampa para HLG/PQ gama reduc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 Figura 5 muestra los niveles de la señal de la rampa para HLG/PQ gama reducida"/>
                    <pic:cNvPicPr/>
                  </pic:nvPicPr>
                  <pic:blipFill>
                    <a:blip r:embed="rId30"/>
                    <a:stretch>
                      <a:fillRect/>
                    </a:stretch>
                  </pic:blipFill>
                  <pic:spPr>
                    <a:xfrm>
                      <a:off x="0" y="0"/>
                      <a:ext cx="4320000" cy="3240000"/>
                    </a:xfrm>
                    <a:prstGeom prst="rect">
                      <a:avLst/>
                    </a:prstGeom>
                  </pic:spPr>
                </pic:pic>
              </a:graphicData>
            </a:graphic>
          </wp:inline>
        </w:drawing>
      </w:r>
    </w:p>
    <w:p w14:paraId="5BC1041B" w14:textId="77777777" w:rsidR="006977EC" w:rsidRPr="006977EC" w:rsidRDefault="006977EC" w:rsidP="006F19BC">
      <w:pPr>
        <w:pStyle w:val="TableNo"/>
        <w:rPr>
          <w:lang w:val="es-ES_tradnl"/>
        </w:rPr>
      </w:pPr>
      <w:r w:rsidRPr="006977EC">
        <w:rPr>
          <w:lang w:val="es-ES_tradnl"/>
        </w:rPr>
        <w:t>CUADRO 5</w:t>
      </w:r>
    </w:p>
    <w:p w14:paraId="16C77839" w14:textId="77777777" w:rsidR="006977EC" w:rsidRPr="006977EC" w:rsidRDefault="006977EC" w:rsidP="006F19BC">
      <w:pPr>
        <w:pStyle w:val="Tabletitle"/>
        <w:rPr>
          <w:lang w:val="es-ES_tradnl"/>
        </w:rPr>
      </w:pPr>
      <w:r w:rsidRPr="006977EC">
        <w:rPr>
          <w:lang w:val="es-ES_tradnl"/>
        </w:rPr>
        <w:t>Ancho de la rampa para HLG/PQ gama reducida en formato 2K, 4K y 8K</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262"/>
        <w:gridCol w:w="1403"/>
        <w:gridCol w:w="1388"/>
        <w:gridCol w:w="1405"/>
        <w:gridCol w:w="1388"/>
        <w:gridCol w:w="1405"/>
        <w:gridCol w:w="1388"/>
      </w:tblGrid>
      <w:tr w:rsidR="006977EC" w:rsidRPr="006977EC" w14:paraId="3FD4E767" w14:textId="77777777" w:rsidTr="0079749D">
        <w:trPr>
          <w:jc w:val="center"/>
        </w:trPr>
        <w:tc>
          <w:tcPr>
            <w:tcW w:w="1262" w:type="dxa"/>
            <w:vMerge w:val="restart"/>
            <w:vAlign w:val="center"/>
            <w:hideMark/>
          </w:tcPr>
          <w:p w14:paraId="7D5BD235" w14:textId="77777777" w:rsidR="006977EC" w:rsidRPr="006977EC" w:rsidRDefault="006977EC" w:rsidP="001C56AB">
            <w:pPr>
              <w:pStyle w:val="Tablehead"/>
              <w:rPr>
                <w:lang w:val="es-ES_tradnl"/>
              </w:rPr>
            </w:pPr>
            <w:bookmarkStart w:id="18" w:name="_Hlk4334766"/>
            <w:r w:rsidRPr="006977EC">
              <w:rPr>
                <w:lang w:val="es-ES_tradnl"/>
              </w:rPr>
              <w:t>Ancho</w:t>
            </w:r>
            <w:r w:rsidRPr="006977EC">
              <w:rPr>
                <w:lang w:val="es-ES_tradnl"/>
              </w:rPr>
              <w:br/>
              <w:t>(píxel)</w:t>
            </w:r>
          </w:p>
        </w:tc>
        <w:tc>
          <w:tcPr>
            <w:tcW w:w="2791" w:type="dxa"/>
            <w:gridSpan w:val="2"/>
            <w:vAlign w:val="center"/>
            <w:hideMark/>
          </w:tcPr>
          <w:p w14:paraId="469C419A" w14:textId="77777777" w:rsidR="006977EC" w:rsidRPr="006977EC" w:rsidRDefault="006977EC" w:rsidP="001C56AB">
            <w:pPr>
              <w:pStyle w:val="Tablehead"/>
              <w:rPr>
                <w:lang w:val="es-ES_tradnl"/>
              </w:rPr>
            </w:pPr>
            <w:r w:rsidRPr="006977EC">
              <w:rPr>
                <w:lang w:val="es-ES_tradnl"/>
              </w:rPr>
              <w:t>2K</w:t>
            </w:r>
          </w:p>
        </w:tc>
        <w:tc>
          <w:tcPr>
            <w:tcW w:w="2793" w:type="dxa"/>
            <w:gridSpan w:val="2"/>
            <w:vAlign w:val="center"/>
            <w:hideMark/>
          </w:tcPr>
          <w:p w14:paraId="738D7EA5" w14:textId="77777777" w:rsidR="006977EC" w:rsidRPr="006977EC" w:rsidRDefault="006977EC" w:rsidP="001C56AB">
            <w:pPr>
              <w:pStyle w:val="Tablehead"/>
              <w:rPr>
                <w:lang w:val="es-ES_tradnl"/>
              </w:rPr>
            </w:pPr>
            <w:r w:rsidRPr="006977EC">
              <w:rPr>
                <w:lang w:val="es-ES_tradnl"/>
              </w:rPr>
              <w:t>4K</w:t>
            </w:r>
          </w:p>
        </w:tc>
        <w:tc>
          <w:tcPr>
            <w:tcW w:w="2793" w:type="dxa"/>
            <w:gridSpan w:val="2"/>
            <w:vAlign w:val="center"/>
            <w:hideMark/>
          </w:tcPr>
          <w:p w14:paraId="164067A5" w14:textId="77777777" w:rsidR="006977EC" w:rsidRPr="006977EC" w:rsidRDefault="006977EC" w:rsidP="001C56AB">
            <w:pPr>
              <w:pStyle w:val="Tablehead"/>
              <w:rPr>
                <w:lang w:val="es-ES_tradnl"/>
              </w:rPr>
            </w:pPr>
            <w:r w:rsidRPr="006977EC">
              <w:rPr>
                <w:lang w:val="es-ES_tradnl"/>
              </w:rPr>
              <w:t>8K</w:t>
            </w:r>
          </w:p>
        </w:tc>
      </w:tr>
      <w:tr w:rsidR="006977EC" w:rsidRPr="006977EC" w14:paraId="6447AF48" w14:textId="77777777" w:rsidTr="0079749D">
        <w:trPr>
          <w:jc w:val="center"/>
        </w:trPr>
        <w:tc>
          <w:tcPr>
            <w:tcW w:w="1262" w:type="dxa"/>
            <w:vMerge/>
            <w:vAlign w:val="center"/>
            <w:hideMark/>
          </w:tcPr>
          <w:p w14:paraId="65BE38AD" w14:textId="77777777" w:rsidR="006977EC" w:rsidRPr="006977EC" w:rsidRDefault="006977EC" w:rsidP="001C56AB">
            <w:pPr>
              <w:pStyle w:val="Tablehead"/>
              <w:rPr>
                <w:lang w:val="es-ES_tradnl"/>
              </w:rPr>
            </w:pPr>
          </w:p>
        </w:tc>
        <w:tc>
          <w:tcPr>
            <w:tcW w:w="1403" w:type="dxa"/>
            <w:vAlign w:val="center"/>
            <w:hideMark/>
          </w:tcPr>
          <w:p w14:paraId="4D913205" w14:textId="3B0542B3" w:rsidR="006977EC" w:rsidRPr="006977EC" w:rsidRDefault="006977EC" w:rsidP="001C56AB">
            <w:pPr>
              <w:pStyle w:val="Tablehead"/>
              <w:rPr>
                <w:lang w:val="es-ES_tradnl"/>
              </w:rPr>
            </w:pPr>
            <w:r w:rsidRPr="006977EC">
              <w:rPr>
                <w:lang w:val="es-ES_tradnl"/>
              </w:rPr>
              <w:t>10</w:t>
            </w:r>
            <w:r w:rsidR="00713D8A">
              <w:rPr>
                <w:lang w:val="es-ES_tradnl"/>
              </w:rPr>
              <w:t> </w:t>
            </w:r>
            <w:r w:rsidRPr="006977EC">
              <w:rPr>
                <w:lang w:val="es-ES_tradnl"/>
              </w:rPr>
              <w:t>bits</w:t>
            </w:r>
          </w:p>
        </w:tc>
        <w:tc>
          <w:tcPr>
            <w:tcW w:w="1388" w:type="dxa"/>
            <w:vAlign w:val="center"/>
            <w:hideMark/>
          </w:tcPr>
          <w:p w14:paraId="5638B63E" w14:textId="36F52FA0" w:rsidR="006977EC" w:rsidRPr="006977EC" w:rsidRDefault="006977EC" w:rsidP="001C56AB">
            <w:pPr>
              <w:pStyle w:val="Tablehead"/>
              <w:rPr>
                <w:lang w:val="es-ES_tradnl"/>
              </w:rPr>
            </w:pPr>
            <w:r w:rsidRPr="006977EC">
              <w:rPr>
                <w:lang w:val="es-ES_tradnl"/>
              </w:rPr>
              <w:t>12</w:t>
            </w:r>
            <w:r w:rsidR="00713D8A">
              <w:rPr>
                <w:lang w:val="es-ES_tradnl"/>
              </w:rPr>
              <w:t> </w:t>
            </w:r>
            <w:r w:rsidRPr="006977EC">
              <w:rPr>
                <w:lang w:val="es-ES_tradnl"/>
              </w:rPr>
              <w:t>bits</w:t>
            </w:r>
          </w:p>
        </w:tc>
        <w:tc>
          <w:tcPr>
            <w:tcW w:w="1405" w:type="dxa"/>
            <w:vAlign w:val="center"/>
            <w:hideMark/>
          </w:tcPr>
          <w:p w14:paraId="58B44CDA" w14:textId="5B1C875D" w:rsidR="006977EC" w:rsidRPr="006977EC" w:rsidRDefault="006977EC" w:rsidP="001C56AB">
            <w:pPr>
              <w:pStyle w:val="Tablehead"/>
              <w:rPr>
                <w:lang w:val="es-ES_tradnl"/>
              </w:rPr>
            </w:pPr>
            <w:r w:rsidRPr="006977EC">
              <w:rPr>
                <w:lang w:val="es-ES_tradnl"/>
              </w:rPr>
              <w:t>10</w:t>
            </w:r>
            <w:r w:rsidR="00713D8A">
              <w:rPr>
                <w:lang w:val="es-ES_tradnl"/>
              </w:rPr>
              <w:t> </w:t>
            </w:r>
            <w:r w:rsidRPr="006977EC">
              <w:rPr>
                <w:lang w:val="es-ES_tradnl"/>
              </w:rPr>
              <w:t>bits</w:t>
            </w:r>
          </w:p>
        </w:tc>
        <w:tc>
          <w:tcPr>
            <w:tcW w:w="1388" w:type="dxa"/>
            <w:vAlign w:val="center"/>
            <w:hideMark/>
          </w:tcPr>
          <w:p w14:paraId="17F5295B" w14:textId="78AEB4A3" w:rsidR="006977EC" w:rsidRPr="006977EC" w:rsidRDefault="006977EC" w:rsidP="001C56AB">
            <w:pPr>
              <w:pStyle w:val="Tablehead"/>
              <w:rPr>
                <w:lang w:val="es-ES_tradnl"/>
              </w:rPr>
            </w:pPr>
            <w:r w:rsidRPr="006977EC">
              <w:rPr>
                <w:lang w:val="es-ES_tradnl"/>
              </w:rPr>
              <w:t>12</w:t>
            </w:r>
            <w:r w:rsidR="00713D8A">
              <w:rPr>
                <w:lang w:val="es-ES_tradnl"/>
              </w:rPr>
              <w:t> </w:t>
            </w:r>
            <w:r w:rsidRPr="006977EC">
              <w:rPr>
                <w:lang w:val="es-ES_tradnl"/>
              </w:rPr>
              <w:t>bits</w:t>
            </w:r>
          </w:p>
        </w:tc>
        <w:tc>
          <w:tcPr>
            <w:tcW w:w="1405" w:type="dxa"/>
            <w:vAlign w:val="center"/>
            <w:hideMark/>
          </w:tcPr>
          <w:p w14:paraId="33403996" w14:textId="6A51455B" w:rsidR="006977EC" w:rsidRPr="006977EC" w:rsidRDefault="006977EC" w:rsidP="001C56AB">
            <w:pPr>
              <w:pStyle w:val="Tablehead"/>
              <w:rPr>
                <w:lang w:val="es-ES_tradnl"/>
              </w:rPr>
            </w:pPr>
            <w:r w:rsidRPr="006977EC">
              <w:rPr>
                <w:lang w:val="es-ES_tradnl"/>
              </w:rPr>
              <w:t>10</w:t>
            </w:r>
            <w:r w:rsidR="00713D8A">
              <w:rPr>
                <w:lang w:val="es-ES_tradnl"/>
              </w:rPr>
              <w:t> </w:t>
            </w:r>
            <w:r w:rsidRPr="006977EC">
              <w:rPr>
                <w:lang w:val="es-ES_tradnl"/>
              </w:rPr>
              <w:t>bits</w:t>
            </w:r>
          </w:p>
        </w:tc>
        <w:tc>
          <w:tcPr>
            <w:tcW w:w="1388" w:type="dxa"/>
            <w:vAlign w:val="center"/>
            <w:hideMark/>
          </w:tcPr>
          <w:p w14:paraId="41EE0BCE" w14:textId="18467CCE" w:rsidR="006977EC" w:rsidRPr="006977EC" w:rsidRDefault="006977EC" w:rsidP="001C56AB">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042F6A86" w14:textId="77777777" w:rsidTr="0079749D">
        <w:trPr>
          <w:jc w:val="center"/>
        </w:trPr>
        <w:tc>
          <w:tcPr>
            <w:tcW w:w="1262" w:type="dxa"/>
            <w:hideMark/>
          </w:tcPr>
          <w:p w14:paraId="2D1C4801" w14:textId="77777777" w:rsidR="006977EC" w:rsidRPr="006977EC" w:rsidRDefault="006977EC" w:rsidP="003B2CC9">
            <w:pPr>
              <w:pStyle w:val="Tabletext"/>
              <w:jc w:val="center"/>
              <w:rPr>
                <w:lang w:val="es-ES_tradnl"/>
              </w:rPr>
            </w:pPr>
            <w:r w:rsidRPr="006977EC">
              <w:rPr>
                <w:lang w:val="es-ES_tradnl"/>
              </w:rPr>
              <w:t>A</w:t>
            </w:r>
          </w:p>
        </w:tc>
        <w:tc>
          <w:tcPr>
            <w:tcW w:w="1403" w:type="dxa"/>
            <w:hideMark/>
          </w:tcPr>
          <w:p w14:paraId="310328F4" w14:textId="77777777" w:rsidR="006977EC" w:rsidRPr="006977EC" w:rsidRDefault="006977EC" w:rsidP="003B2CC9">
            <w:pPr>
              <w:pStyle w:val="Tabletext"/>
              <w:jc w:val="center"/>
              <w:rPr>
                <w:lang w:val="es-ES_tradnl"/>
              </w:rPr>
            </w:pPr>
            <w:r w:rsidRPr="006977EC">
              <w:rPr>
                <w:lang w:val="es-ES_tradnl"/>
              </w:rPr>
              <w:t>1 680</w:t>
            </w:r>
          </w:p>
        </w:tc>
        <w:tc>
          <w:tcPr>
            <w:tcW w:w="1388" w:type="dxa"/>
            <w:hideMark/>
          </w:tcPr>
          <w:p w14:paraId="6146E344" w14:textId="77777777" w:rsidR="006977EC" w:rsidRPr="006977EC" w:rsidRDefault="006977EC" w:rsidP="003B2CC9">
            <w:pPr>
              <w:pStyle w:val="Tabletext"/>
              <w:jc w:val="center"/>
              <w:rPr>
                <w:lang w:val="es-ES_tradnl"/>
              </w:rPr>
            </w:pPr>
            <w:r w:rsidRPr="006977EC">
              <w:rPr>
                <w:lang w:val="es-ES_tradnl"/>
              </w:rPr>
              <w:t>1 680</w:t>
            </w:r>
          </w:p>
        </w:tc>
        <w:tc>
          <w:tcPr>
            <w:tcW w:w="1405" w:type="dxa"/>
            <w:hideMark/>
          </w:tcPr>
          <w:p w14:paraId="7789A49B" w14:textId="77777777" w:rsidR="006977EC" w:rsidRPr="006977EC" w:rsidRDefault="006977EC" w:rsidP="003B2CC9">
            <w:pPr>
              <w:pStyle w:val="Tabletext"/>
              <w:jc w:val="center"/>
              <w:rPr>
                <w:lang w:val="es-ES_tradnl"/>
              </w:rPr>
            </w:pPr>
            <w:r w:rsidRPr="006977EC">
              <w:rPr>
                <w:lang w:val="es-ES_tradnl"/>
              </w:rPr>
              <w:t>3 360</w:t>
            </w:r>
          </w:p>
        </w:tc>
        <w:tc>
          <w:tcPr>
            <w:tcW w:w="1388" w:type="dxa"/>
            <w:hideMark/>
          </w:tcPr>
          <w:p w14:paraId="767CC6A4" w14:textId="77777777" w:rsidR="006977EC" w:rsidRPr="006977EC" w:rsidRDefault="006977EC" w:rsidP="003B2CC9">
            <w:pPr>
              <w:pStyle w:val="Tabletext"/>
              <w:jc w:val="center"/>
              <w:rPr>
                <w:lang w:val="es-ES_tradnl"/>
              </w:rPr>
            </w:pPr>
            <w:r w:rsidRPr="006977EC">
              <w:rPr>
                <w:lang w:val="es-ES_tradnl"/>
              </w:rPr>
              <w:t>3 360</w:t>
            </w:r>
          </w:p>
        </w:tc>
        <w:tc>
          <w:tcPr>
            <w:tcW w:w="1405" w:type="dxa"/>
            <w:hideMark/>
          </w:tcPr>
          <w:p w14:paraId="2BDD76FE" w14:textId="77777777" w:rsidR="006977EC" w:rsidRPr="006977EC" w:rsidRDefault="006977EC" w:rsidP="003B2CC9">
            <w:pPr>
              <w:pStyle w:val="Tabletext"/>
              <w:jc w:val="center"/>
              <w:rPr>
                <w:lang w:val="es-ES_tradnl"/>
              </w:rPr>
            </w:pPr>
            <w:r w:rsidRPr="006977EC">
              <w:rPr>
                <w:lang w:val="es-ES_tradnl"/>
              </w:rPr>
              <w:t>6 720</w:t>
            </w:r>
          </w:p>
        </w:tc>
        <w:tc>
          <w:tcPr>
            <w:tcW w:w="1388" w:type="dxa"/>
            <w:hideMark/>
          </w:tcPr>
          <w:p w14:paraId="6A2ABA06" w14:textId="77777777" w:rsidR="006977EC" w:rsidRPr="006977EC" w:rsidRDefault="006977EC" w:rsidP="003B2CC9">
            <w:pPr>
              <w:pStyle w:val="Tabletext"/>
              <w:jc w:val="center"/>
              <w:rPr>
                <w:lang w:val="es-ES_tradnl"/>
              </w:rPr>
            </w:pPr>
            <w:r w:rsidRPr="006977EC">
              <w:rPr>
                <w:lang w:val="es-ES_tradnl"/>
              </w:rPr>
              <w:t>6 720</w:t>
            </w:r>
          </w:p>
        </w:tc>
      </w:tr>
      <w:tr w:rsidR="006977EC" w:rsidRPr="006977EC" w14:paraId="4106799B" w14:textId="77777777" w:rsidTr="0079749D">
        <w:trPr>
          <w:jc w:val="center"/>
        </w:trPr>
        <w:tc>
          <w:tcPr>
            <w:tcW w:w="1262" w:type="dxa"/>
            <w:hideMark/>
          </w:tcPr>
          <w:p w14:paraId="2A165133" w14:textId="77777777" w:rsidR="006977EC" w:rsidRPr="006977EC" w:rsidRDefault="006977EC" w:rsidP="003B2CC9">
            <w:pPr>
              <w:pStyle w:val="Tabletext"/>
              <w:jc w:val="center"/>
              <w:rPr>
                <w:lang w:val="es-ES_tradnl"/>
              </w:rPr>
            </w:pPr>
            <w:r w:rsidRPr="006977EC">
              <w:rPr>
                <w:lang w:val="es-ES_tradnl"/>
              </w:rPr>
              <w:t>B</w:t>
            </w:r>
          </w:p>
        </w:tc>
        <w:tc>
          <w:tcPr>
            <w:tcW w:w="1403" w:type="dxa"/>
            <w:hideMark/>
          </w:tcPr>
          <w:p w14:paraId="3535E60C" w14:textId="77777777" w:rsidR="006977EC" w:rsidRPr="006977EC" w:rsidRDefault="006977EC" w:rsidP="003B2CC9">
            <w:pPr>
              <w:pStyle w:val="Tabletext"/>
              <w:jc w:val="center"/>
              <w:rPr>
                <w:lang w:val="es-ES_tradnl"/>
              </w:rPr>
            </w:pPr>
            <w:r w:rsidRPr="006977EC">
              <w:rPr>
                <w:lang w:val="es-ES_tradnl"/>
              </w:rPr>
              <w:t>559</w:t>
            </w:r>
          </w:p>
        </w:tc>
        <w:tc>
          <w:tcPr>
            <w:tcW w:w="1388" w:type="dxa"/>
            <w:hideMark/>
          </w:tcPr>
          <w:p w14:paraId="6FC73000" w14:textId="77777777" w:rsidR="006977EC" w:rsidRPr="006977EC" w:rsidRDefault="006977EC" w:rsidP="003B2CC9">
            <w:pPr>
              <w:pStyle w:val="Tabletext"/>
              <w:jc w:val="center"/>
              <w:rPr>
                <w:lang w:val="es-ES_tradnl"/>
              </w:rPr>
            </w:pPr>
            <w:r w:rsidRPr="006977EC">
              <w:rPr>
                <w:lang w:val="es-ES_tradnl"/>
              </w:rPr>
              <w:t>559</w:t>
            </w:r>
          </w:p>
        </w:tc>
        <w:tc>
          <w:tcPr>
            <w:tcW w:w="1405" w:type="dxa"/>
            <w:hideMark/>
          </w:tcPr>
          <w:p w14:paraId="47896171" w14:textId="77777777" w:rsidR="006977EC" w:rsidRPr="006977EC" w:rsidRDefault="006977EC" w:rsidP="003B2CC9">
            <w:pPr>
              <w:pStyle w:val="Tabletext"/>
              <w:jc w:val="center"/>
              <w:rPr>
                <w:lang w:val="es-ES_tradnl"/>
              </w:rPr>
            </w:pPr>
            <w:r w:rsidRPr="006977EC">
              <w:rPr>
                <w:lang w:val="es-ES_tradnl"/>
              </w:rPr>
              <w:t>1 118</w:t>
            </w:r>
          </w:p>
        </w:tc>
        <w:tc>
          <w:tcPr>
            <w:tcW w:w="1388" w:type="dxa"/>
            <w:hideMark/>
          </w:tcPr>
          <w:p w14:paraId="7C6C0630" w14:textId="77777777" w:rsidR="006977EC" w:rsidRPr="006977EC" w:rsidRDefault="006977EC" w:rsidP="003B2CC9">
            <w:pPr>
              <w:pStyle w:val="Tabletext"/>
              <w:jc w:val="center"/>
              <w:rPr>
                <w:lang w:val="es-ES_tradnl"/>
              </w:rPr>
            </w:pPr>
            <w:r w:rsidRPr="006977EC">
              <w:rPr>
                <w:lang w:val="es-ES_tradnl"/>
              </w:rPr>
              <w:t>1 117</w:t>
            </w:r>
          </w:p>
        </w:tc>
        <w:tc>
          <w:tcPr>
            <w:tcW w:w="1405" w:type="dxa"/>
            <w:hideMark/>
          </w:tcPr>
          <w:p w14:paraId="57364CFB" w14:textId="77777777" w:rsidR="006977EC" w:rsidRPr="006977EC" w:rsidRDefault="006977EC" w:rsidP="003B2CC9">
            <w:pPr>
              <w:pStyle w:val="Tabletext"/>
              <w:jc w:val="center"/>
              <w:rPr>
                <w:lang w:val="es-ES_tradnl"/>
              </w:rPr>
            </w:pPr>
            <w:r w:rsidRPr="006977EC">
              <w:rPr>
                <w:lang w:val="es-ES_tradnl"/>
              </w:rPr>
              <w:t>2 236</w:t>
            </w:r>
          </w:p>
        </w:tc>
        <w:tc>
          <w:tcPr>
            <w:tcW w:w="1388" w:type="dxa"/>
            <w:hideMark/>
          </w:tcPr>
          <w:p w14:paraId="5934289A" w14:textId="77777777" w:rsidR="006977EC" w:rsidRPr="006977EC" w:rsidRDefault="006977EC" w:rsidP="003B2CC9">
            <w:pPr>
              <w:pStyle w:val="Tabletext"/>
              <w:jc w:val="center"/>
              <w:rPr>
                <w:lang w:val="es-ES_tradnl"/>
              </w:rPr>
            </w:pPr>
            <w:r w:rsidRPr="006977EC">
              <w:rPr>
                <w:lang w:val="es-ES_tradnl"/>
              </w:rPr>
              <w:t>2 233</w:t>
            </w:r>
          </w:p>
        </w:tc>
      </w:tr>
      <w:tr w:rsidR="006977EC" w:rsidRPr="006977EC" w14:paraId="71800EE4" w14:textId="77777777" w:rsidTr="0079749D">
        <w:trPr>
          <w:jc w:val="center"/>
        </w:trPr>
        <w:tc>
          <w:tcPr>
            <w:tcW w:w="1262" w:type="dxa"/>
            <w:hideMark/>
          </w:tcPr>
          <w:p w14:paraId="30740B19" w14:textId="77777777" w:rsidR="006977EC" w:rsidRPr="006977EC" w:rsidRDefault="006977EC" w:rsidP="003B2CC9">
            <w:pPr>
              <w:pStyle w:val="Tabletext"/>
              <w:jc w:val="center"/>
              <w:rPr>
                <w:lang w:val="es-ES_tradnl"/>
              </w:rPr>
            </w:pPr>
            <w:r w:rsidRPr="006977EC">
              <w:rPr>
                <w:lang w:val="es-ES_tradnl"/>
              </w:rPr>
              <w:t xml:space="preserve">C </w:t>
            </w:r>
            <w:r w:rsidRPr="006977EC">
              <w:rPr>
                <w:vertAlign w:val="superscript"/>
                <w:lang w:val="es-ES_tradnl"/>
              </w:rPr>
              <w:t>(1)</w:t>
            </w:r>
          </w:p>
        </w:tc>
        <w:tc>
          <w:tcPr>
            <w:tcW w:w="1403" w:type="dxa"/>
            <w:hideMark/>
          </w:tcPr>
          <w:p w14:paraId="6EDA851D" w14:textId="77777777" w:rsidR="006977EC" w:rsidRPr="006977EC" w:rsidRDefault="006977EC" w:rsidP="003B2CC9">
            <w:pPr>
              <w:pStyle w:val="Tabletext"/>
              <w:jc w:val="center"/>
              <w:rPr>
                <w:lang w:val="es-ES_tradnl"/>
              </w:rPr>
            </w:pPr>
            <w:r w:rsidRPr="006977EC">
              <w:rPr>
                <w:lang w:val="es-ES_tradnl"/>
              </w:rPr>
              <w:t>1 014</w:t>
            </w:r>
          </w:p>
        </w:tc>
        <w:tc>
          <w:tcPr>
            <w:tcW w:w="1388" w:type="dxa"/>
            <w:hideMark/>
          </w:tcPr>
          <w:p w14:paraId="50318ADE" w14:textId="77777777" w:rsidR="006977EC" w:rsidRPr="006977EC" w:rsidRDefault="006977EC" w:rsidP="003B2CC9">
            <w:pPr>
              <w:pStyle w:val="Tabletext"/>
              <w:jc w:val="center"/>
              <w:rPr>
                <w:lang w:val="es-ES_tradnl"/>
              </w:rPr>
            </w:pPr>
            <w:r w:rsidRPr="006977EC">
              <w:rPr>
                <w:lang w:val="es-ES_tradnl"/>
              </w:rPr>
              <w:t>1 015</w:t>
            </w:r>
          </w:p>
        </w:tc>
        <w:tc>
          <w:tcPr>
            <w:tcW w:w="1405" w:type="dxa"/>
            <w:hideMark/>
          </w:tcPr>
          <w:p w14:paraId="17A93EB1" w14:textId="77777777" w:rsidR="006977EC" w:rsidRPr="006977EC" w:rsidRDefault="006977EC" w:rsidP="003B2CC9">
            <w:pPr>
              <w:pStyle w:val="Tabletext"/>
              <w:jc w:val="center"/>
              <w:rPr>
                <w:lang w:val="es-ES_tradnl"/>
              </w:rPr>
            </w:pPr>
            <w:r w:rsidRPr="006977EC">
              <w:rPr>
                <w:lang w:val="es-ES_tradnl"/>
              </w:rPr>
              <w:t>2 028</w:t>
            </w:r>
          </w:p>
        </w:tc>
        <w:tc>
          <w:tcPr>
            <w:tcW w:w="1388" w:type="dxa"/>
            <w:hideMark/>
          </w:tcPr>
          <w:p w14:paraId="52D6D02F" w14:textId="77777777" w:rsidR="006977EC" w:rsidRPr="006977EC" w:rsidRDefault="006977EC" w:rsidP="003B2CC9">
            <w:pPr>
              <w:pStyle w:val="Tabletext"/>
              <w:jc w:val="center"/>
              <w:rPr>
                <w:lang w:val="es-ES_tradnl"/>
              </w:rPr>
            </w:pPr>
            <w:r w:rsidRPr="006977EC">
              <w:rPr>
                <w:lang w:val="es-ES_tradnl"/>
              </w:rPr>
              <w:t>2 031</w:t>
            </w:r>
          </w:p>
        </w:tc>
        <w:tc>
          <w:tcPr>
            <w:tcW w:w="1405" w:type="dxa"/>
            <w:hideMark/>
          </w:tcPr>
          <w:p w14:paraId="15FD8AA5" w14:textId="77777777" w:rsidR="006977EC" w:rsidRPr="006977EC" w:rsidRDefault="006977EC" w:rsidP="003B2CC9">
            <w:pPr>
              <w:pStyle w:val="Tabletext"/>
              <w:jc w:val="center"/>
              <w:rPr>
                <w:lang w:val="es-ES_tradnl"/>
              </w:rPr>
            </w:pPr>
            <w:r w:rsidRPr="006977EC">
              <w:rPr>
                <w:lang w:val="es-ES_tradnl"/>
              </w:rPr>
              <w:t>4 056</w:t>
            </w:r>
          </w:p>
        </w:tc>
        <w:tc>
          <w:tcPr>
            <w:tcW w:w="1388" w:type="dxa"/>
            <w:hideMark/>
          </w:tcPr>
          <w:p w14:paraId="3ABCA12D" w14:textId="77777777" w:rsidR="006977EC" w:rsidRPr="006977EC" w:rsidRDefault="006977EC" w:rsidP="003B2CC9">
            <w:pPr>
              <w:pStyle w:val="Tabletext"/>
              <w:jc w:val="center"/>
              <w:rPr>
                <w:lang w:val="es-ES_tradnl"/>
              </w:rPr>
            </w:pPr>
            <w:r w:rsidRPr="006977EC">
              <w:rPr>
                <w:lang w:val="es-ES_tradnl"/>
              </w:rPr>
              <w:t>4 062</w:t>
            </w:r>
          </w:p>
        </w:tc>
      </w:tr>
      <w:tr w:rsidR="006977EC" w:rsidRPr="006977EC" w14:paraId="06D6B0E8" w14:textId="77777777" w:rsidTr="0079749D">
        <w:trPr>
          <w:jc w:val="center"/>
        </w:trPr>
        <w:tc>
          <w:tcPr>
            <w:tcW w:w="1262" w:type="dxa"/>
            <w:hideMark/>
          </w:tcPr>
          <w:p w14:paraId="58C82EF9" w14:textId="77777777" w:rsidR="006977EC" w:rsidRPr="006977EC" w:rsidRDefault="006977EC" w:rsidP="003B2CC9">
            <w:pPr>
              <w:pStyle w:val="Tabletext"/>
              <w:jc w:val="center"/>
              <w:rPr>
                <w:lang w:val="es-ES_tradnl"/>
              </w:rPr>
            </w:pPr>
            <w:r w:rsidRPr="006977EC">
              <w:rPr>
                <w:lang w:val="es-ES_tradnl"/>
              </w:rPr>
              <w:t>D</w:t>
            </w:r>
          </w:p>
        </w:tc>
        <w:tc>
          <w:tcPr>
            <w:tcW w:w="1403" w:type="dxa"/>
            <w:hideMark/>
          </w:tcPr>
          <w:p w14:paraId="12BEE0E6" w14:textId="77777777" w:rsidR="006977EC" w:rsidRPr="006977EC" w:rsidRDefault="006977EC" w:rsidP="003B2CC9">
            <w:pPr>
              <w:pStyle w:val="Tabletext"/>
              <w:jc w:val="center"/>
              <w:rPr>
                <w:lang w:val="es-ES_tradnl"/>
              </w:rPr>
            </w:pPr>
            <w:r w:rsidRPr="006977EC">
              <w:rPr>
                <w:lang w:val="es-ES_tradnl"/>
              </w:rPr>
              <w:t>107</w:t>
            </w:r>
          </w:p>
        </w:tc>
        <w:tc>
          <w:tcPr>
            <w:tcW w:w="1388" w:type="dxa"/>
            <w:hideMark/>
          </w:tcPr>
          <w:p w14:paraId="3FC6943F" w14:textId="77777777" w:rsidR="006977EC" w:rsidRPr="006977EC" w:rsidRDefault="006977EC" w:rsidP="003B2CC9">
            <w:pPr>
              <w:pStyle w:val="Tabletext"/>
              <w:jc w:val="center"/>
              <w:rPr>
                <w:lang w:val="es-ES_tradnl"/>
              </w:rPr>
            </w:pPr>
            <w:r w:rsidRPr="006977EC">
              <w:rPr>
                <w:lang w:val="es-ES_tradnl"/>
              </w:rPr>
              <w:t>106</w:t>
            </w:r>
          </w:p>
        </w:tc>
        <w:tc>
          <w:tcPr>
            <w:tcW w:w="1405" w:type="dxa"/>
            <w:hideMark/>
          </w:tcPr>
          <w:p w14:paraId="403213AC" w14:textId="77777777" w:rsidR="006977EC" w:rsidRPr="006977EC" w:rsidRDefault="006977EC" w:rsidP="003B2CC9">
            <w:pPr>
              <w:pStyle w:val="Tabletext"/>
              <w:jc w:val="center"/>
              <w:rPr>
                <w:lang w:val="es-ES_tradnl"/>
              </w:rPr>
            </w:pPr>
            <w:r w:rsidRPr="006977EC">
              <w:rPr>
                <w:lang w:val="es-ES_tradnl"/>
              </w:rPr>
              <w:t>214</w:t>
            </w:r>
          </w:p>
        </w:tc>
        <w:tc>
          <w:tcPr>
            <w:tcW w:w="1388" w:type="dxa"/>
            <w:hideMark/>
          </w:tcPr>
          <w:p w14:paraId="5C297EB5" w14:textId="77777777" w:rsidR="006977EC" w:rsidRPr="006977EC" w:rsidRDefault="006977EC" w:rsidP="003B2CC9">
            <w:pPr>
              <w:pStyle w:val="Tabletext"/>
              <w:jc w:val="center"/>
              <w:rPr>
                <w:lang w:val="es-ES_tradnl"/>
              </w:rPr>
            </w:pPr>
            <w:r w:rsidRPr="006977EC">
              <w:rPr>
                <w:lang w:val="es-ES_tradnl"/>
              </w:rPr>
              <w:t>212</w:t>
            </w:r>
          </w:p>
        </w:tc>
        <w:tc>
          <w:tcPr>
            <w:tcW w:w="1405" w:type="dxa"/>
            <w:hideMark/>
          </w:tcPr>
          <w:p w14:paraId="3EEEBBB2" w14:textId="77777777" w:rsidR="006977EC" w:rsidRPr="006977EC" w:rsidRDefault="006977EC" w:rsidP="003B2CC9">
            <w:pPr>
              <w:pStyle w:val="Tabletext"/>
              <w:jc w:val="center"/>
              <w:rPr>
                <w:lang w:val="es-ES_tradnl"/>
              </w:rPr>
            </w:pPr>
            <w:r w:rsidRPr="006977EC">
              <w:rPr>
                <w:lang w:val="es-ES_tradnl"/>
              </w:rPr>
              <w:t>428</w:t>
            </w:r>
          </w:p>
        </w:tc>
        <w:tc>
          <w:tcPr>
            <w:tcW w:w="1388" w:type="dxa"/>
            <w:hideMark/>
          </w:tcPr>
          <w:p w14:paraId="67A3829D" w14:textId="77777777" w:rsidR="006977EC" w:rsidRPr="006977EC" w:rsidRDefault="006977EC" w:rsidP="003B2CC9">
            <w:pPr>
              <w:pStyle w:val="Tabletext"/>
              <w:jc w:val="center"/>
              <w:rPr>
                <w:lang w:val="es-ES_tradnl"/>
              </w:rPr>
            </w:pPr>
            <w:r w:rsidRPr="006977EC">
              <w:rPr>
                <w:lang w:val="es-ES_tradnl"/>
              </w:rPr>
              <w:t>425</w:t>
            </w:r>
          </w:p>
        </w:tc>
      </w:tr>
      <w:tr w:rsidR="006977EC" w:rsidRPr="006977EC" w14:paraId="76EBC0A8" w14:textId="77777777" w:rsidTr="0079749D">
        <w:trPr>
          <w:jc w:val="center"/>
        </w:trPr>
        <w:tc>
          <w:tcPr>
            <w:tcW w:w="1262" w:type="dxa"/>
            <w:hideMark/>
          </w:tcPr>
          <w:p w14:paraId="754D6F06" w14:textId="77777777" w:rsidR="006977EC" w:rsidRPr="006977EC" w:rsidRDefault="006977EC" w:rsidP="003B2CC9">
            <w:pPr>
              <w:pStyle w:val="Tabletext"/>
              <w:jc w:val="center"/>
              <w:rPr>
                <w:lang w:val="es-ES_tradnl"/>
              </w:rPr>
            </w:pPr>
            <w:r w:rsidRPr="006977EC">
              <w:rPr>
                <w:lang w:val="es-ES_tradnl"/>
              </w:rPr>
              <w:t xml:space="preserve">E </w:t>
            </w:r>
            <w:r w:rsidRPr="006977EC">
              <w:rPr>
                <w:vertAlign w:val="superscript"/>
                <w:lang w:val="es-ES_tradnl"/>
              </w:rPr>
              <w:t>(2)</w:t>
            </w:r>
          </w:p>
        </w:tc>
        <w:tc>
          <w:tcPr>
            <w:tcW w:w="1403" w:type="dxa"/>
            <w:hideMark/>
          </w:tcPr>
          <w:p w14:paraId="36A9229B" w14:textId="77777777" w:rsidR="006977EC" w:rsidRPr="006977EC" w:rsidRDefault="006977EC" w:rsidP="003B2CC9">
            <w:pPr>
              <w:pStyle w:val="Tabletext"/>
              <w:jc w:val="center"/>
              <w:rPr>
                <w:lang w:val="es-ES_tradnl"/>
              </w:rPr>
            </w:pPr>
            <w:r w:rsidRPr="006977EC">
              <w:rPr>
                <w:lang w:val="es-ES_tradnl"/>
              </w:rPr>
              <w:t>59</w:t>
            </w:r>
          </w:p>
        </w:tc>
        <w:tc>
          <w:tcPr>
            <w:tcW w:w="1388" w:type="dxa"/>
            <w:hideMark/>
          </w:tcPr>
          <w:p w14:paraId="11A15DAB" w14:textId="77777777" w:rsidR="006977EC" w:rsidRPr="006977EC" w:rsidRDefault="006977EC" w:rsidP="003B2CC9">
            <w:pPr>
              <w:pStyle w:val="Tabletext"/>
              <w:jc w:val="center"/>
              <w:rPr>
                <w:lang w:val="es-ES_tradnl"/>
              </w:rPr>
            </w:pPr>
            <w:r w:rsidRPr="006977EC">
              <w:rPr>
                <w:lang w:val="es-ES_tradnl"/>
              </w:rPr>
              <w:t>59</w:t>
            </w:r>
          </w:p>
        </w:tc>
        <w:tc>
          <w:tcPr>
            <w:tcW w:w="1405" w:type="dxa"/>
            <w:hideMark/>
          </w:tcPr>
          <w:p w14:paraId="769315ED" w14:textId="77777777" w:rsidR="006977EC" w:rsidRPr="006977EC" w:rsidRDefault="006977EC" w:rsidP="003B2CC9">
            <w:pPr>
              <w:pStyle w:val="Tabletext"/>
              <w:jc w:val="center"/>
              <w:rPr>
                <w:lang w:val="es-ES_tradnl"/>
              </w:rPr>
            </w:pPr>
            <w:r w:rsidRPr="006977EC">
              <w:rPr>
                <w:lang w:val="es-ES_tradnl"/>
              </w:rPr>
              <w:t>118</w:t>
            </w:r>
          </w:p>
        </w:tc>
        <w:tc>
          <w:tcPr>
            <w:tcW w:w="1388" w:type="dxa"/>
            <w:hideMark/>
          </w:tcPr>
          <w:p w14:paraId="03BD16C5" w14:textId="77777777" w:rsidR="006977EC" w:rsidRPr="006977EC" w:rsidRDefault="006977EC" w:rsidP="003B2CC9">
            <w:pPr>
              <w:pStyle w:val="Tabletext"/>
              <w:jc w:val="center"/>
              <w:rPr>
                <w:lang w:val="es-ES_tradnl"/>
              </w:rPr>
            </w:pPr>
            <w:r w:rsidRPr="006977EC">
              <w:rPr>
                <w:lang w:val="es-ES_tradnl"/>
              </w:rPr>
              <w:t>119</w:t>
            </w:r>
          </w:p>
        </w:tc>
        <w:tc>
          <w:tcPr>
            <w:tcW w:w="1405" w:type="dxa"/>
            <w:hideMark/>
          </w:tcPr>
          <w:p w14:paraId="081F25D0" w14:textId="77777777" w:rsidR="006977EC" w:rsidRPr="006977EC" w:rsidRDefault="006977EC" w:rsidP="003B2CC9">
            <w:pPr>
              <w:pStyle w:val="Tabletext"/>
              <w:jc w:val="center"/>
              <w:rPr>
                <w:lang w:val="es-ES_tradnl"/>
              </w:rPr>
            </w:pPr>
            <w:r w:rsidRPr="006977EC">
              <w:rPr>
                <w:lang w:val="es-ES_tradnl"/>
              </w:rPr>
              <w:t>236</w:t>
            </w:r>
          </w:p>
        </w:tc>
        <w:tc>
          <w:tcPr>
            <w:tcW w:w="1388" w:type="dxa"/>
            <w:hideMark/>
          </w:tcPr>
          <w:p w14:paraId="2DFA506A" w14:textId="77777777" w:rsidR="006977EC" w:rsidRPr="006977EC" w:rsidRDefault="006977EC" w:rsidP="003B2CC9">
            <w:pPr>
              <w:pStyle w:val="Tabletext"/>
              <w:jc w:val="center"/>
              <w:rPr>
                <w:lang w:val="es-ES_tradnl"/>
              </w:rPr>
            </w:pPr>
            <w:r w:rsidRPr="006977EC">
              <w:rPr>
                <w:lang w:val="es-ES_tradnl"/>
              </w:rPr>
              <w:t>239</w:t>
            </w:r>
          </w:p>
        </w:tc>
      </w:tr>
      <w:tr w:rsidR="006977EC" w:rsidRPr="006977EC" w14:paraId="0DD29258" w14:textId="77777777" w:rsidTr="0079749D">
        <w:trPr>
          <w:jc w:val="center"/>
        </w:trPr>
        <w:tc>
          <w:tcPr>
            <w:tcW w:w="1262" w:type="dxa"/>
            <w:tcBorders>
              <w:bottom w:val="single" w:sz="4" w:space="0" w:color="auto"/>
            </w:tcBorders>
            <w:hideMark/>
          </w:tcPr>
          <w:p w14:paraId="4D4AD82E" w14:textId="77777777" w:rsidR="006977EC" w:rsidRPr="006977EC" w:rsidRDefault="006977EC" w:rsidP="003B2CC9">
            <w:pPr>
              <w:pStyle w:val="Tabletext"/>
              <w:jc w:val="center"/>
              <w:rPr>
                <w:lang w:val="es-ES_tradnl"/>
              </w:rPr>
            </w:pPr>
            <w:r w:rsidRPr="006977EC">
              <w:rPr>
                <w:lang w:val="es-ES_tradnl"/>
              </w:rPr>
              <w:t xml:space="preserve">F </w:t>
            </w:r>
            <w:r w:rsidRPr="006977EC">
              <w:rPr>
                <w:vertAlign w:val="superscript"/>
                <w:lang w:val="es-ES_tradnl"/>
              </w:rPr>
              <w:t>(3)</w:t>
            </w:r>
          </w:p>
        </w:tc>
        <w:tc>
          <w:tcPr>
            <w:tcW w:w="1403" w:type="dxa"/>
            <w:tcBorders>
              <w:bottom w:val="single" w:sz="4" w:space="0" w:color="auto"/>
            </w:tcBorders>
            <w:hideMark/>
          </w:tcPr>
          <w:p w14:paraId="4B542CF5" w14:textId="77777777" w:rsidR="006977EC" w:rsidRPr="006977EC" w:rsidRDefault="006977EC" w:rsidP="003B2CC9">
            <w:pPr>
              <w:pStyle w:val="Tabletext"/>
              <w:jc w:val="center"/>
              <w:rPr>
                <w:lang w:val="es-ES_tradnl"/>
              </w:rPr>
            </w:pPr>
            <w:r w:rsidRPr="006977EC">
              <w:rPr>
                <w:lang w:val="es-ES_tradnl"/>
              </w:rPr>
              <w:t>935</w:t>
            </w:r>
          </w:p>
        </w:tc>
        <w:tc>
          <w:tcPr>
            <w:tcW w:w="1388" w:type="dxa"/>
            <w:tcBorders>
              <w:bottom w:val="single" w:sz="4" w:space="0" w:color="auto"/>
            </w:tcBorders>
            <w:hideMark/>
          </w:tcPr>
          <w:p w14:paraId="774DA172" w14:textId="77777777" w:rsidR="006977EC" w:rsidRPr="006977EC" w:rsidRDefault="006977EC" w:rsidP="003B2CC9">
            <w:pPr>
              <w:pStyle w:val="Tabletext"/>
              <w:jc w:val="center"/>
              <w:rPr>
                <w:lang w:val="es-ES_tradnl"/>
              </w:rPr>
            </w:pPr>
            <w:r w:rsidRPr="006977EC">
              <w:rPr>
                <w:lang w:val="es-ES_tradnl"/>
              </w:rPr>
              <w:t>935</w:t>
            </w:r>
          </w:p>
        </w:tc>
        <w:tc>
          <w:tcPr>
            <w:tcW w:w="1405" w:type="dxa"/>
            <w:tcBorders>
              <w:bottom w:val="single" w:sz="4" w:space="0" w:color="auto"/>
            </w:tcBorders>
            <w:hideMark/>
          </w:tcPr>
          <w:p w14:paraId="78378893" w14:textId="77777777" w:rsidR="006977EC" w:rsidRPr="006977EC" w:rsidRDefault="006977EC" w:rsidP="003B2CC9">
            <w:pPr>
              <w:pStyle w:val="Tabletext"/>
              <w:jc w:val="center"/>
              <w:rPr>
                <w:lang w:val="es-ES_tradnl"/>
              </w:rPr>
            </w:pPr>
            <w:r w:rsidRPr="006977EC">
              <w:rPr>
                <w:lang w:val="es-ES_tradnl"/>
              </w:rPr>
              <w:t>1 870</w:t>
            </w:r>
          </w:p>
        </w:tc>
        <w:tc>
          <w:tcPr>
            <w:tcW w:w="1388" w:type="dxa"/>
            <w:tcBorders>
              <w:bottom w:val="single" w:sz="4" w:space="0" w:color="auto"/>
            </w:tcBorders>
            <w:hideMark/>
          </w:tcPr>
          <w:p w14:paraId="057F5A7B" w14:textId="77777777" w:rsidR="006977EC" w:rsidRPr="006977EC" w:rsidRDefault="006977EC" w:rsidP="003B2CC9">
            <w:pPr>
              <w:pStyle w:val="Tabletext"/>
              <w:jc w:val="center"/>
              <w:rPr>
                <w:lang w:val="es-ES_tradnl"/>
              </w:rPr>
            </w:pPr>
            <w:r w:rsidRPr="006977EC">
              <w:rPr>
                <w:lang w:val="es-ES_tradnl"/>
              </w:rPr>
              <w:t>1 871</w:t>
            </w:r>
          </w:p>
        </w:tc>
        <w:tc>
          <w:tcPr>
            <w:tcW w:w="1405" w:type="dxa"/>
            <w:tcBorders>
              <w:bottom w:val="single" w:sz="4" w:space="0" w:color="auto"/>
            </w:tcBorders>
            <w:hideMark/>
          </w:tcPr>
          <w:p w14:paraId="01BEC388" w14:textId="77777777" w:rsidR="006977EC" w:rsidRPr="006977EC" w:rsidRDefault="006977EC" w:rsidP="003B2CC9">
            <w:pPr>
              <w:pStyle w:val="Tabletext"/>
              <w:jc w:val="center"/>
              <w:rPr>
                <w:lang w:val="es-ES_tradnl"/>
              </w:rPr>
            </w:pPr>
            <w:r w:rsidRPr="006977EC">
              <w:rPr>
                <w:lang w:val="es-ES_tradnl"/>
              </w:rPr>
              <w:t>3 740</w:t>
            </w:r>
          </w:p>
        </w:tc>
        <w:tc>
          <w:tcPr>
            <w:tcW w:w="1388" w:type="dxa"/>
            <w:tcBorders>
              <w:bottom w:val="single" w:sz="4" w:space="0" w:color="auto"/>
            </w:tcBorders>
            <w:hideMark/>
          </w:tcPr>
          <w:p w14:paraId="0E5FD748" w14:textId="77777777" w:rsidR="006977EC" w:rsidRPr="006977EC" w:rsidRDefault="006977EC" w:rsidP="003B2CC9">
            <w:pPr>
              <w:pStyle w:val="Tabletext"/>
              <w:jc w:val="center"/>
              <w:rPr>
                <w:lang w:val="es-ES_tradnl"/>
              </w:rPr>
            </w:pPr>
            <w:r w:rsidRPr="006977EC">
              <w:rPr>
                <w:lang w:val="es-ES_tradnl"/>
              </w:rPr>
              <w:t>3 743</w:t>
            </w:r>
          </w:p>
        </w:tc>
      </w:tr>
      <w:tr w:rsidR="006977EC" w:rsidRPr="006977EC" w14:paraId="01A99C37" w14:textId="77777777" w:rsidTr="0079749D">
        <w:trPr>
          <w:jc w:val="center"/>
        </w:trPr>
        <w:tc>
          <w:tcPr>
            <w:tcW w:w="9639" w:type="dxa"/>
            <w:gridSpan w:val="7"/>
            <w:tcBorders>
              <w:left w:val="nil"/>
              <w:bottom w:val="nil"/>
              <w:right w:val="nil"/>
            </w:tcBorders>
            <w:hideMark/>
          </w:tcPr>
          <w:p w14:paraId="6244F263" w14:textId="0420421A" w:rsidR="006977EC" w:rsidRPr="006977EC" w:rsidRDefault="006977EC" w:rsidP="003B2CC9">
            <w:pPr>
              <w:pStyle w:val="Tablelegend"/>
              <w:rPr>
                <w:lang w:val="es-ES_tradnl"/>
              </w:rPr>
            </w:pPr>
            <w:r w:rsidRPr="006977EC">
              <w:rPr>
                <w:vertAlign w:val="superscript"/>
                <w:lang w:val="es-ES_tradnl"/>
              </w:rPr>
              <w:t>(1)</w:t>
            </w:r>
            <w:r w:rsidRPr="006977EC">
              <w:rPr>
                <w:lang w:val="es-ES_tradnl"/>
              </w:rPr>
              <w:tab/>
              <w:t>C corresponde a la gama de nivel de señal de 5 a 1 018 en 10</w:t>
            </w:r>
            <w:r w:rsidR="001C56AB">
              <w:rPr>
                <w:lang w:val="es-ES_tradnl"/>
              </w:rPr>
              <w:t> </w:t>
            </w:r>
            <w:r w:rsidRPr="006977EC">
              <w:rPr>
                <w:lang w:val="es-ES_tradnl"/>
              </w:rPr>
              <w:t>bits y de 17 a 4 078 en 8K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18 a 4 078 en 4K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y 20 a 4 076 en 2K</w:t>
            </w:r>
            <w:r w:rsidR="00195506">
              <w:rPr>
                <w:lang w:val="es-ES_tradnl"/>
              </w:rPr>
              <w:t> </w:t>
            </w:r>
            <w:r w:rsidRPr="006977EC">
              <w:rPr>
                <w:lang w:val="es-ES_tradnl"/>
              </w:rPr>
              <w:t>12</w:t>
            </w:r>
            <w:r w:rsidR="001C56AB">
              <w:rPr>
                <w:lang w:val="es-ES_tradnl"/>
              </w:rPr>
              <w:t> </w:t>
            </w:r>
            <w:r w:rsidRPr="006977EC">
              <w:rPr>
                <w:lang w:val="es-ES_tradnl"/>
              </w:rPr>
              <w:t>bits.</w:t>
            </w:r>
          </w:p>
          <w:p w14:paraId="0A13B78E" w14:textId="2942DCB1" w:rsidR="006977EC" w:rsidRPr="006977EC" w:rsidRDefault="006977EC" w:rsidP="003B2CC9">
            <w:pPr>
              <w:pStyle w:val="Tablelegend"/>
              <w:rPr>
                <w:lang w:val="es-ES_tradnl"/>
              </w:rPr>
            </w:pPr>
            <w:r w:rsidRPr="006977EC">
              <w:rPr>
                <w:vertAlign w:val="superscript"/>
                <w:lang w:val="es-ES_tradnl"/>
              </w:rPr>
              <w:t>(2)</w:t>
            </w:r>
            <w:r w:rsidRPr="006977EC">
              <w:rPr>
                <w:lang w:val="es-ES_tradnl"/>
              </w:rPr>
              <w:tab/>
              <w:t>E corresponde a la gama de nivel de señal de 5 a 63 en 10</w:t>
            </w:r>
            <w:r w:rsidR="001C56AB">
              <w:rPr>
                <w:lang w:val="es-ES_tradnl"/>
              </w:rPr>
              <w:t> </w:t>
            </w:r>
            <w:r w:rsidRPr="006977EC">
              <w:rPr>
                <w:lang w:val="es-ES_tradnl"/>
              </w:rPr>
              <w:t>bits y de 17 a 255 en 8K</w:t>
            </w:r>
            <w:r w:rsidR="00195506">
              <w:rPr>
                <w:lang w:val="es-ES_tradnl"/>
              </w:rPr>
              <w:t> </w:t>
            </w:r>
            <w:r w:rsidRPr="006977EC">
              <w:rPr>
                <w:lang w:val="es-ES_tradnl"/>
              </w:rPr>
              <w:t>12</w:t>
            </w:r>
            <w:r w:rsidR="00195506">
              <w:rPr>
                <w:lang w:val="es-ES_tradnl"/>
              </w:rPr>
              <w:t> </w:t>
            </w:r>
            <w:r w:rsidRPr="006977EC">
              <w:rPr>
                <w:lang w:val="es-ES_tradnl"/>
              </w:rPr>
              <w:t>bit</w:t>
            </w:r>
            <w:r w:rsidR="00713D8A">
              <w:rPr>
                <w:lang w:val="es-ES_tradnl"/>
              </w:rPr>
              <w:t>s</w:t>
            </w:r>
            <w:r w:rsidRPr="006977EC">
              <w:rPr>
                <w:lang w:val="es-ES_tradnl"/>
              </w:rPr>
              <w:t>, 18 a 254 en 4K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y 20 a 252 en 2K</w:t>
            </w:r>
            <w:r w:rsidR="00195506">
              <w:rPr>
                <w:lang w:val="es-ES_tradnl"/>
              </w:rPr>
              <w:t> </w:t>
            </w:r>
            <w:r w:rsidRPr="006977EC">
              <w:rPr>
                <w:lang w:val="es-ES_tradnl"/>
              </w:rPr>
              <w:t>12</w:t>
            </w:r>
            <w:r w:rsidR="001C56AB">
              <w:rPr>
                <w:lang w:val="es-ES_tradnl"/>
              </w:rPr>
              <w:t> </w:t>
            </w:r>
            <w:r w:rsidRPr="006977EC">
              <w:rPr>
                <w:lang w:val="es-ES_tradnl"/>
              </w:rPr>
              <w:t>bits.</w:t>
            </w:r>
          </w:p>
          <w:p w14:paraId="3175722B" w14:textId="506AAFC9" w:rsidR="006977EC" w:rsidRPr="006977EC" w:rsidRDefault="006977EC" w:rsidP="003B2CC9">
            <w:pPr>
              <w:pStyle w:val="Tablelegend"/>
              <w:rPr>
                <w:lang w:val="es-ES_tradnl"/>
              </w:rPr>
            </w:pPr>
            <w:r w:rsidRPr="006977EC">
              <w:rPr>
                <w:vertAlign w:val="superscript"/>
                <w:lang w:val="es-ES_tradnl"/>
              </w:rPr>
              <w:t>(3)</w:t>
            </w:r>
            <w:r w:rsidRPr="006977EC">
              <w:rPr>
                <w:lang w:val="es-ES_tradnl"/>
              </w:rPr>
              <w:tab/>
              <w:t>F corresponde a la gama de nivel de señal de 5 a 939 en 10</w:t>
            </w:r>
            <w:r w:rsidR="001C56AB">
              <w:rPr>
                <w:lang w:val="es-ES_tradnl"/>
              </w:rPr>
              <w:t> </w:t>
            </w:r>
            <w:r w:rsidRPr="006977EC">
              <w:rPr>
                <w:lang w:val="es-ES_tradnl"/>
              </w:rPr>
              <w:t>bits y de 17 a 3 759 en 8K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18 a 3 758 en 4K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y 20 a 3 756 en 2K</w:t>
            </w:r>
            <w:r w:rsidR="00195506">
              <w:rPr>
                <w:lang w:val="es-ES_tradnl"/>
              </w:rPr>
              <w:t> </w:t>
            </w:r>
            <w:r w:rsidRPr="006977EC">
              <w:rPr>
                <w:lang w:val="es-ES_tradnl"/>
              </w:rPr>
              <w:t>12</w:t>
            </w:r>
            <w:r w:rsidR="001C56AB">
              <w:rPr>
                <w:lang w:val="es-ES_tradnl"/>
              </w:rPr>
              <w:t> </w:t>
            </w:r>
            <w:r w:rsidRPr="006977EC">
              <w:rPr>
                <w:lang w:val="es-ES_tradnl"/>
              </w:rPr>
              <w:t>bits.</w:t>
            </w:r>
          </w:p>
        </w:tc>
      </w:tr>
      <w:bookmarkEnd w:id="18"/>
    </w:tbl>
    <w:p w14:paraId="5241A4B6" w14:textId="77777777" w:rsidR="008C35E8" w:rsidRPr="001F6988" w:rsidRDefault="008C35E8" w:rsidP="008C35E8">
      <w:pPr>
        <w:pStyle w:val="Tablefin"/>
        <w:rPr>
          <w:lang w:val="es-ES"/>
        </w:rPr>
      </w:pPr>
    </w:p>
    <w:p w14:paraId="62DA8D1F" w14:textId="77777777" w:rsidR="006977EC" w:rsidRPr="006977EC" w:rsidRDefault="006977EC" w:rsidP="006F19BC">
      <w:pPr>
        <w:pStyle w:val="FigureNo"/>
        <w:rPr>
          <w:lang w:val="es-ES_tradnl"/>
        </w:rPr>
      </w:pPr>
      <w:r w:rsidRPr="006977EC">
        <w:rPr>
          <w:lang w:val="es-ES_tradnl"/>
        </w:rPr>
        <w:lastRenderedPageBreak/>
        <w:t>FIGURA 6</w:t>
      </w:r>
    </w:p>
    <w:p w14:paraId="7564BF5E" w14:textId="66AAFE62" w:rsidR="006977EC" w:rsidRDefault="006977EC" w:rsidP="006F19BC">
      <w:pPr>
        <w:pStyle w:val="Figuretitle"/>
        <w:rPr>
          <w:lang w:val="es-ES_tradnl"/>
        </w:rPr>
      </w:pPr>
      <w:r w:rsidRPr="006977EC">
        <w:rPr>
          <w:lang w:val="es-ES_tradnl"/>
        </w:rPr>
        <w:t>Nivel de la señal de la rampa para PQ gama completa</w:t>
      </w:r>
    </w:p>
    <w:p w14:paraId="48EDE385" w14:textId="6D63F7AE" w:rsidR="00CA3D0A" w:rsidRPr="00CA3D0A" w:rsidRDefault="00CA3D0A" w:rsidP="00CA3D0A">
      <w:pPr>
        <w:pStyle w:val="Figure"/>
        <w:rPr>
          <w:lang w:val="es-ES_tradnl"/>
        </w:rPr>
      </w:pPr>
      <w:r w:rsidRPr="00CA3D0A">
        <w:rPr>
          <w:noProof/>
        </w:rPr>
        <w:drawing>
          <wp:inline distT="0" distB="0" distL="0" distR="0" wp14:anchorId="2F21D109" wp14:editId="12285552">
            <wp:extent cx="4320000" cy="3344400"/>
            <wp:effectExtent l="0" t="0" r="4445" b="8890"/>
            <wp:docPr id="7" name="Picture 7" descr="La Figura 6 muestra el nivel de la señal de la rampa para PQ gam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 Figura 6 muestra el nivel de la señal de la rampa para PQ gama completa"/>
                    <pic:cNvPicPr/>
                  </pic:nvPicPr>
                  <pic:blipFill>
                    <a:blip r:embed="rId31"/>
                    <a:stretch>
                      <a:fillRect/>
                    </a:stretch>
                  </pic:blipFill>
                  <pic:spPr>
                    <a:xfrm>
                      <a:off x="0" y="0"/>
                      <a:ext cx="4320000" cy="3344400"/>
                    </a:xfrm>
                    <a:prstGeom prst="rect">
                      <a:avLst/>
                    </a:prstGeom>
                  </pic:spPr>
                </pic:pic>
              </a:graphicData>
            </a:graphic>
          </wp:inline>
        </w:drawing>
      </w:r>
    </w:p>
    <w:p w14:paraId="6E66D10C" w14:textId="77777777" w:rsidR="006977EC" w:rsidRPr="006977EC" w:rsidRDefault="006977EC" w:rsidP="00640CE5">
      <w:pPr>
        <w:pStyle w:val="TableNo"/>
        <w:rPr>
          <w:lang w:val="es-ES_tradnl"/>
        </w:rPr>
      </w:pPr>
      <w:r w:rsidRPr="006977EC">
        <w:rPr>
          <w:lang w:val="es-ES_tradnl"/>
        </w:rPr>
        <w:t>CUADRO 6</w:t>
      </w:r>
    </w:p>
    <w:p w14:paraId="796E9BBD" w14:textId="77777777" w:rsidR="006977EC" w:rsidRPr="006977EC" w:rsidRDefault="006977EC" w:rsidP="00640CE5">
      <w:pPr>
        <w:pStyle w:val="Tabletitle"/>
        <w:rPr>
          <w:lang w:val="es-ES_tradnl"/>
        </w:rPr>
      </w:pPr>
      <w:r w:rsidRPr="006977EC">
        <w:rPr>
          <w:lang w:val="es-ES_tradnl"/>
        </w:rPr>
        <w:t>Ancho de la rampa para PQ gama completa en formato 2K, 4K y 8K</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139"/>
        <w:gridCol w:w="1423"/>
        <w:gridCol w:w="1409"/>
        <w:gridCol w:w="1424"/>
        <w:gridCol w:w="1409"/>
        <w:gridCol w:w="1426"/>
        <w:gridCol w:w="1409"/>
      </w:tblGrid>
      <w:tr w:rsidR="006977EC" w:rsidRPr="006977EC" w14:paraId="43F4A220" w14:textId="77777777" w:rsidTr="0079749D">
        <w:trPr>
          <w:jc w:val="center"/>
        </w:trPr>
        <w:tc>
          <w:tcPr>
            <w:tcW w:w="1139" w:type="dxa"/>
            <w:vMerge w:val="restart"/>
            <w:vAlign w:val="center"/>
            <w:hideMark/>
          </w:tcPr>
          <w:p w14:paraId="23598E88" w14:textId="77777777" w:rsidR="006977EC" w:rsidRPr="006977EC" w:rsidRDefault="006977EC" w:rsidP="006642C3">
            <w:pPr>
              <w:pStyle w:val="Tablehead"/>
              <w:rPr>
                <w:lang w:val="es-ES_tradnl"/>
              </w:rPr>
            </w:pPr>
            <w:r w:rsidRPr="006977EC">
              <w:rPr>
                <w:lang w:val="es-ES_tradnl"/>
              </w:rPr>
              <w:t>Ancho</w:t>
            </w:r>
            <w:r w:rsidRPr="006977EC">
              <w:rPr>
                <w:lang w:val="es-ES_tradnl"/>
              </w:rPr>
              <w:br/>
              <w:t>(píxel)</w:t>
            </w:r>
          </w:p>
        </w:tc>
        <w:tc>
          <w:tcPr>
            <w:tcW w:w="2832" w:type="dxa"/>
            <w:gridSpan w:val="2"/>
            <w:vAlign w:val="center"/>
            <w:hideMark/>
          </w:tcPr>
          <w:p w14:paraId="3DBDCE66" w14:textId="77777777" w:rsidR="006977EC" w:rsidRPr="006977EC" w:rsidRDefault="006977EC" w:rsidP="006642C3">
            <w:pPr>
              <w:pStyle w:val="Tablehead"/>
              <w:rPr>
                <w:lang w:val="es-ES_tradnl"/>
              </w:rPr>
            </w:pPr>
            <w:r w:rsidRPr="006977EC">
              <w:rPr>
                <w:lang w:val="es-ES_tradnl"/>
              </w:rPr>
              <w:t>2K</w:t>
            </w:r>
          </w:p>
        </w:tc>
        <w:tc>
          <w:tcPr>
            <w:tcW w:w="2833" w:type="dxa"/>
            <w:gridSpan w:val="2"/>
            <w:vAlign w:val="center"/>
            <w:hideMark/>
          </w:tcPr>
          <w:p w14:paraId="35A3F479" w14:textId="77777777" w:rsidR="006977EC" w:rsidRPr="006977EC" w:rsidRDefault="006977EC" w:rsidP="006642C3">
            <w:pPr>
              <w:pStyle w:val="Tablehead"/>
              <w:rPr>
                <w:lang w:val="es-ES_tradnl"/>
              </w:rPr>
            </w:pPr>
            <w:r w:rsidRPr="006977EC">
              <w:rPr>
                <w:lang w:val="es-ES_tradnl"/>
              </w:rPr>
              <w:t>4K</w:t>
            </w:r>
          </w:p>
        </w:tc>
        <w:tc>
          <w:tcPr>
            <w:tcW w:w="2835" w:type="dxa"/>
            <w:gridSpan w:val="2"/>
            <w:vAlign w:val="center"/>
            <w:hideMark/>
          </w:tcPr>
          <w:p w14:paraId="6DE6A27E" w14:textId="77777777" w:rsidR="006977EC" w:rsidRPr="006977EC" w:rsidRDefault="006977EC" w:rsidP="006642C3">
            <w:pPr>
              <w:pStyle w:val="Tablehead"/>
              <w:rPr>
                <w:lang w:val="es-ES_tradnl"/>
              </w:rPr>
            </w:pPr>
            <w:r w:rsidRPr="006977EC">
              <w:rPr>
                <w:lang w:val="es-ES_tradnl"/>
              </w:rPr>
              <w:t>8K</w:t>
            </w:r>
          </w:p>
        </w:tc>
      </w:tr>
      <w:tr w:rsidR="006977EC" w:rsidRPr="006977EC" w14:paraId="0A679640" w14:textId="77777777" w:rsidTr="0079749D">
        <w:trPr>
          <w:jc w:val="center"/>
        </w:trPr>
        <w:tc>
          <w:tcPr>
            <w:tcW w:w="1139" w:type="dxa"/>
            <w:vMerge/>
            <w:vAlign w:val="center"/>
            <w:hideMark/>
          </w:tcPr>
          <w:p w14:paraId="1AFC8443" w14:textId="77777777" w:rsidR="006977EC" w:rsidRPr="006977EC" w:rsidRDefault="006977EC" w:rsidP="006642C3">
            <w:pPr>
              <w:pStyle w:val="Tablehead"/>
              <w:rPr>
                <w:lang w:val="es-ES_tradnl"/>
              </w:rPr>
            </w:pPr>
          </w:p>
        </w:tc>
        <w:tc>
          <w:tcPr>
            <w:tcW w:w="1423" w:type="dxa"/>
            <w:vAlign w:val="center"/>
            <w:hideMark/>
          </w:tcPr>
          <w:p w14:paraId="646AC1A0" w14:textId="42DB1BC3" w:rsidR="006977EC" w:rsidRPr="006977EC" w:rsidRDefault="006977EC" w:rsidP="006642C3">
            <w:pPr>
              <w:pStyle w:val="Tablehead"/>
              <w:rPr>
                <w:lang w:val="es-ES_tradnl"/>
              </w:rPr>
            </w:pPr>
            <w:r w:rsidRPr="006977EC">
              <w:rPr>
                <w:lang w:val="es-ES_tradnl"/>
              </w:rPr>
              <w:t>10</w:t>
            </w:r>
            <w:r w:rsidR="00713D8A">
              <w:rPr>
                <w:lang w:val="es-ES_tradnl"/>
              </w:rPr>
              <w:t> </w:t>
            </w:r>
            <w:r w:rsidRPr="006977EC">
              <w:rPr>
                <w:lang w:val="es-ES_tradnl"/>
              </w:rPr>
              <w:t>bits</w:t>
            </w:r>
          </w:p>
        </w:tc>
        <w:tc>
          <w:tcPr>
            <w:tcW w:w="1409" w:type="dxa"/>
            <w:vAlign w:val="center"/>
            <w:hideMark/>
          </w:tcPr>
          <w:p w14:paraId="6E92F54F" w14:textId="6F155AE7" w:rsidR="006977EC" w:rsidRPr="006977EC" w:rsidRDefault="006977EC" w:rsidP="006642C3">
            <w:pPr>
              <w:pStyle w:val="Tablehead"/>
              <w:rPr>
                <w:lang w:val="es-ES_tradnl"/>
              </w:rPr>
            </w:pPr>
            <w:r w:rsidRPr="006977EC">
              <w:rPr>
                <w:lang w:val="es-ES_tradnl"/>
              </w:rPr>
              <w:t>12</w:t>
            </w:r>
            <w:r w:rsidR="00713D8A">
              <w:rPr>
                <w:lang w:val="es-ES_tradnl"/>
              </w:rPr>
              <w:t> </w:t>
            </w:r>
            <w:r w:rsidRPr="006977EC">
              <w:rPr>
                <w:lang w:val="es-ES_tradnl"/>
              </w:rPr>
              <w:t>bits</w:t>
            </w:r>
          </w:p>
        </w:tc>
        <w:tc>
          <w:tcPr>
            <w:tcW w:w="1424" w:type="dxa"/>
            <w:vAlign w:val="center"/>
            <w:hideMark/>
          </w:tcPr>
          <w:p w14:paraId="16D9BDE7" w14:textId="23363970" w:rsidR="006977EC" w:rsidRPr="006977EC" w:rsidRDefault="006977EC" w:rsidP="006642C3">
            <w:pPr>
              <w:pStyle w:val="Tablehead"/>
              <w:rPr>
                <w:lang w:val="es-ES_tradnl"/>
              </w:rPr>
            </w:pPr>
            <w:r w:rsidRPr="006977EC">
              <w:rPr>
                <w:lang w:val="es-ES_tradnl"/>
              </w:rPr>
              <w:t>10</w:t>
            </w:r>
            <w:r w:rsidR="00713D8A">
              <w:rPr>
                <w:lang w:val="es-ES_tradnl"/>
              </w:rPr>
              <w:t> </w:t>
            </w:r>
            <w:r w:rsidRPr="006977EC">
              <w:rPr>
                <w:lang w:val="es-ES_tradnl"/>
              </w:rPr>
              <w:t>bits</w:t>
            </w:r>
          </w:p>
        </w:tc>
        <w:tc>
          <w:tcPr>
            <w:tcW w:w="1409" w:type="dxa"/>
            <w:vAlign w:val="center"/>
            <w:hideMark/>
          </w:tcPr>
          <w:p w14:paraId="3A571777" w14:textId="6875E6AB" w:rsidR="006977EC" w:rsidRPr="006977EC" w:rsidRDefault="006977EC" w:rsidP="006642C3">
            <w:pPr>
              <w:pStyle w:val="Tablehead"/>
              <w:rPr>
                <w:lang w:val="es-ES_tradnl"/>
              </w:rPr>
            </w:pPr>
            <w:r w:rsidRPr="006977EC">
              <w:rPr>
                <w:lang w:val="es-ES_tradnl"/>
              </w:rPr>
              <w:t>12</w:t>
            </w:r>
            <w:r w:rsidR="00713D8A">
              <w:rPr>
                <w:lang w:val="es-ES_tradnl"/>
              </w:rPr>
              <w:t> </w:t>
            </w:r>
            <w:r w:rsidRPr="006977EC">
              <w:rPr>
                <w:lang w:val="es-ES_tradnl"/>
              </w:rPr>
              <w:t>bits</w:t>
            </w:r>
          </w:p>
        </w:tc>
        <w:tc>
          <w:tcPr>
            <w:tcW w:w="1426" w:type="dxa"/>
            <w:vAlign w:val="center"/>
            <w:hideMark/>
          </w:tcPr>
          <w:p w14:paraId="3A2C142F" w14:textId="4FA6B25E" w:rsidR="006977EC" w:rsidRPr="006977EC" w:rsidRDefault="006977EC" w:rsidP="006642C3">
            <w:pPr>
              <w:pStyle w:val="Tablehead"/>
              <w:rPr>
                <w:lang w:val="es-ES_tradnl"/>
              </w:rPr>
            </w:pPr>
            <w:r w:rsidRPr="006977EC">
              <w:rPr>
                <w:lang w:val="es-ES_tradnl"/>
              </w:rPr>
              <w:t>10</w:t>
            </w:r>
            <w:r w:rsidR="00713D8A">
              <w:rPr>
                <w:lang w:val="es-ES_tradnl"/>
              </w:rPr>
              <w:t> </w:t>
            </w:r>
            <w:r w:rsidRPr="006977EC">
              <w:rPr>
                <w:lang w:val="es-ES_tradnl"/>
              </w:rPr>
              <w:t>bits</w:t>
            </w:r>
          </w:p>
        </w:tc>
        <w:tc>
          <w:tcPr>
            <w:tcW w:w="1409" w:type="dxa"/>
            <w:vAlign w:val="center"/>
            <w:hideMark/>
          </w:tcPr>
          <w:p w14:paraId="480F34C0" w14:textId="7574F0F8" w:rsidR="006977EC" w:rsidRPr="006977EC" w:rsidRDefault="006977EC" w:rsidP="006642C3">
            <w:pPr>
              <w:pStyle w:val="Tablehead"/>
              <w:rPr>
                <w:lang w:val="es-ES_tradnl"/>
              </w:rPr>
            </w:pPr>
            <w:r w:rsidRPr="006977EC">
              <w:rPr>
                <w:lang w:val="es-ES_tradnl"/>
              </w:rPr>
              <w:t>12</w:t>
            </w:r>
            <w:r w:rsidR="00713D8A">
              <w:rPr>
                <w:lang w:val="es-ES_tradnl"/>
              </w:rPr>
              <w:t> </w:t>
            </w:r>
            <w:r w:rsidRPr="006977EC">
              <w:rPr>
                <w:lang w:val="es-ES_tradnl"/>
              </w:rPr>
              <w:t>bits</w:t>
            </w:r>
          </w:p>
        </w:tc>
      </w:tr>
      <w:tr w:rsidR="006977EC" w:rsidRPr="006977EC" w14:paraId="0B06720D" w14:textId="77777777" w:rsidTr="0079749D">
        <w:trPr>
          <w:jc w:val="center"/>
        </w:trPr>
        <w:tc>
          <w:tcPr>
            <w:tcW w:w="1139" w:type="dxa"/>
            <w:hideMark/>
          </w:tcPr>
          <w:p w14:paraId="42FBC953" w14:textId="77777777" w:rsidR="006977EC" w:rsidRPr="006977EC" w:rsidRDefault="006977EC" w:rsidP="003B2CC9">
            <w:pPr>
              <w:pStyle w:val="Tabletext"/>
              <w:jc w:val="center"/>
              <w:rPr>
                <w:lang w:val="es-ES_tradnl"/>
              </w:rPr>
            </w:pPr>
            <w:r w:rsidRPr="006977EC">
              <w:rPr>
                <w:lang w:val="es-ES_tradnl"/>
              </w:rPr>
              <w:t>A</w:t>
            </w:r>
          </w:p>
        </w:tc>
        <w:tc>
          <w:tcPr>
            <w:tcW w:w="1423" w:type="dxa"/>
            <w:hideMark/>
          </w:tcPr>
          <w:p w14:paraId="50675835" w14:textId="77777777" w:rsidR="006977EC" w:rsidRPr="006977EC" w:rsidRDefault="006977EC" w:rsidP="003B2CC9">
            <w:pPr>
              <w:pStyle w:val="Tabletext"/>
              <w:jc w:val="center"/>
              <w:rPr>
                <w:lang w:val="es-ES_tradnl"/>
              </w:rPr>
            </w:pPr>
            <w:r w:rsidRPr="006977EC">
              <w:rPr>
                <w:lang w:val="es-ES_tradnl"/>
              </w:rPr>
              <w:t>1 680</w:t>
            </w:r>
          </w:p>
        </w:tc>
        <w:tc>
          <w:tcPr>
            <w:tcW w:w="1409" w:type="dxa"/>
            <w:hideMark/>
          </w:tcPr>
          <w:p w14:paraId="27AFC80A" w14:textId="77777777" w:rsidR="006977EC" w:rsidRPr="006977EC" w:rsidRDefault="006977EC" w:rsidP="003B2CC9">
            <w:pPr>
              <w:pStyle w:val="Tabletext"/>
              <w:jc w:val="center"/>
              <w:rPr>
                <w:lang w:val="es-ES_tradnl"/>
              </w:rPr>
            </w:pPr>
            <w:r w:rsidRPr="006977EC">
              <w:rPr>
                <w:lang w:val="es-ES_tradnl"/>
              </w:rPr>
              <w:t>1 680</w:t>
            </w:r>
          </w:p>
        </w:tc>
        <w:tc>
          <w:tcPr>
            <w:tcW w:w="1424" w:type="dxa"/>
            <w:hideMark/>
          </w:tcPr>
          <w:p w14:paraId="1D99F8DC" w14:textId="77777777" w:rsidR="006977EC" w:rsidRPr="006977EC" w:rsidRDefault="006977EC" w:rsidP="003B2CC9">
            <w:pPr>
              <w:pStyle w:val="Tabletext"/>
              <w:jc w:val="center"/>
              <w:rPr>
                <w:lang w:val="es-ES_tradnl"/>
              </w:rPr>
            </w:pPr>
            <w:r w:rsidRPr="006977EC">
              <w:rPr>
                <w:lang w:val="es-ES_tradnl"/>
              </w:rPr>
              <w:t>3 360</w:t>
            </w:r>
          </w:p>
        </w:tc>
        <w:tc>
          <w:tcPr>
            <w:tcW w:w="1409" w:type="dxa"/>
            <w:hideMark/>
          </w:tcPr>
          <w:p w14:paraId="36ECBF81" w14:textId="77777777" w:rsidR="006977EC" w:rsidRPr="006977EC" w:rsidRDefault="006977EC" w:rsidP="003B2CC9">
            <w:pPr>
              <w:pStyle w:val="Tabletext"/>
              <w:jc w:val="center"/>
              <w:rPr>
                <w:lang w:val="es-ES_tradnl"/>
              </w:rPr>
            </w:pPr>
            <w:r w:rsidRPr="006977EC">
              <w:rPr>
                <w:lang w:val="es-ES_tradnl"/>
              </w:rPr>
              <w:t>3 360</w:t>
            </w:r>
          </w:p>
        </w:tc>
        <w:tc>
          <w:tcPr>
            <w:tcW w:w="1426" w:type="dxa"/>
            <w:hideMark/>
          </w:tcPr>
          <w:p w14:paraId="337B7874" w14:textId="77777777" w:rsidR="006977EC" w:rsidRPr="006977EC" w:rsidRDefault="006977EC" w:rsidP="003B2CC9">
            <w:pPr>
              <w:pStyle w:val="Tabletext"/>
              <w:jc w:val="center"/>
              <w:rPr>
                <w:lang w:val="es-ES_tradnl"/>
              </w:rPr>
            </w:pPr>
            <w:r w:rsidRPr="006977EC">
              <w:rPr>
                <w:lang w:val="es-ES_tradnl"/>
              </w:rPr>
              <w:t>6 720</w:t>
            </w:r>
          </w:p>
        </w:tc>
        <w:tc>
          <w:tcPr>
            <w:tcW w:w="1409" w:type="dxa"/>
            <w:hideMark/>
          </w:tcPr>
          <w:p w14:paraId="22C8C3A6" w14:textId="77777777" w:rsidR="006977EC" w:rsidRPr="006977EC" w:rsidRDefault="006977EC" w:rsidP="003B2CC9">
            <w:pPr>
              <w:pStyle w:val="Tabletext"/>
              <w:jc w:val="center"/>
              <w:rPr>
                <w:lang w:val="es-ES_tradnl"/>
              </w:rPr>
            </w:pPr>
            <w:r w:rsidRPr="006977EC">
              <w:rPr>
                <w:lang w:val="es-ES_tradnl"/>
              </w:rPr>
              <w:t>6 720</w:t>
            </w:r>
          </w:p>
        </w:tc>
      </w:tr>
      <w:tr w:rsidR="006977EC" w:rsidRPr="006977EC" w14:paraId="59E7BEAB" w14:textId="77777777" w:rsidTr="0079749D">
        <w:trPr>
          <w:jc w:val="center"/>
        </w:trPr>
        <w:tc>
          <w:tcPr>
            <w:tcW w:w="1139" w:type="dxa"/>
            <w:hideMark/>
          </w:tcPr>
          <w:p w14:paraId="11521FC9" w14:textId="77777777" w:rsidR="006977EC" w:rsidRPr="006977EC" w:rsidRDefault="006977EC" w:rsidP="003B2CC9">
            <w:pPr>
              <w:pStyle w:val="Tabletext"/>
              <w:jc w:val="center"/>
              <w:rPr>
                <w:lang w:val="es-ES_tradnl"/>
              </w:rPr>
            </w:pPr>
            <w:r w:rsidRPr="006977EC">
              <w:rPr>
                <w:lang w:val="es-ES_tradnl"/>
              </w:rPr>
              <w:t>B</w:t>
            </w:r>
            <w:r w:rsidRPr="006977EC">
              <w:rPr>
                <w:lang w:val="en-GB"/>
              </w:rPr>
              <w:t xml:space="preserve"> </w:t>
            </w:r>
            <w:r w:rsidRPr="006977EC">
              <w:rPr>
                <w:vertAlign w:val="superscript"/>
                <w:lang w:val="en-GB"/>
              </w:rPr>
              <w:t>(2)</w:t>
            </w:r>
          </w:p>
        </w:tc>
        <w:tc>
          <w:tcPr>
            <w:tcW w:w="1423" w:type="dxa"/>
            <w:hideMark/>
          </w:tcPr>
          <w:p w14:paraId="169A2B4D" w14:textId="4A3EF0A7" w:rsidR="006977EC" w:rsidRPr="006977EC" w:rsidRDefault="006977EC" w:rsidP="003B2CC9">
            <w:pPr>
              <w:pStyle w:val="Tabletext"/>
              <w:jc w:val="center"/>
              <w:rPr>
                <w:lang w:val="es-ES_tradnl"/>
              </w:rPr>
            </w:pPr>
            <w:r w:rsidRPr="006977EC">
              <w:rPr>
                <w:lang w:val="en-GB"/>
              </w:rPr>
              <w:t>618</w:t>
            </w:r>
          </w:p>
        </w:tc>
        <w:tc>
          <w:tcPr>
            <w:tcW w:w="1409" w:type="dxa"/>
            <w:hideMark/>
          </w:tcPr>
          <w:p w14:paraId="337BF52D" w14:textId="17CF0E74" w:rsidR="006977EC" w:rsidRPr="006977EC" w:rsidRDefault="006977EC" w:rsidP="003B2CC9">
            <w:pPr>
              <w:pStyle w:val="Tabletext"/>
              <w:jc w:val="center"/>
              <w:rPr>
                <w:lang w:val="es-ES_tradnl"/>
              </w:rPr>
            </w:pPr>
            <w:r w:rsidRPr="006977EC">
              <w:rPr>
                <w:lang w:val="en-GB"/>
              </w:rPr>
              <w:t>618</w:t>
            </w:r>
          </w:p>
        </w:tc>
        <w:tc>
          <w:tcPr>
            <w:tcW w:w="1424" w:type="dxa"/>
            <w:hideMark/>
          </w:tcPr>
          <w:p w14:paraId="35798EC6" w14:textId="7688BCB8" w:rsidR="006977EC" w:rsidRPr="006977EC" w:rsidRDefault="006977EC" w:rsidP="003B2CC9">
            <w:pPr>
              <w:pStyle w:val="Tabletext"/>
              <w:jc w:val="center"/>
              <w:rPr>
                <w:lang w:val="es-ES_tradnl"/>
              </w:rPr>
            </w:pPr>
            <w:r w:rsidRPr="006977EC">
              <w:rPr>
                <w:lang w:val="en-GB"/>
              </w:rPr>
              <w:t>1</w:t>
            </w:r>
            <w:r w:rsidR="001C56AB">
              <w:rPr>
                <w:lang w:val="en-GB"/>
              </w:rPr>
              <w:t> </w:t>
            </w:r>
            <w:r w:rsidRPr="006977EC">
              <w:rPr>
                <w:lang w:val="en-GB"/>
              </w:rPr>
              <w:t>236</w:t>
            </w:r>
          </w:p>
        </w:tc>
        <w:tc>
          <w:tcPr>
            <w:tcW w:w="1409" w:type="dxa"/>
            <w:hideMark/>
          </w:tcPr>
          <w:p w14:paraId="13670A17" w14:textId="60AB4AEB" w:rsidR="006977EC" w:rsidRPr="006977EC" w:rsidRDefault="006977EC" w:rsidP="003B2CC9">
            <w:pPr>
              <w:pStyle w:val="Tabletext"/>
              <w:jc w:val="center"/>
              <w:rPr>
                <w:lang w:val="es-ES_tradnl"/>
              </w:rPr>
            </w:pPr>
            <w:r w:rsidRPr="006977EC">
              <w:rPr>
                <w:lang w:val="en-GB"/>
              </w:rPr>
              <w:t>1</w:t>
            </w:r>
            <w:r w:rsidR="001C56AB">
              <w:rPr>
                <w:lang w:val="en-GB"/>
              </w:rPr>
              <w:t> </w:t>
            </w:r>
            <w:r w:rsidRPr="006977EC">
              <w:rPr>
                <w:lang w:val="en-GB"/>
              </w:rPr>
              <w:t>236</w:t>
            </w:r>
          </w:p>
        </w:tc>
        <w:tc>
          <w:tcPr>
            <w:tcW w:w="1426" w:type="dxa"/>
            <w:hideMark/>
          </w:tcPr>
          <w:p w14:paraId="72FAC4C2" w14:textId="74729783" w:rsidR="006977EC" w:rsidRPr="006977EC" w:rsidRDefault="006977EC" w:rsidP="003B2CC9">
            <w:pPr>
              <w:pStyle w:val="Tabletext"/>
              <w:jc w:val="center"/>
              <w:rPr>
                <w:lang w:val="es-ES_tradnl"/>
              </w:rPr>
            </w:pPr>
            <w:r w:rsidRPr="006977EC">
              <w:rPr>
                <w:lang w:val="en-GB"/>
              </w:rPr>
              <w:t>2</w:t>
            </w:r>
            <w:r w:rsidR="001C56AB">
              <w:rPr>
                <w:lang w:val="en-GB"/>
              </w:rPr>
              <w:t> </w:t>
            </w:r>
            <w:r w:rsidRPr="006977EC">
              <w:rPr>
                <w:lang w:val="en-GB"/>
              </w:rPr>
              <w:t>472</w:t>
            </w:r>
          </w:p>
        </w:tc>
        <w:tc>
          <w:tcPr>
            <w:tcW w:w="1409" w:type="dxa"/>
            <w:hideMark/>
          </w:tcPr>
          <w:p w14:paraId="195B2D5B" w14:textId="38A13ECF" w:rsidR="006977EC" w:rsidRPr="006977EC" w:rsidRDefault="006977EC" w:rsidP="003B2CC9">
            <w:pPr>
              <w:pStyle w:val="Tabletext"/>
              <w:jc w:val="center"/>
              <w:rPr>
                <w:lang w:val="es-ES_tradnl"/>
              </w:rPr>
            </w:pPr>
            <w:r w:rsidRPr="006977EC">
              <w:rPr>
                <w:lang w:val="en-GB"/>
              </w:rPr>
              <w:t>2</w:t>
            </w:r>
            <w:r w:rsidR="001C56AB">
              <w:rPr>
                <w:lang w:val="en-GB"/>
              </w:rPr>
              <w:t> </w:t>
            </w:r>
            <w:r w:rsidRPr="006977EC">
              <w:rPr>
                <w:lang w:val="en-GB"/>
              </w:rPr>
              <w:t>472</w:t>
            </w:r>
          </w:p>
        </w:tc>
      </w:tr>
      <w:tr w:rsidR="006977EC" w:rsidRPr="006977EC" w14:paraId="4BCCF49E" w14:textId="77777777" w:rsidTr="0079749D">
        <w:trPr>
          <w:jc w:val="center"/>
        </w:trPr>
        <w:tc>
          <w:tcPr>
            <w:tcW w:w="1139" w:type="dxa"/>
            <w:hideMark/>
          </w:tcPr>
          <w:p w14:paraId="2A8A9252" w14:textId="77777777" w:rsidR="006977EC" w:rsidRPr="006977EC" w:rsidRDefault="006977EC" w:rsidP="003B2CC9">
            <w:pPr>
              <w:pStyle w:val="Tabletext"/>
              <w:jc w:val="center"/>
              <w:rPr>
                <w:lang w:val="es-ES_tradnl"/>
              </w:rPr>
            </w:pPr>
            <w:r w:rsidRPr="006977EC">
              <w:rPr>
                <w:lang w:val="es-ES_tradnl"/>
              </w:rPr>
              <w:t xml:space="preserve">C </w:t>
            </w:r>
            <w:r w:rsidRPr="006977EC">
              <w:rPr>
                <w:vertAlign w:val="superscript"/>
                <w:lang w:val="es-ES_tradnl"/>
              </w:rPr>
              <w:t>(1)</w:t>
            </w:r>
          </w:p>
        </w:tc>
        <w:tc>
          <w:tcPr>
            <w:tcW w:w="1423" w:type="dxa"/>
            <w:hideMark/>
          </w:tcPr>
          <w:p w14:paraId="211C125B" w14:textId="77777777" w:rsidR="006977EC" w:rsidRPr="006977EC" w:rsidRDefault="006977EC" w:rsidP="003B2CC9">
            <w:pPr>
              <w:pStyle w:val="Tabletext"/>
              <w:jc w:val="center"/>
              <w:rPr>
                <w:lang w:val="es-ES_tradnl"/>
              </w:rPr>
            </w:pPr>
            <w:r w:rsidRPr="006977EC">
              <w:rPr>
                <w:lang w:val="es-ES_tradnl"/>
              </w:rPr>
              <w:t>1 022</w:t>
            </w:r>
          </w:p>
        </w:tc>
        <w:tc>
          <w:tcPr>
            <w:tcW w:w="1409" w:type="dxa"/>
            <w:hideMark/>
          </w:tcPr>
          <w:p w14:paraId="4CF8FA3C" w14:textId="77777777" w:rsidR="006977EC" w:rsidRPr="006977EC" w:rsidRDefault="006977EC" w:rsidP="003B2CC9">
            <w:pPr>
              <w:pStyle w:val="Tabletext"/>
              <w:jc w:val="center"/>
              <w:rPr>
                <w:lang w:val="es-ES_tradnl"/>
              </w:rPr>
            </w:pPr>
            <w:r w:rsidRPr="006977EC">
              <w:rPr>
                <w:lang w:val="es-ES_tradnl"/>
              </w:rPr>
              <w:t>1 023</w:t>
            </w:r>
          </w:p>
        </w:tc>
        <w:tc>
          <w:tcPr>
            <w:tcW w:w="1424" w:type="dxa"/>
            <w:hideMark/>
          </w:tcPr>
          <w:p w14:paraId="06A4AD16" w14:textId="77777777" w:rsidR="006977EC" w:rsidRPr="006977EC" w:rsidRDefault="006977EC" w:rsidP="003B2CC9">
            <w:pPr>
              <w:pStyle w:val="Tabletext"/>
              <w:jc w:val="center"/>
              <w:rPr>
                <w:lang w:val="es-ES_tradnl"/>
              </w:rPr>
            </w:pPr>
            <w:r w:rsidRPr="006977EC">
              <w:rPr>
                <w:lang w:val="es-ES_tradnl"/>
              </w:rPr>
              <w:t>2 044</w:t>
            </w:r>
          </w:p>
        </w:tc>
        <w:tc>
          <w:tcPr>
            <w:tcW w:w="1409" w:type="dxa"/>
            <w:hideMark/>
          </w:tcPr>
          <w:p w14:paraId="7690DDEF" w14:textId="77777777" w:rsidR="006977EC" w:rsidRPr="006977EC" w:rsidRDefault="006977EC" w:rsidP="003B2CC9">
            <w:pPr>
              <w:pStyle w:val="Tabletext"/>
              <w:jc w:val="center"/>
              <w:rPr>
                <w:lang w:val="es-ES_tradnl"/>
              </w:rPr>
            </w:pPr>
            <w:r w:rsidRPr="006977EC">
              <w:rPr>
                <w:lang w:val="es-ES_tradnl"/>
              </w:rPr>
              <w:t>2 047</w:t>
            </w:r>
          </w:p>
        </w:tc>
        <w:tc>
          <w:tcPr>
            <w:tcW w:w="1426" w:type="dxa"/>
            <w:hideMark/>
          </w:tcPr>
          <w:p w14:paraId="2E9F1BD4" w14:textId="77777777" w:rsidR="006977EC" w:rsidRPr="006977EC" w:rsidRDefault="006977EC" w:rsidP="003B2CC9">
            <w:pPr>
              <w:pStyle w:val="Tabletext"/>
              <w:jc w:val="center"/>
              <w:rPr>
                <w:lang w:val="es-ES_tradnl"/>
              </w:rPr>
            </w:pPr>
            <w:r w:rsidRPr="006977EC">
              <w:rPr>
                <w:lang w:val="es-ES_tradnl"/>
              </w:rPr>
              <w:t>4 088</w:t>
            </w:r>
          </w:p>
        </w:tc>
        <w:tc>
          <w:tcPr>
            <w:tcW w:w="1409" w:type="dxa"/>
            <w:hideMark/>
          </w:tcPr>
          <w:p w14:paraId="28FB4D30" w14:textId="77777777" w:rsidR="006977EC" w:rsidRPr="006977EC" w:rsidRDefault="006977EC" w:rsidP="003B2CC9">
            <w:pPr>
              <w:pStyle w:val="Tabletext"/>
              <w:jc w:val="center"/>
              <w:rPr>
                <w:lang w:val="es-ES_tradnl"/>
              </w:rPr>
            </w:pPr>
            <w:r w:rsidRPr="006977EC">
              <w:rPr>
                <w:lang w:val="es-ES_tradnl"/>
              </w:rPr>
              <w:t>4 094</w:t>
            </w:r>
          </w:p>
        </w:tc>
      </w:tr>
      <w:tr w:rsidR="006977EC" w:rsidRPr="006977EC" w14:paraId="476DC168" w14:textId="77777777" w:rsidTr="0079749D">
        <w:trPr>
          <w:jc w:val="center"/>
        </w:trPr>
        <w:tc>
          <w:tcPr>
            <w:tcW w:w="1139" w:type="dxa"/>
            <w:tcBorders>
              <w:bottom w:val="single" w:sz="4" w:space="0" w:color="auto"/>
            </w:tcBorders>
            <w:hideMark/>
          </w:tcPr>
          <w:p w14:paraId="10D1247F" w14:textId="77777777" w:rsidR="006977EC" w:rsidRPr="006977EC" w:rsidRDefault="006977EC" w:rsidP="003B2CC9">
            <w:pPr>
              <w:pStyle w:val="Tabletext"/>
              <w:jc w:val="center"/>
              <w:rPr>
                <w:lang w:val="es-ES_tradnl"/>
              </w:rPr>
            </w:pPr>
            <w:r w:rsidRPr="006977EC">
              <w:rPr>
                <w:lang w:val="es-ES_tradnl"/>
              </w:rPr>
              <w:t>D</w:t>
            </w:r>
            <w:r w:rsidRPr="006977EC">
              <w:rPr>
                <w:lang w:val="en-GB"/>
              </w:rPr>
              <w:t xml:space="preserve"> </w:t>
            </w:r>
            <w:r w:rsidRPr="006977EC">
              <w:rPr>
                <w:vertAlign w:val="superscript"/>
                <w:lang w:val="en-GB"/>
              </w:rPr>
              <w:t>(2)</w:t>
            </w:r>
          </w:p>
        </w:tc>
        <w:tc>
          <w:tcPr>
            <w:tcW w:w="1423" w:type="dxa"/>
            <w:tcBorders>
              <w:bottom w:val="single" w:sz="4" w:space="0" w:color="auto"/>
            </w:tcBorders>
            <w:hideMark/>
          </w:tcPr>
          <w:p w14:paraId="4271E079" w14:textId="585D038F" w:rsidR="006977EC" w:rsidRPr="006977EC" w:rsidRDefault="006977EC" w:rsidP="003B2CC9">
            <w:pPr>
              <w:pStyle w:val="Tabletext"/>
              <w:jc w:val="center"/>
              <w:rPr>
                <w:lang w:val="es-ES_tradnl"/>
              </w:rPr>
            </w:pPr>
            <w:r w:rsidRPr="006977EC">
              <w:rPr>
                <w:lang w:val="en-GB"/>
              </w:rPr>
              <w:t>40</w:t>
            </w:r>
          </w:p>
        </w:tc>
        <w:tc>
          <w:tcPr>
            <w:tcW w:w="1409" w:type="dxa"/>
            <w:tcBorders>
              <w:bottom w:val="single" w:sz="4" w:space="0" w:color="auto"/>
            </w:tcBorders>
            <w:hideMark/>
          </w:tcPr>
          <w:p w14:paraId="25BD4E9C" w14:textId="34BA6F21" w:rsidR="006977EC" w:rsidRPr="006977EC" w:rsidRDefault="006977EC" w:rsidP="003B2CC9">
            <w:pPr>
              <w:pStyle w:val="Tabletext"/>
              <w:jc w:val="center"/>
              <w:rPr>
                <w:lang w:val="es-ES_tradnl"/>
              </w:rPr>
            </w:pPr>
            <w:r w:rsidRPr="006977EC">
              <w:rPr>
                <w:lang w:val="en-GB"/>
              </w:rPr>
              <w:t>39</w:t>
            </w:r>
          </w:p>
        </w:tc>
        <w:tc>
          <w:tcPr>
            <w:tcW w:w="1424" w:type="dxa"/>
            <w:tcBorders>
              <w:bottom w:val="single" w:sz="4" w:space="0" w:color="auto"/>
            </w:tcBorders>
            <w:hideMark/>
          </w:tcPr>
          <w:p w14:paraId="6A7D898A" w14:textId="3130D059" w:rsidR="006977EC" w:rsidRPr="006977EC" w:rsidRDefault="006977EC" w:rsidP="003B2CC9">
            <w:pPr>
              <w:pStyle w:val="Tabletext"/>
              <w:jc w:val="center"/>
              <w:rPr>
                <w:lang w:val="es-ES_tradnl"/>
              </w:rPr>
            </w:pPr>
            <w:r w:rsidRPr="006977EC">
              <w:rPr>
                <w:lang w:val="en-GB"/>
              </w:rPr>
              <w:t>80</w:t>
            </w:r>
          </w:p>
        </w:tc>
        <w:tc>
          <w:tcPr>
            <w:tcW w:w="1409" w:type="dxa"/>
            <w:tcBorders>
              <w:bottom w:val="single" w:sz="4" w:space="0" w:color="auto"/>
            </w:tcBorders>
            <w:hideMark/>
          </w:tcPr>
          <w:p w14:paraId="6D126F49" w14:textId="41BB2C36" w:rsidR="006977EC" w:rsidRPr="006977EC" w:rsidRDefault="006977EC" w:rsidP="003B2CC9">
            <w:pPr>
              <w:pStyle w:val="Tabletext"/>
              <w:jc w:val="center"/>
              <w:rPr>
                <w:lang w:val="es-ES_tradnl"/>
              </w:rPr>
            </w:pPr>
            <w:r w:rsidRPr="006977EC">
              <w:rPr>
                <w:lang w:val="en-GB"/>
              </w:rPr>
              <w:t>77</w:t>
            </w:r>
          </w:p>
        </w:tc>
        <w:tc>
          <w:tcPr>
            <w:tcW w:w="1426" w:type="dxa"/>
            <w:tcBorders>
              <w:bottom w:val="single" w:sz="4" w:space="0" w:color="auto"/>
            </w:tcBorders>
            <w:hideMark/>
          </w:tcPr>
          <w:p w14:paraId="774442E5" w14:textId="46056FA5" w:rsidR="006977EC" w:rsidRPr="006977EC" w:rsidRDefault="006977EC" w:rsidP="003B2CC9">
            <w:pPr>
              <w:pStyle w:val="Tabletext"/>
              <w:jc w:val="center"/>
              <w:rPr>
                <w:lang w:val="es-ES_tradnl"/>
              </w:rPr>
            </w:pPr>
            <w:r w:rsidRPr="006977EC">
              <w:rPr>
                <w:lang w:val="en-GB"/>
              </w:rPr>
              <w:t>160</w:t>
            </w:r>
          </w:p>
        </w:tc>
        <w:tc>
          <w:tcPr>
            <w:tcW w:w="1409" w:type="dxa"/>
            <w:tcBorders>
              <w:bottom w:val="single" w:sz="4" w:space="0" w:color="auto"/>
            </w:tcBorders>
            <w:hideMark/>
          </w:tcPr>
          <w:p w14:paraId="10C7434E" w14:textId="3D507591" w:rsidR="006977EC" w:rsidRPr="006977EC" w:rsidRDefault="006977EC" w:rsidP="003B2CC9">
            <w:pPr>
              <w:pStyle w:val="Tabletext"/>
              <w:jc w:val="center"/>
              <w:rPr>
                <w:lang w:val="es-ES_tradnl"/>
              </w:rPr>
            </w:pPr>
            <w:r w:rsidRPr="006977EC">
              <w:rPr>
                <w:lang w:val="en-GB"/>
              </w:rPr>
              <w:t>154</w:t>
            </w:r>
          </w:p>
        </w:tc>
      </w:tr>
      <w:tr w:rsidR="006977EC" w:rsidRPr="006977EC" w14:paraId="50EFF381" w14:textId="77777777" w:rsidTr="0079749D">
        <w:trPr>
          <w:jc w:val="center"/>
        </w:trPr>
        <w:tc>
          <w:tcPr>
            <w:tcW w:w="9639" w:type="dxa"/>
            <w:gridSpan w:val="7"/>
            <w:tcBorders>
              <w:left w:val="nil"/>
              <w:bottom w:val="nil"/>
              <w:right w:val="nil"/>
            </w:tcBorders>
            <w:hideMark/>
          </w:tcPr>
          <w:p w14:paraId="58A183DA" w14:textId="7BE13062" w:rsidR="006977EC" w:rsidRPr="006977EC" w:rsidRDefault="006977EC" w:rsidP="005C171B">
            <w:pPr>
              <w:pStyle w:val="Tablelegend"/>
            </w:pPr>
            <w:r w:rsidRPr="006977EC">
              <w:rPr>
                <w:vertAlign w:val="superscript"/>
                <w:lang w:val="es-ES_tradnl"/>
              </w:rPr>
              <w:t>(1)</w:t>
            </w:r>
            <w:r w:rsidRPr="006977EC">
              <w:rPr>
                <w:lang w:val="es-ES_tradnl"/>
              </w:rPr>
              <w:tab/>
              <w:t xml:space="preserve">C </w:t>
            </w:r>
            <w:r w:rsidRPr="005C171B">
              <w:t>corresponde</w:t>
            </w:r>
            <w:r w:rsidRPr="006977EC">
              <w:rPr>
                <w:lang w:val="es-ES_tradnl"/>
              </w:rPr>
              <w:t xml:space="preserve"> a la gama de nivel de señal de 1 a 1 022 en 10</w:t>
            </w:r>
            <w:r w:rsidR="001C56AB">
              <w:rPr>
                <w:lang w:val="es-ES_tradnl"/>
              </w:rPr>
              <w:t> </w:t>
            </w:r>
            <w:r w:rsidRPr="006977EC">
              <w:rPr>
                <w:lang w:val="es-ES_tradnl"/>
              </w:rPr>
              <w:t>bits y de 1 a 4 094 en 8K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2 a 4 094 en 4K</w:t>
            </w:r>
            <w:r w:rsidR="00195506">
              <w:rPr>
                <w:lang w:val="es-ES_tradnl"/>
              </w:rPr>
              <w:t> </w:t>
            </w:r>
            <w:r w:rsidRPr="006977EC">
              <w:rPr>
                <w:lang w:val="es-ES_tradnl"/>
              </w:rPr>
              <w:t>12</w:t>
            </w:r>
            <w:r w:rsidR="001C56AB">
              <w:rPr>
                <w:lang w:val="es-ES_tradnl"/>
              </w:rPr>
              <w:t> </w:t>
            </w:r>
            <w:r w:rsidRPr="006977EC">
              <w:rPr>
                <w:lang w:val="es-ES_tradnl"/>
              </w:rPr>
              <w:t>bit</w:t>
            </w:r>
            <w:r w:rsidR="00713D8A">
              <w:rPr>
                <w:lang w:val="es-ES_tradnl"/>
              </w:rPr>
              <w:t>s</w:t>
            </w:r>
            <w:r w:rsidRPr="006977EC">
              <w:rPr>
                <w:lang w:val="es-ES_tradnl"/>
              </w:rPr>
              <w:t>, y 4 a 4 092 en 2K</w:t>
            </w:r>
            <w:r w:rsidR="00195506">
              <w:rPr>
                <w:lang w:val="es-ES_tradnl"/>
              </w:rPr>
              <w:t> </w:t>
            </w:r>
            <w:r w:rsidRPr="006977EC">
              <w:rPr>
                <w:lang w:val="es-ES_tradnl"/>
              </w:rPr>
              <w:t>12</w:t>
            </w:r>
            <w:r w:rsidR="001C56AB">
              <w:rPr>
                <w:lang w:val="es-ES_tradnl"/>
              </w:rPr>
              <w:t> </w:t>
            </w:r>
            <w:r w:rsidRPr="006977EC">
              <w:rPr>
                <w:lang w:val="es-ES_tradnl"/>
              </w:rPr>
              <w:t>bits.</w:t>
            </w:r>
          </w:p>
          <w:p w14:paraId="474C3091" w14:textId="089A4BC6" w:rsidR="006977EC" w:rsidRPr="006977EC" w:rsidRDefault="006977EC" w:rsidP="00657C9D">
            <w:pPr>
              <w:pStyle w:val="Tablelegend"/>
              <w:rPr>
                <w:bCs/>
              </w:rPr>
            </w:pPr>
            <w:r w:rsidRPr="006977EC">
              <w:rPr>
                <w:vertAlign w:val="superscript"/>
              </w:rPr>
              <w:t>(2)</w:t>
            </w:r>
            <w:r w:rsidRPr="006977EC">
              <w:tab/>
              <w:t xml:space="preserve">Los valores indicados en la columna </w:t>
            </w:r>
            <w:r w:rsidR="005C171B">
              <w:t>«</w:t>
            </w:r>
            <w:r w:rsidRPr="006977EC">
              <w:t>Ancho (píxel)</w:t>
            </w:r>
            <w:r w:rsidR="005C171B">
              <w:t>»</w:t>
            </w:r>
            <w:r w:rsidRPr="006977EC">
              <w:t xml:space="preserve"> B y D difieren ligeramente de los especificados en ediciones anteriores de la presente Recomendación.</w:t>
            </w:r>
          </w:p>
        </w:tc>
      </w:tr>
    </w:tbl>
    <w:p w14:paraId="205D8AFC" w14:textId="77777777" w:rsidR="006977EC" w:rsidRPr="006977EC" w:rsidRDefault="006977EC" w:rsidP="00195506">
      <w:pPr>
        <w:pStyle w:val="Tablefin"/>
      </w:pPr>
    </w:p>
    <w:p w14:paraId="3FA9A756" w14:textId="77777777" w:rsidR="006977EC" w:rsidRPr="006977EC" w:rsidRDefault="006977EC" w:rsidP="006F19BC">
      <w:pPr>
        <w:pStyle w:val="AppendixNoTitle"/>
      </w:pPr>
      <w:bookmarkStart w:id="19" w:name="_Toc206488851"/>
      <w:r w:rsidRPr="006977EC">
        <w:lastRenderedPageBreak/>
        <w:t>Adjunto 1</w:t>
      </w:r>
      <w:r w:rsidRPr="006977EC">
        <w:br/>
        <w:t>al Anexo 1</w:t>
      </w:r>
      <w:r w:rsidRPr="006977EC">
        <w:br/>
        <w:t>(informativo)</w:t>
      </w:r>
      <w:r w:rsidRPr="006977EC">
        <w:br/>
      </w:r>
      <w:r w:rsidRPr="006977EC">
        <w:br/>
        <w:t>Secciones que forman la carta de ajuste HLG</w:t>
      </w:r>
      <w:bookmarkEnd w:id="19"/>
    </w:p>
    <w:p w14:paraId="6A855426" w14:textId="1488C5C3" w:rsidR="006977EC" w:rsidRDefault="006F19BC" w:rsidP="006F19BC">
      <w:pPr>
        <w:pStyle w:val="FigureNo"/>
        <w:rPr>
          <w:lang w:val="es-ES_tradnl"/>
        </w:rPr>
      </w:pPr>
      <w:r w:rsidRPr="006977EC">
        <w:rPr>
          <w:lang w:val="es-ES_tradnl"/>
        </w:rPr>
        <w:t xml:space="preserve">Figura </w:t>
      </w:r>
      <w:r w:rsidR="006977EC" w:rsidRPr="006977EC">
        <w:rPr>
          <w:lang w:val="es-ES_tradnl"/>
        </w:rPr>
        <w:t>7</w:t>
      </w:r>
    </w:p>
    <w:p w14:paraId="5E17967D" w14:textId="59326B8F" w:rsidR="008519B9" w:rsidRPr="008519B9" w:rsidRDefault="00987E8A" w:rsidP="008519B9">
      <w:pPr>
        <w:pStyle w:val="Figuretitle"/>
        <w:rPr>
          <w:lang w:val="es-ES_tradnl"/>
        </w:rPr>
      </w:pPr>
      <w:r>
        <w:rPr>
          <w:noProof/>
          <w:lang w:val="es-ES_tradnl"/>
        </w:rPr>
        <w:drawing>
          <wp:inline distT="0" distB="0" distL="0" distR="0" wp14:anchorId="7E554475" wp14:editId="0CF37FF8">
            <wp:extent cx="4431801" cy="3575311"/>
            <wp:effectExtent l="0" t="0" r="6985" b="6350"/>
            <wp:docPr id="163256464" name="Picture 4" descr="La Figura 7 muestra las barra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6464" name="Picture 4" descr="La Figura 7 muestra las barras de colo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1801" cy="3575311"/>
                    </a:xfrm>
                    <a:prstGeom prst="rect">
                      <a:avLst/>
                    </a:prstGeom>
                  </pic:spPr>
                </pic:pic>
              </a:graphicData>
            </a:graphic>
          </wp:inline>
        </w:drawing>
      </w:r>
    </w:p>
    <w:p w14:paraId="71EBBF71" w14:textId="62A24F63" w:rsidR="006977EC" w:rsidRPr="006977EC" w:rsidRDefault="006977EC" w:rsidP="00640CE5">
      <w:pPr>
        <w:pStyle w:val="Normalaftertitle"/>
        <w:rPr>
          <w:lang w:val="es-ES_tradnl"/>
        </w:rPr>
      </w:pPr>
      <w:r w:rsidRPr="006977EC">
        <w:rPr>
          <w:lang w:val="es-ES_tradnl"/>
        </w:rPr>
        <w:t>Barras de color: las principales barras de color son 75%HLG con barras de color 100%HLG en la parte superior.</w:t>
      </w:r>
    </w:p>
    <w:p w14:paraId="7C1C5612" w14:textId="0A9ADC2A" w:rsidR="006977EC" w:rsidRPr="006977EC" w:rsidRDefault="006977EC" w:rsidP="006977EC">
      <w:pPr>
        <w:rPr>
          <w:lang w:val="es-ES_tradnl"/>
        </w:rPr>
      </w:pPr>
      <w:r w:rsidRPr="006977EC">
        <w:rPr>
          <w:lang w:val="es-ES_tradnl"/>
        </w:rPr>
        <w:t xml:space="preserve">Barras de color BT.709: </w:t>
      </w:r>
      <w:r w:rsidR="008519B9">
        <w:rPr>
          <w:lang w:val="es-ES_tradnl"/>
        </w:rPr>
        <w:t>s</w:t>
      </w:r>
      <w:r w:rsidRPr="006977EC">
        <w:rPr>
          <w:lang w:val="es-ES_tradnl"/>
        </w:rPr>
        <w:t>e generan utilizando HLG OETF y una matriz de precisión limitada idéntica a la descrita en la Recomendación UIT-R BT.2087. Cabe señalar que, si estas barras se generaran utilizando matrices de conversión de color de mayor precisión, en algunos casos podrían obtenerse niveles ligeramente distintos. Las barras de color BT.709 se sitúan en las partes inferior izquierda e inferior derecho para evitar solapamientos con las barras de color principales en el monitor de forma de onda.</w:t>
      </w:r>
    </w:p>
    <w:p w14:paraId="661EF2D6" w14:textId="5214F3F9" w:rsidR="006977EC" w:rsidRPr="006977EC" w:rsidRDefault="006977EC" w:rsidP="006977EC">
      <w:pPr>
        <w:rPr>
          <w:lang w:val="es-ES_tradnl"/>
        </w:rPr>
      </w:pPr>
      <w:r w:rsidRPr="006977EC">
        <w:rPr>
          <w:lang w:val="es-ES_tradnl"/>
        </w:rPr>
        <w:t xml:space="preserve">Rampa: </w:t>
      </w:r>
      <w:r w:rsidR="008519B9">
        <w:rPr>
          <w:lang w:val="es-ES_tradnl"/>
        </w:rPr>
        <w:t>l</w:t>
      </w:r>
      <w:r w:rsidRPr="006977EC">
        <w:rPr>
          <w:lang w:val="es-ES_tradnl"/>
        </w:rPr>
        <w:t>os niveles van de −7%HLG a 109%HLG. El nivel de vídeo 0% se sitúa en el borde izquierdo de la barra verde.</w:t>
      </w:r>
    </w:p>
    <w:p w14:paraId="4C56F726" w14:textId="01C6DD6D" w:rsidR="006977EC" w:rsidRPr="006977EC" w:rsidRDefault="006977EC" w:rsidP="006977EC">
      <w:pPr>
        <w:rPr>
          <w:lang w:val="es-ES_tradnl"/>
        </w:rPr>
      </w:pPr>
      <w:r w:rsidRPr="006977EC">
        <w:rPr>
          <w:lang w:val="es-ES_tradnl"/>
        </w:rPr>
        <w:t>Escala: los niveles van de −7%HLG a 109%HLG. El borde izquierdo del escalón 0% se sitúa en el borde izquierdo de la barra amarilla. Intervalos del 10% entre 0%HLG y 100%HLG. El ancho de cada escalón es la mitad de la barra de color. La señal escalón y la señal rampa se sitúan de manera que no se solapen en el monitor de forma de onda.</w:t>
      </w:r>
    </w:p>
    <w:p w14:paraId="3F544CDD" w14:textId="34659DC0" w:rsidR="006977EC" w:rsidRPr="006977EC" w:rsidRDefault="006977EC" w:rsidP="006977EC">
      <w:pPr>
        <w:rPr>
          <w:lang w:val="es-ES_tradnl"/>
        </w:rPr>
      </w:pPr>
      <w:r w:rsidRPr="006977EC">
        <w:rPr>
          <w:lang w:val="es-ES_tradnl"/>
        </w:rPr>
        <w:t>Señal negra: formada por niveles de vídeo de 0%, −2%, 0%, +2%, 0%, +4% y 0% se sitúa en la parte inferior izquierda, lejos de las zonas brillantes para lograr una mejor visibilidad.</w:t>
      </w:r>
    </w:p>
    <w:p w14:paraId="20158EE2" w14:textId="77777777" w:rsidR="006977EC" w:rsidRPr="006977EC" w:rsidRDefault="006977EC" w:rsidP="006977EC">
      <w:pPr>
        <w:rPr>
          <w:lang w:val="es-ES_tradnl"/>
        </w:rPr>
      </w:pPr>
      <w:r w:rsidRPr="006977EC">
        <w:rPr>
          <w:lang w:val="es-ES_tradnl"/>
        </w:rPr>
        <w:t>Barras grises (derecha e izquierda): estas zonas pueden utilizarse para incluir otros ajustes para necesidades especiales.</w:t>
      </w:r>
    </w:p>
    <w:p w14:paraId="76172A59" w14:textId="37C394E4" w:rsidR="006977EC" w:rsidRDefault="006977EC" w:rsidP="00640CE5">
      <w:pPr>
        <w:pStyle w:val="Note"/>
        <w:rPr>
          <w:lang w:val="es-ES_tradnl"/>
        </w:rPr>
      </w:pPr>
      <w:r w:rsidRPr="006977EC">
        <w:rPr>
          <w:lang w:val="es-ES_tradnl"/>
        </w:rPr>
        <w:lastRenderedPageBreak/>
        <w:t>NOTA</w:t>
      </w:r>
      <w:r w:rsidR="00B859C4">
        <w:rPr>
          <w:lang w:val="es-ES_tradnl"/>
        </w:rPr>
        <w:t> </w:t>
      </w:r>
      <w:r w:rsidR="001C56AB" w:rsidRPr="001C56AB">
        <w:rPr>
          <w:lang w:val="es-ES_tradnl"/>
        </w:rPr>
        <w:t>–</w:t>
      </w:r>
      <w:r w:rsidR="00B859C4">
        <w:rPr>
          <w:lang w:val="es-ES_tradnl"/>
        </w:rPr>
        <w:t> </w:t>
      </w:r>
      <w:r w:rsidRPr="006977EC">
        <w:rPr>
          <w:lang w:val="es-ES_tradnl"/>
        </w:rPr>
        <w:t>Los niveles de −7%HLG y 109%HLG aproximadamente se corresponden, respectivamente, con los valores mínimo y máximo permitidos de la gama de datos de vídeo especificada en la Recomendación</w:t>
      </w:r>
      <w:r w:rsidR="00B859C4">
        <w:rPr>
          <w:lang w:val="es-ES_tradnl"/>
        </w:rPr>
        <w:t> </w:t>
      </w:r>
      <w:hyperlink r:id="rId33" w:history="1">
        <w:r w:rsidRPr="00B859C4">
          <w:t>UIT</w:t>
        </w:r>
        <w:r w:rsidR="001C56AB" w:rsidRPr="00B859C4">
          <w:noBreakHyphen/>
        </w:r>
        <w:r w:rsidRPr="00B859C4">
          <w:t>R</w:t>
        </w:r>
        <w:r w:rsidR="001C56AB" w:rsidRPr="00B859C4">
          <w:t> </w:t>
        </w:r>
        <w:r w:rsidRPr="00B859C4">
          <w:t>BT.2100</w:t>
        </w:r>
      </w:hyperlink>
      <w:r w:rsidRPr="006977EC">
        <w:rPr>
          <w:lang w:val="es-ES_tradnl"/>
        </w:rPr>
        <w:t xml:space="preserve"> para señales de gama reducida. Los valores de código de los niveles de vídeo de −2% y +2% aproximadamente se corresponden, respectivamente, con los del «nivel ligeramente más oscuro» y el «nivel ligeramente más claro» de la Recomendación UIT-R</w:t>
      </w:r>
      <w:r w:rsidR="001C56AB">
        <w:rPr>
          <w:lang w:val="es-ES_tradnl"/>
        </w:rPr>
        <w:t> </w:t>
      </w:r>
      <w:r w:rsidRPr="006977EC">
        <w:rPr>
          <w:lang w:val="es-ES_tradnl"/>
        </w:rPr>
        <w:t>BT.814.</w:t>
      </w:r>
    </w:p>
    <w:p w14:paraId="218C38C4" w14:textId="29FA1A8E" w:rsidR="001B68D6" w:rsidRDefault="001B68D6" w:rsidP="001B68D6">
      <w:pPr>
        <w:rPr>
          <w:lang w:val="es-ES_tradnl"/>
        </w:rPr>
      </w:pPr>
    </w:p>
    <w:p w14:paraId="7AD9705B" w14:textId="77777777" w:rsidR="001B68D6" w:rsidRPr="006977EC" w:rsidRDefault="001B68D6" w:rsidP="001B68D6">
      <w:pPr>
        <w:rPr>
          <w:lang w:val="es-ES_tradnl"/>
        </w:rPr>
      </w:pPr>
    </w:p>
    <w:p w14:paraId="71C085A6" w14:textId="5B69DA94" w:rsidR="006977EC" w:rsidRPr="006F19BC" w:rsidRDefault="006977EC" w:rsidP="006F19BC">
      <w:pPr>
        <w:pStyle w:val="AppendixNoTitle"/>
      </w:pPr>
      <w:bookmarkStart w:id="20" w:name="_Toc206488852"/>
      <w:r w:rsidRPr="006F19BC">
        <w:t>Adjunto 2</w:t>
      </w:r>
      <w:r w:rsidRPr="006F19BC">
        <w:br/>
        <w:t>al Anexo 1</w:t>
      </w:r>
      <w:r w:rsidRPr="006F19BC">
        <w:br/>
        <w:t>(informativo)</w:t>
      </w:r>
      <w:r w:rsidRPr="006F19BC">
        <w:br/>
      </w:r>
      <w:r w:rsidRPr="006F19BC">
        <w:br/>
        <w:t>Forma de onda HLG en un monitor de forma de onda</w:t>
      </w:r>
      <w:bookmarkEnd w:id="20"/>
    </w:p>
    <w:p w14:paraId="01D4321C" w14:textId="77777777" w:rsidR="006977EC" w:rsidRPr="006977EC" w:rsidRDefault="006977EC" w:rsidP="006F19BC">
      <w:pPr>
        <w:pStyle w:val="Normalaftertitle"/>
        <w:rPr>
          <w:lang w:val="es-ES_tradnl"/>
        </w:rPr>
      </w:pPr>
      <w:r w:rsidRPr="006977EC">
        <w:rPr>
          <w:lang w:val="es-ES_tradnl"/>
        </w:rPr>
        <w:t>En la Fig. 8 se muestra la forma de onda HLG de la carta de ajuste en un monitor de forma de onda.</w:t>
      </w:r>
    </w:p>
    <w:p w14:paraId="449318F0" w14:textId="77777777" w:rsidR="006977EC" w:rsidRPr="006977EC" w:rsidRDefault="006977EC" w:rsidP="006F19BC">
      <w:pPr>
        <w:pStyle w:val="FigureNo"/>
        <w:rPr>
          <w:lang w:val="es-ES_tradnl"/>
        </w:rPr>
      </w:pPr>
      <w:r w:rsidRPr="006977EC">
        <w:rPr>
          <w:lang w:val="es-ES_tradnl"/>
        </w:rPr>
        <w:t>FIGURA 8</w:t>
      </w:r>
    </w:p>
    <w:p w14:paraId="5A3094F1" w14:textId="5DA55608" w:rsidR="006977EC" w:rsidRDefault="006977EC" w:rsidP="006F19BC">
      <w:pPr>
        <w:pStyle w:val="Figuretitle"/>
        <w:rPr>
          <w:lang w:val="es-ES_tradnl"/>
        </w:rPr>
      </w:pPr>
      <w:r w:rsidRPr="006977EC">
        <w:rPr>
          <w:lang w:val="es-ES_tradnl"/>
        </w:rPr>
        <w:t>Forma de onda en un monitor de forma de onda</w:t>
      </w:r>
      <w:r w:rsidRPr="006977EC">
        <w:rPr>
          <w:lang w:val="es-ES_tradnl"/>
        </w:rPr>
        <w:br/>
        <w:t>(rojo, verde y azul, respectivamente)</w:t>
      </w:r>
    </w:p>
    <w:p w14:paraId="2AE251A4" w14:textId="0B35C7E1" w:rsidR="001303D4" w:rsidRPr="001303D4" w:rsidRDefault="001303D4" w:rsidP="001303D4">
      <w:pPr>
        <w:pStyle w:val="Figure"/>
        <w:rPr>
          <w:lang w:val="es-ES_tradnl"/>
        </w:rPr>
      </w:pPr>
      <w:r w:rsidRPr="001303D4">
        <w:rPr>
          <w:noProof/>
        </w:rPr>
        <w:drawing>
          <wp:inline distT="0" distB="0" distL="0" distR="0" wp14:anchorId="2941B35E" wp14:editId="5D19BD7E">
            <wp:extent cx="3816000" cy="2368800"/>
            <wp:effectExtent l="0" t="0" r="0" b="0"/>
            <wp:docPr id="27" name="Picture 27" descr="La Figura 8 muestra la forma de onda en un monitor de forma de onda (rojo, verde y azul, respectivamen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a Figura 8 muestra la forma de onda en un monitor de forma de onda (rojo, verde y azul, respectivamente)&#10;"/>
                    <pic:cNvPicPr/>
                  </pic:nvPicPr>
                  <pic:blipFill>
                    <a:blip r:embed="rId34"/>
                    <a:stretch>
                      <a:fillRect/>
                    </a:stretch>
                  </pic:blipFill>
                  <pic:spPr>
                    <a:xfrm>
                      <a:off x="0" y="0"/>
                      <a:ext cx="3816000" cy="2368800"/>
                    </a:xfrm>
                    <a:prstGeom prst="rect">
                      <a:avLst/>
                    </a:prstGeom>
                  </pic:spPr>
                </pic:pic>
              </a:graphicData>
            </a:graphic>
          </wp:inline>
        </w:drawing>
      </w:r>
    </w:p>
    <w:p w14:paraId="5B818B48" w14:textId="77777777" w:rsidR="006977EC" w:rsidRPr="006977EC" w:rsidRDefault="006977EC" w:rsidP="006977EC">
      <w:pPr>
        <w:rPr>
          <w:lang w:val="es-ES_tradnl"/>
        </w:rPr>
      </w:pPr>
    </w:p>
    <w:p w14:paraId="13C92D6A" w14:textId="77777777" w:rsidR="006977EC" w:rsidRPr="006977EC" w:rsidRDefault="006977EC" w:rsidP="006977EC">
      <w:pPr>
        <w:rPr>
          <w:lang w:val="es-ES_tradnl"/>
        </w:rPr>
      </w:pPr>
    </w:p>
    <w:p w14:paraId="27DFF056" w14:textId="413D2F9E" w:rsidR="006977EC" w:rsidRPr="006977EC" w:rsidRDefault="006977EC" w:rsidP="00640CE5">
      <w:pPr>
        <w:pStyle w:val="AppendixNoTitle"/>
      </w:pPr>
      <w:bookmarkStart w:id="21" w:name="_Toc206488853"/>
      <w:r w:rsidRPr="006977EC">
        <w:lastRenderedPageBreak/>
        <w:t>Adjunto 3</w:t>
      </w:r>
      <w:r w:rsidRPr="006977EC">
        <w:br/>
        <w:t>al Anexo 1</w:t>
      </w:r>
      <w:r w:rsidRPr="006977EC">
        <w:br/>
        <w:t>(informativo)</w:t>
      </w:r>
      <w:r w:rsidRPr="006977EC">
        <w:br/>
      </w:r>
      <w:r w:rsidRPr="006977EC">
        <w:br/>
      </w:r>
      <w:bookmarkStart w:id="22" w:name="_Hlk26366806"/>
      <w:r w:rsidRPr="006977EC">
        <w:t>Información sobre la conversión de barras de color HLG/BT.2020 a</w:t>
      </w:r>
      <w:r w:rsidR="008C35E8">
        <w:t> </w:t>
      </w:r>
      <w:r w:rsidRPr="006977EC">
        <w:t>SDR/BT.709</w:t>
      </w:r>
      <w:bookmarkEnd w:id="21"/>
    </w:p>
    <w:bookmarkEnd w:id="22"/>
    <w:p w14:paraId="5513C8E4" w14:textId="77777777" w:rsidR="006977EC" w:rsidRPr="006977EC" w:rsidRDefault="006977EC" w:rsidP="009069C7">
      <w:pPr>
        <w:pStyle w:val="Normalaftertitle"/>
        <w:keepNext/>
        <w:keepLines/>
        <w:rPr>
          <w:lang w:val="es-ES_tradnl"/>
        </w:rPr>
      </w:pPr>
      <w:r w:rsidRPr="006977EC">
        <w:rPr>
          <w:lang w:val="es-ES_tradnl"/>
        </w:rPr>
        <w:t>La Fig. 9 muestra las barras de color HLG/BT.2020, incluidas las barras de color equivalentes BT.709, y sus instantáneas de forma de onda y vectorscopio ajustadas a la colorimetría descrita en la Recomendación UIT-R BT.2020.</w:t>
      </w:r>
    </w:p>
    <w:p w14:paraId="730EAEC3" w14:textId="77777777" w:rsidR="006977EC" w:rsidRPr="006977EC" w:rsidRDefault="006977EC" w:rsidP="006977EC">
      <w:pPr>
        <w:rPr>
          <w:lang w:val="es-ES_tradnl"/>
        </w:rPr>
      </w:pPr>
      <w:r w:rsidRPr="006977EC">
        <w:rPr>
          <w:lang w:val="es-ES_tradnl"/>
        </w:rPr>
        <w:t xml:space="preserve">La Fig. 11 muestra una serie de barras de color convertidas de HLG/BT.2020 a SDR/BT.709 utilizando el método de conversión con respecto a la escena ilustrado en la Fig. 10, que es el inverso al establecimiento de correspondencias de SDR a HDR (con respecto a la escena). Cabe tener en cuenta que este método no incluye el ajuste de tonos. </w:t>
      </w:r>
      <w:bookmarkStart w:id="23" w:name="_Hlk70358271"/>
      <w:r w:rsidRPr="006977EC">
        <w:rPr>
          <w:lang w:val="es-ES_tradnl"/>
        </w:rPr>
        <w:t xml:space="preserve">Las señales HDR sufren un amplio recorte en el proceso de conversión a SDR. </w:t>
      </w:r>
      <w:bookmarkEnd w:id="23"/>
      <w:r w:rsidRPr="006977EC">
        <w:rPr>
          <w:lang w:val="es-ES_tradnl"/>
        </w:rPr>
        <w:t>Las barras de color equivalentes BT.709 alcanzan los objetivos del vectorscopio una vez llevada a cabo la conversión con respecto a la escena.</w:t>
      </w:r>
    </w:p>
    <w:p w14:paraId="15536A2D" w14:textId="77777777" w:rsidR="006977EC" w:rsidRPr="006977EC" w:rsidRDefault="006977EC" w:rsidP="006977EC">
      <w:pPr>
        <w:rPr>
          <w:lang w:val="es-ES_tradnl"/>
        </w:rPr>
      </w:pPr>
      <w:r w:rsidRPr="006977EC">
        <w:rPr>
          <w:lang w:val="es-ES_tradnl"/>
        </w:rPr>
        <w:t>La Fig. 13 muestra las barras de color convertidas de HLG/BT.2020 a SDR/BT.709 utilizando el método de conversión con respecto a la pantalla ilustrado en la Fig. 12, que es el inverso al establecimiento de correspondencias de SDR a HLG sin ajuste de gamma (con respecto a la pantalla). Este método no incluye el ajuste de tonos. Las señales HDR sufren un amplio recorte en el proceso de conversión a SDR. Las barras de color equivalentes BT.709 alcanzan posiciones ligeramente distintas de las posiciones objetivo del vectorscopio.</w:t>
      </w:r>
    </w:p>
    <w:p w14:paraId="3C1CF339" w14:textId="21098155" w:rsidR="006977EC" w:rsidRPr="006977EC" w:rsidRDefault="006977EC" w:rsidP="006977EC">
      <w:pPr>
        <w:rPr>
          <w:lang w:val="es-ES_tradnl"/>
        </w:rPr>
      </w:pPr>
      <w:r w:rsidRPr="006977EC">
        <w:rPr>
          <w:lang w:val="es-ES_tradnl"/>
        </w:rPr>
        <w:t>En el Cuadro 7 se resumen los niveles de señal tanto para el 75% de barras de color HLG y equivalentes BT.709 de entrada, como para las barras de color SDR/BT.709 convertidas de salida. Las barras de color equivalentes BT.709 se convierten a los mismos niveles de señal que las barras de color SDR/BT.709 originales utilizando el método de conversión con respecto a la escena. Algunos de los niveles de señal de las barras de color SDR obtenidas a raíz del proceso de conversión con respecto a la escena no coinciden del todo con los de las barras SDR/BT.709 originales, por ejemplo, los niveles de señal de la barra verde son (71, 939, 66), en lugar de (64, 940, 64), debido a errores de redondeo.</w:t>
      </w:r>
    </w:p>
    <w:p w14:paraId="3DABB85C" w14:textId="77777777" w:rsidR="006977EC" w:rsidRPr="006977EC" w:rsidRDefault="006977EC" w:rsidP="006F19BC">
      <w:pPr>
        <w:pStyle w:val="FigureNo"/>
        <w:rPr>
          <w:lang w:val="es-ES_tradnl"/>
        </w:rPr>
      </w:pPr>
      <w:r w:rsidRPr="006977EC">
        <w:rPr>
          <w:lang w:val="es-ES_tradnl"/>
        </w:rPr>
        <w:t>FIGURA 9</w:t>
      </w:r>
    </w:p>
    <w:p w14:paraId="7FCC756A" w14:textId="03A17176" w:rsidR="006977EC" w:rsidRDefault="006977EC" w:rsidP="006F19BC">
      <w:pPr>
        <w:pStyle w:val="Figuretitle"/>
        <w:rPr>
          <w:lang w:val="es-ES_tradnl"/>
        </w:rPr>
      </w:pPr>
      <w:r w:rsidRPr="006977EC">
        <w:rPr>
          <w:lang w:val="es-ES_tradnl"/>
        </w:rPr>
        <w:t>Barras de color HLG/BT.2020 y sus instantáneas de forma de onda y vectorscopio ajustadas a la colorimetría de BT.2020</w:t>
      </w:r>
    </w:p>
    <w:p w14:paraId="638A6DD8" w14:textId="1F465A8A" w:rsidR="0091060B" w:rsidRPr="0091060B" w:rsidRDefault="0091060B" w:rsidP="0091060B">
      <w:pPr>
        <w:pStyle w:val="Figure"/>
        <w:rPr>
          <w:lang w:val="es-ES_tradnl"/>
        </w:rPr>
      </w:pPr>
      <w:r w:rsidRPr="0091060B">
        <w:rPr>
          <w:noProof/>
        </w:rPr>
        <w:drawing>
          <wp:inline distT="0" distB="0" distL="0" distR="0" wp14:anchorId="690C255D" wp14:editId="1FC88589">
            <wp:extent cx="5904000" cy="1224000"/>
            <wp:effectExtent l="0" t="0" r="1905" b="0"/>
            <wp:docPr id="19" name="Picture 19" descr="La Figura 9 muestra las barras de color HLG/BT.2020 y sus instantáneas de forma de onda y vectorscopio ajustadas a la colorimetría de BT.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 Figura 9 muestra las barras de color HLG/BT.2020 y sus instantáneas de forma de onda y vectorscopio ajustadas a la colorimetría de BT.2020"/>
                    <pic:cNvPicPr/>
                  </pic:nvPicPr>
                  <pic:blipFill>
                    <a:blip r:embed="rId35"/>
                    <a:stretch>
                      <a:fillRect/>
                    </a:stretch>
                  </pic:blipFill>
                  <pic:spPr>
                    <a:xfrm>
                      <a:off x="0" y="0"/>
                      <a:ext cx="5904000" cy="1224000"/>
                    </a:xfrm>
                    <a:prstGeom prst="rect">
                      <a:avLst/>
                    </a:prstGeom>
                  </pic:spPr>
                </pic:pic>
              </a:graphicData>
            </a:graphic>
          </wp:inline>
        </w:drawing>
      </w:r>
    </w:p>
    <w:p w14:paraId="50708C18" w14:textId="77777777" w:rsidR="006977EC" w:rsidRPr="006977EC" w:rsidRDefault="006977EC" w:rsidP="006F19BC">
      <w:pPr>
        <w:pStyle w:val="FigureNo"/>
        <w:rPr>
          <w:lang w:val="es-ES_tradnl"/>
        </w:rPr>
      </w:pPr>
      <w:r w:rsidRPr="006977EC">
        <w:rPr>
          <w:lang w:val="es-ES_tradnl"/>
        </w:rPr>
        <w:t>FIGURA 10</w:t>
      </w:r>
    </w:p>
    <w:p w14:paraId="08BB469E" w14:textId="4C1944F9" w:rsidR="006977EC" w:rsidRDefault="006977EC" w:rsidP="006F19BC">
      <w:pPr>
        <w:pStyle w:val="Figuretitle"/>
        <w:rPr>
          <w:lang w:val="es-ES_tradnl"/>
        </w:rPr>
      </w:pPr>
      <w:r w:rsidRPr="006977EC">
        <w:rPr>
          <w:lang w:val="es-ES_tradnl"/>
        </w:rPr>
        <w:t>Método de conversión con respecto a la escena de HLG/BT.2020 a SDR/BT.709</w:t>
      </w:r>
    </w:p>
    <w:p w14:paraId="0077EA97" w14:textId="144D8ABE" w:rsidR="00356058" w:rsidRPr="00356058" w:rsidRDefault="00356058" w:rsidP="00356058">
      <w:pPr>
        <w:pStyle w:val="Figure"/>
        <w:rPr>
          <w:lang w:val="es-ES_tradnl"/>
        </w:rPr>
      </w:pPr>
      <w:r w:rsidRPr="00356058">
        <w:rPr>
          <w:noProof/>
        </w:rPr>
        <w:drawing>
          <wp:inline distT="0" distB="0" distL="0" distR="0" wp14:anchorId="7DD06786" wp14:editId="4D6824BC">
            <wp:extent cx="5508000" cy="558000"/>
            <wp:effectExtent l="0" t="0" r="0" b="0"/>
            <wp:docPr id="12" name="Picture 12" descr="La Figura 10 muestra el método de conversión con respecto a la escena de HLG/BT.2020 a SDR/BT.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 Figura 10 muestra el método de conversión con respecto a la escena de HLG/BT.2020 a SDR/BT.709"/>
                    <pic:cNvPicPr/>
                  </pic:nvPicPr>
                  <pic:blipFill>
                    <a:blip r:embed="rId36"/>
                    <a:stretch>
                      <a:fillRect/>
                    </a:stretch>
                  </pic:blipFill>
                  <pic:spPr>
                    <a:xfrm>
                      <a:off x="0" y="0"/>
                      <a:ext cx="5508000" cy="558000"/>
                    </a:xfrm>
                    <a:prstGeom prst="rect">
                      <a:avLst/>
                    </a:prstGeom>
                  </pic:spPr>
                </pic:pic>
              </a:graphicData>
            </a:graphic>
          </wp:inline>
        </w:drawing>
      </w:r>
    </w:p>
    <w:p w14:paraId="386DF5BE" w14:textId="093C2477" w:rsidR="006977EC" w:rsidRPr="006977EC" w:rsidRDefault="006977EC" w:rsidP="00640CE5">
      <w:pPr>
        <w:pStyle w:val="Note"/>
        <w:rPr>
          <w:lang w:val="es-ES_tradnl"/>
        </w:rPr>
      </w:pPr>
      <w:r w:rsidRPr="006977EC">
        <w:rPr>
          <w:lang w:val="es-ES_tradnl"/>
        </w:rPr>
        <w:lastRenderedPageBreak/>
        <w:t>NOTA</w:t>
      </w:r>
      <w:r w:rsidR="009069C7">
        <w:rPr>
          <w:lang w:val="es-ES_tradnl"/>
        </w:rPr>
        <w:t> </w:t>
      </w:r>
      <w:r w:rsidRPr="006977EC">
        <w:rPr>
          <w:lang w:val="es-ES_tradnl"/>
        </w:rPr>
        <w:t>–</w:t>
      </w:r>
      <w:r w:rsidR="009069C7">
        <w:rPr>
          <w:lang w:val="es-ES_tradnl"/>
        </w:rPr>
        <w:t> </w:t>
      </w:r>
      <w:r w:rsidRPr="006977EC">
        <w:rPr>
          <w:lang w:val="es-ES_tradnl"/>
        </w:rPr>
        <w:t xml:space="preserve">La ganancia se ajusta de tal manera que el 75% de HLG corresponda al 100% de SDR. La matriz de conversión de color es la descrita en el § 2 del </w:t>
      </w:r>
      <w:r w:rsidRPr="00B15592">
        <w:rPr>
          <w:lang w:val="es-ES_tradnl"/>
        </w:rPr>
        <w:t>Informe</w:t>
      </w:r>
      <w:r w:rsidR="00B859C4" w:rsidRPr="00B15592">
        <w:rPr>
          <w:lang w:val="es-ES_tradnl"/>
        </w:rPr>
        <w:t> </w:t>
      </w:r>
      <w:hyperlink r:id="rId37" w:history="1">
        <w:r w:rsidRPr="00B15592">
          <w:rPr>
            <w:rStyle w:val="Hyperlink"/>
            <w:color w:val="auto"/>
            <w:u w:val="none"/>
            <w:lang w:val="es-ES_tradnl"/>
          </w:rPr>
          <w:t>UIT</w:t>
        </w:r>
        <w:r w:rsidR="00B859C4" w:rsidRPr="00B15592">
          <w:rPr>
            <w:rStyle w:val="Hyperlink"/>
            <w:color w:val="auto"/>
            <w:u w:val="none"/>
            <w:lang w:val="es-ES_tradnl"/>
          </w:rPr>
          <w:noBreakHyphen/>
        </w:r>
        <w:r w:rsidRPr="00B15592">
          <w:rPr>
            <w:rStyle w:val="Hyperlink"/>
            <w:color w:val="auto"/>
            <w:u w:val="none"/>
            <w:lang w:val="es-ES_tradnl"/>
          </w:rPr>
          <w:t>R</w:t>
        </w:r>
        <w:r w:rsidR="00B859C4" w:rsidRPr="00B15592">
          <w:rPr>
            <w:rStyle w:val="Hyperlink"/>
            <w:color w:val="auto"/>
            <w:u w:val="none"/>
            <w:lang w:val="es-ES_tradnl"/>
          </w:rPr>
          <w:t> </w:t>
        </w:r>
        <w:r w:rsidRPr="00B15592">
          <w:rPr>
            <w:rStyle w:val="Hyperlink"/>
            <w:color w:val="auto"/>
            <w:u w:val="none"/>
            <w:lang w:val="es-ES_tradnl"/>
          </w:rPr>
          <w:t>BT.2407</w:t>
        </w:r>
      </w:hyperlink>
      <w:r w:rsidRPr="00B15592">
        <w:rPr>
          <w:lang w:val="es-ES_tradnl"/>
        </w:rPr>
        <w:t xml:space="preserve"> – </w:t>
      </w:r>
      <w:r w:rsidRPr="006977EC">
        <w:rPr>
          <w:lang w:val="es-ES_tradnl"/>
        </w:rPr>
        <w:t>«</w:t>
      </w:r>
      <w:r w:rsidRPr="001C56AB">
        <w:rPr>
          <w:lang w:val="es-ES_tradnl"/>
        </w:rPr>
        <w:t>Simple conversion from BT.2020 to BT.709 based on linear matrix transformation</w:t>
      </w:r>
      <w:r w:rsidRPr="006977EC">
        <w:rPr>
          <w:lang w:val="es-ES_tradnl"/>
        </w:rPr>
        <w:t>» (conversión simple de BT.2020 a BT.709 basada en la transformación de matriz lineal). Cabe señalar que la aplicación de otros métodos puede dar lugar a niveles de señal diferentes para las señales de entrada fuera de la amplitud de color de BT.709.</w:t>
      </w:r>
    </w:p>
    <w:p w14:paraId="60A1CD54" w14:textId="09EF7FCE" w:rsidR="006977EC" w:rsidRPr="006977EC" w:rsidRDefault="006977EC" w:rsidP="006F19BC">
      <w:pPr>
        <w:pStyle w:val="FigureNo"/>
        <w:rPr>
          <w:lang w:val="es-ES_tradnl"/>
        </w:rPr>
      </w:pPr>
      <w:r w:rsidRPr="006977EC">
        <w:rPr>
          <w:lang w:val="es-ES_tradnl"/>
        </w:rPr>
        <w:t>FIGURA</w:t>
      </w:r>
      <w:r w:rsidR="0079749D">
        <w:rPr>
          <w:lang w:val="es-ES_tradnl"/>
        </w:rPr>
        <w:t xml:space="preserve"> </w:t>
      </w:r>
      <w:r w:rsidRPr="006977EC">
        <w:rPr>
          <w:lang w:val="es-ES_tradnl"/>
        </w:rPr>
        <w:t>11</w:t>
      </w:r>
    </w:p>
    <w:p w14:paraId="3A4EFF62" w14:textId="02034194" w:rsidR="006977EC" w:rsidRDefault="006977EC" w:rsidP="006F19BC">
      <w:pPr>
        <w:pStyle w:val="Figuretitle"/>
        <w:rPr>
          <w:lang w:val="es-ES_tradnl"/>
        </w:rPr>
      </w:pPr>
      <w:r w:rsidRPr="006977EC">
        <w:rPr>
          <w:lang w:val="es-ES_tradnl"/>
        </w:rPr>
        <w:t xml:space="preserve">Barras de color convertidas a SDR/BT.709 utilizando la conversión con respecto a la escena </w:t>
      </w:r>
      <w:r w:rsidR="00B859C4">
        <w:rPr>
          <w:lang w:val="es-ES_tradnl"/>
        </w:rPr>
        <w:br/>
      </w:r>
      <w:r w:rsidRPr="006977EC">
        <w:rPr>
          <w:lang w:val="es-ES_tradnl"/>
        </w:rPr>
        <w:t>y sus instantáneas de forma de onda y vectorscopio ajustadas a la colorimetría de BT.709</w:t>
      </w:r>
    </w:p>
    <w:p w14:paraId="20D8AE31" w14:textId="56CF1064" w:rsidR="001B68D6" w:rsidRPr="001B68D6" w:rsidRDefault="001B68D6" w:rsidP="001B68D6">
      <w:pPr>
        <w:pStyle w:val="Figure"/>
        <w:rPr>
          <w:lang w:val="es-ES_tradnl"/>
        </w:rPr>
      </w:pPr>
      <w:r w:rsidRPr="001B68D6">
        <w:rPr>
          <w:noProof/>
        </w:rPr>
        <w:drawing>
          <wp:inline distT="0" distB="0" distL="0" distR="0" wp14:anchorId="60B4A770" wp14:editId="367199AA">
            <wp:extent cx="5904000" cy="1209600"/>
            <wp:effectExtent l="0" t="0" r="1905" b="0"/>
            <wp:docPr id="18" name="Picture 18" descr="La Figura 11 muestra las barras de color convertidas a SDR/BT.709 utilizando la conversión con respecto a la escena y sus instantáneas de forma de onda y vectorscopio ajustadas a la colorimetría de BT.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 Figura 11 muestra las barras de color convertidas a SDR/BT.709 utilizando la conversión con respecto a la escena y sus instantáneas de forma de onda y vectorscopio ajustadas a la colorimetría de BT.709&#10;"/>
                    <pic:cNvPicPr/>
                  </pic:nvPicPr>
                  <pic:blipFill>
                    <a:blip r:embed="rId38"/>
                    <a:stretch>
                      <a:fillRect/>
                    </a:stretch>
                  </pic:blipFill>
                  <pic:spPr>
                    <a:xfrm>
                      <a:off x="0" y="0"/>
                      <a:ext cx="5904000" cy="1209600"/>
                    </a:xfrm>
                    <a:prstGeom prst="rect">
                      <a:avLst/>
                    </a:prstGeom>
                  </pic:spPr>
                </pic:pic>
              </a:graphicData>
            </a:graphic>
          </wp:inline>
        </w:drawing>
      </w:r>
    </w:p>
    <w:p w14:paraId="03ABFDFF" w14:textId="77777777" w:rsidR="006977EC" w:rsidRPr="006977EC" w:rsidRDefault="006977EC" w:rsidP="006F19BC">
      <w:pPr>
        <w:pStyle w:val="FigureNo"/>
        <w:rPr>
          <w:lang w:val="es-ES_tradnl"/>
        </w:rPr>
      </w:pPr>
      <w:r w:rsidRPr="006977EC">
        <w:rPr>
          <w:lang w:val="es-ES_tradnl"/>
        </w:rPr>
        <w:t>FIGURA 12</w:t>
      </w:r>
    </w:p>
    <w:p w14:paraId="783BC579" w14:textId="7DE4366F" w:rsidR="006977EC" w:rsidRDefault="006977EC" w:rsidP="006F19BC">
      <w:pPr>
        <w:pStyle w:val="Figuretitle"/>
        <w:rPr>
          <w:lang w:val="es-ES_tradnl"/>
        </w:rPr>
      </w:pPr>
      <w:r w:rsidRPr="006977EC">
        <w:rPr>
          <w:lang w:val="es-ES_tradnl"/>
        </w:rPr>
        <w:t>Método de conversión con respecto a la escena de HLG/BT.2020 a SDR/BT.709</w:t>
      </w:r>
    </w:p>
    <w:p w14:paraId="370943C0" w14:textId="428EF3FF" w:rsidR="009069C7" w:rsidRPr="009069C7" w:rsidRDefault="009069C7" w:rsidP="009069C7">
      <w:pPr>
        <w:pStyle w:val="Figure"/>
        <w:rPr>
          <w:lang w:val="es-ES_tradnl"/>
        </w:rPr>
      </w:pPr>
      <w:r w:rsidRPr="009069C7">
        <w:rPr>
          <w:noProof/>
        </w:rPr>
        <w:drawing>
          <wp:inline distT="0" distB="0" distL="0" distR="0" wp14:anchorId="013345F2" wp14:editId="463CCDE0">
            <wp:extent cx="5508000" cy="594000"/>
            <wp:effectExtent l="0" t="0" r="0" b="0"/>
            <wp:docPr id="21" name="Picture 21" descr="La Figura 12 muestra el método de conversión con respecto a la escena de HLG/BT.2020 a SDR/BT.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 Figura 12 muestra el método de conversión con respecto a la escena de HLG/BT.2020 a SDR/BT.709"/>
                    <pic:cNvPicPr/>
                  </pic:nvPicPr>
                  <pic:blipFill>
                    <a:blip r:embed="rId39"/>
                    <a:stretch>
                      <a:fillRect/>
                    </a:stretch>
                  </pic:blipFill>
                  <pic:spPr>
                    <a:xfrm>
                      <a:off x="0" y="0"/>
                      <a:ext cx="5508000" cy="594000"/>
                    </a:xfrm>
                    <a:prstGeom prst="rect">
                      <a:avLst/>
                    </a:prstGeom>
                  </pic:spPr>
                </pic:pic>
              </a:graphicData>
            </a:graphic>
          </wp:inline>
        </w:drawing>
      </w:r>
    </w:p>
    <w:p w14:paraId="153D6F8C" w14:textId="0A444BA6" w:rsidR="006977EC" w:rsidRPr="006977EC" w:rsidRDefault="006977EC" w:rsidP="00640CE5">
      <w:pPr>
        <w:pStyle w:val="Note"/>
        <w:rPr>
          <w:lang w:val="es-ES_tradnl"/>
        </w:rPr>
      </w:pPr>
      <w:r w:rsidRPr="006977EC">
        <w:rPr>
          <w:lang w:val="es-ES_tradnl"/>
        </w:rPr>
        <w:t>NOTA – La ganancia se ajusta de tal manera que el 75% de HLG corresponda al 100% de SDR. La matriz de conversión de color es la descrita en la Fig. 10.</w:t>
      </w:r>
    </w:p>
    <w:p w14:paraId="4EE33737" w14:textId="77777777" w:rsidR="006977EC" w:rsidRPr="006977EC" w:rsidRDefault="006977EC" w:rsidP="006F19BC">
      <w:pPr>
        <w:pStyle w:val="FigureNo"/>
        <w:rPr>
          <w:lang w:val="es-ES_tradnl"/>
        </w:rPr>
      </w:pPr>
      <w:r w:rsidRPr="006977EC">
        <w:rPr>
          <w:lang w:val="es-ES_tradnl"/>
        </w:rPr>
        <w:t>FIGURA 13</w:t>
      </w:r>
    </w:p>
    <w:p w14:paraId="7DCA21F4" w14:textId="7F1FE3F6" w:rsidR="006977EC" w:rsidRDefault="006977EC" w:rsidP="006F19BC">
      <w:pPr>
        <w:pStyle w:val="Figuretitle"/>
        <w:rPr>
          <w:lang w:val="es-ES_tradnl"/>
        </w:rPr>
      </w:pPr>
      <w:r w:rsidRPr="006977EC">
        <w:rPr>
          <w:lang w:val="es-ES_tradnl"/>
        </w:rPr>
        <w:t xml:space="preserve">Barras de color convertidas a SDR/BT.709 utilizando la conversión con respecto a la pantalla </w:t>
      </w:r>
      <w:r w:rsidR="00B859C4">
        <w:rPr>
          <w:lang w:val="es-ES_tradnl"/>
        </w:rPr>
        <w:br/>
      </w:r>
      <w:r w:rsidRPr="006977EC">
        <w:rPr>
          <w:lang w:val="es-ES_tradnl"/>
        </w:rPr>
        <w:t>y sus instantáneas de forma de onda y vectorscopio ajustadas a la colorimetría de BT.709</w:t>
      </w:r>
    </w:p>
    <w:p w14:paraId="113A2274" w14:textId="6D69AE04" w:rsidR="002F5306" w:rsidRPr="002F5306" w:rsidRDefault="002F5306" w:rsidP="002F5306">
      <w:pPr>
        <w:pStyle w:val="Figure"/>
        <w:rPr>
          <w:lang w:val="es-ES_tradnl"/>
        </w:rPr>
      </w:pPr>
      <w:r w:rsidRPr="002F5306">
        <w:rPr>
          <w:noProof/>
        </w:rPr>
        <w:drawing>
          <wp:inline distT="0" distB="0" distL="0" distR="0" wp14:anchorId="0A45BFC6" wp14:editId="789DF9A8">
            <wp:extent cx="5904000" cy="1216800"/>
            <wp:effectExtent l="0" t="0" r="1905" b="2540"/>
            <wp:docPr id="20" name="Picture 20" descr="La Figura 13 muestra las barras de color convertidas a SDR/BT.709 utilizando la conversión con respecto a la pantalla y sus instantáneas de forma de onda y vectorscopio ajustadas a la colorimetría de BT.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a Figura 13 muestra las barras de color convertidas a SDR/BT.709 utilizando la conversión con respecto a la pantalla y sus instantáneas de forma de onda y vectorscopio ajustadas a la colorimetría de BT.709&#10;"/>
                    <pic:cNvPicPr/>
                  </pic:nvPicPr>
                  <pic:blipFill>
                    <a:blip r:embed="rId40"/>
                    <a:stretch>
                      <a:fillRect/>
                    </a:stretch>
                  </pic:blipFill>
                  <pic:spPr>
                    <a:xfrm>
                      <a:off x="0" y="0"/>
                      <a:ext cx="5904000" cy="1216800"/>
                    </a:xfrm>
                    <a:prstGeom prst="rect">
                      <a:avLst/>
                    </a:prstGeom>
                  </pic:spPr>
                </pic:pic>
              </a:graphicData>
            </a:graphic>
          </wp:inline>
        </w:drawing>
      </w:r>
    </w:p>
    <w:p w14:paraId="719FEBAB" w14:textId="77777777" w:rsidR="006977EC" w:rsidRPr="006977EC" w:rsidRDefault="006977EC" w:rsidP="006F19BC">
      <w:pPr>
        <w:pStyle w:val="TableNo"/>
        <w:rPr>
          <w:lang w:val="es-ES_tradnl"/>
        </w:rPr>
      </w:pPr>
      <w:r w:rsidRPr="006977EC">
        <w:rPr>
          <w:lang w:val="es-ES_tradnl"/>
        </w:rPr>
        <w:lastRenderedPageBreak/>
        <w:t>CUADRO 7</w:t>
      </w:r>
    </w:p>
    <w:p w14:paraId="1F20F2AA" w14:textId="015A0683" w:rsidR="006977EC" w:rsidRPr="006977EC" w:rsidRDefault="006977EC" w:rsidP="006F19BC">
      <w:pPr>
        <w:pStyle w:val="Tabletitle"/>
        <w:rPr>
          <w:lang w:val="es-ES_tradnl"/>
        </w:rPr>
      </w:pPr>
      <w:r w:rsidRPr="006977EC">
        <w:rPr>
          <w:lang w:val="es-ES_tradnl"/>
        </w:rPr>
        <w:t>Niveles de señal en 10</w:t>
      </w:r>
      <w:r w:rsidR="005C171B">
        <w:rPr>
          <w:lang w:val="es-ES_tradnl"/>
        </w:rPr>
        <w:t> </w:t>
      </w:r>
      <w:r w:rsidRPr="006977EC">
        <w:rPr>
          <w:lang w:val="es-ES_tradnl"/>
        </w:rPr>
        <w:t xml:space="preserve">bits para el 75% de barras de color HLG y equivalentes BT.709 </w:t>
      </w:r>
      <w:r w:rsidR="00B859C4" w:rsidRPr="006977EC">
        <w:rPr>
          <w:lang w:val="es-ES_tradnl"/>
        </w:rPr>
        <w:br/>
      </w:r>
      <w:r w:rsidRPr="006977EC">
        <w:rPr>
          <w:lang w:val="es-ES_tradnl"/>
        </w:rPr>
        <w:t xml:space="preserve">de entrada y las barras de color SDR/BT.709 de salida convertidas </w:t>
      </w:r>
      <w:r w:rsidRPr="006977EC">
        <w:rPr>
          <w:lang w:val="es-ES_tradnl"/>
        </w:rPr>
        <w:br/>
        <w:t>utilizando los métodos de las Figs. 10 y 12</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9"/>
        <w:gridCol w:w="806"/>
        <w:gridCol w:w="806"/>
        <w:gridCol w:w="806"/>
        <w:gridCol w:w="806"/>
        <w:gridCol w:w="806"/>
        <w:gridCol w:w="806"/>
        <w:gridCol w:w="806"/>
        <w:gridCol w:w="806"/>
        <w:gridCol w:w="802"/>
      </w:tblGrid>
      <w:tr w:rsidR="006977EC" w:rsidRPr="006977EC" w14:paraId="4995AC44" w14:textId="77777777" w:rsidTr="00344A24">
        <w:trPr>
          <w:jc w:val="center"/>
        </w:trPr>
        <w:tc>
          <w:tcPr>
            <w:tcW w:w="1239" w:type="pct"/>
            <w:vMerge w:val="restart"/>
            <w:vAlign w:val="center"/>
            <w:hideMark/>
          </w:tcPr>
          <w:p w14:paraId="4E0A1AD4" w14:textId="77777777" w:rsidR="006977EC" w:rsidRPr="006977EC" w:rsidRDefault="006977EC" w:rsidP="00344A24">
            <w:pPr>
              <w:pStyle w:val="Tablehead"/>
              <w:keepLines/>
              <w:rPr>
                <w:lang w:val="es-ES_tradnl"/>
              </w:rPr>
            </w:pPr>
            <w:r w:rsidRPr="006977EC">
              <w:rPr>
                <w:lang w:val="es-ES_tradnl"/>
              </w:rPr>
              <w:t>Zona de imagen</w:t>
            </w:r>
          </w:p>
        </w:tc>
        <w:tc>
          <w:tcPr>
            <w:tcW w:w="1254" w:type="pct"/>
            <w:gridSpan w:val="3"/>
            <w:vMerge w:val="restart"/>
            <w:vAlign w:val="center"/>
            <w:hideMark/>
          </w:tcPr>
          <w:p w14:paraId="74B42442" w14:textId="1FAF9A07" w:rsidR="006977EC" w:rsidRPr="006977EC" w:rsidRDefault="006977EC" w:rsidP="00344A24">
            <w:pPr>
              <w:pStyle w:val="Tablehead"/>
              <w:keepLines/>
              <w:rPr>
                <w:lang w:val="es-ES_tradnl"/>
              </w:rPr>
            </w:pPr>
            <w:r w:rsidRPr="006977EC">
              <w:rPr>
                <w:lang w:val="es-ES_tradnl"/>
              </w:rPr>
              <w:t xml:space="preserve">Nivel de señal </w:t>
            </w:r>
            <w:r w:rsidR="00B859C4">
              <w:rPr>
                <w:lang w:val="es-ES_tradnl"/>
              </w:rPr>
              <w:br/>
            </w:r>
            <w:r w:rsidRPr="006977EC">
              <w:rPr>
                <w:lang w:val="es-ES_tradnl"/>
              </w:rPr>
              <w:t>de entrada (HLG/BT.2020, 10 bits)</w:t>
            </w:r>
          </w:p>
        </w:tc>
        <w:tc>
          <w:tcPr>
            <w:tcW w:w="2506" w:type="pct"/>
            <w:gridSpan w:val="6"/>
            <w:vAlign w:val="center"/>
            <w:hideMark/>
          </w:tcPr>
          <w:p w14:paraId="53499994" w14:textId="75CFAFA5" w:rsidR="006977EC" w:rsidRPr="006977EC" w:rsidRDefault="006977EC" w:rsidP="00344A24">
            <w:pPr>
              <w:pStyle w:val="Tablehead"/>
              <w:keepLines/>
              <w:rPr>
                <w:lang w:val="es-ES_tradnl"/>
              </w:rPr>
            </w:pPr>
            <w:r w:rsidRPr="006977EC">
              <w:rPr>
                <w:lang w:val="es-ES_tradnl"/>
              </w:rPr>
              <w:t>Nivel de señal de salida (SDR/BT.709, 10</w:t>
            </w:r>
            <w:r w:rsidR="00713D8A">
              <w:rPr>
                <w:lang w:val="es-ES_tradnl"/>
              </w:rPr>
              <w:t> </w:t>
            </w:r>
            <w:r w:rsidRPr="006977EC">
              <w:rPr>
                <w:lang w:val="es-ES_tradnl"/>
              </w:rPr>
              <w:t>bits)</w:t>
            </w:r>
            <w:r w:rsidR="005C171B">
              <w:rPr>
                <w:lang w:val="es-ES_tradnl"/>
              </w:rPr>
              <w:br/>
            </w:r>
            <w:r w:rsidRPr="006977EC">
              <w:rPr>
                <w:lang w:val="es-ES_tradnl"/>
              </w:rPr>
              <w:t xml:space="preserve">(ajuste de tonos no aplicado; </w:t>
            </w:r>
            <w:r w:rsidRPr="006977EC">
              <w:rPr>
                <w:lang w:val="es-ES_tradnl"/>
              </w:rPr>
              <w:br/>
              <w:t>simple conversión de color)</w:t>
            </w:r>
          </w:p>
        </w:tc>
      </w:tr>
      <w:tr w:rsidR="006977EC" w:rsidRPr="006977EC" w14:paraId="43B943D1" w14:textId="77777777" w:rsidTr="00344A24">
        <w:trPr>
          <w:jc w:val="center"/>
        </w:trPr>
        <w:tc>
          <w:tcPr>
            <w:tcW w:w="1239" w:type="pct"/>
            <w:vMerge/>
            <w:vAlign w:val="center"/>
            <w:hideMark/>
          </w:tcPr>
          <w:p w14:paraId="0DFE7CF4" w14:textId="77777777" w:rsidR="006977EC" w:rsidRPr="006977EC" w:rsidRDefault="006977EC" w:rsidP="00344A24">
            <w:pPr>
              <w:keepNext/>
              <w:keepLines/>
              <w:jc w:val="center"/>
              <w:rPr>
                <w:b/>
                <w:lang w:val="es-ES_tradnl"/>
              </w:rPr>
            </w:pPr>
          </w:p>
        </w:tc>
        <w:tc>
          <w:tcPr>
            <w:tcW w:w="1254" w:type="pct"/>
            <w:gridSpan w:val="3"/>
            <w:vMerge/>
            <w:vAlign w:val="center"/>
            <w:hideMark/>
          </w:tcPr>
          <w:p w14:paraId="770C64B8" w14:textId="77777777" w:rsidR="006977EC" w:rsidRPr="006977EC" w:rsidRDefault="006977EC" w:rsidP="00344A24">
            <w:pPr>
              <w:keepNext/>
              <w:keepLines/>
              <w:jc w:val="center"/>
              <w:rPr>
                <w:b/>
                <w:lang w:val="es-ES_tradnl"/>
              </w:rPr>
            </w:pPr>
          </w:p>
        </w:tc>
        <w:tc>
          <w:tcPr>
            <w:tcW w:w="1254" w:type="pct"/>
            <w:gridSpan w:val="3"/>
            <w:vAlign w:val="center"/>
            <w:hideMark/>
          </w:tcPr>
          <w:p w14:paraId="3180DD02" w14:textId="77777777" w:rsidR="006977EC" w:rsidRPr="006977EC" w:rsidRDefault="006977EC" w:rsidP="00344A24">
            <w:pPr>
              <w:pStyle w:val="Tablehead"/>
              <w:keepLines/>
              <w:rPr>
                <w:lang w:val="es-ES_tradnl"/>
              </w:rPr>
            </w:pPr>
            <w:r w:rsidRPr="006977EC">
              <w:rPr>
                <w:lang w:val="es-ES_tradnl"/>
              </w:rPr>
              <w:t>Conversión con respecto a la escena</w:t>
            </w:r>
          </w:p>
        </w:tc>
        <w:tc>
          <w:tcPr>
            <w:tcW w:w="1252" w:type="pct"/>
            <w:gridSpan w:val="3"/>
            <w:vAlign w:val="center"/>
            <w:hideMark/>
          </w:tcPr>
          <w:p w14:paraId="37AB5A70" w14:textId="77777777" w:rsidR="006977EC" w:rsidRPr="006977EC" w:rsidRDefault="006977EC" w:rsidP="00344A24">
            <w:pPr>
              <w:pStyle w:val="Tablehead"/>
              <w:keepLines/>
              <w:rPr>
                <w:lang w:val="es-ES_tradnl"/>
              </w:rPr>
            </w:pPr>
            <w:r w:rsidRPr="006977EC">
              <w:rPr>
                <w:lang w:val="es-ES_tradnl"/>
              </w:rPr>
              <w:t>Conversión con respecto a la pantalla</w:t>
            </w:r>
          </w:p>
        </w:tc>
      </w:tr>
      <w:tr w:rsidR="006977EC" w:rsidRPr="006977EC" w14:paraId="6B2DB71B" w14:textId="77777777" w:rsidTr="005C171B">
        <w:trPr>
          <w:jc w:val="center"/>
        </w:trPr>
        <w:tc>
          <w:tcPr>
            <w:tcW w:w="1239" w:type="pct"/>
            <w:hideMark/>
          </w:tcPr>
          <w:p w14:paraId="356B8D8E" w14:textId="77777777" w:rsidR="006977EC" w:rsidRPr="006977EC" w:rsidRDefault="006977EC" w:rsidP="005C171B">
            <w:pPr>
              <w:pStyle w:val="Tablehead"/>
              <w:rPr>
                <w:lang w:val="es-ES_tradnl"/>
              </w:rPr>
            </w:pPr>
          </w:p>
        </w:tc>
        <w:tc>
          <w:tcPr>
            <w:tcW w:w="418" w:type="pct"/>
            <w:hideMark/>
          </w:tcPr>
          <w:p w14:paraId="7A225840" w14:textId="77777777" w:rsidR="006977EC" w:rsidRPr="006977EC" w:rsidRDefault="006977EC" w:rsidP="005C171B">
            <w:pPr>
              <w:pStyle w:val="Tablehead"/>
              <w:rPr>
                <w:lang w:val="es-ES_tradnl"/>
              </w:rPr>
            </w:pPr>
            <w:r w:rsidRPr="006977EC">
              <w:rPr>
                <w:lang w:val="es-ES_tradnl"/>
              </w:rPr>
              <w:t>R</w:t>
            </w:r>
          </w:p>
        </w:tc>
        <w:tc>
          <w:tcPr>
            <w:tcW w:w="418" w:type="pct"/>
            <w:hideMark/>
          </w:tcPr>
          <w:p w14:paraId="12A07D06" w14:textId="77777777" w:rsidR="006977EC" w:rsidRPr="006977EC" w:rsidRDefault="006977EC" w:rsidP="005C171B">
            <w:pPr>
              <w:pStyle w:val="Tablehead"/>
              <w:rPr>
                <w:lang w:val="es-ES_tradnl"/>
              </w:rPr>
            </w:pPr>
            <w:r w:rsidRPr="006977EC">
              <w:rPr>
                <w:lang w:val="es-ES_tradnl"/>
              </w:rPr>
              <w:t>G</w:t>
            </w:r>
          </w:p>
        </w:tc>
        <w:tc>
          <w:tcPr>
            <w:tcW w:w="418" w:type="pct"/>
            <w:hideMark/>
          </w:tcPr>
          <w:p w14:paraId="31E906B4" w14:textId="77777777" w:rsidR="006977EC" w:rsidRPr="006977EC" w:rsidRDefault="006977EC" w:rsidP="005C171B">
            <w:pPr>
              <w:pStyle w:val="Tablehead"/>
              <w:rPr>
                <w:lang w:val="es-ES_tradnl"/>
              </w:rPr>
            </w:pPr>
            <w:r w:rsidRPr="006977EC">
              <w:rPr>
                <w:lang w:val="es-ES_tradnl"/>
              </w:rPr>
              <w:t>B</w:t>
            </w:r>
          </w:p>
        </w:tc>
        <w:tc>
          <w:tcPr>
            <w:tcW w:w="418" w:type="pct"/>
            <w:hideMark/>
          </w:tcPr>
          <w:p w14:paraId="53B2F1B8" w14:textId="77777777" w:rsidR="006977EC" w:rsidRPr="006977EC" w:rsidRDefault="006977EC" w:rsidP="005C171B">
            <w:pPr>
              <w:pStyle w:val="Tablehead"/>
              <w:rPr>
                <w:lang w:val="es-ES_tradnl"/>
              </w:rPr>
            </w:pPr>
            <w:r w:rsidRPr="006977EC">
              <w:rPr>
                <w:lang w:val="es-ES_tradnl"/>
              </w:rPr>
              <w:t>R</w:t>
            </w:r>
          </w:p>
        </w:tc>
        <w:tc>
          <w:tcPr>
            <w:tcW w:w="418" w:type="pct"/>
            <w:hideMark/>
          </w:tcPr>
          <w:p w14:paraId="12F000E1" w14:textId="77777777" w:rsidR="006977EC" w:rsidRPr="006977EC" w:rsidRDefault="006977EC" w:rsidP="005C171B">
            <w:pPr>
              <w:pStyle w:val="Tablehead"/>
              <w:rPr>
                <w:lang w:val="es-ES_tradnl"/>
              </w:rPr>
            </w:pPr>
            <w:r w:rsidRPr="006977EC">
              <w:rPr>
                <w:lang w:val="es-ES_tradnl"/>
              </w:rPr>
              <w:t>G</w:t>
            </w:r>
          </w:p>
        </w:tc>
        <w:tc>
          <w:tcPr>
            <w:tcW w:w="418" w:type="pct"/>
            <w:hideMark/>
          </w:tcPr>
          <w:p w14:paraId="1C5E73D5" w14:textId="77777777" w:rsidR="006977EC" w:rsidRPr="006977EC" w:rsidRDefault="006977EC" w:rsidP="005C171B">
            <w:pPr>
              <w:pStyle w:val="Tablehead"/>
              <w:rPr>
                <w:lang w:val="es-ES_tradnl"/>
              </w:rPr>
            </w:pPr>
            <w:r w:rsidRPr="006977EC">
              <w:rPr>
                <w:lang w:val="es-ES_tradnl"/>
              </w:rPr>
              <w:t>B</w:t>
            </w:r>
          </w:p>
        </w:tc>
        <w:tc>
          <w:tcPr>
            <w:tcW w:w="418" w:type="pct"/>
            <w:hideMark/>
          </w:tcPr>
          <w:p w14:paraId="6E8E7FC7" w14:textId="77777777" w:rsidR="006977EC" w:rsidRPr="006977EC" w:rsidRDefault="006977EC" w:rsidP="005C171B">
            <w:pPr>
              <w:pStyle w:val="Tablehead"/>
              <w:rPr>
                <w:lang w:val="es-ES_tradnl"/>
              </w:rPr>
            </w:pPr>
            <w:r w:rsidRPr="006977EC">
              <w:rPr>
                <w:lang w:val="es-ES_tradnl"/>
              </w:rPr>
              <w:t>R</w:t>
            </w:r>
          </w:p>
        </w:tc>
        <w:tc>
          <w:tcPr>
            <w:tcW w:w="418" w:type="pct"/>
            <w:hideMark/>
          </w:tcPr>
          <w:p w14:paraId="6BC8E77B" w14:textId="77777777" w:rsidR="006977EC" w:rsidRPr="006977EC" w:rsidRDefault="006977EC" w:rsidP="005C171B">
            <w:pPr>
              <w:pStyle w:val="Tablehead"/>
              <w:rPr>
                <w:lang w:val="es-ES_tradnl"/>
              </w:rPr>
            </w:pPr>
            <w:r w:rsidRPr="006977EC">
              <w:rPr>
                <w:lang w:val="es-ES_tradnl"/>
              </w:rPr>
              <w:t>G</w:t>
            </w:r>
          </w:p>
        </w:tc>
        <w:tc>
          <w:tcPr>
            <w:tcW w:w="416" w:type="pct"/>
            <w:hideMark/>
          </w:tcPr>
          <w:p w14:paraId="156552FF" w14:textId="77777777" w:rsidR="006977EC" w:rsidRPr="006977EC" w:rsidRDefault="006977EC" w:rsidP="005C171B">
            <w:pPr>
              <w:pStyle w:val="Tablehead"/>
              <w:rPr>
                <w:lang w:val="es-ES_tradnl"/>
              </w:rPr>
            </w:pPr>
            <w:r w:rsidRPr="006977EC">
              <w:rPr>
                <w:lang w:val="es-ES_tradnl"/>
              </w:rPr>
              <w:t>B</w:t>
            </w:r>
          </w:p>
        </w:tc>
      </w:tr>
      <w:tr w:rsidR="006977EC" w:rsidRPr="006977EC" w14:paraId="15C74057" w14:textId="77777777" w:rsidTr="005C171B">
        <w:trPr>
          <w:jc w:val="center"/>
        </w:trPr>
        <w:tc>
          <w:tcPr>
            <w:tcW w:w="1239" w:type="pct"/>
          </w:tcPr>
          <w:p w14:paraId="53D68908" w14:textId="42C3B0D5" w:rsidR="006977EC" w:rsidRPr="006977EC" w:rsidRDefault="006977EC" w:rsidP="00640CE5">
            <w:pPr>
              <w:pStyle w:val="Tabletext"/>
              <w:rPr>
                <w:lang w:val="es-ES_tradnl"/>
              </w:rPr>
            </w:pPr>
            <w:r w:rsidRPr="006977EC">
              <w:rPr>
                <w:lang w:val="es-ES_tradnl"/>
              </w:rPr>
              <w:t>75% Blanco</w:t>
            </w:r>
          </w:p>
        </w:tc>
        <w:tc>
          <w:tcPr>
            <w:tcW w:w="418" w:type="pct"/>
          </w:tcPr>
          <w:p w14:paraId="6853EC6B" w14:textId="77777777" w:rsidR="006977EC" w:rsidRPr="006977EC" w:rsidRDefault="006977EC" w:rsidP="005C171B">
            <w:pPr>
              <w:pStyle w:val="Tabletext"/>
              <w:jc w:val="center"/>
              <w:rPr>
                <w:lang w:val="es-ES_tradnl"/>
              </w:rPr>
            </w:pPr>
            <w:r w:rsidRPr="006977EC">
              <w:rPr>
                <w:lang w:val="es-ES_tradnl"/>
              </w:rPr>
              <w:t>721</w:t>
            </w:r>
          </w:p>
        </w:tc>
        <w:tc>
          <w:tcPr>
            <w:tcW w:w="418" w:type="pct"/>
          </w:tcPr>
          <w:p w14:paraId="76A1B004"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33EA7FEA"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463A1497"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3D34C3DD"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C4ADB6A"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4ED03B16"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577A312" w14:textId="77777777" w:rsidR="006977EC" w:rsidRPr="006977EC" w:rsidRDefault="006977EC" w:rsidP="005C171B">
            <w:pPr>
              <w:pStyle w:val="Tabletext"/>
              <w:jc w:val="center"/>
              <w:rPr>
                <w:lang w:val="es-ES_tradnl"/>
              </w:rPr>
            </w:pPr>
            <w:r w:rsidRPr="006977EC">
              <w:rPr>
                <w:lang w:val="es-ES_tradnl"/>
              </w:rPr>
              <w:t>940</w:t>
            </w:r>
          </w:p>
        </w:tc>
        <w:tc>
          <w:tcPr>
            <w:tcW w:w="416" w:type="pct"/>
          </w:tcPr>
          <w:p w14:paraId="79B7A87A" w14:textId="77777777" w:rsidR="006977EC" w:rsidRPr="006977EC" w:rsidRDefault="006977EC" w:rsidP="005C171B">
            <w:pPr>
              <w:pStyle w:val="Tabletext"/>
              <w:jc w:val="center"/>
              <w:rPr>
                <w:lang w:val="es-ES_tradnl"/>
              </w:rPr>
            </w:pPr>
            <w:r w:rsidRPr="006977EC">
              <w:rPr>
                <w:lang w:val="es-ES_tradnl"/>
              </w:rPr>
              <w:t>940</w:t>
            </w:r>
          </w:p>
        </w:tc>
      </w:tr>
      <w:tr w:rsidR="006977EC" w:rsidRPr="006977EC" w14:paraId="28A7C532" w14:textId="77777777" w:rsidTr="005C171B">
        <w:trPr>
          <w:jc w:val="center"/>
        </w:trPr>
        <w:tc>
          <w:tcPr>
            <w:tcW w:w="1239" w:type="pct"/>
          </w:tcPr>
          <w:p w14:paraId="17FC125D" w14:textId="13DD536E" w:rsidR="006977EC" w:rsidRPr="006977EC" w:rsidRDefault="006977EC" w:rsidP="00640CE5">
            <w:pPr>
              <w:pStyle w:val="Tabletext"/>
              <w:rPr>
                <w:lang w:val="es-ES_tradnl"/>
              </w:rPr>
            </w:pPr>
            <w:r w:rsidRPr="006977EC">
              <w:rPr>
                <w:lang w:val="es-ES_tradnl"/>
              </w:rPr>
              <w:t>75% Amarillo</w:t>
            </w:r>
          </w:p>
        </w:tc>
        <w:tc>
          <w:tcPr>
            <w:tcW w:w="418" w:type="pct"/>
          </w:tcPr>
          <w:p w14:paraId="3C593B93" w14:textId="77777777" w:rsidR="006977EC" w:rsidRPr="006977EC" w:rsidRDefault="006977EC" w:rsidP="005C171B">
            <w:pPr>
              <w:pStyle w:val="Tabletext"/>
              <w:jc w:val="center"/>
              <w:rPr>
                <w:lang w:val="es-ES_tradnl"/>
              </w:rPr>
            </w:pPr>
            <w:r w:rsidRPr="006977EC">
              <w:rPr>
                <w:lang w:val="es-ES_tradnl"/>
              </w:rPr>
              <w:t>721</w:t>
            </w:r>
          </w:p>
        </w:tc>
        <w:tc>
          <w:tcPr>
            <w:tcW w:w="418" w:type="pct"/>
          </w:tcPr>
          <w:p w14:paraId="464F3C4F" w14:textId="77777777" w:rsidR="006977EC" w:rsidRPr="006977EC" w:rsidRDefault="006977EC" w:rsidP="005C171B">
            <w:pPr>
              <w:pStyle w:val="Tabletext"/>
              <w:jc w:val="center"/>
              <w:rPr>
                <w:lang w:val="es-ES_tradnl"/>
              </w:rPr>
            </w:pPr>
            <w:r w:rsidRPr="006977EC">
              <w:rPr>
                <w:lang w:val="es-ES_tradnl"/>
              </w:rPr>
              <w:t>721</w:t>
            </w:r>
          </w:p>
        </w:tc>
        <w:tc>
          <w:tcPr>
            <w:tcW w:w="418" w:type="pct"/>
          </w:tcPr>
          <w:p w14:paraId="68C98E98"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17704CA4"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4A38E6E0"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03FDFB2B"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4199414A"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F6A9537" w14:textId="77777777" w:rsidR="006977EC" w:rsidRPr="006977EC" w:rsidRDefault="006977EC" w:rsidP="005C171B">
            <w:pPr>
              <w:pStyle w:val="Tabletext"/>
              <w:jc w:val="center"/>
              <w:rPr>
                <w:lang w:val="es-ES_tradnl"/>
              </w:rPr>
            </w:pPr>
            <w:r w:rsidRPr="006977EC">
              <w:rPr>
                <w:lang w:val="es-ES_tradnl"/>
              </w:rPr>
              <w:t>939</w:t>
            </w:r>
          </w:p>
        </w:tc>
        <w:tc>
          <w:tcPr>
            <w:tcW w:w="416" w:type="pct"/>
          </w:tcPr>
          <w:p w14:paraId="26EB36F3" w14:textId="77777777" w:rsidR="006977EC" w:rsidRPr="006977EC" w:rsidRDefault="006977EC" w:rsidP="005C171B">
            <w:pPr>
              <w:pStyle w:val="Tabletext"/>
              <w:jc w:val="center"/>
              <w:rPr>
                <w:lang w:val="es-ES_tradnl"/>
              </w:rPr>
            </w:pPr>
            <w:r w:rsidRPr="006977EC">
              <w:rPr>
                <w:lang w:val="es-ES_tradnl"/>
              </w:rPr>
              <w:t>64</w:t>
            </w:r>
          </w:p>
        </w:tc>
      </w:tr>
      <w:tr w:rsidR="006977EC" w:rsidRPr="006977EC" w14:paraId="018E256B" w14:textId="77777777" w:rsidTr="005C171B">
        <w:trPr>
          <w:jc w:val="center"/>
        </w:trPr>
        <w:tc>
          <w:tcPr>
            <w:tcW w:w="1239" w:type="pct"/>
          </w:tcPr>
          <w:p w14:paraId="4744DC7D" w14:textId="4E674DC5" w:rsidR="006977EC" w:rsidRPr="006977EC" w:rsidRDefault="006977EC" w:rsidP="00640CE5">
            <w:pPr>
              <w:pStyle w:val="Tabletext"/>
              <w:rPr>
                <w:lang w:val="es-ES_tradnl"/>
              </w:rPr>
            </w:pPr>
            <w:r w:rsidRPr="006977EC">
              <w:rPr>
                <w:lang w:val="es-ES_tradnl"/>
              </w:rPr>
              <w:t>75% Cian</w:t>
            </w:r>
          </w:p>
        </w:tc>
        <w:tc>
          <w:tcPr>
            <w:tcW w:w="418" w:type="pct"/>
          </w:tcPr>
          <w:p w14:paraId="37CB92A2"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17C527EC"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01993EC3"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6F0970E4"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583CC18E"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DDA4B2A"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A825749"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655B5ADE" w14:textId="77777777" w:rsidR="006977EC" w:rsidRPr="006977EC" w:rsidRDefault="006977EC" w:rsidP="005C171B">
            <w:pPr>
              <w:pStyle w:val="Tabletext"/>
              <w:jc w:val="center"/>
              <w:rPr>
                <w:lang w:val="es-ES_tradnl"/>
              </w:rPr>
            </w:pPr>
            <w:r w:rsidRPr="006977EC">
              <w:rPr>
                <w:lang w:val="es-ES_tradnl"/>
              </w:rPr>
              <w:t>940</w:t>
            </w:r>
          </w:p>
        </w:tc>
        <w:tc>
          <w:tcPr>
            <w:tcW w:w="416" w:type="pct"/>
          </w:tcPr>
          <w:p w14:paraId="7CB9DE32" w14:textId="77777777" w:rsidR="006977EC" w:rsidRPr="006977EC" w:rsidRDefault="006977EC" w:rsidP="005C171B">
            <w:pPr>
              <w:pStyle w:val="Tabletext"/>
              <w:jc w:val="center"/>
              <w:rPr>
                <w:lang w:val="es-ES_tradnl"/>
              </w:rPr>
            </w:pPr>
            <w:r w:rsidRPr="006977EC">
              <w:rPr>
                <w:lang w:val="es-ES_tradnl"/>
              </w:rPr>
              <w:t>924</w:t>
            </w:r>
          </w:p>
        </w:tc>
      </w:tr>
      <w:tr w:rsidR="006977EC" w:rsidRPr="006977EC" w14:paraId="5E8817BC" w14:textId="77777777" w:rsidTr="005C171B">
        <w:trPr>
          <w:jc w:val="center"/>
        </w:trPr>
        <w:tc>
          <w:tcPr>
            <w:tcW w:w="1239" w:type="pct"/>
          </w:tcPr>
          <w:p w14:paraId="453E3A16" w14:textId="2179B070" w:rsidR="006977EC" w:rsidRPr="006977EC" w:rsidRDefault="006977EC" w:rsidP="00640CE5">
            <w:pPr>
              <w:pStyle w:val="Tabletext"/>
              <w:rPr>
                <w:lang w:val="es-ES_tradnl"/>
              </w:rPr>
            </w:pPr>
            <w:r w:rsidRPr="006977EC">
              <w:rPr>
                <w:lang w:val="es-ES_tradnl"/>
              </w:rPr>
              <w:t>75% Verde</w:t>
            </w:r>
          </w:p>
        </w:tc>
        <w:tc>
          <w:tcPr>
            <w:tcW w:w="418" w:type="pct"/>
          </w:tcPr>
          <w:p w14:paraId="7F472B04"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684A39A1"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0291B507"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2ADA715C"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193BA986"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20E32EA8"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4681A69E"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76E1CF17" w14:textId="77777777" w:rsidR="006977EC" w:rsidRPr="006977EC" w:rsidRDefault="006977EC" w:rsidP="005C171B">
            <w:pPr>
              <w:pStyle w:val="Tabletext"/>
              <w:jc w:val="center"/>
              <w:rPr>
                <w:lang w:val="es-ES_tradnl"/>
              </w:rPr>
            </w:pPr>
            <w:r w:rsidRPr="006977EC">
              <w:rPr>
                <w:lang w:val="es-ES_tradnl"/>
              </w:rPr>
              <w:t>940</w:t>
            </w:r>
          </w:p>
        </w:tc>
        <w:tc>
          <w:tcPr>
            <w:tcW w:w="416" w:type="pct"/>
          </w:tcPr>
          <w:p w14:paraId="4FD2A170" w14:textId="77777777" w:rsidR="006977EC" w:rsidRPr="006977EC" w:rsidRDefault="006977EC" w:rsidP="005C171B">
            <w:pPr>
              <w:pStyle w:val="Tabletext"/>
              <w:jc w:val="center"/>
              <w:rPr>
                <w:lang w:val="es-ES_tradnl"/>
              </w:rPr>
            </w:pPr>
            <w:r w:rsidRPr="006977EC">
              <w:rPr>
                <w:lang w:val="es-ES_tradnl"/>
              </w:rPr>
              <w:t>64</w:t>
            </w:r>
          </w:p>
        </w:tc>
      </w:tr>
      <w:tr w:rsidR="006977EC" w:rsidRPr="006977EC" w14:paraId="093DB30E" w14:textId="77777777" w:rsidTr="005C171B">
        <w:trPr>
          <w:jc w:val="center"/>
        </w:trPr>
        <w:tc>
          <w:tcPr>
            <w:tcW w:w="1239" w:type="pct"/>
          </w:tcPr>
          <w:p w14:paraId="26035D2B" w14:textId="7F20A4FB" w:rsidR="006977EC" w:rsidRPr="006977EC" w:rsidRDefault="006977EC" w:rsidP="00640CE5">
            <w:pPr>
              <w:pStyle w:val="Tabletext"/>
              <w:rPr>
                <w:lang w:val="es-ES_tradnl"/>
              </w:rPr>
            </w:pPr>
            <w:r w:rsidRPr="006977EC">
              <w:rPr>
                <w:lang w:val="es-ES_tradnl"/>
              </w:rPr>
              <w:t>75% Magenta</w:t>
            </w:r>
          </w:p>
        </w:tc>
        <w:tc>
          <w:tcPr>
            <w:tcW w:w="418" w:type="pct"/>
          </w:tcPr>
          <w:p w14:paraId="6A19F43D"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00BBBC27"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3D2DDE8A"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23BF1AB8"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7570C7D4"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02AEF8B2"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0D876EB4"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1FAE9F0D" w14:textId="77777777" w:rsidR="006977EC" w:rsidRPr="006977EC" w:rsidRDefault="006977EC" w:rsidP="005C171B">
            <w:pPr>
              <w:pStyle w:val="Tabletext"/>
              <w:jc w:val="center"/>
              <w:rPr>
                <w:lang w:val="es-ES_tradnl"/>
              </w:rPr>
            </w:pPr>
            <w:r w:rsidRPr="006977EC">
              <w:rPr>
                <w:lang w:val="es-ES_tradnl"/>
              </w:rPr>
              <w:t>64</w:t>
            </w:r>
          </w:p>
        </w:tc>
        <w:tc>
          <w:tcPr>
            <w:tcW w:w="416" w:type="pct"/>
          </w:tcPr>
          <w:p w14:paraId="09186DEC" w14:textId="77777777" w:rsidR="006977EC" w:rsidRPr="006977EC" w:rsidRDefault="006977EC" w:rsidP="005C171B">
            <w:pPr>
              <w:pStyle w:val="Tabletext"/>
              <w:jc w:val="center"/>
              <w:rPr>
                <w:lang w:val="es-ES_tradnl"/>
              </w:rPr>
            </w:pPr>
            <w:r w:rsidRPr="006977EC">
              <w:rPr>
                <w:lang w:val="es-ES_tradnl"/>
              </w:rPr>
              <w:t>894</w:t>
            </w:r>
          </w:p>
        </w:tc>
      </w:tr>
      <w:tr w:rsidR="006977EC" w:rsidRPr="006977EC" w14:paraId="679CC19E" w14:textId="77777777" w:rsidTr="005C171B">
        <w:trPr>
          <w:jc w:val="center"/>
        </w:trPr>
        <w:tc>
          <w:tcPr>
            <w:tcW w:w="1239" w:type="pct"/>
          </w:tcPr>
          <w:p w14:paraId="1F0ADC08" w14:textId="632BFF0D" w:rsidR="006977EC" w:rsidRPr="006977EC" w:rsidRDefault="006977EC" w:rsidP="00640CE5">
            <w:pPr>
              <w:pStyle w:val="Tabletext"/>
              <w:rPr>
                <w:lang w:val="es-ES_tradnl"/>
              </w:rPr>
            </w:pPr>
            <w:r w:rsidRPr="006977EC">
              <w:rPr>
                <w:lang w:val="es-ES_tradnl"/>
              </w:rPr>
              <w:t>75% Rojo</w:t>
            </w:r>
          </w:p>
        </w:tc>
        <w:tc>
          <w:tcPr>
            <w:tcW w:w="418" w:type="pct"/>
          </w:tcPr>
          <w:p w14:paraId="7EA7DE5E"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090AB696"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7B0B4479"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7A4EC7B2"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3B4FEDAD"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045DE2FD"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20D9AEEC"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5A185140" w14:textId="77777777" w:rsidR="006977EC" w:rsidRPr="006977EC" w:rsidRDefault="006977EC" w:rsidP="005C171B">
            <w:pPr>
              <w:pStyle w:val="Tabletext"/>
              <w:jc w:val="center"/>
              <w:rPr>
                <w:lang w:val="es-ES_tradnl"/>
              </w:rPr>
            </w:pPr>
            <w:r w:rsidRPr="006977EC">
              <w:rPr>
                <w:lang w:val="es-ES_tradnl"/>
              </w:rPr>
              <w:t>64</w:t>
            </w:r>
          </w:p>
        </w:tc>
        <w:tc>
          <w:tcPr>
            <w:tcW w:w="416" w:type="pct"/>
          </w:tcPr>
          <w:p w14:paraId="71F1E2F5" w14:textId="77777777" w:rsidR="006977EC" w:rsidRPr="006977EC" w:rsidRDefault="006977EC" w:rsidP="005C171B">
            <w:pPr>
              <w:pStyle w:val="Tabletext"/>
              <w:jc w:val="center"/>
              <w:rPr>
                <w:lang w:val="es-ES_tradnl"/>
              </w:rPr>
            </w:pPr>
            <w:r w:rsidRPr="006977EC">
              <w:rPr>
                <w:lang w:val="es-ES_tradnl"/>
              </w:rPr>
              <w:t>64</w:t>
            </w:r>
          </w:p>
        </w:tc>
      </w:tr>
      <w:tr w:rsidR="006977EC" w:rsidRPr="006977EC" w14:paraId="62AFA2F2" w14:textId="77777777" w:rsidTr="005C171B">
        <w:trPr>
          <w:jc w:val="center"/>
        </w:trPr>
        <w:tc>
          <w:tcPr>
            <w:tcW w:w="1239" w:type="pct"/>
          </w:tcPr>
          <w:p w14:paraId="03BCCAE8" w14:textId="3BCD0C33" w:rsidR="006977EC" w:rsidRPr="006977EC" w:rsidRDefault="006977EC" w:rsidP="00640CE5">
            <w:pPr>
              <w:pStyle w:val="Tabletext"/>
              <w:rPr>
                <w:lang w:val="es-ES_tradnl"/>
              </w:rPr>
            </w:pPr>
            <w:r w:rsidRPr="006977EC">
              <w:rPr>
                <w:lang w:val="es-ES_tradnl"/>
              </w:rPr>
              <w:t>75% Azul</w:t>
            </w:r>
          </w:p>
        </w:tc>
        <w:tc>
          <w:tcPr>
            <w:tcW w:w="418" w:type="pct"/>
          </w:tcPr>
          <w:p w14:paraId="7CC0C719"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0AA2F95B" w14:textId="77777777" w:rsidR="006977EC" w:rsidRPr="006977EC" w:rsidRDefault="006977EC" w:rsidP="005C171B">
            <w:pPr>
              <w:pStyle w:val="Tabletext"/>
              <w:jc w:val="center"/>
              <w:rPr>
                <w:rFonts w:eastAsiaTheme="minorEastAsia"/>
                <w:lang w:val="es-ES_tradnl"/>
              </w:rPr>
            </w:pPr>
            <w:r w:rsidRPr="006977EC">
              <w:rPr>
                <w:lang w:val="es-ES_tradnl"/>
              </w:rPr>
              <w:t>64</w:t>
            </w:r>
          </w:p>
        </w:tc>
        <w:tc>
          <w:tcPr>
            <w:tcW w:w="418" w:type="pct"/>
          </w:tcPr>
          <w:p w14:paraId="2944C17F" w14:textId="77777777" w:rsidR="006977EC" w:rsidRPr="006977EC" w:rsidRDefault="006977EC" w:rsidP="005C171B">
            <w:pPr>
              <w:pStyle w:val="Tabletext"/>
              <w:jc w:val="center"/>
              <w:rPr>
                <w:rFonts w:eastAsiaTheme="minorEastAsia"/>
                <w:lang w:val="es-ES_tradnl"/>
              </w:rPr>
            </w:pPr>
            <w:r w:rsidRPr="006977EC">
              <w:rPr>
                <w:lang w:val="es-ES_tradnl"/>
              </w:rPr>
              <w:t>721</w:t>
            </w:r>
          </w:p>
        </w:tc>
        <w:tc>
          <w:tcPr>
            <w:tcW w:w="418" w:type="pct"/>
          </w:tcPr>
          <w:p w14:paraId="4DBFE9C5"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56781317"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5781421B" w14:textId="77777777" w:rsidR="006977EC" w:rsidRPr="006977EC" w:rsidRDefault="006977EC" w:rsidP="005C171B">
            <w:pPr>
              <w:pStyle w:val="Tabletext"/>
              <w:jc w:val="center"/>
              <w:rPr>
                <w:lang w:val="es-ES_tradnl"/>
              </w:rPr>
            </w:pPr>
            <w:r w:rsidRPr="006977EC">
              <w:rPr>
                <w:lang w:val="es-ES_tradnl"/>
              </w:rPr>
              <w:t>940</w:t>
            </w:r>
          </w:p>
        </w:tc>
        <w:tc>
          <w:tcPr>
            <w:tcW w:w="418" w:type="pct"/>
          </w:tcPr>
          <w:p w14:paraId="14D1DD1A" w14:textId="77777777" w:rsidR="006977EC" w:rsidRPr="006977EC" w:rsidRDefault="006977EC" w:rsidP="005C171B">
            <w:pPr>
              <w:pStyle w:val="Tabletext"/>
              <w:jc w:val="center"/>
              <w:rPr>
                <w:lang w:val="es-ES_tradnl"/>
              </w:rPr>
            </w:pPr>
            <w:r w:rsidRPr="006977EC">
              <w:rPr>
                <w:lang w:val="es-ES_tradnl"/>
              </w:rPr>
              <w:t>64</w:t>
            </w:r>
          </w:p>
        </w:tc>
        <w:tc>
          <w:tcPr>
            <w:tcW w:w="418" w:type="pct"/>
          </w:tcPr>
          <w:p w14:paraId="521BF95F" w14:textId="77777777" w:rsidR="006977EC" w:rsidRPr="006977EC" w:rsidRDefault="006977EC" w:rsidP="005C171B">
            <w:pPr>
              <w:pStyle w:val="Tabletext"/>
              <w:jc w:val="center"/>
              <w:rPr>
                <w:lang w:val="es-ES_tradnl"/>
              </w:rPr>
            </w:pPr>
            <w:r w:rsidRPr="006977EC">
              <w:rPr>
                <w:lang w:val="es-ES_tradnl"/>
              </w:rPr>
              <w:t>64</w:t>
            </w:r>
          </w:p>
        </w:tc>
        <w:tc>
          <w:tcPr>
            <w:tcW w:w="416" w:type="pct"/>
          </w:tcPr>
          <w:p w14:paraId="163AA3EE" w14:textId="77777777" w:rsidR="006977EC" w:rsidRPr="006977EC" w:rsidRDefault="006977EC" w:rsidP="005C171B">
            <w:pPr>
              <w:pStyle w:val="Tabletext"/>
              <w:jc w:val="center"/>
              <w:rPr>
                <w:lang w:val="es-ES_tradnl"/>
              </w:rPr>
            </w:pPr>
            <w:r w:rsidRPr="006977EC">
              <w:rPr>
                <w:lang w:val="es-ES_tradnl"/>
              </w:rPr>
              <w:t>789</w:t>
            </w:r>
          </w:p>
        </w:tc>
      </w:tr>
      <w:tr w:rsidR="006977EC" w:rsidRPr="006977EC" w14:paraId="3E6899A4" w14:textId="77777777" w:rsidTr="005C171B">
        <w:trPr>
          <w:jc w:val="center"/>
        </w:trPr>
        <w:tc>
          <w:tcPr>
            <w:tcW w:w="1239" w:type="pct"/>
            <w:hideMark/>
          </w:tcPr>
          <w:p w14:paraId="070B14AE" w14:textId="12888087" w:rsidR="006977EC" w:rsidRPr="006977EC" w:rsidRDefault="006977EC" w:rsidP="00640CE5">
            <w:pPr>
              <w:pStyle w:val="Tabletext"/>
              <w:rPr>
                <w:rFonts w:eastAsiaTheme="minorEastAsia"/>
                <w:lang w:val="es-ES_tradnl"/>
              </w:rPr>
            </w:pPr>
            <w:r w:rsidRPr="006977EC">
              <w:rPr>
                <w:rFonts w:eastAsiaTheme="minorEastAsia"/>
                <w:lang w:val="es-ES_tradnl"/>
              </w:rPr>
              <w:t>75% Amarillo BT.709</w:t>
            </w:r>
          </w:p>
        </w:tc>
        <w:tc>
          <w:tcPr>
            <w:tcW w:w="418" w:type="pct"/>
            <w:hideMark/>
          </w:tcPr>
          <w:p w14:paraId="4F2506DD"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713</w:t>
            </w:r>
          </w:p>
        </w:tc>
        <w:tc>
          <w:tcPr>
            <w:tcW w:w="418" w:type="pct"/>
            <w:hideMark/>
          </w:tcPr>
          <w:p w14:paraId="5A853A3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719</w:t>
            </w:r>
          </w:p>
        </w:tc>
        <w:tc>
          <w:tcPr>
            <w:tcW w:w="418" w:type="pct"/>
            <w:hideMark/>
          </w:tcPr>
          <w:p w14:paraId="4416C8A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316</w:t>
            </w:r>
          </w:p>
        </w:tc>
        <w:tc>
          <w:tcPr>
            <w:tcW w:w="418" w:type="pct"/>
            <w:hideMark/>
          </w:tcPr>
          <w:p w14:paraId="391BF6B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939</w:t>
            </w:r>
          </w:p>
        </w:tc>
        <w:tc>
          <w:tcPr>
            <w:tcW w:w="418" w:type="pct"/>
            <w:hideMark/>
          </w:tcPr>
          <w:p w14:paraId="00D3F092"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5DC0C5B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476DCB8F"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933</w:t>
            </w:r>
          </w:p>
        </w:tc>
        <w:tc>
          <w:tcPr>
            <w:tcW w:w="418" w:type="pct"/>
            <w:hideMark/>
          </w:tcPr>
          <w:p w14:paraId="5A26F63A"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934</w:t>
            </w:r>
          </w:p>
        </w:tc>
        <w:tc>
          <w:tcPr>
            <w:tcW w:w="416" w:type="pct"/>
            <w:hideMark/>
          </w:tcPr>
          <w:p w14:paraId="23C101A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r>
      <w:tr w:rsidR="006977EC" w:rsidRPr="006977EC" w14:paraId="405B0F2E" w14:textId="77777777" w:rsidTr="005C171B">
        <w:trPr>
          <w:jc w:val="center"/>
        </w:trPr>
        <w:tc>
          <w:tcPr>
            <w:tcW w:w="1239" w:type="pct"/>
            <w:hideMark/>
          </w:tcPr>
          <w:p w14:paraId="4DDAF0BC" w14:textId="6DCC4CAE" w:rsidR="006977EC" w:rsidRPr="006977EC" w:rsidRDefault="006977EC" w:rsidP="00640CE5">
            <w:pPr>
              <w:pStyle w:val="Tabletext"/>
              <w:rPr>
                <w:rFonts w:eastAsiaTheme="minorEastAsia"/>
                <w:lang w:val="es-ES_tradnl"/>
              </w:rPr>
            </w:pPr>
            <w:r w:rsidRPr="006977EC">
              <w:rPr>
                <w:rFonts w:eastAsiaTheme="minorEastAsia"/>
                <w:lang w:val="es-ES_tradnl"/>
              </w:rPr>
              <w:t xml:space="preserve">75% Cian BT.709 </w:t>
            </w:r>
          </w:p>
        </w:tc>
        <w:tc>
          <w:tcPr>
            <w:tcW w:w="418" w:type="pct"/>
            <w:hideMark/>
          </w:tcPr>
          <w:p w14:paraId="63523310"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538</w:t>
            </w:r>
          </w:p>
        </w:tc>
        <w:tc>
          <w:tcPr>
            <w:tcW w:w="418" w:type="pct"/>
            <w:hideMark/>
          </w:tcPr>
          <w:p w14:paraId="637DD3B0"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709</w:t>
            </w:r>
          </w:p>
        </w:tc>
        <w:tc>
          <w:tcPr>
            <w:tcW w:w="418" w:type="pct"/>
            <w:hideMark/>
          </w:tcPr>
          <w:p w14:paraId="6D2EEFD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718</w:t>
            </w:r>
          </w:p>
        </w:tc>
        <w:tc>
          <w:tcPr>
            <w:tcW w:w="418" w:type="pct"/>
            <w:hideMark/>
          </w:tcPr>
          <w:p w14:paraId="3CB3C9F9"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58581838"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46A5F01D"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939</w:t>
            </w:r>
          </w:p>
        </w:tc>
        <w:tc>
          <w:tcPr>
            <w:tcW w:w="418" w:type="pct"/>
            <w:hideMark/>
          </w:tcPr>
          <w:p w14:paraId="66F96538"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08AD09A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924</w:t>
            </w:r>
          </w:p>
        </w:tc>
        <w:tc>
          <w:tcPr>
            <w:tcW w:w="416" w:type="pct"/>
            <w:hideMark/>
          </w:tcPr>
          <w:p w14:paraId="71576217"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922</w:t>
            </w:r>
          </w:p>
        </w:tc>
      </w:tr>
      <w:tr w:rsidR="006977EC" w:rsidRPr="006977EC" w14:paraId="6681D1B6" w14:textId="77777777" w:rsidTr="005C171B">
        <w:trPr>
          <w:jc w:val="center"/>
        </w:trPr>
        <w:tc>
          <w:tcPr>
            <w:tcW w:w="1239" w:type="pct"/>
            <w:hideMark/>
          </w:tcPr>
          <w:p w14:paraId="00623740" w14:textId="4753B9D4" w:rsidR="006977EC" w:rsidRPr="006977EC" w:rsidRDefault="006977EC" w:rsidP="00640CE5">
            <w:pPr>
              <w:pStyle w:val="Tabletext"/>
              <w:rPr>
                <w:rFonts w:eastAsiaTheme="minorEastAsia"/>
                <w:lang w:val="es-ES_tradnl"/>
              </w:rPr>
            </w:pPr>
            <w:r w:rsidRPr="006977EC">
              <w:rPr>
                <w:rFonts w:eastAsiaTheme="minorEastAsia"/>
                <w:lang w:val="es-ES_tradnl"/>
              </w:rPr>
              <w:t>75% Verde BT.709</w:t>
            </w:r>
          </w:p>
        </w:tc>
        <w:tc>
          <w:tcPr>
            <w:tcW w:w="418" w:type="pct"/>
            <w:hideMark/>
          </w:tcPr>
          <w:p w14:paraId="52EE361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512</w:t>
            </w:r>
          </w:p>
        </w:tc>
        <w:tc>
          <w:tcPr>
            <w:tcW w:w="418" w:type="pct"/>
            <w:hideMark/>
          </w:tcPr>
          <w:p w14:paraId="179CFD47"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706</w:t>
            </w:r>
          </w:p>
        </w:tc>
        <w:tc>
          <w:tcPr>
            <w:tcW w:w="418" w:type="pct"/>
            <w:hideMark/>
          </w:tcPr>
          <w:p w14:paraId="7CAD392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296</w:t>
            </w:r>
          </w:p>
        </w:tc>
        <w:tc>
          <w:tcPr>
            <w:tcW w:w="418" w:type="pct"/>
            <w:hideMark/>
          </w:tcPr>
          <w:p w14:paraId="1C765507"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71</w:t>
            </w:r>
          </w:p>
        </w:tc>
        <w:tc>
          <w:tcPr>
            <w:tcW w:w="418" w:type="pct"/>
            <w:hideMark/>
          </w:tcPr>
          <w:p w14:paraId="02A8A88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939</w:t>
            </w:r>
          </w:p>
        </w:tc>
        <w:tc>
          <w:tcPr>
            <w:tcW w:w="418" w:type="pct"/>
            <w:hideMark/>
          </w:tcPr>
          <w:p w14:paraId="1B55818F"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66</w:t>
            </w:r>
          </w:p>
        </w:tc>
        <w:tc>
          <w:tcPr>
            <w:tcW w:w="418" w:type="pct"/>
            <w:hideMark/>
          </w:tcPr>
          <w:p w14:paraId="3A5807DE"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124</w:t>
            </w:r>
          </w:p>
        </w:tc>
        <w:tc>
          <w:tcPr>
            <w:tcW w:w="418" w:type="pct"/>
            <w:hideMark/>
          </w:tcPr>
          <w:p w14:paraId="5E32B3FA"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915</w:t>
            </w:r>
          </w:p>
        </w:tc>
        <w:tc>
          <w:tcPr>
            <w:tcW w:w="416" w:type="pct"/>
            <w:hideMark/>
          </w:tcPr>
          <w:p w14:paraId="5A2F5FFA"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99</w:t>
            </w:r>
          </w:p>
        </w:tc>
      </w:tr>
      <w:tr w:rsidR="006977EC" w:rsidRPr="006977EC" w14:paraId="098C30D1" w14:textId="77777777" w:rsidTr="005C171B">
        <w:trPr>
          <w:jc w:val="center"/>
        </w:trPr>
        <w:tc>
          <w:tcPr>
            <w:tcW w:w="1239" w:type="pct"/>
            <w:hideMark/>
          </w:tcPr>
          <w:p w14:paraId="1D570F6E" w14:textId="71DCF755" w:rsidR="006977EC" w:rsidRPr="006977EC" w:rsidRDefault="006977EC" w:rsidP="00640CE5">
            <w:pPr>
              <w:pStyle w:val="Tabletext"/>
              <w:rPr>
                <w:rFonts w:eastAsiaTheme="minorEastAsia"/>
                <w:lang w:val="es-ES_tradnl"/>
              </w:rPr>
            </w:pPr>
            <w:r w:rsidRPr="006977EC">
              <w:rPr>
                <w:rFonts w:eastAsiaTheme="minorEastAsia"/>
                <w:lang w:val="es-ES_tradnl"/>
              </w:rPr>
              <w:t>75% Magenta BT.709</w:t>
            </w:r>
          </w:p>
        </w:tc>
        <w:tc>
          <w:tcPr>
            <w:tcW w:w="418" w:type="pct"/>
            <w:hideMark/>
          </w:tcPr>
          <w:p w14:paraId="2FF7C069"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651</w:t>
            </w:r>
          </w:p>
        </w:tc>
        <w:tc>
          <w:tcPr>
            <w:tcW w:w="418" w:type="pct"/>
            <w:hideMark/>
          </w:tcPr>
          <w:p w14:paraId="4E9D40A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286</w:t>
            </w:r>
          </w:p>
        </w:tc>
        <w:tc>
          <w:tcPr>
            <w:tcW w:w="418" w:type="pct"/>
            <w:hideMark/>
          </w:tcPr>
          <w:p w14:paraId="01C53B15"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705</w:t>
            </w:r>
          </w:p>
        </w:tc>
        <w:tc>
          <w:tcPr>
            <w:tcW w:w="418" w:type="pct"/>
            <w:hideMark/>
          </w:tcPr>
          <w:p w14:paraId="067838E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4D2B7FBC"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65</w:t>
            </w:r>
          </w:p>
        </w:tc>
        <w:tc>
          <w:tcPr>
            <w:tcW w:w="418" w:type="pct"/>
            <w:hideMark/>
          </w:tcPr>
          <w:p w14:paraId="18D0384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070B3F4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854</w:t>
            </w:r>
          </w:p>
        </w:tc>
        <w:tc>
          <w:tcPr>
            <w:tcW w:w="418" w:type="pct"/>
            <w:hideMark/>
          </w:tcPr>
          <w:p w14:paraId="55865D1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89</w:t>
            </w:r>
          </w:p>
        </w:tc>
        <w:tc>
          <w:tcPr>
            <w:tcW w:w="416" w:type="pct"/>
            <w:hideMark/>
          </w:tcPr>
          <w:p w14:paraId="1EADB88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853</w:t>
            </w:r>
          </w:p>
        </w:tc>
      </w:tr>
      <w:tr w:rsidR="006977EC" w:rsidRPr="006977EC" w14:paraId="4AF58C14" w14:textId="77777777" w:rsidTr="005C171B">
        <w:trPr>
          <w:jc w:val="center"/>
        </w:trPr>
        <w:tc>
          <w:tcPr>
            <w:tcW w:w="1239" w:type="pct"/>
            <w:hideMark/>
          </w:tcPr>
          <w:p w14:paraId="62397061" w14:textId="0A43A17A" w:rsidR="006977EC" w:rsidRPr="006977EC" w:rsidRDefault="006977EC" w:rsidP="00640CE5">
            <w:pPr>
              <w:pStyle w:val="Tabletext"/>
              <w:rPr>
                <w:rFonts w:eastAsiaTheme="minorEastAsia"/>
                <w:lang w:val="es-ES_tradnl"/>
              </w:rPr>
            </w:pPr>
            <w:r w:rsidRPr="006977EC">
              <w:rPr>
                <w:rFonts w:eastAsiaTheme="minorEastAsia"/>
                <w:lang w:val="es-ES_tradnl"/>
              </w:rPr>
              <w:t>75% Rojo BT.709</w:t>
            </w:r>
          </w:p>
        </w:tc>
        <w:tc>
          <w:tcPr>
            <w:tcW w:w="418" w:type="pct"/>
            <w:hideMark/>
          </w:tcPr>
          <w:p w14:paraId="50992AC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639</w:t>
            </w:r>
          </w:p>
        </w:tc>
        <w:tc>
          <w:tcPr>
            <w:tcW w:w="418" w:type="pct"/>
            <w:hideMark/>
          </w:tcPr>
          <w:p w14:paraId="1F0A0F13"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269</w:t>
            </w:r>
          </w:p>
        </w:tc>
        <w:tc>
          <w:tcPr>
            <w:tcW w:w="418" w:type="pct"/>
            <w:hideMark/>
          </w:tcPr>
          <w:p w14:paraId="5FF1010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164</w:t>
            </w:r>
          </w:p>
        </w:tc>
        <w:tc>
          <w:tcPr>
            <w:tcW w:w="418" w:type="pct"/>
            <w:hideMark/>
          </w:tcPr>
          <w:p w14:paraId="3BC13B1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7F03C6A0"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4EE7E4F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31475629"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835</w:t>
            </w:r>
          </w:p>
        </w:tc>
        <w:tc>
          <w:tcPr>
            <w:tcW w:w="418" w:type="pct"/>
            <w:hideMark/>
          </w:tcPr>
          <w:p w14:paraId="18C11D7E"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6" w:type="pct"/>
            <w:hideMark/>
          </w:tcPr>
          <w:p w14:paraId="43951FE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r>
      <w:tr w:rsidR="006977EC" w:rsidRPr="006977EC" w14:paraId="2644B5A4" w14:textId="77777777" w:rsidTr="005C171B">
        <w:trPr>
          <w:jc w:val="center"/>
        </w:trPr>
        <w:tc>
          <w:tcPr>
            <w:tcW w:w="1239" w:type="pct"/>
            <w:hideMark/>
          </w:tcPr>
          <w:p w14:paraId="490BA6B8" w14:textId="563DEA41" w:rsidR="006977EC" w:rsidRPr="006977EC" w:rsidRDefault="006977EC" w:rsidP="00640CE5">
            <w:pPr>
              <w:pStyle w:val="Tabletext"/>
              <w:rPr>
                <w:rFonts w:eastAsiaTheme="minorEastAsia"/>
                <w:lang w:val="es-ES_tradnl"/>
              </w:rPr>
            </w:pPr>
            <w:r w:rsidRPr="006977EC">
              <w:rPr>
                <w:rFonts w:eastAsiaTheme="minorEastAsia"/>
                <w:lang w:val="es-ES_tradnl"/>
              </w:rPr>
              <w:t>75% Azul BT.709</w:t>
            </w:r>
          </w:p>
        </w:tc>
        <w:tc>
          <w:tcPr>
            <w:tcW w:w="418" w:type="pct"/>
            <w:hideMark/>
          </w:tcPr>
          <w:p w14:paraId="5F07B74F"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227</w:t>
            </w:r>
          </w:p>
        </w:tc>
        <w:tc>
          <w:tcPr>
            <w:tcW w:w="418" w:type="pct"/>
            <w:hideMark/>
          </w:tcPr>
          <w:p w14:paraId="4610431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147</w:t>
            </w:r>
          </w:p>
        </w:tc>
        <w:tc>
          <w:tcPr>
            <w:tcW w:w="418" w:type="pct"/>
            <w:hideMark/>
          </w:tcPr>
          <w:p w14:paraId="78E9B631"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702</w:t>
            </w:r>
          </w:p>
        </w:tc>
        <w:tc>
          <w:tcPr>
            <w:tcW w:w="418" w:type="pct"/>
            <w:hideMark/>
          </w:tcPr>
          <w:p w14:paraId="38FF7FE5"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66</w:t>
            </w:r>
          </w:p>
        </w:tc>
        <w:tc>
          <w:tcPr>
            <w:tcW w:w="418" w:type="pct"/>
            <w:hideMark/>
          </w:tcPr>
          <w:p w14:paraId="3CDA450A"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8" w:type="pct"/>
            <w:hideMark/>
          </w:tcPr>
          <w:p w14:paraId="1C976A1A"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940</w:t>
            </w:r>
          </w:p>
        </w:tc>
        <w:tc>
          <w:tcPr>
            <w:tcW w:w="418" w:type="pct"/>
            <w:hideMark/>
          </w:tcPr>
          <w:p w14:paraId="77CE1646"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93</w:t>
            </w:r>
          </w:p>
        </w:tc>
        <w:tc>
          <w:tcPr>
            <w:tcW w:w="418" w:type="pct"/>
            <w:hideMark/>
          </w:tcPr>
          <w:p w14:paraId="3839696D"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64</w:t>
            </w:r>
          </w:p>
        </w:tc>
        <w:tc>
          <w:tcPr>
            <w:tcW w:w="416" w:type="pct"/>
            <w:hideMark/>
          </w:tcPr>
          <w:p w14:paraId="0D8E46F4" w14:textId="77777777" w:rsidR="006977EC" w:rsidRPr="006977EC" w:rsidRDefault="006977EC" w:rsidP="005C171B">
            <w:pPr>
              <w:pStyle w:val="Tabletext"/>
              <w:jc w:val="center"/>
              <w:rPr>
                <w:rFonts w:eastAsiaTheme="minorEastAsia"/>
                <w:lang w:val="es-ES_tradnl"/>
              </w:rPr>
            </w:pPr>
            <w:r w:rsidRPr="006977EC">
              <w:rPr>
                <w:rFonts w:eastAsiaTheme="minorEastAsia"/>
                <w:lang w:val="es-ES_tradnl"/>
              </w:rPr>
              <w:t>768</w:t>
            </w:r>
          </w:p>
        </w:tc>
      </w:tr>
    </w:tbl>
    <w:p w14:paraId="6187A387" w14:textId="77777777" w:rsidR="006977EC" w:rsidRDefault="006977EC" w:rsidP="00B15592">
      <w:pPr>
        <w:pStyle w:val="Tablefin"/>
      </w:pPr>
    </w:p>
    <w:p w14:paraId="3101EB01" w14:textId="77777777" w:rsidR="00B15592" w:rsidRDefault="00B15592" w:rsidP="00B15592">
      <w:pPr>
        <w:pStyle w:val="Line"/>
      </w:pPr>
    </w:p>
    <w:sectPr w:rsidR="00B15592" w:rsidSect="00344A24">
      <w:footerReference w:type="default" r:id="rId4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3FA83" w14:textId="77777777" w:rsidR="00B21BA1" w:rsidRDefault="00B21BA1">
      <w:r>
        <w:separator/>
      </w:r>
    </w:p>
  </w:endnote>
  <w:endnote w:type="continuationSeparator" w:id="0">
    <w:p w14:paraId="3B4011B3" w14:textId="77777777" w:rsidR="00B21BA1" w:rsidRDefault="00B21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808F" w14:textId="77777777" w:rsidR="00301DB3" w:rsidRDefault="00301DB3">
    <w:pPr>
      <w:pStyle w:val="Footer"/>
    </w:pPr>
    <w:r>
      <w:drawing>
        <wp:anchor distT="0" distB="0" distL="0" distR="0" simplePos="0" relativeHeight="251656192" behindDoc="0" locked="0" layoutInCell="1" allowOverlap="1" wp14:anchorId="6B3DC469" wp14:editId="5BC36EE5">
          <wp:simplePos x="0" y="0"/>
          <wp:positionH relativeFrom="page">
            <wp:posOffset>6346209</wp:posOffset>
          </wp:positionH>
          <wp:positionV relativeFrom="page">
            <wp:posOffset>9501505</wp:posOffset>
          </wp:positionV>
          <wp:extent cx="738000" cy="813600"/>
          <wp:effectExtent l="0" t="0" r="0" b="0"/>
          <wp:wrapNone/>
          <wp:docPr id="1294551112"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51112"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8A2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1BD58" w14:textId="77777777" w:rsidR="00B21BA1" w:rsidRDefault="00B21BA1">
      <w:r>
        <w:separator/>
      </w:r>
    </w:p>
  </w:footnote>
  <w:footnote w:type="continuationSeparator" w:id="0">
    <w:p w14:paraId="4FF2B9D5" w14:textId="77777777" w:rsidR="00B21BA1" w:rsidRDefault="00B21BA1">
      <w:r>
        <w:continuationSeparator/>
      </w:r>
    </w:p>
  </w:footnote>
  <w:footnote w:id="1">
    <w:p w14:paraId="6249E3B9" w14:textId="7FE9365F" w:rsidR="0002241C" w:rsidRDefault="0002241C" w:rsidP="0002241C">
      <w:pPr>
        <w:pStyle w:val="FootnoteText"/>
      </w:pPr>
      <w:r>
        <w:rPr>
          <w:rStyle w:val="FootnoteReference"/>
        </w:rPr>
        <w:footnoteRef/>
      </w:r>
      <w:r>
        <w:tab/>
      </w:r>
      <w:r w:rsidRPr="0002241C">
        <w:rPr>
          <w:lang w:val="es-ES_tradnl"/>
        </w:rPr>
        <w:t>Conviene que los implementadores incluyan en esta señal de prueba alguna identificación visual del formato de señal (HLG gama reducida, PQ gama reducida o PQ gama completa). La carta de ajuste incluye barras grises (superior izquierda y superior derecha) que pueden opcionalmente utilizarse para este y/o para otros fines.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A22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B6E52BD" w14:textId="77777777" w:rsidTr="0019307B">
      <w:tc>
        <w:tcPr>
          <w:tcW w:w="4634" w:type="dxa"/>
          <w:vAlign w:val="center"/>
        </w:tcPr>
        <w:p w14:paraId="3BB2012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6E3C7A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C94436">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C94436">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28164A8A" w14:textId="77777777" w:rsidTr="0019307B">
      <w:tc>
        <w:tcPr>
          <w:tcW w:w="4634" w:type="dxa"/>
          <w:vAlign w:val="center"/>
        </w:tcPr>
        <w:p w14:paraId="3269020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01800A43"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7A364B5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D87705B" wp14:editId="18AA8B1E">
          <wp:simplePos x="0" y="0"/>
          <wp:positionH relativeFrom="column">
            <wp:posOffset>-252095</wp:posOffset>
          </wp:positionH>
          <wp:positionV relativeFrom="paragraph">
            <wp:posOffset>-562165</wp:posOffset>
          </wp:positionV>
          <wp:extent cx="1781299" cy="383901"/>
          <wp:effectExtent l="0" t="0" r="0" b="0"/>
          <wp:wrapNone/>
          <wp:docPr id="1111552084" name="Picture 1111552084"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52084" name="Picture 1111552084"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7281BFBD" wp14:editId="2A267F97">
              <wp:simplePos x="0" y="0"/>
              <wp:positionH relativeFrom="column">
                <wp:posOffset>-106045</wp:posOffset>
              </wp:positionH>
              <wp:positionV relativeFrom="paragraph">
                <wp:posOffset>164465</wp:posOffset>
              </wp:positionV>
              <wp:extent cx="301625" cy="172085"/>
              <wp:effectExtent l="17780" t="12065" r="23495" b="15875"/>
              <wp:wrapNone/>
              <wp:docPr id="6" name="AutoShape 1" descr="ITU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2D4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ITU logo"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FF4A78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C8AAD3" wp14:editId="790784A6">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30CD2"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A33C" w14:textId="63CEBB4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973C7">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2E6DC5">
      <w:rPr>
        <w:b/>
        <w:bCs/>
        <w:noProof/>
        <w:lang w:val="en-US"/>
      </w:rPr>
      <w:t>UIT-R  BT.2111-3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0C5A" w14:textId="5E181A6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7973C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2E6DC5">
      <w:rPr>
        <w:b/>
        <w:bCs/>
        <w:noProof/>
      </w:rPr>
      <w:t>UIT-R  BT.2111-3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6A7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ECBD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2ADE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1459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341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A2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82F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30AA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E3C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AE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954826637">
    <w:abstractNumId w:val="15"/>
  </w:num>
  <w:num w:numId="2" w16cid:durableId="916671259">
    <w:abstractNumId w:val="29"/>
  </w:num>
  <w:num w:numId="3" w16cid:durableId="205995333">
    <w:abstractNumId w:val="17"/>
  </w:num>
  <w:num w:numId="4" w16cid:durableId="1034185303">
    <w:abstractNumId w:val="14"/>
  </w:num>
  <w:num w:numId="5" w16cid:durableId="1404259444">
    <w:abstractNumId w:val="22"/>
  </w:num>
  <w:num w:numId="6" w16cid:durableId="1175223335">
    <w:abstractNumId w:val="12"/>
  </w:num>
  <w:num w:numId="7" w16cid:durableId="962223625">
    <w:abstractNumId w:val="20"/>
  </w:num>
  <w:num w:numId="8" w16cid:durableId="1453788049">
    <w:abstractNumId w:val="30"/>
  </w:num>
  <w:num w:numId="9" w16cid:durableId="1915312525">
    <w:abstractNumId w:val="16"/>
  </w:num>
  <w:num w:numId="10" w16cid:durableId="914826074">
    <w:abstractNumId w:val="11"/>
  </w:num>
  <w:num w:numId="11" w16cid:durableId="2073579454">
    <w:abstractNumId w:val="23"/>
  </w:num>
  <w:num w:numId="12" w16cid:durableId="1771506377">
    <w:abstractNumId w:val="18"/>
  </w:num>
  <w:num w:numId="13" w16cid:durableId="2081365071">
    <w:abstractNumId w:val="33"/>
  </w:num>
  <w:num w:numId="14" w16cid:durableId="1958678570">
    <w:abstractNumId w:val="33"/>
    <w:lvlOverride w:ilvl="0">
      <w:lvl w:ilvl="0">
        <w:start w:val="2"/>
        <w:numFmt w:val="lowerLetter"/>
        <w:lvlText w:val="%1)"/>
        <w:legacy w:legacy="1" w:legacySpace="0" w:legacyIndent="720"/>
        <w:lvlJc w:val="left"/>
        <w:pPr>
          <w:ind w:left="720" w:hanging="720"/>
        </w:pPr>
      </w:lvl>
    </w:lvlOverride>
  </w:num>
  <w:num w:numId="15" w16cid:durableId="1000503822">
    <w:abstractNumId w:val="13"/>
  </w:num>
  <w:num w:numId="16" w16cid:durableId="1086809715">
    <w:abstractNumId w:val="31"/>
  </w:num>
  <w:num w:numId="17" w16cid:durableId="72765171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2068458557">
    <w:abstractNumId w:val="19"/>
  </w:num>
  <w:num w:numId="19" w16cid:durableId="1560942489">
    <w:abstractNumId w:val="26"/>
  </w:num>
  <w:num w:numId="20" w16cid:durableId="2094811680">
    <w:abstractNumId w:val="21"/>
  </w:num>
  <w:num w:numId="21" w16cid:durableId="991060806">
    <w:abstractNumId w:val="10"/>
    <w:lvlOverride w:ilvl="0">
      <w:lvl w:ilvl="0">
        <w:start w:val="1"/>
        <w:numFmt w:val="bullet"/>
        <w:lvlText w:val="-"/>
        <w:legacy w:legacy="1" w:legacySpace="0" w:legacyIndent="360"/>
        <w:lvlJc w:val="left"/>
        <w:pPr>
          <w:ind w:left="360" w:hanging="360"/>
        </w:pPr>
        <w:rPr>
          <w:sz w:val="16"/>
        </w:rPr>
      </w:lvl>
    </w:lvlOverride>
  </w:num>
  <w:num w:numId="22" w16cid:durableId="35785808">
    <w:abstractNumId w:val="28"/>
  </w:num>
  <w:num w:numId="23" w16cid:durableId="413818986">
    <w:abstractNumId w:val="24"/>
  </w:num>
  <w:num w:numId="24" w16cid:durableId="243419397">
    <w:abstractNumId w:val="25"/>
  </w:num>
  <w:num w:numId="25" w16cid:durableId="303775344">
    <w:abstractNumId w:val="27"/>
  </w:num>
  <w:num w:numId="26" w16cid:durableId="254679263">
    <w:abstractNumId w:val="32"/>
  </w:num>
  <w:num w:numId="27" w16cid:durableId="1673875564">
    <w:abstractNumId w:val="9"/>
  </w:num>
  <w:num w:numId="28" w16cid:durableId="348218720">
    <w:abstractNumId w:val="7"/>
  </w:num>
  <w:num w:numId="29" w16cid:durableId="1421564182">
    <w:abstractNumId w:val="6"/>
  </w:num>
  <w:num w:numId="30" w16cid:durableId="1706247910">
    <w:abstractNumId w:val="5"/>
  </w:num>
  <w:num w:numId="31" w16cid:durableId="368796173">
    <w:abstractNumId w:val="4"/>
  </w:num>
  <w:num w:numId="32" w16cid:durableId="1355693192">
    <w:abstractNumId w:val="8"/>
  </w:num>
  <w:num w:numId="33" w16cid:durableId="1685017235">
    <w:abstractNumId w:val="3"/>
  </w:num>
  <w:num w:numId="34" w16cid:durableId="380596068">
    <w:abstractNumId w:val="2"/>
  </w:num>
  <w:num w:numId="35" w16cid:durableId="495264746">
    <w:abstractNumId w:val="1"/>
  </w:num>
  <w:num w:numId="36" w16cid:durableId="2043510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470"/>
    <w:rsid w:val="00013002"/>
    <w:rsid w:val="0002241C"/>
    <w:rsid w:val="00036EE3"/>
    <w:rsid w:val="00072484"/>
    <w:rsid w:val="00095530"/>
    <w:rsid w:val="00096612"/>
    <w:rsid w:val="000A4A32"/>
    <w:rsid w:val="000B1B2B"/>
    <w:rsid w:val="000B7683"/>
    <w:rsid w:val="000D0677"/>
    <w:rsid w:val="000E0548"/>
    <w:rsid w:val="000E6A6E"/>
    <w:rsid w:val="00102934"/>
    <w:rsid w:val="001303D4"/>
    <w:rsid w:val="00147110"/>
    <w:rsid w:val="001511A6"/>
    <w:rsid w:val="001715B7"/>
    <w:rsid w:val="00171C4D"/>
    <w:rsid w:val="0017562F"/>
    <w:rsid w:val="0019307B"/>
    <w:rsid w:val="00195506"/>
    <w:rsid w:val="001B0927"/>
    <w:rsid w:val="001B164E"/>
    <w:rsid w:val="001B68D6"/>
    <w:rsid w:val="001B7886"/>
    <w:rsid w:val="001C56AB"/>
    <w:rsid w:val="001F38BB"/>
    <w:rsid w:val="001F6988"/>
    <w:rsid w:val="002058CE"/>
    <w:rsid w:val="002165F1"/>
    <w:rsid w:val="00224146"/>
    <w:rsid w:val="00233211"/>
    <w:rsid w:val="00260B24"/>
    <w:rsid w:val="0027411A"/>
    <w:rsid w:val="0027578C"/>
    <w:rsid w:val="00276D21"/>
    <w:rsid w:val="00282DCF"/>
    <w:rsid w:val="00296D7F"/>
    <w:rsid w:val="002A5D45"/>
    <w:rsid w:val="002B3CF6"/>
    <w:rsid w:val="002B3E59"/>
    <w:rsid w:val="002C768A"/>
    <w:rsid w:val="002D0BD7"/>
    <w:rsid w:val="002D76C4"/>
    <w:rsid w:val="002E6DC5"/>
    <w:rsid w:val="002F5199"/>
    <w:rsid w:val="002F5306"/>
    <w:rsid w:val="00301DB3"/>
    <w:rsid w:val="00305119"/>
    <w:rsid w:val="003157F1"/>
    <w:rsid w:val="0032739F"/>
    <w:rsid w:val="00327B8C"/>
    <w:rsid w:val="00344A24"/>
    <w:rsid w:val="00346EC2"/>
    <w:rsid w:val="00356058"/>
    <w:rsid w:val="00356B5D"/>
    <w:rsid w:val="00357707"/>
    <w:rsid w:val="0036627C"/>
    <w:rsid w:val="003B2CC9"/>
    <w:rsid w:val="003E5516"/>
    <w:rsid w:val="003F4B75"/>
    <w:rsid w:val="00405353"/>
    <w:rsid w:val="00420DFD"/>
    <w:rsid w:val="00425BC7"/>
    <w:rsid w:val="00437A76"/>
    <w:rsid w:val="00441AF2"/>
    <w:rsid w:val="004604B2"/>
    <w:rsid w:val="00470E28"/>
    <w:rsid w:val="0047379B"/>
    <w:rsid w:val="00474170"/>
    <w:rsid w:val="00477729"/>
    <w:rsid w:val="00480712"/>
    <w:rsid w:val="004842E2"/>
    <w:rsid w:val="00486EB3"/>
    <w:rsid w:val="004934C5"/>
    <w:rsid w:val="004A6FEB"/>
    <w:rsid w:val="004E61FF"/>
    <w:rsid w:val="00531F0E"/>
    <w:rsid w:val="005373E0"/>
    <w:rsid w:val="00555D87"/>
    <w:rsid w:val="00556548"/>
    <w:rsid w:val="00571B1C"/>
    <w:rsid w:val="00576D47"/>
    <w:rsid w:val="00585261"/>
    <w:rsid w:val="00586EF8"/>
    <w:rsid w:val="005A20C1"/>
    <w:rsid w:val="005B0371"/>
    <w:rsid w:val="005B49AB"/>
    <w:rsid w:val="005B50E7"/>
    <w:rsid w:val="005C171B"/>
    <w:rsid w:val="005C4BAB"/>
    <w:rsid w:val="005D7FAD"/>
    <w:rsid w:val="005E12A5"/>
    <w:rsid w:val="005E69F0"/>
    <w:rsid w:val="005E7B4F"/>
    <w:rsid w:val="005F003B"/>
    <w:rsid w:val="005F2E73"/>
    <w:rsid w:val="005F54E9"/>
    <w:rsid w:val="00601882"/>
    <w:rsid w:val="00607D68"/>
    <w:rsid w:val="00613212"/>
    <w:rsid w:val="006149B1"/>
    <w:rsid w:val="00640332"/>
    <w:rsid w:val="00640CE5"/>
    <w:rsid w:val="00657C9D"/>
    <w:rsid w:val="006642C3"/>
    <w:rsid w:val="00680D2B"/>
    <w:rsid w:val="00681B32"/>
    <w:rsid w:val="0069322D"/>
    <w:rsid w:val="006977EC"/>
    <w:rsid w:val="00697887"/>
    <w:rsid w:val="006B1D2B"/>
    <w:rsid w:val="006C37D5"/>
    <w:rsid w:val="006E1131"/>
    <w:rsid w:val="006E2037"/>
    <w:rsid w:val="006E6199"/>
    <w:rsid w:val="006F19BC"/>
    <w:rsid w:val="00712870"/>
    <w:rsid w:val="00713D8A"/>
    <w:rsid w:val="00714AC0"/>
    <w:rsid w:val="0074147D"/>
    <w:rsid w:val="00743D85"/>
    <w:rsid w:val="00744F8B"/>
    <w:rsid w:val="00747D6E"/>
    <w:rsid w:val="00753CF4"/>
    <w:rsid w:val="007565CC"/>
    <w:rsid w:val="007624B1"/>
    <w:rsid w:val="00762935"/>
    <w:rsid w:val="00762E23"/>
    <w:rsid w:val="00763B9A"/>
    <w:rsid w:val="007973C7"/>
    <w:rsid w:val="0079749D"/>
    <w:rsid w:val="007A6AA8"/>
    <w:rsid w:val="007B1357"/>
    <w:rsid w:val="007B3343"/>
    <w:rsid w:val="007B7428"/>
    <w:rsid w:val="008310C9"/>
    <w:rsid w:val="008335F0"/>
    <w:rsid w:val="00834306"/>
    <w:rsid w:val="008519B9"/>
    <w:rsid w:val="00853CC5"/>
    <w:rsid w:val="00877E6E"/>
    <w:rsid w:val="008B083A"/>
    <w:rsid w:val="008C35E8"/>
    <w:rsid w:val="008C7848"/>
    <w:rsid w:val="008D254D"/>
    <w:rsid w:val="008D3470"/>
    <w:rsid w:val="00906589"/>
    <w:rsid w:val="009069C7"/>
    <w:rsid w:val="00906AD6"/>
    <w:rsid w:val="0091060B"/>
    <w:rsid w:val="00917AF2"/>
    <w:rsid w:val="0092418A"/>
    <w:rsid w:val="00930E85"/>
    <w:rsid w:val="00934ED7"/>
    <w:rsid w:val="00940D16"/>
    <w:rsid w:val="009500C2"/>
    <w:rsid w:val="009543C3"/>
    <w:rsid w:val="00966E1B"/>
    <w:rsid w:val="00972F51"/>
    <w:rsid w:val="00984A02"/>
    <w:rsid w:val="00987E8A"/>
    <w:rsid w:val="00992719"/>
    <w:rsid w:val="009947C0"/>
    <w:rsid w:val="00996F78"/>
    <w:rsid w:val="009A4039"/>
    <w:rsid w:val="009A41F9"/>
    <w:rsid w:val="009A42FE"/>
    <w:rsid w:val="009D4BBD"/>
    <w:rsid w:val="009F2D2C"/>
    <w:rsid w:val="009F5580"/>
    <w:rsid w:val="00A03C0E"/>
    <w:rsid w:val="00A16BE1"/>
    <w:rsid w:val="00A239D1"/>
    <w:rsid w:val="00A25EE2"/>
    <w:rsid w:val="00A31928"/>
    <w:rsid w:val="00A35B27"/>
    <w:rsid w:val="00A507D4"/>
    <w:rsid w:val="00A5102F"/>
    <w:rsid w:val="00A5147A"/>
    <w:rsid w:val="00A62A14"/>
    <w:rsid w:val="00A6617B"/>
    <w:rsid w:val="00A71FE5"/>
    <w:rsid w:val="00A7534B"/>
    <w:rsid w:val="00A76007"/>
    <w:rsid w:val="00A82115"/>
    <w:rsid w:val="00A86DD2"/>
    <w:rsid w:val="00A936CB"/>
    <w:rsid w:val="00A971A1"/>
    <w:rsid w:val="00AA3AD8"/>
    <w:rsid w:val="00AB0DC8"/>
    <w:rsid w:val="00AB405C"/>
    <w:rsid w:val="00AB75EF"/>
    <w:rsid w:val="00AC015D"/>
    <w:rsid w:val="00AE698D"/>
    <w:rsid w:val="00AF0286"/>
    <w:rsid w:val="00AF5326"/>
    <w:rsid w:val="00AF63A3"/>
    <w:rsid w:val="00B019A2"/>
    <w:rsid w:val="00B0286E"/>
    <w:rsid w:val="00B033C8"/>
    <w:rsid w:val="00B111CE"/>
    <w:rsid w:val="00B15592"/>
    <w:rsid w:val="00B20E43"/>
    <w:rsid w:val="00B21BA1"/>
    <w:rsid w:val="00B33425"/>
    <w:rsid w:val="00B369BA"/>
    <w:rsid w:val="00B42334"/>
    <w:rsid w:val="00B44E24"/>
    <w:rsid w:val="00B54ECC"/>
    <w:rsid w:val="00B60AC0"/>
    <w:rsid w:val="00B714F3"/>
    <w:rsid w:val="00B75A52"/>
    <w:rsid w:val="00B829CD"/>
    <w:rsid w:val="00B859C4"/>
    <w:rsid w:val="00B874C6"/>
    <w:rsid w:val="00B87B6B"/>
    <w:rsid w:val="00B9169E"/>
    <w:rsid w:val="00B96572"/>
    <w:rsid w:val="00B9723E"/>
    <w:rsid w:val="00BB4301"/>
    <w:rsid w:val="00BB7144"/>
    <w:rsid w:val="00BB7886"/>
    <w:rsid w:val="00BC5D77"/>
    <w:rsid w:val="00BD4283"/>
    <w:rsid w:val="00BF487A"/>
    <w:rsid w:val="00BF5544"/>
    <w:rsid w:val="00C15F3E"/>
    <w:rsid w:val="00C46BD9"/>
    <w:rsid w:val="00C55258"/>
    <w:rsid w:val="00C73560"/>
    <w:rsid w:val="00C84DB7"/>
    <w:rsid w:val="00C87A35"/>
    <w:rsid w:val="00C91072"/>
    <w:rsid w:val="00C94436"/>
    <w:rsid w:val="00CA3D0A"/>
    <w:rsid w:val="00CB0F14"/>
    <w:rsid w:val="00CD659B"/>
    <w:rsid w:val="00CE0A43"/>
    <w:rsid w:val="00CE1663"/>
    <w:rsid w:val="00CF130D"/>
    <w:rsid w:val="00CF765A"/>
    <w:rsid w:val="00D00118"/>
    <w:rsid w:val="00D0483A"/>
    <w:rsid w:val="00D061A4"/>
    <w:rsid w:val="00D16749"/>
    <w:rsid w:val="00D5024B"/>
    <w:rsid w:val="00D61962"/>
    <w:rsid w:val="00D72623"/>
    <w:rsid w:val="00D73D58"/>
    <w:rsid w:val="00D83556"/>
    <w:rsid w:val="00DC1143"/>
    <w:rsid w:val="00DE5556"/>
    <w:rsid w:val="00DF4176"/>
    <w:rsid w:val="00E0095C"/>
    <w:rsid w:val="00E17240"/>
    <w:rsid w:val="00E312F9"/>
    <w:rsid w:val="00E31B9F"/>
    <w:rsid w:val="00E74595"/>
    <w:rsid w:val="00E77485"/>
    <w:rsid w:val="00EB1CB6"/>
    <w:rsid w:val="00EB7C57"/>
    <w:rsid w:val="00ED2695"/>
    <w:rsid w:val="00ED3CA8"/>
    <w:rsid w:val="00EE04BA"/>
    <w:rsid w:val="00EE47C4"/>
    <w:rsid w:val="00EF2D52"/>
    <w:rsid w:val="00F111D6"/>
    <w:rsid w:val="00F25FD5"/>
    <w:rsid w:val="00F30C9B"/>
    <w:rsid w:val="00F354B1"/>
    <w:rsid w:val="00F354D7"/>
    <w:rsid w:val="00F6343F"/>
    <w:rsid w:val="00F72776"/>
    <w:rsid w:val="00F769C5"/>
    <w:rsid w:val="00F77360"/>
    <w:rsid w:val="00F92A40"/>
    <w:rsid w:val="00FB0E4E"/>
    <w:rsid w:val="00FE5ED3"/>
    <w:rsid w:val="00FE75E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3F3F4D0"/>
  <w15:docId w15:val="{6E7B8389-6642-4E85-AA17-20D6CE96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74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2E6DC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32739F"/>
    <w:pPr>
      <w:spacing w:before="240"/>
    </w:pPr>
    <w:rPr>
      <w:sz w:val="22"/>
      <w:lang w:val="es-ES_tradnl"/>
    </w:rPr>
  </w:style>
  <w:style w:type="paragraph" w:customStyle="1" w:styleId="AppendixNoTitle">
    <w:name w:val="Appendix_NoTitle"/>
    <w:basedOn w:val="AnnexNoTitle"/>
    <w:next w:val="Normal"/>
    <w:rsid w:val="002E6DC5"/>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32739F"/>
    <w:pPr>
      <w:spacing w:after="480"/>
    </w:pPr>
    <w:rPr>
      <w:sz w:val="22"/>
      <w:lang w:val="es-ES_tradnl"/>
    </w:rPr>
  </w:style>
  <w:style w:type="character" w:styleId="Hyperlink">
    <w:name w:val="Hyperlink"/>
    <w:aliases w:val="CEO_Hyperlink,超级链接,Style 58,超?级链"/>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table" w:styleId="PlainTable1">
    <w:name w:val="Plain Table 1"/>
    <w:basedOn w:val="TableNormal"/>
    <w:uiPriority w:val="41"/>
    <w:rsid w:val="003B2C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6977EC"/>
    <w:rPr>
      <w:b/>
      <w:sz w:val="24"/>
      <w:lang w:val="es-ES" w:eastAsia="en-US"/>
    </w:rPr>
  </w:style>
  <w:style w:type="character" w:customStyle="1" w:styleId="FooterChar">
    <w:name w:val="Footer Char"/>
    <w:basedOn w:val="DefaultParagraphFont"/>
    <w:link w:val="Footer"/>
    <w:qFormat/>
    <w:rsid w:val="006977EC"/>
    <w:rPr>
      <w:noProof/>
      <w:sz w:val="18"/>
      <w:lang w:val="es-ES" w:eastAsia="en-US"/>
    </w:rPr>
  </w:style>
  <w:style w:type="paragraph" w:customStyle="1" w:styleId="DateCover">
    <w:name w:val="Date Cover"/>
    <w:basedOn w:val="Normal"/>
    <w:qFormat/>
    <w:rsid w:val="006977E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6977E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977E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977EC"/>
    <w:rPr>
      <w:vertAlign w:val="superscript"/>
    </w:rPr>
  </w:style>
  <w:style w:type="paragraph" w:customStyle="1" w:styleId="Figurewithouttitle">
    <w:name w:val="Figure_without_title"/>
    <w:basedOn w:val="FigureNo"/>
    <w:next w:val="Normal"/>
    <w:rsid w:val="006977E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977E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977E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6977E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977E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6977EC"/>
    <w:pPr>
      <w:tabs>
        <w:tab w:val="left" w:pos="567"/>
        <w:tab w:val="left" w:pos="1701"/>
        <w:tab w:val="left" w:pos="2835"/>
      </w:tabs>
      <w:spacing w:before="240"/>
    </w:pPr>
    <w:rPr>
      <w:b w:val="0"/>
      <w:caps/>
    </w:rPr>
  </w:style>
  <w:style w:type="paragraph" w:customStyle="1" w:styleId="Title2">
    <w:name w:val="Title 2"/>
    <w:basedOn w:val="Source"/>
    <w:next w:val="Normal"/>
    <w:rsid w:val="006977EC"/>
    <w:pPr>
      <w:overflowPunct/>
      <w:autoSpaceDE/>
      <w:autoSpaceDN/>
      <w:adjustRightInd/>
      <w:spacing w:before="480"/>
      <w:textAlignment w:val="auto"/>
    </w:pPr>
    <w:rPr>
      <w:b w:val="0"/>
      <w:caps/>
    </w:rPr>
  </w:style>
  <w:style w:type="paragraph" w:customStyle="1" w:styleId="Title3">
    <w:name w:val="Title 3"/>
    <w:basedOn w:val="Title2"/>
    <w:next w:val="Normal"/>
    <w:rsid w:val="006977EC"/>
    <w:pPr>
      <w:spacing w:before="240"/>
    </w:pPr>
    <w:rPr>
      <w:caps w:val="0"/>
    </w:rPr>
  </w:style>
  <w:style w:type="paragraph" w:customStyle="1" w:styleId="Title4">
    <w:name w:val="Title 4"/>
    <w:basedOn w:val="Title3"/>
    <w:next w:val="Heading1"/>
    <w:rsid w:val="006977EC"/>
    <w:rPr>
      <w:b/>
    </w:rPr>
  </w:style>
  <w:style w:type="character" w:customStyle="1" w:styleId="Appdef">
    <w:name w:val="App_def"/>
    <w:basedOn w:val="DefaultParagraphFont"/>
    <w:rsid w:val="006977EC"/>
    <w:rPr>
      <w:rFonts w:ascii="Times New Roman" w:hAnsi="Times New Roman"/>
      <w:b/>
    </w:rPr>
  </w:style>
  <w:style w:type="character" w:customStyle="1" w:styleId="Appref">
    <w:name w:val="App_ref"/>
    <w:basedOn w:val="DefaultParagraphFont"/>
    <w:rsid w:val="006977EC"/>
  </w:style>
  <w:style w:type="character" w:customStyle="1" w:styleId="Artdef">
    <w:name w:val="Art_def"/>
    <w:basedOn w:val="DefaultParagraphFont"/>
    <w:rsid w:val="006977EC"/>
    <w:rPr>
      <w:rFonts w:ascii="Times New Roman" w:hAnsi="Times New Roman"/>
      <w:b/>
    </w:rPr>
  </w:style>
  <w:style w:type="character" w:customStyle="1" w:styleId="Artref">
    <w:name w:val="Art_ref"/>
    <w:basedOn w:val="DefaultParagraphFont"/>
    <w:rsid w:val="006977EC"/>
  </w:style>
  <w:style w:type="character" w:customStyle="1" w:styleId="Tablefreq">
    <w:name w:val="Table_freq"/>
    <w:basedOn w:val="DefaultParagraphFont"/>
    <w:rsid w:val="006977EC"/>
    <w:rPr>
      <w:b/>
      <w:color w:val="auto"/>
      <w:sz w:val="20"/>
    </w:rPr>
  </w:style>
  <w:style w:type="paragraph" w:customStyle="1" w:styleId="Formal">
    <w:name w:val="Formal"/>
    <w:basedOn w:val="ASN1"/>
    <w:rsid w:val="006977EC"/>
    <w:pPr>
      <w:tabs>
        <w:tab w:val="left" w:pos="1871"/>
      </w:tabs>
      <w:jc w:val="left"/>
    </w:pPr>
    <w:rPr>
      <w:rFonts w:ascii="Times New Roman Bold" w:hAnsi="Times New Roman Bold"/>
      <w:b w:val="0"/>
      <w:lang w:val="en-GB"/>
    </w:rPr>
  </w:style>
  <w:style w:type="paragraph" w:customStyle="1" w:styleId="Section1">
    <w:name w:val="Section_1"/>
    <w:basedOn w:val="Normal"/>
    <w:rsid w:val="006977E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977EC"/>
    <w:rPr>
      <w:b w:val="0"/>
      <w:i/>
    </w:rPr>
  </w:style>
  <w:style w:type="paragraph" w:customStyle="1" w:styleId="AnnexNo">
    <w:name w:val="Annex_No"/>
    <w:basedOn w:val="Normal"/>
    <w:next w:val="Normal"/>
    <w:link w:val="AnnexNoChar"/>
    <w:rsid w:val="006977E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977E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977EC"/>
  </w:style>
  <w:style w:type="paragraph" w:customStyle="1" w:styleId="Appendixtitle">
    <w:name w:val="Appendix_title"/>
    <w:basedOn w:val="Annextitle"/>
    <w:next w:val="Normal"/>
    <w:rsid w:val="006977EC"/>
  </w:style>
  <w:style w:type="paragraph" w:customStyle="1" w:styleId="Border">
    <w:name w:val="Border"/>
    <w:basedOn w:val="Normal"/>
    <w:rsid w:val="006977E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977E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977E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977E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977E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977EC"/>
  </w:style>
  <w:style w:type="paragraph" w:customStyle="1" w:styleId="Normalaftertitle0">
    <w:name w:val="Normal after title"/>
    <w:basedOn w:val="Normal"/>
    <w:next w:val="Normal"/>
    <w:rsid w:val="006977E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977E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977EC"/>
    <w:pPr>
      <w:tabs>
        <w:tab w:val="clear" w:pos="794"/>
        <w:tab w:val="clear" w:pos="1191"/>
        <w:tab w:val="left" w:pos="1134"/>
      </w:tabs>
      <w:jc w:val="left"/>
    </w:pPr>
    <w:rPr>
      <w:lang w:val="en-GB"/>
    </w:rPr>
  </w:style>
  <w:style w:type="paragraph" w:customStyle="1" w:styleId="Section3">
    <w:name w:val="Section_3"/>
    <w:basedOn w:val="Section1"/>
    <w:rsid w:val="006977EC"/>
    <w:rPr>
      <w:b w:val="0"/>
    </w:rPr>
  </w:style>
  <w:style w:type="paragraph" w:customStyle="1" w:styleId="TableTextS5">
    <w:name w:val="Table_TextS5"/>
    <w:basedOn w:val="Normal"/>
    <w:rsid w:val="006977E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977E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6977E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977E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977EC"/>
  </w:style>
  <w:style w:type="paragraph" w:customStyle="1" w:styleId="Committee">
    <w:name w:val="Committee"/>
    <w:basedOn w:val="Normal"/>
    <w:qFormat/>
    <w:rsid w:val="006977E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6977EC"/>
    <w:rPr>
      <w:sz w:val="22"/>
      <w:lang w:val="es-ES" w:eastAsia="en-US"/>
    </w:rPr>
  </w:style>
  <w:style w:type="paragraph" w:customStyle="1" w:styleId="Normalend">
    <w:name w:val="Normal_end"/>
    <w:basedOn w:val="Normal"/>
    <w:next w:val="Normal"/>
    <w:qFormat/>
    <w:rsid w:val="006977E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977EC"/>
    <w:pPr>
      <w:keepNext/>
      <w:keepLines/>
    </w:pPr>
  </w:style>
  <w:style w:type="paragraph" w:customStyle="1" w:styleId="Subsection1">
    <w:name w:val="Subsection_1"/>
    <w:basedOn w:val="Section1"/>
    <w:next w:val="Normalaftertitle0"/>
    <w:qFormat/>
    <w:rsid w:val="006977EC"/>
  </w:style>
  <w:style w:type="paragraph" w:customStyle="1" w:styleId="Volumetitle">
    <w:name w:val="Volume_title"/>
    <w:basedOn w:val="Normal"/>
    <w:qFormat/>
    <w:rsid w:val="006977E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977E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977E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977EC"/>
    <w:rPr>
      <w:rFonts w:ascii="Times New Roman" w:hAnsi="Times New Roman"/>
      <w:b w:val="0"/>
    </w:rPr>
  </w:style>
  <w:style w:type="paragraph" w:customStyle="1" w:styleId="Tablesplit">
    <w:name w:val="Table_split"/>
    <w:basedOn w:val="Tabletext"/>
    <w:qFormat/>
    <w:rsid w:val="006977E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977E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977E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977E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977E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6977E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6977EC"/>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6977EC"/>
    <w:rPr>
      <w:rFonts w:ascii="Times New Roman Bold" w:hAnsi="Times New Roman Bold"/>
      <w:b/>
      <w:sz w:val="18"/>
      <w:lang w:val="es-ES" w:eastAsia="en-US"/>
    </w:rPr>
  </w:style>
  <w:style w:type="paragraph" w:customStyle="1" w:styleId="Figurewithlegend">
    <w:name w:val="Figure_with_legend"/>
    <w:basedOn w:val="Figure"/>
    <w:rsid w:val="006977E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6977EC"/>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6977EC"/>
    <w:rPr>
      <w:sz w:val="24"/>
      <w:lang w:val="en-GB" w:eastAsia="en-US"/>
    </w:rPr>
  </w:style>
  <w:style w:type="character" w:customStyle="1" w:styleId="SourceChar">
    <w:name w:val="Source Char"/>
    <w:basedOn w:val="DefaultParagraphFont"/>
    <w:link w:val="Source"/>
    <w:locked/>
    <w:rsid w:val="006977EC"/>
    <w:rPr>
      <w:b/>
      <w:sz w:val="28"/>
      <w:lang w:val="en-GB" w:eastAsia="en-US"/>
    </w:rPr>
  </w:style>
  <w:style w:type="character" w:customStyle="1" w:styleId="Title1Char">
    <w:name w:val="Title 1 Char"/>
    <w:basedOn w:val="SourceChar"/>
    <w:link w:val="Title1"/>
    <w:locked/>
    <w:rsid w:val="006977EC"/>
    <w:rPr>
      <w:b w:val="0"/>
      <w:caps/>
      <w:sz w:val="28"/>
      <w:lang w:val="en-GB" w:eastAsia="en-US"/>
    </w:rPr>
  </w:style>
  <w:style w:type="character" w:customStyle="1" w:styleId="HeadingbChar">
    <w:name w:val="Heading_b Char"/>
    <w:basedOn w:val="DefaultParagraphFont"/>
    <w:link w:val="Headingb"/>
    <w:locked/>
    <w:rsid w:val="006977EC"/>
    <w:rPr>
      <w:b/>
      <w:sz w:val="24"/>
      <w:lang w:val="es-ES" w:eastAsia="en-US"/>
    </w:rPr>
  </w:style>
  <w:style w:type="character" w:customStyle="1" w:styleId="enumlev1Char">
    <w:name w:val="enumlev1 Char"/>
    <w:basedOn w:val="DefaultParagraphFont"/>
    <w:link w:val="enumlev1"/>
    <w:locked/>
    <w:rsid w:val="006977EC"/>
    <w:rPr>
      <w:sz w:val="24"/>
      <w:lang w:val="es-ES" w:eastAsia="en-US"/>
    </w:rPr>
  </w:style>
  <w:style w:type="character" w:customStyle="1" w:styleId="NormalaftertitleChar">
    <w:name w:val="Normal_after_title Char"/>
    <w:basedOn w:val="DefaultParagraphFont"/>
    <w:link w:val="Normalaftertitle"/>
    <w:locked/>
    <w:rsid w:val="006977EC"/>
    <w:rPr>
      <w:sz w:val="24"/>
      <w:lang w:val="es-ES" w:eastAsia="en-US"/>
    </w:rPr>
  </w:style>
  <w:style w:type="character" w:customStyle="1" w:styleId="MentionUnresolved">
    <w:name w:val="Mention Unresolved"/>
    <w:basedOn w:val="DefaultParagraphFont"/>
    <w:uiPriority w:val="99"/>
    <w:semiHidden/>
    <w:unhideWhenUsed/>
    <w:rsid w:val="006977EC"/>
    <w:rPr>
      <w:color w:val="605E5C"/>
      <w:shd w:val="clear" w:color="auto" w:fill="E1DFDD"/>
    </w:rPr>
  </w:style>
  <w:style w:type="character" w:customStyle="1" w:styleId="RectitleChar">
    <w:name w:val="Rec_title Char"/>
    <w:link w:val="Rectitle"/>
    <w:locked/>
    <w:rsid w:val="006977EC"/>
    <w:rPr>
      <w:b/>
      <w:sz w:val="28"/>
      <w:lang w:val="es-ES" w:eastAsia="en-US"/>
    </w:rPr>
  </w:style>
  <w:style w:type="character" w:customStyle="1" w:styleId="Heading2Char">
    <w:name w:val="Heading 2 Char"/>
    <w:basedOn w:val="DefaultParagraphFont"/>
    <w:link w:val="Heading2"/>
    <w:rsid w:val="006977EC"/>
    <w:rPr>
      <w:b/>
      <w:sz w:val="24"/>
      <w:lang w:val="es-ES" w:eastAsia="en-US"/>
    </w:rPr>
  </w:style>
  <w:style w:type="character" w:customStyle="1" w:styleId="UnresolvedMention1">
    <w:name w:val="Unresolved Mention1"/>
    <w:basedOn w:val="DefaultParagraphFont"/>
    <w:uiPriority w:val="99"/>
    <w:semiHidden/>
    <w:unhideWhenUsed/>
    <w:rsid w:val="006977EC"/>
    <w:rPr>
      <w:color w:val="605E5C"/>
      <w:shd w:val="clear" w:color="auto" w:fill="E1DFDD"/>
    </w:rPr>
  </w:style>
  <w:style w:type="character" w:customStyle="1" w:styleId="Recdef">
    <w:name w:val="Rec_def"/>
    <w:basedOn w:val="DefaultParagraphFont"/>
    <w:rsid w:val="006977EC"/>
    <w:rPr>
      <w:b/>
    </w:rPr>
  </w:style>
  <w:style w:type="character" w:customStyle="1" w:styleId="Resdef">
    <w:name w:val="Res_def"/>
    <w:basedOn w:val="DefaultParagraphFont"/>
    <w:rsid w:val="006977EC"/>
    <w:rPr>
      <w:rFonts w:ascii="Times New Roman" w:hAnsi="Times New Roman"/>
      <w:b/>
    </w:rPr>
  </w:style>
  <w:style w:type="paragraph" w:styleId="Caption">
    <w:name w:val="caption"/>
    <w:basedOn w:val="Normal"/>
    <w:next w:val="Normal"/>
    <w:unhideWhenUsed/>
    <w:qFormat/>
    <w:rsid w:val="006977EC"/>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6977EC"/>
    <w:rPr>
      <w:rFonts w:ascii="Segoe UI" w:hAnsi="Segoe UI" w:cs="Segoe UI"/>
      <w:sz w:val="18"/>
      <w:szCs w:val="18"/>
      <w:lang w:val="en-GB" w:eastAsia="en-US"/>
    </w:rPr>
  </w:style>
  <w:style w:type="paragraph" w:styleId="BalloonText">
    <w:name w:val="Balloon Text"/>
    <w:basedOn w:val="Normal"/>
    <w:link w:val="BalloonTextChar"/>
    <w:unhideWhenUsed/>
    <w:rsid w:val="006977E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6977EC"/>
    <w:rPr>
      <w:rFonts w:ascii="Segoe UI" w:hAnsi="Segoe UI" w:cs="Segoe UI"/>
      <w:sz w:val="18"/>
      <w:szCs w:val="18"/>
      <w:lang w:val="es-ES" w:eastAsia="en-US"/>
    </w:rPr>
  </w:style>
  <w:style w:type="paragraph" w:styleId="NormalWeb">
    <w:name w:val="Normal (Web)"/>
    <w:basedOn w:val="Normal"/>
    <w:uiPriority w:val="99"/>
    <w:semiHidden/>
    <w:unhideWhenUsed/>
    <w:rsid w:val="006977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paragraph" w:customStyle="1" w:styleId="AppendixNo0">
    <w:name w:val="Appendix_No_"/>
    <w:basedOn w:val="Normal"/>
    <w:rsid w:val="006F19BC"/>
    <w:rPr>
      <w:b/>
      <w:lang w:val="es-ES_tradnl"/>
    </w:rPr>
  </w:style>
  <w:style w:type="paragraph" w:customStyle="1" w:styleId="at">
    <w:name w:val="at"/>
    <w:rsid w:val="006977EC"/>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6977EC"/>
    <w:rPr>
      <w:sz w:val="24"/>
      <w:lang w:val="en-GB" w:eastAsia="en-US"/>
    </w:rPr>
  </w:style>
  <w:style w:type="character" w:styleId="FollowedHyperlink">
    <w:name w:val="FollowedHyperlink"/>
    <w:basedOn w:val="DefaultParagraphFont"/>
    <w:semiHidden/>
    <w:unhideWhenUsed/>
    <w:rsid w:val="006977EC"/>
    <w:rPr>
      <w:color w:val="800080" w:themeColor="followedHyperlink"/>
      <w:u w:val="single"/>
    </w:rPr>
  </w:style>
  <w:style w:type="character" w:styleId="PlaceholderText">
    <w:name w:val="Placeholder Text"/>
    <w:basedOn w:val="DefaultParagraphFont"/>
    <w:uiPriority w:val="99"/>
    <w:semiHidden/>
    <w:rsid w:val="006977EC"/>
    <w:rPr>
      <w:color w:val="808080"/>
    </w:rPr>
  </w:style>
  <w:style w:type="character" w:styleId="CommentReference">
    <w:name w:val="annotation reference"/>
    <w:basedOn w:val="DefaultParagraphFont"/>
    <w:semiHidden/>
    <w:unhideWhenUsed/>
    <w:rsid w:val="006977EC"/>
    <w:rPr>
      <w:sz w:val="16"/>
      <w:szCs w:val="16"/>
    </w:rPr>
  </w:style>
  <w:style w:type="paragraph" w:styleId="CommentText">
    <w:name w:val="annotation text"/>
    <w:basedOn w:val="Normal"/>
    <w:link w:val="CommentTextChar"/>
    <w:unhideWhenUsed/>
    <w:rsid w:val="006977E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6977EC"/>
    <w:rPr>
      <w:lang w:val="en-GB" w:eastAsia="en-US"/>
    </w:rPr>
  </w:style>
  <w:style w:type="paragraph" w:styleId="CommentSubject">
    <w:name w:val="annotation subject"/>
    <w:basedOn w:val="CommentText"/>
    <w:next w:val="CommentText"/>
    <w:link w:val="CommentSubjectChar"/>
    <w:semiHidden/>
    <w:unhideWhenUsed/>
    <w:rsid w:val="006977EC"/>
    <w:rPr>
      <w:b/>
      <w:bCs/>
    </w:rPr>
  </w:style>
  <w:style w:type="character" w:customStyle="1" w:styleId="CommentSubjectChar">
    <w:name w:val="Comment Subject Char"/>
    <w:basedOn w:val="CommentTextChar"/>
    <w:link w:val="CommentSubject"/>
    <w:semiHidden/>
    <w:rsid w:val="006977EC"/>
    <w:rPr>
      <w:b/>
      <w:bCs/>
      <w:lang w:val="en-GB" w:eastAsia="en-US"/>
    </w:rPr>
  </w:style>
  <w:style w:type="character" w:styleId="Emphasis">
    <w:name w:val="Emphasis"/>
    <w:basedOn w:val="DefaultParagraphFont"/>
    <w:uiPriority w:val="20"/>
    <w:qFormat/>
    <w:rsid w:val="006977EC"/>
    <w:rPr>
      <w:i/>
      <w:iCs/>
    </w:rPr>
  </w:style>
  <w:style w:type="paragraph" w:styleId="ListParagraph">
    <w:name w:val="List Paragraph"/>
    <w:basedOn w:val="Normal"/>
    <w:uiPriority w:val="34"/>
    <w:qFormat/>
    <w:rsid w:val="006977EC"/>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CallChar">
    <w:name w:val="Call Char"/>
    <w:basedOn w:val="DefaultParagraphFont"/>
    <w:link w:val="Call"/>
    <w:locked/>
    <w:rsid w:val="006977EC"/>
    <w:rPr>
      <w:i/>
      <w:sz w:val="24"/>
      <w:lang w:val="es-ES" w:eastAsia="en-US"/>
    </w:rPr>
  </w:style>
  <w:style w:type="paragraph" w:customStyle="1" w:styleId="SpecialFooter">
    <w:name w:val="Special Footer"/>
    <w:basedOn w:val="Footer"/>
    <w:rsid w:val="006977E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DocData">
    <w:name w:val="DocData"/>
    <w:basedOn w:val="Normal"/>
    <w:rsid w:val="006977EC"/>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character" w:customStyle="1" w:styleId="Normalaftertitle1">
    <w:name w:val="Normal_after_title (文字)"/>
    <w:basedOn w:val="DefaultParagraphFont"/>
    <w:locked/>
    <w:rsid w:val="006977EC"/>
    <w:rPr>
      <w:rFonts w:ascii="Times New Roman" w:hAnsi="Times New Roman"/>
      <w:sz w:val="24"/>
      <w:lang w:val="en-GB" w:eastAsia="en-US"/>
    </w:rPr>
  </w:style>
  <w:style w:type="character" w:customStyle="1" w:styleId="FigureNoChar">
    <w:name w:val="Figure_No Char"/>
    <w:basedOn w:val="DefaultParagraphFont"/>
    <w:link w:val="FigureNo"/>
    <w:locked/>
    <w:rsid w:val="006977EC"/>
    <w:rPr>
      <w:caps/>
      <w:sz w:val="18"/>
      <w:lang w:val="es-ES" w:eastAsia="en-US"/>
    </w:rPr>
  </w:style>
  <w:style w:type="character" w:customStyle="1" w:styleId="Heading3Char">
    <w:name w:val="Heading 3 Char"/>
    <w:basedOn w:val="DefaultParagraphFont"/>
    <w:link w:val="Heading3"/>
    <w:rsid w:val="006977EC"/>
    <w:rPr>
      <w:b/>
      <w:sz w:val="24"/>
      <w:lang w:val="es-ES" w:eastAsia="en-US"/>
    </w:rPr>
  </w:style>
  <w:style w:type="character" w:styleId="IntenseEmphasis">
    <w:name w:val="Intense Emphasis"/>
    <w:basedOn w:val="DefaultParagraphFont"/>
    <w:uiPriority w:val="21"/>
    <w:qFormat/>
    <w:rsid w:val="006977EC"/>
    <w:rPr>
      <w:i/>
      <w:iCs/>
      <w:color w:val="4F81BD" w:themeColor="accent1"/>
    </w:rPr>
  </w:style>
  <w:style w:type="character" w:customStyle="1" w:styleId="TabletextChar">
    <w:name w:val="Table_text Char"/>
    <w:basedOn w:val="DefaultParagraphFont"/>
    <w:link w:val="Tabletext"/>
    <w:rsid w:val="006977EC"/>
    <w:rPr>
      <w:sz w:val="22"/>
      <w:lang w:val="es-ES" w:eastAsia="en-US"/>
    </w:rPr>
  </w:style>
  <w:style w:type="character" w:customStyle="1" w:styleId="TableNoChar">
    <w:name w:val="Table_No Char"/>
    <w:link w:val="TableNo"/>
    <w:locked/>
    <w:rsid w:val="006977EC"/>
    <w:rPr>
      <w:sz w:val="24"/>
      <w:lang w:val="es-ES" w:eastAsia="en-US"/>
    </w:rPr>
  </w:style>
  <w:style w:type="character" w:customStyle="1" w:styleId="TabletitleChar">
    <w:name w:val="Table_title Char"/>
    <w:basedOn w:val="DefaultParagraphFont"/>
    <w:link w:val="Tabletitle"/>
    <w:locked/>
    <w:rsid w:val="006977EC"/>
    <w:rPr>
      <w:b/>
      <w:sz w:val="24"/>
      <w:lang w:val="es-ES" w:eastAsia="en-US"/>
    </w:rPr>
  </w:style>
  <w:style w:type="character" w:customStyle="1" w:styleId="AnnexNoTitleChar">
    <w:name w:val="Annex_NoTitle Char"/>
    <w:basedOn w:val="DefaultParagraphFont"/>
    <w:link w:val="AnnexNoTitle"/>
    <w:locked/>
    <w:rsid w:val="002E6DC5"/>
    <w:rPr>
      <w:b/>
      <w:sz w:val="28"/>
      <w:lang w:val="es-ES" w:eastAsia="en-US"/>
    </w:rPr>
  </w:style>
  <w:style w:type="character" w:customStyle="1" w:styleId="AnnexNoChar">
    <w:name w:val="Annex_No Char"/>
    <w:link w:val="AnnexNo"/>
    <w:locked/>
    <w:rsid w:val="006977EC"/>
    <w:rPr>
      <w:caps/>
      <w:sz w:val="28"/>
      <w:lang w:val="en-GB" w:eastAsia="en-US"/>
    </w:rPr>
  </w:style>
  <w:style w:type="character" w:customStyle="1" w:styleId="TablelegendChar">
    <w:name w:val="Table_legend Char"/>
    <w:basedOn w:val="DefaultParagraphFont"/>
    <w:link w:val="Tablelegend"/>
    <w:rsid w:val="006977EC"/>
    <w:rPr>
      <w:sz w:val="22"/>
      <w:lang w:val="es-ES" w:eastAsia="en-US"/>
    </w:rPr>
  </w:style>
  <w:style w:type="character" w:customStyle="1" w:styleId="TableheadChar">
    <w:name w:val="Table_head Char"/>
    <w:link w:val="Tablehead"/>
    <w:locked/>
    <w:rsid w:val="006977EC"/>
    <w:rPr>
      <w:b/>
      <w:sz w:val="22"/>
      <w:lang w:val="es-ES" w:eastAsia="en-US"/>
    </w:rPr>
  </w:style>
  <w:style w:type="character" w:customStyle="1" w:styleId="RecNoChar">
    <w:name w:val="Rec_No Char"/>
    <w:link w:val="RecNo"/>
    <w:locked/>
    <w:rsid w:val="006977EC"/>
    <w:rPr>
      <w:sz w:val="28"/>
      <w:lang w:val="es-ES" w:eastAsia="en-US"/>
    </w:rPr>
  </w:style>
  <w:style w:type="character" w:customStyle="1" w:styleId="NoteChar">
    <w:name w:val="Note Char"/>
    <w:basedOn w:val="DefaultParagraphFont"/>
    <w:link w:val="Note"/>
    <w:locked/>
    <w:rsid w:val="006977EC"/>
    <w:rPr>
      <w:sz w:val="22"/>
      <w:lang w:val="es-ES" w:eastAsia="en-US"/>
    </w:rPr>
  </w:style>
  <w:style w:type="character" w:customStyle="1" w:styleId="Heading4Char">
    <w:name w:val="Heading 4 Char"/>
    <w:basedOn w:val="DefaultParagraphFont"/>
    <w:link w:val="Heading4"/>
    <w:rsid w:val="006977EC"/>
    <w:rPr>
      <w:b/>
      <w:sz w:val="24"/>
      <w:lang w:val="es-ES" w:eastAsia="en-US"/>
    </w:rPr>
  </w:style>
  <w:style w:type="character" w:customStyle="1" w:styleId="Heading5Char">
    <w:name w:val="Heading 5 Char"/>
    <w:basedOn w:val="DefaultParagraphFont"/>
    <w:link w:val="Heading5"/>
    <w:rsid w:val="006977EC"/>
    <w:rPr>
      <w:b/>
      <w:sz w:val="24"/>
      <w:lang w:val="es-ES" w:eastAsia="en-US"/>
    </w:rPr>
  </w:style>
  <w:style w:type="character" w:customStyle="1" w:styleId="Heading6Char">
    <w:name w:val="Heading 6 Char"/>
    <w:basedOn w:val="DefaultParagraphFont"/>
    <w:link w:val="Heading6"/>
    <w:rsid w:val="006977EC"/>
    <w:rPr>
      <w:b/>
      <w:sz w:val="24"/>
      <w:lang w:val="es-ES" w:eastAsia="en-US"/>
    </w:rPr>
  </w:style>
  <w:style w:type="character" w:customStyle="1" w:styleId="Heading7Char">
    <w:name w:val="Heading 7 Char"/>
    <w:basedOn w:val="DefaultParagraphFont"/>
    <w:link w:val="Heading7"/>
    <w:rsid w:val="006977EC"/>
    <w:rPr>
      <w:b/>
      <w:sz w:val="24"/>
      <w:lang w:val="es-ES" w:eastAsia="en-US"/>
    </w:rPr>
  </w:style>
  <w:style w:type="character" w:customStyle="1" w:styleId="Heading8Char">
    <w:name w:val="Heading 8 Char"/>
    <w:basedOn w:val="DefaultParagraphFont"/>
    <w:link w:val="Heading8"/>
    <w:rsid w:val="006977EC"/>
    <w:rPr>
      <w:b/>
      <w:sz w:val="24"/>
      <w:lang w:val="es-ES" w:eastAsia="en-US"/>
    </w:rPr>
  </w:style>
  <w:style w:type="character" w:customStyle="1" w:styleId="Heading9Char">
    <w:name w:val="Heading 9 Char"/>
    <w:basedOn w:val="DefaultParagraphFont"/>
    <w:link w:val="Heading9"/>
    <w:rsid w:val="006977EC"/>
    <w:rPr>
      <w:b/>
      <w:sz w:val="24"/>
      <w:lang w:val="es-ES" w:eastAsia="en-US"/>
    </w:rPr>
  </w:style>
  <w:style w:type="paragraph" w:customStyle="1" w:styleId="Part">
    <w:name w:val="Part"/>
    <w:basedOn w:val="Normal"/>
    <w:rsid w:val="006977EC"/>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fr-FR"/>
    </w:rPr>
  </w:style>
  <w:style w:type="table" w:styleId="TableGridLight">
    <w:name w:val="Grid Table Light"/>
    <w:basedOn w:val="TableNormal"/>
    <w:uiPriority w:val="40"/>
    <w:rsid w:val="00640C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9634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T.709/es" TargetMode="External"/><Relationship Id="rId26" Type="http://schemas.openxmlformats.org/officeDocument/2006/relationships/hyperlink" Target="https://www.itu.int/rec/R-REC-BT.2100/es" TargetMode="Externa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2100/es" TargetMode="External"/><Relationship Id="rId20" Type="http://schemas.openxmlformats.org/officeDocument/2006/relationships/hyperlink" Target="https://www.itu.int/rec/R-REC-BT.2100/es" TargetMode="External"/><Relationship Id="rId29" Type="http://schemas.openxmlformats.org/officeDocument/2006/relationships/hyperlink" Target="https://www.itu.int/rec/R-REC-BT.2100/e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s"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itu.int/rec/R-REP-BT.2407/es"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itu.int/rec/R-REC-BT.2100/es" TargetMode="External"/><Relationship Id="rId23" Type="http://schemas.openxmlformats.org/officeDocument/2006/relationships/image" Target="media/image5.png"/><Relationship Id="rId28" Type="http://schemas.openxmlformats.org/officeDocument/2006/relationships/hyperlink" Target="https://www.itu.int/rec/R-REC-BT.814/es"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itu.int/rec/R-REC-BT.2100/e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s://www.itu.int/rec/R-REC-BT.814/es"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BT.471/es" TargetMode="External"/><Relationship Id="rId25" Type="http://schemas.openxmlformats.org/officeDocument/2006/relationships/hyperlink" Target="https://www.itu.int/rec/R-REC-BT.2100/es" TargetMode="External"/><Relationship Id="rId33" Type="http://schemas.openxmlformats.org/officeDocument/2006/relationships/hyperlink" Target="https://www.itu.int/rec/R-REC-BT.2100/es" TargetMode="External"/><Relationship Id="rId38"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S\2025-ITU-R_REC_BT_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2B45B-0DA8-4A14-8FF0-424BF233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2025-ITU-R_REC_BT_S.docx</Template>
  <TotalTime>1060</TotalTime>
  <Pages>20</Pages>
  <Words>4050</Words>
  <Characters>21182</Characters>
  <Application>Microsoft Office Word</Application>
  <DocSecurity>0</DocSecurity>
  <Lines>1176</Lines>
  <Paragraphs>252</Paragraphs>
  <ScaleCrop>false</ScaleCrop>
  <HeadingPairs>
    <vt:vector size="2" baseType="variant">
      <vt:variant>
        <vt:lpstr>Title</vt:lpstr>
      </vt:variant>
      <vt:variant>
        <vt:i4>1</vt:i4>
      </vt:variant>
    </vt:vector>
  </HeadingPairs>
  <TitlesOfParts>
    <vt:vector size="1" baseType="lpstr">
      <vt:lpstr>Recomendación UIT-R BT.2111-3 (05/2025) - Especificación de la carta de ajuste de la barra de color para sistemas de televisión de elevada gama dinámica</vt:lpstr>
    </vt:vector>
  </TitlesOfParts>
  <Manager/>
  <Company>ITU</Company>
  <LinksUpToDate>false</LinksUpToDate>
  <CharactersWithSpaces>24980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BT.2111-3 (05/2025) - Especificación de la carta de ajuste de la barra de color para sistemas de televisión de elevada gama dinámica</dc:title>
  <dc:subject>Serie BT: Servicio de radiodifusión (televisión)</dc:subject>
  <dc:creator>Catalano Moreira, Rossana</dc:creator>
  <cp:keywords>Barras de colores, HDR, HDR-TV, HLG, PQ, carta de ajuste, señal de prueba</cp:keywords>
  <dc:description/>
  <cp:lastModifiedBy>Saez Grau, Ricardo</cp:lastModifiedBy>
  <cp:revision>35</cp:revision>
  <cp:lastPrinted>2025-08-20T12:55:00Z</cp:lastPrinted>
  <dcterms:created xsi:type="dcterms:W3CDTF">2025-08-15T14:23:00Z</dcterms:created>
  <dcterms:modified xsi:type="dcterms:W3CDTF">2025-08-20T13:02:00Z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