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D7A95" w14:textId="77777777" w:rsidR="0014322C" w:rsidRPr="00264413" w:rsidRDefault="0014322C">
      <w:bookmarkStart w:id="0" w:name="Doc_title"/>
    </w:p>
    <w:p w14:paraId="1D14710F" w14:textId="77777777" w:rsidR="0014322C" w:rsidRPr="00264413" w:rsidRDefault="0014322C"/>
    <w:p w14:paraId="34421881" w14:textId="77777777" w:rsidR="0014322C" w:rsidRPr="00264413" w:rsidRDefault="0014322C"/>
    <w:p w14:paraId="66B2CE59" w14:textId="77777777" w:rsidR="0014322C" w:rsidRPr="00264413" w:rsidRDefault="0014322C"/>
    <w:p w14:paraId="74A32317" w14:textId="77777777" w:rsidR="0014322C" w:rsidRPr="00264413" w:rsidRDefault="0014322C"/>
    <w:p w14:paraId="318625BD" w14:textId="77777777" w:rsidR="0014322C" w:rsidRPr="00264413" w:rsidRDefault="0014322C"/>
    <w:p w14:paraId="02628B39" w14:textId="77777777" w:rsidR="0014322C" w:rsidRPr="00264413" w:rsidRDefault="0014322C"/>
    <w:p w14:paraId="1983A8BB" w14:textId="77777777" w:rsidR="0014322C" w:rsidRPr="00264413" w:rsidRDefault="0014322C"/>
    <w:p w14:paraId="6AECC90D" w14:textId="77777777" w:rsidR="0014322C" w:rsidRPr="00264413" w:rsidRDefault="0014322C"/>
    <w:p w14:paraId="18E9F4A1" w14:textId="77777777" w:rsidR="0014322C" w:rsidRPr="00264413" w:rsidRDefault="0014322C"/>
    <w:p w14:paraId="625A9688" w14:textId="77777777" w:rsidR="0014322C" w:rsidRPr="00264413" w:rsidRDefault="0014322C"/>
    <w:p w14:paraId="484DDBA3" w14:textId="77777777" w:rsidR="0014322C" w:rsidRPr="00264413" w:rsidRDefault="0014322C"/>
    <w:tbl>
      <w:tblPr>
        <w:tblW w:w="10089" w:type="dxa"/>
        <w:tblLook w:val="01E0" w:firstRow="1" w:lastRow="1" w:firstColumn="1" w:lastColumn="1" w:noHBand="0" w:noVBand="0"/>
      </w:tblPr>
      <w:tblGrid>
        <w:gridCol w:w="10089"/>
      </w:tblGrid>
      <w:tr w:rsidR="0014322C" w:rsidRPr="00264413" w14:paraId="7F130A7F" w14:textId="77777777">
        <w:tc>
          <w:tcPr>
            <w:tcW w:w="10089" w:type="dxa"/>
          </w:tcPr>
          <w:p w14:paraId="6DEFDC32" w14:textId="77777777" w:rsidR="0014322C" w:rsidRPr="00264413" w:rsidRDefault="0014322C" w:rsidP="0014322C">
            <w:pPr>
              <w:spacing w:before="380" w:line="280" w:lineRule="exact"/>
              <w:jc w:val="right"/>
              <w:rPr>
                <w:rFonts w:ascii="Tahoma" w:hAnsi="Tahoma" w:cs="Tahoma"/>
                <w:b/>
                <w:bCs/>
                <w:iCs/>
                <w:color w:val="243285"/>
                <w:sz w:val="32"/>
                <w:szCs w:val="32"/>
              </w:rPr>
            </w:pPr>
          </w:p>
          <w:p w14:paraId="25DF5E28" w14:textId="78CF4653" w:rsidR="0014322C" w:rsidRPr="00264413" w:rsidRDefault="0014322C" w:rsidP="00B14F1B">
            <w:pPr>
              <w:spacing w:before="380" w:line="280" w:lineRule="exact"/>
              <w:jc w:val="right"/>
              <w:rPr>
                <w:rFonts w:ascii="Tahoma" w:hAnsi="Tahoma" w:cs="Tahoma"/>
                <w:b/>
                <w:bCs/>
                <w:iCs/>
                <w:color w:val="243285"/>
                <w:sz w:val="36"/>
                <w:szCs w:val="36"/>
              </w:rPr>
            </w:pPr>
            <w:r w:rsidRPr="00264413">
              <w:rPr>
                <w:rFonts w:ascii="Tahoma" w:hAnsi="Tahoma" w:cs="Tahoma"/>
                <w:b/>
                <w:bCs/>
                <w:iCs/>
                <w:color w:val="243285"/>
                <w:sz w:val="36"/>
                <w:szCs w:val="36"/>
              </w:rPr>
              <w:t>Recommandation  UIT-R  BT.</w:t>
            </w:r>
            <w:r w:rsidR="00F65C3E" w:rsidRPr="00264413">
              <w:rPr>
                <w:rFonts w:ascii="Tahoma" w:hAnsi="Tahoma" w:cs="Tahoma"/>
                <w:b/>
                <w:bCs/>
                <w:iCs/>
                <w:color w:val="243285"/>
                <w:sz w:val="36"/>
                <w:szCs w:val="36"/>
              </w:rPr>
              <w:t>2111-1</w:t>
            </w:r>
          </w:p>
          <w:p w14:paraId="052BDEE8" w14:textId="02946AC8" w:rsidR="00DA2EA9" w:rsidRPr="00264413" w:rsidRDefault="00F65C3E" w:rsidP="00B14F1B">
            <w:pPr>
              <w:spacing w:before="80" w:line="280" w:lineRule="exact"/>
              <w:jc w:val="right"/>
              <w:rPr>
                <w:rFonts w:ascii="Tahoma" w:hAnsi="Tahoma" w:cs="Tahoma"/>
                <w:b/>
                <w:bCs/>
                <w:iCs/>
                <w:color w:val="243285"/>
                <w:szCs w:val="24"/>
              </w:rPr>
            </w:pPr>
            <w:r w:rsidRPr="00264413">
              <w:rPr>
                <w:rFonts w:ascii="Tahoma" w:hAnsi="Tahoma" w:cs="Tahoma"/>
                <w:b/>
                <w:bCs/>
                <w:iCs/>
                <w:color w:val="243285"/>
                <w:szCs w:val="24"/>
              </w:rPr>
              <w:t>(06/2019</w:t>
            </w:r>
            <w:r w:rsidR="00422EC2">
              <w:rPr>
                <w:rFonts w:ascii="Tahoma" w:hAnsi="Tahoma" w:cs="Tahoma"/>
                <w:b/>
                <w:bCs/>
                <w:iCs/>
                <w:color w:val="243285"/>
                <w:szCs w:val="24"/>
              </w:rPr>
              <w:t>)</w:t>
            </w:r>
            <w:bookmarkStart w:id="1" w:name="_GoBack"/>
            <w:bookmarkEnd w:id="1"/>
          </w:p>
        </w:tc>
      </w:tr>
      <w:tr w:rsidR="0014322C" w:rsidRPr="00264413" w14:paraId="1FF6DC25" w14:textId="77777777">
        <w:tc>
          <w:tcPr>
            <w:tcW w:w="10089" w:type="dxa"/>
          </w:tcPr>
          <w:p w14:paraId="1886AE63" w14:textId="77777777" w:rsidR="0014322C" w:rsidRPr="00264413" w:rsidRDefault="0014322C" w:rsidP="0014322C">
            <w:pPr>
              <w:spacing w:before="80" w:line="500" w:lineRule="exact"/>
              <w:jc w:val="right"/>
              <w:rPr>
                <w:rFonts w:ascii="Tahoma" w:hAnsi="Tahoma" w:cs="Tahoma"/>
                <w:b/>
                <w:bCs/>
                <w:iCs/>
                <w:color w:val="243285"/>
                <w:sz w:val="44"/>
                <w:szCs w:val="44"/>
              </w:rPr>
            </w:pPr>
          </w:p>
          <w:p w14:paraId="01DCD65F" w14:textId="6BF5250B" w:rsidR="007B518B" w:rsidRPr="00264413" w:rsidRDefault="00F65C3E" w:rsidP="00B14F1B">
            <w:pPr>
              <w:spacing w:before="80" w:line="500" w:lineRule="exact"/>
              <w:jc w:val="right"/>
              <w:rPr>
                <w:rFonts w:ascii="Tahoma" w:hAnsi="Tahoma" w:cs="Tahoma"/>
                <w:b/>
                <w:bCs/>
                <w:color w:val="243285"/>
                <w:sz w:val="44"/>
                <w:szCs w:val="44"/>
              </w:rPr>
            </w:pPr>
            <w:r w:rsidRPr="00264413">
              <w:rPr>
                <w:rFonts w:ascii="Tahoma" w:hAnsi="Tahoma" w:cs="Tahoma"/>
                <w:b/>
                <w:bCs/>
                <w:color w:val="243285"/>
                <w:sz w:val="44"/>
                <w:szCs w:val="44"/>
              </w:rPr>
              <w:t>Spécifications de la mire de référence de barres de couleur pour les systèmes de télévision à grande plage dynamique</w:t>
            </w:r>
          </w:p>
          <w:p w14:paraId="1018BC27" w14:textId="77777777" w:rsidR="0014322C" w:rsidRPr="00264413" w:rsidRDefault="0043089F" w:rsidP="0014322C">
            <w:pPr>
              <w:spacing w:before="80" w:line="500" w:lineRule="exact"/>
              <w:jc w:val="right"/>
              <w:rPr>
                <w:rFonts w:ascii="Tahoma" w:hAnsi="Tahoma" w:cs="Tahoma"/>
                <w:b/>
                <w:bCs/>
                <w:iCs/>
                <w:color w:val="243285"/>
                <w:sz w:val="44"/>
                <w:szCs w:val="44"/>
              </w:rPr>
            </w:pPr>
            <w:r w:rsidRPr="00264413">
              <w:rPr>
                <w:rFonts w:ascii="Tahoma" w:hAnsi="Tahoma" w:cs="Tahoma"/>
                <w:b/>
                <w:bCs/>
                <w:iCs/>
                <w:color w:val="243285"/>
                <w:sz w:val="44"/>
                <w:szCs w:val="44"/>
              </w:rPr>
              <w:t xml:space="preserve"> </w:t>
            </w:r>
          </w:p>
        </w:tc>
      </w:tr>
      <w:tr w:rsidR="0014322C" w:rsidRPr="00264413" w14:paraId="0A5C6CE8" w14:textId="77777777">
        <w:tc>
          <w:tcPr>
            <w:tcW w:w="10089" w:type="dxa"/>
          </w:tcPr>
          <w:p w14:paraId="5C6835DB" w14:textId="77777777" w:rsidR="0014322C" w:rsidRPr="00264413" w:rsidRDefault="0014322C" w:rsidP="0014322C">
            <w:pPr>
              <w:spacing w:before="80" w:line="280" w:lineRule="exact"/>
              <w:ind w:right="640"/>
              <w:rPr>
                <w:rFonts w:ascii="Tahoma" w:hAnsi="Tahoma" w:cs="Tahoma"/>
                <w:b/>
                <w:bCs/>
                <w:iCs/>
                <w:color w:val="243285"/>
                <w:sz w:val="32"/>
                <w:szCs w:val="32"/>
              </w:rPr>
            </w:pPr>
          </w:p>
          <w:p w14:paraId="24E6F82A" w14:textId="77777777" w:rsidR="0014322C" w:rsidRPr="00264413" w:rsidRDefault="0014322C" w:rsidP="0014322C">
            <w:pPr>
              <w:spacing w:before="80" w:line="280" w:lineRule="exact"/>
              <w:ind w:right="640"/>
              <w:rPr>
                <w:rFonts w:ascii="Tahoma" w:hAnsi="Tahoma" w:cs="Tahoma"/>
                <w:b/>
                <w:bCs/>
                <w:iCs/>
                <w:color w:val="243285"/>
                <w:sz w:val="32"/>
                <w:szCs w:val="32"/>
              </w:rPr>
            </w:pPr>
          </w:p>
          <w:p w14:paraId="4BCB226C" w14:textId="77777777" w:rsidR="0014322C" w:rsidRPr="00264413" w:rsidRDefault="0014322C" w:rsidP="0014322C">
            <w:pPr>
              <w:spacing w:before="80" w:after="180" w:line="360" w:lineRule="exact"/>
              <w:ind w:right="720"/>
              <w:rPr>
                <w:rFonts w:ascii="Tahoma" w:hAnsi="Tahoma" w:cs="Tahoma"/>
                <w:b/>
                <w:bCs/>
                <w:iCs/>
                <w:color w:val="243285"/>
                <w:sz w:val="36"/>
                <w:szCs w:val="36"/>
              </w:rPr>
            </w:pPr>
          </w:p>
          <w:p w14:paraId="4AF467CB" w14:textId="77777777" w:rsidR="0014322C" w:rsidRPr="00264413" w:rsidRDefault="0014322C" w:rsidP="0014322C">
            <w:pPr>
              <w:spacing w:before="80" w:after="180" w:line="360" w:lineRule="exact"/>
              <w:jc w:val="right"/>
              <w:rPr>
                <w:rFonts w:ascii="Tahoma" w:hAnsi="Tahoma" w:cs="Tahoma"/>
                <w:b/>
                <w:bCs/>
                <w:iCs/>
                <w:color w:val="243285"/>
                <w:sz w:val="36"/>
                <w:szCs w:val="36"/>
              </w:rPr>
            </w:pPr>
            <w:r w:rsidRPr="00264413">
              <w:rPr>
                <w:rFonts w:ascii="Tahoma" w:hAnsi="Tahoma" w:cs="Tahoma"/>
                <w:b/>
                <w:bCs/>
                <w:iCs/>
                <w:color w:val="243285"/>
                <w:sz w:val="36"/>
                <w:szCs w:val="36"/>
              </w:rPr>
              <w:t>Série BT</w:t>
            </w:r>
          </w:p>
          <w:p w14:paraId="1D3EB96E" w14:textId="77777777" w:rsidR="0014322C" w:rsidRPr="00264413" w:rsidRDefault="0014322C" w:rsidP="0014322C">
            <w:pPr>
              <w:spacing w:before="80" w:line="420" w:lineRule="exact"/>
              <w:jc w:val="right"/>
              <w:rPr>
                <w:rFonts w:ascii="Tahoma" w:hAnsi="Tahoma" w:cs="Tahoma"/>
                <w:b/>
                <w:iCs/>
                <w:color w:val="243285"/>
                <w:sz w:val="36"/>
                <w:szCs w:val="36"/>
              </w:rPr>
            </w:pPr>
            <w:r w:rsidRPr="00264413">
              <w:rPr>
                <w:rFonts w:ascii="Tahoma" w:hAnsi="Tahoma" w:cs="Tahoma"/>
                <w:b/>
                <w:bCs/>
                <w:color w:val="243285"/>
                <w:sz w:val="36"/>
                <w:szCs w:val="36"/>
              </w:rPr>
              <w:t>Service de radiodiffusion télévisuelle</w:t>
            </w:r>
          </w:p>
        </w:tc>
      </w:tr>
    </w:tbl>
    <w:p w14:paraId="16CABFC0" w14:textId="77777777" w:rsidR="0014322C" w:rsidRPr="00264413" w:rsidRDefault="0014322C" w:rsidP="0014322C">
      <w:pPr>
        <w:spacing w:before="80"/>
        <w:rPr>
          <w:i/>
          <w:sz w:val="22"/>
        </w:rPr>
      </w:pPr>
    </w:p>
    <w:p w14:paraId="7B2AD674" w14:textId="77777777" w:rsidR="0014322C" w:rsidRPr="00264413" w:rsidRDefault="0014322C" w:rsidP="0014322C">
      <w:pPr>
        <w:spacing w:before="80"/>
        <w:rPr>
          <w:i/>
          <w:sz w:val="22"/>
        </w:rPr>
      </w:pPr>
    </w:p>
    <w:p w14:paraId="357218B4" w14:textId="77777777" w:rsidR="0014322C" w:rsidRPr="00264413" w:rsidRDefault="0014322C" w:rsidP="0014322C">
      <w:pPr>
        <w:spacing w:before="80"/>
        <w:rPr>
          <w:i/>
          <w:sz w:val="22"/>
        </w:rPr>
      </w:pPr>
    </w:p>
    <w:p w14:paraId="752A6EE7" w14:textId="77777777" w:rsidR="0014322C" w:rsidRPr="00264413" w:rsidRDefault="0014322C" w:rsidP="0014322C">
      <w:pPr>
        <w:spacing w:before="80"/>
        <w:rPr>
          <w:i/>
          <w:sz w:val="22"/>
        </w:rPr>
      </w:pPr>
    </w:p>
    <w:p w14:paraId="77ED98FD" w14:textId="77777777" w:rsidR="0014322C" w:rsidRPr="00264413" w:rsidRDefault="0014322C" w:rsidP="0014322C">
      <w:pPr>
        <w:spacing w:before="80"/>
        <w:rPr>
          <w:i/>
          <w:sz w:val="22"/>
        </w:rPr>
      </w:pPr>
    </w:p>
    <w:p w14:paraId="71131286" w14:textId="77777777" w:rsidR="0014322C" w:rsidRPr="00264413" w:rsidRDefault="0014322C" w:rsidP="0014322C">
      <w:pPr>
        <w:spacing w:before="80"/>
        <w:rPr>
          <w:i/>
          <w:sz w:val="22"/>
        </w:rPr>
      </w:pPr>
    </w:p>
    <w:p w14:paraId="03BA9F30" w14:textId="77777777" w:rsidR="0014322C" w:rsidRPr="00264413"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264413" w:rsidSect="0014322C">
          <w:headerReference w:type="even" r:id="rId7"/>
          <w:headerReference w:type="default" r:id="rId8"/>
          <w:pgSz w:w="11907" w:h="16834" w:code="9"/>
          <w:pgMar w:top="1418" w:right="1134" w:bottom="1134" w:left="1134" w:header="720" w:footer="482" w:gutter="0"/>
          <w:paperSrc w:first="15" w:other="15"/>
          <w:cols w:space="720"/>
        </w:sectPr>
      </w:pPr>
    </w:p>
    <w:p w14:paraId="29799555"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264413">
        <w:rPr>
          <w:bCs/>
          <w:sz w:val="24"/>
          <w:szCs w:val="24"/>
        </w:rPr>
        <w:lastRenderedPageBreak/>
        <w:t>Avant-propos</w:t>
      </w:r>
    </w:p>
    <w:p w14:paraId="3862ADC1" w14:textId="77777777" w:rsidR="0014322C" w:rsidRPr="00264413" w:rsidRDefault="0014322C" w:rsidP="0014322C">
      <w:pPr>
        <w:spacing w:before="240"/>
        <w:rPr>
          <w:sz w:val="20"/>
        </w:rPr>
      </w:pPr>
      <w:r w:rsidRPr="0026441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CB090B7" w14:textId="77777777" w:rsidR="0014322C" w:rsidRPr="00264413" w:rsidRDefault="0014322C" w:rsidP="0014322C">
      <w:pPr>
        <w:rPr>
          <w:sz w:val="20"/>
        </w:rPr>
      </w:pPr>
      <w:r w:rsidRPr="0026441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5CACA0E2" w14:textId="77777777" w:rsidR="0014322C" w:rsidRPr="00264413" w:rsidRDefault="0014322C" w:rsidP="0014322C">
      <w:pPr>
        <w:pStyle w:val="Heading1"/>
        <w:spacing w:before="360"/>
        <w:jc w:val="center"/>
        <w:rPr>
          <w:szCs w:val="24"/>
        </w:rPr>
      </w:pPr>
      <w:r w:rsidRPr="00264413">
        <w:rPr>
          <w:szCs w:val="24"/>
        </w:rPr>
        <w:t>Politique en matière de droits de propriété intellectuelle (IPR)</w:t>
      </w:r>
    </w:p>
    <w:p w14:paraId="65A4E739" w14:textId="77777777" w:rsidR="0014322C" w:rsidRPr="00264413" w:rsidRDefault="0014322C" w:rsidP="00B3433C">
      <w:pPr>
        <w:spacing w:before="240"/>
        <w:rPr>
          <w:sz w:val="20"/>
        </w:rPr>
      </w:pPr>
      <w:r w:rsidRPr="00264413">
        <w:rPr>
          <w:sz w:val="20"/>
        </w:rPr>
        <w:t>La politique de l'UIT</w:t>
      </w:r>
      <w:r w:rsidRPr="00264413">
        <w:rPr>
          <w:sz w:val="20"/>
        </w:rPr>
        <w:noBreakHyphen/>
        <w:t>R en matière de droits de propriété intellectuelle est décrite dans la «Politique commune de l'UIT</w:t>
      </w:r>
      <w:r w:rsidRPr="00264413">
        <w:rPr>
          <w:sz w:val="20"/>
        </w:rPr>
        <w:noBreakHyphen/>
        <w:t>T, l'UIT</w:t>
      </w:r>
      <w:r w:rsidRPr="00264413">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264413">
          <w:rPr>
            <w:rStyle w:val="Hyperlink"/>
            <w:sz w:val="20"/>
          </w:rPr>
          <w:t>http://www.itu.int/ITU-R/go/patents/fr</w:t>
        </w:r>
      </w:hyperlink>
      <w:r w:rsidRPr="00264413">
        <w:rPr>
          <w:sz w:val="20"/>
        </w:rPr>
        <w:t>, où l'on trouvera également les Lignes directrices pour la mise en oeuvre de la politique commune en matière de brevets de l'UIT</w:t>
      </w:r>
      <w:r w:rsidRPr="00264413">
        <w:rPr>
          <w:sz w:val="20"/>
        </w:rPr>
        <w:noBreakHyphen/>
        <w:t>T, l'UIT</w:t>
      </w:r>
      <w:r w:rsidRPr="00264413">
        <w:rPr>
          <w:sz w:val="20"/>
        </w:rPr>
        <w:noBreakHyphen/>
        <w:t>R, l'ISO et la CEI</w:t>
      </w:r>
      <w:r w:rsidRPr="00264413" w:rsidDel="0061025C">
        <w:rPr>
          <w:sz w:val="20"/>
        </w:rPr>
        <w:t xml:space="preserve"> </w:t>
      </w:r>
      <w:r w:rsidRPr="00264413">
        <w:rPr>
          <w:sz w:val="20"/>
        </w:rPr>
        <w:t>et la base de données en matière de brevets de l'UIT-R.</w:t>
      </w:r>
    </w:p>
    <w:p w14:paraId="02476FD8" w14:textId="77777777" w:rsidR="0014322C" w:rsidRPr="00264413" w:rsidRDefault="0014322C" w:rsidP="0014322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264413" w14:paraId="459647B8" w14:textId="77777777">
        <w:tc>
          <w:tcPr>
            <w:tcW w:w="9360" w:type="dxa"/>
            <w:gridSpan w:val="2"/>
          </w:tcPr>
          <w:p w14:paraId="099A67CC" w14:textId="77777777" w:rsidR="0014322C" w:rsidRPr="00264413"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264413">
              <w:rPr>
                <w:sz w:val="22"/>
                <w:szCs w:val="22"/>
              </w:rPr>
              <w:t xml:space="preserve">Séries des Recommandations UIT-R </w:t>
            </w:r>
          </w:p>
          <w:p w14:paraId="038CA4AE"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64413">
              <w:rPr>
                <w:b w:val="0"/>
                <w:sz w:val="18"/>
                <w:szCs w:val="18"/>
              </w:rPr>
              <w:t xml:space="preserve">(Egalement disponible en ligne: </w:t>
            </w:r>
            <w:hyperlink r:id="rId10" w:history="1">
              <w:r w:rsidR="00595B2F" w:rsidRPr="00264413">
                <w:rPr>
                  <w:rStyle w:val="Hyperlink"/>
                  <w:b w:val="0"/>
                  <w:bCs/>
                  <w:sz w:val="18"/>
                  <w:szCs w:val="18"/>
                </w:rPr>
                <w:t>http://www.itu.int/publ/R-REC/fr</w:t>
              </w:r>
            </w:hyperlink>
            <w:r w:rsidRPr="00264413">
              <w:rPr>
                <w:b w:val="0"/>
                <w:bCs/>
                <w:sz w:val="18"/>
                <w:szCs w:val="18"/>
              </w:rPr>
              <w:t>)</w:t>
            </w:r>
          </w:p>
        </w:tc>
      </w:tr>
      <w:tr w:rsidR="0014322C" w:rsidRPr="00264413" w14:paraId="15320FB3" w14:textId="77777777">
        <w:tc>
          <w:tcPr>
            <w:tcW w:w="1140" w:type="dxa"/>
          </w:tcPr>
          <w:p w14:paraId="314A4859" w14:textId="77777777" w:rsidR="0014322C" w:rsidRPr="00264413" w:rsidRDefault="0014322C" w:rsidP="0014322C">
            <w:pPr>
              <w:spacing w:before="90" w:after="100"/>
              <w:ind w:left="57"/>
              <w:rPr>
                <w:b/>
                <w:bCs/>
                <w:sz w:val="20"/>
              </w:rPr>
            </w:pPr>
            <w:r w:rsidRPr="00264413">
              <w:rPr>
                <w:b/>
                <w:bCs/>
                <w:sz w:val="20"/>
              </w:rPr>
              <w:t>Séries</w:t>
            </w:r>
          </w:p>
        </w:tc>
        <w:tc>
          <w:tcPr>
            <w:tcW w:w="8220" w:type="dxa"/>
          </w:tcPr>
          <w:p w14:paraId="09C63D80"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64413">
              <w:rPr>
                <w:bCs/>
                <w:sz w:val="20"/>
              </w:rPr>
              <w:t>Titre</w:t>
            </w:r>
          </w:p>
        </w:tc>
      </w:tr>
      <w:tr w:rsidR="0014322C" w:rsidRPr="00264413" w14:paraId="6C907F41" w14:textId="77777777" w:rsidTr="0014322C">
        <w:tc>
          <w:tcPr>
            <w:tcW w:w="1140" w:type="dxa"/>
            <w:tcBorders>
              <w:bottom w:val="nil"/>
            </w:tcBorders>
          </w:tcPr>
          <w:p w14:paraId="3C910258" w14:textId="77777777" w:rsidR="0014322C" w:rsidRPr="00264413" w:rsidRDefault="0014322C" w:rsidP="0014322C">
            <w:pPr>
              <w:spacing w:before="30" w:after="30"/>
              <w:ind w:left="57"/>
              <w:rPr>
                <w:b/>
                <w:bCs/>
                <w:sz w:val="20"/>
              </w:rPr>
            </w:pPr>
            <w:r w:rsidRPr="00264413">
              <w:rPr>
                <w:b/>
                <w:bCs/>
                <w:sz w:val="20"/>
              </w:rPr>
              <w:t>BO</w:t>
            </w:r>
          </w:p>
        </w:tc>
        <w:tc>
          <w:tcPr>
            <w:tcW w:w="8220" w:type="dxa"/>
            <w:tcBorders>
              <w:bottom w:val="nil"/>
            </w:tcBorders>
          </w:tcPr>
          <w:p w14:paraId="2213CC47"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4413">
              <w:rPr>
                <w:b w:val="0"/>
                <w:bCs/>
                <w:sz w:val="20"/>
              </w:rPr>
              <w:t>Diffusion par satellite</w:t>
            </w:r>
          </w:p>
        </w:tc>
      </w:tr>
      <w:tr w:rsidR="0014322C" w:rsidRPr="00264413" w14:paraId="1CA44436" w14:textId="77777777" w:rsidTr="0014322C">
        <w:tc>
          <w:tcPr>
            <w:tcW w:w="1140" w:type="dxa"/>
            <w:tcBorders>
              <w:top w:val="nil"/>
              <w:bottom w:val="nil"/>
            </w:tcBorders>
            <w:shd w:val="clear" w:color="auto" w:fill="auto"/>
          </w:tcPr>
          <w:p w14:paraId="7E6EDB0B" w14:textId="77777777" w:rsidR="0014322C" w:rsidRPr="00264413" w:rsidRDefault="0014322C" w:rsidP="0014322C">
            <w:pPr>
              <w:spacing w:before="30" w:after="30"/>
              <w:ind w:left="57"/>
              <w:rPr>
                <w:rFonts w:ascii="Times New Roman Bold" w:hAnsi="Times New Roman Bold" w:cs="Times New Roman Bold"/>
                <w:sz w:val="20"/>
              </w:rPr>
            </w:pPr>
            <w:r w:rsidRPr="00264413">
              <w:rPr>
                <w:rFonts w:ascii="Times New Roman Bold" w:hAnsi="Times New Roman Bold" w:cs="Times New Roman Bold"/>
                <w:sz w:val="20"/>
              </w:rPr>
              <w:t>BR</w:t>
            </w:r>
          </w:p>
        </w:tc>
        <w:tc>
          <w:tcPr>
            <w:tcW w:w="8220" w:type="dxa"/>
            <w:tcBorders>
              <w:top w:val="nil"/>
              <w:bottom w:val="nil"/>
            </w:tcBorders>
            <w:shd w:val="clear" w:color="auto" w:fill="auto"/>
          </w:tcPr>
          <w:p w14:paraId="7DD62DB4"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264413">
              <w:rPr>
                <w:rFonts w:hAnsi="Times New Roman Bold"/>
                <w:b w:val="0"/>
                <w:sz w:val="20"/>
              </w:rPr>
              <w:t>Enregistrement pour la production, l'archivage et la diffusion; films pour la t</w:t>
            </w:r>
            <w:r w:rsidRPr="00264413">
              <w:rPr>
                <w:rFonts w:hAnsi="Times New Roman Bold"/>
                <w:b w:val="0"/>
                <w:sz w:val="20"/>
              </w:rPr>
              <w:t>é</w:t>
            </w:r>
            <w:r w:rsidRPr="00264413">
              <w:rPr>
                <w:rFonts w:hAnsi="Times New Roman Bold"/>
                <w:b w:val="0"/>
                <w:sz w:val="20"/>
              </w:rPr>
              <w:t>l</w:t>
            </w:r>
            <w:r w:rsidRPr="00264413">
              <w:rPr>
                <w:rFonts w:hAnsi="Times New Roman Bold"/>
                <w:b w:val="0"/>
                <w:sz w:val="20"/>
              </w:rPr>
              <w:t>é</w:t>
            </w:r>
            <w:r w:rsidRPr="00264413">
              <w:rPr>
                <w:rFonts w:hAnsi="Times New Roman Bold"/>
                <w:b w:val="0"/>
                <w:sz w:val="20"/>
              </w:rPr>
              <w:t>vision</w:t>
            </w:r>
          </w:p>
        </w:tc>
      </w:tr>
      <w:tr w:rsidR="0014322C" w:rsidRPr="00264413" w14:paraId="6E3BDB87" w14:textId="77777777" w:rsidTr="0014322C">
        <w:tc>
          <w:tcPr>
            <w:tcW w:w="1140" w:type="dxa"/>
            <w:tcBorders>
              <w:top w:val="nil"/>
              <w:bottom w:val="nil"/>
            </w:tcBorders>
          </w:tcPr>
          <w:p w14:paraId="64D97BCB" w14:textId="77777777" w:rsidR="0014322C" w:rsidRPr="00264413" w:rsidRDefault="0014322C" w:rsidP="0014322C">
            <w:pPr>
              <w:spacing w:before="30" w:after="30"/>
              <w:ind w:left="57"/>
              <w:rPr>
                <w:b/>
                <w:bCs/>
                <w:sz w:val="20"/>
              </w:rPr>
            </w:pPr>
            <w:r w:rsidRPr="00264413">
              <w:rPr>
                <w:b/>
                <w:bCs/>
                <w:sz w:val="20"/>
              </w:rPr>
              <w:t>BS</w:t>
            </w:r>
          </w:p>
        </w:tc>
        <w:tc>
          <w:tcPr>
            <w:tcW w:w="8220" w:type="dxa"/>
            <w:tcBorders>
              <w:top w:val="nil"/>
              <w:bottom w:val="nil"/>
            </w:tcBorders>
          </w:tcPr>
          <w:p w14:paraId="066F1316"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4413">
              <w:rPr>
                <w:b w:val="0"/>
                <w:bCs/>
                <w:sz w:val="20"/>
              </w:rPr>
              <w:t>Service de radiodiffusion sonore</w:t>
            </w:r>
          </w:p>
        </w:tc>
      </w:tr>
      <w:tr w:rsidR="0014322C" w:rsidRPr="00264413" w14:paraId="7CC8BE56" w14:textId="77777777" w:rsidTr="0014322C">
        <w:tc>
          <w:tcPr>
            <w:tcW w:w="1140" w:type="dxa"/>
            <w:tcBorders>
              <w:top w:val="nil"/>
              <w:bottom w:val="nil"/>
            </w:tcBorders>
            <w:shd w:val="clear" w:color="auto" w:fill="F3F3F3"/>
          </w:tcPr>
          <w:p w14:paraId="0961AE27" w14:textId="77777777" w:rsidR="0014322C" w:rsidRPr="00264413" w:rsidRDefault="0014322C" w:rsidP="0014322C">
            <w:pPr>
              <w:spacing w:before="30" w:after="30"/>
              <w:ind w:left="57"/>
              <w:rPr>
                <w:rFonts w:ascii="Times New Roman Bold" w:hAnsi="Times New Roman Bold" w:cs="Times New Roman Bold"/>
                <w:b/>
                <w:bCs/>
                <w:color w:val="243285"/>
                <w:sz w:val="20"/>
              </w:rPr>
            </w:pPr>
            <w:r w:rsidRPr="00264413">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0362B50F"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264413">
              <w:rPr>
                <w:rFonts w:ascii="Times New Roman Bold" w:hAnsi="Times New Roman Bold" w:cs="Times New Roman Bold"/>
                <w:bCs/>
                <w:color w:val="243285"/>
                <w:sz w:val="20"/>
              </w:rPr>
              <w:t>Service de radiodiffusion télévisuelle</w:t>
            </w:r>
          </w:p>
        </w:tc>
      </w:tr>
      <w:tr w:rsidR="0014322C" w:rsidRPr="00264413" w14:paraId="45735349" w14:textId="77777777" w:rsidTr="0014322C">
        <w:tc>
          <w:tcPr>
            <w:tcW w:w="1140" w:type="dxa"/>
            <w:tcBorders>
              <w:top w:val="nil"/>
              <w:bottom w:val="nil"/>
            </w:tcBorders>
            <w:shd w:val="clear" w:color="auto" w:fill="auto"/>
          </w:tcPr>
          <w:p w14:paraId="3C3AEACB" w14:textId="77777777" w:rsidR="0014322C" w:rsidRPr="00264413" w:rsidRDefault="0014322C" w:rsidP="0014322C">
            <w:pPr>
              <w:spacing w:before="30" w:after="30"/>
              <w:ind w:left="57"/>
              <w:rPr>
                <w:b/>
                <w:bCs/>
                <w:sz w:val="20"/>
              </w:rPr>
            </w:pPr>
            <w:r w:rsidRPr="00264413">
              <w:rPr>
                <w:b/>
                <w:bCs/>
                <w:sz w:val="20"/>
              </w:rPr>
              <w:t>F</w:t>
            </w:r>
          </w:p>
        </w:tc>
        <w:tc>
          <w:tcPr>
            <w:tcW w:w="8220" w:type="dxa"/>
            <w:tcBorders>
              <w:top w:val="nil"/>
              <w:bottom w:val="nil"/>
            </w:tcBorders>
            <w:shd w:val="clear" w:color="auto" w:fill="auto"/>
          </w:tcPr>
          <w:p w14:paraId="3B4E49D5" w14:textId="77777777" w:rsidR="0014322C" w:rsidRPr="00264413"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4413">
              <w:rPr>
                <w:sz w:val="20"/>
              </w:rPr>
              <w:t>Service fixe</w:t>
            </w:r>
          </w:p>
        </w:tc>
      </w:tr>
      <w:tr w:rsidR="0014322C" w:rsidRPr="00264413" w14:paraId="1EA35761" w14:textId="77777777" w:rsidTr="0014322C">
        <w:tc>
          <w:tcPr>
            <w:tcW w:w="1140" w:type="dxa"/>
            <w:tcBorders>
              <w:top w:val="nil"/>
              <w:bottom w:val="nil"/>
            </w:tcBorders>
            <w:shd w:val="clear" w:color="auto" w:fill="auto"/>
          </w:tcPr>
          <w:p w14:paraId="744EE85D" w14:textId="77777777" w:rsidR="0014322C" w:rsidRPr="00264413" w:rsidRDefault="0014322C" w:rsidP="0014322C">
            <w:pPr>
              <w:spacing w:before="30" w:after="30"/>
              <w:ind w:left="57"/>
              <w:rPr>
                <w:b/>
                <w:bCs/>
                <w:sz w:val="20"/>
              </w:rPr>
            </w:pPr>
            <w:r w:rsidRPr="00264413">
              <w:rPr>
                <w:b/>
                <w:bCs/>
                <w:sz w:val="20"/>
              </w:rPr>
              <w:t>M</w:t>
            </w:r>
          </w:p>
        </w:tc>
        <w:tc>
          <w:tcPr>
            <w:tcW w:w="8220" w:type="dxa"/>
            <w:tcBorders>
              <w:top w:val="nil"/>
              <w:bottom w:val="nil"/>
            </w:tcBorders>
            <w:shd w:val="clear" w:color="auto" w:fill="auto"/>
          </w:tcPr>
          <w:p w14:paraId="1235379E" w14:textId="77777777" w:rsidR="0014322C" w:rsidRPr="00264413"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4413">
              <w:rPr>
                <w:b w:val="0"/>
                <w:sz w:val="20"/>
              </w:rPr>
              <w:t>Services mobile, de radiorepérage et d'amateur y compris les services par satellite associés</w:t>
            </w:r>
          </w:p>
        </w:tc>
      </w:tr>
      <w:tr w:rsidR="0014322C" w:rsidRPr="00264413" w14:paraId="02E23AE3" w14:textId="77777777" w:rsidTr="0014322C">
        <w:tc>
          <w:tcPr>
            <w:tcW w:w="1140" w:type="dxa"/>
            <w:tcBorders>
              <w:top w:val="nil"/>
            </w:tcBorders>
          </w:tcPr>
          <w:p w14:paraId="7B5BF9CE" w14:textId="77777777" w:rsidR="0014322C" w:rsidRPr="00264413" w:rsidRDefault="0014322C" w:rsidP="0014322C">
            <w:pPr>
              <w:spacing w:before="30" w:after="30"/>
              <w:ind w:left="57"/>
              <w:rPr>
                <w:b/>
                <w:bCs/>
                <w:sz w:val="20"/>
              </w:rPr>
            </w:pPr>
            <w:r w:rsidRPr="00264413">
              <w:rPr>
                <w:b/>
                <w:bCs/>
                <w:sz w:val="20"/>
              </w:rPr>
              <w:t>P</w:t>
            </w:r>
          </w:p>
        </w:tc>
        <w:tc>
          <w:tcPr>
            <w:tcW w:w="8220" w:type="dxa"/>
            <w:tcBorders>
              <w:top w:val="nil"/>
            </w:tcBorders>
          </w:tcPr>
          <w:p w14:paraId="128B3E50" w14:textId="77777777" w:rsidR="0014322C" w:rsidRPr="00264413" w:rsidRDefault="0014322C" w:rsidP="0014322C">
            <w:pPr>
              <w:spacing w:before="30" w:after="30"/>
              <w:rPr>
                <w:sz w:val="20"/>
              </w:rPr>
            </w:pPr>
            <w:r w:rsidRPr="00264413">
              <w:rPr>
                <w:sz w:val="20"/>
              </w:rPr>
              <w:t>Propagation des ondes radioélectriques</w:t>
            </w:r>
          </w:p>
        </w:tc>
      </w:tr>
      <w:tr w:rsidR="0014322C" w:rsidRPr="00264413" w14:paraId="4A3C5F0F" w14:textId="77777777">
        <w:tc>
          <w:tcPr>
            <w:tcW w:w="1140" w:type="dxa"/>
          </w:tcPr>
          <w:p w14:paraId="3BF9D64E" w14:textId="77777777" w:rsidR="0014322C" w:rsidRPr="00264413" w:rsidRDefault="0014322C" w:rsidP="0014322C">
            <w:pPr>
              <w:spacing w:before="30" w:after="30"/>
              <w:ind w:left="57"/>
              <w:rPr>
                <w:b/>
                <w:bCs/>
                <w:sz w:val="20"/>
              </w:rPr>
            </w:pPr>
            <w:r w:rsidRPr="00264413">
              <w:rPr>
                <w:b/>
                <w:bCs/>
                <w:sz w:val="20"/>
              </w:rPr>
              <w:t>RA</w:t>
            </w:r>
          </w:p>
        </w:tc>
        <w:tc>
          <w:tcPr>
            <w:tcW w:w="8220" w:type="dxa"/>
          </w:tcPr>
          <w:p w14:paraId="7A9F3EE2" w14:textId="77777777" w:rsidR="0014322C" w:rsidRPr="00264413"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4413">
              <w:rPr>
                <w:sz w:val="20"/>
              </w:rPr>
              <w:t>Radio astronomie</w:t>
            </w:r>
          </w:p>
        </w:tc>
      </w:tr>
      <w:tr w:rsidR="0014322C" w:rsidRPr="00264413" w14:paraId="536A9CD2" w14:textId="77777777">
        <w:tc>
          <w:tcPr>
            <w:tcW w:w="1140" w:type="dxa"/>
          </w:tcPr>
          <w:p w14:paraId="09179F24" w14:textId="77777777" w:rsidR="0014322C" w:rsidRPr="00264413" w:rsidRDefault="0014322C" w:rsidP="0014322C">
            <w:pPr>
              <w:spacing w:before="30" w:after="30"/>
              <w:ind w:left="57"/>
              <w:rPr>
                <w:b/>
                <w:bCs/>
                <w:sz w:val="20"/>
              </w:rPr>
            </w:pPr>
            <w:r w:rsidRPr="00264413">
              <w:rPr>
                <w:b/>
                <w:bCs/>
                <w:sz w:val="20"/>
              </w:rPr>
              <w:t>RS</w:t>
            </w:r>
          </w:p>
        </w:tc>
        <w:tc>
          <w:tcPr>
            <w:tcW w:w="8220" w:type="dxa"/>
          </w:tcPr>
          <w:p w14:paraId="6A40CFA3" w14:textId="77777777" w:rsidR="0014322C" w:rsidRPr="00264413"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4413">
              <w:rPr>
                <w:sz w:val="20"/>
              </w:rPr>
              <w:t>Systèmes de télédétection</w:t>
            </w:r>
          </w:p>
        </w:tc>
      </w:tr>
      <w:tr w:rsidR="0014322C" w:rsidRPr="00264413" w14:paraId="6277EBF5" w14:textId="77777777">
        <w:tc>
          <w:tcPr>
            <w:tcW w:w="1140" w:type="dxa"/>
          </w:tcPr>
          <w:p w14:paraId="3C0F00C0" w14:textId="77777777" w:rsidR="0014322C" w:rsidRPr="00264413" w:rsidRDefault="0014322C" w:rsidP="0014322C">
            <w:pPr>
              <w:spacing w:before="30" w:after="30"/>
              <w:ind w:left="57"/>
              <w:rPr>
                <w:b/>
                <w:bCs/>
                <w:sz w:val="20"/>
              </w:rPr>
            </w:pPr>
            <w:r w:rsidRPr="00264413">
              <w:rPr>
                <w:b/>
                <w:bCs/>
                <w:sz w:val="20"/>
              </w:rPr>
              <w:t>S</w:t>
            </w:r>
          </w:p>
        </w:tc>
        <w:tc>
          <w:tcPr>
            <w:tcW w:w="8220" w:type="dxa"/>
          </w:tcPr>
          <w:p w14:paraId="269CA523" w14:textId="77777777" w:rsidR="0014322C" w:rsidRPr="00264413" w:rsidRDefault="0014322C" w:rsidP="0014322C">
            <w:pPr>
              <w:spacing w:before="30" w:after="30"/>
              <w:rPr>
                <w:sz w:val="20"/>
              </w:rPr>
            </w:pPr>
            <w:r w:rsidRPr="00264413">
              <w:rPr>
                <w:sz w:val="20"/>
              </w:rPr>
              <w:t>Service fixe par satellite</w:t>
            </w:r>
          </w:p>
        </w:tc>
      </w:tr>
      <w:tr w:rsidR="0014322C" w:rsidRPr="00264413" w14:paraId="7B469B47" w14:textId="77777777">
        <w:tc>
          <w:tcPr>
            <w:tcW w:w="1140" w:type="dxa"/>
          </w:tcPr>
          <w:p w14:paraId="2DA3F158" w14:textId="77777777" w:rsidR="0014322C" w:rsidRPr="00264413" w:rsidRDefault="0014322C" w:rsidP="0014322C">
            <w:pPr>
              <w:spacing w:before="30" w:after="30"/>
              <w:ind w:left="57"/>
              <w:rPr>
                <w:b/>
                <w:bCs/>
                <w:sz w:val="20"/>
              </w:rPr>
            </w:pPr>
            <w:r w:rsidRPr="00264413">
              <w:rPr>
                <w:b/>
                <w:bCs/>
                <w:sz w:val="20"/>
              </w:rPr>
              <w:t>SA</w:t>
            </w:r>
          </w:p>
        </w:tc>
        <w:tc>
          <w:tcPr>
            <w:tcW w:w="8220" w:type="dxa"/>
          </w:tcPr>
          <w:p w14:paraId="056E808F" w14:textId="77777777" w:rsidR="0014322C" w:rsidRPr="00264413" w:rsidRDefault="0014322C" w:rsidP="0014322C">
            <w:pPr>
              <w:spacing w:before="30" w:after="30"/>
              <w:rPr>
                <w:sz w:val="20"/>
              </w:rPr>
            </w:pPr>
            <w:r w:rsidRPr="00264413">
              <w:rPr>
                <w:sz w:val="20"/>
              </w:rPr>
              <w:t>Applications spatiales et météorologie</w:t>
            </w:r>
          </w:p>
        </w:tc>
      </w:tr>
      <w:tr w:rsidR="0014322C" w:rsidRPr="00264413" w14:paraId="0710DA1B" w14:textId="77777777">
        <w:tc>
          <w:tcPr>
            <w:tcW w:w="1140" w:type="dxa"/>
          </w:tcPr>
          <w:p w14:paraId="5EBFEEDF" w14:textId="77777777" w:rsidR="0014322C" w:rsidRPr="00264413" w:rsidRDefault="0014322C" w:rsidP="0014322C">
            <w:pPr>
              <w:spacing w:before="30" w:after="30"/>
              <w:ind w:left="57"/>
              <w:rPr>
                <w:b/>
                <w:bCs/>
                <w:sz w:val="20"/>
              </w:rPr>
            </w:pPr>
            <w:r w:rsidRPr="00264413">
              <w:rPr>
                <w:b/>
                <w:bCs/>
                <w:sz w:val="20"/>
              </w:rPr>
              <w:t>SF</w:t>
            </w:r>
          </w:p>
        </w:tc>
        <w:tc>
          <w:tcPr>
            <w:tcW w:w="8220" w:type="dxa"/>
          </w:tcPr>
          <w:p w14:paraId="043BD96D" w14:textId="77777777" w:rsidR="0014322C" w:rsidRPr="00264413" w:rsidRDefault="0014322C" w:rsidP="0014322C">
            <w:pPr>
              <w:spacing w:before="30" w:after="30"/>
              <w:rPr>
                <w:sz w:val="20"/>
              </w:rPr>
            </w:pPr>
            <w:r w:rsidRPr="00264413">
              <w:rPr>
                <w:sz w:val="20"/>
              </w:rPr>
              <w:t>Partage des fréquences et coordination entre les systèmes du service fixe par satellite et du service fixe</w:t>
            </w:r>
          </w:p>
        </w:tc>
      </w:tr>
      <w:tr w:rsidR="0014322C" w:rsidRPr="00264413" w14:paraId="65DCCF39" w14:textId="77777777">
        <w:tc>
          <w:tcPr>
            <w:tcW w:w="1140" w:type="dxa"/>
            <w:shd w:val="clear" w:color="auto" w:fill="auto"/>
          </w:tcPr>
          <w:p w14:paraId="2C8BF76E" w14:textId="77777777" w:rsidR="0014322C" w:rsidRPr="00264413" w:rsidRDefault="0014322C" w:rsidP="0014322C">
            <w:pPr>
              <w:spacing w:before="30" w:after="30"/>
              <w:ind w:left="57"/>
              <w:rPr>
                <w:b/>
                <w:bCs/>
                <w:sz w:val="20"/>
              </w:rPr>
            </w:pPr>
            <w:r w:rsidRPr="00264413">
              <w:rPr>
                <w:b/>
                <w:bCs/>
                <w:sz w:val="20"/>
              </w:rPr>
              <w:t>SM</w:t>
            </w:r>
          </w:p>
        </w:tc>
        <w:tc>
          <w:tcPr>
            <w:tcW w:w="8220" w:type="dxa"/>
            <w:shd w:val="clear" w:color="auto" w:fill="auto"/>
          </w:tcPr>
          <w:p w14:paraId="10A00497" w14:textId="77777777" w:rsidR="0014322C" w:rsidRPr="00264413" w:rsidRDefault="0014322C" w:rsidP="0014322C">
            <w:pPr>
              <w:spacing w:before="30" w:after="30"/>
              <w:rPr>
                <w:sz w:val="20"/>
              </w:rPr>
            </w:pPr>
            <w:r w:rsidRPr="00264413">
              <w:rPr>
                <w:sz w:val="20"/>
              </w:rPr>
              <w:t>Gestion du spectre</w:t>
            </w:r>
          </w:p>
        </w:tc>
      </w:tr>
      <w:tr w:rsidR="0014322C" w:rsidRPr="00264413" w14:paraId="197B5FEB" w14:textId="77777777">
        <w:tc>
          <w:tcPr>
            <w:tcW w:w="1140" w:type="dxa"/>
          </w:tcPr>
          <w:p w14:paraId="6306AAA7" w14:textId="77777777" w:rsidR="0014322C" w:rsidRPr="00264413" w:rsidRDefault="0014322C" w:rsidP="0014322C">
            <w:pPr>
              <w:spacing w:before="30" w:after="30"/>
              <w:ind w:left="57"/>
              <w:rPr>
                <w:b/>
                <w:bCs/>
                <w:sz w:val="20"/>
              </w:rPr>
            </w:pPr>
            <w:r w:rsidRPr="00264413">
              <w:rPr>
                <w:b/>
                <w:bCs/>
                <w:sz w:val="20"/>
              </w:rPr>
              <w:t>SNG</w:t>
            </w:r>
          </w:p>
        </w:tc>
        <w:tc>
          <w:tcPr>
            <w:tcW w:w="8220" w:type="dxa"/>
          </w:tcPr>
          <w:p w14:paraId="11CDA68E" w14:textId="77777777" w:rsidR="0014322C" w:rsidRPr="00264413" w:rsidRDefault="0014322C" w:rsidP="0014322C">
            <w:pPr>
              <w:spacing w:before="30" w:after="30"/>
              <w:rPr>
                <w:sz w:val="20"/>
              </w:rPr>
            </w:pPr>
            <w:r w:rsidRPr="00264413">
              <w:rPr>
                <w:sz w:val="20"/>
              </w:rPr>
              <w:t>Reportage d'actualités par satellite</w:t>
            </w:r>
          </w:p>
        </w:tc>
      </w:tr>
      <w:tr w:rsidR="0014322C" w:rsidRPr="00264413" w14:paraId="0CC5B6C3" w14:textId="77777777">
        <w:tc>
          <w:tcPr>
            <w:tcW w:w="1140" w:type="dxa"/>
          </w:tcPr>
          <w:p w14:paraId="2D1B750B" w14:textId="77777777" w:rsidR="0014322C" w:rsidRPr="00264413" w:rsidRDefault="0014322C" w:rsidP="0014322C">
            <w:pPr>
              <w:spacing w:before="30" w:after="30"/>
              <w:ind w:left="57"/>
              <w:rPr>
                <w:b/>
                <w:bCs/>
                <w:sz w:val="20"/>
              </w:rPr>
            </w:pPr>
            <w:r w:rsidRPr="00264413">
              <w:rPr>
                <w:b/>
                <w:bCs/>
                <w:sz w:val="20"/>
              </w:rPr>
              <w:t>TF</w:t>
            </w:r>
          </w:p>
        </w:tc>
        <w:tc>
          <w:tcPr>
            <w:tcW w:w="8220" w:type="dxa"/>
          </w:tcPr>
          <w:p w14:paraId="1165E317" w14:textId="77777777" w:rsidR="0014322C" w:rsidRPr="00264413" w:rsidRDefault="0014322C" w:rsidP="0014322C">
            <w:pPr>
              <w:spacing w:before="30" w:after="30"/>
              <w:rPr>
                <w:sz w:val="20"/>
              </w:rPr>
            </w:pPr>
            <w:r w:rsidRPr="00264413">
              <w:rPr>
                <w:sz w:val="20"/>
              </w:rPr>
              <w:t>Emissions de fréquences étalon et de signaux horaires</w:t>
            </w:r>
          </w:p>
        </w:tc>
      </w:tr>
      <w:tr w:rsidR="0014322C" w:rsidRPr="00264413" w14:paraId="2D4319EB" w14:textId="77777777">
        <w:tc>
          <w:tcPr>
            <w:tcW w:w="1140" w:type="dxa"/>
          </w:tcPr>
          <w:p w14:paraId="1800FC4F" w14:textId="77777777" w:rsidR="0014322C" w:rsidRPr="00264413" w:rsidRDefault="0014322C" w:rsidP="0014322C">
            <w:pPr>
              <w:spacing w:before="30" w:after="30"/>
              <w:ind w:left="57"/>
              <w:rPr>
                <w:b/>
                <w:bCs/>
                <w:sz w:val="20"/>
              </w:rPr>
            </w:pPr>
            <w:r w:rsidRPr="00264413">
              <w:rPr>
                <w:b/>
                <w:bCs/>
                <w:sz w:val="20"/>
              </w:rPr>
              <w:t>V</w:t>
            </w:r>
          </w:p>
        </w:tc>
        <w:tc>
          <w:tcPr>
            <w:tcW w:w="8220" w:type="dxa"/>
          </w:tcPr>
          <w:p w14:paraId="78DC0F47" w14:textId="77777777" w:rsidR="0014322C" w:rsidRPr="00264413" w:rsidRDefault="0014322C" w:rsidP="0014322C">
            <w:pPr>
              <w:spacing w:before="30" w:after="140"/>
              <w:rPr>
                <w:sz w:val="20"/>
              </w:rPr>
            </w:pPr>
            <w:r w:rsidRPr="00264413">
              <w:rPr>
                <w:sz w:val="20"/>
              </w:rPr>
              <w:t>Vocabulaire et sujets associés</w:t>
            </w:r>
          </w:p>
        </w:tc>
      </w:tr>
    </w:tbl>
    <w:p w14:paraId="0246216B" w14:textId="77777777" w:rsidR="0014322C" w:rsidRPr="00264413" w:rsidRDefault="0014322C" w:rsidP="0014322C">
      <w:pPr>
        <w:spacing w:before="0"/>
        <w:jc w:val="center"/>
        <w:rPr>
          <w:sz w:val="20"/>
        </w:rPr>
      </w:pPr>
    </w:p>
    <w:p w14:paraId="577CBF91" w14:textId="77777777" w:rsidR="0014322C" w:rsidRPr="00264413" w:rsidRDefault="0014322C" w:rsidP="0014322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264413" w14:paraId="62D434AE" w14:textId="77777777">
        <w:tc>
          <w:tcPr>
            <w:tcW w:w="9360" w:type="dxa"/>
          </w:tcPr>
          <w:p w14:paraId="67CDF245" w14:textId="77777777" w:rsidR="0014322C" w:rsidRPr="00264413" w:rsidRDefault="0014322C" w:rsidP="00910201">
            <w:pPr>
              <w:spacing w:before="80" w:after="80"/>
              <w:jc w:val="left"/>
              <w:rPr>
                <w:i/>
                <w:iCs/>
                <w:sz w:val="20"/>
              </w:rPr>
            </w:pPr>
            <w:r w:rsidRPr="00264413">
              <w:rPr>
                <w:b/>
                <w:bCs/>
                <w:i/>
                <w:iCs/>
                <w:sz w:val="20"/>
              </w:rPr>
              <w:t>Note</w:t>
            </w:r>
            <w:r w:rsidRPr="00264413">
              <w:rPr>
                <w:i/>
                <w:iCs/>
                <w:sz w:val="20"/>
              </w:rPr>
              <w:t>: Cette Recommandation UIT-R a été approuvée en anglais aux termes de la procédure détaillée dans la</w:t>
            </w:r>
            <w:r w:rsidRPr="00264413">
              <w:rPr>
                <w:i/>
                <w:iCs/>
                <w:sz w:val="20"/>
              </w:rPr>
              <w:br/>
              <w:t xml:space="preserve">Résolution UIT-R 1. </w:t>
            </w:r>
          </w:p>
        </w:tc>
      </w:tr>
    </w:tbl>
    <w:p w14:paraId="01F5DB78" w14:textId="77777777" w:rsidR="0014322C" w:rsidRPr="00264413" w:rsidRDefault="0014322C" w:rsidP="0014322C">
      <w:pPr>
        <w:spacing w:before="0"/>
        <w:jc w:val="center"/>
        <w:rPr>
          <w:sz w:val="22"/>
        </w:rPr>
      </w:pPr>
    </w:p>
    <w:p w14:paraId="4FF13F6B" w14:textId="77777777" w:rsidR="0014322C" w:rsidRPr="00264413" w:rsidRDefault="0014322C" w:rsidP="0014322C">
      <w:pPr>
        <w:spacing w:before="100"/>
        <w:jc w:val="right"/>
        <w:rPr>
          <w:i/>
          <w:iCs/>
          <w:sz w:val="20"/>
        </w:rPr>
      </w:pPr>
      <w:r w:rsidRPr="00264413">
        <w:rPr>
          <w:i/>
          <w:iCs/>
          <w:sz w:val="20"/>
        </w:rPr>
        <w:t>Publication électronique</w:t>
      </w:r>
    </w:p>
    <w:p w14:paraId="751AC7E2" w14:textId="731C6413" w:rsidR="0014322C" w:rsidRPr="00264413" w:rsidRDefault="0014322C" w:rsidP="00EF6EF6">
      <w:pPr>
        <w:spacing w:before="0"/>
        <w:jc w:val="right"/>
        <w:rPr>
          <w:sz w:val="20"/>
        </w:rPr>
      </w:pPr>
      <w:r w:rsidRPr="00264413">
        <w:rPr>
          <w:sz w:val="20"/>
        </w:rPr>
        <w:t>Genève, 20</w:t>
      </w:r>
      <w:r w:rsidR="009D3E41" w:rsidRPr="00264413">
        <w:rPr>
          <w:sz w:val="20"/>
        </w:rPr>
        <w:t>1</w:t>
      </w:r>
      <w:r w:rsidR="00F65C3E" w:rsidRPr="00264413">
        <w:rPr>
          <w:sz w:val="20"/>
        </w:rPr>
        <w:t>9</w:t>
      </w:r>
    </w:p>
    <w:p w14:paraId="1F731C0B" w14:textId="2D3B080A" w:rsidR="0014322C" w:rsidRPr="00264413" w:rsidRDefault="0014322C" w:rsidP="00EF6EF6">
      <w:pPr>
        <w:spacing w:before="200"/>
        <w:jc w:val="center"/>
        <w:rPr>
          <w:sz w:val="20"/>
        </w:rPr>
      </w:pPr>
      <w:r w:rsidRPr="00264413">
        <w:rPr>
          <w:sz w:val="20"/>
        </w:rPr>
        <w:sym w:font="Symbol" w:char="F0E3"/>
      </w:r>
      <w:r w:rsidRPr="00264413">
        <w:rPr>
          <w:sz w:val="20"/>
        </w:rPr>
        <w:t xml:space="preserve"> UIT </w:t>
      </w:r>
      <w:bookmarkStart w:id="3" w:name="iiannee"/>
      <w:bookmarkEnd w:id="3"/>
      <w:r w:rsidRPr="00264413">
        <w:rPr>
          <w:sz w:val="20"/>
        </w:rPr>
        <w:t>20</w:t>
      </w:r>
      <w:r w:rsidR="009D3E41" w:rsidRPr="00264413">
        <w:rPr>
          <w:sz w:val="20"/>
        </w:rPr>
        <w:t>1</w:t>
      </w:r>
      <w:r w:rsidR="00F65C3E" w:rsidRPr="00264413">
        <w:rPr>
          <w:sz w:val="20"/>
        </w:rPr>
        <w:t>9</w:t>
      </w:r>
    </w:p>
    <w:p w14:paraId="1E079E0D" w14:textId="77777777" w:rsidR="0014322C" w:rsidRPr="00264413" w:rsidRDefault="0014322C" w:rsidP="0014322C">
      <w:pPr>
        <w:rPr>
          <w:sz w:val="18"/>
          <w:szCs w:val="18"/>
        </w:rPr>
      </w:pPr>
      <w:r w:rsidRPr="00264413">
        <w:rPr>
          <w:sz w:val="18"/>
          <w:szCs w:val="18"/>
        </w:rPr>
        <w:t>Tous droits réservés. Aucune partie de cette publication ne peut être reproduite, par quelque procédé que ce soit, sans l’accord écrit préalable de l’UIT.</w:t>
      </w:r>
    </w:p>
    <w:p w14:paraId="25471A36" w14:textId="77777777" w:rsidR="0014322C" w:rsidRPr="00264413" w:rsidRDefault="0014322C" w:rsidP="0014322C">
      <w:pPr>
        <w:spacing w:before="160"/>
        <w:rPr>
          <w:i/>
          <w:sz w:val="20"/>
          <w:highlight w:val="yellow"/>
        </w:rPr>
        <w:sectPr w:rsidR="0014322C" w:rsidRPr="00264413" w:rsidSect="0014322C">
          <w:headerReference w:type="even" r:id="rId11"/>
          <w:headerReference w:type="default" r:id="rId12"/>
          <w:pgSz w:w="11907" w:h="16834" w:code="9"/>
          <w:pgMar w:top="1418" w:right="1134" w:bottom="1134" w:left="1134" w:header="720" w:footer="482" w:gutter="0"/>
          <w:pgNumType w:fmt="lowerRoman" w:start="2"/>
          <w:cols w:space="720"/>
        </w:sectPr>
      </w:pPr>
    </w:p>
    <w:p w14:paraId="5FB9F1F7" w14:textId="1F10303C" w:rsidR="00F65C3E" w:rsidRPr="00264413" w:rsidRDefault="00403476" w:rsidP="00F65C3E">
      <w:pPr>
        <w:pStyle w:val="RecNo"/>
        <w:spacing w:before="0"/>
      </w:pPr>
      <w:bookmarkStart w:id="4" w:name="irecnoe"/>
      <w:bookmarkEnd w:id="4"/>
      <w:r w:rsidRPr="00264413">
        <w:lastRenderedPageBreak/>
        <w:t xml:space="preserve">RECOMMANDATION  </w:t>
      </w:r>
      <w:r w:rsidRPr="00264413">
        <w:rPr>
          <w:rStyle w:val="href"/>
        </w:rPr>
        <w:t>UIT-R  BT</w:t>
      </w:r>
      <w:bookmarkEnd w:id="0"/>
      <w:r w:rsidR="00586BCF" w:rsidRPr="00264413">
        <w:rPr>
          <w:rStyle w:val="href"/>
        </w:rPr>
        <w:t>.</w:t>
      </w:r>
      <w:r w:rsidR="00F65C3E" w:rsidRPr="00264413">
        <w:rPr>
          <w:rStyle w:val="href"/>
        </w:rPr>
        <w:t>2111-1</w:t>
      </w:r>
    </w:p>
    <w:p w14:paraId="7B847727" w14:textId="77777777" w:rsidR="00F65C3E" w:rsidRPr="00264413" w:rsidRDefault="00F65C3E" w:rsidP="00B97813">
      <w:pPr>
        <w:pStyle w:val="Rectitle"/>
      </w:pPr>
      <w:r w:rsidRPr="00264413">
        <w:t xml:space="preserve">Spécifications de la mire de référence de barres de couleur pour </w:t>
      </w:r>
      <w:r w:rsidRPr="00264413">
        <w:br/>
        <w:t>les systèmes de télévision à grande plage dynamique</w:t>
      </w:r>
    </w:p>
    <w:p w14:paraId="23DC1EFC" w14:textId="77777777" w:rsidR="00F65C3E" w:rsidRPr="00264413" w:rsidRDefault="00F65C3E" w:rsidP="00F65C3E">
      <w:pPr>
        <w:pStyle w:val="Recdate"/>
      </w:pPr>
      <w:r w:rsidRPr="00264413">
        <w:t>(2017-2019)</w:t>
      </w:r>
    </w:p>
    <w:p w14:paraId="4E9D814A" w14:textId="77777777" w:rsidR="00F65C3E" w:rsidRPr="00264413" w:rsidRDefault="00F65C3E" w:rsidP="00F65C3E">
      <w:pPr>
        <w:pStyle w:val="HeadingSum"/>
        <w:rPr>
          <w:lang w:val="fr-FR"/>
        </w:rPr>
      </w:pPr>
      <w:r w:rsidRPr="00264413">
        <w:rPr>
          <w:lang w:val="fr-FR"/>
        </w:rPr>
        <w:t>Domaine d'application</w:t>
      </w:r>
    </w:p>
    <w:p w14:paraId="6F8F118D" w14:textId="77777777" w:rsidR="00F65C3E" w:rsidRPr="00264413" w:rsidRDefault="00F65C3E" w:rsidP="00F65C3E">
      <w:pPr>
        <w:pStyle w:val="Summary"/>
        <w:rPr>
          <w:lang w:val="fr-FR"/>
        </w:rPr>
      </w:pPr>
      <w:r w:rsidRPr="00264413">
        <w:rPr>
          <w:lang w:val="fr-FR"/>
        </w:rPr>
        <w:t>La présente Recommandation contient les spécifications de la mire de référence pour les systèmes de télévision à grande plage dynamique définis dans la Recommandation UIT-R BT.2100.</w:t>
      </w:r>
    </w:p>
    <w:p w14:paraId="5EA149C7" w14:textId="77777777" w:rsidR="00F65C3E" w:rsidRPr="00264413" w:rsidRDefault="00F65C3E" w:rsidP="00F65C3E">
      <w:pPr>
        <w:pStyle w:val="Headingb"/>
      </w:pPr>
      <w:r w:rsidRPr="00264413">
        <w:t>Mots clés</w:t>
      </w:r>
    </w:p>
    <w:p w14:paraId="6C98455C" w14:textId="77777777" w:rsidR="00F65C3E" w:rsidRPr="00264413" w:rsidRDefault="00F65C3E" w:rsidP="00F65C3E">
      <w:pPr>
        <w:rPr>
          <w:b/>
        </w:rPr>
      </w:pPr>
      <w:bookmarkStart w:id="5" w:name="lt_pId062"/>
      <w:r w:rsidRPr="00264413">
        <w:t>Barres de couleur, grande plage dynamique (HDR), télévision à grande plage dynamique (TV-HDR), hybride log-gamma (HLG), quantification perceptuelle (PQ), mire de référence, signal de test</w:t>
      </w:r>
      <w:bookmarkEnd w:id="5"/>
      <w:r w:rsidRPr="00264413">
        <w:t>.</w:t>
      </w:r>
    </w:p>
    <w:p w14:paraId="28A9D41B" w14:textId="77777777" w:rsidR="00F65C3E" w:rsidRPr="00264413" w:rsidRDefault="00F65C3E" w:rsidP="00F65C3E">
      <w:pPr>
        <w:pStyle w:val="Normalaftertitle"/>
      </w:pPr>
      <w:r w:rsidRPr="00264413">
        <w:t>L'Assemblée des radiocommunications de l'UIT,</w:t>
      </w:r>
    </w:p>
    <w:p w14:paraId="163AE90D" w14:textId="77777777" w:rsidR="00F65C3E" w:rsidRPr="00264413" w:rsidRDefault="00F65C3E" w:rsidP="00F65C3E">
      <w:pPr>
        <w:pStyle w:val="Call"/>
      </w:pPr>
      <w:r w:rsidRPr="00264413">
        <w:t>considérant</w:t>
      </w:r>
    </w:p>
    <w:p w14:paraId="6D0B5802" w14:textId="77777777" w:rsidR="00F65C3E" w:rsidRPr="00264413" w:rsidRDefault="00F65C3E" w:rsidP="00F65C3E">
      <w:r w:rsidRPr="00264413">
        <w:rPr>
          <w:i/>
          <w:iCs/>
        </w:rPr>
        <w:t>a)</w:t>
      </w:r>
      <w:r w:rsidRPr="00264413">
        <w:tab/>
        <w:t>que les mires de référence représentent un moyen pratique d'évaluer la chrominance et la luminance d'un système de télévision;</w:t>
      </w:r>
    </w:p>
    <w:p w14:paraId="673C3F15" w14:textId="77777777" w:rsidR="00F65C3E" w:rsidRPr="00264413" w:rsidRDefault="00F65C3E" w:rsidP="00F65C3E">
      <w:r w:rsidRPr="00264413">
        <w:rPr>
          <w:i/>
          <w:iCs/>
        </w:rPr>
        <w:t>b)</w:t>
      </w:r>
      <w:r w:rsidRPr="00264413">
        <w:tab/>
        <w:t>qu'une telle mire de référence peut être utile lors de la diffusion en formats multiples ou lors de la conversion d'un format en un autre;</w:t>
      </w:r>
    </w:p>
    <w:p w14:paraId="0D4CFA4C" w14:textId="77777777" w:rsidR="00F65C3E" w:rsidRPr="00264413" w:rsidRDefault="00F65C3E" w:rsidP="00F65C3E">
      <w:r w:rsidRPr="00264413">
        <w:rPr>
          <w:i/>
          <w:iCs/>
        </w:rPr>
        <w:t>c)</w:t>
      </w:r>
      <w:r w:rsidRPr="00264413">
        <w:tab/>
        <w:t>que l'utilisation d'une mire de référence peut simplifier les procédures d'évaluation et réduire les risques de mauvaise interprétation de paramètres de signaux et d'alignement incorrect de systèmes,</w:t>
      </w:r>
    </w:p>
    <w:p w14:paraId="5D2AFE23" w14:textId="77777777" w:rsidR="00F65C3E" w:rsidRPr="00264413" w:rsidRDefault="00F65C3E" w:rsidP="00F65C3E">
      <w:pPr>
        <w:pStyle w:val="Call"/>
      </w:pPr>
      <w:r w:rsidRPr="00264413">
        <w:t>notant</w:t>
      </w:r>
    </w:p>
    <w:p w14:paraId="55647E53" w14:textId="77777777" w:rsidR="00F65C3E" w:rsidRPr="00264413" w:rsidRDefault="00F65C3E" w:rsidP="00F65C3E">
      <w:r w:rsidRPr="00264413">
        <w:t>que la Recommandation UIT-R BT.2100 définit les valeurs des paramètres de l'image dans le cas de systèmes de télévision à grande plage dynamique à utiliser pour la production et l'échange international de programmes,</w:t>
      </w:r>
    </w:p>
    <w:p w14:paraId="0B4F086D" w14:textId="77777777" w:rsidR="00F65C3E" w:rsidRPr="00264413" w:rsidRDefault="00F65C3E" w:rsidP="00F65C3E">
      <w:pPr>
        <w:pStyle w:val="Call"/>
      </w:pPr>
      <w:r w:rsidRPr="00264413">
        <w:t>recommande</w:t>
      </w:r>
    </w:p>
    <w:p w14:paraId="72030201" w14:textId="27E32CEA" w:rsidR="00F65C3E" w:rsidRPr="00264413" w:rsidRDefault="00F65C3E" w:rsidP="00F65C3E">
      <w:r w:rsidRPr="00264413">
        <w:t>de mettre en oeuvre la mire de référence définie à l'Annexe 1 et d'envisager de l'utiliser aux fins de la production et de la distribution dans des systèmes de télévision à grande plage dynamique (TV</w:t>
      </w:r>
      <w:r w:rsidRPr="00264413">
        <w:noBreakHyphen/>
        <w:t>HDR).</w:t>
      </w:r>
    </w:p>
    <w:p w14:paraId="513ECB59" w14:textId="2009EC49" w:rsidR="00B97813" w:rsidRPr="00264413" w:rsidRDefault="00B97813" w:rsidP="00F65C3E"/>
    <w:p w14:paraId="37BA5F06" w14:textId="77777777" w:rsidR="00B97813" w:rsidRPr="00264413" w:rsidRDefault="00B97813" w:rsidP="00F65C3E"/>
    <w:p w14:paraId="1C755716" w14:textId="77777777" w:rsidR="00F65C3E" w:rsidRPr="00264413" w:rsidRDefault="00F65C3E" w:rsidP="00F65C3E">
      <w:pPr>
        <w:pStyle w:val="AnnexNoTitle"/>
      </w:pPr>
      <w:bookmarkStart w:id="6" w:name="_Toc120336592"/>
      <w:r w:rsidRPr="00264413">
        <w:t>Annexe 1</w:t>
      </w:r>
      <w:r w:rsidRPr="00264413">
        <w:br/>
        <w:t>(normative)</w:t>
      </w:r>
      <w:r w:rsidRPr="00264413">
        <w:br/>
      </w:r>
      <w:r w:rsidRPr="00264413">
        <w:br/>
        <w:t>Spécifications de la mire de référence</w:t>
      </w:r>
      <w:bookmarkEnd w:id="6"/>
    </w:p>
    <w:p w14:paraId="5C9A96DF" w14:textId="77777777" w:rsidR="00F65C3E" w:rsidRPr="00264413" w:rsidRDefault="00F65C3E" w:rsidP="00F65C3E">
      <w:pPr>
        <w:pStyle w:val="Heading1"/>
      </w:pPr>
      <w:r w:rsidRPr="00264413">
        <w:t>1</w:t>
      </w:r>
      <w:r w:rsidRPr="00264413">
        <w:tab/>
        <w:t>Références normatives</w:t>
      </w:r>
    </w:p>
    <w:p w14:paraId="319AC579" w14:textId="77777777" w:rsidR="00F65C3E" w:rsidRPr="00264413" w:rsidRDefault="00F65C3E" w:rsidP="00F65C3E">
      <w:pPr>
        <w:spacing w:before="240"/>
      </w:pPr>
      <w:r w:rsidRPr="00264413">
        <w:t>Recommandation UIT</w:t>
      </w:r>
      <w:r w:rsidRPr="00264413">
        <w:noBreakHyphen/>
        <w:t>R BT.471 –</w:t>
      </w:r>
      <w:r w:rsidRPr="00264413">
        <w:tab/>
        <w:t>Nomenclature et description des signaux de barre de couleur.</w:t>
      </w:r>
    </w:p>
    <w:p w14:paraId="19969258" w14:textId="77777777" w:rsidR="00F65C3E" w:rsidRPr="00264413" w:rsidRDefault="00F65C3E" w:rsidP="00F65C3E">
      <w:pPr>
        <w:spacing w:after="120"/>
        <w:ind w:left="3600" w:hanging="3600"/>
      </w:pPr>
      <w:r w:rsidRPr="00264413">
        <w:t>Recommandation UIT</w:t>
      </w:r>
      <w:r w:rsidRPr="00264413">
        <w:noBreakHyphen/>
        <w:t>R BT.709 –</w:t>
      </w:r>
      <w:r w:rsidRPr="00264413">
        <w:tab/>
        <w:t>Valeur des paramètres des normes de TVHD pour la production et l'échange international de programmes.</w:t>
      </w:r>
    </w:p>
    <w:p w14:paraId="4078F636" w14:textId="77777777" w:rsidR="00F65C3E" w:rsidRPr="00264413" w:rsidRDefault="00F65C3E" w:rsidP="00F65C3E">
      <w:pPr>
        <w:spacing w:after="120"/>
        <w:ind w:left="3600" w:hanging="3600"/>
      </w:pPr>
      <w:r w:rsidRPr="00264413">
        <w:lastRenderedPageBreak/>
        <w:t>Recommandation UIT</w:t>
      </w:r>
      <w:r w:rsidRPr="00264413">
        <w:noBreakHyphen/>
        <w:t>R BT.2100 –</w:t>
      </w:r>
      <w:r w:rsidRPr="00264413">
        <w:tab/>
        <w:t>Valeurs des paramètres de l'image dans le cas de systèmes de télévision à grande plage dynamique à utiliser pour la production et l'échange international de programmes.</w:t>
      </w:r>
    </w:p>
    <w:p w14:paraId="7B8A50F4" w14:textId="77777777" w:rsidR="00F65C3E" w:rsidRPr="00264413" w:rsidRDefault="00F65C3E" w:rsidP="00F65C3E">
      <w:pPr>
        <w:pStyle w:val="Heading1"/>
      </w:pPr>
      <w:r w:rsidRPr="00264413">
        <w:t>2</w:t>
      </w:r>
      <w:r w:rsidRPr="00264413">
        <w:tab/>
        <w:t>Objectifs</w:t>
      </w:r>
    </w:p>
    <w:p w14:paraId="04508A98" w14:textId="77777777" w:rsidR="00F65C3E" w:rsidRPr="00264413" w:rsidRDefault="00F65C3E" w:rsidP="00F65C3E">
      <w:r w:rsidRPr="00264413">
        <w:t>La mire de référence a pour objet:</w:t>
      </w:r>
    </w:p>
    <w:p w14:paraId="20E196B4" w14:textId="77777777" w:rsidR="00F65C3E" w:rsidRPr="00264413" w:rsidRDefault="00F65C3E" w:rsidP="00F65C3E">
      <w:pPr>
        <w:pStyle w:val="enumlev1"/>
      </w:pPr>
      <w:r w:rsidRPr="00264413">
        <w:t>–</w:t>
      </w:r>
      <w:r w:rsidRPr="00264413">
        <w:tab/>
        <w:t>de vérifier la qualité de la chrominance et de la luminance dans l'ensemble de la chaîne de production;</w:t>
      </w:r>
    </w:p>
    <w:p w14:paraId="095F34B0" w14:textId="77777777" w:rsidR="00F65C3E" w:rsidRPr="00264413" w:rsidRDefault="00F65C3E" w:rsidP="00F65C3E">
      <w:pPr>
        <w:pStyle w:val="enumlev1"/>
      </w:pPr>
      <w:r w:rsidRPr="00264413">
        <w:t>–</w:t>
      </w:r>
      <w:r w:rsidRPr="00264413">
        <w:tab/>
        <w:t>de vérifier et d'ajuster l'alignement de la chrominance et de la luminance des équipements de radiodiffusion, en particulier des moniteurs vidéo;</w:t>
      </w:r>
    </w:p>
    <w:p w14:paraId="2474E761" w14:textId="77777777" w:rsidR="00F65C3E" w:rsidRPr="00264413" w:rsidRDefault="00F65C3E" w:rsidP="00F65C3E">
      <w:pPr>
        <w:pStyle w:val="enumlev1"/>
      </w:pPr>
      <w:r w:rsidRPr="00264413">
        <w:t>–</w:t>
      </w:r>
      <w:r w:rsidRPr="00264413">
        <w:tab/>
        <w:t>de procéder à l'évaluation générale des équipements de production, d'émission et de présentation vidéo;</w:t>
      </w:r>
    </w:p>
    <w:p w14:paraId="33DD4ADB" w14:textId="77777777" w:rsidR="00F65C3E" w:rsidRPr="00264413" w:rsidRDefault="00F65C3E" w:rsidP="00F65C3E">
      <w:pPr>
        <w:pStyle w:val="enumlev1"/>
      </w:pPr>
      <w:r w:rsidRPr="00264413">
        <w:t>–</w:t>
      </w:r>
      <w:r w:rsidRPr="00264413">
        <w:tab/>
        <w:t>de déterminer qu'un circuit vidéo est actif et que le circuit audio associé est disponible.</w:t>
      </w:r>
    </w:p>
    <w:p w14:paraId="4B8D8C80" w14:textId="77777777" w:rsidR="00F65C3E" w:rsidRPr="00264413" w:rsidRDefault="00F65C3E" w:rsidP="00F65C3E">
      <w:bookmarkStart w:id="7" w:name="lt_pId094"/>
      <w:r w:rsidRPr="00264413">
        <w:t>Il n'est pas prévu d'utiliser cette mire de référence pour le réglage du niveau de noir, pour lequel il vaut mieux utiliser un signal PLUGE.</w:t>
      </w:r>
    </w:p>
    <w:bookmarkEnd w:id="7"/>
    <w:p w14:paraId="1053D548" w14:textId="77777777" w:rsidR="00F65C3E" w:rsidRPr="00264413" w:rsidRDefault="00F65C3E" w:rsidP="00F65C3E">
      <w:pPr>
        <w:pStyle w:val="Heading1"/>
      </w:pPr>
      <w:r w:rsidRPr="00264413">
        <w:t>3</w:t>
      </w:r>
      <w:r w:rsidRPr="00264413">
        <w:tab/>
        <w:t>Types de systèmes</w:t>
      </w:r>
    </w:p>
    <w:p w14:paraId="7B29E945" w14:textId="77777777" w:rsidR="00F65C3E" w:rsidRPr="00264413" w:rsidRDefault="00F65C3E" w:rsidP="00F65C3E">
      <w:r w:rsidRPr="00264413">
        <w:t>La mire décrite dans la présente Recommandation est destinée à être utilisée avec la Recommandation UIT</w:t>
      </w:r>
      <w:r w:rsidRPr="00264413">
        <w:noBreakHyphen/>
        <w:t>R BT.2100. Les systèmes en question diffèrent par les proportions de leur codage des couleurs (ou «colorimétrie») et par leur résolution.</w:t>
      </w:r>
    </w:p>
    <w:p w14:paraId="11E6EC2A" w14:textId="77777777" w:rsidR="00F65C3E" w:rsidRPr="00264413" w:rsidRDefault="00F65C3E" w:rsidP="00F65C3E">
      <w:pPr>
        <w:pStyle w:val="Heading1"/>
      </w:pPr>
      <w:r w:rsidRPr="00264413">
        <w:t>4</w:t>
      </w:r>
      <w:r w:rsidRPr="00264413">
        <w:tab/>
        <w:t>Zones de la mire de référence</w:t>
      </w:r>
      <w:r w:rsidRPr="00264413">
        <w:rPr>
          <w:rStyle w:val="FootnoteReference"/>
          <w:b w:val="0"/>
          <w:bCs/>
        </w:rPr>
        <w:footnoteReference w:id="1"/>
      </w:r>
    </w:p>
    <w:p w14:paraId="62FEB08B" w14:textId="7E2E9690" w:rsidR="00F65C3E" w:rsidRPr="00264413" w:rsidRDefault="00F65C3E" w:rsidP="00B97813">
      <w:bookmarkStart w:id="10" w:name="lt_pId101"/>
      <w:r w:rsidRPr="00264413">
        <w:t>Les diverses zones de la mire de référence pour le système HLG avec codage de plage étroite sont illustrées dans la Fig. 1; la mire pour le système PQ avec codage de plage étroite est illustrée dans la Fig. 2, et la mire pour le système PQ avec codage de plage complète est illustrée dans la Fig.</w:t>
      </w:r>
      <w:r w:rsidR="00B97813" w:rsidRPr="00264413">
        <w:t> </w:t>
      </w:r>
      <w:r w:rsidRPr="00264413">
        <w:t>3.</w:t>
      </w:r>
      <w:bookmarkEnd w:id="10"/>
      <w:r w:rsidRPr="00264413">
        <w:t xml:space="preserve"> </w:t>
      </w:r>
      <w:bookmarkStart w:id="11" w:name="lt_pId102"/>
      <w:r w:rsidRPr="00264413">
        <w:t>Un diagramme de couleur est représenté dans la Fig. 4.</w:t>
      </w:r>
      <w:bookmarkEnd w:id="11"/>
      <w:r w:rsidRPr="00264413">
        <w:t xml:space="preserve"> </w:t>
      </w:r>
      <w:bookmarkStart w:id="12" w:name="lt_pId103"/>
      <w:r w:rsidRPr="00264413">
        <w:t>Voir également les Pièces jointes 1 et 2.</w:t>
      </w:r>
      <w:bookmarkEnd w:id="12"/>
    </w:p>
    <w:p w14:paraId="5FC7A18E" w14:textId="77777777" w:rsidR="00F65C3E" w:rsidRPr="00264413" w:rsidRDefault="00F65C3E" w:rsidP="00F65C3E">
      <w:pPr>
        <w:pStyle w:val="FigureNo"/>
      </w:pPr>
      <w:bookmarkStart w:id="13" w:name="lt_pId104"/>
      <w:r w:rsidRPr="00264413">
        <w:lastRenderedPageBreak/>
        <w:t>FIGURE 1</w:t>
      </w:r>
      <w:bookmarkEnd w:id="13"/>
    </w:p>
    <w:p w14:paraId="088DB55B" w14:textId="77777777" w:rsidR="00F65C3E" w:rsidRPr="00264413" w:rsidRDefault="00F65C3E" w:rsidP="00F65C3E">
      <w:pPr>
        <w:pStyle w:val="Figuretitle"/>
      </w:pPr>
      <w:bookmarkStart w:id="14" w:name="lt_pId105"/>
      <w:r w:rsidRPr="00264413">
        <w:t>Détails de la mire de référence pour le système HLG plage étroite</w:t>
      </w:r>
      <w:bookmarkEnd w:id="14"/>
    </w:p>
    <w:p w14:paraId="3F7325B2" w14:textId="46055ED7" w:rsidR="00F65C3E" w:rsidRPr="00264413" w:rsidRDefault="00B97813" w:rsidP="00F65C3E">
      <w:pPr>
        <w:pStyle w:val="Figure"/>
        <w:rPr>
          <w:lang w:eastAsia="zh-CN"/>
        </w:rPr>
      </w:pPr>
      <w:r w:rsidRPr="00264413">
        <w:rPr>
          <w:lang w:eastAsia="zh-CN"/>
        </w:rPr>
        <w:object w:dxaOrig="9302" w:dyaOrig="6540" w14:anchorId="01233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342.25pt" o:ole="">
            <v:imagedata r:id="rId13" o:title=""/>
          </v:shape>
          <o:OLEObject Type="Embed" ProgID="CorelDraw.Graphic.16" ShapeID="_x0000_i1025" DrawAspect="Content" ObjectID="_1637567034" r:id="rId14"/>
        </w:object>
      </w:r>
    </w:p>
    <w:p w14:paraId="3F79FC00" w14:textId="77777777" w:rsidR="00F65C3E" w:rsidRPr="00264413" w:rsidRDefault="00F65C3E" w:rsidP="00F65C3E">
      <w:pPr>
        <w:pStyle w:val="FigureNo"/>
      </w:pPr>
      <w:bookmarkStart w:id="15" w:name="lt_pId106"/>
      <w:r w:rsidRPr="00264413">
        <w:lastRenderedPageBreak/>
        <w:t>FIGURE 2</w:t>
      </w:r>
      <w:bookmarkEnd w:id="15"/>
    </w:p>
    <w:p w14:paraId="45C559C7" w14:textId="77777777" w:rsidR="00F65C3E" w:rsidRPr="00264413" w:rsidRDefault="00F65C3E" w:rsidP="00F65C3E">
      <w:pPr>
        <w:pStyle w:val="Figuretitle"/>
      </w:pPr>
      <w:r w:rsidRPr="00264413">
        <w:t>Détails de la mire de référence pour le système PQ plage étroite</w:t>
      </w:r>
    </w:p>
    <w:p w14:paraId="3F11EF99" w14:textId="78B8CB68" w:rsidR="00F65C3E" w:rsidRPr="00264413" w:rsidRDefault="00B97813" w:rsidP="00F65C3E">
      <w:pPr>
        <w:pStyle w:val="Figure"/>
        <w:rPr>
          <w:sz w:val="20"/>
        </w:rPr>
      </w:pPr>
      <w:r w:rsidRPr="00264413">
        <w:object w:dxaOrig="9212" w:dyaOrig="6708" w14:anchorId="3F6CF74A">
          <v:shape id="_x0000_i1026" type="#_x0000_t75" style="width:490.9pt;height:359.05pt" o:ole="">
            <v:imagedata r:id="rId15" o:title=""/>
          </v:shape>
          <o:OLEObject Type="Embed" ProgID="CorelDraw.Graphic.16" ShapeID="_x0000_i1026" DrawAspect="Content" ObjectID="_1637567035" r:id="rId16"/>
        </w:object>
      </w:r>
    </w:p>
    <w:p w14:paraId="2E21A549" w14:textId="77777777" w:rsidR="00F65C3E" w:rsidRPr="00264413" w:rsidRDefault="00F65C3E" w:rsidP="00F65C3E">
      <w:pPr>
        <w:pStyle w:val="FigureNo"/>
      </w:pPr>
      <w:bookmarkStart w:id="16" w:name="lt_pId108"/>
      <w:r w:rsidRPr="00264413">
        <w:lastRenderedPageBreak/>
        <w:t>FIGURE 3</w:t>
      </w:r>
      <w:bookmarkEnd w:id="16"/>
    </w:p>
    <w:p w14:paraId="5BCEC027" w14:textId="77777777" w:rsidR="00F65C3E" w:rsidRPr="00264413" w:rsidRDefault="00F65C3E" w:rsidP="00F65C3E">
      <w:pPr>
        <w:pStyle w:val="Figuretitle"/>
      </w:pPr>
      <w:r w:rsidRPr="00264413">
        <w:t>Détails de la mire de référence pour le système PQ plage complète</w:t>
      </w:r>
    </w:p>
    <w:p w14:paraId="25AE81D2" w14:textId="4D1815C6" w:rsidR="00F65C3E" w:rsidRPr="00264413" w:rsidRDefault="00B97813" w:rsidP="00B97813">
      <w:pPr>
        <w:pStyle w:val="Figure"/>
      </w:pPr>
      <w:r w:rsidRPr="00264413">
        <w:object w:dxaOrig="9302" w:dyaOrig="6658" w14:anchorId="5257A3DB">
          <v:shape id="_x0000_i1027" type="#_x0000_t75" style="width:495.1pt;height:351.6pt" o:ole="">
            <v:imagedata r:id="rId17" o:title=""/>
          </v:shape>
          <o:OLEObject Type="Embed" ProgID="CorelDraw.Graphic.16" ShapeID="_x0000_i1027" DrawAspect="Content" ObjectID="_1637567036" r:id="rId18"/>
        </w:object>
      </w:r>
    </w:p>
    <w:p w14:paraId="32B70D1D" w14:textId="77777777" w:rsidR="00F65C3E" w:rsidRPr="00264413" w:rsidRDefault="00F65C3E" w:rsidP="00F65C3E">
      <w:pPr>
        <w:pStyle w:val="TableNo"/>
      </w:pPr>
      <w:bookmarkStart w:id="17" w:name="lt_pId110"/>
      <w:r w:rsidRPr="00264413">
        <w:t>TABLEAU 1</w:t>
      </w:r>
      <w:bookmarkEnd w:id="17"/>
      <w:r w:rsidRPr="00264413">
        <w:t xml:space="preserve"> </w:t>
      </w:r>
    </w:p>
    <w:p w14:paraId="337ED160" w14:textId="77777777" w:rsidR="00F65C3E" w:rsidRPr="00264413" w:rsidRDefault="00F65C3E" w:rsidP="00F65C3E">
      <w:pPr>
        <w:pStyle w:val="Tabletitle"/>
      </w:pPr>
      <w:bookmarkStart w:id="18" w:name="lt_pId111"/>
      <w:r w:rsidRPr="00264413">
        <w:t xml:space="preserve">Dimensions des barres pour les formats 2K, 4K et 8K </w:t>
      </w:r>
      <w:bookmarkEnd w:id="18"/>
    </w:p>
    <w:tbl>
      <w:tblPr>
        <w:tblW w:w="7371" w:type="dxa"/>
        <w:jc w:val="center"/>
        <w:tblCellMar>
          <w:left w:w="0" w:type="dxa"/>
          <w:right w:w="0" w:type="dxa"/>
        </w:tblCellMar>
        <w:tblLook w:val="0600" w:firstRow="0" w:lastRow="0" w:firstColumn="0" w:lastColumn="0" w:noHBand="1" w:noVBand="1"/>
      </w:tblPr>
      <w:tblGrid>
        <w:gridCol w:w="2343"/>
        <w:gridCol w:w="1676"/>
        <w:gridCol w:w="1676"/>
        <w:gridCol w:w="1676"/>
      </w:tblGrid>
      <w:tr w:rsidR="00F65C3E" w:rsidRPr="00264413" w14:paraId="775C8C36" w14:textId="77777777" w:rsidTr="00B97813">
        <w:trPr>
          <w:trHeight w:val="7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33206D" w14:textId="77777777" w:rsidR="00F65C3E" w:rsidRPr="00264413" w:rsidRDefault="00F65C3E" w:rsidP="00B97813">
            <w:pPr>
              <w:pStyle w:val="Tablehead"/>
              <w:rPr>
                <w:rFonts w:eastAsia="MS PGothic"/>
                <w:lang w:eastAsia="ja-JP"/>
              </w:rPr>
            </w:pPr>
            <w:r w:rsidRPr="00264413">
              <w:rPr>
                <w:rFonts w:eastAsia="MS PGothic"/>
                <w:lang w:eastAsia="ja-JP"/>
              </w:rPr>
              <w:t xml:space="preserve">Dimensions des barres </w:t>
            </w:r>
            <w:r w:rsidRPr="00264413">
              <w:rPr>
                <w:rFonts w:eastAsia="MS PGothic"/>
                <w:lang w:eastAsia="ja-JP"/>
              </w:rPr>
              <w:br/>
            </w:r>
            <w:bookmarkStart w:id="19" w:name="lt_pId113"/>
            <w:r w:rsidRPr="00264413">
              <w:rPr>
                <w:rFonts w:eastAsia="MS PGothic"/>
                <w:lang w:eastAsia="ja-JP"/>
              </w:rPr>
              <w:t>(pixels)</w:t>
            </w:r>
            <w:bookmarkEnd w:id="19"/>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FB32F" w14:textId="77777777" w:rsidR="00F65C3E" w:rsidRPr="00264413" w:rsidRDefault="00F65C3E" w:rsidP="00B97813">
            <w:pPr>
              <w:pStyle w:val="Tablehead"/>
              <w:rPr>
                <w:rFonts w:eastAsia="MS PGothic"/>
                <w:lang w:eastAsia="ja-JP"/>
              </w:rPr>
            </w:pPr>
            <w:bookmarkStart w:id="20" w:name="lt_pId114"/>
            <w:r w:rsidRPr="00264413">
              <w:rPr>
                <w:rFonts w:eastAsia="MS PGothic"/>
                <w:lang w:eastAsia="ja-JP"/>
              </w:rPr>
              <w:t>2K</w:t>
            </w:r>
            <w:bookmarkEnd w:id="20"/>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A1E1E" w14:textId="77777777" w:rsidR="00F65C3E" w:rsidRPr="00264413" w:rsidRDefault="00F65C3E" w:rsidP="00B97813">
            <w:pPr>
              <w:pStyle w:val="Tablehead"/>
              <w:rPr>
                <w:rFonts w:eastAsia="MS PGothic"/>
                <w:lang w:eastAsia="ja-JP"/>
              </w:rPr>
            </w:pPr>
            <w:bookmarkStart w:id="21" w:name="lt_pId115"/>
            <w:r w:rsidRPr="00264413">
              <w:rPr>
                <w:rFonts w:eastAsia="MS PGothic"/>
                <w:lang w:eastAsia="ja-JP"/>
              </w:rPr>
              <w:t>4K</w:t>
            </w:r>
            <w:bookmarkEnd w:id="21"/>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22B1B" w14:textId="77777777" w:rsidR="00F65C3E" w:rsidRPr="00264413" w:rsidRDefault="00F65C3E" w:rsidP="00B97813">
            <w:pPr>
              <w:pStyle w:val="Tablehead"/>
              <w:rPr>
                <w:rFonts w:eastAsia="MS PGothic"/>
                <w:lang w:eastAsia="ja-JP"/>
              </w:rPr>
            </w:pPr>
            <w:bookmarkStart w:id="22" w:name="lt_pId116"/>
            <w:r w:rsidRPr="00264413">
              <w:rPr>
                <w:rFonts w:eastAsia="MS PGothic"/>
                <w:lang w:eastAsia="ja-JP"/>
              </w:rPr>
              <w:t>8K</w:t>
            </w:r>
            <w:bookmarkEnd w:id="22"/>
          </w:p>
        </w:tc>
      </w:tr>
      <w:tr w:rsidR="00F65C3E" w:rsidRPr="00264413" w14:paraId="31E56070" w14:textId="77777777" w:rsidTr="00B97813">
        <w:trPr>
          <w:trHeight w:val="315"/>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BF8EA" w14:textId="77777777" w:rsidR="00F65C3E" w:rsidRPr="00264413" w:rsidRDefault="00F65C3E" w:rsidP="00B97813">
            <w:pPr>
              <w:pStyle w:val="Tabletext"/>
              <w:jc w:val="center"/>
              <w:rPr>
                <w:rFonts w:eastAsia="MS PGothic"/>
                <w:lang w:eastAsia="ja-JP"/>
              </w:rPr>
            </w:pPr>
            <w:bookmarkStart w:id="23" w:name="lt_pId117"/>
            <w:r w:rsidRPr="00264413">
              <w:rPr>
                <w:rFonts w:eastAsia="MS PGothic"/>
                <w:lang w:eastAsia="ja-JP"/>
              </w:rPr>
              <w:t>a</w:t>
            </w:r>
            <w:bookmarkEnd w:id="23"/>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9083F" w14:textId="77777777" w:rsidR="00F65C3E" w:rsidRPr="00264413" w:rsidRDefault="00F65C3E" w:rsidP="00B97813">
            <w:pPr>
              <w:pStyle w:val="Tabletext"/>
              <w:jc w:val="center"/>
              <w:rPr>
                <w:rFonts w:eastAsia="MS PGothic"/>
                <w:lang w:eastAsia="ja-JP"/>
              </w:rPr>
            </w:pPr>
            <w:r w:rsidRPr="00264413">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E0731" w14:textId="77777777" w:rsidR="00F65C3E" w:rsidRPr="00264413" w:rsidRDefault="00F65C3E" w:rsidP="00B97813">
            <w:pPr>
              <w:pStyle w:val="Tabletext"/>
              <w:jc w:val="center"/>
              <w:rPr>
                <w:rFonts w:eastAsia="MS PGothic"/>
                <w:lang w:eastAsia="ja-JP"/>
              </w:rPr>
            </w:pPr>
            <w:r w:rsidRPr="00264413">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6C661" w14:textId="77777777" w:rsidR="00F65C3E" w:rsidRPr="00264413" w:rsidRDefault="00F65C3E" w:rsidP="00B97813">
            <w:pPr>
              <w:pStyle w:val="Tabletext"/>
              <w:jc w:val="center"/>
              <w:rPr>
                <w:rFonts w:eastAsia="MS PGothic"/>
                <w:lang w:eastAsia="ja-JP"/>
              </w:rPr>
            </w:pPr>
            <w:r w:rsidRPr="00264413">
              <w:rPr>
                <w:rFonts w:eastAsia="MS PGothic"/>
                <w:lang w:eastAsia="ja-JP"/>
              </w:rPr>
              <w:t>7680</w:t>
            </w:r>
          </w:p>
        </w:tc>
      </w:tr>
      <w:tr w:rsidR="00F65C3E" w:rsidRPr="00264413" w14:paraId="1FAE55FB"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1836D" w14:textId="77777777" w:rsidR="00F65C3E" w:rsidRPr="00264413" w:rsidRDefault="00F65C3E" w:rsidP="00B97813">
            <w:pPr>
              <w:pStyle w:val="Tabletext"/>
              <w:jc w:val="center"/>
              <w:rPr>
                <w:rFonts w:eastAsia="MS PGothic"/>
                <w:lang w:eastAsia="ja-JP"/>
              </w:rPr>
            </w:pPr>
            <w:bookmarkStart w:id="24" w:name="lt_pId121"/>
            <w:r w:rsidRPr="00264413">
              <w:rPr>
                <w:rFonts w:eastAsia="MS PGothic"/>
                <w:lang w:eastAsia="ja-JP"/>
              </w:rPr>
              <w:t>b</w:t>
            </w:r>
            <w:bookmarkEnd w:id="24"/>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BC52B" w14:textId="77777777" w:rsidR="00F65C3E" w:rsidRPr="00264413" w:rsidRDefault="00F65C3E" w:rsidP="00B97813">
            <w:pPr>
              <w:pStyle w:val="Tabletext"/>
              <w:jc w:val="center"/>
              <w:rPr>
                <w:rFonts w:eastAsia="MS PGothic"/>
                <w:lang w:eastAsia="ja-JP"/>
              </w:rPr>
            </w:pPr>
            <w:r w:rsidRPr="00264413">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7AA8E" w14:textId="77777777" w:rsidR="00F65C3E" w:rsidRPr="00264413" w:rsidRDefault="00F65C3E" w:rsidP="00B97813">
            <w:pPr>
              <w:pStyle w:val="Tabletext"/>
              <w:jc w:val="center"/>
              <w:rPr>
                <w:rFonts w:eastAsia="MS PGothic"/>
                <w:lang w:eastAsia="ja-JP"/>
              </w:rPr>
            </w:pPr>
            <w:r w:rsidRPr="00264413">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702AB" w14:textId="77777777" w:rsidR="00F65C3E" w:rsidRPr="00264413" w:rsidRDefault="00F65C3E" w:rsidP="00B97813">
            <w:pPr>
              <w:pStyle w:val="Tabletext"/>
              <w:jc w:val="center"/>
              <w:rPr>
                <w:rFonts w:eastAsia="MS PGothic"/>
                <w:lang w:eastAsia="ja-JP"/>
              </w:rPr>
            </w:pPr>
            <w:r w:rsidRPr="00264413">
              <w:rPr>
                <w:rFonts w:eastAsia="MS PGothic"/>
                <w:lang w:eastAsia="ja-JP"/>
              </w:rPr>
              <w:t>4320</w:t>
            </w:r>
          </w:p>
        </w:tc>
      </w:tr>
      <w:tr w:rsidR="00F65C3E" w:rsidRPr="00264413" w14:paraId="52FD1682"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53B66" w14:textId="77777777" w:rsidR="00F65C3E" w:rsidRPr="00264413" w:rsidRDefault="00F65C3E" w:rsidP="00B97813">
            <w:pPr>
              <w:pStyle w:val="Tabletext"/>
              <w:jc w:val="center"/>
              <w:rPr>
                <w:rFonts w:eastAsia="MS PGothic"/>
                <w:lang w:eastAsia="ja-JP"/>
              </w:rPr>
            </w:pPr>
            <w:bookmarkStart w:id="25" w:name="lt_pId125"/>
            <w:r w:rsidRPr="00264413">
              <w:rPr>
                <w:rFonts w:eastAsia="MS PGothic"/>
                <w:lang w:eastAsia="ja-JP"/>
              </w:rPr>
              <w:t>c</w:t>
            </w:r>
            <w:bookmarkEnd w:id="25"/>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4A140" w14:textId="77777777" w:rsidR="00F65C3E" w:rsidRPr="00264413" w:rsidRDefault="00F65C3E" w:rsidP="00B97813">
            <w:pPr>
              <w:pStyle w:val="Tabletext"/>
              <w:jc w:val="center"/>
              <w:rPr>
                <w:rFonts w:eastAsia="MS PGothic"/>
                <w:lang w:eastAsia="ja-JP"/>
              </w:rPr>
            </w:pPr>
            <w:r w:rsidRPr="00264413">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B155A" w14:textId="77777777" w:rsidR="00F65C3E" w:rsidRPr="00264413" w:rsidRDefault="00F65C3E" w:rsidP="00B97813">
            <w:pPr>
              <w:pStyle w:val="Tabletext"/>
              <w:jc w:val="center"/>
              <w:rPr>
                <w:rFonts w:eastAsia="MS PGothic"/>
                <w:lang w:eastAsia="ja-JP"/>
              </w:rPr>
            </w:pPr>
            <w:r w:rsidRPr="00264413">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EF655" w14:textId="77777777" w:rsidR="00F65C3E" w:rsidRPr="00264413" w:rsidRDefault="00F65C3E" w:rsidP="00B97813">
            <w:pPr>
              <w:pStyle w:val="Tabletext"/>
              <w:jc w:val="center"/>
              <w:rPr>
                <w:rFonts w:eastAsia="MS PGothic"/>
                <w:lang w:eastAsia="ja-JP"/>
              </w:rPr>
            </w:pPr>
            <w:r w:rsidRPr="00264413">
              <w:rPr>
                <w:rFonts w:eastAsia="MS PGothic"/>
                <w:lang w:eastAsia="ja-JP"/>
              </w:rPr>
              <w:t>960</w:t>
            </w:r>
          </w:p>
        </w:tc>
      </w:tr>
      <w:tr w:rsidR="00F65C3E" w:rsidRPr="00264413" w14:paraId="0E798228"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56E30" w14:textId="77777777" w:rsidR="00F65C3E" w:rsidRPr="00264413" w:rsidRDefault="00F65C3E" w:rsidP="00B97813">
            <w:pPr>
              <w:pStyle w:val="Tabletext"/>
              <w:jc w:val="center"/>
              <w:rPr>
                <w:rFonts w:eastAsia="MS PGothic"/>
                <w:lang w:eastAsia="ja-JP"/>
              </w:rPr>
            </w:pPr>
            <w:bookmarkStart w:id="26" w:name="lt_pId129"/>
            <w:r w:rsidRPr="00264413">
              <w:rPr>
                <w:rFonts w:eastAsia="MS PGothic"/>
                <w:lang w:eastAsia="ja-JP"/>
              </w:rPr>
              <w:t>d</w:t>
            </w:r>
            <w:bookmarkEnd w:id="26"/>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11608" w14:textId="77777777" w:rsidR="00F65C3E" w:rsidRPr="00264413" w:rsidRDefault="00F65C3E" w:rsidP="00B97813">
            <w:pPr>
              <w:pStyle w:val="Tabletext"/>
              <w:jc w:val="center"/>
              <w:rPr>
                <w:rFonts w:eastAsia="MS PGothic"/>
                <w:lang w:eastAsia="ja-JP"/>
              </w:rPr>
            </w:pPr>
            <w:r w:rsidRPr="00264413">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70EA4" w14:textId="77777777" w:rsidR="00F65C3E" w:rsidRPr="00264413" w:rsidRDefault="00F65C3E" w:rsidP="00B97813">
            <w:pPr>
              <w:pStyle w:val="Tabletext"/>
              <w:jc w:val="center"/>
              <w:rPr>
                <w:rFonts w:eastAsia="MS PGothic"/>
                <w:lang w:eastAsia="ja-JP"/>
              </w:rPr>
            </w:pPr>
            <w:r w:rsidRPr="00264413">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98C56" w14:textId="77777777" w:rsidR="00F65C3E" w:rsidRPr="00264413" w:rsidRDefault="00F65C3E" w:rsidP="00B97813">
            <w:pPr>
              <w:pStyle w:val="Tabletext"/>
              <w:jc w:val="center"/>
              <w:rPr>
                <w:rFonts w:eastAsia="MS PGothic"/>
                <w:lang w:eastAsia="ja-JP"/>
              </w:rPr>
            </w:pPr>
            <w:r w:rsidRPr="00264413">
              <w:rPr>
                <w:rFonts w:eastAsia="MS PGothic"/>
                <w:lang w:eastAsia="ja-JP"/>
              </w:rPr>
              <w:t>824</w:t>
            </w:r>
          </w:p>
        </w:tc>
      </w:tr>
      <w:tr w:rsidR="00F65C3E" w:rsidRPr="00264413" w14:paraId="67642013"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2F3DF" w14:textId="77777777" w:rsidR="00F65C3E" w:rsidRPr="00264413" w:rsidRDefault="00F65C3E" w:rsidP="00B97813">
            <w:pPr>
              <w:pStyle w:val="Tabletext"/>
              <w:jc w:val="center"/>
              <w:rPr>
                <w:rFonts w:eastAsia="MS PGothic"/>
                <w:lang w:eastAsia="ja-JP"/>
              </w:rPr>
            </w:pPr>
            <w:bookmarkStart w:id="27" w:name="lt_pId133"/>
            <w:r w:rsidRPr="00264413">
              <w:rPr>
                <w:rFonts w:eastAsia="MS PGothic"/>
                <w:lang w:eastAsia="ja-JP"/>
              </w:rPr>
              <w:t>e</w:t>
            </w:r>
            <w:bookmarkEnd w:id="27"/>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2ACD2" w14:textId="77777777" w:rsidR="00F65C3E" w:rsidRPr="00264413" w:rsidRDefault="00F65C3E" w:rsidP="00B97813">
            <w:pPr>
              <w:pStyle w:val="Tabletext"/>
              <w:jc w:val="center"/>
              <w:rPr>
                <w:rFonts w:eastAsia="MS PGothic"/>
                <w:lang w:eastAsia="ja-JP"/>
              </w:rPr>
            </w:pPr>
            <w:r w:rsidRPr="00264413">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CC2F6" w14:textId="77777777" w:rsidR="00F65C3E" w:rsidRPr="00264413" w:rsidRDefault="00F65C3E" w:rsidP="00B97813">
            <w:pPr>
              <w:pStyle w:val="Tabletext"/>
              <w:jc w:val="center"/>
              <w:rPr>
                <w:rFonts w:eastAsia="MS PGothic"/>
                <w:lang w:eastAsia="ja-JP"/>
              </w:rPr>
            </w:pPr>
            <w:r w:rsidRPr="00264413">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04CEF" w14:textId="77777777" w:rsidR="00F65C3E" w:rsidRPr="00264413" w:rsidRDefault="00F65C3E" w:rsidP="00B97813">
            <w:pPr>
              <w:pStyle w:val="Tabletext"/>
              <w:jc w:val="center"/>
              <w:rPr>
                <w:rFonts w:eastAsia="MS PGothic"/>
                <w:lang w:eastAsia="ja-JP"/>
              </w:rPr>
            </w:pPr>
            <w:r w:rsidRPr="00264413">
              <w:rPr>
                <w:rFonts w:eastAsia="MS PGothic"/>
                <w:lang w:eastAsia="ja-JP"/>
              </w:rPr>
              <w:t>816</w:t>
            </w:r>
          </w:p>
        </w:tc>
      </w:tr>
      <w:tr w:rsidR="00F65C3E" w:rsidRPr="00264413" w14:paraId="44E99F92"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F5C09" w14:textId="77777777" w:rsidR="00F65C3E" w:rsidRPr="00264413" w:rsidRDefault="00F65C3E" w:rsidP="00B97813">
            <w:pPr>
              <w:pStyle w:val="Tabletext"/>
              <w:jc w:val="center"/>
              <w:rPr>
                <w:rFonts w:eastAsia="MS PGothic"/>
                <w:lang w:eastAsia="ja-JP"/>
              </w:rPr>
            </w:pPr>
            <w:bookmarkStart w:id="28" w:name="lt_pId137"/>
            <w:r w:rsidRPr="00264413">
              <w:rPr>
                <w:rFonts w:eastAsia="MS PGothic"/>
                <w:lang w:eastAsia="ja-JP"/>
              </w:rPr>
              <w:t>f</w:t>
            </w:r>
            <w:bookmarkEnd w:id="28"/>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A84A9" w14:textId="77777777" w:rsidR="00F65C3E" w:rsidRPr="00264413" w:rsidRDefault="00F65C3E" w:rsidP="00B97813">
            <w:pPr>
              <w:pStyle w:val="Tabletext"/>
              <w:jc w:val="center"/>
              <w:rPr>
                <w:rFonts w:eastAsia="MS PGothic"/>
                <w:lang w:eastAsia="ja-JP"/>
              </w:rPr>
            </w:pPr>
            <w:r w:rsidRPr="00264413">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0147F" w14:textId="77777777" w:rsidR="00F65C3E" w:rsidRPr="00264413" w:rsidRDefault="00F65C3E" w:rsidP="00B97813">
            <w:pPr>
              <w:pStyle w:val="Tabletext"/>
              <w:jc w:val="center"/>
              <w:rPr>
                <w:rFonts w:eastAsia="MS PGothic"/>
                <w:lang w:eastAsia="ja-JP"/>
              </w:rPr>
            </w:pPr>
            <w:r w:rsidRPr="00264413">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F2275" w14:textId="77777777" w:rsidR="00F65C3E" w:rsidRPr="00264413" w:rsidRDefault="00F65C3E" w:rsidP="00B97813">
            <w:pPr>
              <w:pStyle w:val="Tabletext"/>
              <w:jc w:val="center"/>
              <w:rPr>
                <w:rFonts w:eastAsia="MS PGothic"/>
                <w:lang w:eastAsia="ja-JP"/>
              </w:rPr>
            </w:pPr>
            <w:r w:rsidRPr="00264413">
              <w:rPr>
                <w:rFonts w:eastAsia="MS PGothic"/>
                <w:lang w:eastAsia="ja-JP"/>
              </w:rPr>
              <w:t>544</w:t>
            </w:r>
          </w:p>
        </w:tc>
      </w:tr>
      <w:tr w:rsidR="00F65C3E" w:rsidRPr="00264413" w14:paraId="127B9667"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B7F4D" w14:textId="77777777" w:rsidR="00F65C3E" w:rsidRPr="00264413" w:rsidRDefault="00F65C3E" w:rsidP="00B97813">
            <w:pPr>
              <w:pStyle w:val="Tabletext"/>
              <w:jc w:val="center"/>
              <w:rPr>
                <w:rFonts w:eastAsia="MS PGothic"/>
                <w:lang w:eastAsia="ja-JP"/>
              </w:rPr>
            </w:pPr>
            <w:bookmarkStart w:id="29" w:name="lt_pId141"/>
            <w:r w:rsidRPr="00264413">
              <w:rPr>
                <w:rFonts w:eastAsia="MS PGothic"/>
                <w:lang w:eastAsia="ja-JP"/>
              </w:rPr>
              <w:t>g</w:t>
            </w:r>
            <w:bookmarkEnd w:id="29"/>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F8FF4" w14:textId="77777777" w:rsidR="00F65C3E" w:rsidRPr="00264413" w:rsidRDefault="00F65C3E" w:rsidP="00B97813">
            <w:pPr>
              <w:pStyle w:val="Tabletext"/>
              <w:jc w:val="center"/>
              <w:rPr>
                <w:rFonts w:eastAsia="MS PGothic"/>
                <w:lang w:eastAsia="ja-JP"/>
              </w:rPr>
            </w:pPr>
            <w:r w:rsidRPr="00264413">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25B75" w14:textId="77777777" w:rsidR="00F65C3E" w:rsidRPr="00264413" w:rsidRDefault="00F65C3E" w:rsidP="00B97813">
            <w:pPr>
              <w:pStyle w:val="Tabletext"/>
              <w:jc w:val="center"/>
              <w:rPr>
                <w:rFonts w:eastAsia="MS PGothic"/>
                <w:lang w:eastAsia="ja-JP"/>
              </w:rPr>
            </w:pPr>
            <w:r w:rsidRPr="00264413">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B6CD8" w14:textId="77777777" w:rsidR="00F65C3E" w:rsidRPr="00264413" w:rsidRDefault="00F65C3E" w:rsidP="00B97813">
            <w:pPr>
              <w:pStyle w:val="Tabletext"/>
              <w:jc w:val="center"/>
              <w:rPr>
                <w:rFonts w:eastAsia="MS PGothic"/>
                <w:lang w:eastAsia="ja-JP"/>
              </w:rPr>
            </w:pPr>
            <w:r w:rsidRPr="00264413">
              <w:rPr>
                <w:rFonts w:eastAsia="MS PGothic"/>
                <w:lang w:eastAsia="ja-JP"/>
              </w:rPr>
              <w:t>280</w:t>
            </w:r>
          </w:p>
        </w:tc>
      </w:tr>
      <w:tr w:rsidR="00F65C3E" w:rsidRPr="00264413" w14:paraId="7AC53F4E"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5B1AE" w14:textId="77777777" w:rsidR="00F65C3E" w:rsidRPr="00264413" w:rsidRDefault="00F65C3E" w:rsidP="00B97813">
            <w:pPr>
              <w:pStyle w:val="Tabletext"/>
              <w:jc w:val="center"/>
              <w:rPr>
                <w:rFonts w:eastAsia="MS PGothic"/>
                <w:lang w:eastAsia="ja-JP"/>
              </w:rPr>
            </w:pPr>
            <w:bookmarkStart w:id="30" w:name="lt_pId145"/>
            <w:r w:rsidRPr="00264413">
              <w:rPr>
                <w:rFonts w:eastAsia="MS PGothic"/>
                <w:lang w:eastAsia="ja-JP"/>
              </w:rPr>
              <w:t>h</w:t>
            </w:r>
            <w:bookmarkEnd w:id="30"/>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E25E5" w14:textId="77777777" w:rsidR="00F65C3E" w:rsidRPr="00264413" w:rsidRDefault="00F65C3E" w:rsidP="00B97813">
            <w:pPr>
              <w:pStyle w:val="Tabletext"/>
              <w:jc w:val="center"/>
              <w:rPr>
                <w:rFonts w:eastAsia="MS PGothic"/>
                <w:lang w:eastAsia="ja-JP"/>
              </w:rPr>
            </w:pPr>
            <w:r w:rsidRPr="00264413">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0992E" w14:textId="77777777" w:rsidR="00F65C3E" w:rsidRPr="00264413" w:rsidRDefault="00F65C3E" w:rsidP="00B97813">
            <w:pPr>
              <w:pStyle w:val="Tabletext"/>
              <w:jc w:val="center"/>
              <w:rPr>
                <w:rFonts w:eastAsia="MS PGothic"/>
                <w:lang w:eastAsia="ja-JP"/>
              </w:rPr>
            </w:pPr>
            <w:r w:rsidRPr="00264413">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1757E" w14:textId="77777777" w:rsidR="00F65C3E" w:rsidRPr="00264413" w:rsidRDefault="00F65C3E" w:rsidP="00B97813">
            <w:pPr>
              <w:pStyle w:val="Tabletext"/>
              <w:jc w:val="center"/>
              <w:rPr>
                <w:rFonts w:eastAsia="MS PGothic"/>
                <w:lang w:eastAsia="ja-JP"/>
              </w:rPr>
            </w:pPr>
            <w:r w:rsidRPr="00264413">
              <w:rPr>
                <w:rFonts w:eastAsia="MS PGothic"/>
                <w:lang w:eastAsia="ja-JP"/>
              </w:rPr>
              <w:t>272</w:t>
            </w:r>
          </w:p>
        </w:tc>
      </w:tr>
      <w:tr w:rsidR="00F65C3E" w:rsidRPr="00264413" w14:paraId="116ED149"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AA00C" w14:textId="77777777" w:rsidR="00F65C3E" w:rsidRPr="00264413" w:rsidRDefault="00F65C3E" w:rsidP="00B97813">
            <w:pPr>
              <w:pStyle w:val="Tabletext"/>
              <w:jc w:val="center"/>
              <w:rPr>
                <w:rFonts w:eastAsia="MS PGothic"/>
                <w:lang w:eastAsia="ja-JP"/>
              </w:rPr>
            </w:pPr>
            <w:bookmarkStart w:id="31" w:name="lt_pId149"/>
            <w:r w:rsidRPr="00264413">
              <w:rPr>
                <w:rFonts w:eastAsia="MS PGothic"/>
                <w:lang w:eastAsia="ja-JP"/>
              </w:rPr>
              <w:t>i</w:t>
            </w:r>
            <w:bookmarkEnd w:id="31"/>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AF15C" w14:textId="77777777" w:rsidR="00F65C3E" w:rsidRPr="00264413" w:rsidRDefault="00F65C3E" w:rsidP="00B97813">
            <w:pPr>
              <w:pStyle w:val="Tabletext"/>
              <w:jc w:val="center"/>
              <w:rPr>
                <w:rFonts w:eastAsia="MS PGothic"/>
                <w:lang w:eastAsia="ja-JP"/>
              </w:rPr>
            </w:pPr>
            <w:r w:rsidRPr="00264413">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A19C9" w14:textId="77777777" w:rsidR="00F65C3E" w:rsidRPr="00264413" w:rsidRDefault="00F65C3E" w:rsidP="00B97813">
            <w:pPr>
              <w:pStyle w:val="Tabletext"/>
              <w:jc w:val="center"/>
              <w:rPr>
                <w:rFonts w:eastAsia="MS PGothic"/>
                <w:lang w:eastAsia="ja-JP"/>
              </w:rPr>
            </w:pPr>
            <w:r w:rsidRPr="00264413">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BF2D0" w14:textId="77777777" w:rsidR="00F65C3E" w:rsidRPr="00264413" w:rsidRDefault="00F65C3E" w:rsidP="00B97813">
            <w:pPr>
              <w:pStyle w:val="Tabletext"/>
              <w:jc w:val="center"/>
              <w:rPr>
                <w:rFonts w:eastAsia="MS PGothic"/>
                <w:lang w:eastAsia="ja-JP"/>
              </w:rPr>
            </w:pPr>
            <w:r w:rsidRPr="00264413">
              <w:rPr>
                <w:rFonts w:eastAsia="MS PGothic"/>
                <w:lang w:eastAsia="ja-JP"/>
              </w:rPr>
              <w:t>952</w:t>
            </w:r>
          </w:p>
        </w:tc>
      </w:tr>
      <w:tr w:rsidR="00F65C3E" w:rsidRPr="00264413" w14:paraId="274C2AF9"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F8814" w14:textId="77777777" w:rsidR="00F65C3E" w:rsidRPr="00264413" w:rsidRDefault="00F65C3E" w:rsidP="00B97813">
            <w:pPr>
              <w:pStyle w:val="Tabletext"/>
              <w:jc w:val="center"/>
              <w:rPr>
                <w:rFonts w:eastAsia="MS PGothic"/>
                <w:lang w:eastAsia="ja-JP"/>
              </w:rPr>
            </w:pPr>
            <w:bookmarkStart w:id="32" w:name="lt_pId153"/>
            <w:r w:rsidRPr="00264413">
              <w:rPr>
                <w:rFonts w:eastAsia="MS PGothic"/>
                <w:lang w:eastAsia="ja-JP"/>
              </w:rPr>
              <w:t>j</w:t>
            </w:r>
            <w:bookmarkEnd w:id="32"/>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447B2" w14:textId="77777777" w:rsidR="00F65C3E" w:rsidRPr="00264413" w:rsidRDefault="00F65C3E" w:rsidP="00B97813">
            <w:pPr>
              <w:pStyle w:val="Tabletext"/>
              <w:jc w:val="center"/>
              <w:rPr>
                <w:rFonts w:eastAsia="MS PGothic"/>
                <w:lang w:eastAsia="ja-JP"/>
              </w:rPr>
            </w:pPr>
            <w:r w:rsidRPr="00264413">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F6F19" w14:textId="77777777" w:rsidR="00F65C3E" w:rsidRPr="00264413" w:rsidRDefault="00F65C3E" w:rsidP="00B97813">
            <w:pPr>
              <w:pStyle w:val="Tabletext"/>
              <w:jc w:val="center"/>
              <w:rPr>
                <w:rFonts w:eastAsia="MS PGothic"/>
                <w:lang w:eastAsia="ja-JP"/>
              </w:rPr>
            </w:pPr>
            <w:r w:rsidRPr="00264413">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60073" w14:textId="77777777" w:rsidR="00F65C3E" w:rsidRPr="00264413" w:rsidRDefault="00F65C3E" w:rsidP="00B97813">
            <w:pPr>
              <w:pStyle w:val="Tabletext"/>
              <w:jc w:val="center"/>
              <w:rPr>
                <w:rFonts w:eastAsia="MS PGothic"/>
                <w:lang w:eastAsia="ja-JP"/>
              </w:rPr>
            </w:pPr>
            <w:r w:rsidRPr="00264413">
              <w:rPr>
                <w:rFonts w:eastAsia="MS PGothic"/>
                <w:lang w:eastAsia="ja-JP"/>
              </w:rPr>
              <w:t>1752</w:t>
            </w:r>
          </w:p>
        </w:tc>
      </w:tr>
      <w:tr w:rsidR="00F65C3E" w:rsidRPr="00264413" w14:paraId="07E87C9E" w14:textId="77777777" w:rsidTr="00B97813">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95B37" w14:textId="77777777" w:rsidR="00F65C3E" w:rsidRPr="00264413" w:rsidRDefault="00F65C3E" w:rsidP="00B97813">
            <w:pPr>
              <w:pStyle w:val="Tabletext"/>
              <w:jc w:val="center"/>
              <w:rPr>
                <w:rFonts w:eastAsia="MS PGothic"/>
                <w:lang w:eastAsia="ja-JP"/>
              </w:rPr>
            </w:pPr>
            <w:bookmarkStart w:id="33" w:name="lt_pId157"/>
            <w:r w:rsidRPr="00264413">
              <w:rPr>
                <w:rFonts w:eastAsia="MS PGothic"/>
                <w:lang w:eastAsia="ja-JP"/>
              </w:rPr>
              <w:t>k</w:t>
            </w:r>
            <w:bookmarkEnd w:id="33"/>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D0EC4" w14:textId="77777777" w:rsidR="00F65C3E" w:rsidRPr="00264413" w:rsidRDefault="00F65C3E" w:rsidP="00B97813">
            <w:pPr>
              <w:pStyle w:val="Tabletext"/>
              <w:jc w:val="center"/>
              <w:rPr>
                <w:rFonts w:eastAsia="MS PGothic"/>
                <w:lang w:eastAsia="ja-JP"/>
              </w:rPr>
            </w:pPr>
            <w:r w:rsidRPr="00264413">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C6179" w14:textId="77777777" w:rsidR="00F65C3E" w:rsidRPr="00264413" w:rsidRDefault="00F65C3E" w:rsidP="00B97813">
            <w:pPr>
              <w:pStyle w:val="Tabletext"/>
              <w:jc w:val="center"/>
              <w:rPr>
                <w:rFonts w:eastAsia="MS PGothic"/>
                <w:lang w:eastAsia="ja-JP"/>
              </w:rPr>
            </w:pPr>
            <w:r w:rsidRPr="00264413">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44ADC" w14:textId="77777777" w:rsidR="00F65C3E" w:rsidRPr="00264413" w:rsidRDefault="00F65C3E" w:rsidP="00B97813">
            <w:pPr>
              <w:pStyle w:val="Tabletext"/>
              <w:jc w:val="center"/>
              <w:rPr>
                <w:rFonts w:eastAsia="MS PGothic"/>
                <w:lang w:eastAsia="ja-JP"/>
              </w:rPr>
            </w:pPr>
            <w:r w:rsidRPr="00264413">
              <w:rPr>
                <w:rFonts w:eastAsia="MS PGothic"/>
                <w:lang w:eastAsia="ja-JP"/>
              </w:rPr>
              <w:t>1128</w:t>
            </w:r>
          </w:p>
        </w:tc>
      </w:tr>
    </w:tbl>
    <w:p w14:paraId="7D0170B1" w14:textId="77777777" w:rsidR="00F65C3E" w:rsidRPr="00264413" w:rsidRDefault="00F65C3E" w:rsidP="00F65C3E">
      <w:pPr>
        <w:pStyle w:val="FigureNo"/>
      </w:pPr>
      <w:bookmarkStart w:id="34" w:name="lt_pId161"/>
      <w:r w:rsidRPr="00264413">
        <w:lastRenderedPageBreak/>
        <w:t>FIGURE 4</w:t>
      </w:r>
      <w:bookmarkEnd w:id="34"/>
    </w:p>
    <w:p w14:paraId="3B4D3874" w14:textId="77777777" w:rsidR="00F65C3E" w:rsidRPr="00264413" w:rsidRDefault="00F65C3E" w:rsidP="00F65C3E">
      <w:pPr>
        <w:pStyle w:val="Figuretitle"/>
      </w:pPr>
      <w:bookmarkStart w:id="35" w:name="lt_pId162"/>
      <w:r w:rsidRPr="00264413">
        <w:t>Diagramme de couleurs de la mire de référence</w:t>
      </w:r>
      <w:bookmarkEnd w:id="35"/>
    </w:p>
    <w:p w14:paraId="1C7B8140" w14:textId="77777777" w:rsidR="00F65C3E" w:rsidRPr="00264413" w:rsidRDefault="00F65C3E" w:rsidP="00F65C3E">
      <w:pPr>
        <w:pStyle w:val="Figure"/>
        <w:rPr>
          <w:lang w:eastAsia="zh-CN"/>
        </w:rPr>
      </w:pPr>
      <w:r w:rsidRPr="00264413">
        <w:rPr>
          <w:lang w:eastAsia="ja-JP"/>
        </w:rPr>
        <w:t xml:space="preserve"> </w:t>
      </w:r>
      <w:r w:rsidRPr="00264413">
        <w:rPr>
          <w:lang w:eastAsia="zh-CN"/>
        </w:rPr>
        <w:object w:dxaOrig="7458" w:dyaOrig="4456" w14:anchorId="0735E2ED">
          <v:shape id="_x0000_i1028" type="#_x0000_t75" style="width:372.15pt;height:222.1pt" o:ole="">
            <v:imagedata r:id="rId19" o:title=""/>
          </v:shape>
          <o:OLEObject Type="Embed" ProgID="CorelDraw.Graphic.16" ShapeID="_x0000_i1028" DrawAspect="Content" ObjectID="_1637567037" r:id="rId20"/>
        </w:object>
      </w:r>
    </w:p>
    <w:p w14:paraId="491A3630" w14:textId="77777777" w:rsidR="00F65C3E" w:rsidRPr="00264413" w:rsidRDefault="00F65C3E" w:rsidP="00F65C3E">
      <w:pPr>
        <w:pStyle w:val="TableNo"/>
        <w:rPr>
          <w:lang w:eastAsia="zh-CN"/>
        </w:rPr>
      </w:pPr>
      <w:bookmarkStart w:id="36" w:name="lt_pId163"/>
      <w:r w:rsidRPr="00264413">
        <w:rPr>
          <w:lang w:eastAsia="zh-CN"/>
        </w:rPr>
        <w:t>TABLEAU 2</w:t>
      </w:r>
      <w:bookmarkEnd w:id="36"/>
    </w:p>
    <w:p w14:paraId="0D9DA349" w14:textId="77777777" w:rsidR="00F65C3E" w:rsidRPr="00264413" w:rsidRDefault="00F65C3E" w:rsidP="00F65C3E">
      <w:pPr>
        <w:pStyle w:val="Tabletitle"/>
        <w:rPr>
          <w:lang w:eastAsia="zh-CN"/>
        </w:rPr>
      </w:pPr>
      <w:bookmarkStart w:id="37" w:name="lt_pId164"/>
      <w:r w:rsidRPr="00264413">
        <w:rPr>
          <w:lang w:eastAsia="zh-CN"/>
        </w:rPr>
        <w:t>Niveau des signaux pour le système HLG plage étroite</w:t>
      </w:r>
      <w:bookmarkEnd w:id="37"/>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F65C3E" w:rsidRPr="00264413" w14:paraId="0F46A504" w14:textId="77777777" w:rsidTr="00B97813">
        <w:trPr>
          <w:cantSplit/>
          <w:tblHeade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DE4CF" w14:textId="77777777" w:rsidR="00F65C3E" w:rsidRPr="00264413" w:rsidRDefault="00F65C3E" w:rsidP="00B97813">
            <w:pPr>
              <w:pStyle w:val="Tablehead"/>
              <w:rPr>
                <w:rFonts w:eastAsia="MS PGothic"/>
                <w:lang w:eastAsia="ja-JP"/>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FC95E" w14:textId="77777777" w:rsidR="00F65C3E" w:rsidRPr="00264413" w:rsidRDefault="00F65C3E" w:rsidP="00B97813">
            <w:pPr>
              <w:pStyle w:val="Tablehead"/>
              <w:rPr>
                <w:rFonts w:eastAsia="MS PGothic"/>
                <w:lang w:eastAsia="ja-JP"/>
              </w:rPr>
            </w:pPr>
            <w:bookmarkStart w:id="38" w:name="lt_pId165"/>
            <w:r w:rsidRPr="00264413">
              <w:rPr>
                <w:rFonts w:eastAsia="MS PGothic"/>
                <w:color w:val="000000"/>
                <w:kern w:val="24"/>
                <w:lang w:eastAsia="ja-JP"/>
              </w:rPr>
              <w:t>10 bits</w:t>
            </w:r>
            <w:bookmarkEnd w:id="38"/>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CF1D8" w14:textId="77777777" w:rsidR="00F65C3E" w:rsidRPr="00264413" w:rsidRDefault="00F65C3E" w:rsidP="00B97813">
            <w:pPr>
              <w:pStyle w:val="Tablehead"/>
              <w:rPr>
                <w:rFonts w:eastAsia="MS PGothic"/>
                <w:lang w:eastAsia="ja-JP"/>
              </w:rPr>
            </w:pPr>
            <w:bookmarkStart w:id="39" w:name="lt_pId166"/>
            <w:r w:rsidRPr="00264413">
              <w:rPr>
                <w:rFonts w:eastAsia="MS PGothic"/>
                <w:color w:val="000000"/>
                <w:kern w:val="24"/>
                <w:lang w:eastAsia="ja-JP"/>
              </w:rPr>
              <w:t>12 bits</w:t>
            </w:r>
            <w:bookmarkEnd w:id="39"/>
          </w:p>
        </w:tc>
      </w:tr>
      <w:tr w:rsidR="00F65C3E" w:rsidRPr="00264413" w14:paraId="6517A03E" w14:textId="77777777" w:rsidTr="00B97813">
        <w:trPr>
          <w:cantSplit/>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5511D" w14:textId="77777777" w:rsidR="00F65C3E" w:rsidRPr="00264413" w:rsidRDefault="00F65C3E" w:rsidP="00B97813">
            <w:pPr>
              <w:pStyle w:val="Tablehead"/>
              <w:rPr>
                <w:rFonts w:eastAsia="MS PGothic"/>
                <w:lang w:eastAsia="ja-JP"/>
              </w:rPr>
            </w:pPr>
            <w:bookmarkStart w:id="40" w:name="lt_pId167"/>
            <w:r w:rsidRPr="00264413">
              <w:rPr>
                <w:rFonts w:eastAsia="MS PGothic"/>
                <w:color w:val="000000"/>
                <w:kern w:val="24"/>
                <w:lang w:eastAsia="ja-JP"/>
              </w:rPr>
              <w:t xml:space="preserve">Zone de l'image </w:t>
            </w:r>
            <w:bookmarkEnd w:id="4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58407" w14:textId="77777777" w:rsidR="00F65C3E" w:rsidRPr="00264413" w:rsidRDefault="00F65C3E" w:rsidP="00B97813">
            <w:pPr>
              <w:pStyle w:val="Tablehead"/>
              <w:rPr>
                <w:rFonts w:eastAsia="MS PGothic"/>
                <w:lang w:eastAsia="ja-JP"/>
              </w:rPr>
            </w:pPr>
            <w:bookmarkStart w:id="41" w:name="lt_pId168"/>
            <w:r w:rsidRPr="00264413">
              <w:rPr>
                <w:rFonts w:eastAsia="MS PGothic"/>
                <w:color w:val="000000"/>
                <w:kern w:val="24"/>
                <w:lang w:eastAsia="ja-JP"/>
              </w:rPr>
              <w:t>R´</w:t>
            </w:r>
            <w:bookmarkEnd w:id="4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6C6C0" w14:textId="77777777" w:rsidR="00F65C3E" w:rsidRPr="00264413" w:rsidRDefault="00F65C3E" w:rsidP="00B97813">
            <w:pPr>
              <w:pStyle w:val="Tablehead"/>
              <w:rPr>
                <w:rFonts w:eastAsia="MS PGothic"/>
                <w:lang w:eastAsia="ja-JP"/>
              </w:rPr>
            </w:pPr>
            <w:bookmarkStart w:id="42" w:name="lt_pId169"/>
            <w:r w:rsidRPr="00264413">
              <w:rPr>
                <w:rFonts w:eastAsia="MS PGothic"/>
                <w:color w:val="000000"/>
                <w:kern w:val="24"/>
                <w:lang w:eastAsia="ja-JP"/>
              </w:rPr>
              <w:t>G´</w:t>
            </w:r>
            <w:bookmarkEnd w:id="42"/>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39529" w14:textId="77777777" w:rsidR="00F65C3E" w:rsidRPr="00264413" w:rsidRDefault="00F65C3E" w:rsidP="00B97813">
            <w:pPr>
              <w:pStyle w:val="Tablehead"/>
              <w:rPr>
                <w:rFonts w:eastAsia="MS PGothic"/>
                <w:lang w:eastAsia="ja-JP"/>
              </w:rPr>
            </w:pPr>
            <w:bookmarkStart w:id="43" w:name="lt_pId170"/>
            <w:r w:rsidRPr="00264413">
              <w:rPr>
                <w:rFonts w:eastAsia="MS PGothic"/>
                <w:color w:val="000000"/>
                <w:kern w:val="24"/>
                <w:lang w:eastAsia="ja-JP"/>
              </w:rPr>
              <w:t>B´</w:t>
            </w:r>
            <w:bookmarkEnd w:id="43"/>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DFE77" w14:textId="77777777" w:rsidR="00F65C3E" w:rsidRPr="00264413" w:rsidRDefault="00F65C3E" w:rsidP="00B97813">
            <w:pPr>
              <w:pStyle w:val="Tablehead"/>
              <w:rPr>
                <w:rFonts w:eastAsia="MS PGothic"/>
                <w:lang w:eastAsia="ja-JP"/>
              </w:rPr>
            </w:pPr>
            <w:bookmarkStart w:id="44" w:name="lt_pId171"/>
            <w:r w:rsidRPr="00264413">
              <w:rPr>
                <w:rFonts w:eastAsia="MS PGothic"/>
                <w:color w:val="000000"/>
                <w:kern w:val="24"/>
                <w:lang w:eastAsia="ja-JP"/>
              </w:rPr>
              <w:t>R´</w:t>
            </w:r>
            <w:bookmarkEnd w:id="44"/>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7FA63" w14:textId="77777777" w:rsidR="00F65C3E" w:rsidRPr="00264413" w:rsidRDefault="00F65C3E" w:rsidP="00B97813">
            <w:pPr>
              <w:pStyle w:val="Tablehead"/>
              <w:rPr>
                <w:rFonts w:eastAsia="MS PGothic"/>
                <w:lang w:eastAsia="ja-JP"/>
              </w:rPr>
            </w:pPr>
            <w:bookmarkStart w:id="45" w:name="lt_pId172"/>
            <w:r w:rsidRPr="00264413">
              <w:rPr>
                <w:rFonts w:eastAsia="MS PGothic"/>
                <w:color w:val="000000"/>
                <w:kern w:val="24"/>
                <w:lang w:eastAsia="ja-JP"/>
              </w:rPr>
              <w:t>G´</w:t>
            </w:r>
            <w:bookmarkEnd w:id="45"/>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D9C07" w14:textId="77777777" w:rsidR="00F65C3E" w:rsidRPr="00264413" w:rsidRDefault="00F65C3E" w:rsidP="00B97813">
            <w:pPr>
              <w:pStyle w:val="Tablehead"/>
              <w:rPr>
                <w:rFonts w:eastAsia="MS PGothic"/>
                <w:lang w:eastAsia="ja-JP"/>
              </w:rPr>
            </w:pPr>
            <w:bookmarkStart w:id="46" w:name="lt_pId173"/>
            <w:r w:rsidRPr="00264413">
              <w:rPr>
                <w:rFonts w:eastAsia="MS PGothic"/>
                <w:color w:val="000000"/>
                <w:kern w:val="24"/>
                <w:lang w:eastAsia="ja-JP"/>
              </w:rPr>
              <w:t>B´</w:t>
            </w:r>
            <w:bookmarkEnd w:id="46"/>
          </w:p>
        </w:tc>
      </w:tr>
      <w:tr w:rsidR="00F65C3E" w:rsidRPr="00264413" w14:paraId="49384BE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66B5359" w14:textId="77777777" w:rsidR="00F65C3E" w:rsidRPr="00264413" w:rsidRDefault="00F65C3E" w:rsidP="00B97813">
            <w:pPr>
              <w:pStyle w:val="Tabletext"/>
              <w:rPr>
                <w:rFonts w:eastAsia="MS PGothic"/>
                <w:lang w:eastAsia="ja-JP"/>
              </w:rPr>
            </w:pPr>
            <w:bookmarkStart w:id="47" w:name="lt_pId174"/>
            <w:r w:rsidRPr="00264413">
              <w:rPr>
                <w:rFonts w:eastAsia="MS PGothic"/>
              </w:rPr>
              <w:t>Blanc</w:t>
            </w:r>
            <w:bookmarkEnd w:id="47"/>
            <w:r w:rsidRPr="00264413">
              <w:rPr>
                <w:rFonts w:eastAsia="MS PGothic"/>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E695B9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EB9D0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F3E20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633AB4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73F3A4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ABB48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1AAF780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C46F47" w14:textId="77777777" w:rsidR="00F65C3E" w:rsidRPr="00264413" w:rsidRDefault="00F65C3E" w:rsidP="00B97813">
            <w:pPr>
              <w:pStyle w:val="Tabletext"/>
              <w:rPr>
                <w:rFonts w:asciiTheme="majorBidi" w:eastAsia="MS PGothic" w:hAnsiTheme="majorBidi" w:cstheme="majorBidi"/>
                <w:lang w:eastAsia="ja-JP"/>
              </w:rPr>
            </w:pPr>
            <w:bookmarkStart w:id="48" w:name="lt_pId181"/>
            <w:r w:rsidRPr="00264413">
              <w:rPr>
                <w:rFonts w:asciiTheme="majorBidi" w:eastAsia="MS PGothic" w:hAnsiTheme="majorBidi" w:cstheme="majorBidi"/>
                <w:color w:val="000000"/>
                <w:kern w:val="24"/>
                <w:lang w:eastAsia="ja-JP"/>
              </w:rPr>
              <w:t>Jaune</w:t>
            </w:r>
            <w:bookmarkEnd w:id="48"/>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DEDBD8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48CA98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34F7C0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B55DAE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7BCB3C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D48BE0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77516C0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89D4C49" w14:textId="77777777" w:rsidR="00F65C3E" w:rsidRPr="00264413" w:rsidRDefault="00F65C3E" w:rsidP="00B97813">
            <w:pPr>
              <w:pStyle w:val="Tabletext"/>
              <w:rPr>
                <w:rFonts w:asciiTheme="majorBidi" w:eastAsia="MS PGothic" w:hAnsiTheme="majorBidi" w:cstheme="majorBidi"/>
                <w:lang w:eastAsia="ja-JP"/>
              </w:rPr>
            </w:pPr>
            <w:bookmarkStart w:id="49" w:name="lt_pId188"/>
            <w:r w:rsidRPr="00264413">
              <w:rPr>
                <w:rFonts w:asciiTheme="majorBidi" w:eastAsia="MS PGothic" w:hAnsiTheme="majorBidi" w:cstheme="majorBidi"/>
                <w:color w:val="000000"/>
                <w:kern w:val="24"/>
                <w:lang w:eastAsia="ja-JP"/>
              </w:rPr>
              <w:t>Cyan</w:t>
            </w:r>
            <w:bookmarkEnd w:id="49"/>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8463E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F8CD5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DEB30B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B8C4B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55F20B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D76882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52D8E63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9A9FCC6" w14:textId="77777777" w:rsidR="00F65C3E" w:rsidRPr="00264413" w:rsidRDefault="00F65C3E" w:rsidP="00B97813">
            <w:pPr>
              <w:pStyle w:val="Tabletext"/>
              <w:rPr>
                <w:rFonts w:asciiTheme="majorBidi" w:eastAsia="MS PGothic" w:hAnsiTheme="majorBidi" w:cstheme="majorBidi"/>
                <w:lang w:eastAsia="ja-JP"/>
              </w:rPr>
            </w:pPr>
            <w:bookmarkStart w:id="50" w:name="lt_pId195"/>
            <w:r w:rsidRPr="00264413">
              <w:rPr>
                <w:rFonts w:asciiTheme="majorBidi" w:eastAsia="MS PGothic" w:hAnsiTheme="majorBidi" w:cstheme="majorBidi"/>
                <w:color w:val="000000"/>
                <w:kern w:val="24"/>
                <w:lang w:eastAsia="ja-JP"/>
              </w:rPr>
              <w:t>Vert</w:t>
            </w:r>
            <w:bookmarkEnd w:id="50"/>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952DC4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D9209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6C39B9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935CBA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D3661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BFF792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3426776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6042278" w14:textId="77777777" w:rsidR="00F65C3E" w:rsidRPr="00264413" w:rsidRDefault="00F65C3E" w:rsidP="00B97813">
            <w:pPr>
              <w:pStyle w:val="Tabletext"/>
              <w:rPr>
                <w:rFonts w:asciiTheme="majorBidi" w:eastAsia="MS PGothic" w:hAnsiTheme="majorBidi" w:cstheme="majorBidi"/>
                <w:lang w:eastAsia="ja-JP"/>
              </w:rPr>
            </w:pPr>
            <w:bookmarkStart w:id="51" w:name="lt_pId202"/>
            <w:r w:rsidRPr="00264413">
              <w:rPr>
                <w:rFonts w:asciiTheme="majorBidi" w:eastAsia="MS PGothic" w:hAnsiTheme="majorBidi" w:cstheme="majorBidi"/>
                <w:color w:val="000000"/>
                <w:kern w:val="24"/>
                <w:lang w:eastAsia="ja-JP"/>
              </w:rPr>
              <w:t>Magenta</w:t>
            </w:r>
            <w:bookmarkEnd w:id="51"/>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7AB3DA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69AE6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455554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8B4674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BEB896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6040AF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35717A5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C0A9E7" w14:textId="77777777" w:rsidR="00F65C3E" w:rsidRPr="00264413" w:rsidRDefault="00F65C3E" w:rsidP="00B97813">
            <w:pPr>
              <w:pStyle w:val="Tabletext"/>
              <w:rPr>
                <w:rFonts w:asciiTheme="majorBidi" w:eastAsia="MS PGothic" w:hAnsiTheme="majorBidi" w:cstheme="majorBidi"/>
                <w:lang w:eastAsia="ja-JP"/>
              </w:rPr>
            </w:pPr>
            <w:bookmarkStart w:id="52" w:name="lt_pId209"/>
            <w:r w:rsidRPr="00264413">
              <w:rPr>
                <w:rFonts w:asciiTheme="majorBidi" w:eastAsia="MS PGothic" w:hAnsiTheme="majorBidi" w:cstheme="majorBidi"/>
                <w:color w:val="000000"/>
                <w:kern w:val="24"/>
                <w:lang w:eastAsia="ja-JP"/>
              </w:rPr>
              <w:t>Rouge</w:t>
            </w:r>
            <w:bookmarkEnd w:id="52"/>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442CED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05283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E42B8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E66D5A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A201C7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CF030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55C5479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6EED83" w14:textId="77777777" w:rsidR="00F65C3E" w:rsidRPr="00264413" w:rsidRDefault="00F65C3E" w:rsidP="00B97813">
            <w:pPr>
              <w:pStyle w:val="Tabletext"/>
              <w:rPr>
                <w:rFonts w:asciiTheme="majorBidi" w:eastAsia="MS PGothic" w:hAnsiTheme="majorBidi" w:cstheme="majorBidi"/>
                <w:lang w:eastAsia="ja-JP"/>
              </w:rPr>
            </w:pPr>
            <w:bookmarkStart w:id="53" w:name="lt_pId216"/>
            <w:r w:rsidRPr="00264413">
              <w:rPr>
                <w:rFonts w:asciiTheme="majorBidi" w:eastAsia="MS PGothic" w:hAnsiTheme="majorBidi" w:cstheme="majorBidi"/>
                <w:color w:val="000000"/>
                <w:kern w:val="24"/>
                <w:lang w:eastAsia="ja-JP"/>
              </w:rPr>
              <w:t>Bleu</w:t>
            </w:r>
            <w:bookmarkEnd w:id="53"/>
            <w:r w:rsidRPr="00264413">
              <w:rPr>
                <w:rFonts w:asciiTheme="majorBidi" w:eastAsia="MS PGothic" w:hAnsiTheme="majorBidi" w:cstheme="majorBidi"/>
                <w:color w:val="000000"/>
                <w:kern w:val="24"/>
                <w:lang w:eastAsia="ja-JP"/>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39AA43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E9B965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1E3942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B82C8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E91415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5854C1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701FB08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C57D335" w14:textId="77777777" w:rsidR="00F65C3E" w:rsidRPr="00264413" w:rsidRDefault="00F65C3E" w:rsidP="00B97813">
            <w:pPr>
              <w:pStyle w:val="Tabletext"/>
              <w:rPr>
                <w:rFonts w:asciiTheme="majorBidi" w:eastAsia="MS PGothic" w:hAnsiTheme="majorBidi" w:cstheme="majorBidi"/>
                <w:lang w:eastAsia="ja-JP"/>
              </w:rPr>
            </w:pPr>
            <w:bookmarkStart w:id="54" w:name="lt_pId223"/>
            <w:r w:rsidRPr="00264413">
              <w:rPr>
                <w:rFonts w:asciiTheme="majorBidi" w:eastAsia="MS PGothic" w:hAnsiTheme="majorBidi" w:cstheme="majorBidi"/>
                <w:color w:val="000000"/>
                <w:kern w:val="24"/>
                <w:lang w:eastAsia="ja-JP"/>
              </w:rPr>
              <w:t>Blanc</w:t>
            </w:r>
            <w:bookmarkEnd w:id="54"/>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04E54F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81DA6B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490F24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7AA5731" w14:textId="1A817DAA"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CDFD9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2B18A9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r>
      <w:tr w:rsidR="00F65C3E" w:rsidRPr="00264413" w14:paraId="370A2D99"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AC32E4B" w14:textId="77777777" w:rsidR="00F65C3E" w:rsidRPr="00264413" w:rsidRDefault="00F65C3E" w:rsidP="00B97813">
            <w:pPr>
              <w:pStyle w:val="Tabletext"/>
              <w:rPr>
                <w:rFonts w:asciiTheme="majorBidi" w:eastAsia="MS PGothic" w:hAnsiTheme="majorBidi" w:cstheme="majorBidi"/>
                <w:lang w:eastAsia="ja-JP"/>
              </w:rPr>
            </w:pPr>
            <w:bookmarkStart w:id="55" w:name="lt_pId230"/>
            <w:r w:rsidRPr="00264413">
              <w:rPr>
                <w:rFonts w:asciiTheme="majorBidi" w:eastAsia="MS PGothic" w:hAnsiTheme="majorBidi" w:cstheme="majorBidi"/>
                <w:color w:val="000000"/>
                <w:kern w:val="24"/>
                <w:lang w:eastAsia="ja-JP"/>
              </w:rPr>
              <w:t>Jaune</w:t>
            </w:r>
            <w:bookmarkEnd w:id="55"/>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D3AD2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FA70D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6C79BB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2ADF6A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6DC347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8D5A43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7DAD6A4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C84090C" w14:textId="77777777" w:rsidR="00F65C3E" w:rsidRPr="00264413" w:rsidRDefault="00F65C3E" w:rsidP="00B97813">
            <w:pPr>
              <w:pStyle w:val="Tabletext"/>
              <w:rPr>
                <w:rFonts w:asciiTheme="majorBidi" w:eastAsia="MS PGothic" w:hAnsiTheme="majorBidi" w:cstheme="majorBidi"/>
                <w:lang w:eastAsia="ja-JP"/>
              </w:rPr>
            </w:pPr>
            <w:bookmarkStart w:id="56" w:name="lt_pId237"/>
            <w:r w:rsidRPr="00264413">
              <w:rPr>
                <w:rFonts w:asciiTheme="majorBidi" w:eastAsia="MS PGothic" w:hAnsiTheme="majorBidi" w:cstheme="majorBidi"/>
                <w:color w:val="000000"/>
                <w:kern w:val="24"/>
                <w:lang w:eastAsia="ja-JP"/>
              </w:rPr>
              <w:t>Cyan</w:t>
            </w:r>
            <w:bookmarkEnd w:id="56"/>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05BC94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C44AFC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187E7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0B7BFB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443BE2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5E3C29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r>
      <w:tr w:rsidR="00F65C3E" w:rsidRPr="00264413" w14:paraId="0331395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0D2376E" w14:textId="77777777" w:rsidR="00F65C3E" w:rsidRPr="00264413" w:rsidRDefault="00F65C3E" w:rsidP="00B97813">
            <w:pPr>
              <w:pStyle w:val="Tabletext"/>
              <w:rPr>
                <w:rFonts w:asciiTheme="majorBidi" w:eastAsia="MS PGothic" w:hAnsiTheme="majorBidi" w:cstheme="majorBidi"/>
                <w:lang w:eastAsia="ja-JP"/>
              </w:rPr>
            </w:pPr>
            <w:bookmarkStart w:id="57" w:name="lt_pId244"/>
            <w:r w:rsidRPr="00264413">
              <w:rPr>
                <w:rFonts w:asciiTheme="majorBidi" w:eastAsia="MS PGothic" w:hAnsiTheme="majorBidi" w:cstheme="majorBidi"/>
                <w:color w:val="000000"/>
                <w:kern w:val="24"/>
                <w:lang w:eastAsia="ja-JP"/>
              </w:rPr>
              <w:t>Vert</w:t>
            </w:r>
            <w:bookmarkEnd w:id="57"/>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A5152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29811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E4A215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EED25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108959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15FCC6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1A1BC0B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271F283" w14:textId="77777777" w:rsidR="00F65C3E" w:rsidRPr="00264413" w:rsidRDefault="00F65C3E" w:rsidP="00B97813">
            <w:pPr>
              <w:pStyle w:val="Tabletext"/>
              <w:rPr>
                <w:rFonts w:asciiTheme="majorBidi" w:eastAsia="MS PGothic" w:hAnsiTheme="majorBidi" w:cstheme="majorBidi"/>
                <w:lang w:eastAsia="ja-JP"/>
              </w:rPr>
            </w:pPr>
            <w:bookmarkStart w:id="58" w:name="lt_pId251"/>
            <w:r w:rsidRPr="00264413">
              <w:rPr>
                <w:rFonts w:asciiTheme="majorBidi" w:eastAsia="MS PGothic" w:hAnsiTheme="majorBidi" w:cstheme="majorBidi"/>
                <w:color w:val="000000"/>
                <w:kern w:val="24"/>
                <w:lang w:eastAsia="ja-JP"/>
              </w:rPr>
              <w:t>Magenta</w:t>
            </w:r>
            <w:bookmarkEnd w:id="58"/>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87143A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C3CAFF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F3751D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84BD7C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0A3024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89B55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r>
      <w:tr w:rsidR="00F65C3E" w:rsidRPr="00264413" w14:paraId="16D3959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5BC641A" w14:textId="77777777" w:rsidR="00F65C3E" w:rsidRPr="00264413" w:rsidRDefault="00F65C3E" w:rsidP="00B97813">
            <w:pPr>
              <w:pStyle w:val="Tabletext"/>
              <w:rPr>
                <w:rFonts w:asciiTheme="majorBidi" w:eastAsia="MS PGothic" w:hAnsiTheme="majorBidi" w:cstheme="majorBidi"/>
                <w:lang w:eastAsia="ja-JP"/>
              </w:rPr>
            </w:pPr>
            <w:bookmarkStart w:id="59" w:name="lt_pId258"/>
            <w:r w:rsidRPr="00264413">
              <w:rPr>
                <w:rFonts w:asciiTheme="majorBidi" w:eastAsia="MS PGothic" w:hAnsiTheme="majorBidi" w:cstheme="majorBidi"/>
                <w:color w:val="000000"/>
                <w:kern w:val="24"/>
                <w:lang w:eastAsia="ja-JP"/>
              </w:rPr>
              <w:t>Rouge</w:t>
            </w:r>
            <w:bookmarkEnd w:id="59"/>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759017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C9987F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902243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23413C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E7327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A8837D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3FB967D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E1F85B2" w14:textId="77777777" w:rsidR="00F65C3E" w:rsidRPr="00264413" w:rsidRDefault="00F65C3E" w:rsidP="00B97813">
            <w:pPr>
              <w:pStyle w:val="Tabletext"/>
              <w:rPr>
                <w:rFonts w:asciiTheme="majorBidi" w:eastAsia="MS PGothic" w:hAnsiTheme="majorBidi" w:cstheme="majorBidi"/>
                <w:lang w:eastAsia="ja-JP"/>
              </w:rPr>
            </w:pPr>
            <w:bookmarkStart w:id="60" w:name="lt_pId265"/>
            <w:r w:rsidRPr="00264413">
              <w:rPr>
                <w:rFonts w:asciiTheme="majorBidi" w:eastAsia="MS PGothic" w:hAnsiTheme="majorBidi" w:cstheme="majorBidi"/>
                <w:color w:val="000000"/>
                <w:kern w:val="24"/>
                <w:lang w:eastAsia="ja-JP"/>
              </w:rPr>
              <w:t>Bleu</w:t>
            </w:r>
            <w:bookmarkEnd w:id="60"/>
            <w:r w:rsidRPr="00264413">
              <w:rPr>
                <w:rFonts w:asciiTheme="majorBidi" w:eastAsia="MS PGothic" w:hAnsiTheme="majorBidi" w:cstheme="majorBidi"/>
                <w:color w:val="000000"/>
                <w:kern w:val="24"/>
                <w:lang w:eastAsia="ja-JP"/>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A58D97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D9AFE2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E15BF5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3595E6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687059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4EEFEF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2 884</w:t>
            </w:r>
          </w:p>
        </w:tc>
      </w:tr>
      <w:tr w:rsidR="00F65C3E" w:rsidRPr="00264413" w14:paraId="4D2B583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6D239FD" w14:textId="77777777" w:rsidR="00F65C3E" w:rsidRPr="00264413" w:rsidRDefault="00F65C3E" w:rsidP="00B97813">
            <w:pPr>
              <w:pStyle w:val="Tabletext"/>
              <w:rPr>
                <w:rFonts w:asciiTheme="majorBidi" w:eastAsia="MS PGothic" w:hAnsiTheme="majorBidi" w:cstheme="majorBidi"/>
                <w:lang w:eastAsia="ja-JP"/>
              </w:rPr>
            </w:pPr>
            <w:bookmarkStart w:id="61" w:name="lt_pId272"/>
            <w:r w:rsidRPr="00264413">
              <w:rPr>
                <w:rFonts w:asciiTheme="majorBidi" w:eastAsia="MS PGothic" w:hAnsiTheme="majorBidi" w:cstheme="majorBidi"/>
                <w:color w:val="000000"/>
                <w:kern w:val="24"/>
                <w:lang w:eastAsia="ja-JP"/>
              </w:rPr>
              <w:t>Gris</w:t>
            </w:r>
            <w:bookmarkEnd w:id="61"/>
            <w:r w:rsidRPr="00264413">
              <w:rPr>
                <w:rFonts w:asciiTheme="majorBidi" w:eastAsia="MS PGothic" w:hAnsiTheme="majorBidi" w:cstheme="majorBidi"/>
                <w:color w:val="000000"/>
                <w:kern w:val="24"/>
                <w:lang w:eastAsia="ja-JP"/>
              </w:rPr>
              <w:t xml:space="preserve">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A077B4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C11EB0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6722BE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50B3E3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B5FBDF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308A19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r>
      <w:tr w:rsidR="00F65C3E" w:rsidRPr="00264413" w14:paraId="2ADFB7D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E54C8B"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B63A4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E7729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823E3C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E6EAE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CCE083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71EFD1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r>
      <w:tr w:rsidR="00F65C3E" w:rsidRPr="00264413" w14:paraId="5C188F4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39C8932"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748380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9B325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4E7622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BAEADF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754D78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DD97E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46A0A37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3D1FB6"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4F6543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908DC2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3F2A3C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E81DA7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A5F00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6F6016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r>
      <w:tr w:rsidR="00F65C3E" w:rsidRPr="00264413" w14:paraId="2ADFCD6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BACA870"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9C682B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F92736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06177E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42AC9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E31EF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2830A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r>
      <w:tr w:rsidR="00F65C3E" w:rsidRPr="00264413" w14:paraId="3088772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D8254F"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D1C44A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083A02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4A3C2F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97AA26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0B4C66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2CECE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r>
    </w:tbl>
    <w:p w14:paraId="7E5050A8" w14:textId="77777777" w:rsidR="00F65C3E" w:rsidRPr="00264413" w:rsidRDefault="00F65C3E" w:rsidP="00F65C3E">
      <w:pPr>
        <w:pStyle w:val="TableNo"/>
        <w:rPr>
          <w:lang w:eastAsia="zh-CN"/>
        </w:rPr>
      </w:pPr>
      <w:r w:rsidRPr="00264413">
        <w:rPr>
          <w:lang w:eastAsia="zh-CN"/>
        </w:rPr>
        <w:lastRenderedPageBreak/>
        <w:t xml:space="preserve">TABLEAU 2 </w:t>
      </w:r>
      <w:r w:rsidRPr="00264413">
        <w:rPr>
          <w:i/>
          <w:iCs/>
          <w:lang w:eastAsia="zh-CN"/>
        </w:rPr>
        <w:t>(fin)</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F65C3E" w:rsidRPr="00264413" w14:paraId="28CF8419" w14:textId="77777777" w:rsidTr="00B97813">
        <w:trPr>
          <w:cantSplit/>
          <w:jc w:val="center"/>
        </w:trPr>
        <w:tc>
          <w:tcPr>
            <w:tcW w:w="2222" w:type="dxa"/>
            <w:tcBorders>
              <w:bottom w:val="single" w:sz="4" w:space="0" w:color="000000"/>
              <w:right w:val="single" w:sz="4" w:space="0" w:color="000000"/>
            </w:tcBorders>
            <w:shd w:val="clear" w:color="auto" w:fill="auto"/>
            <w:tcMar>
              <w:top w:w="13" w:type="dxa"/>
              <w:left w:w="13" w:type="dxa"/>
              <w:bottom w:w="0" w:type="dxa"/>
              <w:right w:w="13" w:type="dxa"/>
            </w:tcMar>
            <w:vAlign w:val="center"/>
          </w:tcPr>
          <w:p w14:paraId="6A334B65" w14:textId="77777777" w:rsidR="00F65C3E" w:rsidRPr="00264413" w:rsidRDefault="00F65C3E" w:rsidP="00B97813">
            <w:pPr>
              <w:pStyle w:val="Tablehead"/>
              <w:rPr>
                <w:rFonts w:eastAsia="MS PGothic"/>
                <w:lang w:eastAsia="ja-JP"/>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CE04007"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52051A51"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12 bits</w:t>
            </w:r>
          </w:p>
        </w:tc>
      </w:tr>
      <w:tr w:rsidR="00F65C3E" w:rsidRPr="00264413" w14:paraId="7DE989D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3C0B716C"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 xml:space="preserve">Zone de l'image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1E0B1ADF"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2B12A04D"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49C61CC"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7E608EF2"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5958D0D3"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3F5012AF"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B´</w:t>
            </w:r>
          </w:p>
        </w:tc>
      </w:tr>
      <w:tr w:rsidR="00F65C3E" w:rsidRPr="00264413" w14:paraId="6F00AB02"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5A7EF0"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1C471B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4B399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EE4ED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952A1C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1476A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618C31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r>
      <w:tr w:rsidR="00F65C3E" w:rsidRPr="00264413" w14:paraId="4DF2A368"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7AD564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FD3A0A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4C736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972906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B1BACC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FBFCF1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C798BB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r>
      <w:tr w:rsidR="00F65C3E" w:rsidRPr="00264413" w14:paraId="5511F0A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073AD23"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C6082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34BF4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9AD63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18EA8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3E9074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C8A29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r>
      <w:tr w:rsidR="00F65C3E" w:rsidRPr="00264413" w14:paraId="5CEA549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C4A8EFD"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35C429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73B46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2DBF46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B3C2DB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B1DF6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D560A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2 708</w:t>
            </w:r>
          </w:p>
        </w:tc>
      </w:tr>
      <w:tr w:rsidR="00F65C3E" w:rsidRPr="00264413" w14:paraId="530696E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4BB0D5A"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6FC04E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D549EC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25D27F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D3148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C8860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eastAsia="MS PGothic"/>
              </w:rPr>
              <w:t>3 060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DCA400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3 060</w:t>
            </w:r>
          </w:p>
        </w:tc>
      </w:tr>
      <w:tr w:rsidR="00F65C3E" w:rsidRPr="00264413" w14:paraId="2BB47096"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D7A6EF"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22BED3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A37973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1B1032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D2D7C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AC69E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6855E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r>
      <w:tr w:rsidR="00F65C3E" w:rsidRPr="00264413" w14:paraId="357E0A58"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4FF306"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2B006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EBC27D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3525A6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963B4E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120E42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DE8AC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2C538A1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5FB1F4" w14:textId="77777777" w:rsidR="00F65C3E" w:rsidRPr="00264413" w:rsidRDefault="00F65C3E" w:rsidP="00B97813">
            <w:pPr>
              <w:pStyle w:val="Tabletext"/>
              <w:rPr>
                <w:rFonts w:asciiTheme="majorBidi" w:eastAsia="MS PGothic" w:hAnsiTheme="majorBidi" w:cstheme="majorBidi"/>
                <w:lang w:eastAsia="ja-JP"/>
              </w:rPr>
            </w:pPr>
            <w:bookmarkStart w:id="62" w:name="lt_pId373"/>
            <w:r w:rsidRPr="00264413">
              <w:rPr>
                <w:rFonts w:asciiTheme="majorBidi" w:eastAsia="MS PGothic" w:hAnsiTheme="majorBidi" w:cstheme="majorBidi"/>
                <w:color w:val="000000"/>
                <w:kern w:val="24"/>
                <w:lang w:eastAsia="ja-JP"/>
              </w:rPr>
              <w:t xml:space="preserve">Marche à 109% </w:t>
            </w:r>
            <w:bookmarkEnd w:id="6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53AAB4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C9306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F53FF4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74D7F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18D75F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eastAsia="MS PGothic"/>
              </w:rPr>
              <w:t>4 076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F38C2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4 076</w:t>
            </w:r>
          </w:p>
        </w:tc>
      </w:tr>
      <w:tr w:rsidR="00F65C3E" w:rsidRPr="00264413" w14:paraId="3550C23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BE51508"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lang w:eastAsia="ja-JP"/>
              </w:rPr>
              <w:t>Rampe</w:t>
            </w:r>
          </w:p>
        </w:tc>
        <w:tc>
          <w:tcPr>
            <w:tcW w:w="7417"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649FBC" w14:textId="77777777" w:rsidR="00F65C3E" w:rsidRPr="00264413" w:rsidRDefault="00F65C3E" w:rsidP="00B97813">
            <w:pPr>
              <w:pStyle w:val="Tabletext"/>
              <w:jc w:val="center"/>
              <w:rPr>
                <w:rFonts w:asciiTheme="majorBidi" w:eastAsia="MS PGothic" w:hAnsiTheme="majorBidi" w:cstheme="majorBidi"/>
                <w:lang w:eastAsia="ja-JP"/>
              </w:rPr>
            </w:pPr>
            <w:bookmarkStart w:id="63" w:name="lt_pId381"/>
            <w:r w:rsidRPr="00264413">
              <w:rPr>
                <w:rFonts w:asciiTheme="majorBidi" w:eastAsia="MS PGothic" w:hAnsiTheme="majorBidi" w:cstheme="majorBidi"/>
                <w:color w:val="000000"/>
                <w:kern w:val="24"/>
                <w:lang w:eastAsia="ja-JP"/>
              </w:rPr>
              <w:t>Voir la Fig. 5</w:t>
            </w:r>
            <w:bookmarkEnd w:id="63"/>
            <w:r w:rsidRPr="00264413">
              <w:rPr>
                <w:rFonts w:asciiTheme="majorBidi" w:eastAsia="MS PGothic" w:hAnsiTheme="majorBidi" w:cstheme="majorBidi"/>
                <w:color w:val="000000"/>
                <w:kern w:val="24"/>
                <w:lang w:eastAsia="ja-JP"/>
              </w:rPr>
              <w:t xml:space="preserve"> et le Tableau 5</w:t>
            </w:r>
          </w:p>
        </w:tc>
      </w:tr>
      <w:tr w:rsidR="00F65C3E" w:rsidRPr="00264413" w14:paraId="575E504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38A148" w14:textId="77777777" w:rsidR="00F65C3E" w:rsidRPr="00264413" w:rsidRDefault="00F65C3E" w:rsidP="00B97813">
            <w:pPr>
              <w:pStyle w:val="Tabletext"/>
              <w:rPr>
                <w:rFonts w:asciiTheme="majorBidi" w:eastAsia="MS PGothic" w:hAnsiTheme="majorBidi" w:cstheme="majorBidi"/>
                <w:lang w:eastAsia="ja-JP"/>
              </w:rPr>
            </w:pPr>
            <w:bookmarkStart w:id="64" w:name="lt_pId382"/>
            <w:r w:rsidRPr="00264413">
              <w:rPr>
                <w:rFonts w:asciiTheme="majorBidi" w:eastAsia="MS PGothic" w:hAnsiTheme="majorBidi" w:cstheme="majorBidi"/>
                <w:color w:val="000000"/>
                <w:kern w:val="24"/>
                <w:lang w:eastAsia="ja-JP"/>
              </w:rPr>
              <w:t>Jaune BT.709 75%</w:t>
            </w:r>
            <w:bookmarkEnd w:id="6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590426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50AEB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4B134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2F1CC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2 852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6FC88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46D7CE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1 264</w:t>
            </w:r>
          </w:p>
        </w:tc>
      </w:tr>
      <w:tr w:rsidR="00F65C3E" w:rsidRPr="00264413" w14:paraId="656F35B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83BDA16" w14:textId="77777777" w:rsidR="00F65C3E" w:rsidRPr="00264413" w:rsidRDefault="00F65C3E" w:rsidP="00B97813">
            <w:pPr>
              <w:pStyle w:val="Tabletext"/>
              <w:rPr>
                <w:rFonts w:asciiTheme="majorBidi" w:eastAsia="MS PGothic" w:hAnsiTheme="majorBidi" w:cstheme="majorBidi"/>
                <w:lang w:eastAsia="ja-JP"/>
              </w:rPr>
            </w:pPr>
            <w:bookmarkStart w:id="65" w:name="lt_pId389"/>
            <w:r w:rsidRPr="00264413">
              <w:rPr>
                <w:rFonts w:asciiTheme="majorBidi" w:eastAsia="MS PGothic" w:hAnsiTheme="majorBidi" w:cstheme="majorBidi"/>
                <w:color w:val="000000"/>
                <w:kern w:val="24"/>
                <w:lang w:eastAsia="ja-JP"/>
              </w:rPr>
              <w:t>Cyan BT.709 75%</w:t>
            </w:r>
            <w:bookmarkEnd w:id="65"/>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B2A73B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A5A7F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C28A37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12E64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2 152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188BB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2 836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6B5544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2 872</w:t>
            </w:r>
          </w:p>
        </w:tc>
      </w:tr>
      <w:tr w:rsidR="00F65C3E" w:rsidRPr="00264413" w14:paraId="3C59F93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6C3BA4" w14:textId="77777777" w:rsidR="00F65C3E" w:rsidRPr="00264413" w:rsidRDefault="00F65C3E" w:rsidP="00B97813">
            <w:pPr>
              <w:pStyle w:val="Tabletext"/>
              <w:rPr>
                <w:rFonts w:asciiTheme="majorBidi" w:eastAsia="MS PGothic" w:hAnsiTheme="majorBidi" w:cstheme="majorBidi"/>
                <w:lang w:eastAsia="ja-JP"/>
              </w:rPr>
            </w:pPr>
            <w:bookmarkStart w:id="66" w:name="lt_pId396"/>
            <w:r w:rsidRPr="00264413">
              <w:rPr>
                <w:rFonts w:asciiTheme="majorBidi" w:eastAsia="MS PGothic" w:hAnsiTheme="majorBidi" w:cstheme="majorBidi"/>
                <w:color w:val="000000"/>
                <w:kern w:val="24"/>
                <w:lang w:eastAsia="ja-JP"/>
              </w:rPr>
              <w:t>Vert</w:t>
            </w:r>
            <w:bookmarkEnd w:id="66"/>
            <w:r w:rsidRPr="00264413">
              <w:rPr>
                <w:rFonts w:asciiTheme="majorBidi" w:eastAsia="MS PGothic" w:hAnsiTheme="majorBidi" w:cstheme="majorBidi"/>
                <w:color w:val="000000"/>
                <w:kern w:val="24"/>
                <w:lang w:eastAsia="ja-JP"/>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38E9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F5290A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D85836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60F141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833C2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2 824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A7970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1 184</w:t>
            </w:r>
          </w:p>
        </w:tc>
      </w:tr>
      <w:tr w:rsidR="00F65C3E" w:rsidRPr="00264413" w14:paraId="1D12D27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BA1DED" w14:textId="77777777" w:rsidR="00F65C3E" w:rsidRPr="00264413" w:rsidRDefault="00F65C3E" w:rsidP="00B97813">
            <w:pPr>
              <w:pStyle w:val="Tabletext"/>
              <w:rPr>
                <w:rFonts w:asciiTheme="majorBidi" w:eastAsia="MS PGothic" w:hAnsiTheme="majorBidi" w:cstheme="majorBidi"/>
                <w:lang w:eastAsia="ja-JP"/>
              </w:rPr>
            </w:pPr>
            <w:bookmarkStart w:id="67" w:name="lt_pId403"/>
            <w:r w:rsidRPr="00264413">
              <w:rPr>
                <w:rFonts w:asciiTheme="majorBidi" w:eastAsia="MS PGothic" w:hAnsiTheme="majorBidi" w:cstheme="majorBidi"/>
                <w:color w:val="000000"/>
                <w:kern w:val="24"/>
                <w:lang w:eastAsia="ja-JP"/>
              </w:rPr>
              <w:t>Magenta</w:t>
            </w:r>
            <w:bookmarkEnd w:id="67"/>
            <w:r w:rsidRPr="00264413">
              <w:rPr>
                <w:rFonts w:asciiTheme="majorBidi" w:eastAsia="MS PGothic" w:hAnsiTheme="majorBidi" w:cstheme="majorBidi"/>
                <w:color w:val="000000"/>
                <w:kern w:val="24"/>
                <w:lang w:eastAsia="ja-JP"/>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91AE55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7DDF99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BC5F9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AACAA0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2 604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03BDE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1 144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98842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2 820</w:t>
            </w:r>
          </w:p>
        </w:tc>
      </w:tr>
      <w:tr w:rsidR="00F65C3E" w:rsidRPr="00264413" w14:paraId="6785AF9B"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1FFFB5" w14:textId="77777777" w:rsidR="00F65C3E" w:rsidRPr="00264413" w:rsidRDefault="00F65C3E" w:rsidP="00B97813">
            <w:pPr>
              <w:pStyle w:val="Tabletext"/>
              <w:rPr>
                <w:rFonts w:asciiTheme="majorBidi" w:eastAsia="MS PGothic" w:hAnsiTheme="majorBidi" w:cstheme="majorBidi"/>
                <w:lang w:eastAsia="ja-JP"/>
              </w:rPr>
            </w:pPr>
            <w:bookmarkStart w:id="68" w:name="lt_pId410"/>
            <w:r w:rsidRPr="00264413">
              <w:rPr>
                <w:rFonts w:asciiTheme="majorBidi" w:eastAsia="MS PGothic" w:hAnsiTheme="majorBidi" w:cstheme="majorBidi"/>
                <w:color w:val="000000"/>
                <w:kern w:val="24"/>
                <w:lang w:eastAsia="ja-JP"/>
              </w:rPr>
              <w:t>Rouge</w:t>
            </w:r>
            <w:bookmarkEnd w:id="68"/>
            <w:r w:rsidRPr="00264413">
              <w:rPr>
                <w:rFonts w:asciiTheme="majorBidi" w:eastAsia="MS PGothic" w:hAnsiTheme="majorBidi" w:cstheme="majorBidi"/>
                <w:color w:val="000000"/>
                <w:kern w:val="24"/>
                <w:lang w:eastAsia="ja-JP"/>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A1A79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8A7D20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3145E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52EC2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2 556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3A9A7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1 076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43A7B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656</w:t>
            </w:r>
          </w:p>
        </w:tc>
      </w:tr>
      <w:tr w:rsidR="00F65C3E" w:rsidRPr="00264413" w14:paraId="70C01CB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EAEB9E2" w14:textId="77777777" w:rsidR="00F65C3E" w:rsidRPr="00264413" w:rsidRDefault="00F65C3E" w:rsidP="00B97813">
            <w:pPr>
              <w:pStyle w:val="Tabletext"/>
              <w:rPr>
                <w:rFonts w:asciiTheme="majorBidi" w:eastAsia="MS PGothic" w:hAnsiTheme="majorBidi" w:cstheme="majorBidi"/>
                <w:lang w:eastAsia="ja-JP"/>
              </w:rPr>
            </w:pPr>
            <w:bookmarkStart w:id="69" w:name="lt_pId417"/>
            <w:r w:rsidRPr="00264413">
              <w:rPr>
                <w:rFonts w:asciiTheme="majorBidi" w:eastAsia="MS PGothic" w:hAnsiTheme="majorBidi" w:cstheme="majorBidi"/>
                <w:color w:val="000000"/>
                <w:kern w:val="24"/>
                <w:lang w:eastAsia="ja-JP"/>
              </w:rPr>
              <w:t>Bleu</w:t>
            </w:r>
            <w:bookmarkEnd w:id="69"/>
            <w:r w:rsidRPr="00264413">
              <w:rPr>
                <w:rFonts w:asciiTheme="majorBidi" w:eastAsia="MS PGothic" w:hAnsiTheme="majorBidi" w:cstheme="majorBidi"/>
                <w:color w:val="000000"/>
                <w:kern w:val="24"/>
                <w:lang w:eastAsia="ja-JP"/>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01DCE2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27A405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704820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FD611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D83B18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03EB55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2 808</w:t>
            </w:r>
          </w:p>
        </w:tc>
      </w:tr>
      <w:tr w:rsidR="00F65C3E" w:rsidRPr="00264413" w14:paraId="3C74D9C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51A0B85" w14:textId="77777777" w:rsidR="00F65C3E" w:rsidRPr="00264413" w:rsidRDefault="00F65C3E" w:rsidP="00B97813">
            <w:pPr>
              <w:pStyle w:val="Tabletext"/>
              <w:rPr>
                <w:rFonts w:asciiTheme="majorBidi" w:eastAsia="MS PGothic" w:hAnsiTheme="majorBidi" w:cstheme="majorBidi"/>
                <w:lang w:eastAsia="ja-JP"/>
              </w:rPr>
            </w:pPr>
            <w:bookmarkStart w:id="70" w:name="lt_pId424"/>
            <w:r w:rsidRPr="00264413">
              <w:rPr>
                <w:rFonts w:asciiTheme="majorBidi" w:eastAsia="MS PGothic" w:hAnsiTheme="majorBidi" w:cstheme="majorBidi"/>
                <w:color w:val="000000"/>
                <w:kern w:val="24"/>
                <w:lang w:eastAsia="ja-JP"/>
              </w:rPr>
              <w:t xml:space="preserve">Noir 0% </w:t>
            </w:r>
            <w:bookmarkEnd w:id="7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338B6F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1D0372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BE01AE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F74B39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1A46A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A15413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5C0B122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9D3F44B" w14:textId="77777777" w:rsidR="00F65C3E" w:rsidRPr="00264413" w:rsidRDefault="00F65C3E" w:rsidP="00B97813">
            <w:pPr>
              <w:pStyle w:val="Tabletext"/>
              <w:rPr>
                <w:rFonts w:asciiTheme="majorBidi" w:eastAsia="MS PGothic" w:hAnsiTheme="majorBidi" w:cstheme="majorBidi"/>
                <w:lang w:eastAsia="ja-JP"/>
              </w:rPr>
            </w:pPr>
            <w:bookmarkStart w:id="71" w:name="lt_pId431"/>
            <w:r w:rsidRPr="00264413">
              <w:rPr>
                <w:rFonts w:asciiTheme="majorBidi" w:eastAsia="MS PGothic" w:hAnsiTheme="majorBidi" w:cstheme="majorBidi"/>
                <w:color w:val="000000"/>
                <w:kern w:val="24"/>
                <w:lang w:eastAsia="ja-JP"/>
              </w:rPr>
              <w:t xml:space="preserve">Noir −2% </w:t>
            </w:r>
            <w:bookmarkEnd w:id="7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4FE04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A5ACC8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64D8E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E28E9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185A50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19CE4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r>
      <w:tr w:rsidR="00F65C3E" w:rsidRPr="00264413" w14:paraId="63E4820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FC3F08E" w14:textId="77777777" w:rsidR="00F65C3E" w:rsidRPr="00264413" w:rsidRDefault="00F65C3E" w:rsidP="00B97813">
            <w:pPr>
              <w:pStyle w:val="Tabletext"/>
              <w:rPr>
                <w:rFonts w:asciiTheme="majorBidi" w:eastAsia="MS PGothic" w:hAnsiTheme="majorBidi" w:cstheme="majorBidi"/>
                <w:lang w:eastAsia="ja-JP"/>
              </w:rPr>
            </w:pPr>
            <w:bookmarkStart w:id="72" w:name="lt_pId438"/>
            <w:r w:rsidRPr="00264413">
              <w:rPr>
                <w:rFonts w:asciiTheme="majorBidi" w:eastAsia="MS PGothic" w:hAnsiTheme="majorBidi" w:cstheme="majorBidi"/>
                <w:color w:val="000000"/>
                <w:kern w:val="24"/>
                <w:lang w:eastAsia="ja-JP"/>
              </w:rPr>
              <w:t xml:space="preserve">Noir +2% </w:t>
            </w:r>
            <w:bookmarkEnd w:id="7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AF04CA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B89C8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5A7B7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23EED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333CC1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528A8E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r>
      <w:tr w:rsidR="00F65C3E" w:rsidRPr="00264413" w14:paraId="39AE3DE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05C4345" w14:textId="77777777" w:rsidR="00F65C3E" w:rsidRPr="00264413" w:rsidRDefault="00F65C3E" w:rsidP="00B97813">
            <w:pPr>
              <w:pStyle w:val="Tabletext"/>
              <w:rPr>
                <w:rFonts w:asciiTheme="majorBidi" w:eastAsia="MS PGothic" w:hAnsiTheme="majorBidi" w:cstheme="majorBidi"/>
                <w:lang w:eastAsia="ja-JP"/>
              </w:rPr>
            </w:pPr>
            <w:bookmarkStart w:id="73" w:name="lt_pId445"/>
            <w:r w:rsidRPr="00264413">
              <w:rPr>
                <w:rFonts w:asciiTheme="majorBidi" w:eastAsia="MS PGothic" w:hAnsiTheme="majorBidi" w:cstheme="majorBidi"/>
                <w:color w:val="000000"/>
                <w:kern w:val="24"/>
                <w:lang w:eastAsia="ja-JP"/>
              </w:rPr>
              <w:t xml:space="preserve">Noir +4% </w:t>
            </w:r>
            <w:bookmarkEnd w:id="73"/>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8D7EE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54AB07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D60E74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9964A8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5B67A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902A2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r>
    </w:tbl>
    <w:p w14:paraId="583362A8" w14:textId="77777777" w:rsidR="00B614A1" w:rsidRPr="00264413" w:rsidRDefault="00B614A1" w:rsidP="00B614A1">
      <w:pPr>
        <w:pStyle w:val="Tablefin"/>
        <w:rPr>
          <w:rFonts w:eastAsiaTheme="minorEastAsia"/>
          <w:lang w:val="fr-FR"/>
        </w:rPr>
      </w:pPr>
      <w:bookmarkStart w:id="74" w:name="lt_pId452"/>
    </w:p>
    <w:p w14:paraId="6C8902E1" w14:textId="77777777" w:rsidR="00F65C3E" w:rsidRPr="00264413" w:rsidRDefault="00F65C3E" w:rsidP="00B614A1">
      <w:pPr>
        <w:pStyle w:val="TableNo"/>
        <w:rPr>
          <w:lang w:eastAsia="zh-CN"/>
        </w:rPr>
      </w:pPr>
      <w:r w:rsidRPr="00264413">
        <w:t>TABLEAU</w:t>
      </w:r>
      <w:r w:rsidRPr="00264413">
        <w:rPr>
          <w:lang w:eastAsia="zh-CN"/>
        </w:rPr>
        <w:t xml:space="preserve"> 3</w:t>
      </w:r>
      <w:bookmarkEnd w:id="74"/>
    </w:p>
    <w:p w14:paraId="5F4074A3" w14:textId="77777777" w:rsidR="00F65C3E" w:rsidRPr="00264413" w:rsidRDefault="00F65C3E" w:rsidP="00F65C3E">
      <w:pPr>
        <w:pStyle w:val="Tabletitle"/>
        <w:rPr>
          <w:lang w:eastAsia="zh-CN"/>
        </w:rPr>
      </w:pPr>
      <w:bookmarkStart w:id="75" w:name="lt_pId453"/>
      <w:r w:rsidRPr="00264413">
        <w:rPr>
          <w:lang w:eastAsia="zh-CN"/>
        </w:rPr>
        <w:t xml:space="preserve">Niveau des signaux pour le système PQ plage étroite </w:t>
      </w:r>
      <w:bookmarkEnd w:id="75"/>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F65C3E" w:rsidRPr="00264413" w14:paraId="1253E504" w14:textId="77777777" w:rsidTr="00B97813">
        <w:trPr>
          <w:cantSplit/>
          <w:tblHeade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777A4" w14:textId="77777777" w:rsidR="00F65C3E" w:rsidRPr="00264413" w:rsidRDefault="00F65C3E" w:rsidP="00B97813">
            <w:pPr>
              <w:pStyle w:val="Tablehead"/>
              <w:rPr>
                <w:rFonts w:eastAsia="MS PGothic"/>
                <w:lang w:eastAsia="ja-JP"/>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5B407" w14:textId="77777777" w:rsidR="00F65C3E" w:rsidRPr="00264413" w:rsidRDefault="00F65C3E" w:rsidP="00B97813">
            <w:pPr>
              <w:pStyle w:val="Tablehead"/>
              <w:rPr>
                <w:rFonts w:eastAsia="MS PGothic"/>
                <w:lang w:eastAsia="ja-JP"/>
              </w:rPr>
            </w:pPr>
            <w:bookmarkStart w:id="76" w:name="lt_pId454"/>
            <w:r w:rsidRPr="00264413">
              <w:rPr>
                <w:rFonts w:eastAsia="MS PGothic"/>
                <w:color w:val="000000"/>
                <w:kern w:val="24"/>
                <w:lang w:eastAsia="ja-JP"/>
              </w:rPr>
              <w:t>10 bits</w:t>
            </w:r>
            <w:bookmarkEnd w:id="76"/>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86E80" w14:textId="77777777" w:rsidR="00F65C3E" w:rsidRPr="00264413" w:rsidRDefault="00F65C3E" w:rsidP="00B97813">
            <w:pPr>
              <w:pStyle w:val="Tablehead"/>
              <w:rPr>
                <w:rFonts w:eastAsia="MS PGothic"/>
                <w:lang w:eastAsia="ja-JP"/>
              </w:rPr>
            </w:pPr>
            <w:bookmarkStart w:id="77" w:name="lt_pId455"/>
            <w:r w:rsidRPr="00264413">
              <w:rPr>
                <w:rFonts w:eastAsia="MS PGothic"/>
                <w:color w:val="000000"/>
                <w:kern w:val="24"/>
                <w:lang w:eastAsia="ja-JP"/>
              </w:rPr>
              <w:t>12 bits</w:t>
            </w:r>
            <w:bookmarkEnd w:id="77"/>
          </w:p>
        </w:tc>
      </w:tr>
      <w:tr w:rsidR="00F65C3E" w:rsidRPr="00264413" w14:paraId="1E0EB97A" w14:textId="77777777" w:rsidTr="00B97813">
        <w:trPr>
          <w:cantSplit/>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58CFE" w14:textId="77777777" w:rsidR="00F65C3E" w:rsidRPr="00264413" w:rsidRDefault="00F65C3E" w:rsidP="00B97813">
            <w:pPr>
              <w:pStyle w:val="Tablehead"/>
              <w:rPr>
                <w:rFonts w:eastAsia="MS PGothic"/>
                <w:lang w:eastAsia="ja-JP"/>
              </w:rPr>
            </w:pPr>
            <w:bookmarkStart w:id="78" w:name="lt_pId456"/>
            <w:r w:rsidRPr="00264413">
              <w:rPr>
                <w:rFonts w:eastAsia="MS PGothic"/>
                <w:color w:val="000000"/>
                <w:kern w:val="24"/>
                <w:lang w:eastAsia="ja-JP"/>
              </w:rPr>
              <w:t xml:space="preserve">Zone de l'image </w:t>
            </w:r>
            <w:bookmarkEnd w:id="78"/>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EAB24" w14:textId="77777777" w:rsidR="00F65C3E" w:rsidRPr="00264413" w:rsidRDefault="00F65C3E" w:rsidP="00B97813">
            <w:pPr>
              <w:pStyle w:val="Tablehead"/>
              <w:rPr>
                <w:rFonts w:eastAsia="MS PGothic"/>
                <w:lang w:eastAsia="ja-JP"/>
              </w:rPr>
            </w:pPr>
            <w:bookmarkStart w:id="79" w:name="lt_pId457"/>
            <w:r w:rsidRPr="00264413">
              <w:rPr>
                <w:rFonts w:eastAsia="MS PGothic"/>
                <w:color w:val="000000"/>
                <w:kern w:val="24"/>
                <w:lang w:eastAsia="ja-JP"/>
              </w:rPr>
              <w:t>R´</w:t>
            </w:r>
            <w:bookmarkEnd w:id="79"/>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846C4" w14:textId="77777777" w:rsidR="00F65C3E" w:rsidRPr="00264413" w:rsidRDefault="00F65C3E" w:rsidP="00B97813">
            <w:pPr>
              <w:pStyle w:val="Tablehead"/>
              <w:rPr>
                <w:rFonts w:eastAsia="MS PGothic"/>
                <w:lang w:eastAsia="ja-JP"/>
              </w:rPr>
            </w:pPr>
            <w:bookmarkStart w:id="80" w:name="lt_pId458"/>
            <w:r w:rsidRPr="00264413">
              <w:rPr>
                <w:rFonts w:eastAsia="MS PGothic"/>
                <w:color w:val="000000"/>
                <w:kern w:val="24"/>
                <w:lang w:eastAsia="ja-JP"/>
              </w:rPr>
              <w:t>G´</w:t>
            </w:r>
            <w:bookmarkEnd w:id="80"/>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F9A01" w14:textId="77777777" w:rsidR="00F65C3E" w:rsidRPr="00264413" w:rsidRDefault="00F65C3E" w:rsidP="00B97813">
            <w:pPr>
              <w:pStyle w:val="Tablehead"/>
              <w:rPr>
                <w:rFonts w:eastAsia="MS PGothic"/>
                <w:lang w:eastAsia="ja-JP"/>
              </w:rPr>
            </w:pPr>
            <w:bookmarkStart w:id="81" w:name="lt_pId459"/>
            <w:r w:rsidRPr="00264413">
              <w:rPr>
                <w:rFonts w:eastAsia="MS PGothic"/>
                <w:color w:val="000000"/>
                <w:kern w:val="24"/>
                <w:lang w:eastAsia="ja-JP"/>
              </w:rPr>
              <w:t>B´</w:t>
            </w:r>
            <w:bookmarkEnd w:id="81"/>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3F92B" w14:textId="77777777" w:rsidR="00F65C3E" w:rsidRPr="00264413" w:rsidRDefault="00F65C3E" w:rsidP="00B97813">
            <w:pPr>
              <w:pStyle w:val="Tablehead"/>
              <w:rPr>
                <w:rFonts w:eastAsia="MS PGothic"/>
                <w:lang w:eastAsia="ja-JP"/>
              </w:rPr>
            </w:pPr>
            <w:bookmarkStart w:id="82" w:name="lt_pId460"/>
            <w:r w:rsidRPr="00264413">
              <w:rPr>
                <w:rFonts w:eastAsia="MS PGothic"/>
                <w:color w:val="000000"/>
                <w:kern w:val="24"/>
                <w:lang w:eastAsia="ja-JP"/>
              </w:rPr>
              <w:t>R´</w:t>
            </w:r>
            <w:bookmarkEnd w:id="82"/>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ADA89" w14:textId="77777777" w:rsidR="00F65C3E" w:rsidRPr="00264413" w:rsidRDefault="00F65C3E" w:rsidP="00B97813">
            <w:pPr>
              <w:pStyle w:val="Tablehead"/>
              <w:rPr>
                <w:rFonts w:eastAsia="MS PGothic"/>
                <w:lang w:eastAsia="ja-JP"/>
              </w:rPr>
            </w:pPr>
            <w:bookmarkStart w:id="83" w:name="lt_pId461"/>
            <w:r w:rsidRPr="00264413">
              <w:rPr>
                <w:rFonts w:eastAsia="MS PGothic"/>
                <w:color w:val="000000"/>
                <w:kern w:val="24"/>
                <w:lang w:eastAsia="ja-JP"/>
              </w:rPr>
              <w:t>G´</w:t>
            </w:r>
            <w:bookmarkEnd w:id="83"/>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E9389" w14:textId="77777777" w:rsidR="00F65C3E" w:rsidRPr="00264413" w:rsidRDefault="00F65C3E" w:rsidP="00B97813">
            <w:pPr>
              <w:pStyle w:val="Tablehead"/>
              <w:rPr>
                <w:rFonts w:eastAsia="MS PGothic"/>
                <w:lang w:eastAsia="ja-JP"/>
              </w:rPr>
            </w:pPr>
            <w:bookmarkStart w:id="84" w:name="lt_pId462"/>
            <w:r w:rsidRPr="00264413">
              <w:rPr>
                <w:rFonts w:eastAsia="MS PGothic"/>
                <w:color w:val="000000"/>
                <w:kern w:val="24"/>
                <w:lang w:eastAsia="ja-JP"/>
              </w:rPr>
              <w:t>B´</w:t>
            </w:r>
            <w:bookmarkEnd w:id="84"/>
          </w:p>
        </w:tc>
      </w:tr>
      <w:tr w:rsidR="00F65C3E" w:rsidRPr="00264413" w14:paraId="37893B6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5EE3478"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Blanc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E5FAD7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78DBDB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3B2E98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1B5725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8EFC04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0B053B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6E33C15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6B790E4"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Jaune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B3E4B7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FE165B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50765A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7D3D1D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4272AC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DA2160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35C77CF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28C11CC"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Cyan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93A32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4E6625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584BC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760ABE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B05C4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2D08D3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5146B1B2"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11293E2"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Vert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0C011C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375EBF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DEAF85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A4606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B6443B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086DFD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6978D94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01BCB0A"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Magenta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549079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DB5E8B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6AE077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61C05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A1CAE7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95DAB1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3DB3A67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C358AA2"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Rouge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D14480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E1B68C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C8FF5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9BA0F7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1EFB36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3C23D3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042E3E0B"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0073A78"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Bleu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05AC96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5ECB2D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49657D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6B5D77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9178E6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BFCD2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29A1C43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D0EDC8C"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Blanc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E2FDBA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D0B363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22BC8E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4C809F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33D2E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2288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42DBC6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r>
      <w:tr w:rsidR="00F65C3E" w:rsidRPr="00264413" w14:paraId="0012262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DF22590"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Jaune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D97D12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43F250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57C33F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8E1797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CFCDC8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BA5509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r>
      <w:tr w:rsidR="00F65C3E" w:rsidRPr="00264413" w14:paraId="7DA9694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34F33FC"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Cyan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08A27C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F24237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870FB2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15FAAC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E26B90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E95389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r>
    </w:tbl>
    <w:p w14:paraId="67398464" w14:textId="77777777" w:rsidR="00F65C3E" w:rsidRPr="00264413" w:rsidRDefault="00F65C3E" w:rsidP="00F65C3E">
      <w:pPr>
        <w:pStyle w:val="TableNo"/>
        <w:rPr>
          <w:lang w:eastAsia="zh-CN"/>
        </w:rPr>
      </w:pPr>
      <w:r w:rsidRPr="00264413">
        <w:rPr>
          <w:lang w:eastAsia="zh-CN"/>
        </w:rPr>
        <w:lastRenderedPageBreak/>
        <w:t xml:space="preserve">TABLEAU 3 </w:t>
      </w:r>
      <w:r w:rsidRPr="00264413">
        <w:rPr>
          <w:i/>
          <w:iCs/>
          <w:lang w:eastAsia="zh-CN"/>
        </w:rPr>
        <w:t>(fin)</w:t>
      </w:r>
    </w:p>
    <w:tbl>
      <w:tblPr>
        <w:tblW w:w="9644" w:type="dxa"/>
        <w:jc w:val="center"/>
        <w:tblLook w:val="0600" w:firstRow="0" w:lastRow="0" w:firstColumn="0" w:lastColumn="0" w:noHBand="1" w:noVBand="1"/>
      </w:tblPr>
      <w:tblGrid>
        <w:gridCol w:w="2222"/>
        <w:gridCol w:w="1215"/>
        <w:gridCol w:w="1216"/>
        <w:gridCol w:w="1290"/>
        <w:gridCol w:w="1338"/>
        <w:gridCol w:w="1129"/>
        <w:gridCol w:w="1234"/>
      </w:tblGrid>
      <w:tr w:rsidR="00F65C3E" w:rsidRPr="00264413" w14:paraId="07470DBE" w14:textId="77777777" w:rsidTr="00B97813">
        <w:trPr>
          <w:cantSplit/>
          <w:jc w:val="center"/>
        </w:trPr>
        <w:tc>
          <w:tcPr>
            <w:tcW w:w="2222" w:type="dxa"/>
            <w:tcBorders>
              <w:bottom w:val="single" w:sz="4" w:space="0" w:color="000000"/>
              <w:right w:val="single" w:sz="4" w:space="0" w:color="000000"/>
            </w:tcBorders>
            <w:shd w:val="clear" w:color="auto" w:fill="auto"/>
            <w:tcMar>
              <w:top w:w="13" w:type="dxa"/>
              <w:left w:w="13" w:type="dxa"/>
              <w:bottom w:w="0" w:type="dxa"/>
              <w:right w:w="13" w:type="dxa"/>
            </w:tcMar>
          </w:tcPr>
          <w:p w14:paraId="2498CCDE" w14:textId="77777777" w:rsidR="00F65C3E" w:rsidRPr="00264413" w:rsidRDefault="00F65C3E" w:rsidP="00B97813">
            <w:pPr>
              <w:pStyle w:val="Tabletext"/>
              <w:rPr>
                <w:rFonts w:asciiTheme="majorBidi" w:eastAsia="MS PGothic" w:hAnsiTheme="majorBidi" w:cstheme="majorBidi"/>
                <w:color w:val="000000"/>
                <w:kern w:val="24"/>
                <w:lang w:eastAsia="ja-JP"/>
              </w:rPr>
            </w:pPr>
          </w:p>
        </w:tc>
        <w:tc>
          <w:tcPr>
            <w:tcW w:w="3721"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14F820A4"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10 bits</w:t>
            </w:r>
          </w:p>
        </w:tc>
        <w:tc>
          <w:tcPr>
            <w:tcW w:w="3701"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E08EBB4"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12 bits</w:t>
            </w:r>
          </w:p>
        </w:tc>
      </w:tr>
      <w:tr w:rsidR="00F65C3E" w:rsidRPr="00264413" w14:paraId="60EA238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E6F216" w14:textId="77777777" w:rsidR="00F65C3E" w:rsidRPr="00264413" w:rsidRDefault="00F65C3E" w:rsidP="00B97813">
            <w:pPr>
              <w:pStyle w:val="Tablehead"/>
              <w:rPr>
                <w:rFonts w:asciiTheme="majorBidi" w:eastAsia="MS PGothic" w:hAnsiTheme="majorBidi" w:cstheme="majorBidi"/>
                <w:lang w:eastAsia="ja-JP"/>
              </w:rPr>
            </w:pPr>
            <w:r w:rsidRPr="00264413">
              <w:rPr>
                <w:rFonts w:eastAsia="MS PGothic"/>
                <w:lang w:eastAsia="ja-JP"/>
              </w:rPr>
              <w:t>Zone de l'image</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75E21B71"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R´</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7E43BC00"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790593E"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R´</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7BC6222"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G´</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210D9E8D"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R´</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228845CA" w14:textId="77777777" w:rsidR="00F65C3E" w:rsidRPr="00264413" w:rsidRDefault="00F65C3E" w:rsidP="00B97813">
            <w:pPr>
              <w:pStyle w:val="Tablehead"/>
              <w:rPr>
                <w:rFonts w:eastAsia="MS PGothic"/>
                <w:lang w:eastAsia="ja-JP"/>
              </w:rPr>
            </w:pPr>
            <w:r w:rsidRPr="00264413">
              <w:rPr>
                <w:rFonts w:eastAsia="MS PGothic"/>
                <w:color w:val="000000"/>
                <w:kern w:val="24"/>
                <w:lang w:eastAsia="ja-JP"/>
              </w:rPr>
              <w:t>G´</w:t>
            </w:r>
          </w:p>
        </w:tc>
      </w:tr>
      <w:tr w:rsidR="00F65C3E" w:rsidRPr="00264413" w14:paraId="16191CD9"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163023D"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Vert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E59971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E06C27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45E6EE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5D04AB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2CFF37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EBB64D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r>
      <w:tr w:rsidR="00F65C3E" w:rsidRPr="00264413" w14:paraId="7CF511A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C746AE6"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Magenta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935F0F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56B084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6297B1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062E48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CE63FC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82A61C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r>
      <w:tr w:rsidR="00F65C3E" w:rsidRPr="00264413" w14:paraId="6EBCF08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0B282F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Rouge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B57152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6D411D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0BD9C0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516BAF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40F5F1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CBFA22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r>
      <w:tr w:rsidR="00F65C3E" w:rsidRPr="00264413" w14:paraId="4A6F265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1658CD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Bleu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FD90DB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4EFF7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5006B8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C29C74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9CFA3B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DC8C65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2 288</w:t>
            </w:r>
          </w:p>
        </w:tc>
      </w:tr>
      <w:tr w:rsidR="00F65C3E" w:rsidRPr="00264413" w14:paraId="40E8100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1FC7BB"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Gris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F3E13C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89474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8153E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87C933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E289E2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74799E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r>
      <w:tr w:rsidR="00F65C3E" w:rsidRPr="00264413" w14:paraId="2827F98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1BCBA76"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049FE6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1B0D45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7CDCB5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CFDBC7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D34EDF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9ACFF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16</w:t>
            </w:r>
          </w:p>
        </w:tc>
      </w:tr>
      <w:tr w:rsidR="00F65C3E" w:rsidRPr="00264413" w14:paraId="5F3C892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9CE453"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EFF8A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23EB5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08A1C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323C9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4B074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46419C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6A9E1CA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065A18A"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F2E9D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30204F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848CF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B20731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6EB016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0A1CF6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608</w:t>
            </w:r>
          </w:p>
        </w:tc>
      </w:tr>
      <w:tr w:rsidR="00F65C3E" w:rsidRPr="00264413" w14:paraId="767733E6"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BDE6AB"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470A3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5F762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44D3B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239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7BF97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51F059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26D2F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956</w:t>
            </w:r>
          </w:p>
        </w:tc>
      </w:tr>
      <w:tr w:rsidR="00F65C3E" w:rsidRPr="00264413" w14:paraId="3AD3310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0F024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8D7443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560FDC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F552B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7283D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383DF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AD564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1 308</w:t>
            </w:r>
          </w:p>
        </w:tc>
      </w:tr>
      <w:tr w:rsidR="00F65C3E" w:rsidRPr="00264413" w14:paraId="5D81CF5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0C36C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69E3F5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F0DEA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9A4B5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848211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295D5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7EDEBF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1 656</w:t>
            </w:r>
          </w:p>
        </w:tc>
      </w:tr>
      <w:tr w:rsidR="00F65C3E" w:rsidRPr="00264413" w14:paraId="1BBE26F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7FB7B44"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5B4D0E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4BFB2D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3BE7E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A3C329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26D314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09599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2 008</w:t>
            </w:r>
          </w:p>
        </w:tc>
      </w:tr>
      <w:tr w:rsidR="00F65C3E" w:rsidRPr="00264413" w14:paraId="554262F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E95493"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A5E87D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8ED17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05EA0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590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6F0639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F2874A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10601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2 360</w:t>
            </w:r>
          </w:p>
        </w:tc>
      </w:tr>
      <w:tr w:rsidR="00F65C3E" w:rsidRPr="00264413" w14:paraId="525257D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EDA674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BB903A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3CF11D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9EC209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677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2AB6FF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2 708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F31D2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2 708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AB2A43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eastAsia="MS PGothic"/>
              </w:rPr>
              <w:t>2 708</w:t>
            </w:r>
          </w:p>
        </w:tc>
      </w:tr>
      <w:tr w:rsidR="00F65C3E" w:rsidRPr="00264413" w14:paraId="76DA977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C0019F0"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EFCF5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CF1736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5E4FE9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765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D07242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3 060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036C7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3 060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662D0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3 060</w:t>
            </w:r>
          </w:p>
        </w:tc>
      </w:tr>
      <w:tr w:rsidR="00F65C3E" w:rsidRPr="00264413" w14:paraId="6ABD606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F2CC43"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92FA3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494C0B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B28FB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2411C4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E6A8B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9E3FF1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3 408</w:t>
            </w:r>
          </w:p>
        </w:tc>
      </w:tr>
      <w:tr w:rsidR="00F65C3E" w:rsidRPr="00264413" w14:paraId="6C71BB1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275954"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Marche à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9AE18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CAD52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61171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5BF648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A7FADF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F409A7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3 760</w:t>
            </w:r>
          </w:p>
        </w:tc>
      </w:tr>
      <w:tr w:rsidR="00F65C3E" w:rsidRPr="00264413" w14:paraId="0A1CC97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242E43"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 xml:space="preserve">Marche à 109%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10F9B6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1019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EC8A65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1019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A12F3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1019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C9E31D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4 076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BEA060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4 076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F611F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4 076</w:t>
            </w:r>
          </w:p>
        </w:tc>
      </w:tr>
      <w:tr w:rsidR="00F65C3E" w:rsidRPr="00264413" w14:paraId="52DFC51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D6A8B31"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Rampe</w:t>
            </w:r>
          </w:p>
        </w:tc>
        <w:tc>
          <w:tcPr>
            <w:tcW w:w="7422"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B6A94EA" w14:textId="77777777" w:rsidR="00F65C3E" w:rsidRPr="00264413" w:rsidRDefault="00F65C3E" w:rsidP="00B97813">
            <w:pPr>
              <w:pStyle w:val="Tabletext"/>
              <w:jc w:val="center"/>
              <w:rPr>
                <w:rFonts w:asciiTheme="majorBidi" w:eastAsia="MS PGothic" w:hAnsiTheme="majorBidi" w:cstheme="majorBidi"/>
                <w:lang w:eastAsia="ja-JP"/>
              </w:rPr>
            </w:pPr>
            <w:bookmarkStart w:id="85" w:name="lt_pId670"/>
            <w:r w:rsidRPr="00264413">
              <w:rPr>
                <w:rFonts w:asciiTheme="majorBidi" w:eastAsia="MS PGothic" w:hAnsiTheme="majorBidi" w:cstheme="majorBidi"/>
                <w:color w:val="000000"/>
                <w:kern w:val="24"/>
                <w:lang w:eastAsia="ja-JP"/>
              </w:rPr>
              <w:t>Voir la Fig. 5</w:t>
            </w:r>
            <w:bookmarkEnd w:id="85"/>
            <w:r w:rsidRPr="00264413">
              <w:rPr>
                <w:rFonts w:asciiTheme="majorBidi" w:eastAsia="MS PGothic" w:hAnsiTheme="majorBidi" w:cstheme="majorBidi"/>
                <w:color w:val="000000"/>
                <w:kern w:val="24"/>
                <w:lang w:eastAsia="ja-JP"/>
              </w:rPr>
              <w:t xml:space="preserve"> et le Tableau 5</w:t>
            </w:r>
          </w:p>
        </w:tc>
      </w:tr>
      <w:tr w:rsidR="00F65C3E" w:rsidRPr="00264413" w14:paraId="2D42F2AB"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D99461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Jaune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C22E3C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568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1893A3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88AF93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381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686A2E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2 272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623F9B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D2FC91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1 524</w:t>
            </w:r>
          </w:p>
        </w:tc>
      </w:tr>
      <w:tr w:rsidR="00F65C3E" w:rsidRPr="00264413" w14:paraId="652AF34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644649"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Cyan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DE9594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484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C11DA7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566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3F70EDB"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571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801925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1 936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5808F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2 264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F5BF09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2 284</w:t>
            </w:r>
          </w:p>
        </w:tc>
      </w:tr>
      <w:tr w:rsidR="00F65C3E" w:rsidRPr="00264413" w14:paraId="6A693D96"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BC2E93E"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Vert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F7AC73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474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4386A3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34F511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368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4E5BC8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1 896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C7EB8E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48917F8"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1 472</w:t>
            </w:r>
          </w:p>
        </w:tc>
      </w:tr>
      <w:tr w:rsidR="00F65C3E" w:rsidRPr="00264413" w14:paraId="64F1D458"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6CA20B"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Magenta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C91782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536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3BC640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361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5699B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E52EED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2 144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EA1C29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1 444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EB3DB5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2 256</w:t>
            </w:r>
          </w:p>
        </w:tc>
      </w:tr>
      <w:tr w:rsidR="00F65C3E" w:rsidRPr="00264413" w14:paraId="4508E4B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C6C21F7"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Rouge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5FCD1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54B7BF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350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BE07F3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256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E7C2BF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2 120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CAF0F7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1 400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2F17B0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1 024</w:t>
            </w:r>
          </w:p>
        </w:tc>
      </w:tr>
      <w:tr w:rsidR="00F65C3E" w:rsidRPr="00264413" w14:paraId="091373A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3A933A"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Bleu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F2ED6A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317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2ECF86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801FD1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562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F56BF8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1 268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FFB2E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57E4B16"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lang w:eastAsia="ja-JP"/>
              </w:rPr>
              <w:t>2 248</w:t>
            </w:r>
          </w:p>
        </w:tc>
      </w:tr>
      <w:tr w:rsidR="00F65C3E" w:rsidRPr="00264413" w14:paraId="5F74FA6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493785"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 xml:space="preserve">Noir 0%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5E3BF55"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300DC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8E36E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5DE30E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8073C9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ABBCC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256</w:t>
            </w:r>
          </w:p>
        </w:tc>
      </w:tr>
      <w:tr w:rsidR="00F65C3E" w:rsidRPr="00264413" w14:paraId="25B3125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5B7F7EC"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 xml:space="preserve">Noir −2%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AEE7C9"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FED5B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58F90A"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056B347"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9285892"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BDAD891"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192</w:t>
            </w:r>
          </w:p>
        </w:tc>
      </w:tr>
      <w:tr w:rsidR="00F65C3E" w:rsidRPr="00264413" w14:paraId="7BB357DF"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1D42B89"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 xml:space="preserve">Noir +2%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39717F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8009FE"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0C413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2FDDF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563ED0F"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58A0A2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320</w:t>
            </w:r>
          </w:p>
        </w:tc>
      </w:tr>
      <w:tr w:rsidR="00F65C3E" w:rsidRPr="00264413" w14:paraId="1203742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A3EF595" w14:textId="77777777" w:rsidR="00F65C3E" w:rsidRPr="00264413" w:rsidRDefault="00F65C3E" w:rsidP="00B97813">
            <w:pPr>
              <w:pStyle w:val="Tabletext"/>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 xml:space="preserve">Noir +4%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C601A7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E31534"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BB12F8D"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77A0EE3"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099EC10"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C01F43C" w14:textId="77777777" w:rsidR="00F65C3E" w:rsidRPr="00264413" w:rsidRDefault="00F65C3E" w:rsidP="00B97813">
            <w:pPr>
              <w:pStyle w:val="Tabletext"/>
              <w:jc w:val="center"/>
              <w:rPr>
                <w:rFonts w:asciiTheme="majorBidi" w:eastAsia="MS PGothic" w:hAnsiTheme="majorBidi" w:cstheme="majorBidi"/>
                <w:lang w:eastAsia="ja-JP"/>
              </w:rPr>
            </w:pPr>
            <w:r w:rsidRPr="00264413">
              <w:rPr>
                <w:rFonts w:asciiTheme="majorBidi" w:eastAsia="MS PGothic" w:hAnsiTheme="majorBidi" w:cstheme="majorBidi"/>
                <w:color w:val="000000"/>
                <w:kern w:val="24"/>
                <w:lang w:eastAsia="ja-JP"/>
              </w:rPr>
              <w:t>396</w:t>
            </w:r>
          </w:p>
        </w:tc>
      </w:tr>
    </w:tbl>
    <w:p w14:paraId="298B7AD2" w14:textId="77777777" w:rsidR="00F65C3E" w:rsidRPr="00264413" w:rsidRDefault="00F65C3E" w:rsidP="00F65C3E">
      <w:pPr>
        <w:pStyle w:val="Tablefin"/>
        <w:rPr>
          <w:lang w:val="fr-FR" w:eastAsia="zh-CN"/>
        </w:rPr>
      </w:pPr>
      <w:bookmarkStart w:id="86" w:name="lt_pId741"/>
    </w:p>
    <w:p w14:paraId="66F399C9" w14:textId="77777777" w:rsidR="00F65C3E" w:rsidRPr="00264413" w:rsidRDefault="00F65C3E" w:rsidP="00F65C3E">
      <w:pPr>
        <w:pStyle w:val="TableNo"/>
        <w:keepLines/>
        <w:rPr>
          <w:lang w:eastAsia="zh-CN"/>
        </w:rPr>
      </w:pPr>
      <w:r w:rsidRPr="00264413">
        <w:rPr>
          <w:lang w:eastAsia="zh-CN"/>
        </w:rPr>
        <w:lastRenderedPageBreak/>
        <w:t>TABLEAU 4</w:t>
      </w:r>
      <w:bookmarkEnd w:id="86"/>
    </w:p>
    <w:p w14:paraId="2A5FA982" w14:textId="77777777" w:rsidR="00F65C3E" w:rsidRPr="00264413" w:rsidRDefault="00F65C3E" w:rsidP="00F65C3E">
      <w:pPr>
        <w:pStyle w:val="Tabletitle"/>
        <w:keepLines/>
        <w:rPr>
          <w:lang w:eastAsia="zh-CN"/>
        </w:rPr>
      </w:pPr>
      <w:r w:rsidRPr="00264413">
        <w:rPr>
          <w:lang w:eastAsia="zh-CN"/>
        </w:rPr>
        <w:t>Niveau des signaux pour le système PQ plage complète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F65C3E" w:rsidRPr="00264413" w14:paraId="01C11279" w14:textId="77777777" w:rsidTr="00B97813">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6B2E0" w14:textId="77777777" w:rsidR="00F65C3E" w:rsidRPr="00264413" w:rsidRDefault="00F65C3E" w:rsidP="00B97813">
            <w:pPr>
              <w:pStyle w:val="Tablehead"/>
              <w:keepLines/>
              <w:rPr>
                <w:rFonts w:eastAsia="MS PGothic"/>
                <w:sz w:val="20"/>
                <w:lang w:eastAsia="ja-JP"/>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8FC43" w14:textId="77777777" w:rsidR="00F65C3E" w:rsidRPr="00264413" w:rsidRDefault="00F65C3E" w:rsidP="00B97813">
            <w:pPr>
              <w:pStyle w:val="Tablehead"/>
              <w:keepLines/>
              <w:rPr>
                <w:rFonts w:eastAsia="MS PGothic"/>
                <w:sz w:val="20"/>
                <w:lang w:eastAsia="ja-JP"/>
              </w:rPr>
            </w:pPr>
            <w:bookmarkStart w:id="87" w:name="lt_pId743"/>
            <w:r w:rsidRPr="00264413">
              <w:rPr>
                <w:rFonts w:eastAsia="MS PGothic"/>
                <w:color w:val="000000"/>
                <w:kern w:val="24"/>
                <w:sz w:val="20"/>
                <w:lang w:eastAsia="ja-JP"/>
              </w:rPr>
              <w:t>10 bits</w:t>
            </w:r>
            <w:bookmarkEnd w:id="87"/>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27BB8" w14:textId="77777777" w:rsidR="00F65C3E" w:rsidRPr="00264413" w:rsidRDefault="00F65C3E" w:rsidP="00B97813">
            <w:pPr>
              <w:pStyle w:val="Tablehead"/>
              <w:keepLines/>
              <w:rPr>
                <w:rFonts w:eastAsia="MS PGothic"/>
                <w:sz w:val="20"/>
                <w:lang w:eastAsia="ja-JP"/>
              </w:rPr>
            </w:pPr>
            <w:bookmarkStart w:id="88" w:name="lt_pId744"/>
            <w:r w:rsidRPr="00264413">
              <w:rPr>
                <w:rFonts w:eastAsia="MS PGothic"/>
                <w:color w:val="000000"/>
                <w:kern w:val="24"/>
                <w:sz w:val="20"/>
                <w:lang w:eastAsia="ja-JP"/>
              </w:rPr>
              <w:t>12 bits</w:t>
            </w:r>
            <w:bookmarkEnd w:id="88"/>
          </w:p>
        </w:tc>
      </w:tr>
      <w:tr w:rsidR="00F65C3E" w:rsidRPr="00264413" w14:paraId="66AFBFA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E4A27" w14:textId="77777777" w:rsidR="00F65C3E" w:rsidRPr="00264413" w:rsidRDefault="00F65C3E" w:rsidP="00B97813">
            <w:pPr>
              <w:pStyle w:val="Tablehead"/>
              <w:keepLines/>
              <w:rPr>
                <w:rFonts w:eastAsia="MS PGothic"/>
                <w:sz w:val="20"/>
                <w:lang w:eastAsia="ja-JP"/>
              </w:rPr>
            </w:pPr>
            <w:bookmarkStart w:id="89" w:name="lt_pId745"/>
            <w:r w:rsidRPr="00264413">
              <w:rPr>
                <w:rFonts w:eastAsia="MS PGothic"/>
                <w:color w:val="000000"/>
                <w:kern w:val="24"/>
                <w:sz w:val="20"/>
                <w:lang w:eastAsia="ja-JP"/>
              </w:rPr>
              <w:t xml:space="preserve">Zone de l'image </w:t>
            </w:r>
            <w:bookmarkEnd w:id="89"/>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F9BBA" w14:textId="77777777" w:rsidR="00F65C3E" w:rsidRPr="00264413" w:rsidRDefault="00F65C3E" w:rsidP="00B97813">
            <w:pPr>
              <w:pStyle w:val="Tablehead"/>
              <w:keepLines/>
              <w:rPr>
                <w:rFonts w:eastAsia="MS PGothic"/>
                <w:sz w:val="20"/>
                <w:lang w:eastAsia="ja-JP"/>
              </w:rPr>
            </w:pPr>
            <w:bookmarkStart w:id="90" w:name="lt_pId746"/>
            <w:r w:rsidRPr="00264413">
              <w:rPr>
                <w:rFonts w:eastAsia="MS PGothic"/>
                <w:color w:val="000000"/>
                <w:kern w:val="24"/>
                <w:sz w:val="20"/>
                <w:lang w:eastAsia="ja-JP"/>
              </w:rPr>
              <w:t>R´</w:t>
            </w:r>
            <w:bookmarkEnd w:id="9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60C15" w14:textId="77777777" w:rsidR="00F65C3E" w:rsidRPr="00264413" w:rsidRDefault="00F65C3E" w:rsidP="00B97813">
            <w:pPr>
              <w:pStyle w:val="Tablehead"/>
              <w:keepLines/>
              <w:rPr>
                <w:rFonts w:eastAsia="MS PGothic"/>
                <w:sz w:val="20"/>
                <w:lang w:eastAsia="ja-JP"/>
              </w:rPr>
            </w:pPr>
            <w:bookmarkStart w:id="91" w:name="lt_pId747"/>
            <w:r w:rsidRPr="00264413">
              <w:rPr>
                <w:rFonts w:eastAsia="MS PGothic"/>
                <w:color w:val="000000"/>
                <w:kern w:val="24"/>
                <w:sz w:val="20"/>
                <w:lang w:eastAsia="ja-JP"/>
              </w:rPr>
              <w:t>G´</w:t>
            </w:r>
            <w:bookmarkEnd w:id="91"/>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A4F7B" w14:textId="77777777" w:rsidR="00F65C3E" w:rsidRPr="00264413" w:rsidRDefault="00F65C3E" w:rsidP="00B97813">
            <w:pPr>
              <w:pStyle w:val="Tablehead"/>
              <w:keepLines/>
              <w:rPr>
                <w:rFonts w:eastAsia="MS PGothic"/>
                <w:sz w:val="20"/>
                <w:lang w:eastAsia="ja-JP"/>
              </w:rPr>
            </w:pPr>
            <w:bookmarkStart w:id="92" w:name="lt_pId748"/>
            <w:r w:rsidRPr="00264413">
              <w:rPr>
                <w:rFonts w:eastAsia="MS PGothic"/>
                <w:color w:val="000000"/>
                <w:kern w:val="24"/>
                <w:sz w:val="20"/>
                <w:lang w:eastAsia="ja-JP"/>
              </w:rPr>
              <w:t>B´</w:t>
            </w:r>
            <w:bookmarkEnd w:id="92"/>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7F0F6" w14:textId="77777777" w:rsidR="00F65C3E" w:rsidRPr="00264413" w:rsidRDefault="00F65C3E" w:rsidP="00B97813">
            <w:pPr>
              <w:pStyle w:val="Tablehead"/>
              <w:keepLines/>
              <w:rPr>
                <w:rFonts w:eastAsia="MS PGothic"/>
                <w:sz w:val="20"/>
                <w:lang w:eastAsia="ja-JP"/>
              </w:rPr>
            </w:pPr>
            <w:bookmarkStart w:id="93" w:name="lt_pId749"/>
            <w:r w:rsidRPr="00264413">
              <w:rPr>
                <w:rFonts w:eastAsia="MS PGothic"/>
                <w:color w:val="000000"/>
                <w:kern w:val="24"/>
                <w:sz w:val="20"/>
                <w:lang w:eastAsia="ja-JP"/>
              </w:rPr>
              <w:t>R´</w:t>
            </w:r>
            <w:bookmarkEnd w:id="93"/>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3C796" w14:textId="77777777" w:rsidR="00F65C3E" w:rsidRPr="00264413" w:rsidRDefault="00F65C3E" w:rsidP="00B97813">
            <w:pPr>
              <w:pStyle w:val="Tablehead"/>
              <w:keepLines/>
              <w:rPr>
                <w:rFonts w:eastAsia="MS PGothic"/>
                <w:sz w:val="20"/>
                <w:lang w:eastAsia="ja-JP"/>
              </w:rPr>
            </w:pPr>
            <w:bookmarkStart w:id="94" w:name="lt_pId750"/>
            <w:r w:rsidRPr="00264413">
              <w:rPr>
                <w:rFonts w:eastAsia="MS PGothic"/>
                <w:color w:val="000000"/>
                <w:kern w:val="24"/>
                <w:sz w:val="20"/>
                <w:lang w:eastAsia="ja-JP"/>
              </w:rPr>
              <w:t>G´</w:t>
            </w:r>
            <w:bookmarkEnd w:id="94"/>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CA481" w14:textId="77777777" w:rsidR="00F65C3E" w:rsidRPr="00264413" w:rsidRDefault="00F65C3E" w:rsidP="00B97813">
            <w:pPr>
              <w:pStyle w:val="Tablehead"/>
              <w:keepLines/>
              <w:rPr>
                <w:rFonts w:eastAsia="MS PGothic"/>
                <w:sz w:val="20"/>
                <w:lang w:eastAsia="ja-JP"/>
              </w:rPr>
            </w:pPr>
            <w:bookmarkStart w:id="95" w:name="lt_pId751"/>
            <w:r w:rsidRPr="00264413">
              <w:rPr>
                <w:rFonts w:eastAsia="MS PGothic"/>
                <w:color w:val="000000"/>
                <w:kern w:val="24"/>
                <w:sz w:val="20"/>
                <w:lang w:eastAsia="ja-JP"/>
              </w:rPr>
              <w:t>B´</w:t>
            </w:r>
            <w:bookmarkEnd w:id="95"/>
          </w:p>
        </w:tc>
      </w:tr>
      <w:tr w:rsidR="00F65C3E" w:rsidRPr="00264413" w14:paraId="648F49E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F576A5C" w14:textId="77777777" w:rsidR="00F65C3E" w:rsidRPr="00264413" w:rsidRDefault="00F65C3E" w:rsidP="00B97813">
            <w:pPr>
              <w:pStyle w:val="Tabletext"/>
              <w:keepNext/>
              <w:keepLines/>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Blanc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7985AAF"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ADBD0CE"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DE63186"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306AE7A"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260857D"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BEE0053" w14:textId="77777777" w:rsidR="00F65C3E" w:rsidRPr="00264413" w:rsidRDefault="00F65C3E" w:rsidP="00B97813">
            <w:pPr>
              <w:pStyle w:val="Tabletext"/>
              <w:keepNext/>
              <w:keepLines/>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r>
      <w:tr w:rsidR="00F65C3E" w:rsidRPr="00264413" w14:paraId="7587B75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8138713"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Jaune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031C16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FD5CD5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83411B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097BA3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7D0E1E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376F45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7581892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2927939"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Cyan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841651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FCFCDB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212CAE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5FEE46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E8CE6C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E7E7CA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r>
      <w:tr w:rsidR="00F65C3E" w:rsidRPr="00264413" w14:paraId="0E7A798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5789A7B"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Vert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ECB226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1F361F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1033D4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4532EE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63C1B4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AEF6EC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4071342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B95F037"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Magenta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22D273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946AD3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7700C5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0956A8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F2379A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EFDFA1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r>
      <w:tr w:rsidR="00F65C3E" w:rsidRPr="00264413" w14:paraId="2DB437D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1EB9609"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Rouge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5E7C27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71D32D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6343E7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D4E403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E01582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4A01E3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2E4E774A"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5CE0EDC"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Bleu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D1D082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DCDBDB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8F40CB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597BBC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0B236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B59C7B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r>
      <w:tr w:rsidR="00F65C3E" w:rsidRPr="00264413" w14:paraId="7009662E"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3432F3F"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Blanc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37843C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7CDE6F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12357B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3E9FA1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22B93E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CD4F00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r>
      <w:tr w:rsidR="00F65C3E" w:rsidRPr="00264413" w14:paraId="0924667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3A1EC8C"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Jaune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5FC77D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18D9FA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131FCB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5B8E3C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107275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A7C99C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6C55722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47B069E"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Cyan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EB9C81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83F163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7451F3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1CB60E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250D17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18166E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r>
      <w:tr w:rsidR="00F65C3E" w:rsidRPr="00264413" w14:paraId="480E646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081709"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Vert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2686CD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B24534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B9B256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9F6C81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B680FB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2300A7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0D5BA2D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B2E8FD8"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Magenta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45135C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A89B55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FFEA98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7BAF24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9EDF4F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8DACF9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r>
      <w:tr w:rsidR="00F65C3E" w:rsidRPr="00264413" w14:paraId="076AFF85"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83B02F"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Rouge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A0AC1E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9BCC78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A3F6A5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DE0A0A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D80982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5A473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03A26711"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ED9526E"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Bleu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23C19E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6B9B75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DBC307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79C429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0B349E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9274C2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2 375</w:t>
            </w:r>
          </w:p>
        </w:tc>
      </w:tr>
      <w:tr w:rsidR="00F65C3E" w:rsidRPr="00264413" w14:paraId="262B975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858AF4D"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Gris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D49D25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4167A3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D5B757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8B4FAE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20AC9D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2ECEC2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r>
      <w:tr w:rsidR="00F65C3E" w:rsidRPr="00264413" w14:paraId="301E4ACB"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159A6EA"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76555B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5955CB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E12A42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C307DE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5AEBF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A1C70B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6C977440"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5282DE2"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174EC4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102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D9A1E7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102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C8F829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90A52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01CB70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8A5D2D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410</w:t>
            </w:r>
          </w:p>
        </w:tc>
      </w:tr>
      <w:tr w:rsidR="00F65C3E" w:rsidRPr="00264413" w14:paraId="5BEFA173"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53A0C8"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84BD0E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F9AFDB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805669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23CD53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2CD7C1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01DA27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819</w:t>
            </w:r>
          </w:p>
        </w:tc>
      </w:tr>
      <w:tr w:rsidR="00F65C3E" w:rsidRPr="00264413" w14:paraId="75DF283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311A547"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6FE48D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307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43E4FB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307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5848B2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8DC0E9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1 229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27CCF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1 229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AEFA02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1 229</w:t>
            </w:r>
          </w:p>
        </w:tc>
      </w:tr>
      <w:tr w:rsidR="00F65C3E" w:rsidRPr="00264413" w14:paraId="06B3C602"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D16CD74"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ED49E3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DC5FA2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1B363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409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1FA9EF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6B02C5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FA0CBB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1 638</w:t>
            </w:r>
          </w:p>
        </w:tc>
      </w:tr>
      <w:tr w:rsidR="00F65C3E" w:rsidRPr="00264413" w14:paraId="7CBE23A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9BFF9E4"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4E27E6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0177EA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512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062624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512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95FF0B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2 048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A2708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2 048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2C4A36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2 048</w:t>
            </w:r>
          </w:p>
        </w:tc>
      </w:tr>
      <w:tr w:rsidR="00F65C3E" w:rsidRPr="00264413" w14:paraId="68E37D1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56B8721"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92BCA6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614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0002A2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614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15E137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614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11E0C1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2 457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8C256A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2 457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283E48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2 457</w:t>
            </w:r>
          </w:p>
        </w:tc>
      </w:tr>
      <w:tr w:rsidR="00F65C3E" w:rsidRPr="00264413" w14:paraId="3C57CD0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A42B7F7"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C986C0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716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E76092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716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14A4D0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716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A79C4E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2 867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C84D1E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2 867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E7652E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2 867</w:t>
            </w:r>
          </w:p>
        </w:tc>
      </w:tr>
      <w:tr w:rsidR="00F65C3E" w:rsidRPr="00264413" w14:paraId="4C0A359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F6230BC"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4F45AF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D517D5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A41FF0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818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E228D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3 276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F45331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3 276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CC4FC2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3 276</w:t>
            </w:r>
          </w:p>
        </w:tc>
      </w:tr>
      <w:tr w:rsidR="00F65C3E" w:rsidRPr="00264413" w14:paraId="08DAEA5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EB7B2E2"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85662B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921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514EAE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921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E85830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921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2FF8F5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3 686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12AA52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3 686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C0E3A2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3 686</w:t>
            </w:r>
          </w:p>
        </w:tc>
      </w:tr>
      <w:tr w:rsidR="00F65C3E" w:rsidRPr="00264413" w14:paraId="7078AF8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15C5668"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Marche à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E6BAEF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4243C1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D22B3B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7567B5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BC72B2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2CF298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4 095</w:t>
            </w:r>
          </w:p>
        </w:tc>
      </w:tr>
      <w:tr w:rsidR="00F65C3E" w:rsidRPr="00264413" w14:paraId="5157A39C"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0F3A510"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Rampe</w:t>
            </w:r>
          </w:p>
        </w:tc>
        <w:tc>
          <w:tcPr>
            <w:tcW w:w="7417"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1045ED" w14:textId="77777777" w:rsidR="00F65C3E" w:rsidRPr="00264413" w:rsidRDefault="00F65C3E" w:rsidP="00B97813">
            <w:pPr>
              <w:pStyle w:val="Tabletext"/>
              <w:jc w:val="center"/>
              <w:rPr>
                <w:rFonts w:asciiTheme="majorBidi" w:eastAsia="MS PGothic" w:hAnsiTheme="majorBidi" w:cstheme="majorBidi"/>
                <w:sz w:val="20"/>
                <w:lang w:eastAsia="ja-JP"/>
              </w:rPr>
            </w:pPr>
            <w:bookmarkStart w:id="96" w:name="lt_pId935"/>
            <w:r w:rsidRPr="00264413">
              <w:rPr>
                <w:rFonts w:asciiTheme="majorBidi" w:eastAsia="MS PGothic" w:hAnsiTheme="majorBidi" w:cstheme="majorBidi"/>
                <w:color w:val="000000"/>
                <w:kern w:val="24"/>
                <w:sz w:val="20"/>
                <w:lang w:eastAsia="ja-JP"/>
              </w:rPr>
              <w:t>Voir la Fig. 6</w:t>
            </w:r>
            <w:bookmarkEnd w:id="96"/>
            <w:r w:rsidRPr="00264413">
              <w:rPr>
                <w:rFonts w:asciiTheme="majorBidi" w:eastAsia="MS PGothic" w:hAnsiTheme="majorBidi" w:cstheme="majorBidi"/>
                <w:color w:val="000000"/>
                <w:kern w:val="24"/>
                <w:sz w:val="20"/>
                <w:lang w:eastAsia="ja-JP"/>
              </w:rPr>
              <w:t xml:space="preserve"> et le Tableau 6</w:t>
            </w:r>
          </w:p>
        </w:tc>
      </w:tr>
      <w:tr w:rsidR="00F65C3E" w:rsidRPr="00264413" w14:paraId="7A4C6F1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A2C8418"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Jaune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D4603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589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67AF89D"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6A07D7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370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5F9532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8F8101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2 370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F8DB45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1 480</w:t>
            </w:r>
          </w:p>
        </w:tc>
      </w:tr>
      <w:tr w:rsidR="00F65C3E" w:rsidRPr="00264413" w14:paraId="2BF97E5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14E4DAC"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Cyan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4069F9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491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D264BF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586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13CF4D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592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A8A634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1 964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A0E8B7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eastAsia="MS PGothic"/>
              </w:rPr>
              <w:t>2345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08CEF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2 368</w:t>
            </w:r>
          </w:p>
        </w:tc>
      </w:tr>
      <w:tr w:rsidR="00F65C3E" w:rsidRPr="00264413" w14:paraId="1BEF9AE9"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701BC2"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Vert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0E5A0A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478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450922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584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2032B8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355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EAA63B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1 915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C1274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2 339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20B70B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1 420</w:t>
            </w:r>
          </w:p>
        </w:tc>
      </w:tr>
      <w:tr w:rsidR="00F65C3E" w:rsidRPr="00264413" w14:paraId="149BB667"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216973D"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Magenta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7B4DAA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34E3D5"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347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150779"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584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9CC5D1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2 206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01B083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1 389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816252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2 336</w:t>
            </w:r>
          </w:p>
        </w:tc>
      </w:tr>
      <w:tr w:rsidR="00F65C3E" w:rsidRPr="00264413" w14:paraId="33F45E24"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4B140D2"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Rouge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F1082F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544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77E27C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334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DC917E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225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6A5954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2 178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95CF21A"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1 337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DC0AE88"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900</w:t>
            </w:r>
          </w:p>
        </w:tc>
      </w:tr>
      <w:tr w:rsidR="00F65C3E" w:rsidRPr="00264413" w14:paraId="1C5215F8"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0CC5089"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Bleu BT.709 58%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93A803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296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455C62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99E951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582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3CB4B0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1 184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90B49E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805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11EF96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2 328</w:t>
            </w:r>
          </w:p>
        </w:tc>
      </w:tr>
      <w:tr w:rsidR="00F65C3E" w:rsidRPr="00264413" w14:paraId="7A9AA656"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4219E1E"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 xml:space="preserve">Noir 0%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8BBADC4"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30617A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BC52800"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59C376E"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50766FC"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0673F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0</w:t>
            </w:r>
          </w:p>
        </w:tc>
      </w:tr>
      <w:tr w:rsidR="00F65C3E" w:rsidRPr="00264413" w14:paraId="31EA5026"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9EC1D84"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 xml:space="preserve">Noir +2%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235169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9AF625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85C56C7"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20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7A12D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B30C5F3"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26D5F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82</w:t>
            </w:r>
          </w:p>
        </w:tc>
      </w:tr>
      <w:tr w:rsidR="00F65C3E" w:rsidRPr="00264413" w14:paraId="6BD9FD8D" w14:textId="77777777" w:rsidTr="00B97813">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511943B" w14:textId="77777777" w:rsidR="00F65C3E" w:rsidRPr="00264413" w:rsidRDefault="00F65C3E" w:rsidP="00B97813">
            <w:pPr>
              <w:pStyle w:val="Tabletext"/>
              <w:rPr>
                <w:rFonts w:asciiTheme="majorBidi" w:eastAsia="MS PGothic" w:hAnsiTheme="majorBidi" w:cstheme="majorBidi"/>
                <w:sz w:val="20"/>
                <w:lang w:eastAsia="ja-JP"/>
              </w:rPr>
            </w:pPr>
            <w:r w:rsidRPr="00264413">
              <w:rPr>
                <w:rFonts w:asciiTheme="majorBidi" w:eastAsia="MS PGothic" w:hAnsiTheme="majorBidi" w:cstheme="majorBidi"/>
                <w:color w:val="000000"/>
                <w:kern w:val="24"/>
                <w:sz w:val="20"/>
                <w:lang w:eastAsia="ja-JP"/>
              </w:rPr>
              <w:t xml:space="preserve">Noir +4%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E70476B"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4709F4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F9A29BF"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41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4079E1"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C905906"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164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8B3FC12" w14:textId="77777777" w:rsidR="00F65C3E" w:rsidRPr="00264413" w:rsidRDefault="00F65C3E" w:rsidP="00B97813">
            <w:pPr>
              <w:pStyle w:val="Tabletext"/>
              <w:jc w:val="center"/>
              <w:rPr>
                <w:rFonts w:asciiTheme="majorBidi" w:eastAsia="MS PGothic" w:hAnsiTheme="majorBidi" w:cstheme="majorBidi"/>
                <w:sz w:val="20"/>
                <w:lang w:eastAsia="ja-JP"/>
              </w:rPr>
            </w:pPr>
            <w:r w:rsidRPr="00264413">
              <w:rPr>
                <w:rFonts w:asciiTheme="majorBidi" w:eastAsia="MS PGothic" w:hAnsiTheme="majorBidi" w:cstheme="majorBidi"/>
                <w:sz w:val="20"/>
                <w:lang w:eastAsia="ja-JP"/>
              </w:rPr>
              <w:t>164</w:t>
            </w:r>
          </w:p>
        </w:tc>
      </w:tr>
    </w:tbl>
    <w:p w14:paraId="24E10136" w14:textId="77777777" w:rsidR="00F65C3E" w:rsidRPr="00264413" w:rsidRDefault="00F65C3E" w:rsidP="00F65C3E">
      <w:pPr>
        <w:pStyle w:val="FigureNo"/>
      </w:pPr>
      <w:bookmarkStart w:id="97" w:name="lt_pId999"/>
      <w:r w:rsidRPr="00264413">
        <w:lastRenderedPageBreak/>
        <w:t>FIGURE 5</w:t>
      </w:r>
      <w:bookmarkEnd w:id="97"/>
    </w:p>
    <w:p w14:paraId="66F8392D" w14:textId="77777777" w:rsidR="00F65C3E" w:rsidRPr="00264413" w:rsidRDefault="00F65C3E" w:rsidP="00B614A1">
      <w:pPr>
        <w:pStyle w:val="Figuretitle"/>
        <w:rPr>
          <w:lang w:eastAsia="ja-JP"/>
        </w:rPr>
      </w:pPr>
      <w:bookmarkStart w:id="98" w:name="lt_pId1000"/>
      <w:r w:rsidRPr="00264413">
        <w:rPr>
          <w:lang w:eastAsia="ja-JP"/>
        </w:rPr>
        <w:t xml:space="preserve">Niveaux du signal de rampe HLG/PQ plage étroite </w:t>
      </w:r>
      <w:bookmarkEnd w:id="98"/>
    </w:p>
    <w:p w14:paraId="5BB654E7" w14:textId="77777777" w:rsidR="00F65C3E" w:rsidRPr="00264413" w:rsidRDefault="00F65C3E" w:rsidP="00F65C3E">
      <w:pPr>
        <w:pStyle w:val="Figure"/>
        <w:rPr>
          <w:lang w:eastAsia="ja-JP"/>
        </w:rPr>
      </w:pPr>
      <w:r w:rsidRPr="00264413">
        <w:rPr>
          <w:lang w:eastAsia="en-GB"/>
        </w:rPr>
        <w:object w:dxaOrig="6659" w:dyaOrig="5029" w14:anchorId="394F53D2">
          <v:shape id="_x0000_i1029" type="#_x0000_t75" style="width:332.9pt;height:251.55pt" o:ole="">
            <v:imagedata r:id="rId21" o:title=""/>
          </v:shape>
          <o:OLEObject Type="Embed" ProgID="CorelDraw.Graphic.17" ShapeID="_x0000_i1029" DrawAspect="Content" ObjectID="_1637567038" r:id="rId22"/>
        </w:object>
      </w:r>
    </w:p>
    <w:p w14:paraId="7CE40EC9" w14:textId="77777777" w:rsidR="00F65C3E" w:rsidRPr="00264413" w:rsidRDefault="00F65C3E" w:rsidP="00F65C3E">
      <w:pPr>
        <w:pStyle w:val="TableNo"/>
      </w:pPr>
      <w:bookmarkStart w:id="99" w:name="lt_pId1001"/>
      <w:r w:rsidRPr="00264413">
        <w:t>TABLEAU 5</w:t>
      </w:r>
      <w:bookmarkEnd w:id="99"/>
      <w:r w:rsidRPr="00264413">
        <w:t xml:space="preserve"> </w:t>
      </w:r>
    </w:p>
    <w:p w14:paraId="5418324C" w14:textId="77777777" w:rsidR="00F65C3E" w:rsidRPr="00264413" w:rsidRDefault="00F65C3E" w:rsidP="00F65C3E">
      <w:pPr>
        <w:pStyle w:val="Tabletitle"/>
      </w:pPr>
      <w:bookmarkStart w:id="100" w:name="lt_pId1002"/>
      <w:r w:rsidRPr="00264413">
        <w:rPr>
          <w:lang w:eastAsia="ja-JP"/>
        </w:rPr>
        <w:t xml:space="preserve">Largeur de la rampe HLG/PQ plage étroite pour les formats </w:t>
      </w:r>
      <w:r w:rsidRPr="00264413">
        <w:t xml:space="preserve">2K, 4K et 8K </w:t>
      </w:r>
      <w:bookmarkEnd w:id="100"/>
    </w:p>
    <w:tbl>
      <w:tblPr>
        <w:tblW w:w="9639" w:type="dxa"/>
        <w:jc w:val="center"/>
        <w:tblLook w:val="0600" w:firstRow="0" w:lastRow="0" w:firstColumn="0" w:lastColumn="0" w:noHBand="1" w:noVBand="1"/>
      </w:tblPr>
      <w:tblGrid>
        <w:gridCol w:w="1262"/>
        <w:gridCol w:w="1403"/>
        <w:gridCol w:w="1388"/>
        <w:gridCol w:w="1405"/>
        <w:gridCol w:w="1388"/>
        <w:gridCol w:w="1405"/>
        <w:gridCol w:w="1388"/>
      </w:tblGrid>
      <w:tr w:rsidR="00F65C3E" w:rsidRPr="00264413" w14:paraId="5FE244C9" w14:textId="77777777" w:rsidTr="00B614A1">
        <w:trPr>
          <w:cantSplit/>
          <w:jc w:val="center"/>
        </w:trPr>
        <w:tc>
          <w:tcPr>
            <w:tcW w:w="126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EE49E4" w14:textId="2ABBBF0A" w:rsidR="00F65C3E" w:rsidRPr="00264413" w:rsidRDefault="00F65C3E" w:rsidP="00B614A1">
            <w:pPr>
              <w:pStyle w:val="Tablehead"/>
            </w:pPr>
            <w:bookmarkStart w:id="101" w:name="_Hlk4334766"/>
            <w:r w:rsidRPr="00264413">
              <w:t>Largeur</w:t>
            </w:r>
            <w:r w:rsidR="00B614A1" w:rsidRPr="00264413">
              <w:br/>
            </w:r>
            <w:r w:rsidRPr="00264413">
              <w:t>(pixels)</w:t>
            </w:r>
          </w:p>
        </w:tc>
        <w:tc>
          <w:tcPr>
            <w:tcW w:w="27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9595CE" w14:textId="77777777" w:rsidR="00F65C3E" w:rsidRPr="00264413" w:rsidRDefault="00F65C3E" w:rsidP="00B614A1">
            <w:pPr>
              <w:pStyle w:val="Tablehead"/>
            </w:pPr>
            <w:r w:rsidRPr="00264413">
              <w:t>2K</w:t>
            </w:r>
          </w:p>
        </w:tc>
        <w:tc>
          <w:tcPr>
            <w:tcW w:w="2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A0E1D8" w14:textId="77777777" w:rsidR="00F65C3E" w:rsidRPr="00264413" w:rsidRDefault="00F65C3E" w:rsidP="00B614A1">
            <w:pPr>
              <w:pStyle w:val="Tablehead"/>
            </w:pPr>
            <w:r w:rsidRPr="00264413">
              <w:t>4K</w:t>
            </w:r>
          </w:p>
        </w:tc>
        <w:tc>
          <w:tcPr>
            <w:tcW w:w="2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04E56D" w14:textId="77777777" w:rsidR="00F65C3E" w:rsidRPr="00264413" w:rsidRDefault="00F65C3E" w:rsidP="00B614A1">
            <w:pPr>
              <w:pStyle w:val="Tablehead"/>
            </w:pPr>
            <w:r w:rsidRPr="00264413">
              <w:t>8K</w:t>
            </w:r>
          </w:p>
        </w:tc>
      </w:tr>
      <w:tr w:rsidR="00F65C3E" w:rsidRPr="00264413" w14:paraId="3C71924C" w14:textId="77777777" w:rsidTr="00B614A1">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5CA16" w14:textId="77777777" w:rsidR="00F65C3E" w:rsidRPr="00264413" w:rsidRDefault="00F65C3E" w:rsidP="00B614A1">
            <w:pPr>
              <w:pStyle w:val="Tablehead"/>
              <w:rPr>
                <w:rFonts w:ascii="Times New Roman Bold" w:hAnsi="Times New Roman Bold" w:cs="Times New Roman Bold"/>
                <w:sz w:val="20"/>
              </w:rPr>
            </w:pP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D65327" w14:textId="77777777" w:rsidR="00F65C3E" w:rsidRPr="00264413" w:rsidRDefault="00F65C3E" w:rsidP="00B614A1">
            <w:pPr>
              <w:pStyle w:val="Tablehead"/>
            </w:pPr>
            <w:r w:rsidRPr="00264413">
              <w:t>10 bits</w:t>
            </w:r>
          </w:p>
        </w:tc>
        <w:tc>
          <w:tcPr>
            <w:tcW w:w="1388" w:type="dxa"/>
            <w:tcBorders>
              <w:top w:val="single" w:sz="4" w:space="0" w:color="000000"/>
              <w:left w:val="single" w:sz="4" w:space="0" w:color="000000"/>
              <w:bottom w:val="single" w:sz="4" w:space="0" w:color="000000"/>
              <w:right w:val="single" w:sz="4" w:space="0" w:color="000000"/>
            </w:tcBorders>
            <w:hideMark/>
          </w:tcPr>
          <w:p w14:paraId="0C4102F8" w14:textId="77777777" w:rsidR="00F65C3E" w:rsidRPr="00264413" w:rsidRDefault="00F65C3E" w:rsidP="00B614A1">
            <w:pPr>
              <w:pStyle w:val="Tablehead"/>
            </w:pPr>
            <w:r w:rsidRPr="00264413">
              <w:t>12 bits</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1BAB0D" w14:textId="77777777" w:rsidR="00F65C3E" w:rsidRPr="00264413" w:rsidRDefault="00F65C3E" w:rsidP="00B614A1">
            <w:pPr>
              <w:pStyle w:val="Tablehead"/>
            </w:pPr>
            <w:r w:rsidRPr="00264413">
              <w:t>10 bits</w:t>
            </w:r>
          </w:p>
        </w:tc>
        <w:tc>
          <w:tcPr>
            <w:tcW w:w="1388" w:type="dxa"/>
            <w:tcBorders>
              <w:top w:val="single" w:sz="4" w:space="0" w:color="000000"/>
              <w:left w:val="single" w:sz="4" w:space="0" w:color="000000"/>
              <w:bottom w:val="single" w:sz="4" w:space="0" w:color="000000"/>
              <w:right w:val="single" w:sz="4" w:space="0" w:color="000000"/>
            </w:tcBorders>
            <w:hideMark/>
          </w:tcPr>
          <w:p w14:paraId="017DEC17" w14:textId="77777777" w:rsidR="00F65C3E" w:rsidRPr="00264413" w:rsidRDefault="00F65C3E" w:rsidP="00B614A1">
            <w:pPr>
              <w:pStyle w:val="Tablehead"/>
            </w:pPr>
            <w:r w:rsidRPr="00264413">
              <w:t>12 bits</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D6E414" w14:textId="77777777" w:rsidR="00F65C3E" w:rsidRPr="00264413" w:rsidRDefault="00F65C3E" w:rsidP="00B614A1">
            <w:pPr>
              <w:pStyle w:val="Tablehead"/>
            </w:pPr>
            <w:r w:rsidRPr="00264413">
              <w:t>10 bits</w:t>
            </w:r>
          </w:p>
        </w:tc>
        <w:tc>
          <w:tcPr>
            <w:tcW w:w="1388" w:type="dxa"/>
            <w:tcBorders>
              <w:top w:val="single" w:sz="4" w:space="0" w:color="000000"/>
              <w:left w:val="single" w:sz="4" w:space="0" w:color="000000"/>
              <w:bottom w:val="single" w:sz="4" w:space="0" w:color="000000"/>
              <w:right w:val="single" w:sz="4" w:space="0" w:color="000000"/>
            </w:tcBorders>
            <w:hideMark/>
          </w:tcPr>
          <w:p w14:paraId="0CF8B62D" w14:textId="77777777" w:rsidR="00F65C3E" w:rsidRPr="00264413" w:rsidRDefault="00F65C3E" w:rsidP="00B614A1">
            <w:pPr>
              <w:pStyle w:val="Tablehead"/>
            </w:pPr>
            <w:r w:rsidRPr="00264413">
              <w:t>12 bits</w:t>
            </w:r>
          </w:p>
        </w:tc>
      </w:tr>
      <w:tr w:rsidR="00F65C3E" w:rsidRPr="00264413" w14:paraId="04F16545"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063F0E" w14:textId="77777777" w:rsidR="00F65C3E" w:rsidRPr="00264413" w:rsidRDefault="00F65C3E" w:rsidP="00B97813">
            <w:pPr>
              <w:pStyle w:val="Tabletext"/>
              <w:jc w:val="center"/>
            </w:pPr>
            <w:r w:rsidRPr="00264413">
              <w:t>A</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ADE6EF" w14:textId="77777777" w:rsidR="00F65C3E" w:rsidRPr="00264413" w:rsidRDefault="00F65C3E" w:rsidP="00B97813">
            <w:pPr>
              <w:pStyle w:val="Tabletext"/>
              <w:jc w:val="center"/>
            </w:pPr>
            <w:r w:rsidRPr="00264413">
              <w:t>1 680</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8813991" w14:textId="77777777" w:rsidR="00F65C3E" w:rsidRPr="00264413" w:rsidRDefault="00F65C3E" w:rsidP="00B97813">
            <w:pPr>
              <w:pStyle w:val="Tabletext"/>
              <w:jc w:val="center"/>
            </w:pPr>
            <w:r w:rsidRPr="00264413">
              <w:t>1 680</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8A21E1" w14:textId="77777777" w:rsidR="00F65C3E" w:rsidRPr="00264413" w:rsidRDefault="00F65C3E" w:rsidP="00B97813">
            <w:pPr>
              <w:pStyle w:val="Tabletext"/>
              <w:jc w:val="center"/>
            </w:pPr>
            <w:r w:rsidRPr="00264413">
              <w:t>3 360</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3E42830A" w14:textId="77777777" w:rsidR="00F65C3E" w:rsidRPr="00264413" w:rsidRDefault="00F65C3E" w:rsidP="00B97813">
            <w:pPr>
              <w:pStyle w:val="Tabletext"/>
              <w:jc w:val="center"/>
            </w:pPr>
            <w:r w:rsidRPr="00264413">
              <w:t>3 360</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A9E95B" w14:textId="77777777" w:rsidR="00F65C3E" w:rsidRPr="00264413" w:rsidRDefault="00F65C3E" w:rsidP="00B97813">
            <w:pPr>
              <w:pStyle w:val="Tabletext"/>
              <w:jc w:val="center"/>
            </w:pPr>
            <w:r w:rsidRPr="00264413">
              <w:t>6 720</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96A0FEA" w14:textId="77777777" w:rsidR="00F65C3E" w:rsidRPr="00264413" w:rsidRDefault="00F65C3E" w:rsidP="00B97813">
            <w:pPr>
              <w:pStyle w:val="Tabletext"/>
              <w:jc w:val="center"/>
            </w:pPr>
            <w:r w:rsidRPr="00264413">
              <w:t>6 720</w:t>
            </w:r>
          </w:p>
        </w:tc>
      </w:tr>
      <w:tr w:rsidR="00F65C3E" w:rsidRPr="00264413" w14:paraId="0463BFE3"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C6B2B4" w14:textId="77777777" w:rsidR="00F65C3E" w:rsidRPr="00264413" w:rsidRDefault="00F65C3E" w:rsidP="00B97813">
            <w:pPr>
              <w:pStyle w:val="Tabletext"/>
              <w:jc w:val="center"/>
            </w:pPr>
            <w:r w:rsidRPr="00264413">
              <w:t>B</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C2646D" w14:textId="77777777" w:rsidR="00F65C3E" w:rsidRPr="00264413" w:rsidRDefault="00F65C3E" w:rsidP="00B97813">
            <w:pPr>
              <w:pStyle w:val="Tabletext"/>
              <w:jc w:val="center"/>
            </w:pPr>
            <w:r w:rsidRPr="00264413">
              <w:t>559</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C939CE9" w14:textId="77777777" w:rsidR="00F65C3E" w:rsidRPr="00264413" w:rsidRDefault="00F65C3E" w:rsidP="00B97813">
            <w:pPr>
              <w:pStyle w:val="Tabletext"/>
              <w:jc w:val="center"/>
            </w:pPr>
            <w:r w:rsidRPr="00264413">
              <w:t>559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F78563" w14:textId="77777777" w:rsidR="00F65C3E" w:rsidRPr="00264413" w:rsidRDefault="00F65C3E" w:rsidP="00B97813">
            <w:pPr>
              <w:pStyle w:val="Tabletext"/>
              <w:jc w:val="center"/>
            </w:pPr>
            <w:r w:rsidRPr="00264413">
              <w:t>1 118</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3C512A4" w14:textId="77777777" w:rsidR="00F65C3E" w:rsidRPr="00264413" w:rsidRDefault="00F65C3E" w:rsidP="00B97813">
            <w:pPr>
              <w:pStyle w:val="Tabletext"/>
              <w:jc w:val="center"/>
            </w:pPr>
            <w:r w:rsidRPr="00264413">
              <w:t>1 117</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68D1BB" w14:textId="77777777" w:rsidR="00F65C3E" w:rsidRPr="00264413" w:rsidRDefault="00F65C3E" w:rsidP="00B97813">
            <w:pPr>
              <w:pStyle w:val="Tabletext"/>
              <w:jc w:val="center"/>
            </w:pPr>
            <w:r w:rsidRPr="00264413">
              <w:t>2 236</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7242B697" w14:textId="77777777" w:rsidR="00F65C3E" w:rsidRPr="00264413" w:rsidRDefault="00F65C3E" w:rsidP="00B97813">
            <w:pPr>
              <w:pStyle w:val="Tabletext"/>
              <w:jc w:val="center"/>
            </w:pPr>
            <w:r w:rsidRPr="00264413">
              <w:t>2 233</w:t>
            </w:r>
          </w:p>
        </w:tc>
      </w:tr>
      <w:tr w:rsidR="00F65C3E" w:rsidRPr="00264413" w14:paraId="454B4FD0"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C512DA" w14:textId="77777777" w:rsidR="00F65C3E" w:rsidRPr="00264413" w:rsidRDefault="00F65C3E" w:rsidP="00B97813">
            <w:pPr>
              <w:pStyle w:val="Tabletext"/>
              <w:jc w:val="center"/>
            </w:pPr>
            <w:r w:rsidRPr="00264413">
              <w:t>C</w:t>
            </w:r>
            <w:r w:rsidRPr="00264413">
              <w:rPr>
                <w:vertAlign w:val="superscript"/>
              </w:rPr>
              <w:t>(1)</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70EF32" w14:textId="77777777" w:rsidR="00F65C3E" w:rsidRPr="00264413" w:rsidRDefault="00F65C3E" w:rsidP="00B97813">
            <w:pPr>
              <w:pStyle w:val="Tabletext"/>
              <w:jc w:val="center"/>
            </w:pPr>
            <w:r w:rsidRPr="00264413">
              <w:t>1 014</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794F4E9" w14:textId="77777777" w:rsidR="00F65C3E" w:rsidRPr="00264413" w:rsidRDefault="00F65C3E" w:rsidP="00B97813">
            <w:pPr>
              <w:pStyle w:val="Tabletext"/>
              <w:jc w:val="center"/>
            </w:pPr>
            <w:r w:rsidRPr="00264413">
              <w:t>1 015</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844B67" w14:textId="77777777" w:rsidR="00F65C3E" w:rsidRPr="00264413" w:rsidRDefault="00F65C3E" w:rsidP="00B97813">
            <w:pPr>
              <w:pStyle w:val="Tabletext"/>
              <w:jc w:val="center"/>
            </w:pPr>
            <w:r w:rsidRPr="00264413">
              <w:t>2 028</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64DA76A" w14:textId="77777777" w:rsidR="00F65C3E" w:rsidRPr="00264413" w:rsidRDefault="00F65C3E" w:rsidP="00B97813">
            <w:pPr>
              <w:pStyle w:val="Tabletext"/>
              <w:jc w:val="center"/>
            </w:pPr>
            <w:r w:rsidRPr="00264413">
              <w:t>2 031</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1C2FE6" w14:textId="77777777" w:rsidR="00F65C3E" w:rsidRPr="00264413" w:rsidRDefault="00F65C3E" w:rsidP="00B97813">
            <w:pPr>
              <w:pStyle w:val="Tabletext"/>
              <w:jc w:val="center"/>
            </w:pPr>
            <w:r w:rsidRPr="00264413">
              <w:t>4 056</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06672B5" w14:textId="77777777" w:rsidR="00F65C3E" w:rsidRPr="00264413" w:rsidRDefault="00F65C3E" w:rsidP="00B97813">
            <w:pPr>
              <w:pStyle w:val="Tabletext"/>
              <w:jc w:val="center"/>
            </w:pPr>
            <w:r w:rsidRPr="00264413">
              <w:t>4 062</w:t>
            </w:r>
          </w:p>
        </w:tc>
      </w:tr>
      <w:tr w:rsidR="00F65C3E" w:rsidRPr="00264413" w14:paraId="5591A689"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41B208" w14:textId="77777777" w:rsidR="00F65C3E" w:rsidRPr="00264413" w:rsidRDefault="00F65C3E" w:rsidP="00B97813">
            <w:pPr>
              <w:pStyle w:val="Tabletext"/>
              <w:jc w:val="center"/>
            </w:pPr>
            <w:r w:rsidRPr="00264413">
              <w:t>D</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57C414" w14:textId="77777777" w:rsidR="00F65C3E" w:rsidRPr="00264413" w:rsidRDefault="00F65C3E" w:rsidP="00B97813">
            <w:pPr>
              <w:pStyle w:val="Tabletext"/>
              <w:jc w:val="center"/>
            </w:pPr>
            <w:r w:rsidRPr="00264413">
              <w:t>107</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660A381D" w14:textId="77777777" w:rsidR="00F65C3E" w:rsidRPr="00264413" w:rsidRDefault="00F65C3E" w:rsidP="00B97813">
            <w:pPr>
              <w:pStyle w:val="Tabletext"/>
              <w:jc w:val="center"/>
            </w:pPr>
            <w:r w:rsidRPr="00264413">
              <w:t>106</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178C53" w14:textId="77777777" w:rsidR="00F65C3E" w:rsidRPr="00264413" w:rsidRDefault="00F65C3E" w:rsidP="00B97813">
            <w:pPr>
              <w:pStyle w:val="Tabletext"/>
              <w:jc w:val="center"/>
            </w:pPr>
            <w:r w:rsidRPr="00264413">
              <w:t>214</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6F6F132F" w14:textId="77777777" w:rsidR="00F65C3E" w:rsidRPr="00264413" w:rsidRDefault="00F65C3E" w:rsidP="00B97813">
            <w:pPr>
              <w:pStyle w:val="Tabletext"/>
              <w:jc w:val="center"/>
            </w:pPr>
            <w:r w:rsidRPr="00264413">
              <w:t>212</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3FD369" w14:textId="77777777" w:rsidR="00F65C3E" w:rsidRPr="00264413" w:rsidRDefault="00F65C3E" w:rsidP="00B97813">
            <w:pPr>
              <w:pStyle w:val="Tabletext"/>
              <w:jc w:val="center"/>
            </w:pPr>
            <w:r w:rsidRPr="00264413">
              <w:t>428</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29E14D3" w14:textId="77777777" w:rsidR="00F65C3E" w:rsidRPr="00264413" w:rsidRDefault="00F65C3E" w:rsidP="00B97813">
            <w:pPr>
              <w:pStyle w:val="Tabletext"/>
              <w:jc w:val="center"/>
            </w:pPr>
            <w:r w:rsidRPr="00264413">
              <w:t>425</w:t>
            </w:r>
          </w:p>
        </w:tc>
      </w:tr>
      <w:tr w:rsidR="00F65C3E" w:rsidRPr="00264413" w14:paraId="23D87446"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AEC556" w14:textId="77777777" w:rsidR="00F65C3E" w:rsidRPr="00264413" w:rsidRDefault="00F65C3E" w:rsidP="00B97813">
            <w:pPr>
              <w:pStyle w:val="Tabletext"/>
              <w:jc w:val="center"/>
            </w:pPr>
            <w:r w:rsidRPr="00264413">
              <w:t>E</w:t>
            </w:r>
            <w:r w:rsidRPr="00264413">
              <w:rPr>
                <w:vertAlign w:val="superscript"/>
              </w:rPr>
              <w:t>(2)</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D55FD6" w14:textId="77777777" w:rsidR="00F65C3E" w:rsidRPr="00264413" w:rsidRDefault="00F65C3E" w:rsidP="00B97813">
            <w:pPr>
              <w:pStyle w:val="Tabletext"/>
              <w:jc w:val="center"/>
            </w:pPr>
            <w:r w:rsidRPr="00264413">
              <w:t>59</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ACA8EA6" w14:textId="77777777" w:rsidR="00F65C3E" w:rsidRPr="00264413" w:rsidRDefault="00F65C3E" w:rsidP="00B97813">
            <w:pPr>
              <w:pStyle w:val="Tabletext"/>
              <w:jc w:val="center"/>
            </w:pPr>
            <w:r w:rsidRPr="00264413">
              <w:t>59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CF6487" w14:textId="77777777" w:rsidR="00F65C3E" w:rsidRPr="00264413" w:rsidRDefault="00F65C3E" w:rsidP="00B97813">
            <w:pPr>
              <w:pStyle w:val="Tabletext"/>
              <w:jc w:val="center"/>
            </w:pPr>
            <w:r w:rsidRPr="00264413">
              <w:t>118</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A5049EF" w14:textId="77777777" w:rsidR="00F65C3E" w:rsidRPr="00264413" w:rsidRDefault="00F65C3E" w:rsidP="00B97813">
            <w:pPr>
              <w:pStyle w:val="Tabletext"/>
              <w:jc w:val="center"/>
            </w:pPr>
            <w:r w:rsidRPr="00264413">
              <w:t>119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314D2F" w14:textId="77777777" w:rsidR="00F65C3E" w:rsidRPr="00264413" w:rsidRDefault="00F65C3E" w:rsidP="00B97813">
            <w:pPr>
              <w:pStyle w:val="Tabletext"/>
              <w:jc w:val="center"/>
            </w:pPr>
            <w:r w:rsidRPr="00264413">
              <w:t>236</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F6AEB79" w14:textId="77777777" w:rsidR="00F65C3E" w:rsidRPr="00264413" w:rsidRDefault="00F65C3E" w:rsidP="00B97813">
            <w:pPr>
              <w:pStyle w:val="Tabletext"/>
              <w:jc w:val="center"/>
            </w:pPr>
            <w:r w:rsidRPr="00264413">
              <w:t>239</w:t>
            </w:r>
          </w:p>
        </w:tc>
      </w:tr>
      <w:tr w:rsidR="00F65C3E" w:rsidRPr="00264413" w14:paraId="260531FC" w14:textId="77777777" w:rsidTr="00B614A1">
        <w:trPr>
          <w:cantSplit/>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F169D0" w14:textId="77777777" w:rsidR="00F65C3E" w:rsidRPr="00264413" w:rsidRDefault="00F65C3E" w:rsidP="00B97813">
            <w:pPr>
              <w:pStyle w:val="Tabletext"/>
              <w:jc w:val="center"/>
            </w:pPr>
            <w:r w:rsidRPr="00264413">
              <w:t>F</w:t>
            </w:r>
            <w:r w:rsidRPr="00264413">
              <w:rPr>
                <w:vertAlign w:val="superscript"/>
              </w:rPr>
              <w:t>(3)</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7515DF" w14:textId="77777777" w:rsidR="00F65C3E" w:rsidRPr="00264413" w:rsidRDefault="00F65C3E" w:rsidP="00B97813">
            <w:pPr>
              <w:pStyle w:val="Tabletext"/>
              <w:jc w:val="center"/>
            </w:pPr>
            <w:r w:rsidRPr="00264413">
              <w:t>935</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7D4E686" w14:textId="77777777" w:rsidR="00F65C3E" w:rsidRPr="00264413" w:rsidRDefault="00F65C3E" w:rsidP="00B97813">
            <w:pPr>
              <w:pStyle w:val="Tabletext"/>
              <w:jc w:val="center"/>
            </w:pPr>
            <w:r w:rsidRPr="00264413">
              <w:t>935</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9C8CB5" w14:textId="77777777" w:rsidR="00F65C3E" w:rsidRPr="00264413" w:rsidRDefault="00F65C3E" w:rsidP="00B97813">
            <w:pPr>
              <w:pStyle w:val="Tabletext"/>
              <w:jc w:val="center"/>
            </w:pPr>
            <w:r w:rsidRPr="00264413">
              <w:t>1 870</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9CEB00E" w14:textId="77777777" w:rsidR="00F65C3E" w:rsidRPr="00264413" w:rsidRDefault="00F65C3E" w:rsidP="00B97813">
            <w:pPr>
              <w:pStyle w:val="Tabletext"/>
              <w:jc w:val="center"/>
            </w:pPr>
            <w:r w:rsidRPr="00264413">
              <w:t>1 871</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44DAAF" w14:textId="77777777" w:rsidR="00F65C3E" w:rsidRPr="00264413" w:rsidRDefault="00F65C3E" w:rsidP="00B97813">
            <w:pPr>
              <w:pStyle w:val="Tabletext"/>
              <w:jc w:val="center"/>
            </w:pPr>
            <w:r w:rsidRPr="00264413">
              <w:t>3 740</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1863DFF" w14:textId="77777777" w:rsidR="00F65C3E" w:rsidRPr="00264413" w:rsidRDefault="00F65C3E" w:rsidP="00B97813">
            <w:pPr>
              <w:pStyle w:val="Tabletext"/>
              <w:jc w:val="center"/>
            </w:pPr>
            <w:r w:rsidRPr="00264413">
              <w:t>3 743</w:t>
            </w:r>
          </w:p>
        </w:tc>
      </w:tr>
      <w:tr w:rsidR="00F65C3E" w:rsidRPr="00264413" w14:paraId="0A243067" w14:textId="77777777" w:rsidTr="00B614A1">
        <w:trPr>
          <w:cantSplit/>
          <w:jc w:val="center"/>
        </w:trPr>
        <w:tc>
          <w:tcPr>
            <w:tcW w:w="9639" w:type="dxa"/>
            <w:gridSpan w:val="7"/>
            <w:tcBorders>
              <w:top w:val="single" w:sz="4" w:space="0" w:color="000000"/>
              <w:left w:val="nil"/>
              <w:bottom w:val="nil"/>
              <w:right w:val="nil"/>
            </w:tcBorders>
            <w:hideMark/>
          </w:tcPr>
          <w:p w14:paraId="305B5BED" w14:textId="77777777" w:rsidR="00F65C3E" w:rsidRPr="00264413" w:rsidRDefault="00F65C3E" w:rsidP="00B97813">
            <w:pPr>
              <w:pStyle w:val="Tablelegend"/>
            </w:pPr>
            <w:r w:rsidRPr="00264413">
              <w:rPr>
                <w:vertAlign w:val="superscript"/>
              </w:rPr>
              <w:t>(1)</w:t>
            </w:r>
            <w:r w:rsidRPr="00264413">
              <w:tab/>
              <w:t>C correspond aux niveaux du signal compris entre 5 et 1 018 pour 10 bits et entre 17 et 4 078 pour le format 8K-12 bits, entre 18 et 4 078 pour le format 4K-12 bits, et entre 20 et 4 076 pour le format 2K-12 bits.</w:t>
            </w:r>
          </w:p>
          <w:p w14:paraId="3BE26299" w14:textId="77777777" w:rsidR="00F65C3E" w:rsidRPr="00264413" w:rsidRDefault="00F65C3E" w:rsidP="00B97813">
            <w:pPr>
              <w:pStyle w:val="Tablelegend"/>
            </w:pPr>
            <w:r w:rsidRPr="00264413">
              <w:rPr>
                <w:vertAlign w:val="superscript"/>
              </w:rPr>
              <w:t>(2)</w:t>
            </w:r>
            <w:r w:rsidRPr="00264413">
              <w:tab/>
              <w:t>E correspond aux niveaux du signal compris entre 5 et 63 pour 10 bits et entre 17 et 255 pour le format 8K-12 bits, entre 18 et 254 pour le format 4K-12 bits, et entre 20 et 252 pour le format 2K-12 bits.</w:t>
            </w:r>
          </w:p>
          <w:p w14:paraId="76ED56B4" w14:textId="77777777" w:rsidR="00F65C3E" w:rsidRPr="00264413" w:rsidRDefault="00F65C3E" w:rsidP="00B97813">
            <w:pPr>
              <w:pStyle w:val="Tablelegend"/>
            </w:pPr>
            <w:r w:rsidRPr="00264413">
              <w:rPr>
                <w:vertAlign w:val="superscript"/>
              </w:rPr>
              <w:t>(3)</w:t>
            </w:r>
            <w:r w:rsidRPr="00264413">
              <w:tab/>
              <w:t>F correspond aux niveaux du signal compris entre 5 et 939 pour 10 bits et entre 17 et 3 759 pour le format 8K-12 bits, entre 18 et 3 758 pour le format 4K-12 bits, et entre 20 et 3 756 pour le format 2K-12 bits.</w:t>
            </w:r>
          </w:p>
        </w:tc>
      </w:tr>
    </w:tbl>
    <w:p w14:paraId="03DDF7A9" w14:textId="77777777" w:rsidR="00B614A1" w:rsidRPr="00264413" w:rsidRDefault="00B614A1" w:rsidP="00B614A1">
      <w:pPr>
        <w:pStyle w:val="Tablefin"/>
        <w:rPr>
          <w:lang w:val="fr-FR"/>
        </w:rPr>
      </w:pPr>
      <w:bookmarkStart w:id="102" w:name="lt_pId1032"/>
      <w:bookmarkEnd w:id="101"/>
    </w:p>
    <w:p w14:paraId="2961A062" w14:textId="77777777" w:rsidR="00F65C3E" w:rsidRPr="00264413" w:rsidRDefault="00F65C3E" w:rsidP="00F65C3E">
      <w:pPr>
        <w:pStyle w:val="FigureNo"/>
      </w:pPr>
      <w:r w:rsidRPr="00264413">
        <w:lastRenderedPageBreak/>
        <w:t>FIGURE 6</w:t>
      </w:r>
      <w:bookmarkEnd w:id="102"/>
    </w:p>
    <w:p w14:paraId="21529596" w14:textId="77777777" w:rsidR="00F65C3E" w:rsidRPr="00264413" w:rsidRDefault="00F65C3E" w:rsidP="00F65C3E">
      <w:pPr>
        <w:pStyle w:val="Figuretitle"/>
        <w:rPr>
          <w:lang w:eastAsia="ja-JP"/>
        </w:rPr>
      </w:pPr>
      <w:bookmarkStart w:id="103" w:name="lt_pId1033"/>
      <w:r w:rsidRPr="00264413">
        <w:rPr>
          <w:lang w:eastAsia="ja-JP"/>
        </w:rPr>
        <w:t>Niveaux du signal de rampe PQ plage complète</w:t>
      </w:r>
      <w:bookmarkEnd w:id="103"/>
    </w:p>
    <w:p w14:paraId="784167FE" w14:textId="77777777" w:rsidR="00F65C3E" w:rsidRPr="00264413" w:rsidRDefault="00F65C3E" w:rsidP="00B614A1">
      <w:pPr>
        <w:pStyle w:val="Figure"/>
      </w:pPr>
      <w:r w:rsidRPr="00264413">
        <w:object w:dxaOrig="6637" w:dyaOrig="5187" w14:anchorId="334F8232">
          <v:shape id="_x0000_i1030" type="#_x0000_t75" style="width:331.95pt;height:259pt" o:ole="">
            <v:imagedata r:id="rId23" o:title=""/>
          </v:shape>
          <o:OLEObject Type="Embed" ProgID="CorelDraw.Graphic.16" ShapeID="_x0000_i1030" DrawAspect="Content" ObjectID="_1637567039" r:id="rId24"/>
        </w:object>
      </w:r>
    </w:p>
    <w:p w14:paraId="003F6693" w14:textId="77777777" w:rsidR="00F65C3E" w:rsidRPr="00264413" w:rsidRDefault="00F65C3E" w:rsidP="00F65C3E">
      <w:pPr>
        <w:pStyle w:val="TableNo"/>
      </w:pPr>
      <w:bookmarkStart w:id="104" w:name="lt_pId1034"/>
      <w:r w:rsidRPr="00264413">
        <w:t>TABLEAU 6</w:t>
      </w:r>
      <w:bookmarkEnd w:id="104"/>
    </w:p>
    <w:p w14:paraId="1B4ECD14" w14:textId="7E720A50" w:rsidR="00F65C3E" w:rsidRPr="00264413" w:rsidRDefault="00F65C3E" w:rsidP="00F65C3E">
      <w:pPr>
        <w:pStyle w:val="Tabletitle"/>
      </w:pPr>
      <w:bookmarkStart w:id="105" w:name="lt_pId1035"/>
      <w:r w:rsidRPr="00264413">
        <w:rPr>
          <w:lang w:eastAsia="ja-JP"/>
        </w:rPr>
        <w:t xml:space="preserve">Largeur de la rampe PQ plage complète pour les formats </w:t>
      </w:r>
      <w:r w:rsidRPr="00264413">
        <w:t>2K, 4K et 8K</w:t>
      </w:r>
      <w:bookmarkEnd w:id="105"/>
    </w:p>
    <w:tbl>
      <w:tblPr>
        <w:tblW w:w="9639" w:type="dxa"/>
        <w:jc w:val="center"/>
        <w:tblLook w:val="0600" w:firstRow="0" w:lastRow="0" w:firstColumn="0" w:lastColumn="0" w:noHBand="1" w:noVBand="1"/>
      </w:tblPr>
      <w:tblGrid>
        <w:gridCol w:w="1139"/>
        <w:gridCol w:w="1423"/>
        <w:gridCol w:w="1409"/>
        <w:gridCol w:w="1424"/>
        <w:gridCol w:w="1409"/>
        <w:gridCol w:w="1426"/>
        <w:gridCol w:w="1409"/>
      </w:tblGrid>
      <w:tr w:rsidR="00F65C3E" w:rsidRPr="00264413" w14:paraId="67CC05DD" w14:textId="77777777" w:rsidTr="00B614A1">
        <w:trPr>
          <w:cantSplit/>
          <w:jc w:val="center"/>
        </w:trPr>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449ACC" w14:textId="3552938F" w:rsidR="00F65C3E" w:rsidRPr="00264413" w:rsidRDefault="00F65C3E" w:rsidP="00B614A1">
            <w:pPr>
              <w:pStyle w:val="Tablehead"/>
            </w:pPr>
            <w:bookmarkStart w:id="106" w:name="lt_pId1057"/>
            <w:r w:rsidRPr="00264413">
              <w:t>Largeur</w:t>
            </w:r>
            <w:r w:rsidR="00B614A1" w:rsidRPr="00264413">
              <w:br/>
            </w:r>
            <w:r w:rsidRPr="00264413">
              <w:t>(pixels)</w:t>
            </w:r>
          </w:p>
        </w:tc>
        <w:tc>
          <w:tcPr>
            <w:tcW w:w="28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F36285" w14:textId="77777777" w:rsidR="00F65C3E" w:rsidRPr="00264413" w:rsidRDefault="00F65C3E" w:rsidP="00B614A1">
            <w:pPr>
              <w:pStyle w:val="Tablehead"/>
            </w:pPr>
            <w:r w:rsidRPr="00264413">
              <w:t>2K</w:t>
            </w:r>
          </w:p>
        </w:tc>
        <w:tc>
          <w:tcPr>
            <w:tcW w:w="283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175D0F" w14:textId="77777777" w:rsidR="00F65C3E" w:rsidRPr="00264413" w:rsidRDefault="00F65C3E" w:rsidP="00B614A1">
            <w:pPr>
              <w:pStyle w:val="Tablehead"/>
            </w:pPr>
            <w:r w:rsidRPr="00264413">
              <w:t>4K</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59F2FE" w14:textId="77777777" w:rsidR="00F65C3E" w:rsidRPr="00264413" w:rsidRDefault="00F65C3E" w:rsidP="00B614A1">
            <w:pPr>
              <w:pStyle w:val="Tablehead"/>
            </w:pPr>
            <w:r w:rsidRPr="00264413">
              <w:t>8K</w:t>
            </w:r>
          </w:p>
        </w:tc>
      </w:tr>
      <w:tr w:rsidR="00F65C3E" w:rsidRPr="00264413" w14:paraId="6D521915" w14:textId="77777777" w:rsidTr="00B614A1">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9D86A" w14:textId="77777777" w:rsidR="00F65C3E" w:rsidRPr="00264413" w:rsidRDefault="00F65C3E" w:rsidP="00B614A1">
            <w:pPr>
              <w:pStyle w:val="Tablehead"/>
              <w:rPr>
                <w:rFonts w:ascii="Times New Roman Bold" w:hAnsi="Times New Roman Bold" w:cs="Times New Roman Bold"/>
                <w:sz w:val="20"/>
              </w:rPr>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C007EB" w14:textId="77777777" w:rsidR="00F65C3E" w:rsidRPr="00264413" w:rsidRDefault="00F65C3E" w:rsidP="00B614A1">
            <w:pPr>
              <w:pStyle w:val="Tablehead"/>
            </w:pPr>
            <w:r w:rsidRPr="00264413">
              <w:t>10 bits</w:t>
            </w:r>
          </w:p>
        </w:tc>
        <w:tc>
          <w:tcPr>
            <w:tcW w:w="1409" w:type="dxa"/>
            <w:tcBorders>
              <w:top w:val="single" w:sz="4" w:space="0" w:color="000000"/>
              <w:left w:val="single" w:sz="4" w:space="0" w:color="000000"/>
              <w:bottom w:val="single" w:sz="4" w:space="0" w:color="000000"/>
              <w:right w:val="single" w:sz="4" w:space="0" w:color="000000"/>
            </w:tcBorders>
            <w:hideMark/>
          </w:tcPr>
          <w:p w14:paraId="46FC78B2" w14:textId="77777777" w:rsidR="00F65C3E" w:rsidRPr="00264413" w:rsidRDefault="00F65C3E" w:rsidP="00B614A1">
            <w:pPr>
              <w:pStyle w:val="Tablehead"/>
            </w:pPr>
            <w:r w:rsidRPr="00264413">
              <w:t>12 bits</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AF1297" w14:textId="77777777" w:rsidR="00F65C3E" w:rsidRPr="00264413" w:rsidRDefault="00F65C3E" w:rsidP="00B614A1">
            <w:pPr>
              <w:pStyle w:val="Tablehead"/>
            </w:pPr>
            <w:r w:rsidRPr="00264413">
              <w:t>10 bits</w:t>
            </w:r>
          </w:p>
        </w:tc>
        <w:tc>
          <w:tcPr>
            <w:tcW w:w="1409" w:type="dxa"/>
            <w:tcBorders>
              <w:top w:val="single" w:sz="4" w:space="0" w:color="000000"/>
              <w:left w:val="single" w:sz="4" w:space="0" w:color="000000"/>
              <w:bottom w:val="single" w:sz="4" w:space="0" w:color="000000"/>
              <w:right w:val="single" w:sz="4" w:space="0" w:color="000000"/>
            </w:tcBorders>
            <w:hideMark/>
          </w:tcPr>
          <w:p w14:paraId="7D690118" w14:textId="77777777" w:rsidR="00F65C3E" w:rsidRPr="00264413" w:rsidRDefault="00F65C3E" w:rsidP="00B614A1">
            <w:pPr>
              <w:pStyle w:val="Tablehead"/>
            </w:pPr>
            <w:r w:rsidRPr="00264413">
              <w:t>12 bits</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5BF88B" w14:textId="77777777" w:rsidR="00F65C3E" w:rsidRPr="00264413" w:rsidRDefault="00F65C3E" w:rsidP="00B614A1">
            <w:pPr>
              <w:pStyle w:val="Tablehead"/>
            </w:pPr>
            <w:r w:rsidRPr="00264413">
              <w:t>10 bits</w:t>
            </w:r>
          </w:p>
        </w:tc>
        <w:tc>
          <w:tcPr>
            <w:tcW w:w="1409" w:type="dxa"/>
            <w:tcBorders>
              <w:top w:val="single" w:sz="4" w:space="0" w:color="000000"/>
              <w:left w:val="single" w:sz="4" w:space="0" w:color="000000"/>
              <w:bottom w:val="single" w:sz="4" w:space="0" w:color="000000"/>
              <w:right w:val="single" w:sz="4" w:space="0" w:color="000000"/>
            </w:tcBorders>
            <w:hideMark/>
          </w:tcPr>
          <w:p w14:paraId="235ACC08" w14:textId="77777777" w:rsidR="00F65C3E" w:rsidRPr="00264413" w:rsidRDefault="00F65C3E" w:rsidP="00B614A1">
            <w:pPr>
              <w:pStyle w:val="Tablehead"/>
            </w:pPr>
            <w:r w:rsidRPr="00264413">
              <w:t>12 bits</w:t>
            </w:r>
          </w:p>
        </w:tc>
      </w:tr>
      <w:tr w:rsidR="00F65C3E" w:rsidRPr="00264413" w14:paraId="4892A00E" w14:textId="77777777" w:rsidTr="00B614A1">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993418" w14:textId="77777777" w:rsidR="00F65C3E" w:rsidRPr="00264413" w:rsidRDefault="00F65C3E" w:rsidP="00B97813">
            <w:pPr>
              <w:pStyle w:val="Tabletext"/>
              <w:jc w:val="center"/>
            </w:pPr>
            <w:r w:rsidRPr="00264413">
              <w:t>A</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701AC3" w14:textId="77777777" w:rsidR="00F65C3E" w:rsidRPr="00264413" w:rsidRDefault="00F65C3E" w:rsidP="00B97813">
            <w:pPr>
              <w:pStyle w:val="Tabletext"/>
              <w:jc w:val="center"/>
            </w:pPr>
            <w:r w:rsidRPr="00264413">
              <w:t>1 680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00BFA4D4" w14:textId="77777777" w:rsidR="00F65C3E" w:rsidRPr="00264413" w:rsidRDefault="00F65C3E" w:rsidP="00B97813">
            <w:pPr>
              <w:pStyle w:val="Tabletext"/>
              <w:jc w:val="center"/>
            </w:pPr>
            <w:r w:rsidRPr="00264413">
              <w:t>1 680</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230CF1" w14:textId="77777777" w:rsidR="00F65C3E" w:rsidRPr="00264413" w:rsidRDefault="00F65C3E" w:rsidP="00B97813">
            <w:pPr>
              <w:pStyle w:val="Tabletext"/>
              <w:jc w:val="center"/>
            </w:pPr>
            <w:r w:rsidRPr="00264413">
              <w:t>3 360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02B44EAD" w14:textId="77777777" w:rsidR="00F65C3E" w:rsidRPr="00264413" w:rsidRDefault="00F65C3E" w:rsidP="00B97813">
            <w:pPr>
              <w:pStyle w:val="Tabletext"/>
              <w:jc w:val="center"/>
            </w:pPr>
            <w:r w:rsidRPr="00264413">
              <w:t>3 360</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3AE89C" w14:textId="77777777" w:rsidR="00F65C3E" w:rsidRPr="00264413" w:rsidRDefault="00F65C3E" w:rsidP="00B97813">
            <w:pPr>
              <w:pStyle w:val="Tabletext"/>
              <w:jc w:val="center"/>
            </w:pPr>
            <w:r w:rsidRPr="00264413">
              <w:t>6 720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20FA977F" w14:textId="77777777" w:rsidR="00F65C3E" w:rsidRPr="00264413" w:rsidRDefault="00F65C3E" w:rsidP="00B97813">
            <w:pPr>
              <w:pStyle w:val="Tabletext"/>
              <w:jc w:val="center"/>
            </w:pPr>
            <w:r w:rsidRPr="00264413">
              <w:t>6 720</w:t>
            </w:r>
          </w:p>
        </w:tc>
      </w:tr>
      <w:tr w:rsidR="00F65C3E" w:rsidRPr="00264413" w14:paraId="1E9E0FB1" w14:textId="77777777" w:rsidTr="00B614A1">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13066A" w14:textId="77777777" w:rsidR="00F65C3E" w:rsidRPr="00264413" w:rsidRDefault="00F65C3E" w:rsidP="00B97813">
            <w:pPr>
              <w:pStyle w:val="Tabletext"/>
              <w:jc w:val="center"/>
            </w:pPr>
            <w:r w:rsidRPr="00264413">
              <w:t>B</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E9D55E" w14:textId="77777777" w:rsidR="00F65C3E" w:rsidRPr="00264413" w:rsidRDefault="00F65C3E" w:rsidP="00B97813">
            <w:pPr>
              <w:pStyle w:val="Tabletext"/>
              <w:jc w:val="center"/>
            </w:pPr>
            <w:r w:rsidRPr="00264413">
              <w:t>551</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65AB4E37" w14:textId="77777777" w:rsidR="00F65C3E" w:rsidRPr="00264413" w:rsidRDefault="00F65C3E" w:rsidP="00B97813">
            <w:pPr>
              <w:pStyle w:val="Tabletext"/>
              <w:jc w:val="center"/>
            </w:pPr>
            <w:r w:rsidRPr="00264413">
              <w:t>551</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E4705D" w14:textId="77777777" w:rsidR="00F65C3E" w:rsidRPr="00264413" w:rsidRDefault="00F65C3E" w:rsidP="00B97813">
            <w:pPr>
              <w:pStyle w:val="Tabletext"/>
              <w:jc w:val="center"/>
            </w:pPr>
            <w:r w:rsidRPr="00264413">
              <w:t>1 102</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11B79E91" w14:textId="77777777" w:rsidR="00F65C3E" w:rsidRPr="00264413" w:rsidRDefault="00F65C3E" w:rsidP="00B97813">
            <w:pPr>
              <w:pStyle w:val="Tabletext"/>
              <w:jc w:val="center"/>
            </w:pPr>
            <w:r w:rsidRPr="00264413">
              <w:t>1 101</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4AE10A" w14:textId="77777777" w:rsidR="00F65C3E" w:rsidRPr="00264413" w:rsidRDefault="00F65C3E" w:rsidP="00B97813">
            <w:pPr>
              <w:pStyle w:val="Tabletext"/>
              <w:jc w:val="center"/>
            </w:pPr>
            <w:r w:rsidRPr="00264413">
              <w:t>2 204</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6FA81798" w14:textId="77777777" w:rsidR="00F65C3E" w:rsidRPr="00264413" w:rsidRDefault="00F65C3E" w:rsidP="00B97813">
            <w:pPr>
              <w:pStyle w:val="Tabletext"/>
              <w:jc w:val="center"/>
            </w:pPr>
            <w:r w:rsidRPr="00264413">
              <w:t>2 201</w:t>
            </w:r>
          </w:p>
        </w:tc>
      </w:tr>
      <w:tr w:rsidR="00F65C3E" w:rsidRPr="00264413" w14:paraId="16B61794" w14:textId="77777777" w:rsidTr="00B614A1">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CCBB50" w14:textId="77777777" w:rsidR="00F65C3E" w:rsidRPr="00264413" w:rsidRDefault="00F65C3E" w:rsidP="00B97813">
            <w:pPr>
              <w:pStyle w:val="Tabletext"/>
              <w:jc w:val="center"/>
            </w:pPr>
            <w:r w:rsidRPr="00264413">
              <w:t>C</w:t>
            </w:r>
            <w:r w:rsidRPr="00264413">
              <w:rPr>
                <w:vertAlign w:val="superscript"/>
              </w:rPr>
              <w:t>(1)</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3AC6E0" w14:textId="77777777" w:rsidR="00F65C3E" w:rsidRPr="00264413" w:rsidRDefault="00F65C3E" w:rsidP="00B97813">
            <w:pPr>
              <w:pStyle w:val="Tabletext"/>
              <w:jc w:val="center"/>
            </w:pPr>
            <w:r w:rsidRPr="00264413">
              <w:t>1 022</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1EEC5EE9" w14:textId="77777777" w:rsidR="00F65C3E" w:rsidRPr="00264413" w:rsidRDefault="00F65C3E" w:rsidP="00B97813">
            <w:pPr>
              <w:pStyle w:val="Tabletext"/>
              <w:jc w:val="center"/>
            </w:pPr>
            <w:r w:rsidRPr="00264413">
              <w:t>1 023</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01DAD2" w14:textId="77777777" w:rsidR="00F65C3E" w:rsidRPr="00264413" w:rsidRDefault="00F65C3E" w:rsidP="00B97813">
            <w:pPr>
              <w:pStyle w:val="Tabletext"/>
              <w:jc w:val="center"/>
            </w:pPr>
            <w:r w:rsidRPr="00264413">
              <w:t>2 044</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7B34A3BF" w14:textId="77777777" w:rsidR="00F65C3E" w:rsidRPr="00264413" w:rsidRDefault="00F65C3E" w:rsidP="00B97813">
            <w:pPr>
              <w:pStyle w:val="Tabletext"/>
              <w:jc w:val="center"/>
            </w:pPr>
            <w:r w:rsidRPr="00264413">
              <w:t>2 047</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7AC129" w14:textId="77777777" w:rsidR="00F65C3E" w:rsidRPr="00264413" w:rsidRDefault="00F65C3E" w:rsidP="00B97813">
            <w:pPr>
              <w:pStyle w:val="Tabletext"/>
              <w:jc w:val="center"/>
            </w:pPr>
            <w:r w:rsidRPr="00264413">
              <w:t>4 088</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59511597" w14:textId="77777777" w:rsidR="00F65C3E" w:rsidRPr="00264413" w:rsidRDefault="00F65C3E" w:rsidP="00B97813">
            <w:pPr>
              <w:pStyle w:val="Tabletext"/>
              <w:jc w:val="center"/>
            </w:pPr>
            <w:r w:rsidRPr="00264413">
              <w:t>4 094</w:t>
            </w:r>
          </w:p>
        </w:tc>
      </w:tr>
      <w:tr w:rsidR="00F65C3E" w:rsidRPr="00264413" w14:paraId="544F78C9" w14:textId="77777777" w:rsidTr="00B614A1">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B33472" w14:textId="77777777" w:rsidR="00F65C3E" w:rsidRPr="00264413" w:rsidRDefault="00F65C3E" w:rsidP="00B97813">
            <w:pPr>
              <w:pStyle w:val="Tabletext"/>
              <w:jc w:val="center"/>
            </w:pPr>
            <w:r w:rsidRPr="00264413">
              <w:t>D</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EFF5A6" w14:textId="77777777" w:rsidR="00F65C3E" w:rsidRPr="00264413" w:rsidRDefault="00F65C3E" w:rsidP="00B97813">
            <w:pPr>
              <w:pStyle w:val="Tabletext"/>
              <w:jc w:val="center"/>
            </w:pPr>
            <w:r w:rsidRPr="00264413">
              <w:t>107</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03AF9AEE" w14:textId="77777777" w:rsidR="00F65C3E" w:rsidRPr="00264413" w:rsidRDefault="00F65C3E" w:rsidP="00B97813">
            <w:pPr>
              <w:pStyle w:val="Tabletext"/>
              <w:jc w:val="center"/>
            </w:pPr>
            <w:r w:rsidRPr="00264413">
              <w:t>106</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D743BA" w14:textId="77777777" w:rsidR="00F65C3E" w:rsidRPr="00264413" w:rsidRDefault="00F65C3E" w:rsidP="00B97813">
            <w:pPr>
              <w:pStyle w:val="Tabletext"/>
              <w:jc w:val="center"/>
            </w:pPr>
            <w:r w:rsidRPr="00264413">
              <w:t>214</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174DF0F1" w14:textId="77777777" w:rsidR="00F65C3E" w:rsidRPr="00264413" w:rsidRDefault="00F65C3E" w:rsidP="00B97813">
            <w:pPr>
              <w:pStyle w:val="Tabletext"/>
              <w:jc w:val="center"/>
            </w:pPr>
            <w:r w:rsidRPr="00264413">
              <w:t>212</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211423" w14:textId="77777777" w:rsidR="00F65C3E" w:rsidRPr="00264413" w:rsidRDefault="00F65C3E" w:rsidP="00B97813">
            <w:pPr>
              <w:pStyle w:val="Tabletext"/>
              <w:jc w:val="center"/>
            </w:pPr>
            <w:r w:rsidRPr="00264413">
              <w:t>428</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240E513E" w14:textId="77777777" w:rsidR="00F65C3E" w:rsidRPr="00264413" w:rsidRDefault="00F65C3E" w:rsidP="00B97813">
            <w:pPr>
              <w:pStyle w:val="Tabletext"/>
              <w:jc w:val="center"/>
            </w:pPr>
            <w:r w:rsidRPr="00264413">
              <w:t>425</w:t>
            </w:r>
          </w:p>
        </w:tc>
      </w:tr>
      <w:tr w:rsidR="00F65C3E" w:rsidRPr="00264413" w14:paraId="41CAABC2" w14:textId="77777777" w:rsidTr="00B614A1">
        <w:trPr>
          <w:cantSplit/>
          <w:jc w:val="center"/>
        </w:trPr>
        <w:tc>
          <w:tcPr>
            <w:tcW w:w="9639" w:type="dxa"/>
            <w:gridSpan w:val="7"/>
            <w:tcBorders>
              <w:top w:val="single" w:sz="4" w:space="0" w:color="000000"/>
              <w:left w:val="nil"/>
              <w:bottom w:val="nil"/>
              <w:right w:val="nil"/>
            </w:tcBorders>
            <w:hideMark/>
          </w:tcPr>
          <w:p w14:paraId="07D998E1" w14:textId="77777777" w:rsidR="00F65C3E" w:rsidRPr="00264413" w:rsidRDefault="00F65C3E" w:rsidP="00B97813">
            <w:pPr>
              <w:pStyle w:val="Tablelegend"/>
              <w:tabs>
                <w:tab w:val="clear" w:pos="1134"/>
                <w:tab w:val="left" w:pos="421"/>
              </w:tabs>
              <w:rPr>
                <w:bCs/>
              </w:rPr>
            </w:pPr>
            <w:r w:rsidRPr="00264413">
              <w:rPr>
                <w:vertAlign w:val="superscript"/>
              </w:rPr>
              <w:t>(1)</w:t>
            </w:r>
            <w:r w:rsidRPr="00264413">
              <w:tab/>
              <w:t>C correspond aux niveaux du signal compris entre 1 et 1 022 pour 10 bits et entre 1 et 4 094 pour le format 8K-12 bits, entre 2 et 4094 pour le format 4K-12 bits, et entre 4 et 4 092 pour le format 2K</w:t>
            </w:r>
            <w:r w:rsidRPr="00264413">
              <w:noBreakHyphen/>
              <w:t>12 bits.</w:t>
            </w:r>
          </w:p>
        </w:tc>
      </w:tr>
    </w:tbl>
    <w:p w14:paraId="7D80D4AC" w14:textId="77777777" w:rsidR="00B614A1" w:rsidRPr="00264413" w:rsidRDefault="00B614A1" w:rsidP="00B614A1">
      <w:pPr>
        <w:pStyle w:val="Tablefin"/>
        <w:rPr>
          <w:lang w:val="fr-FR"/>
        </w:rPr>
      </w:pPr>
    </w:p>
    <w:p w14:paraId="526BB45B" w14:textId="77777777" w:rsidR="00B614A1" w:rsidRPr="00264413" w:rsidRDefault="00B614A1" w:rsidP="00B614A1"/>
    <w:p w14:paraId="08F2FA3A" w14:textId="77777777" w:rsidR="00B614A1" w:rsidRPr="00264413" w:rsidRDefault="00B614A1" w:rsidP="00B614A1"/>
    <w:p w14:paraId="0CD27599" w14:textId="71112D97" w:rsidR="00F65C3E" w:rsidRPr="00264413" w:rsidRDefault="00F65C3E" w:rsidP="00F65C3E">
      <w:pPr>
        <w:pStyle w:val="AnnexNoTitle"/>
        <w:spacing w:after="240"/>
      </w:pPr>
      <w:r w:rsidRPr="00264413">
        <w:lastRenderedPageBreak/>
        <w:t>Pièce jointe 1</w:t>
      </w:r>
      <w:bookmarkEnd w:id="106"/>
      <w:r w:rsidRPr="00264413">
        <w:t xml:space="preserve"> </w:t>
      </w:r>
      <w:r w:rsidRPr="00264413">
        <w:br/>
        <w:t>de l'Annexe 1</w:t>
      </w:r>
      <w:r w:rsidRPr="00264413">
        <w:br/>
      </w:r>
      <w:bookmarkStart w:id="107" w:name="lt_pId1058"/>
      <w:r w:rsidRPr="00264413">
        <w:t>(informative)</w:t>
      </w:r>
      <w:bookmarkEnd w:id="107"/>
      <w:r w:rsidRPr="00264413">
        <w:t xml:space="preserve"> </w:t>
      </w:r>
      <w:r w:rsidRPr="00264413">
        <w:br/>
      </w:r>
      <w:r w:rsidRPr="00264413">
        <w:br/>
      </w:r>
      <w:bookmarkStart w:id="108" w:name="lt_pId1059"/>
      <w:r w:rsidRPr="00264413">
        <w:t>Zones de la mire de référence HLG</w:t>
      </w:r>
      <w:bookmarkEnd w:id="108"/>
    </w:p>
    <w:p w14:paraId="00F61ACB" w14:textId="77777777" w:rsidR="00F65C3E" w:rsidRPr="00264413" w:rsidRDefault="00F65C3E" w:rsidP="00B614A1">
      <w:pPr>
        <w:pStyle w:val="FigureNo"/>
      </w:pPr>
      <w:bookmarkStart w:id="109" w:name="lt_pId1060"/>
      <w:r w:rsidRPr="00264413">
        <w:t>figure 7</w:t>
      </w:r>
      <w:bookmarkEnd w:id="109"/>
    </w:p>
    <w:p w14:paraId="7C6E97AA" w14:textId="77777777" w:rsidR="00F65C3E" w:rsidRPr="00264413" w:rsidRDefault="00F65C3E" w:rsidP="00F65C3E">
      <w:pPr>
        <w:pStyle w:val="Figure"/>
      </w:pPr>
      <w:r w:rsidRPr="00264413">
        <w:object w:dxaOrig="5269" w:dyaOrig="4257" w14:anchorId="0C428904">
          <v:shape id="_x0000_i1031" type="#_x0000_t75" style="width:378.25pt;height:306.25pt" o:ole="">
            <v:imagedata r:id="rId25" o:title=""/>
          </v:shape>
          <o:OLEObject Type="Embed" ProgID="CorelDraw.Graphic.16" ShapeID="_x0000_i1031" DrawAspect="Content" ObjectID="_1637567040" r:id="rId26"/>
        </w:object>
      </w:r>
    </w:p>
    <w:p w14:paraId="39BD3E42" w14:textId="77777777" w:rsidR="00F65C3E" w:rsidRPr="00264413" w:rsidRDefault="00F65C3E" w:rsidP="00B614A1">
      <w:pPr>
        <w:pStyle w:val="Normalaftertitle"/>
      </w:pPr>
      <w:bookmarkStart w:id="110" w:name="lt_pId1061"/>
      <w:r w:rsidRPr="00264413">
        <w:t>Barres de couleur: les barres de couleur principales sont à 75%HLG, avec des barres de couleur 100%HLG en haut.</w:t>
      </w:r>
      <w:bookmarkEnd w:id="110"/>
    </w:p>
    <w:p w14:paraId="2C0A45C4" w14:textId="77777777" w:rsidR="00F65C3E" w:rsidRPr="00264413" w:rsidRDefault="00F65C3E" w:rsidP="00F65C3E">
      <w:bookmarkStart w:id="111" w:name="lt_pId1062"/>
      <w:r w:rsidRPr="00264413">
        <w:t>Barres de couleur BT.709: générées au moyen de la fonction OETF HLG et d'une matrice linéaire.</w:t>
      </w:r>
      <w:bookmarkEnd w:id="111"/>
      <w:r w:rsidRPr="00264413">
        <w:t xml:space="preserve"> </w:t>
      </w:r>
      <w:bookmarkStart w:id="112" w:name="lt_pId1063"/>
      <w:r w:rsidRPr="00264413">
        <w:t>Les barres de couleur BT.709 sont placées en bas à gauche et à droite pour éviter tout chevauchement avec les barres de couleur principales sur un oscilloscope.</w:t>
      </w:r>
      <w:bookmarkEnd w:id="112"/>
    </w:p>
    <w:p w14:paraId="2123373D" w14:textId="77777777" w:rsidR="00F65C3E" w:rsidRPr="00264413" w:rsidRDefault="00F65C3E" w:rsidP="00F65C3E">
      <w:bookmarkStart w:id="113" w:name="lt_pId1064"/>
      <w:r w:rsidRPr="00264413">
        <w:t>Rampe: les niveaux vont de −7%HLG à 109%HLG.</w:t>
      </w:r>
      <w:bookmarkEnd w:id="113"/>
      <w:r w:rsidRPr="00264413">
        <w:t xml:space="preserve"> </w:t>
      </w:r>
      <w:bookmarkStart w:id="114" w:name="lt_pId1065"/>
      <w:r w:rsidRPr="00264413">
        <w:t>Le niveau vidéo à 0% correspond au bord gauche de la barre verte.</w:t>
      </w:r>
      <w:bookmarkEnd w:id="114"/>
    </w:p>
    <w:p w14:paraId="5F0ADA21" w14:textId="77777777" w:rsidR="00F65C3E" w:rsidRPr="00264413" w:rsidRDefault="00F65C3E" w:rsidP="00F65C3E">
      <w:bookmarkStart w:id="115" w:name="lt_pId1066"/>
      <w:r w:rsidRPr="00264413">
        <w:t>Escalier: les niveaux vont de −7%HLG à 109%HLG.</w:t>
      </w:r>
      <w:bookmarkEnd w:id="115"/>
      <w:r w:rsidRPr="00264413">
        <w:t xml:space="preserve"> </w:t>
      </w:r>
      <w:bookmarkStart w:id="116" w:name="lt_pId1067"/>
      <w:r w:rsidRPr="00264413">
        <w:t>Le bord gauche de la marche à 0% correspond au bord gauche de la barre jaune.</w:t>
      </w:r>
      <w:bookmarkEnd w:id="116"/>
      <w:r w:rsidRPr="00264413">
        <w:t xml:space="preserve"> </w:t>
      </w:r>
      <w:bookmarkStart w:id="117" w:name="lt_pId1068"/>
      <w:r w:rsidRPr="00264413">
        <w:t>Le pas est de 10% entre 0%HLG et 100%HLG.</w:t>
      </w:r>
      <w:bookmarkEnd w:id="117"/>
      <w:r w:rsidRPr="00264413">
        <w:t xml:space="preserve"> </w:t>
      </w:r>
      <w:bookmarkStart w:id="118" w:name="lt_pId1069"/>
      <w:r w:rsidRPr="00264413">
        <w:t>La largeur de chaque marche est la moitié de la largeur d'une barre de couleur.</w:t>
      </w:r>
      <w:bookmarkEnd w:id="118"/>
      <w:r w:rsidRPr="00264413">
        <w:t xml:space="preserve"> </w:t>
      </w:r>
      <w:bookmarkStart w:id="119" w:name="lt_pId1070"/>
      <w:r w:rsidRPr="00264413">
        <w:t>Le signal d'escalier et le signal de rampe sont placés de manière à ne pas se chevaucher sur un oscilloscope.</w:t>
      </w:r>
      <w:bookmarkEnd w:id="119"/>
    </w:p>
    <w:p w14:paraId="3E5EFBF4" w14:textId="77777777" w:rsidR="00F65C3E" w:rsidRPr="00264413" w:rsidRDefault="00F65C3E" w:rsidP="00F65C3E">
      <w:bookmarkStart w:id="120" w:name="lt_pId1071"/>
      <w:r w:rsidRPr="00264413">
        <w:t>Signal noir: constitué de niveaux vidéo à 0%, −2%, 0%, +2%, 0%, +4% et 0%, il est placé dans la partie inférieure gauche loin des zones brillantes pour une meilleure visibilité.</w:t>
      </w:r>
      <w:bookmarkEnd w:id="120"/>
    </w:p>
    <w:p w14:paraId="5CF4A2EB" w14:textId="6A0292F3" w:rsidR="00F65C3E" w:rsidRPr="00264413" w:rsidRDefault="00F65C3E" w:rsidP="00F65C3E">
      <w:bookmarkStart w:id="121" w:name="lt_pId1072"/>
      <w:r w:rsidRPr="00264413">
        <w:t>Barres grises (à gauche et à droite): ces zones peuvent, en option, être utilisées pour définir d'autres mires afin de répondre à des besoins spécifiques.</w:t>
      </w:r>
      <w:bookmarkEnd w:id="121"/>
    </w:p>
    <w:p w14:paraId="7FCC6E2F" w14:textId="7ED2CB23" w:rsidR="00B614A1" w:rsidRPr="00264413" w:rsidRDefault="00B614A1" w:rsidP="00F65C3E"/>
    <w:p w14:paraId="179DFBAD" w14:textId="77777777" w:rsidR="00F65C3E" w:rsidRPr="00264413" w:rsidRDefault="00F65C3E" w:rsidP="00F65C3E">
      <w:pPr>
        <w:pStyle w:val="AnnexNoTitle"/>
      </w:pPr>
      <w:bookmarkStart w:id="122" w:name="lt_pId1073"/>
      <w:r w:rsidRPr="00264413">
        <w:lastRenderedPageBreak/>
        <w:t>Pièce jointe 2</w:t>
      </w:r>
      <w:bookmarkEnd w:id="122"/>
      <w:r w:rsidRPr="00264413">
        <w:t xml:space="preserve"> </w:t>
      </w:r>
      <w:r w:rsidRPr="00264413">
        <w:br/>
        <w:t>de l'Annexe 1</w:t>
      </w:r>
      <w:r w:rsidRPr="00264413">
        <w:br/>
      </w:r>
      <w:bookmarkStart w:id="123" w:name="lt_pId1074"/>
      <w:r w:rsidRPr="00264413">
        <w:t>(informative)</w:t>
      </w:r>
      <w:bookmarkEnd w:id="123"/>
      <w:r w:rsidRPr="00264413">
        <w:t xml:space="preserve"> </w:t>
      </w:r>
      <w:r w:rsidRPr="00264413">
        <w:br/>
      </w:r>
      <w:r w:rsidRPr="00264413">
        <w:br/>
      </w:r>
      <w:bookmarkStart w:id="124" w:name="lt_pId1075"/>
      <w:r w:rsidRPr="00264413">
        <w:t>Forme d'onde HLG sur un oscilloscope</w:t>
      </w:r>
      <w:bookmarkEnd w:id="124"/>
    </w:p>
    <w:p w14:paraId="22CCCC8E" w14:textId="77777777" w:rsidR="00F65C3E" w:rsidRPr="00264413" w:rsidRDefault="00F65C3E" w:rsidP="00B614A1">
      <w:pPr>
        <w:pStyle w:val="Normalaftertitle"/>
        <w:rPr>
          <w:lang w:eastAsia="ja-JP"/>
        </w:rPr>
      </w:pPr>
      <w:bookmarkStart w:id="125" w:name="lt_pId1076"/>
      <w:r w:rsidRPr="00264413">
        <w:rPr>
          <w:lang w:eastAsia="ja-JP"/>
        </w:rPr>
        <w:t xml:space="preserve">La Figure 8 </w:t>
      </w:r>
      <w:r w:rsidRPr="00264413">
        <w:t>montre</w:t>
      </w:r>
      <w:r w:rsidRPr="00264413">
        <w:rPr>
          <w:lang w:eastAsia="ja-JP"/>
        </w:rPr>
        <w:t xml:space="preserve"> la forme d'onde HLG de la mire de référence sur un oscilloscope.</w:t>
      </w:r>
      <w:bookmarkEnd w:id="125"/>
    </w:p>
    <w:p w14:paraId="25D0199C" w14:textId="77777777" w:rsidR="00F65C3E" w:rsidRPr="00264413" w:rsidRDefault="00F65C3E" w:rsidP="00F65C3E">
      <w:pPr>
        <w:pStyle w:val="FigureNo"/>
      </w:pPr>
      <w:bookmarkStart w:id="126" w:name="lt_pId1077"/>
      <w:r w:rsidRPr="00264413">
        <w:t>FIGURE 8</w:t>
      </w:r>
      <w:bookmarkEnd w:id="126"/>
    </w:p>
    <w:p w14:paraId="3B734E16" w14:textId="77777777" w:rsidR="00F65C3E" w:rsidRPr="00264413" w:rsidRDefault="00F65C3E" w:rsidP="00F65C3E">
      <w:pPr>
        <w:pStyle w:val="Figuretitle"/>
      </w:pPr>
      <w:bookmarkStart w:id="127" w:name="lt_pId1078"/>
      <w:r w:rsidRPr="00264413">
        <w:t>Forme d'onde sur un oscilloscope (rouge, vert et bleu, respectivement)</w:t>
      </w:r>
      <w:bookmarkEnd w:id="127"/>
    </w:p>
    <w:p w14:paraId="518788B8" w14:textId="77777777" w:rsidR="00F65C3E" w:rsidRPr="00264413" w:rsidRDefault="00F65C3E" w:rsidP="00F65C3E">
      <w:pPr>
        <w:pStyle w:val="Figure"/>
        <w:rPr>
          <w:lang w:eastAsia="ja-JP"/>
        </w:rPr>
      </w:pPr>
      <w:r w:rsidRPr="00264413">
        <w:rPr>
          <w:noProof/>
          <w:lang w:eastAsia="en-GB"/>
        </w:rPr>
        <w:drawing>
          <wp:inline distT="0" distB="0" distL="0" distR="0" wp14:anchorId="0A65F1A4" wp14:editId="03F3CE10">
            <wp:extent cx="3834392" cy="23804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111-08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3B1FAE7B" w14:textId="77777777" w:rsidR="00B614A1" w:rsidRPr="00264413" w:rsidRDefault="00B614A1" w:rsidP="00B26E74"/>
    <w:p w14:paraId="4975886A" w14:textId="77777777" w:rsidR="00B614A1" w:rsidRPr="00264413" w:rsidRDefault="00B614A1">
      <w:pPr>
        <w:jc w:val="center"/>
      </w:pPr>
      <w:r w:rsidRPr="00264413">
        <w:t>______________</w:t>
      </w:r>
    </w:p>
    <w:sectPr w:rsidR="00B614A1" w:rsidRPr="00264413" w:rsidSect="00FE0C15">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17D16" w14:textId="77777777" w:rsidR="00E86634" w:rsidRDefault="00E86634">
      <w:r>
        <w:separator/>
      </w:r>
    </w:p>
  </w:endnote>
  <w:endnote w:type="continuationSeparator" w:id="0">
    <w:p w14:paraId="54A92690" w14:textId="77777777" w:rsidR="00E86634" w:rsidRDefault="00E8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493E0" w14:textId="77777777" w:rsidR="00E86634" w:rsidRDefault="00E86634">
      <w:r>
        <w:separator/>
      </w:r>
    </w:p>
  </w:footnote>
  <w:footnote w:type="continuationSeparator" w:id="0">
    <w:p w14:paraId="4B080EFE" w14:textId="77777777" w:rsidR="00E86634" w:rsidRDefault="00E86634">
      <w:r>
        <w:continuationSeparator/>
      </w:r>
    </w:p>
  </w:footnote>
  <w:footnote w:id="1">
    <w:p w14:paraId="3B34F91B" w14:textId="77777777" w:rsidR="00E86634" w:rsidRPr="0016060A" w:rsidRDefault="00E86634" w:rsidP="00F65C3E">
      <w:pPr>
        <w:pStyle w:val="FootnoteText"/>
        <w:rPr>
          <w:lang w:val="fr-CH"/>
        </w:rPr>
      </w:pPr>
      <w:r>
        <w:rPr>
          <w:rStyle w:val="FootnoteReference"/>
        </w:rPr>
        <w:footnoteRef/>
      </w:r>
      <w:r w:rsidRPr="0016060A">
        <w:rPr>
          <w:lang w:val="fr-CH"/>
        </w:rPr>
        <w:t xml:space="preserve"> </w:t>
      </w:r>
      <w:r w:rsidRPr="00261F76">
        <w:tab/>
      </w:r>
      <w:bookmarkStart w:id="8" w:name="lt_pId1079"/>
      <w:r w:rsidRPr="00261F76">
        <w:t xml:space="preserve">Il est souhaitable, </w:t>
      </w:r>
      <w:r>
        <w:t>pour</w:t>
      </w:r>
      <w:r w:rsidRPr="00261F76">
        <w:t xml:space="preserve"> les mises en oeuvre, d</w:t>
      </w:r>
      <w:r>
        <w:t>'</w:t>
      </w:r>
      <w:r w:rsidRPr="00261F76">
        <w:t>inclure dans ce signal de test une certaine identification visuelle du format du signal (HLG plage étroite, PQ plage étroite, ou PQ plage complète).</w:t>
      </w:r>
      <w:bookmarkEnd w:id="8"/>
      <w:r w:rsidRPr="00261F76">
        <w:t xml:space="preserve"> </w:t>
      </w:r>
      <w:bookmarkStart w:id="9" w:name="lt_pId1080"/>
      <w:r w:rsidRPr="00261F76">
        <w:t>La mire de référence comprend des barres grises (en haut à droite et en haut à gauche) qui peuvent, en option, être utilisées pour cela et/ou à d</w:t>
      </w:r>
      <w:r>
        <w:t>'</w:t>
      </w:r>
      <w:r w:rsidRPr="00261F76">
        <w:t>autres fins.</w:t>
      </w:r>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F341" w14:textId="77777777" w:rsidR="00E86634" w:rsidRDefault="00E866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E429" w14:textId="77777777" w:rsidR="00E86634" w:rsidRDefault="00E86634" w:rsidP="0014322C">
    <w:pPr>
      <w:pStyle w:val="Header"/>
      <w:ind w:right="360" w:firstLine="360"/>
    </w:pPr>
    <w:r>
      <w:rPr>
        <w:noProof/>
        <w:lang w:val="en-GB" w:eastAsia="en-GB"/>
      </w:rPr>
      <w:drawing>
        <wp:anchor distT="0" distB="0" distL="114300" distR="114300" simplePos="0" relativeHeight="251658240" behindDoc="1" locked="0" layoutInCell="1" allowOverlap="1" wp14:anchorId="060FA682" wp14:editId="21736C85">
          <wp:simplePos x="0" y="0"/>
          <wp:positionH relativeFrom="page">
            <wp:posOffset>0</wp:posOffset>
          </wp:positionH>
          <wp:positionV relativeFrom="page">
            <wp:posOffset>0</wp:posOffset>
          </wp:positionV>
          <wp:extent cx="7592060" cy="10760075"/>
          <wp:effectExtent l="19050" t="0" r="8890" b="0"/>
          <wp:wrapNone/>
          <wp:docPr id="6" name="Picture 6"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D23A5" w14:textId="7B377ECD" w:rsidR="00E86634" w:rsidRPr="00DC03C4" w:rsidRDefault="00E86634">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422EC2">
      <w:rPr>
        <w:b/>
        <w:bCs/>
        <w:noProof/>
        <w:lang w:val="fr-CH"/>
      </w:rPr>
      <w:t>UIT-R  BT.2111-1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82DE2" w14:textId="65150E5F" w:rsidR="00E86634" w:rsidRDefault="00E8663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BT.2111-1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2F13" w14:textId="5E9F7A1B" w:rsidR="00E86634" w:rsidRDefault="00E866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22EC2">
      <w:rPr>
        <w:b/>
        <w:bCs/>
        <w:noProof/>
        <w:lang w:val="en-US"/>
      </w:rPr>
      <w:t>UIT-R  BT.2111-1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9ED48" w14:textId="05219858" w:rsidR="00E86634" w:rsidRDefault="00E8663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22EC2">
      <w:rPr>
        <w:b/>
        <w:bCs/>
        <w:noProof/>
      </w:rPr>
      <w:t>UIT-R  BT.2111-1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FA57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888A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3A18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0662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0C5B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9AE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E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4C40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A4C4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AEC1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4E70850"/>
    <w:multiLevelType w:val="hybridMultilevel"/>
    <w:tmpl w:val="3EA81E10"/>
    <w:lvl w:ilvl="0" w:tplc="EB6C4CD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76"/>
    <w:rsid w:val="001031B5"/>
    <w:rsid w:val="00124F3A"/>
    <w:rsid w:val="0014322C"/>
    <w:rsid w:val="001D1994"/>
    <w:rsid w:val="001E7F51"/>
    <w:rsid w:val="00264413"/>
    <w:rsid w:val="002651E4"/>
    <w:rsid w:val="002843E4"/>
    <w:rsid w:val="002D19BC"/>
    <w:rsid w:val="002D569C"/>
    <w:rsid w:val="002D76C4"/>
    <w:rsid w:val="0031462C"/>
    <w:rsid w:val="003363FB"/>
    <w:rsid w:val="00346E26"/>
    <w:rsid w:val="00347E13"/>
    <w:rsid w:val="003A2FB9"/>
    <w:rsid w:val="003A63B5"/>
    <w:rsid w:val="003B0FEF"/>
    <w:rsid w:val="003C0395"/>
    <w:rsid w:val="00403476"/>
    <w:rsid w:val="00422EC2"/>
    <w:rsid w:val="0043089F"/>
    <w:rsid w:val="005121ED"/>
    <w:rsid w:val="00586BCF"/>
    <w:rsid w:val="00595B2F"/>
    <w:rsid w:val="00607D68"/>
    <w:rsid w:val="00613D63"/>
    <w:rsid w:val="0062350E"/>
    <w:rsid w:val="00686353"/>
    <w:rsid w:val="0071229D"/>
    <w:rsid w:val="007468DA"/>
    <w:rsid w:val="00767EA5"/>
    <w:rsid w:val="007B518B"/>
    <w:rsid w:val="007E51DC"/>
    <w:rsid w:val="0080060D"/>
    <w:rsid w:val="00825101"/>
    <w:rsid w:val="008737DC"/>
    <w:rsid w:val="00910201"/>
    <w:rsid w:val="0091075F"/>
    <w:rsid w:val="00972400"/>
    <w:rsid w:val="009B4517"/>
    <w:rsid w:val="009D01CC"/>
    <w:rsid w:val="009D10A1"/>
    <w:rsid w:val="009D3E41"/>
    <w:rsid w:val="00A6617B"/>
    <w:rsid w:val="00A731DF"/>
    <w:rsid w:val="00AB0DC8"/>
    <w:rsid w:val="00B14F1B"/>
    <w:rsid w:val="00B23B3C"/>
    <w:rsid w:val="00B26E74"/>
    <w:rsid w:val="00B3433C"/>
    <w:rsid w:val="00B44E24"/>
    <w:rsid w:val="00B5157C"/>
    <w:rsid w:val="00B614A1"/>
    <w:rsid w:val="00B73828"/>
    <w:rsid w:val="00B80E94"/>
    <w:rsid w:val="00B818CF"/>
    <w:rsid w:val="00B97813"/>
    <w:rsid w:val="00C57597"/>
    <w:rsid w:val="00CF56FE"/>
    <w:rsid w:val="00DA2EA9"/>
    <w:rsid w:val="00DC03C4"/>
    <w:rsid w:val="00DD35F8"/>
    <w:rsid w:val="00DF4176"/>
    <w:rsid w:val="00E4537B"/>
    <w:rsid w:val="00E86634"/>
    <w:rsid w:val="00EF6EF6"/>
    <w:rsid w:val="00F65C3E"/>
    <w:rsid w:val="00FA587D"/>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5F7501D1"/>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link w:val="HeadingbChar"/>
    <w:qFormat/>
    <w:rsid w:val="007B518B"/>
    <w:pPr>
      <w:spacing w:before="160"/>
      <w:ind w:left="0" w:firstLine="0"/>
      <w:outlineLvl w:val="9"/>
    </w:pPr>
  </w:style>
  <w:style w:type="paragraph" w:customStyle="1" w:styleId="Headingi">
    <w:name w:val="Heading_i"/>
    <w:basedOn w:val="Heading3"/>
    <w:next w:val="Normal"/>
    <w:qFormat/>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link w:val="AnnexNoTitleChar"/>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uiPriority w:val="99"/>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erChar">
    <w:name w:val="Header Char"/>
    <w:basedOn w:val="DefaultParagraphFont"/>
    <w:link w:val="Header"/>
    <w:rsid w:val="00F65C3E"/>
    <w:rPr>
      <w:sz w:val="24"/>
      <w:lang w:val="fr-FR" w:eastAsia="en-US"/>
    </w:rPr>
  </w:style>
  <w:style w:type="character" w:customStyle="1" w:styleId="FooterChar">
    <w:name w:val="Footer Char"/>
    <w:basedOn w:val="DefaultParagraphFont"/>
    <w:link w:val="Footer"/>
    <w:rsid w:val="00F65C3E"/>
    <w:rPr>
      <w:noProof/>
      <w:sz w:val="18"/>
      <w:lang w:val="fr-FR" w:eastAsia="en-US"/>
    </w:rPr>
  </w:style>
  <w:style w:type="character" w:customStyle="1" w:styleId="HeadingbChar">
    <w:name w:val="Heading_b Char"/>
    <w:basedOn w:val="DefaultParagraphFont"/>
    <w:link w:val="Headingb"/>
    <w:locked/>
    <w:rsid w:val="00F65C3E"/>
    <w:rPr>
      <w:b/>
      <w:sz w:val="24"/>
      <w:lang w:val="fr-FR" w:eastAsia="en-US"/>
    </w:rPr>
  </w:style>
  <w:style w:type="character" w:customStyle="1" w:styleId="enumlev1Char">
    <w:name w:val="enumlev1 Char"/>
    <w:basedOn w:val="DefaultParagraphFont"/>
    <w:link w:val="enumlev1"/>
    <w:locked/>
    <w:rsid w:val="00F65C3E"/>
    <w:rPr>
      <w:sz w:val="24"/>
      <w:lang w:val="fr-FR" w:eastAsia="en-US"/>
    </w:rPr>
  </w:style>
  <w:style w:type="character" w:customStyle="1" w:styleId="NormalaftertitleChar">
    <w:name w:val="Normal_after_title Char"/>
    <w:basedOn w:val="DefaultParagraphFont"/>
    <w:link w:val="Normalaftertitle"/>
    <w:rsid w:val="00F65C3E"/>
    <w:rPr>
      <w:sz w:val="24"/>
      <w:lang w:val="fr-FR" w:eastAsia="en-US"/>
    </w:rPr>
  </w:style>
  <w:style w:type="character" w:customStyle="1" w:styleId="RectitleChar">
    <w:name w:val="Rec_title Char"/>
    <w:link w:val="Rectitle"/>
    <w:locked/>
    <w:rsid w:val="00F65C3E"/>
    <w:rPr>
      <w:b/>
      <w:sz w:val="28"/>
      <w:lang w:val="fr-FR" w:eastAsia="en-US"/>
    </w:rPr>
  </w:style>
  <w:style w:type="character" w:customStyle="1" w:styleId="AnnexNoTitleChar">
    <w:name w:val="Annex_NoTitle Char"/>
    <w:basedOn w:val="DefaultParagraphFont"/>
    <w:link w:val="AnnexNoTitle"/>
    <w:rsid w:val="00F65C3E"/>
    <w:rPr>
      <w:b/>
      <w:sz w:val="28"/>
      <w:lang w:val="fr-FR" w:eastAsia="en-US"/>
    </w:rPr>
  </w:style>
  <w:style w:type="character" w:customStyle="1" w:styleId="TableNoChar">
    <w:name w:val="Table_No Char"/>
    <w:basedOn w:val="DefaultParagraphFont"/>
    <w:link w:val="TableNo"/>
    <w:locked/>
    <w:rsid w:val="00F65C3E"/>
    <w:rPr>
      <w:sz w:val="24"/>
      <w:lang w:val="fr-FR" w:eastAsia="en-US"/>
    </w:rPr>
  </w:style>
  <w:style w:type="character" w:customStyle="1" w:styleId="FiguretitleChar">
    <w:name w:val="Figure_title Char"/>
    <w:basedOn w:val="DefaultParagraphFont"/>
    <w:link w:val="Figuretitle"/>
    <w:rsid w:val="00F65C3E"/>
    <w:rPr>
      <w:rFonts w:ascii="Times New Roman Bold" w:hAnsi="Times New Roman Bold"/>
      <w:b/>
      <w:sz w:val="18"/>
      <w:lang w:val="fr-FR" w:eastAsia="en-US"/>
    </w:rPr>
  </w:style>
  <w:style w:type="character" w:customStyle="1" w:styleId="FigureNoChar">
    <w:name w:val="Figure_No Char"/>
    <w:basedOn w:val="DefaultParagraphFont"/>
    <w:link w:val="FigureNo"/>
    <w:rsid w:val="00F65C3E"/>
    <w:rPr>
      <w:caps/>
      <w:sz w:val="18"/>
      <w:lang w:val="fr-FR" w:eastAsia="en-US"/>
    </w:rPr>
  </w:style>
  <w:style w:type="character" w:customStyle="1" w:styleId="CallChar">
    <w:name w:val="Call Char"/>
    <w:basedOn w:val="DefaultParagraphFont"/>
    <w:link w:val="Call"/>
    <w:locked/>
    <w:rsid w:val="00F65C3E"/>
    <w:rPr>
      <w:i/>
      <w:sz w:val="24"/>
      <w:lang w:val="fr-FR" w:eastAsia="en-US"/>
    </w:rPr>
  </w:style>
  <w:style w:type="character" w:customStyle="1" w:styleId="FootnoteTextChar">
    <w:name w:val="Footnote Text Char"/>
    <w:basedOn w:val="DefaultParagraphFont"/>
    <w:link w:val="FootnoteText"/>
    <w:rsid w:val="00F65C3E"/>
    <w:rPr>
      <w:sz w:val="22"/>
      <w:lang w:val="fr-FR" w:eastAsia="en-US"/>
    </w:rPr>
  </w:style>
  <w:style w:type="character" w:customStyle="1" w:styleId="TabletitleChar">
    <w:name w:val="Table_title Char"/>
    <w:basedOn w:val="DefaultParagraphFont"/>
    <w:link w:val="Tabletitle"/>
    <w:locked/>
    <w:rsid w:val="00F65C3E"/>
    <w:rPr>
      <w:b/>
      <w:sz w:val="24"/>
      <w:lang w:val="fr-FR" w:eastAsia="en-US"/>
    </w:rPr>
  </w:style>
  <w:style w:type="character" w:customStyle="1" w:styleId="TabletextChar">
    <w:name w:val="Table_text Char"/>
    <w:basedOn w:val="DefaultParagraphFont"/>
    <w:link w:val="Tabletext"/>
    <w:locked/>
    <w:rsid w:val="00F65C3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99</TotalTime>
  <Pages>15</Pages>
  <Words>2964</Words>
  <Characters>12231</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RECOMMANDATION  UIT-R  BT.2111-1 - Spécifications de la mire de référence de barres de couleur pour  les systèmes de télévision à grande plage dynamique</vt:lpstr>
    </vt:vector>
  </TitlesOfParts>
  <Manager/>
  <Company>ITU</Company>
  <LinksUpToDate>false</LinksUpToDate>
  <CharactersWithSpaces>15165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BT.2111-1 - Spécifications de la mire de référence de barres de couleur pour  les systèmes de télévision à grande plage dynamique</dc:title>
  <dc:subject>Série BT = Service de radiodiffusion (télévision)</dc:subject>
  <dc:creator>Bureau des radiocommunications de l'UIT (BR)</dc:creator>
  <cp:keywords>BT,2111-1</cp:keywords>
  <dc:description>Saez, 11.12.2019, ITU51013874</dc:description>
  <cp:lastModifiedBy>Saez Grau, Ricardo</cp:lastModifiedBy>
  <cp:revision>21</cp:revision>
  <cp:lastPrinted>2019-12-11T08:52:00Z</cp:lastPrinted>
  <dcterms:created xsi:type="dcterms:W3CDTF">2019-12-11T08:07:00Z</dcterms:created>
  <dcterms:modified xsi:type="dcterms:W3CDTF">2019-12-11T09:56:00Z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11 décembre 2019</vt:lpwstr>
  </property>
</Properties>
</file>