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0E94" w14:textId="77777777" w:rsidR="002B706F" w:rsidRDefault="002B706F" w:rsidP="00197749"/>
    <w:p w14:paraId="7D6A1103" w14:textId="77777777" w:rsidR="00091A6B" w:rsidRDefault="00091A6B" w:rsidP="00197749">
      <w:pPr>
        <w:rPr>
          <w:rtl/>
        </w:rPr>
      </w:pPr>
    </w:p>
    <w:p w14:paraId="691BAAB4" w14:textId="74F56991" w:rsidR="00091A6B" w:rsidRDefault="00091A6B" w:rsidP="00091A6B">
      <w:pPr>
        <w:pStyle w:val="CoverNumber"/>
      </w:pPr>
      <w:r w:rsidRPr="00091A6B">
        <w:rPr>
          <w:rtl/>
        </w:rPr>
        <w:t xml:space="preserve">التوصيـة </w:t>
      </w:r>
      <w:r w:rsidRPr="00091A6B">
        <w:t>ITU-R </w:t>
      </w:r>
      <w:r w:rsidR="00AA1ACD">
        <w:t>B</w:t>
      </w:r>
      <w:r w:rsidR="00CD2510">
        <w:t>T</w:t>
      </w:r>
      <w:r w:rsidRPr="00091A6B">
        <w:t>.</w:t>
      </w:r>
      <w:r w:rsidR="00D23FBE">
        <w:t>2100-3</w:t>
      </w:r>
    </w:p>
    <w:p w14:paraId="6570BD17" w14:textId="4F01E7AD" w:rsidR="00091A6B" w:rsidRDefault="00091A6B" w:rsidP="00091A6B">
      <w:pPr>
        <w:pStyle w:val="CoverDate"/>
      </w:pPr>
      <w:r w:rsidRPr="005F01A2">
        <w:t>(</w:t>
      </w:r>
      <w:r w:rsidR="00D23FBE">
        <w:t>2025</w:t>
      </w:r>
      <w:r>
        <w:t>/</w:t>
      </w:r>
      <w:r w:rsidR="00D23FBE">
        <w:t>02</w:t>
      </w:r>
      <w:r w:rsidRPr="005F01A2">
        <w:t>)</w:t>
      </w:r>
    </w:p>
    <w:p w14:paraId="3113054E" w14:textId="77777777" w:rsidR="00EF6496" w:rsidRPr="00CD2510" w:rsidRDefault="00FC6892" w:rsidP="00CD2510">
      <w:pPr>
        <w:pStyle w:val="CoverSeries"/>
        <w:rPr>
          <w:rtl/>
        </w:rPr>
      </w:pPr>
      <w:r>
        <w:rPr>
          <w:rFonts w:hint="cs"/>
          <w:rtl/>
          <w:lang w:val="en-GB"/>
        </w:rPr>
        <w:t xml:space="preserve">السلسلة </w:t>
      </w:r>
      <w:r w:rsidR="00AA1ACD">
        <w:t>B</w:t>
      </w:r>
      <w:r w:rsidR="00CD2510">
        <w:t>T</w:t>
      </w:r>
      <w:r>
        <w:rPr>
          <w:rFonts w:hint="cs"/>
          <w:rtl/>
          <w:lang w:val="en-GB"/>
        </w:rPr>
        <w:t xml:space="preserve">: </w:t>
      </w:r>
      <w:r w:rsidR="00CD2510" w:rsidRPr="00CD2510">
        <w:rPr>
          <w:rFonts w:hint="cs"/>
          <w:rtl/>
          <w:lang w:bidi="ar-SA"/>
        </w:rPr>
        <w:t>الخدمة الإذاعية (التلفزيونية)</w:t>
      </w:r>
    </w:p>
    <w:p w14:paraId="41BF5508" w14:textId="3FCBCE0B" w:rsidR="00091A6B" w:rsidRPr="00EF6496" w:rsidRDefault="00D23FBE" w:rsidP="00D23FBE">
      <w:pPr>
        <w:pStyle w:val="CoverTitle"/>
        <w:spacing w:before="360"/>
        <w:jc w:val="left"/>
      </w:pPr>
      <w:r>
        <w:rPr>
          <w:rtl/>
        </w:rPr>
        <w:t>قيم معلمات الصور لأنظمة التلفزيون</w:t>
      </w:r>
      <w:r>
        <w:t xml:space="preserve"> </w:t>
      </w:r>
      <w:r>
        <w:rPr>
          <w:rtl/>
        </w:rPr>
        <w:t>ذات المدى الدينامي الواسع من أجل الاستعمال في إنتاج البرامج</w:t>
      </w:r>
      <w:r w:rsidR="0072367D">
        <w:t> </w:t>
      </w:r>
      <w:r>
        <w:rPr>
          <w:rtl/>
        </w:rPr>
        <w:t>وتبادلها دولياً</w:t>
      </w:r>
    </w:p>
    <w:p w14:paraId="642DE99F" w14:textId="77777777" w:rsidR="00091A6B" w:rsidRPr="00942CC9" w:rsidRDefault="00091A6B" w:rsidP="00197749"/>
    <w:p w14:paraId="5068712C" w14:textId="77777777" w:rsidR="00091A6B" w:rsidRDefault="00091A6B" w:rsidP="00197749"/>
    <w:p w14:paraId="51CA7ADA" w14:textId="77777777" w:rsidR="00091A6B" w:rsidRDefault="00091A6B" w:rsidP="00197749"/>
    <w:p w14:paraId="5FD7DD2D" w14:textId="77777777" w:rsidR="00091A6B" w:rsidRDefault="00091A6B" w:rsidP="00197749"/>
    <w:p w14:paraId="774CFB55" w14:textId="77777777" w:rsidR="00091A6B" w:rsidRDefault="00A161D3" w:rsidP="00197749">
      <w:r>
        <w:rPr>
          <w:noProof/>
        </w:rPr>
        <w:drawing>
          <wp:anchor distT="0" distB="0" distL="114300" distR="114300" simplePos="0" relativeHeight="251659776" behindDoc="0" locked="0" layoutInCell="1" allowOverlap="1" wp14:anchorId="60000F16" wp14:editId="7D4F9635">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5F52F2F9"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71425993" wp14:editId="19735304">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8304F"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11822FE7"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25993"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4898304F"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11822FE7"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0C40277B"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1437582D"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2A3E7C8F"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3A3D34FE" w14:textId="77777777" w:rsidR="005E066B" w:rsidRPr="00440F51" w:rsidRDefault="005E066B" w:rsidP="005E066B">
      <w:pPr>
        <w:spacing w:before="0"/>
        <w:rPr>
          <w:spacing w:val="-2"/>
          <w:sz w:val="21"/>
          <w:szCs w:val="28"/>
          <w:lang w:val="ru-RU"/>
        </w:rPr>
      </w:pPr>
    </w:p>
    <w:p w14:paraId="5926D335"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4181776A"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00B262B6">
          <w:rPr>
            <w:rStyle w:val="Hyperlink"/>
            <w:sz w:val="20"/>
            <w:szCs w:val="26"/>
          </w:rPr>
          <w:t>https://www.itu.int/ITU-R/go/patents/en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1ECEEB36" w14:textId="77777777" w:rsidR="005E066B" w:rsidRDefault="005E066B" w:rsidP="005E066B">
      <w:pPr>
        <w:spacing w:before="0"/>
        <w:rPr>
          <w:sz w:val="21"/>
          <w:szCs w:val="20"/>
          <w:rtl/>
          <w:lang w:bidi="ar-EG"/>
        </w:rPr>
      </w:pPr>
    </w:p>
    <w:p w14:paraId="032237F5"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4AA8DA95"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52C97477"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1585D77F"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B262B6">
                <w:rPr>
                  <w:rStyle w:val="Hyperlink"/>
                  <w:sz w:val="18"/>
                  <w:szCs w:val="24"/>
                </w:rPr>
                <w:t>https://www.itu.int/publ/R-REC/ar</w:t>
              </w:r>
            </w:hyperlink>
            <w:r w:rsidRPr="009C6655">
              <w:rPr>
                <w:rFonts w:hint="cs"/>
                <w:sz w:val="18"/>
                <w:szCs w:val="24"/>
                <w:rtl/>
              </w:rPr>
              <w:t>)</w:t>
            </w:r>
          </w:p>
        </w:tc>
      </w:tr>
      <w:tr w:rsidR="005E066B" w:rsidRPr="00440F51" w14:paraId="2157AF6A" w14:textId="77777777" w:rsidTr="001E77BC">
        <w:trPr>
          <w:jc w:val="center"/>
        </w:trPr>
        <w:tc>
          <w:tcPr>
            <w:tcW w:w="1480" w:type="dxa"/>
            <w:tcBorders>
              <w:left w:val="single" w:sz="12" w:space="0" w:color="000080"/>
            </w:tcBorders>
          </w:tcPr>
          <w:p w14:paraId="4AD66FDA"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1F8DE35A"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3227CA65"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3BF1466E"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11C30836"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3B8C55C4"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71FCAC88"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21EC874" w14:textId="77777777" w:rsidR="00E964C9" w:rsidRPr="00AB0789" w:rsidRDefault="00E964C9" w:rsidP="00E964C9">
            <w:pPr>
              <w:tabs>
                <w:tab w:val="left" w:pos="1471"/>
              </w:tabs>
              <w:spacing w:before="20" w:after="40" w:line="240" w:lineRule="exact"/>
              <w:rPr>
                <w:sz w:val="20"/>
                <w:szCs w:val="26"/>
                <w:lang w:val="ru-RU"/>
              </w:rPr>
            </w:pPr>
            <w:r w:rsidRPr="00AB0789">
              <w:rPr>
                <w:b/>
                <w:bCs/>
                <w:sz w:val="20"/>
                <w:szCs w:val="26"/>
                <w:lang w:val="ru-RU"/>
              </w:rPr>
              <w:t>BS</w:t>
            </w:r>
            <w:r w:rsidRPr="00AB0789">
              <w:rPr>
                <w:rFonts w:hint="cs"/>
                <w:sz w:val="20"/>
                <w:szCs w:val="26"/>
                <w:rtl/>
                <w:lang w:val="ru-RU"/>
              </w:rPr>
              <w:tab/>
              <w:t>الخدمة الإذاعية (الصوتية)</w:t>
            </w:r>
          </w:p>
        </w:tc>
      </w:tr>
      <w:tr w:rsidR="00E964C9" w:rsidRPr="006405DD" w14:paraId="456EDBEF" w14:textId="77777777" w:rsidTr="00CD2510">
        <w:trPr>
          <w:jc w:val="center"/>
        </w:trPr>
        <w:tc>
          <w:tcPr>
            <w:tcW w:w="9394" w:type="dxa"/>
            <w:gridSpan w:val="2"/>
            <w:tcBorders>
              <w:left w:val="single" w:sz="12" w:space="0" w:color="000080"/>
              <w:right w:val="single" w:sz="12" w:space="0" w:color="000080"/>
            </w:tcBorders>
            <w:shd w:val="clear" w:color="auto" w:fill="F3F3F3"/>
          </w:tcPr>
          <w:p w14:paraId="0573C590" w14:textId="77777777" w:rsidR="00E964C9" w:rsidRPr="00CD2510" w:rsidRDefault="00E964C9" w:rsidP="00E964C9">
            <w:pPr>
              <w:tabs>
                <w:tab w:val="left" w:pos="1471"/>
              </w:tabs>
              <w:spacing w:before="20" w:after="40" w:line="240" w:lineRule="exact"/>
              <w:rPr>
                <w:rFonts w:ascii="Times New Roman Bold" w:hAnsi="Times New Roman Bold"/>
                <w:b/>
                <w:bCs/>
                <w:color w:val="000080"/>
                <w:sz w:val="20"/>
                <w:szCs w:val="26"/>
                <w:lang w:val="ru-RU"/>
              </w:rPr>
            </w:pPr>
            <w:r w:rsidRPr="00CD2510">
              <w:rPr>
                <w:rFonts w:ascii="Times New Roman Bold" w:hAnsi="Times New Roman Bold"/>
                <w:b/>
                <w:bCs/>
                <w:color w:val="000080"/>
                <w:sz w:val="20"/>
                <w:szCs w:val="26"/>
                <w:lang w:val="ru-RU"/>
              </w:rPr>
              <w:t>BT</w:t>
            </w:r>
            <w:r w:rsidRPr="00CD2510">
              <w:rPr>
                <w:rFonts w:ascii="Times New Roman Bold" w:hAnsi="Times New Roman Bold" w:hint="cs"/>
                <w:b/>
                <w:bCs/>
                <w:color w:val="000080"/>
                <w:sz w:val="20"/>
                <w:szCs w:val="26"/>
                <w:rtl/>
                <w:lang w:val="ru-RU"/>
              </w:rPr>
              <w:tab/>
              <w:t>الخدمة الإذاعية (التلفزيونية)</w:t>
            </w:r>
          </w:p>
        </w:tc>
      </w:tr>
      <w:tr w:rsidR="00E964C9" w:rsidRPr="00F03CE4" w14:paraId="782D44E1"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8F8499F" w14:textId="77777777" w:rsidR="00E964C9" w:rsidRPr="00F03CE4" w:rsidRDefault="00E964C9" w:rsidP="00E964C9">
            <w:pPr>
              <w:tabs>
                <w:tab w:val="left" w:pos="1471"/>
              </w:tabs>
              <w:spacing w:before="20" w:after="40" w:line="240" w:lineRule="exact"/>
              <w:rPr>
                <w:sz w:val="20"/>
                <w:szCs w:val="26"/>
                <w:lang w:val="ru-RU"/>
              </w:rPr>
            </w:pPr>
            <w:r w:rsidRPr="00F03CE4">
              <w:rPr>
                <w:b/>
                <w:bCs/>
                <w:sz w:val="20"/>
                <w:szCs w:val="26"/>
                <w:lang w:val="ru-RU"/>
              </w:rPr>
              <w:t>F</w:t>
            </w:r>
            <w:r w:rsidRPr="00F03CE4">
              <w:rPr>
                <w:rFonts w:hint="cs"/>
                <w:sz w:val="20"/>
                <w:szCs w:val="26"/>
                <w:rtl/>
                <w:lang w:val="ru-RU"/>
              </w:rPr>
              <w:tab/>
              <w:t>الخدمة الثابتة</w:t>
            </w:r>
          </w:p>
        </w:tc>
      </w:tr>
      <w:tr w:rsidR="00E964C9" w:rsidRPr="006405DD" w14:paraId="6DAFE742"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BB8700F"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2AB38E30"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1047B9E7"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71F7A7CD" w14:textId="77777777" w:rsidTr="001E77BC">
        <w:trPr>
          <w:jc w:val="center"/>
        </w:trPr>
        <w:tc>
          <w:tcPr>
            <w:tcW w:w="9394" w:type="dxa"/>
            <w:gridSpan w:val="2"/>
            <w:tcBorders>
              <w:left w:val="single" w:sz="12" w:space="0" w:color="000080"/>
              <w:right w:val="single" w:sz="12" w:space="0" w:color="000080"/>
            </w:tcBorders>
            <w:shd w:val="clear" w:color="auto" w:fill="auto"/>
          </w:tcPr>
          <w:p w14:paraId="456294EA"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606F288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4ED58A9"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93795">
              <w:rPr>
                <w:rFonts w:hint="cs"/>
                <w:sz w:val="20"/>
                <w:szCs w:val="26"/>
                <w:rtl/>
                <w:lang w:val="ru-RU"/>
              </w:rPr>
              <w:t>ُ</w:t>
            </w:r>
            <w:r w:rsidRPr="005425A3">
              <w:rPr>
                <w:rFonts w:hint="cs"/>
                <w:sz w:val="20"/>
                <w:szCs w:val="26"/>
                <w:rtl/>
                <w:lang w:val="ru-RU"/>
              </w:rPr>
              <w:t>عد</w:t>
            </w:r>
          </w:p>
        </w:tc>
      </w:tr>
      <w:tr w:rsidR="00E964C9" w:rsidRPr="005425A3" w14:paraId="0374482D"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372BAC8"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1C31DCEC"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1F019EB2"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34AB71E7" w14:textId="77777777" w:rsidTr="001E77BC">
        <w:trPr>
          <w:jc w:val="center"/>
        </w:trPr>
        <w:tc>
          <w:tcPr>
            <w:tcW w:w="9394" w:type="dxa"/>
            <w:gridSpan w:val="2"/>
            <w:tcBorders>
              <w:left w:val="single" w:sz="12" w:space="0" w:color="000080"/>
              <w:right w:val="single" w:sz="12" w:space="0" w:color="000080"/>
            </w:tcBorders>
          </w:tcPr>
          <w:p w14:paraId="3FF4FD6F"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412F4E43" w14:textId="77777777" w:rsidTr="001E77BC">
        <w:trPr>
          <w:jc w:val="center"/>
        </w:trPr>
        <w:tc>
          <w:tcPr>
            <w:tcW w:w="9394" w:type="dxa"/>
            <w:gridSpan w:val="2"/>
            <w:tcBorders>
              <w:left w:val="single" w:sz="12" w:space="0" w:color="000080"/>
              <w:right w:val="single" w:sz="12" w:space="0" w:color="000080"/>
            </w:tcBorders>
          </w:tcPr>
          <w:p w14:paraId="303D77F2"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2704D0B8" w14:textId="77777777" w:rsidTr="001E77BC">
        <w:trPr>
          <w:jc w:val="center"/>
        </w:trPr>
        <w:tc>
          <w:tcPr>
            <w:tcW w:w="9394" w:type="dxa"/>
            <w:gridSpan w:val="2"/>
            <w:tcBorders>
              <w:left w:val="single" w:sz="12" w:space="0" w:color="000080"/>
              <w:right w:val="single" w:sz="12" w:space="0" w:color="000080"/>
            </w:tcBorders>
          </w:tcPr>
          <w:p w14:paraId="4EDA47E4"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555BA39B" w14:textId="77777777" w:rsidTr="001E77BC">
        <w:trPr>
          <w:jc w:val="center"/>
        </w:trPr>
        <w:tc>
          <w:tcPr>
            <w:tcW w:w="9394" w:type="dxa"/>
            <w:gridSpan w:val="2"/>
            <w:tcBorders>
              <w:left w:val="single" w:sz="12" w:space="0" w:color="000080"/>
              <w:right w:val="single" w:sz="12" w:space="0" w:color="000080"/>
            </w:tcBorders>
          </w:tcPr>
          <w:p w14:paraId="7EC7E2FB"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1A7E4D58"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37A044DB"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7A69DCE4" w14:textId="77777777" w:rsidR="005E066B" w:rsidRPr="00440F51" w:rsidRDefault="005E066B" w:rsidP="005E066B">
      <w:pPr>
        <w:spacing w:before="0"/>
        <w:rPr>
          <w:sz w:val="21"/>
          <w:szCs w:val="20"/>
          <w:rtl/>
        </w:rPr>
      </w:pPr>
    </w:p>
    <w:p w14:paraId="4A4C124F"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0C377B0C" w14:textId="77777777" w:rsidTr="001E77BC">
        <w:trPr>
          <w:trHeight w:val="720"/>
          <w:jc w:val="center"/>
        </w:trPr>
        <w:tc>
          <w:tcPr>
            <w:tcW w:w="9379" w:type="dxa"/>
          </w:tcPr>
          <w:p w14:paraId="636747B9" w14:textId="77777777" w:rsidR="005E066B" w:rsidRPr="00693795" w:rsidRDefault="005E066B" w:rsidP="001E77BC">
            <w:pPr>
              <w:ind w:left="45" w:right="540"/>
              <w:rPr>
                <w:b/>
                <w:bCs/>
                <w:i/>
                <w:iCs/>
                <w:spacing w:val="-4"/>
                <w:sz w:val="21"/>
                <w:szCs w:val="26"/>
                <w:rtl/>
                <w:lang w:val="ru-RU"/>
              </w:rPr>
            </w:pPr>
            <w:r w:rsidRPr="00693795">
              <w:rPr>
                <w:rFonts w:hint="cs"/>
                <w:b/>
                <w:bCs/>
                <w:i/>
                <w:iCs/>
                <w:spacing w:val="-4"/>
                <w:sz w:val="21"/>
                <w:szCs w:val="26"/>
                <w:rtl/>
                <w:lang w:val="ru-RU"/>
              </w:rPr>
              <w:t>ملاحظة</w:t>
            </w:r>
            <w:r w:rsidRPr="00693795">
              <w:rPr>
                <w:rFonts w:hint="cs"/>
                <w:i/>
                <w:iCs/>
                <w:spacing w:val="-4"/>
                <w:sz w:val="21"/>
                <w:szCs w:val="26"/>
                <w:rtl/>
                <w:lang w:val="ru-RU"/>
              </w:rPr>
              <w:t xml:space="preserve">: </w:t>
            </w:r>
            <w:r w:rsidR="00D2107D" w:rsidRPr="00693795">
              <w:rPr>
                <w:rFonts w:hint="cs"/>
                <w:i/>
                <w:iCs/>
                <w:spacing w:val="-4"/>
                <w:sz w:val="21"/>
                <w:szCs w:val="26"/>
                <w:rtl/>
                <w:lang w:val="ru-RU"/>
              </w:rPr>
              <w:t xml:space="preserve">تمت الموافقة </w:t>
            </w:r>
            <w:r w:rsidRPr="00693795">
              <w:rPr>
                <w:rFonts w:hint="cs"/>
                <w:i/>
                <w:iCs/>
                <w:spacing w:val="-4"/>
                <w:sz w:val="21"/>
                <w:szCs w:val="26"/>
                <w:rtl/>
                <w:lang w:val="ru-RU"/>
              </w:rPr>
              <w:t xml:space="preserve">على النسخة الإنكليزية </w:t>
            </w:r>
            <w:r w:rsidR="00D2107D" w:rsidRPr="00693795">
              <w:rPr>
                <w:rFonts w:hint="cs"/>
                <w:i/>
                <w:iCs/>
                <w:spacing w:val="-4"/>
                <w:sz w:val="21"/>
                <w:szCs w:val="26"/>
                <w:rtl/>
                <w:lang w:val="ru-RU"/>
              </w:rPr>
              <w:t>لهذه التوصية</w:t>
            </w:r>
            <w:r w:rsidRPr="00693795">
              <w:rPr>
                <w:rFonts w:hint="cs"/>
                <w:i/>
                <w:iCs/>
                <w:spacing w:val="-4"/>
                <w:sz w:val="21"/>
                <w:szCs w:val="26"/>
                <w:rtl/>
                <w:lang w:val="ru-RU"/>
              </w:rPr>
              <w:t xml:space="preserve"> الصادر</w:t>
            </w:r>
            <w:r w:rsidR="00D2107D" w:rsidRPr="00693795">
              <w:rPr>
                <w:rFonts w:hint="cs"/>
                <w:i/>
                <w:iCs/>
                <w:spacing w:val="-4"/>
                <w:sz w:val="21"/>
                <w:szCs w:val="26"/>
                <w:rtl/>
                <w:lang w:val="ru-RU"/>
              </w:rPr>
              <w:t>ة</w:t>
            </w:r>
            <w:r w:rsidRPr="00693795">
              <w:rPr>
                <w:rFonts w:hint="cs"/>
                <w:i/>
                <w:iCs/>
                <w:spacing w:val="-4"/>
                <w:sz w:val="21"/>
                <w:szCs w:val="26"/>
                <w:rtl/>
                <w:lang w:val="ru-RU"/>
              </w:rPr>
              <w:t xml:space="preserve"> عن قطاع الاتصالات الراديوية بموجب الإجراء الموضح في القرار </w:t>
            </w:r>
            <w:r w:rsidRPr="00693795">
              <w:rPr>
                <w:i/>
                <w:iCs/>
                <w:spacing w:val="-4"/>
                <w:sz w:val="21"/>
                <w:szCs w:val="26"/>
              </w:rPr>
              <w:t>ITU-R 1</w:t>
            </w:r>
            <w:r w:rsidRPr="00693795">
              <w:rPr>
                <w:rFonts w:hint="cs"/>
                <w:i/>
                <w:iCs/>
                <w:spacing w:val="-4"/>
                <w:sz w:val="21"/>
                <w:szCs w:val="26"/>
                <w:rtl/>
                <w:lang w:bidi="ar-EG"/>
              </w:rPr>
              <w:t>.</w:t>
            </w:r>
          </w:p>
        </w:tc>
      </w:tr>
    </w:tbl>
    <w:p w14:paraId="477831FB" w14:textId="77777777"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7D0EAE">
        <w:rPr>
          <w:sz w:val="20"/>
          <w:szCs w:val="26"/>
        </w:rPr>
        <w:t>5</w:t>
      </w:r>
    </w:p>
    <w:p w14:paraId="692253FB" w14:textId="77777777" w:rsidR="005E066B" w:rsidRPr="00440F51" w:rsidRDefault="005E066B" w:rsidP="003D40E1">
      <w:pPr>
        <w:spacing w:before="0" w:line="120" w:lineRule="auto"/>
        <w:ind w:right="539"/>
        <w:jc w:val="right"/>
        <w:rPr>
          <w:sz w:val="21"/>
          <w:szCs w:val="28"/>
          <w:rtl/>
          <w:lang w:bidi="ar-EG"/>
        </w:rPr>
      </w:pPr>
    </w:p>
    <w:p w14:paraId="64FCB04E" w14:textId="77777777"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7D0EAE">
        <w:rPr>
          <w:sz w:val="21"/>
          <w:szCs w:val="20"/>
        </w:rPr>
        <w:t>5</w:t>
      </w:r>
    </w:p>
    <w:p w14:paraId="406DFAE8" w14:textId="1E243661" w:rsidR="005E066B" w:rsidRPr="009C5E9B" w:rsidRDefault="005E066B" w:rsidP="009C5E9B">
      <w:pPr>
        <w:rPr>
          <w:spacing w:val="-4"/>
          <w:sz w:val="20"/>
          <w:szCs w:val="26"/>
          <w:rtl/>
          <w:lang w:bidi="ar-EG"/>
        </w:rPr>
        <w:sectPr w:rsidR="005E066B" w:rsidRPr="009C5E9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r w:rsidRPr="00693795">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693795" w:rsidRPr="00693795">
        <w:rPr>
          <w:rFonts w:hint="cs"/>
          <w:spacing w:val="-4"/>
          <w:sz w:val="20"/>
          <w:szCs w:val="26"/>
          <w:rtl/>
          <w:lang w:val="ru-RU"/>
        </w:rPr>
        <w:t xml:space="preserve"> </w:t>
      </w:r>
      <w:r w:rsidRPr="00693795">
        <w:rPr>
          <w:rFonts w:hint="cs"/>
          <w:spacing w:val="-4"/>
          <w:sz w:val="20"/>
          <w:szCs w:val="26"/>
          <w:rtl/>
          <w:lang w:val="ru-RU"/>
        </w:rPr>
        <w:t xml:space="preserve">الاتحاد الدولي للاتصالات </w:t>
      </w:r>
      <w:r w:rsidRPr="00693795">
        <w:rPr>
          <w:spacing w:val="-4"/>
          <w:sz w:val="20"/>
          <w:szCs w:val="26"/>
        </w:rPr>
        <w:t>(ITU</w:t>
      </w:r>
    </w:p>
    <w:p w14:paraId="06DF8220" w14:textId="645F81CD" w:rsidR="009C5E9B" w:rsidRPr="00360C32" w:rsidRDefault="009C5E9B" w:rsidP="00DE040F">
      <w:pPr>
        <w:pStyle w:val="RecNo"/>
      </w:pPr>
      <w:r w:rsidRPr="00360C32">
        <w:rPr>
          <w:rtl/>
        </w:rPr>
        <w:lastRenderedPageBreak/>
        <w:t xml:space="preserve">التوصيـة </w:t>
      </w:r>
      <w:r w:rsidRPr="00360C32">
        <w:rPr>
          <w:rStyle w:val="href"/>
        </w:rPr>
        <w:t>ITU-R BT.</w:t>
      </w:r>
      <w:r w:rsidRPr="00C07FED">
        <w:rPr>
          <w:rStyle w:val="href"/>
        </w:rPr>
        <w:t>2100</w:t>
      </w:r>
      <w:r w:rsidRPr="00360C32">
        <w:rPr>
          <w:rStyle w:val="href"/>
        </w:rPr>
        <w:t>-</w:t>
      </w:r>
      <w:r>
        <w:rPr>
          <w:rStyle w:val="href"/>
        </w:rPr>
        <w:t>3</w:t>
      </w:r>
    </w:p>
    <w:p w14:paraId="478FB68E" w14:textId="77777777" w:rsidR="009C5E9B" w:rsidRDefault="009C5E9B" w:rsidP="00DE040F">
      <w:pPr>
        <w:pStyle w:val="Rectitle"/>
        <w:rPr>
          <w:rFonts w:eastAsia="SimSun"/>
          <w:rtl/>
          <w:lang w:eastAsia="zh-CN" w:bidi="ar-SA"/>
        </w:rPr>
      </w:pPr>
      <w:r w:rsidRPr="00F7730A">
        <w:rPr>
          <w:rFonts w:eastAsia="SimSun" w:hint="cs"/>
          <w:rtl/>
          <w:lang w:eastAsia="zh-CN" w:bidi="ar-SA"/>
        </w:rPr>
        <w:t>قيم معلمات الصور لأنظمة التلفزيون ذات المدى الدينامي الواسع</w:t>
      </w:r>
      <w:r>
        <w:rPr>
          <w:rFonts w:eastAsia="SimSun"/>
          <w:lang w:eastAsia="zh-CN" w:bidi="ar-SA"/>
        </w:rPr>
        <w:br/>
      </w:r>
      <w:r w:rsidRPr="00F7730A">
        <w:rPr>
          <w:rFonts w:eastAsia="SimSun" w:hint="cs"/>
          <w:rtl/>
          <w:lang w:eastAsia="zh-CN" w:bidi="ar-SA"/>
        </w:rPr>
        <w:t>من أجل الاستعمال في إنتاج البرامج وتبادلها دولياً</w:t>
      </w:r>
    </w:p>
    <w:p w14:paraId="6F5B3083" w14:textId="77777777" w:rsidR="009C5E9B" w:rsidRPr="000020A0" w:rsidRDefault="009C5E9B" w:rsidP="00DE040F">
      <w:pPr>
        <w:pStyle w:val="Questionref"/>
        <w:rPr>
          <w:rFonts w:eastAsia="SimSun"/>
          <w:i w:val="0"/>
          <w:iCs/>
          <w:lang w:eastAsia="zh-CN"/>
        </w:rPr>
      </w:pPr>
      <w:r w:rsidRPr="000020A0">
        <w:rPr>
          <w:rFonts w:hint="cs"/>
          <w:rtl/>
        </w:rPr>
        <w:t>المسألة</w:t>
      </w:r>
      <w:r w:rsidRPr="000020A0">
        <w:rPr>
          <w:i w:val="0"/>
          <w:iCs/>
          <w:rtl/>
        </w:rPr>
        <w:t xml:space="preserve"> </w:t>
      </w:r>
      <w:r w:rsidRPr="000020A0">
        <w:rPr>
          <w:i w:val="0"/>
          <w:iCs/>
        </w:rPr>
        <w:t>ITU-R 142-3/6</w:t>
      </w:r>
    </w:p>
    <w:p w14:paraId="18610402" w14:textId="4A26135B" w:rsidR="009C5E9B" w:rsidRPr="00F7730A" w:rsidRDefault="00942CC9" w:rsidP="00DE040F">
      <w:pPr>
        <w:pStyle w:val="Date"/>
        <w:rPr>
          <w:rtl/>
          <w:lang w:bidi="ar-EG"/>
        </w:rPr>
      </w:pPr>
      <w:r>
        <w:rPr>
          <w:rFonts w:eastAsia="SimSun" w:hint="cs"/>
          <w:rtl/>
        </w:rPr>
        <w:t> </w:t>
      </w:r>
      <w:r w:rsidR="009C5E9B" w:rsidRPr="00F7730A">
        <w:rPr>
          <w:rFonts w:eastAsia="SimSun"/>
        </w:rPr>
        <w:t>(</w:t>
      </w:r>
      <w:r w:rsidR="009C5E9B">
        <w:rPr>
          <w:rFonts w:eastAsia="SimSun"/>
        </w:rPr>
        <w:t>2025-</w:t>
      </w:r>
      <w:r w:rsidR="009C5E9B" w:rsidRPr="00C07FED">
        <w:rPr>
          <w:rFonts w:eastAsia="SimSun"/>
        </w:rPr>
        <w:t>2018</w:t>
      </w:r>
      <w:r w:rsidR="009C5E9B">
        <w:rPr>
          <w:rFonts w:eastAsia="SimSun"/>
        </w:rPr>
        <w:t>-</w:t>
      </w:r>
      <w:r w:rsidR="009C5E9B" w:rsidRPr="00C07FED">
        <w:rPr>
          <w:rFonts w:eastAsia="SimSun"/>
        </w:rPr>
        <w:t>2017</w:t>
      </w:r>
      <w:r w:rsidR="009C5E9B">
        <w:rPr>
          <w:rFonts w:eastAsia="SimSun"/>
        </w:rPr>
        <w:t>-</w:t>
      </w:r>
      <w:r w:rsidR="009C5E9B" w:rsidRPr="00C07FED">
        <w:rPr>
          <w:rFonts w:eastAsia="SimSun"/>
        </w:rPr>
        <w:t>2016</w:t>
      </w:r>
      <w:r w:rsidR="009C5E9B" w:rsidRPr="00F7730A">
        <w:rPr>
          <w:rFonts w:eastAsia="SimSun"/>
        </w:rPr>
        <w:t>)</w:t>
      </w:r>
    </w:p>
    <w:p w14:paraId="5CE3824A" w14:textId="77777777" w:rsidR="009C5E9B" w:rsidRDefault="009C5E9B" w:rsidP="00DE040F">
      <w:pPr>
        <w:jc w:val="center"/>
        <w:rPr>
          <w:b/>
          <w:bCs/>
          <w:sz w:val="26"/>
          <w:szCs w:val="34"/>
          <w:rtl/>
        </w:rPr>
      </w:pPr>
      <w:r w:rsidRPr="00DE040F">
        <w:rPr>
          <w:rFonts w:hint="cs"/>
          <w:b/>
          <w:bCs/>
          <w:sz w:val="26"/>
          <w:szCs w:val="34"/>
          <w:rtl/>
        </w:rPr>
        <w:t>جدول المحتويات</w:t>
      </w:r>
    </w:p>
    <w:p w14:paraId="02F2E9D9" w14:textId="0987035C" w:rsidR="00611904" w:rsidRPr="00611904" w:rsidRDefault="00611904" w:rsidP="00611904">
      <w:pPr>
        <w:jc w:val="right"/>
        <w:rPr>
          <w:i/>
          <w:iCs/>
          <w:sz w:val="26"/>
          <w:szCs w:val="34"/>
          <w:rtl/>
        </w:rPr>
      </w:pPr>
      <w:r w:rsidRPr="00611904">
        <w:rPr>
          <w:rFonts w:hint="cs"/>
          <w:i/>
          <w:iCs/>
          <w:sz w:val="26"/>
          <w:szCs w:val="34"/>
          <w:rtl/>
        </w:rPr>
        <w:t>الصفحة</w:t>
      </w:r>
    </w:p>
    <w:p w14:paraId="20321D51" w14:textId="16177180" w:rsidR="00CD2C07" w:rsidRDefault="009C5E9B">
      <w:pPr>
        <w:pStyle w:val="TOC1"/>
        <w:rPr>
          <w:rFonts w:asciiTheme="minorHAnsi" w:eastAsiaTheme="minorEastAsia" w:hAnsiTheme="minorHAnsi" w:cstheme="minorBidi"/>
          <w:noProof/>
          <w:kern w:val="2"/>
          <w:sz w:val="24"/>
          <w:szCs w:val="24"/>
          <w:rtl/>
          <w:lang w:eastAsia="en-US" w:bidi="ar-SA"/>
          <w14:ligatures w14:val="standardContextual"/>
        </w:rPr>
      </w:pPr>
      <w:r>
        <w:rPr>
          <w:rtl/>
        </w:rPr>
        <w:fldChar w:fldCharType="begin"/>
      </w:r>
      <w:r>
        <w:rPr>
          <w:rtl/>
        </w:rPr>
        <w:instrText xml:space="preserve"> </w:instrText>
      </w:r>
      <w:r>
        <w:instrText>TOC</w:instrText>
      </w:r>
      <w:r>
        <w:rPr>
          <w:rtl/>
        </w:rPr>
        <w:instrText xml:space="preserve"> \</w:instrText>
      </w:r>
      <w:r>
        <w:instrText>h \z \t "Annex_No &amp; title,1</w:instrText>
      </w:r>
      <w:r>
        <w:rPr>
          <w:rtl/>
        </w:rPr>
        <w:instrText xml:space="preserve">" </w:instrText>
      </w:r>
      <w:r>
        <w:rPr>
          <w:rtl/>
        </w:rPr>
        <w:fldChar w:fldCharType="separate"/>
      </w:r>
      <w:hyperlink w:anchor="_Toc196390552" w:history="1">
        <w:r w:rsidR="00CD2C07" w:rsidRPr="00C446FE">
          <w:rPr>
            <w:rStyle w:val="Hyperlink"/>
            <w:noProof/>
            <w:rtl/>
          </w:rPr>
          <w:t>الملحق </w:t>
        </w:r>
        <w:r w:rsidR="00CD2C07" w:rsidRPr="00C446FE">
          <w:rPr>
            <w:rStyle w:val="Hyperlink"/>
            <w:noProof/>
          </w:rPr>
          <w:t>1</w:t>
        </w:r>
        <w:r w:rsidR="00CD2C07" w:rsidRPr="00C446FE">
          <w:rPr>
            <w:rStyle w:val="Hyperlink"/>
            <w:noProof/>
            <w:rtl/>
          </w:rPr>
          <w:t xml:space="preserve"> (إعلامي)</w:t>
        </w:r>
        <w:r w:rsidR="00CD2C07">
          <w:rPr>
            <w:rStyle w:val="Hyperlink"/>
            <w:rFonts w:hint="cs"/>
            <w:noProof/>
            <w:rtl/>
          </w:rPr>
          <w:t xml:space="preserve"> - </w:t>
        </w:r>
        <w:r w:rsidR="00CD2C07" w:rsidRPr="00C446FE">
          <w:rPr>
            <w:rStyle w:val="Hyperlink"/>
            <w:noProof/>
            <w:rtl/>
          </w:rPr>
          <w:t xml:space="preserve">العلاقة بين الوظائف </w:t>
        </w:r>
        <w:r w:rsidR="00CD2C07" w:rsidRPr="00C446FE">
          <w:rPr>
            <w:rStyle w:val="Hyperlink"/>
            <w:noProof/>
          </w:rPr>
          <w:t>OETF</w:t>
        </w:r>
        <w:r w:rsidR="00CD2C07" w:rsidRPr="00C446FE">
          <w:rPr>
            <w:rStyle w:val="Hyperlink"/>
            <w:noProof/>
            <w:rtl/>
          </w:rPr>
          <w:t xml:space="preserve"> و</w:t>
        </w:r>
        <w:r w:rsidR="00CD2C07" w:rsidRPr="00C446FE">
          <w:rPr>
            <w:rStyle w:val="Hyperlink"/>
            <w:noProof/>
          </w:rPr>
          <w:t>EOTF</w:t>
        </w:r>
        <w:r w:rsidR="00CD2C07" w:rsidRPr="00C446FE">
          <w:rPr>
            <w:rStyle w:val="Hyperlink"/>
            <w:noProof/>
            <w:rtl/>
          </w:rPr>
          <w:t xml:space="preserve"> و</w:t>
        </w:r>
        <w:r w:rsidR="00CD2C07" w:rsidRPr="00C446FE">
          <w:rPr>
            <w:rStyle w:val="Hyperlink"/>
            <w:noProof/>
          </w:rPr>
          <w:t>OOTF</w:t>
        </w:r>
        <w:r w:rsidR="00CD2C07">
          <w:rPr>
            <w:noProof/>
            <w:webHidden/>
            <w:rtl/>
          </w:rPr>
          <w:tab/>
        </w:r>
        <w:r w:rsidR="00CD2C07">
          <w:rPr>
            <w:noProof/>
            <w:webHidden/>
          </w:rPr>
          <w:tab/>
        </w:r>
        <w:r w:rsidR="00CD2C07" w:rsidRPr="00CD2C07">
          <w:rPr>
            <w:rFonts w:cs="Times New Roman"/>
            <w:noProof/>
            <w:webHidden/>
            <w:szCs w:val="22"/>
          </w:rPr>
          <w:fldChar w:fldCharType="begin"/>
        </w:r>
        <w:r w:rsidR="00CD2C07" w:rsidRPr="00942CC9">
          <w:rPr>
            <w:rFonts w:cs="Times New Roman"/>
            <w:noProof/>
            <w:webHidden/>
            <w:szCs w:val="22"/>
            <w:rtl/>
          </w:rPr>
          <w:instrText xml:space="preserve"> </w:instrText>
        </w:r>
        <w:r w:rsidR="00CD2C07" w:rsidRPr="00942CC9">
          <w:rPr>
            <w:rFonts w:cs="Times New Roman"/>
            <w:noProof/>
            <w:webHidden/>
            <w:szCs w:val="22"/>
          </w:rPr>
          <w:instrText>PAGEREF</w:instrText>
        </w:r>
        <w:r w:rsidR="00CD2C07" w:rsidRPr="00942CC9">
          <w:rPr>
            <w:rFonts w:cs="Times New Roman"/>
            <w:noProof/>
            <w:webHidden/>
            <w:szCs w:val="22"/>
            <w:rtl/>
          </w:rPr>
          <w:instrText xml:space="preserve"> _</w:instrText>
        </w:r>
        <w:r w:rsidR="00CD2C07" w:rsidRPr="00942CC9">
          <w:rPr>
            <w:rFonts w:cs="Times New Roman"/>
            <w:noProof/>
            <w:webHidden/>
            <w:szCs w:val="22"/>
          </w:rPr>
          <w:instrText>Toc196390552 \h</w:instrText>
        </w:r>
        <w:r w:rsidR="00CD2C07" w:rsidRPr="00942CC9">
          <w:rPr>
            <w:rFonts w:cs="Times New Roman"/>
            <w:noProof/>
            <w:webHidden/>
            <w:szCs w:val="22"/>
            <w:rtl/>
          </w:rPr>
          <w:instrText xml:space="preserve"> </w:instrText>
        </w:r>
        <w:r w:rsidR="00CD2C07" w:rsidRPr="00CD2C07">
          <w:rPr>
            <w:rFonts w:cs="Times New Roman"/>
            <w:noProof/>
            <w:webHidden/>
            <w:szCs w:val="22"/>
          </w:rPr>
        </w:r>
        <w:r w:rsidR="00CD2C07" w:rsidRPr="00CD2C07">
          <w:rPr>
            <w:rFonts w:cs="Times New Roman"/>
            <w:noProof/>
            <w:webHidden/>
            <w:szCs w:val="22"/>
          </w:rPr>
          <w:fldChar w:fldCharType="separate"/>
        </w:r>
        <w:r w:rsidR="00F03384">
          <w:rPr>
            <w:rFonts w:cs="Times New Roman"/>
            <w:noProof/>
            <w:webHidden/>
            <w:szCs w:val="22"/>
            <w:rtl/>
          </w:rPr>
          <w:t>10</w:t>
        </w:r>
        <w:r w:rsidR="00CD2C07" w:rsidRPr="00CD2C07">
          <w:rPr>
            <w:rFonts w:cs="Times New Roman"/>
            <w:noProof/>
            <w:webHidden/>
            <w:szCs w:val="22"/>
          </w:rPr>
          <w:fldChar w:fldCharType="end"/>
        </w:r>
      </w:hyperlink>
    </w:p>
    <w:p w14:paraId="3D9B76FB" w14:textId="379E32A6" w:rsidR="00CD2C07" w:rsidRDefault="00CD2C07">
      <w:pPr>
        <w:pStyle w:val="TOC1"/>
        <w:rPr>
          <w:rFonts w:asciiTheme="minorHAnsi" w:eastAsiaTheme="minorEastAsia" w:hAnsiTheme="minorHAnsi" w:cstheme="minorBidi"/>
          <w:noProof/>
          <w:kern w:val="2"/>
          <w:sz w:val="24"/>
          <w:szCs w:val="24"/>
          <w:rtl/>
          <w:lang w:eastAsia="en-US" w:bidi="ar-SA"/>
          <w14:ligatures w14:val="standardContextual"/>
        </w:rPr>
      </w:pPr>
      <w:hyperlink w:anchor="_Toc196390553" w:history="1">
        <w:r w:rsidRPr="00C446FE">
          <w:rPr>
            <w:rStyle w:val="Hyperlink"/>
            <w:noProof/>
            <w:rtl/>
            <w:lang w:eastAsia="zh-CN"/>
          </w:rPr>
          <w:t>الملحق </w:t>
        </w:r>
        <w:r w:rsidRPr="00C446FE">
          <w:rPr>
            <w:rStyle w:val="Hyperlink"/>
            <w:noProof/>
            <w:lang w:eastAsia="zh-CN"/>
          </w:rPr>
          <w:t>2</w:t>
        </w:r>
        <w:r w:rsidRPr="00C446FE">
          <w:rPr>
            <w:rStyle w:val="Hyperlink"/>
            <w:noProof/>
            <w:rtl/>
          </w:rPr>
          <w:t xml:space="preserve"> (إعلامي)</w:t>
        </w:r>
        <w:r>
          <w:rPr>
            <w:rStyle w:val="Hyperlink"/>
            <w:rFonts w:hint="cs"/>
            <w:noProof/>
            <w:rtl/>
          </w:rPr>
          <w:t xml:space="preserve"> - </w:t>
        </w:r>
        <w:r w:rsidRPr="00C446FE">
          <w:rPr>
            <w:rStyle w:val="Hyperlink"/>
            <w:noProof/>
            <w:rtl/>
          </w:rPr>
          <w:t>تمثيل معلمات وظيفتي التحويل الإلكتروني-البصري والبصري-الإلكتروني</w:t>
        </w:r>
        <w:r>
          <w:rPr>
            <w:noProof/>
            <w:webHidden/>
            <w:rtl/>
          </w:rPr>
          <w:tab/>
        </w:r>
        <w:r>
          <w:rPr>
            <w:noProof/>
            <w:webHidden/>
          </w:rPr>
          <w:tab/>
        </w:r>
        <w:r w:rsidRPr="00CD2C07">
          <w:rPr>
            <w:rFonts w:cs="Times New Roman"/>
            <w:noProof/>
            <w:webHidden/>
            <w:szCs w:val="22"/>
          </w:rPr>
          <w:fldChar w:fldCharType="begin"/>
        </w:r>
        <w:r w:rsidRPr="00942CC9">
          <w:rPr>
            <w:rFonts w:cs="Times New Roman"/>
            <w:noProof/>
            <w:webHidden/>
            <w:szCs w:val="22"/>
            <w:rtl/>
          </w:rPr>
          <w:instrText xml:space="preserve"> </w:instrText>
        </w:r>
        <w:r w:rsidRPr="00942CC9">
          <w:rPr>
            <w:rFonts w:cs="Times New Roman"/>
            <w:noProof/>
            <w:webHidden/>
            <w:szCs w:val="22"/>
          </w:rPr>
          <w:instrText>PAGEREF</w:instrText>
        </w:r>
        <w:r w:rsidRPr="00942CC9">
          <w:rPr>
            <w:rFonts w:cs="Times New Roman"/>
            <w:noProof/>
            <w:webHidden/>
            <w:szCs w:val="22"/>
            <w:rtl/>
          </w:rPr>
          <w:instrText xml:space="preserve"> _</w:instrText>
        </w:r>
        <w:r w:rsidRPr="00942CC9">
          <w:rPr>
            <w:rFonts w:cs="Times New Roman"/>
            <w:noProof/>
            <w:webHidden/>
            <w:szCs w:val="22"/>
          </w:rPr>
          <w:instrText>Toc196390553 \h</w:instrText>
        </w:r>
        <w:r w:rsidRPr="00942CC9">
          <w:rPr>
            <w:rFonts w:cs="Times New Roman"/>
            <w:noProof/>
            <w:webHidden/>
            <w:szCs w:val="22"/>
            <w:rtl/>
          </w:rPr>
          <w:instrText xml:space="preserve"> </w:instrText>
        </w:r>
        <w:r w:rsidRPr="00CD2C07">
          <w:rPr>
            <w:rFonts w:cs="Times New Roman"/>
            <w:noProof/>
            <w:webHidden/>
            <w:szCs w:val="22"/>
          </w:rPr>
        </w:r>
        <w:r w:rsidRPr="00CD2C07">
          <w:rPr>
            <w:rFonts w:cs="Times New Roman"/>
            <w:noProof/>
            <w:webHidden/>
            <w:szCs w:val="22"/>
          </w:rPr>
          <w:fldChar w:fldCharType="separate"/>
        </w:r>
        <w:r w:rsidR="00F03384">
          <w:rPr>
            <w:rFonts w:cs="Times New Roman"/>
            <w:noProof/>
            <w:webHidden/>
            <w:szCs w:val="22"/>
            <w:rtl/>
          </w:rPr>
          <w:t>13</w:t>
        </w:r>
        <w:r w:rsidRPr="00CD2C07">
          <w:rPr>
            <w:rFonts w:cs="Times New Roman"/>
            <w:noProof/>
            <w:webHidden/>
            <w:szCs w:val="22"/>
          </w:rPr>
          <w:fldChar w:fldCharType="end"/>
        </w:r>
      </w:hyperlink>
    </w:p>
    <w:p w14:paraId="7C4E06BC" w14:textId="77777777" w:rsidR="009C5E9B" w:rsidRDefault="009C5E9B" w:rsidP="00DE040F">
      <w:pPr>
        <w:rPr>
          <w:rtl/>
        </w:rPr>
      </w:pPr>
      <w:r>
        <w:rPr>
          <w:rtl/>
        </w:rPr>
        <w:fldChar w:fldCharType="end"/>
      </w:r>
    </w:p>
    <w:p w14:paraId="58654285" w14:textId="77777777" w:rsidR="009C5E9B" w:rsidRPr="00DE040F" w:rsidRDefault="009C5E9B" w:rsidP="00DE040F">
      <w:pPr>
        <w:rPr>
          <w:rtl/>
        </w:rPr>
      </w:pPr>
    </w:p>
    <w:p w14:paraId="3FB5DBA2" w14:textId="4F21B0FF" w:rsidR="009C5E9B" w:rsidRDefault="009C5E9B" w:rsidP="00DE040F">
      <w:pPr>
        <w:pStyle w:val="Headingsum"/>
      </w:pPr>
      <w:bookmarkStart w:id="0" w:name="_Hlk201327750"/>
      <w:r w:rsidRPr="00F7730A">
        <w:rPr>
          <w:rFonts w:hint="cs"/>
          <w:rtl/>
        </w:rPr>
        <w:t>مجال التطبيق</w:t>
      </w:r>
      <w:bookmarkEnd w:id="0"/>
    </w:p>
    <w:p w14:paraId="3EB79E3C" w14:textId="77777777" w:rsidR="009C5E9B" w:rsidRPr="00F7730A" w:rsidRDefault="009C5E9B" w:rsidP="0072367D">
      <w:pPr>
        <w:pStyle w:val="Summary"/>
        <w:spacing w:after="480"/>
        <w:rPr>
          <w:rFonts w:eastAsia="SimSun"/>
          <w:rtl/>
          <w:lang w:eastAsia="zh-CN"/>
        </w:rPr>
      </w:pPr>
      <w:bookmarkStart w:id="1" w:name="_Hlk201327760"/>
      <w:r w:rsidRPr="00F7730A">
        <w:rPr>
          <w:rFonts w:eastAsia="SimSun"/>
          <w:rtl/>
          <w:lang w:eastAsia="zh-CN" w:bidi="ar-SA"/>
        </w:rPr>
        <w:t xml:space="preserve">يوفر التلفزيون </w:t>
      </w:r>
      <w:r w:rsidRPr="00F7730A">
        <w:rPr>
          <w:rFonts w:eastAsia="SimSun" w:hint="cs"/>
          <w:rtl/>
          <w:lang w:eastAsia="zh-CN" w:bidi="ar-SY"/>
        </w:rPr>
        <w:t>ذو المدى</w:t>
      </w:r>
      <w:r w:rsidRPr="00F7730A">
        <w:rPr>
          <w:rFonts w:eastAsia="SimSun"/>
          <w:rtl/>
          <w:lang w:eastAsia="zh-CN" w:bidi="ar-SA"/>
        </w:rPr>
        <w:t xml:space="preserve"> الدينامي</w:t>
      </w:r>
      <w:r w:rsidRPr="00F7730A">
        <w:rPr>
          <w:rFonts w:eastAsia="SimSun" w:hint="cs"/>
          <w:rtl/>
          <w:lang w:eastAsia="zh-CN" w:bidi="ar-SA"/>
        </w:rPr>
        <w:t xml:space="preserve"> الواسع</w:t>
      </w:r>
      <w:r w:rsidRPr="00F7730A">
        <w:rPr>
          <w:rFonts w:eastAsia="SimSun"/>
          <w:rtl/>
          <w:lang w:eastAsia="zh-CN" w:bidi="ar-SA"/>
        </w:rPr>
        <w:t xml:space="preserve"> </w:t>
      </w:r>
      <w:r w:rsidRPr="005920C2">
        <w:rPr>
          <w:rFonts w:eastAsia="SimSun"/>
          <w:lang w:val="en-GB" w:eastAsia="zh-CN" w:bidi="ar-SA"/>
        </w:rPr>
        <w:t>(</w:t>
      </w:r>
      <w:r w:rsidRPr="00F7730A">
        <w:rPr>
          <w:rFonts w:eastAsia="SimSun"/>
          <w:lang w:eastAsia="zh-CN"/>
        </w:rPr>
        <w:t>HDR-TV</w:t>
      </w:r>
      <w:r w:rsidRPr="005920C2">
        <w:rPr>
          <w:rFonts w:eastAsia="SimSun"/>
          <w:lang w:val="en-GB" w:eastAsia="zh-CN" w:bidi="ar-SA"/>
        </w:rPr>
        <w:t>)</w:t>
      </w:r>
      <w:r w:rsidRPr="00F7730A">
        <w:rPr>
          <w:rFonts w:eastAsia="SimSun"/>
          <w:rtl/>
          <w:lang w:eastAsia="zh-CN" w:bidi="ar-SA"/>
        </w:rPr>
        <w:t xml:space="preserve"> للمشاهدين تجربة </w:t>
      </w:r>
      <w:r w:rsidRPr="00F7730A">
        <w:rPr>
          <w:rFonts w:eastAsia="SimSun" w:hint="cs"/>
          <w:rtl/>
          <w:lang w:eastAsia="zh-CN" w:bidi="ar-SA"/>
        </w:rPr>
        <w:t>مرئية</w:t>
      </w:r>
      <w:r w:rsidRPr="00F7730A">
        <w:rPr>
          <w:rFonts w:eastAsia="SimSun"/>
          <w:rtl/>
          <w:lang w:eastAsia="zh-CN" w:bidi="ar-SA"/>
        </w:rPr>
        <w:t xml:space="preserve"> محسنة من خلال توفير الصور التي </w:t>
      </w:r>
      <w:r w:rsidRPr="00F7730A">
        <w:rPr>
          <w:rFonts w:eastAsia="SimSun" w:hint="cs"/>
          <w:rtl/>
          <w:lang w:eastAsia="zh-CN" w:bidi="ar-SA"/>
        </w:rPr>
        <w:t>أنتجت</w:t>
      </w:r>
      <w:r w:rsidRPr="00F7730A">
        <w:rPr>
          <w:rFonts w:eastAsia="SimSun"/>
          <w:rtl/>
          <w:lang w:eastAsia="zh-CN" w:bidi="ar-SA"/>
        </w:rPr>
        <w:t xml:space="preserve"> لتبدو صحيحة على شاشات </w:t>
      </w:r>
      <w:r w:rsidRPr="00F7730A">
        <w:rPr>
          <w:rFonts w:eastAsia="SimSun" w:hint="cs"/>
          <w:rtl/>
          <w:lang w:eastAsia="zh-CN" w:bidi="ar-SA"/>
        </w:rPr>
        <w:t>أنصع</w:t>
      </w:r>
      <w:r w:rsidRPr="00F7730A">
        <w:rPr>
          <w:rFonts w:eastAsia="SimSun"/>
          <w:rtl/>
          <w:lang w:eastAsia="zh-CN" w:bidi="ar-SA"/>
        </w:rPr>
        <w:t xml:space="preserve">، </w:t>
      </w:r>
      <w:r w:rsidRPr="00F7730A">
        <w:rPr>
          <w:rFonts w:eastAsia="SimSun" w:hint="cs"/>
          <w:rtl/>
          <w:lang w:eastAsia="zh-CN" w:bidi="ar-SA"/>
        </w:rPr>
        <w:t>تبرز المعالم بقدر أكبر من الوضوح</w:t>
      </w:r>
      <w:r w:rsidRPr="00F7730A">
        <w:rPr>
          <w:rFonts w:eastAsia="SimSun"/>
          <w:rtl/>
          <w:lang w:eastAsia="zh-CN" w:bidi="ar-SA"/>
        </w:rPr>
        <w:t xml:space="preserve">، </w:t>
      </w:r>
      <w:r w:rsidRPr="00F7730A">
        <w:rPr>
          <w:rFonts w:eastAsia="SimSun" w:hint="cs"/>
          <w:rtl/>
          <w:lang w:eastAsia="zh-CN" w:bidi="ar-SA"/>
        </w:rPr>
        <w:t>و</w:t>
      </w:r>
      <w:r w:rsidRPr="00F7730A">
        <w:rPr>
          <w:rFonts w:eastAsia="SimSun"/>
          <w:rtl/>
          <w:lang w:eastAsia="zh-CN" w:bidi="ar-SA"/>
        </w:rPr>
        <w:t xml:space="preserve">توفر تفاصيل محسنة في المناطق المظلمة. وتحدد هذه التوصية معلمات صور التلفزيون </w:t>
      </w:r>
      <w:r w:rsidRPr="00F7730A">
        <w:rPr>
          <w:rFonts w:eastAsia="SimSun" w:hint="cs"/>
          <w:rtl/>
          <w:lang w:eastAsia="zh-CN" w:bidi="ar-SY"/>
        </w:rPr>
        <w:t>ذي المدى</w:t>
      </w:r>
      <w:r w:rsidRPr="00F7730A">
        <w:rPr>
          <w:rFonts w:eastAsia="SimSun"/>
          <w:rtl/>
          <w:lang w:eastAsia="zh-CN" w:bidi="ar-SA"/>
        </w:rPr>
        <w:t xml:space="preserve"> الدينامي</w:t>
      </w:r>
      <w:r w:rsidRPr="00F7730A">
        <w:rPr>
          <w:rFonts w:eastAsia="SimSun" w:hint="cs"/>
          <w:rtl/>
          <w:lang w:eastAsia="zh-CN" w:bidi="ar-SA"/>
        </w:rPr>
        <w:t xml:space="preserve"> الواسع</w:t>
      </w:r>
      <w:r w:rsidRPr="00F7730A">
        <w:rPr>
          <w:rFonts w:eastAsia="SimSun"/>
          <w:rtl/>
          <w:lang w:eastAsia="zh-CN" w:bidi="ar-SA"/>
        </w:rPr>
        <w:t xml:space="preserve"> لاستخدامها في عمليات </w:t>
      </w:r>
      <w:r w:rsidRPr="00F7730A">
        <w:rPr>
          <w:rFonts w:eastAsia="SimSun" w:hint="cs"/>
          <w:rtl/>
          <w:lang w:eastAsia="zh-CN" w:bidi="ar-SA"/>
        </w:rPr>
        <w:t>الإنتاج</w:t>
      </w:r>
      <w:r w:rsidRPr="00F7730A">
        <w:rPr>
          <w:rFonts w:eastAsia="SimSun"/>
          <w:rtl/>
          <w:lang w:eastAsia="zh-CN" w:bidi="ar-SA"/>
        </w:rPr>
        <w:t xml:space="preserve"> وتبادل البرامج الدولية باستخدام </w:t>
      </w:r>
      <w:r w:rsidRPr="00F7730A">
        <w:rPr>
          <w:rFonts w:eastAsia="SimSun" w:hint="cs"/>
          <w:rtl/>
          <w:lang w:eastAsia="zh-CN" w:bidi="ar-SA"/>
        </w:rPr>
        <w:t>طريقة</w:t>
      </w:r>
      <w:r w:rsidRPr="00F7730A">
        <w:rPr>
          <w:rFonts w:eastAsia="SimSun"/>
          <w:rtl/>
          <w:lang w:eastAsia="zh-CN" w:bidi="ar-SA"/>
        </w:rPr>
        <w:t xml:space="preserve"> ال</w:t>
      </w:r>
      <w:r w:rsidRPr="00F7730A">
        <w:rPr>
          <w:rFonts w:eastAsia="SimSun" w:hint="cs"/>
          <w:rtl/>
          <w:lang w:eastAsia="zh-CN" w:bidi="ar-SA"/>
        </w:rPr>
        <w:t>ت</w:t>
      </w:r>
      <w:r w:rsidRPr="00F7730A">
        <w:rPr>
          <w:rFonts w:eastAsia="SimSun"/>
          <w:rtl/>
          <w:lang w:eastAsia="zh-CN" w:bidi="ar-SA"/>
        </w:rPr>
        <w:t>كمي</w:t>
      </w:r>
      <w:r w:rsidRPr="00F7730A">
        <w:rPr>
          <w:rFonts w:eastAsia="SimSun" w:hint="cs"/>
          <w:rtl/>
          <w:lang w:eastAsia="zh-CN" w:bidi="ar-SA"/>
        </w:rPr>
        <w:t>م</w:t>
      </w:r>
      <w:r w:rsidRPr="00F7730A">
        <w:rPr>
          <w:rFonts w:eastAsia="SimSun"/>
          <w:rtl/>
          <w:lang w:eastAsia="zh-CN" w:bidi="ar-SA"/>
        </w:rPr>
        <w:t xml:space="preserve"> الإدراكي </w:t>
      </w:r>
      <w:r w:rsidRPr="005920C2">
        <w:rPr>
          <w:rFonts w:eastAsia="SimSun"/>
          <w:lang w:val="en-GB" w:eastAsia="zh-CN" w:bidi="ar-SA"/>
        </w:rPr>
        <w:t>(</w:t>
      </w:r>
      <w:r w:rsidRPr="00F7730A">
        <w:rPr>
          <w:rFonts w:eastAsia="SimSun"/>
          <w:lang w:eastAsia="zh-CN"/>
        </w:rPr>
        <w:t>PQ</w:t>
      </w:r>
      <w:r w:rsidRPr="005920C2">
        <w:rPr>
          <w:rFonts w:eastAsia="SimSun"/>
          <w:lang w:val="en-GB" w:eastAsia="zh-CN" w:bidi="ar-SA"/>
        </w:rPr>
        <w:t>)</w:t>
      </w:r>
      <w:r w:rsidRPr="00F7730A">
        <w:rPr>
          <w:rFonts w:eastAsia="SimSun"/>
          <w:rtl/>
          <w:lang w:eastAsia="zh-CN" w:bidi="ar-SA"/>
        </w:rPr>
        <w:t xml:space="preserve"> وطريقة لوغ</w:t>
      </w:r>
      <w:r w:rsidRPr="00F7730A">
        <w:rPr>
          <w:rFonts w:eastAsia="SimSun" w:hint="cs"/>
          <w:rtl/>
          <w:lang w:eastAsia="zh-CN" w:bidi="ar-SA"/>
        </w:rPr>
        <w:t>اريتم غ</w:t>
      </w:r>
      <w:r w:rsidRPr="00F7730A">
        <w:rPr>
          <w:rFonts w:eastAsia="SimSun"/>
          <w:rtl/>
          <w:lang w:eastAsia="zh-CN" w:bidi="ar-SA"/>
        </w:rPr>
        <w:t xml:space="preserve">اما الهجين </w:t>
      </w:r>
      <w:r w:rsidRPr="005920C2">
        <w:rPr>
          <w:rFonts w:eastAsia="SimSun"/>
          <w:lang w:val="en-GB" w:eastAsia="zh-CN" w:bidi="ar-SA"/>
        </w:rPr>
        <w:t>(</w:t>
      </w:r>
      <w:r w:rsidRPr="00F7730A">
        <w:rPr>
          <w:rFonts w:eastAsia="SimSun"/>
          <w:lang w:eastAsia="zh-CN"/>
        </w:rPr>
        <w:t>HLG</w:t>
      </w:r>
      <w:r w:rsidRPr="005920C2">
        <w:rPr>
          <w:rFonts w:eastAsia="SimSun"/>
          <w:lang w:val="en-GB" w:eastAsia="zh-CN" w:bidi="ar-SA"/>
        </w:rPr>
        <w:t>)</w:t>
      </w:r>
      <w:r w:rsidRPr="00F7730A">
        <w:rPr>
          <w:rFonts w:eastAsia="SimSun"/>
          <w:rtl/>
          <w:lang w:eastAsia="zh-CN" w:bidi="ar-SA"/>
        </w:rPr>
        <w:t>.</w:t>
      </w:r>
      <w:bookmarkEnd w:id="1"/>
    </w:p>
    <w:p w14:paraId="253E291C" w14:textId="77777777" w:rsidR="009C5E9B" w:rsidRPr="00F7730A" w:rsidRDefault="009C5E9B" w:rsidP="00DE040F">
      <w:pPr>
        <w:pStyle w:val="Headingb"/>
        <w:rPr>
          <w:rFonts w:eastAsia="SimSun"/>
          <w:rtl/>
          <w:lang w:eastAsia="zh-CN" w:bidi="ar-EG"/>
        </w:rPr>
      </w:pPr>
      <w:r w:rsidRPr="00F7730A">
        <w:rPr>
          <w:rFonts w:eastAsia="SimSun" w:hint="cs"/>
          <w:rtl/>
          <w:lang w:eastAsia="zh-CN" w:bidi="ar-EG"/>
        </w:rPr>
        <w:t>مصطلحات أساسية</w:t>
      </w:r>
    </w:p>
    <w:p w14:paraId="5CBBCB52" w14:textId="3B4976F8" w:rsidR="009C5E9B" w:rsidRPr="00F7730A" w:rsidRDefault="009C5E9B" w:rsidP="00DE040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F7730A">
        <w:rPr>
          <w:rFonts w:eastAsia="SimSun" w:hint="cs"/>
          <w:rtl/>
          <w:lang w:eastAsia="zh-CN" w:bidi="ar-EG"/>
        </w:rPr>
        <w:t>المدى</w:t>
      </w:r>
      <w:r w:rsidRPr="00F7730A">
        <w:rPr>
          <w:rFonts w:eastAsia="SimSun"/>
          <w:rtl/>
          <w:lang w:eastAsia="zh-CN" w:bidi="ar-EG"/>
        </w:rPr>
        <w:t xml:space="preserve"> </w:t>
      </w:r>
      <w:r w:rsidRPr="00F7730A">
        <w:rPr>
          <w:rFonts w:eastAsia="SimSun" w:hint="cs"/>
          <w:rtl/>
          <w:lang w:eastAsia="zh-CN" w:bidi="ar-EG"/>
        </w:rPr>
        <w:t>ال</w:t>
      </w:r>
      <w:r w:rsidRPr="00F7730A">
        <w:rPr>
          <w:rFonts w:eastAsia="SimSun"/>
          <w:rtl/>
          <w:lang w:eastAsia="zh-CN" w:bidi="ar-EG"/>
        </w:rPr>
        <w:t>دينامي</w:t>
      </w:r>
      <w:r w:rsidRPr="00F7730A">
        <w:rPr>
          <w:rFonts w:eastAsia="SimSun" w:hint="cs"/>
          <w:rtl/>
          <w:lang w:eastAsia="zh-CN" w:bidi="ar-EG"/>
        </w:rPr>
        <w:t xml:space="preserve"> الواسع، </w:t>
      </w:r>
      <w:r w:rsidRPr="00F7730A">
        <w:rPr>
          <w:rFonts w:eastAsia="SimSun"/>
          <w:lang w:val="en-GB" w:eastAsia="zh-CN" w:bidi="ar-EG"/>
        </w:rPr>
        <w:t>HDR</w:t>
      </w:r>
      <w:r w:rsidRPr="00F7730A">
        <w:rPr>
          <w:rFonts w:eastAsia="SimSun" w:hint="cs"/>
          <w:rtl/>
          <w:lang w:eastAsia="zh-CN" w:bidi="ar-EG"/>
        </w:rPr>
        <w:t xml:space="preserve">، </w:t>
      </w:r>
      <w:r w:rsidRPr="00F7730A">
        <w:rPr>
          <w:rFonts w:eastAsia="SimSun"/>
          <w:rtl/>
          <w:lang w:eastAsia="zh-CN" w:bidi="ar-EG"/>
        </w:rPr>
        <w:t xml:space="preserve">التلفزيون، </w:t>
      </w:r>
      <w:r w:rsidRPr="00F7730A">
        <w:rPr>
          <w:rFonts w:eastAsia="SimSun"/>
          <w:lang w:val="en-GB" w:eastAsia="zh-CN" w:bidi="ar-EG"/>
        </w:rPr>
        <w:t>HDR-TV</w:t>
      </w:r>
      <w:r w:rsidRPr="00F7730A">
        <w:rPr>
          <w:rFonts w:eastAsia="SimSun"/>
          <w:rtl/>
          <w:lang w:eastAsia="zh-CN" w:bidi="ar-EG"/>
        </w:rPr>
        <w:t xml:space="preserve">، معلمات نظام الصور، الإنتاج التلفزيوني، تبادل البرامج الدولي، التدرج اللوني </w:t>
      </w:r>
      <w:r w:rsidRPr="00F7730A">
        <w:rPr>
          <w:rFonts w:eastAsia="SimSun" w:hint="cs"/>
          <w:rtl/>
          <w:lang w:eastAsia="zh-CN" w:bidi="ar-EG"/>
        </w:rPr>
        <w:t>ال</w:t>
      </w:r>
      <w:r w:rsidRPr="00F7730A">
        <w:rPr>
          <w:rFonts w:eastAsia="SimSun"/>
          <w:rtl/>
          <w:lang w:eastAsia="zh-CN" w:bidi="ar-EG"/>
        </w:rPr>
        <w:t xml:space="preserve">واسع، </w:t>
      </w:r>
      <w:r w:rsidRPr="00F7730A">
        <w:rPr>
          <w:rFonts w:eastAsia="SimSun" w:hint="cs"/>
          <w:rtl/>
          <w:lang w:eastAsia="zh-CN" w:bidi="ar-EG"/>
        </w:rPr>
        <w:t>ال</w:t>
      </w:r>
      <w:r w:rsidRPr="00F7730A">
        <w:rPr>
          <w:rFonts w:eastAsia="SimSun"/>
          <w:rtl/>
          <w:lang w:eastAsia="zh-CN" w:bidi="ar-EG"/>
        </w:rPr>
        <w:t>تكميم الإدراك</w:t>
      </w:r>
      <w:r w:rsidRPr="00F7730A">
        <w:rPr>
          <w:rFonts w:eastAsia="SimSun" w:hint="cs"/>
          <w:rtl/>
          <w:lang w:eastAsia="zh-CN" w:bidi="ar-EG"/>
        </w:rPr>
        <w:t>ي</w:t>
      </w:r>
      <w:r w:rsidRPr="00F7730A">
        <w:rPr>
          <w:rFonts w:eastAsia="SimSun"/>
          <w:rtl/>
          <w:lang w:eastAsia="zh-CN" w:bidi="ar-EG"/>
        </w:rPr>
        <w:t xml:space="preserve">، </w:t>
      </w:r>
      <w:r w:rsidRPr="00F7730A">
        <w:rPr>
          <w:rFonts w:eastAsia="SimSun"/>
          <w:lang w:val="en-GB" w:eastAsia="zh-CN" w:bidi="ar-EG"/>
        </w:rPr>
        <w:t>PQ</w:t>
      </w:r>
      <w:r w:rsidRPr="00F7730A">
        <w:rPr>
          <w:rFonts w:eastAsia="SimSun"/>
          <w:rtl/>
          <w:lang w:eastAsia="zh-CN" w:bidi="ar-EG"/>
        </w:rPr>
        <w:t xml:space="preserve">، </w:t>
      </w:r>
      <w:r w:rsidRPr="00F7730A">
        <w:rPr>
          <w:rFonts w:eastAsia="SimSun" w:hint="cs"/>
          <w:rtl/>
          <w:lang w:eastAsia="zh-CN" w:bidi="ar-EG"/>
        </w:rPr>
        <w:t>لوغاريتم</w:t>
      </w:r>
      <w:r w:rsidRPr="00F7730A">
        <w:rPr>
          <w:rFonts w:eastAsia="SimSun"/>
          <w:rtl/>
          <w:lang w:eastAsia="zh-CN" w:bidi="ar-EG"/>
        </w:rPr>
        <w:t xml:space="preserve"> غاما</w:t>
      </w:r>
      <w:r w:rsidRPr="00F7730A">
        <w:rPr>
          <w:rFonts w:eastAsia="SimSun" w:hint="cs"/>
          <w:rtl/>
          <w:lang w:eastAsia="zh-CN" w:bidi="ar-EG"/>
        </w:rPr>
        <w:t xml:space="preserve"> </w:t>
      </w:r>
      <w:r w:rsidRPr="00F7730A">
        <w:rPr>
          <w:rFonts w:eastAsia="SimSun"/>
          <w:rtl/>
          <w:lang w:eastAsia="zh-CN" w:bidi="ar-EG"/>
        </w:rPr>
        <w:t xml:space="preserve">الهجين، </w:t>
      </w:r>
      <w:r w:rsidRPr="00F7730A">
        <w:rPr>
          <w:rFonts w:eastAsia="SimSun"/>
          <w:lang w:val="en-GB" w:eastAsia="zh-CN" w:bidi="ar-EG"/>
        </w:rPr>
        <w:t>HLG</w:t>
      </w:r>
    </w:p>
    <w:p w14:paraId="2B73F2D0" w14:textId="77777777" w:rsidR="009C5E9B" w:rsidRPr="00F7730A" w:rsidRDefault="009C5E9B" w:rsidP="00DE040F">
      <w:pPr>
        <w:pStyle w:val="Normalaftertitle0"/>
        <w:rPr>
          <w:rtl/>
        </w:rPr>
      </w:pPr>
      <w:r w:rsidRPr="00F7730A">
        <w:rPr>
          <w:rFonts w:hint="cs"/>
          <w:rtl/>
        </w:rPr>
        <w:t>إن جمعية الاتصالات الراديوية للاتحاد الدولي للاتصالات،</w:t>
      </w:r>
    </w:p>
    <w:p w14:paraId="1A36F03A" w14:textId="77777777" w:rsidR="009C5E9B" w:rsidRPr="00F7730A" w:rsidRDefault="009C5E9B" w:rsidP="00DE040F">
      <w:pPr>
        <w:pStyle w:val="Call"/>
        <w:rPr>
          <w:rFonts w:eastAsia="SimSun"/>
          <w:rtl/>
        </w:rPr>
      </w:pPr>
      <w:r w:rsidRPr="00F7730A">
        <w:rPr>
          <w:rFonts w:eastAsia="SimSun" w:hint="cs"/>
          <w:rtl/>
        </w:rPr>
        <w:t>إذ تضع في اعتبارها</w:t>
      </w:r>
    </w:p>
    <w:p w14:paraId="48AAB2AB" w14:textId="62C03601" w:rsidR="009C5E9B" w:rsidRPr="00360C32" w:rsidRDefault="0055042F" w:rsidP="00DE040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SY"/>
        </w:rPr>
      </w:pPr>
      <w:r>
        <w:rPr>
          <w:rFonts w:eastAsia="SimSun" w:hint="eastAsia"/>
          <w:i/>
          <w:iCs/>
          <w:rtl/>
          <w:lang w:eastAsia="zh-CN"/>
        </w:rPr>
        <w:t> </w:t>
      </w:r>
      <w:r w:rsidR="009C5E9B" w:rsidRPr="00E95D49">
        <w:rPr>
          <w:rFonts w:eastAsia="SimSun" w:hint="cs"/>
          <w:i/>
          <w:iCs/>
          <w:rtl/>
          <w:lang w:eastAsia="zh-CN"/>
        </w:rPr>
        <w:t>أ</w:t>
      </w:r>
      <w:r>
        <w:rPr>
          <w:rFonts w:eastAsia="SimSun" w:hint="eastAsia"/>
          <w:i/>
          <w:iCs/>
          <w:rtl/>
          <w:lang w:eastAsia="zh-CN"/>
        </w:rPr>
        <w:t> </w:t>
      </w:r>
      <w:r w:rsidR="009C5E9B" w:rsidRPr="00E95D49">
        <w:rPr>
          <w:rFonts w:eastAsia="SimSun" w:hint="cs"/>
          <w:i/>
          <w:iCs/>
          <w:rtl/>
          <w:lang w:eastAsia="zh-CN"/>
        </w:rPr>
        <w:t>)</w:t>
      </w:r>
      <w:r w:rsidR="009C5E9B" w:rsidRPr="00E95D49">
        <w:rPr>
          <w:rFonts w:eastAsia="SimSun" w:hint="cs"/>
          <w:rtl/>
          <w:lang w:eastAsia="zh-CN"/>
        </w:rPr>
        <w:tab/>
        <w:t xml:space="preserve">أن قطاع الاتصالات الراديوية قد حدد </w:t>
      </w:r>
      <w:r w:rsidR="009C5E9B" w:rsidRPr="00E95D49">
        <w:rPr>
          <w:rFonts w:eastAsia="SimSun" w:hint="cs"/>
          <w:rtl/>
          <w:lang w:eastAsia="zh-CN" w:bidi="ar-EG"/>
        </w:rPr>
        <w:t>أنساق صور التلفزيون الرقمي</w:t>
      </w:r>
      <w:r w:rsidR="009C5E9B" w:rsidRPr="00E95D49">
        <w:rPr>
          <w:rFonts w:eastAsia="SimSun" w:hint="cs"/>
          <w:rtl/>
          <w:lang w:eastAsia="zh-CN"/>
        </w:rPr>
        <w:t xml:space="preserve"> من أجل التلفزيون</w:t>
      </w:r>
      <w:r w:rsidR="009C5E9B" w:rsidRPr="00E95D49">
        <w:rPr>
          <w:rFonts w:eastAsia="SimSun"/>
          <w:rtl/>
          <w:lang w:eastAsia="zh-CN"/>
        </w:rPr>
        <w:t xml:space="preserve"> </w:t>
      </w:r>
      <w:r w:rsidR="009C5E9B" w:rsidRPr="00E95D49">
        <w:rPr>
          <w:rFonts w:eastAsia="SimSun" w:hint="cs"/>
          <w:rtl/>
          <w:lang w:eastAsia="zh-CN"/>
        </w:rPr>
        <w:t>عالي</w:t>
      </w:r>
      <w:r w:rsidR="009C5E9B" w:rsidRPr="00E95D49">
        <w:rPr>
          <w:rFonts w:eastAsia="SimSun"/>
          <w:rtl/>
          <w:lang w:eastAsia="zh-CN"/>
        </w:rPr>
        <w:t xml:space="preserve"> </w:t>
      </w:r>
      <w:r w:rsidR="009C5E9B" w:rsidRPr="00E95D49">
        <w:rPr>
          <w:rFonts w:eastAsia="SimSun" w:hint="cs"/>
          <w:rtl/>
          <w:lang w:eastAsia="zh-CN"/>
        </w:rPr>
        <w:t>الوضوح </w:t>
      </w:r>
      <w:r w:rsidR="009C5E9B" w:rsidRPr="00E95D49">
        <w:rPr>
          <w:rFonts w:eastAsia="SimSun"/>
          <w:lang w:eastAsia="zh-CN"/>
        </w:rPr>
        <w:t>(HDTV)</w:t>
      </w:r>
      <w:r w:rsidR="009C5E9B" w:rsidRPr="00E95D49">
        <w:rPr>
          <w:rFonts w:eastAsia="SimSun"/>
          <w:rtl/>
          <w:lang w:eastAsia="zh-CN"/>
        </w:rPr>
        <w:t xml:space="preserve"> </w:t>
      </w:r>
      <w:r w:rsidR="009C5E9B" w:rsidRPr="00E95D49">
        <w:rPr>
          <w:rFonts w:eastAsia="SimSun" w:hint="cs"/>
          <w:rtl/>
          <w:lang w:eastAsia="zh-CN"/>
        </w:rPr>
        <w:t>والتلفزيون</w:t>
      </w:r>
      <w:r w:rsidR="009C5E9B" w:rsidRPr="00E95D49">
        <w:rPr>
          <w:rFonts w:eastAsia="SimSun"/>
          <w:rtl/>
          <w:lang w:eastAsia="zh-CN"/>
        </w:rPr>
        <w:t xml:space="preserve"> </w:t>
      </w:r>
      <w:r w:rsidR="009C5E9B" w:rsidRPr="00E95D49">
        <w:rPr>
          <w:rFonts w:eastAsia="SimSun" w:hint="cs"/>
          <w:rtl/>
          <w:lang w:eastAsia="zh-CN"/>
        </w:rPr>
        <w:t>فائق</w:t>
      </w:r>
      <w:r w:rsidR="009C5E9B" w:rsidRPr="00E95D49">
        <w:rPr>
          <w:rFonts w:eastAsia="SimSun"/>
          <w:rtl/>
          <w:lang w:eastAsia="zh-CN"/>
        </w:rPr>
        <w:t xml:space="preserve"> </w:t>
      </w:r>
      <w:r w:rsidR="009C5E9B" w:rsidRPr="00E95D49">
        <w:rPr>
          <w:rFonts w:eastAsia="SimSun" w:hint="cs"/>
          <w:rtl/>
          <w:lang w:eastAsia="zh-CN"/>
        </w:rPr>
        <w:t>الوضوح</w:t>
      </w:r>
      <w:r w:rsidR="009C5E9B" w:rsidRPr="00E95D49">
        <w:rPr>
          <w:rFonts w:eastAsia="SimSun"/>
          <w:rtl/>
          <w:lang w:eastAsia="zh-CN"/>
        </w:rPr>
        <w:t xml:space="preserve"> </w:t>
      </w:r>
      <w:r w:rsidR="009C5E9B" w:rsidRPr="00E95D49">
        <w:rPr>
          <w:rFonts w:eastAsia="SimSun"/>
          <w:lang w:eastAsia="zh-CN"/>
        </w:rPr>
        <w:t>(UHDTV)</w:t>
      </w:r>
      <w:r w:rsidR="009C5E9B" w:rsidRPr="00E95D49">
        <w:rPr>
          <w:rFonts w:eastAsia="SimSun"/>
          <w:rtl/>
          <w:lang w:eastAsia="zh-CN"/>
        </w:rPr>
        <w:t xml:space="preserve"> </w:t>
      </w:r>
      <w:r w:rsidR="009C5E9B" w:rsidRPr="00E95D49">
        <w:rPr>
          <w:rFonts w:eastAsia="SimSun" w:hint="cs"/>
          <w:rtl/>
          <w:lang w:eastAsia="zh-CN"/>
        </w:rPr>
        <w:t>في</w:t>
      </w:r>
      <w:r w:rsidR="009C5E9B" w:rsidRPr="00E95D49">
        <w:rPr>
          <w:rFonts w:eastAsia="SimSun"/>
          <w:rtl/>
          <w:lang w:eastAsia="zh-CN"/>
        </w:rPr>
        <w:t xml:space="preserve"> </w:t>
      </w:r>
      <w:r w:rsidR="009C5E9B">
        <w:rPr>
          <w:rFonts w:eastAsia="SimSun" w:hint="cs"/>
          <w:rtl/>
          <w:lang w:eastAsia="zh-CN"/>
        </w:rPr>
        <w:t>التوصيتين</w:t>
      </w:r>
      <w:r w:rsidR="009C5E9B" w:rsidRPr="00E95D49">
        <w:rPr>
          <w:rFonts w:eastAsia="SimSun" w:hint="eastAsia"/>
          <w:rtl/>
          <w:lang w:eastAsia="zh-CN"/>
        </w:rPr>
        <w:t> </w:t>
      </w:r>
      <w:r w:rsidR="009C5E9B" w:rsidRPr="00E95D49">
        <w:rPr>
          <w:rFonts w:eastAsia="SimSun"/>
          <w:lang w:eastAsia="zh-CN"/>
        </w:rPr>
        <w:t>ITU</w:t>
      </w:r>
      <w:r w:rsidR="009C5E9B" w:rsidRPr="00E95D49">
        <w:rPr>
          <w:rFonts w:eastAsia="SimSun"/>
          <w:lang w:eastAsia="zh-CN"/>
        </w:rPr>
        <w:noBreakHyphen/>
        <w:t>R BT.</w:t>
      </w:r>
      <w:r w:rsidR="009C5E9B" w:rsidRPr="00C07FED">
        <w:rPr>
          <w:rFonts w:eastAsia="SimSun"/>
          <w:lang w:eastAsia="zh-CN"/>
        </w:rPr>
        <w:t>709</w:t>
      </w:r>
      <w:r w:rsidR="009C5E9B" w:rsidRPr="00E95D49">
        <w:rPr>
          <w:rFonts w:eastAsia="SimSun" w:hint="cs"/>
          <w:rtl/>
          <w:lang w:eastAsia="zh-CN"/>
        </w:rPr>
        <w:t xml:space="preserve"> و</w:t>
      </w:r>
      <w:r w:rsidR="009C5E9B" w:rsidRPr="00E95D49">
        <w:rPr>
          <w:rFonts w:eastAsia="SimSun"/>
          <w:lang w:eastAsia="zh-CN"/>
        </w:rPr>
        <w:t>ITU</w:t>
      </w:r>
      <w:r w:rsidR="009C5E9B" w:rsidRPr="00E95D49">
        <w:rPr>
          <w:rFonts w:eastAsia="SimSun"/>
          <w:lang w:eastAsia="zh-CN"/>
        </w:rPr>
        <w:noBreakHyphen/>
        <w:t>R BT.</w:t>
      </w:r>
      <w:r w:rsidR="009C5E9B" w:rsidRPr="00C07FED">
        <w:rPr>
          <w:rFonts w:eastAsia="SimSun"/>
          <w:lang w:eastAsia="zh-CN"/>
        </w:rPr>
        <w:t>2020</w:t>
      </w:r>
      <w:r w:rsidR="009C5E9B" w:rsidRPr="00E95D49">
        <w:rPr>
          <w:rFonts w:eastAsia="SimSun"/>
          <w:rtl/>
          <w:lang w:eastAsia="zh-CN"/>
        </w:rPr>
        <w:t>؛</w:t>
      </w:r>
    </w:p>
    <w:p w14:paraId="57951C8B" w14:textId="77777777" w:rsidR="009C5E9B" w:rsidRPr="00360C32" w:rsidRDefault="009C5E9B" w:rsidP="00DE040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rPr>
      </w:pPr>
      <w:r w:rsidRPr="00360C32">
        <w:rPr>
          <w:rFonts w:eastAsia="SimSun" w:hint="cs"/>
          <w:i/>
          <w:iCs/>
          <w:rtl/>
          <w:lang w:eastAsia="zh-CN"/>
        </w:rPr>
        <w:t>ب)</w:t>
      </w:r>
      <w:r w:rsidRPr="00360C32">
        <w:rPr>
          <w:rFonts w:eastAsia="SimSun" w:hint="cs"/>
          <w:rtl/>
          <w:lang w:eastAsia="zh-CN"/>
        </w:rPr>
        <w:tab/>
      </w:r>
      <w:r w:rsidRPr="00DD4974">
        <w:rPr>
          <w:rFonts w:eastAsia="SimSun"/>
          <w:rtl/>
          <w:lang w:eastAsia="zh-CN"/>
        </w:rPr>
        <w:t xml:space="preserve">أن </w:t>
      </w:r>
      <w:r>
        <w:rPr>
          <w:rFonts w:eastAsia="SimSun" w:hint="cs"/>
          <w:rtl/>
          <w:lang w:eastAsia="zh-CN"/>
        </w:rPr>
        <w:t>أنساق</w:t>
      </w:r>
      <w:r>
        <w:rPr>
          <w:rFonts w:eastAsia="SimSun"/>
          <w:rtl/>
          <w:lang w:eastAsia="zh-CN"/>
        </w:rPr>
        <w:t xml:space="preserve"> الصور</w:t>
      </w:r>
      <w:r w:rsidRPr="00DD4974">
        <w:rPr>
          <w:rFonts w:eastAsia="SimSun"/>
          <w:rtl/>
          <w:lang w:eastAsia="zh-CN"/>
        </w:rPr>
        <w:t xml:space="preserve"> التلفزيونية هذه كانت محدودة في </w:t>
      </w:r>
      <w:r>
        <w:rPr>
          <w:rFonts w:eastAsia="SimSun" w:hint="cs"/>
          <w:rtl/>
          <w:lang w:eastAsia="zh-CN"/>
        </w:rPr>
        <w:t>المدى</w:t>
      </w:r>
      <w:r w:rsidRPr="00FD4BAB">
        <w:rPr>
          <w:rFonts w:eastAsia="SimSun"/>
          <w:rtl/>
          <w:lang w:eastAsia="zh-CN"/>
        </w:rPr>
        <w:t xml:space="preserve"> </w:t>
      </w:r>
      <w:r>
        <w:rPr>
          <w:rFonts w:eastAsia="SimSun"/>
          <w:rtl/>
          <w:lang w:eastAsia="zh-CN"/>
        </w:rPr>
        <w:t>الدينامي</w:t>
      </w:r>
      <w:r w:rsidRPr="00DD4974">
        <w:rPr>
          <w:rFonts w:eastAsia="SimSun"/>
          <w:rtl/>
          <w:lang w:eastAsia="zh-CN"/>
        </w:rPr>
        <w:t xml:space="preserve"> </w:t>
      </w:r>
      <w:r>
        <w:rPr>
          <w:rFonts w:eastAsia="SimSun" w:hint="cs"/>
          <w:rtl/>
          <w:lang w:eastAsia="zh-CN"/>
        </w:rPr>
        <w:t>ل</w:t>
      </w:r>
      <w:r>
        <w:rPr>
          <w:rFonts w:eastAsia="SimSun"/>
          <w:rtl/>
          <w:lang w:eastAsia="zh-CN"/>
        </w:rPr>
        <w:t>لصور</w:t>
      </w:r>
      <w:r w:rsidRPr="00DD4974">
        <w:rPr>
          <w:rFonts w:eastAsia="SimSun"/>
          <w:rtl/>
          <w:lang w:eastAsia="zh-CN"/>
        </w:rPr>
        <w:t xml:space="preserve"> التي يمكن أن توفر</w:t>
      </w:r>
      <w:r>
        <w:rPr>
          <w:rFonts w:eastAsia="SimSun" w:hint="cs"/>
          <w:rtl/>
          <w:lang w:eastAsia="zh-CN"/>
        </w:rPr>
        <w:t>ها</w:t>
      </w:r>
      <w:r w:rsidRPr="00DD4974">
        <w:rPr>
          <w:rFonts w:eastAsia="SimSun"/>
          <w:rtl/>
          <w:lang w:eastAsia="zh-CN"/>
        </w:rPr>
        <w:t xml:space="preserve"> </w:t>
      </w:r>
      <w:r>
        <w:rPr>
          <w:rFonts w:eastAsia="SimSun" w:hint="cs"/>
          <w:rtl/>
          <w:lang w:eastAsia="zh-CN"/>
        </w:rPr>
        <w:t>بحكم</w:t>
      </w:r>
      <w:r w:rsidRPr="00DD4974">
        <w:rPr>
          <w:rFonts w:eastAsia="SimSun"/>
          <w:rtl/>
          <w:lang w:eastAsia="zh-CN"/>
        </w:rPr>
        <w:t xml:space="preserve"> اعتمادها على خصائص أنبوب الأشعة الكاثود</w:t>
      </w:r>
      <w:r>
        <w:rPr>
          <w:rFonts w:eastAsia="SimSun" w:hint="cs"/>
          <w:rtl/>
          <w:lang w:eastAsia="zh-CN"/>
        </w:rPr>
        <w:t>ية</w:t>
      </w:r>
      <w:r w:rsidRPr="00DD4974">
        <w:rPr>
          <w:rFonts w:eastAsia="SimSun"/>
          <w:rtl/>
          <w:lang w:eastAsia="zh-CN"/>
        </w:rPr>
        <w:t xml:space="preserve"> </w:t>
      </w:r>
      <w:r w:rsidRPr="005920C2">
        <w:rPr>
          <w:rFonts w:eastAsia="SimSun"/>
          <w:lang w:val="en-GB" w:eastAsia="zh-CN"/>
        </w:rPr>
        <w:t>(</w:t>
      </w:r>
      <w:r w:rsidRPr="00E028B2">
        <w:rPr>
          <w:lang w:val="en-GB"/>
        </w:rPr>
        <w:t>CRT</w:t>
      </w:r>
      <w:r w:rsidRPr="005920C2">
        <w:rPr>
          <w:rFonts w:eastAsia="SimSun"/>
          <w:lang w:val="en-GB" w:eastAsia="zh-CN"/>
        </w:rPr>
        <w:t>)</w:t>
      </w:r>
      <w:r>
        <w:rPr>
          <w:rFonts w:eastAsia="SimSun" w:hint="cs"/>
          <w:rtl/>
          <w:lang w:eastAsia="zh-CN"/>
        </w:rPr>
        <w:t xml:space="preserve"> التقليدية</w:t>
      </w:r>
      <w:r w:rsidRPr="00DD4974">
        <w:rPr>
          <w:rFonts w:eastAsia="SimSun"/>
          <w:rtl/>
          <w:lang w:eastAsia="zh-CN"/>
        </w:rPr>
        <w:t xml:space="preserve"> التي تحد من </w:t>
      </w:r>
      <w:r>
        <w:rPr>
          <w:rFonts w:eastAsia="SimSun" w:hint="cs"/>
          <w:rtl/>
          <w:lang w:eastAsia="zh-CN"/>
        </w:rPr>
        <w:t>نصوع</w:t>
      </w:r>
      <w:r w:rsidRPr="00DD4974">
        <w:rPr>
          <w:rFonts w:eastAsia="SimSun"/>
          <w:rtl/>
          <w:lang w:eastAsia="zh-CN"/>
        </w:rPr>
        <w:t xml:space="preserve"> الصو</w:t>
      </w:r>
      <w:r>
        <w:rPr>
          <w:rFonts w:eastAsia="SimSun"/>
          <w:rtl/>
          <w:lang w:eastAsia="zh-CN"/>
        </w:rPr>
        <w:t>رة والتفاصيل في المناطق المظلمة</w:t>
      </w:r>
      <w:r w:rsidRPr="00360C32">
        <w:rPr>
          <w:rFonts w:eastAsia="SimSun" w:hint="cs"/>
          <w:rtl/>
          <w:lang w:eastAsia="zh-CN"/>
        </w:rPr>
        <w:t>؛</w:t>
      </w:r>
    </w:p>
    <w:p w14:paraId="0E74D2D8" w14:textId="77777777" w:rsidR="009C5E9B" w:rsidRPr="00464EF8" w:rsidRDefault="009C5E9B" w:rsidP="00DE040F">
      <w:pPr>
        <w:overflowPunct/>
        <w:autoSpaceDE/>
        <w:autoSpaceDN/>
        <w:adjustRightInd/>
        <w:textAlignment w:val="auto"/>
        <w:rPr>
          <w:rFonts w:eastAsia="SimSun"/>
          <w:rtl/>
          <w:lang w:eastAsia="zh-CN" w:bidi="ar-EG"/>
        </w:rPr>
      </w:pPr>
      <w:r w:rsidRPr="00FD4BAB">
        <w:rPr>
          <w:rFonts w:eastAsia="SimSun" w:hint="cs"/>
          <w:i/>
          <w:iCs/>
          <w:rtl/>
          <w:lang w:eastAsia="zh-CN"/>
        </w:rPr>
        <w:t>ج)</w:t>
      </w:r>
      <w:r w:rsidRPr="00FD4BAB">
        <w:rPr>
          <w:rFonts w:eastAsia="SimSun" w:hint="cs"/>
          <w:rtl/>
          <w:lang w:eastAsia="zh-CN"/>
        </w:rPr>
        <w:tab/>
        <w:t xml:space="preserve">أن شاشات التلفزيون الحديثة قادرة على عرض </w:t>
      </w:r>
      <w:r>
        <w:rPr>
          <w:rFonts w:eastAsia="SimSun" w:hint="cs"/>
          <w:rtl/>
          <w:lang w:eastAsia="zh-CN"/>
        </w:rPr>
        <w:t>ال</w:t>
      </w:r>
      <w:r w:rsidRPr="00FD4BAB">
        <w:rPr>
          <w:rFonts w:eastAsia="SimSun" w:hint="cs"/>
          <w:rtl/>
          <w:lang w:eastAsia="zh-CN"/>
        </w:rPr>
        <w:t xml:space="preserve">صور بدرجة </w:t>
      </w:r>
      <w:r w:rsidRPr="00F35BF4">
        <w:rPr>
          <w:rFonts w:eastAsia="SimSun" w:hint="cs"/>
          <w:rtl/>
          <w:lang w:eastAsia="zh-CN"/>
        </w:rPr>
        <w:t>نصوع</w:t>
      </w:r>
      <w:r w:rsidRPr="00FD4BAB">
        <w:rPr>
          <w:rFonts w:eastAsia="SimSun" w:hint="cs"/>
          <w:rtl/>
          <w:lang w:eastAsia="zh-CN"/>
        </w:rPr>
        <w:t xml:space="preserve"> أعلى ونسبة تباين أكبر </w:t>
      </w:r>
      <w:r>
        <w:rPr>
          <w:rFonts w:eastAsia="SimSun" w:hint="cs"/>
          <w:rtl/>
          <w:lang w:eastAsia="zh-CN"/>
        </w:rPr>
        <w:t>وتدرج</w:t>
      </w:r>
      <w:r w:rsidRPr="00FD4BAB">
        <w:rPr>
          <w:rFonts w:eastAsia="SimSun" w:hint="cs"/>
          <w:rtl/>
          <w:lang w:eastAsia="zh-CN"/>
        </w:rPr>
        <w:t xml:space="preserve"> ألوان أوسع مما</w:t>
      </w:r>
      <w:r w:rsidRPr="00FD4BAB">
        <w:rPr>
          <w:rFonts w:eastAsia="SimSun" w:hint="eastAsia"/>
          <w:rtl/>
          <w:lang w:eastAsia="zh-CN"/>
        </w:rPr>
        <w:t> </w:t>
      </w:r>
      <w:r w:rsidRPr="00FD4BAB">
        <w:rPr>
          <w:rFonts w:eastAsia="SimSun" w:hint="cs"/>
          <w:rtl/>
          <w:lang w:eastAsia="zh-CN"/>
        </w:rPr>
        <w:t>توفره أساليب إنتاج البرامج التقليدية</w:t>
      </w:r>
      <w:r w:rsidRPr="00FD4BAB">
        <w:rPr>
          <w:rFonts w:eastAsia="SimSun"/>
          <w:rtl/>
          <w:lang w:eastAsia="zh-CN"/>
        </w:rPr>
        <w:t>؛</w:t>
      </w:r>
    </w:p>
    <w:p w14:paraId="32C973D9" w14:textId="77777777" w:rsidR="009C5E9B" w:rsidRPr="008F1EB2" w:rsidRDefault="009C5E9B" w:rsidP="00DE040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spacing w:val="-4"/>
          <w:lang w:eastAsia="zh-CN" w:bidi="ar-MA"/>
        </w:rPr>
      </w:pPr>
      <w:r w:rsidRPr="008F1EB2">
        <w:rPr>
          <w:rFonts w:hint="cs"/>
          <w:i/>
          <w:iCs/>
          <w:spacing w:val="-4"/>
          <w:rtl/>
        </w:rPr>
        <w:t>د )</w:t>
      </w:r>
      <w:r w:rsidRPr="008F1EB2">
        <w:rPr>
          <w:rFonts w:hint="cs"/>
          <w:i/>
          <w:iCs/>
          <w:spacing w:val="-4"/>
          <w:rtl/>
        </w:rPr>
        <w:tab/>
      </w:r>
      <w:r w:rsidRPr="008F1EB2">
        <w:rPr>
          <w:rFonts w:hint="cs"/>
          <w:spacing w:val="-4"/>
          <w:rtl/>
        </w:rPr>
        <w:t xml:space="preserve">أن المشاهدين يتوقعون أنظمة تلفزيونية مستقبلية توفر خصائص محسنة مقارنةً بأنظمة التلفزيون عالي الوضوح </w:t>
      </w:r>
      <w:r w:rsidRPr="008F1EB2">
        <w:rPr>
          <w:rFonts w:hint="cs"/>
          <w:spacing w:val="-4"/>
          <w:lang w:val="en-GB"/>
        </w:rPr>
        <w:t>(</w:t>
      </w:r>
      <w:r w:rsidRPr="008F1EB2">
        <w:rPr>
          <w:spacing w:val="-4"/>
        </w:rPr>
        <w:t>HDTV</w:t>
      </w:r>
      <w:r w:rsidRPr="008F1EB2">
        <w:rPr>
          <w:rFonts w:hint="cs"/>
          <w:spacing w:val="-4"/>
          <w:lang w:val="en-GB"/>
        </w:rPr>
        <w:t>)</w:t>
      </w:r>
      <w:r w:rsidRPr="008F1EB2">
        <w:rPr>
          <w:rFonts w:hint="cs"/>
          <w:spacing w:val="-4"/>
          <w:rtl/>
        </w:rPr>
        <w:t xml:space="preserve"> وفائق الوضوح </w:t>
      </w:r>
      <w:r w:rsidRPr="008F1EB2">
        <w:rPr>
          <w:rFonts w:hint="cs"/>
          <w:spacing w:val="-4"/>
          <w:lang w:val="en-GB"/>
        </w:rPr>
        <w:t>(</w:t>
      </w:r>
      <w:r w:rsidRPr="008F1EB2">
        <w:rPr>
          <w:spacing w:val="-4"/>
        </w:rPr>
        <w:t>UHDTV</w:t>
      </w:r>
      <w:r w:rsidRPr="008F1EB2">
        <w:rPr>
          <w:rFonts w:hint="cs"/>
          <w:spacing w:val="-4"/>
          <w:lang w:val="en-GB"/>
        </w:rPr>
        <w:t>)</w:t>
      </w:r>
      <w:r w:rsidRPr="008F1EB2">
        <w:rPr>
          <w:rFonts w:hint="cs"/>
          <w:spacing w:val="-4"/>
          <w:rtl/>
        </w:rPr>
        <w:t xml:space="preserve"> المتاحة حالياً، من حيث تعزيز الإحساس بالواقعية وزيادة الشفافية للعالم الحقيقي وتوفير معلومات </w:t>
      </w:r>
      <w:r w:rsidRPr="008F1EB2">
        <w:rPr>
          <w:rFonts w:hint="cs"/>
          <w:spacing w:val="-4"/>
          <w:rtl/>
          <w:lang w:bidi="ar-EG"/>
        </w:rPr>
        <w:t>مرئية أكثر</w:t>
      </w:r>
      <w:r w:rsidRPr="008F1EB2">
        <w:rPr>
          <w:rFonts w:hint="eastAsia"/>
          <w:spacing w:val="-4"/>
          <w:rtl/>
          <w:lang w:bidi="ar-EG"/>
        </w:rPr>
        <w:t> </w:t>
      </w:r>
      <w:r w:rsidRPr="008F1EB2">
        <w:rPr>
          <w:rFonts w:hint="cs"/>
          <w:spacing w:val="-4"/>
          <w:rtl/>
          <w:lang w:bidi="ar-EG"/>
        </w:rPr>
        <w:t>دقة؛</w:t>
      </w:r>
    </w:p>
    <w:p w14:paraId="756E1B54" w14:textId="77777777" w:rsidR="009C5E9B" w:rsidRDefault="009C5E9B" w:rsidP="00DE040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MA"/>
        </w:rPr>
      </w:pPr>
      <w:r w:rsidRPr="00FD4BAB">
        <w:rPr>
          <w:rFonts w:eastAsia="SimSun" w:hint="cs"/>
          <w:i/>
          <w:iCs/>
          <w:rtl/>
          <w:lang w:eastAsia="zh-CN" w:bidi="ar-MA"/>
        </w:rPr>
        <w:lastRenderedPageBreak/>
        <w:t>ه</w:t>
      </w:r>
      <w:r>
        <w:rPr>
          <w:rFonts w:eastAsia="SimSun" w:hint="cs"/>
          <w:i/>
          <w:iCs/>
          <w:rtl/>
          <w:lang w:eastAsia="zh-CN" w:bidi="ar-MA"/>
        </w:rPr>
        <w:t>‍</w:t>
      </w:r>
      <w:r w:rsidRPr="00FD4BAB">
        <w:rPr>
          <w:rFonts w:eastAsia="SimSun" w:hint="cs"/>
          <w:i/>
          <w:iCs/>
          <w:rtl/>
          <w:lang w:eastAsia="zh-CN" w:bidi="ar-MA"/>
        </w:rPr>
        <w:t> )</w:t>
      </w:r>
      <w:r w:rsidRPr="00FD4BAB">
        <w:rPr>
          <w:rFonts w:eastAsia="SimSun" w:hint="cs"/>
          <w:rtl/>
          <w:lang w:eastAsia="zh-CN" w:bidi="ar-MA"/>
        </w:rPr>
        <w:tab/>
      </w:r>
      <w:r>
        <w:rPr>
          <w:rFonts w:hint="cs"/>
          <w:rtl/>
        </w:rPr>
        <w:t>أن</w:t>
      </w:r>
      <w:r w:rsidRPr="00FD4BAB">
        <w:rPr>
          <w:rFonts w:hint="cs"/>
          <w:rtl/>
        </w:rPr>
        <w:t xml:space="preserve"> التلفزيون ذا المدى الدينامي الواسع</w:t>
      </w:r>
      <w:r w:rsidRPr="00FD4BAB">
        <w:rPr>
          <w:rFonts w:hint="eastAsia"/>
          <w:rtl/>
        </w:rPr>
        <w:t> </w:t>
      </w:r>
      <w:r w:rsidRPr="00FD4BAB">
        <w:t>(HDR</w:t>
      </w:r>
      <w:r w:rsidRPr="00FD4BAB">
        <w:noBreakHyphen/>
        <w:t>TV)</w:t>
      </w:r>
      <w:r>
        <w:rPr>
          <w:rFonts w:hint="cs"/>
          <w:rtl/>
        </w:rPr>
        <w:t xml:space="preserve"> أثبت أنه</w:t>
      </w:r>
      <w:r w:rsidRPr="00FD4BAB">
        <w:rPr>
          <w:rFonts w:hint="cs"/>
          <w:rtl/>
        </w:rPr>
        <w:t xml:space="preserve"> قادر على زيادة استمتاع </w:t>
      </w:r>
      <w:r>
        <w:rPr>
          <w:rFonts w:hint="cs"/>
          <w:rtl/>
        </w:rPr>
        <w:t>المشاهد</w:t>
      </w:r>
      <w:r w:rsidRPr="00FD4BAB">
        <w:rPr>
          <w:rFonts w:hint="cs"/>
          <w:rtl/>
        </w:rPr>
        <w:t xml:space="preserve"> بالصور</w:t>
      </w:r>
      <w:r w:rsidRPr="00FD4BAB">
        <w:rPr>
          <w:rFonts w:hint="eastAsia"/>
          <w:rtl/>
        </w:rPr>
        <w:t> </w:t>
      </w:r>
      <w:r w:rsidRPr="00FD4BAB">
        <w:rPr>
          <w:rFonts w:hint="cs"/>
          <w:rtl/>
        </w:rPr>
        <w:t>التلفزيونية</w:t>
      </w:r>
      <w:r w:rsidRPr="00FD4BAB">
        <w:rPr>
          <w:rtl/>
        </w:rPr>
        <w:t>؛</w:t>
      </w:r>
    </w:p>
    <w:p w14:paraId="1C1B5B01" w14:textId="77777777" w:rsidR="009C5E9B" w:rsidRDefault="009C5E9B" w:rsidP="00DE040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MA"/>
        </w:rPr>
      </w:pPr>
      <w:r w:rsidRPr="00E02AA2">
        <w:rPr>
          <w:rFonts w:eastAsia="SimSun" w:hint="cs"/>
          <w:i/>
          <w:iCs/>
          <w:rtl/>
          <w:lang w:eastAsia="zh-CN" w:bidi="ar-MA"/>
        </w:rPr>
        <w:t>و )</w:t>
      </w:r>
      <w:r>
        <w:rPr>
          <w:rFonts w:eastAsia="SimSun" w:hint="cs"/>
          <w:rtl/>
          <w:lang w:eastAsia="zh-CN" w:bidi="ar-MA"/>
        </w:rPr>
        <w:tab/>
      </w:r>
      <w:r w:rsidRPr="00DD4974">
        <w:rPr>
          <w:rFonts w:eastAsia="SimSun"/>
          <w:rtl/>
          <w:lang w:eastAsia="zh-CN" w:bidi="ar-MA"/>
        </w:rPr>
        <w:t xml:space="preserve">أن </w:t>
      </w:r>
      <w:r>
        <w:rPr>
          <w:rFonts w:eastAsia="SimSun" w:hint="cs"/>
          <w:rtl/>
          <w:lang w:eastAsia="zh-CN" w:bidi="ar-MA"/>
        </w:rPr>
        <w:t xml:space="preserve">التلفزيون </w:t>
      </w:r>
      <w:r w:rsidRPr="00FD4BAB">
        <w:t>HDR</w:t>
      </w:r>
      <w:r w:rsidRPr="00FD4BAB">
        <w:noBreakHyphen/>
        <w:t>TV</w:t>
      </w:r>
      <w:r w:rsidRPr="00DD4974">
        <w:rPr>
          <w:rFonts w:eastAsia="SimSun"/>
          <w:rtl/>
          <w:lang w:eastAsia="zh-CN" w:bidi="ar-MA"/>
        </w:rPr>
        <w:t xml:space="preserve"> يوفر</w:t>
      </w:r>
      <w:r>
        <w:rPr>
          <w:rFonts w:eastAsia="SimSun" w:hint="cs"/>
          <w:rtl/>
          <w:lang w:eastAsia="zh-CN" w:bidi="ar-MA"/>
        </w:rPr>
        <w:t xml:space="preserve"> </w:t>
      </w:r>
      <w:r w:rsidRPr="00DD4974">
        <w:rPr>
          <w:rFonts w:eastAsia="SimSun"/>
          <w:rtl/>
          <w:lang w:eastAsia="zh-CN" w:bidi="ar-MA"/>
        </w:rPr>
        <w:t>"خطوة"</w:t>
      </w:r>
      <w:r w:rsidRPr="00EA4EEA">
        <w:rPr>
          <w:rFonts w:eastAsia="SimSun"/>
          <w:rtl/>
          <w:lang w:eastAsia="zh-CN" w:bidi="ar-MA"/>
        </w:rPr>
        <w:t xml:space="preserve"> </w:t>
      </w:r>
      <w:r>
        <w:rPr>
          <w:rFonts w:eastAsia="SimSun"/>
          <w:rtl/>
          <w:lang w:eastAsia="zh-CN" w:bidi="ar-MA"/>
        </w:rPr>
        <w:t>تحسن</w:t>
      </w:r>
      <w:r w:rsidRPr="00DD4974">
        <w:rPr>
          <w:rFonts w:eastAsia="SimSun"/>
          <w:rtl/>
          <w:lang w:eastAsia="zh-CN" w:bidi="ar-MA"/>
        </w:rPr>
        <w:t xml:space="preserve"> في تجربة المشاهد </w:t>
      </w:r>
      <w:r>
        <w:rPr>
          <w:rFonts w:eastAsia="SimSun" w:hint="cs"/>
          <w:rtl/>
          <w:lang w:eastAsia="zh-CN" w:bidi="ar-MA"/>
        </w:rPr>
        <w:t>من خلال</w:t>
      </w:r>
      <w:r w:rsidRPr="00DD4974">
        <w:rPr>
          <w:rFonts w:eastAsia="SimSun"/>
          <w:rtl/>
          <w:lang w:eastAsia="zh-CN" w:bidi="ar-MA"/>
        </w:rPr>
        <w:t xml:space="preserve"> زيادة </w:t>
      </w:r>
      <w:r>
        <w:rPr>
          <w:rFonts w:eastAsia="SimSun" w:hint="cs"/>
          <w:rtl/>
          <w:lang w:eastAsia="zh-CN" w:bidi="ar-MA"/>
        </w:rPr>
        <w:t>النصوع</w:t>
      </w:r>
      <w:r w:rsidRPr="00DD4974">
        <w:rPr>
          <w:rFonts w:eastAsia="SimSun"/>
          <w:rtl/>
          <w:lang w:eastAsia="zh-CN" w:bidi="ar-MA"/>
        </w:rPr>
        <w:t xml:space="preserve"> </w:t>
      </w:r>
      <w:r>
        <w:rPr>
          <w:rFonts w:eastAsia="SimSun" w:hint="cs"/>
          <w:rtl/>
          <w:lang w:eastAsia="zh-CN" w:bidi="ar-MA"/>
        </w:rPr>
        <w:t xml:space="preserve">إلى حد </w:t>
      </w:r>
      <w:r>
        <w:rPr>
          <w:rFonts w:eastAsia="SimSun"/>
          <w:rtl/>
          <w:lang w:eastAsia="zh-CN" w:bidi="ar-MA"/>
        </w:rPr>
        <w:t>كبير والتف</w:t>
      </w:r>
      <w:r w:rsidRPr="00DD4974">
        <w:rPr>
          <w:rFonts w:eastAsia="SimSun"/>
          <w:rtl/>
          <w:lang w:eastAsia="zh-CN" w:bidi="ar-MA"/>
        </w:rPr>
        <w:t xml:space="preserve">صيل في </w:t>
      </w:r>
      <w:r>
        <w:rPr>
          <w:rFonts w:eastAsia="SimSun" w:hint="cs"/>
          <w:rtl/>
          <w:lang w:eastAsia="zh-CN" w:bidi="ar-MA"/>
        </w:rPr>
        <w:t>إبراز الملامح</w:t>
      </w:r>
      <w:r w:rsidRPr="00DD4974">
        <w:rPr>
          <w:rFonts w:eastAsia="SimSun"/>
          <w:rtl/>
          <w:lang w:eastAsia="zh-CN" w:bidi="ar-MA"/>
        </w:rPr>
        <w:t xml:space="preserve"> </w:t>
      </w:r>
      <w:r>
        <w:rPr>
          <w:rFonts w:eastAsia="SimSun" w:hint="cs"/>
          <w:rtl/>
          <w:lang w:eastAsia="zh-CN" w:bidi="ar-MA"/>
        </w:rPr>
        <w:t>وانتثار الأجسام</w:t>
      </w:r>
      <w:r w:rsidRPr="00DD4974">
        <w:rPr>
          <w:rFonts w:eastAsia="SimSun"/>
          <w:rtl/>
          <w:lang w:eastAsia="zh-CN" w:bidi="ar-MA"/>
        </w:rPr>
        <w:t xml:space="preserve"> </w:t>
      </w:r>
      <w:r>
        <w:rPr>
          <w:rFonts w:eastAsia="SimSun" w:hint="cs"/>
          <w:rtl/>
          <w:lang w:eastAsia="zh-CN" w:bidi="ar-MA"/>
        </w:rPr>
        <w:t>العاكسة</w:t>
      </w:r>
      <w:r w:rsidRPr="00DD4974">
        <w:rPr>
          <w:rFonts w:eastAsia="SimSun"/>
          <w:rtl/>
          <w:lang w:eastAsia="zh-CN" w:bidi="ar-MA"/>
        </w:rPr>
        <w:t xml:space="preserve">، </w:t>
      </w:r>
      <w:r>
        <w:rPr>
          <w:rFonts w:eastAsia="SimSun" w:hint="cs"/>
          <w:rtl/>
          <w:lang w:eastAsia="zh-CN" w:bidi="ar-MA"/>
        </w:rPr>
        <w:t>بينما يوفر ال</w:t>
      </w:r>
      <w:r w:rsidRPr="00DD4974">
        <w:rPr>
          <w:rFonts w:eastAsia="SimSun"/>
          <w:rtl/>
          <w:lang w:eastAsia="zh-CN" w:bidi="ar-MA"/>
        </w:rPr>
        <w:t>مزيد من التفصيل في المناطق المظلمة</w:t>
      </w:r>
      <w:r>
        <w:rPr>
          <w:rFonts w:eastAsia="SimSun" w:hint="cs"/>
          <w:rtl/>
          <w:lang w:eastAsia="zh-CN" w:bidi="ar-MA"/>
        </w:rPr>
        <w:t>؛</w:t>
      </w:r>
    </w:p>
    <w:p w14:paraId="607F0802" w14:textId="77777777" w:rsidR="009C5E9B" w:rsidRDefault="009C5E9B" w:rsidP="00DE040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lang w:eastAsia="zh-CN" w:bidi="ar-MA"/>
        </w:rPr>
      </w:pPr>
      <w:r w:rsidRPr="00E02AA2">
        <w:rPr>
          <w:rFonts w:eastAsia="SimSun" w:hint="cs"/>
          <w:i/>
          <w:iCs/>
          <w:rtl/>
          <w:lang w:eastAsia="zh-CN" w:bidi="ar-MA"/>
        </w:rPr>
        <w:t>ز )</w:t>
      </w:r>
      <w:r>
        <w:rPr>
          <w:rFonts w:eastAsia="SimSun" w:hint="cs"/>
          <w:rtl/>
          <w:lang w:eastAsia="zh-CN" w:bidi="ar-MA"/>
        </w:rPr>
        <w:tab/>
      </w:r>
      <w:r w:rsidRPr="00DD4974">
        <w:rPr>
          <w:rFonts w:eastAsia="SimSun"/>
          <w:rtl/>
          <w:lang w:eastAsia="zh-CN" w:bidi="ar-MA"/>
        </w:rPr>
        <w:t xml:space="preserve">أن الجمع بين </w:t>
      </w:r>
      <w:r>
        <w:rPr>
          <w:rFonts w:eastAsia="SimSun" w:hint="cs"/>
          <w:rtl/>
          <w:lang w:eastAsia="zh-CN" w:bidi="ar-MA"/>
        </w:rPr>
        <w:t>المدى</w:t>
      </w:r>
      <w:r w:rsidRPr="00DD4974">
        <w:rPr>
          <w:rFonts w:eastAsia="SimSun"/>
          <w:rtl/>
          <w:lang w:eastAsia="zh-CN" w:bidi="ar-MA"/>
        </w:rPr>
        <w:t xml:space="preserve"> </w:t>
      </w:r>
      <w:r>
        <w:rPr>
          <w:rFonts w:eastAsia="SimSun" w:hint="cs"/>
          <w:rtl/>
          <w:lang w:eastAsia="zh-CN" w:bidi="ar-MA"/>
        </w:rPr>
        <w:t>ال</w:t>
      </w:r>
      <w:r>
        <w:rPr>
          <w:rFonts w:eastAsia="SimSun"/>
          <w:rtl/>
          <w:lang w:eastAsia="zh-CN" w:bidi="ar-MA"/>
        </w:rPr>
        <w:t>دينامي</w:t>
      </w:r>
      <w:r w:rsidRPr="00DD4974">
        <w:rPr>
          <w:rFonts w:eastAsia="SimSun"/>
          <w:rtl/>
          <w:lang w:eastAsia="zh-CN" w:bidi="ar-MA"/>
        </w:rPr>
        <w:t xml:space="preserve"> </w:t>
      </w:r>
      <w:r>
        <w:rPr>
          <w:rFonts w:eastAsia="SimSun" w:hint="cs"/>
          <w:rtl/>
          <w:lang w:eastAsia="zh-CN" w:bidi="ar-MA"/>
        </w:rPr>
        <w:t>ال</w:t>
      </w:r>
      <w:r>
        <w:rPr>
          <w:rFonts w:eastAsia="SimSun"/>
          <w:rtl/>
          <w:lang w:eastAsia="zh-CN" w:bidi="ar-MA"/>
        </w:rPr>
        <w:t>موسع</w:t>
      </w:r>
      <w:r w:rsidRPr="00DD4974">
        <w:rPr>
          <w:rFonts w:eastAsia="SimSun"/>
          <w:rtl/>
          <w:lang w:eastAsia="zh-CN" w:bidi="ar-MA"/>
        </w:rPr>
        <w:t xml:space="preserve"> </w:t>
      </w:r>
      <w:r>
        <w:rPr>
          <w:rFonts w:eastAsia="SimSun" w:hint="cs"/>
          <w:rtl/>
          <w:lang w:eastAsia="zh-CN" w:bidi="ar-MA"/>
        </w:rPr>
        <w:t>و</w:t>
      </w:r>
      <w:r w:rsidRPr="00DD4974">
        <w:rPr>
          <w:rFonts w:eastAsia="SimSun"/>
          <w:rtl/>
          <w:lang w:eastAsia="zh-CN" w:bidi="ar-MA"/>
        </w:rPr>
        <w:t>التدرج اللوني</w:t>
      </w:r>
      <w:r>
        <w:rPr>
          <w:rFonts w:eastAsia="SimSun" w:hint="cs"/>
          <w:rtl/>
          <w:lang w:eastAsia="zh-CN" w:bidi="ar-MA"/>
        </w:rPr>
        <w:t xml:space="preserve"> الموسع</w:t>
      </w:r>
      <w:r w:rsidRPr="00DD4974">
        <w:rPr>
          <w:rFonts w:eastAsia="SimSun"/>
          <w:rtl/>
          <w:lang w:eastAsia="zh-CN" w:bidi="ar-MA"/>
        </w:rPr>
        <w:t xml:space="preserve"> </w:t>
      </w:r>
      <w:r>
        <w:rPr>
          <w:rFonts w:eastAsia="SimSun" w:hint="cs"/>
          <w:rtl/>
          <w:lang w:eastAsia="zh-CN" w:bidi="ar-MA"/>
        </w:rPr>
        <w:t>ي</w:t>
      </w:r>
      <w:r w:rsidRPr="00DD4974">
        <w:rPr>
          <w:rFonts w:eastAsia="SimSun"/>
          <w:rtl/>
          <w:lang w:eastAsia="zh-CN" w:bidi="ar-MA"/>
        </w:rPr>
        <w:t xml:space="preserve">عطي </w:t>
      </w:r>
      <w:r>
        <w:rPr>
          <w:rFonts w:eastAsia="SimSun" w:hint="cs"/>
          <w:rtl/>
          <w:lang w:eastAsia="zh-CN" w:bidi="ar-MA"/>
        </w:rPr>
        <w:t xml:space="preserve">التلفزيون </w:t>
      </w:r>
      <w:r w:rsidRPr="00E028B2">
        <w:rPr>
          <w:lang w:val="en-GB"/>
        </w:rPr>
        <w:t>HDR</w:t>
      </w:r>
      <w:r w:rsidRPr="00E028B2">
        <w:rPr>
          <w:lang w:val="en-GB"/>
        </w:rPr>
        <w:noBreakHyphen/>
        <w:t>TV</w:t>
      </w:r>
      <w:r>
        <w:rPr>
          <w:rFonts w:eastAsia="SimSun" w:hint="cs"/>
          <w:rtl/>
          <w:lang w:eastAsia="zh-CN" w:bidi="ar-MA"/>
        </w:rPr>
        <w:t xml:space="preserve"> قدراً</w:t>
      </w:r>
      <w:r w:rsidRPr="00DD4974">
        <w:rPr>
          <w:rFonts w:eastAsia="SimSun"/>
          <w:rtl/>
          <w:lang w:eastAsia="zh-CN" w:bidi="ar-MA"/>
        </w:rPr>
        <w:t xml:space="preserve"> أكبر بكثير من</w:t>
      </w:r>
      <w:r>
        <w:rPr>
          <w:rFonts w:eastAsia="SimSun" w:hint="cs"/>
          <w:rtl/>
          <w:lang w:eastAsia="zh-CN" w:bidi="ar-MA"/>
        </w:rPr>
        <w:t xml:space="preserve"> عمق</w:t>
      </w:r>
      <w:r w:rsidRPr="00DD4974">
        <w:rPr>
          <w:rFonts w:eastAsia="SimSun"/>
          <w:rtl/>
          <w:lang w:eastAsia="zh-CN" w:bidi="ar-MA"/>
        </w:rPr>
        <w:t xml:space="preserve"> الألوان؛</w:t>
      </w:r>
    </w:p>
    <w:p w14:paraId="04631BFB" w14:textId="77777777" w:rsidR="009C5E9B" w:rsidRDefault="009C5E9B" w:rsidP="00DE040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A4EEA">
        <w:rPr>
          <w:rFonts w:eastAsia="SimSun" w:hint="cs"/>
          <w:i/>
          <w:iCs/>
          <w:rtl/>
          <w:lang w:eastAsia="zh-CN" w:bidi="ar-EG"/>
        </w:rPr>
        <w:t>ح)</w:t>
      </w:r>
      <w:r w:rsidRPr="00EA4EEA">
        <w:rPr>
          <w:rFonts w:eastAsia="SimSun" w:hint="cs"/>
          <w:i/>
          <w:iCs/>
          <w:rtl/>
          <w:lang w:eastAsia="zh-CN" w:bidi="ar-EG"/>
        </w:rPr>
        <w:tab/>
      </w:r>
      <w:r w:rsidRPr="00EA4EEA">
        <w:rPr>
          <w:rFonts w:hint="cs"/>
          <w:rtl/>
        </w:rPr>
        <w:t>أن</w:t>
      </w:r>
      <w:r>
        <w:rPr>
          <w:rFonts w:hint="cs"/>
          <w:rtl/>
        </w:rPr>
        <w:t xml:space="preserve"> أنساق صور التلفزيون </w:t>
      </w:r>
      <w:r w:rsidRPr="00EA4EEA">
        <w:t>HDR</w:t>
      </w:r>
      <w:r w:rsidRPr="00EA4EEA">
        <w:noBreakHyphen/>
        <w:t>TV</w:t>
      </w:r>
      <w:r>
        <w:rPr>
          <w:rFonts w:hint="cs"/>
          <w:rtl/>
        </w:rPr>
        <w:t xml:space="preserve"> ينبغي أن تتمتع، حسب الاقتضاء،</w:t>
      </w:r>
      <w:r w:rsidRPr="00EA4EEA">
        <w:rPr>
          <w:rFonts w:hint="cs"/>
          <w:rtl/>
        </w:rPr>
        <w:t xml:space="preserve"> </w:t>
      </w:r>
      <w:r>
        <w:rPr>
          <w:rFonts w:hint="cs"/>
          <w:rtl/>
        </w:rPr>
        <w:t>بدرجة</w:t>
      </w:r>
      <w:r w:rsidRPr="00EA4EEA">
        <w:rPr>
          <w:rFonts w:hint="cs"/>
          <w:rtl/>
        </w:rPr>
        <w:t xml:space="preserve"> من التوافق مع أساليب</w:t>
      </w:r>
      <w:r>
        <w:rPr>
          <w:rFonts w:hint="cs"/>
          <w:rtl/>
        </w:rPr>
        <w:t xml:space="preserve"> سير</w:t>
      </w:r>
      <w:r w:rsidRPr="00EA4EEA">
        <w:rPr>
          <w:rFonts w:hint="cs"/>
          <w:rtl/>
        </w:rPr>
        <w:t xml:space="preserve"> العمل والبُنى التحتية </w:t>
      </w:r>
      <w:r>
        <w:rPr>
          <w:rFonts w:hint="cs"/>
          <w:rtl/>
        </w:rPr>
        <w:t>الراهنة؛</w:t>
      </w:r>
    </w:p>
    <w:p w14:paraId="69352B32" w14:textId="77777777" w:rsidR="009C5E9B" w:rsidRDefault="009C5E9B" w:rsidP="00DE040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E02AA2">
        <w:rPr>
          <w:rFonts w:eastAsia="SimSun" w:hint="cs"/>
          <w:i/>
          <w:iCs/>
          <w:rtl/>
          <w:lang w:eastAsia="zh-CN" w:bidi="ar-EG"/>
        </w:rPr>
        <w:t>ط)</w:t>
      </w:r>
      <w:r w:rsidRPr="00E02AA2">
        <w:rPr>
          <w:rFonts w:eastAsia="SimSun" w:hint="cs"/>
          <w:i/>
          <w:iCs/>
          <w:rtl/>
          <w:lang w:eastAsia="zh-CN" w:bidi="ar-EG"/>
        </w:rPr>
        <w:tab/>
      </w:r>
      <w:r w:rsidRPr="00DD4974">
        <w:rPr>
          <w:rFonts w:eastAsia="SimSun"/>
          <w:rtl/>
          <w:lang w:eastAsia="zh-CN" w:bidi="ar-EG"/>
        </w:rPr>
        <w:t>أن</w:t>
      </w:r>
      <w:r>
        <w:rPr>
          <w:rFonts w:eastAsia="SimSun" w:hint="cs"/>
          <w:rtl/>
          <w:lang w:eastAsia="zh-CN" w:bidi="ar-EG"/>
        </w:rPr>
        <w:t xml:space="preserve">ه </w:t>
      </w:r>
      <w:r w:rsidRPr="00DD4974">
        <w:rPr>
          <w:rFonts w:eastAsia="SimSun"/>
          <w:rtl/>
          <w:lang w:eastAsia="zh-CN" w:bidi="ar-EG"/>
        </w:rPr>
        <w:t xml:space="preserve">ينبغي </w:t>
      </w:r>
      <w:r>
        <w:rPr>
          <w:rFonts w:eastAsia="SimSun" w:hint="cs"/>
          <w:rtl/>
          <w:lang w:eastAsia="zh-CN" w:bidi="ar-EG"/>
        </w:rPr>
        <w:t xml:space="preserve">تحديد </w:t>
      </w:r>
      <w:r w:rsidRPr="00DD4974">
        <w:rPr>
          <w:rFonts w:eastAsia="SimSun"/>
          <w:rtl/>
          <w:lang w:eastAsia="zh-CN" w:bidi="ar-EG"/>
        </w:rPr>
        <w:t xml:space="preserve">بيئة مشاهدة مرجعية </w:t>
      </w:r>
      <w:r>
        <w:rPr>
          <w:rFonts w:eastAsia="SimSun" w:hint="cs"/>
          <w:rtl/>
          <w:lang w:eastAsia="zh-CN" w:bidi="ar-EG"/>
        </w:rPr>
        <w:t>تشتمل على</w:t>
      </w:r>
      <w:r w:rsidRPr="00DD4974">
        <w:rPr>
          <w:rFonts w:eastAsia="SimSun"/>
          <w:rtl/>
          <w:lang w:eastAsia="zh-CN" w:bidi="ar-EG"/>
        </w:rPr>
        <w:t xml:space="preserve"> معلمات </w:t>
      </w:r>
      <w:r>
        <w:rPr>
          <w:rFonts w:eastAsia="SimSun" w:hint="cs"/>
          <w:rtl/>
          <w:lang w:eastAsia="zh-CN" w:bidi="ar-EG"/>
        </w:rPr>
        <w:t>الشاشة</w:t>
      </w:r>
      <w:r w:rsidRPr="00DD4974">
        <w:rPr>
          <w:rFonts w:eastAsia="SimSun"/>
          <w:rtl/>
          <w:lang w:eastAsia="zh-CN" w:bidi="ar-EG"/>
        </w:rPr>
        <w:t xml:space="preserve"> </w:t>
      </w:r>
      <w:r>
        <w:rPr>
          <w:rFonts w:eastAsia="SimSun" w:hint="cs"/>
          <w:rtl/>
          <w:lang w:eastAsia="zh-CN" w:bidi="ar-EG"/>
        </w:rPr>
        <w:t xml:space="preserve">لأنساق </w:t>
      </w:r>
      <w:r>
        <w:rPr>
          <w:rFonts w:eastAsia="SimSun"/>
          <w:rtl/>
          <w:lang w:eastAsia="zh-CN" w:bidi="ar-EG"/>
        </w:rPr>
        <w:t>صور</w:t>
      </w:r>
      <w:r>
        <w:rPr>
          <w:rFonts w:eastAsia="SimSun" w:hint="cs"/>
          <w:rtl/>
          <w:lang w:eastAsia="zh-CN" w:bidi="ar-EG"/>
        </w:rPr>
        <w:t xml:space="preserve"> التلفزيون</w:t>
      </w:r>
      <w:r w:rsidRPr="00DD4974">
        <w:rPr>
          <w:rFonts w:eastAsia="SimSun"/>
          <w:rtl/>
          <w:lang w:eastAsia="zh-CN" w:bidi="ar-EG"/>
        </w:rPr>
        <w:t xml:space="preserve"> </w:t>
      </w:r>
      <w:r w:rsidRPr="00E028B2">
        <w:rPr>
          <w:lang w:val="en-GB"/>
        </w:rPr>
        <w:t>HDR-TV</w:t>
      </w:r>
      <w:r w:rsidRPr="00DD4974">
        <w:rPr>
          <w:rFonts w:eastAsia="SimSun"/>
          <w:rtl/>
          <w:lang w:eastAsia="zh-CN" w:bidi="ar-EG"/>
        </w:rPr>
        <w:t>،</w:t>
      </w:r>
    </w:p>
    <w:p w14:paraId="37C71427" w14:textId="77777777" w:rsidR="009C5E9B" w:rsidRDefault="009C5E9B" w:rsidP="00DE040F">
      <w:pPr>
        <w:pStyle w:val="Call"/>
        <w:rPr>
          <w:rFonts w:eastAsia="SimSun"/>
          <w:rtl/>
        </w:rPr>
      </w:pPr>
      <w:r>
        <w:rPr>
          <w:rFonts w:eastAsia="SimSun" w:hint="cs"/>
          <w:rtl/>
        </w:rPr>
        <w:t>و</w:t>
      </w:r>
      <w:r w:rsidRPr="00360C32">
        <w:rPr>
          <w:rFonts w:eastAsia="SimSun" w:hint="cs"/>
          <w:rtl/>
        </w:rPr>
        <w:t>إذ تضع في اعتبارها</w:t>
      </w:r>
      <w:r>
        <w:rPr>
          <w:rFonts w:eastAsia="SimSun" w:hint="cs"/>
          <w:rtl/>
        </w:rPr>
        <w:t xml:space="preserve"> أيضاً</w:t>
      </w:r>
    </w:p>
    <w:p w14:paraId="6B5CE0BA" w14:textId="77777777" w:rsidR="009C5E9B" w:rsidRDefault="009C5E9B" w:rsidP="00DE040F">
      <w:pPr>
        <w:rPr>
          <w:i/>
          <w:rtl/>
        </w:rPr>
      </w:pPr>
      <w:r w:rsidRPr="00B171DE">
        <w:rPr>
          <w:color w:val="000000"/>
          <w:rtl/>
        </w:rPr>
        <w:t>أنه</w:t>
      </w:r>
      <w:r w:rsidRPr="00DD4974">
        <w:rPr>
          <w:rtl/>
          <w:lang w:bidi="ar-EG"/>
        </w:rPr>
        <w:t xml:space="preserve"> نظرا</w:t>
      </w:r>
      <w:r>
        <w:rPr>
          <w:rFonts w:hint="cs"/>
          <w:rtl/>
          <w:lang w:bidi="ar-EG"/>
        </w:rPr>
        <w:t>ً</w:t>
      </w:r>
      <w:r w:rsidRPr="00DD4974">
        <w:rPr>
          <w:rtl/>
          <w:lang w:bidi="ar-EG"/>
        </w:rPr>
        <w:t xml:space="preserve"> للتطورات السريعة في تكنولوجيا</w:t>
      </w:r>
      <w:r>
        <w:rPr>
          <w:rFonts w:hint="cs"/>
          <w:rtl/>
          <w:lang w:bidi="ar-EG"/>
        </w:rPr>
        <w:t xml:space="preserve"> المدى الدينامي الواسع</w:t>
      </w:r>
      <w:r w:rsidRPr="00DD4974">
        <w:rPr>
          <w:rtl/>
          <w:lang w:bidi="ar-EG"/>
        </w:rPr>
        <w:t xml:space="preserve"> </w:t>
      </w:r>
      <w:r w:rsidRPr="005920C2">
        <w:rPr>
          <w:rFonts w:hint="cs"/>
          <w:lang w:val="en-GB" w:bidi="ar-EG"/>
        </w:rPr>
        <w:t>(</w:t>
      </w:r>
      <w:r w:rsidRPr="00E028B2">
        <w:rPr>
          <w:lang w:val="en-GB"/>
        </w:rPr>
        <w:t>HDR</w:t>
      </w:r>
      <w:r w:rsidRPr="005920C2">
        <w:rPr>
          <w:rFonts w:hint="cs"/>
          <w:lang w:val="en-GB" w:bidi="ar-EG"/>
        </w:rPr>
        <w:t>)</w:t>
      </w:r>
      <w:r w:rsidRPr="00DD4974">
        <w:rPr>
          <w:rtl/>
          <w:lang w:bidi="ar-EG"/>
        </w:rPr>
        <w:t>، قد يرغب الاتحاد</w:t>
      </w:r>
      <w:r>
        <w:rPr>
          <w:rFonts w:hint="cs"/>
          <w:rtl/>
          <w:lang w:bidi="ar-EG"/>
        </w:rPr>
        <w:t xml:space="preserve"> في</w:t>
      </w:r>
      <w:r w:rsidRPr="00DD4974">
        <w:rPr>
          <w:rtl/>
          <w:lang w:bidi="ar-EG"/>
        </w:rPr>
        <w:t xml:space="preserve"> </w:t>
      </w:r>
      <w:r>
        <w:rPr>
          <w:rFonts w:hint="cs"/>
          <w:rtl/>
          <w:lang w:bidi="ar-EG"/>
        </w:rPr>
        <w:t>أن يستعجل</w:t>
      </w:r>
      <w:r w:rsidRPr="00DD4974">
        <w:rPr>
          <w:rtl/>
          <w:lang w:bidi="ar-EG"/>
        </w:rPr>
        <w:t xml:space="preserve"> </w:t>
      </w:r>
      <w:r>
        <w:rPr>
          <w:rFonts w:hint="cs"/>
          <w:rtl/>
          <w:lang w:bidi="ar-EG"/>
        </w:rPr>
        <w:t>ال</w:t>
      </w:r>
      <w:r w:rsidRPr="00DD4974">
        <w:rPr>
          <w:rtl/>
          <w:lang w:bidi="ar-EG"/>
        </w:rPr>
        <w:t xml:space="preserve">نظر في </w:t>
      </w:r>
      <w:r>
        <w:rPr>
          <w:rFonts w:hint="cs"/>
          <w:rtl/>
          <w:lang w:bidi="ar-EG"/>
        </w:rPr>
        <w:t xml:space="preserve">إجراء </w:t>
      </w:r>
      <w:r w:rsidRPr="00DD4974">
        <w:rPr>
          <w:rtl/>
          <w:lang w:bidi="ar-EG"/>
        </w:rPr>
        <w:t>تحديثات وتحسينات في هذه التوصية،</w:t>
      </w:r>
    </w:p>
    <w:p w14:paraId="65262120" w14:textId="77777777" w:rsidR="009C5E9B" w:rsidRPr="00427A5E" w:rsidRDefault="009C5E9B" w:rsidP="00DE040F">
      <w:pPr>
        <w:pStyle w:val="Call"/>
        <w:spacing w:before="120"/>
        <w:rPr>
          <w:i w:val="0"/>
          <w:iCs w:val="0"/>
          <w:rtl/>
          <w:lang w:bidi="ar-SA"/>
        </w:rPr>
      </w:pPr>
      <w:r>
        <w:rPr>
          <w:rFonts w:hint="cs"/>
          <w:i w:val="0"/>
          <w:rtl/>
        </w:rPr>
        <w:t>وإذ تلاحظ</w:t>
      </w:r>
    </w:p>
    <w:p w14:paraId="02D1B5A6" w14:textId="77777777" w:rsidR="009C5E9B" w:rsidRDefault="009C5E9B" w:rsidP="00DE040F">
      <w:pPr>
        <w:rPr>
          <w:rtl/>
          <w:lang w:eastAsia="ja-JP" w:bidi="ar-EG"/>
        </w:rPr>
      </w:pPr>
      <w:r w:rsidRPr="007F5952">
        <w:rPr>
          <w:color w:val="000000"/>
          <w:rtl/>
        </w:rPr>
        <w:t xml:space="preserve">أن التقرير </w:t>
      </w:r>
      <w:r w:rsidRPr="00E028B2">
        <w:rPr>
          <w:lang w:val="en-GB"/>
        </w:rPr>
        <w:t>ITU-R BT.</w:t>
      </w:r>
      <w:r w:rsidRPr="00C07FED">
        <w:t>2390</w:t>
      </w:r>
      <w:r w:rsidRPr="007F5952">
        <w:rPr>
          <w:color w:val="000000"/>
          <w:rtl/>
        </w:rPr>
        <w:t xml:space="preserve"> يحتوي على معلومات كثيرة عن طريقتين لتحقيق</w:t>
      </w:r>
      <w:r>
        <w:rPr>
          <w:rFonts w:hint="cs"/>
          <w:color w:val="000000"/>
          <w:rtl/>
        </w:rPr>
        <w:t xml:space="preserve"> مواصفات التلفزيون</w:t>
      </w:r>
      <w:r w:rsidRPr="007F5952">
        <w:rPr>
          <w:color w:val="000000"/>
          <w:rtl/>
        </w:rPr>
        <w:t xml:space="preserve"> </w:t>
      </w:r>
      <w:r w:rsidRPr="00E028B2">
        <w:rPr>
          <w:lang w:val="en-GB"/>
        </w:rPr>
        <w:t>HDR-TV</w:t>
      </w:r>
      <w:r>
        <w:rPr>
          <w:rFonts w:hint="cs"/>
          <w:color w:val="000000"/>
          <w:rtl/>
        </w:rPr>
        <w:t>،</w:t>
      </w:r>
    </w:p>
    <w:p w14:paraId="42325FCC" w14:textId="77777777" w:rsidR="009C5E9B" w:rsidRPr="00427A5E" w:rsidRDefault="009C5E9B" w:rsidP="00DE040F">
      <w:pPr>
        <w:pStyle w:val="Call"/>
        <w:spacing w:before="120"/>
        <w:rPr>
          <w:i w:val="0"/>
          <w:iCs w:val="0"/>
        </w:rPr>
      </w:pPr>
      <w:r w:rsidRPr="00427A5E">
        <w:rPr>
          <w:rFonts w:hint="cs"/>
          <w:i w:val="0"/>
          <w:rtl/>
        </w:rPr>
        <w:t>توصي</w:t>
      </w:r>
    </w:p>
    <w:p w14:paraId="2191DB52" w14:textId="77777777" w:rsidR="009C5E9B" w:rsidRDefault="009C5E9B" w:rsidP="00DE040F">
      <w:pPr>
        <w:rPr>
          <w:rtl/>
          <w:lang w:eastAsia="ja-JP" w:bidi="ar-EG"/>
        </w:rPr>
      </w:pPr>
      <w:r w:rsidRPr="00B171DE">
        <w:rPr>
          <w:rFonts w:hint="cs"/>
          <w:rtl/>
        </w:rPr>
        <w:t>باستعمال المواصفات الواردة في هذه التوصية</w:t>
      </w:r>
      <w:r w:rsidRPr="00B171DE">
        <w:rPr>
          <w:rFonts w:hint="cs"/>
          <w:rtl/>
          <w:lang w:eastAsia="ja-JP"/>
        </w:rPr>
        <w:t xml:space="preserve"> من أجل إنتاج برامج التلفزيون</w:t>
      </w:r>
      <w:r>
        <w:rPr>
          <w:rFonts w:hint="cs"/>
          <w:rtl/>
          <w:lang w:eastAsia="ja-JP"/>
        </w:rPr>
        <w:t xml:space="preserve"> ذي المدى الدينامي الواسع</w:t>
      </w:r>
      <w:r>
        <w:rPr>
          <w:rFonts w:hint="cs"/>
          <w:rtl/>
          <w:lang w:eastAsia="ja-JP" w:bidi="ar-EG"/>
        </w:rPr>
        <w:t xml:space="preserve"> </w:t>
      </w:r>
      <w:r w:rsidRPr="005920C2">
        <w:rPr>
          <w:rFonts w:hint="cs"/>
          <w:lang w:val="en-GB" w:eastAsia="ja-JP" w:bidi="ar-EG"/>
        </w:rPr>
        <w:t>(</w:t>
      </w:r>
      <w:r w:rsidRPr="00E028B2">
        <w:rPr>
          <w:lang w:val="en-GB"/>
        </w:rPr>
        <w:t>HDR-TV</w:t>
      </w:r>
      <w:r w:rsidRPr="005920C2">
        <w:rPr>
          <w:rFonts w:hint="cs"/>
          <w:lang w:val="en-GB" w:eastAsia="ja-JP" w:bidi="ar-EG"/>
        </w:rPr>
        <w:t>)</w:t>
      </w:r>
      <w:r>
        <w:rPr>
          <w:rFonts w:hint="cs"/>
          <w:rtl/>
          <w:lang w:eastAsia="ja-JP" w:bidi="ar-EG"/>
        </w:rPr>
        <w:t xml:space="preserve"> أو التكميم الإدراكي </w:t>
      </w:r>
      <w:r w:rsidRPr="005920C2">
        <w:rPr>
          <w:rFonts w:hint="cs"/>
          <w:lang w:val="en-GB" w:eastAsia="ja-JP" w:bidi="ar-EG"/>
        </w:rPr>
        <w:t>(</w:t>
      </w:r>
      <w:r w:rsidRPr="00B171DE">
        <w:rPr>
          <w:lang w:eastAsia="ja-JP" w:bidi="ar-EG"/>
        </w:rPr>
        <w:t>PQ</w:t>
      </w:r>
      <w:r w:rsidRPr="005920C2">
        <w:rPr>
          <w:rFonts w:hint="cs"/>
          <w:lang w:val="en-GB" w:eastAsia="ja-JP" w:bidi="ar-EG"/>
        </w:rPr>
        <w:t>)</w:t>
      </w:r>
      <w:r>
        <w:rPr>
          <w:rFonts w:hint="cs"/>
          <w:rtl/>
          <w:lang w:eastAsia="ja-JP" w:bidi="ar-EG"/>
        </w:rPr>
        <w:t xml:space="preserve"> أو لوغاريتم غاما الهجين </w:t>
      </w:r>
      <w:r w:rsidRPr="005920C2">
        <w:rPr>
          <w:rFonts w:hint="cs"/>
          <w:lang w:val="en-GB" w:eastAsia="ja-JP" w:bidi="ar-EG"/>
        </w:rPr>
        <w:t>(</w:t>
      </w:r>
      <w:r w:rsidRPr="00B171DE">
        <w:rPr>
          <w:lang w:eastAsia="ja-JP" w:bidi="ar-EG"/>
        </w:rPr>
        <w:t>HLG</w:t>
      </w:r>
      <w:r w:rsidRPr="005920C2">
        <w:rPr>
          <w:rFonts w:hint="cs"/>
          <w:lang w:val="en-GB" w:eastAsia="ja-JP" w:bidi="ar-EG"/>
        </w:rPr>
        <w:t>)</w:t>
      </w:r>
      <w:r w:rsidRPr="00B171DE">
        <w:rPr>
          <w:rFonts w:hint="cs"/>
          <w:rtl/>
          <w:lang w:eastAsia="ja-JP" w:bidi="ar-EG"/>
        </w:rPr>
        <w:t xml:space="preserve"> وتبادلها دولياً.</w:t>
      </w:r>
    </w:p>
    <w:p w14:paraId="7397AAD5" w14:textId="293171FA" w:rsidR="009C5E9B" w:rsidRDefault="009C5E9B" w:rsidP="00DE040F">
      <w:pPr>
        <w:pStyle w:val="Note"/>
        <w:rPr>
          <w:rtl/>
          <w:lang w:val="en-GB" w:bidi="ar-EG"/>
        </w:rPr>
      </w:pPr>
      <w:r w:rsidRPr="008A09D0">
        <w:rPr>
          <w:rFonts w:hint="cs"/>
          <w:b/>
          <w:bCs/>
          <w:rtl/>
          <w:lang w:eastAsia="ja-JP" w:bidi="ar-EG"/>
        </w:rPr>
        <w:t>ملاحظة</w:t>
      </w:r>
      <w:r w:rsidRPr="008A09D0">
        <w:rPr>
          <w:rFonts w:hint="cs"/>
          <w:rtl/>
          <w:lang w:eastAsia="ja-JP" w:bidi="ar-EG"/>
        </w:rPr>
        <w:t xml:space="preserve"> - </w:t>
      </w:r>
      <w:r>
        <w:rPr>
          <w:rFonts w:hint="cs"/>
          <w:rtl/>
          <w:lang w:bidi="ar-EG"/>
        </w:rPr>
        <w:t xml:space="preserve">تسمح مواصفة التكميم الإدراكي </w:t>
      </w:r>
      <w:r w:rsidRPr="005920C2">
        <w:rPr>
          <w:rFonts w:hint="cs"/>
          <w:lang w:val="en-GB" w:bidi="ar-EG"/>
        </w:rPr>
        <w:t>(</w:t>
      </w:r>
      <w:r>
        <w:rPr>
          <w:lang w:val="en-GB" w:bidi="ar-EG"/>
        </w:rPr>
        <w:t>PQ</w:t>
      </w:r>
      <w:r w:rsidRPr="005920C2">
        <w:rPr>
          <w:rFonts w:hint="cs"/>
          <w:lang w:val="en-GB" w:bidi="ar-EG"/>
        </w:rPr>
        <w:t>)</w:t>
      </w:r>
      <w:r w:rsidRPr="008A09D0">
        <w:rPr>
          <w:rFonts w:hint="cs"/>
          <w:rtl/>
          <w:lang w:bidi="ar-EG"/>
        </w:rPr>
        <w:t xml:space="preserve"> بتحقيق مستويات نصوع واسعة المدى من أجل عمق معين للبتات باستعمال وظيفة التحويل </w:t>
      </w:r>
      <w:r w:rsidR="009A6C01">
        <w:rPr>
          <w:rFonts w:hint="cs"/>
          <w:rtl/>
          <w:lang w:bidi="ar-EG"/>
        </w:rPr>
        <w:t>اللا خطي</w:t>
      </w:r>
      <w:r w:rsidRPr="008A09D0">
        <w:rPr>
          <w:rFonts w:hint="cs"/>
          <w:rtl/>
          <w:lang w:bidi="ar-EG"/>
        </w:rPr>
        <w:t xml:space="preserve"> التي يتم ضبطها بدقة من أجل مواءمتها مع الجهاز البصري البشري. وتوفر مواصفة </w:t>
      </w:r>
      <w:r>
        <w:rPr>
          <w:rFonts w:hint="cs"/>
          <w:rtl/>
          <w:lang w:bidi="ar-EG"/>
        </w:rPr>
        <w:t xml:space="preserve">لوغاريتم </w:t>
      </w:r>
      <w:r w:rsidRPr="008A09D0">
        <w:rPr>
          <w:rFonts w:hint="cs"/>
          <w:rtl/>
          <w:lang w:bidi="ar-EG"/>
        </w:rPr>
        <w:t xml:space="preserve">غاما </w:t>
      </w:r>
      <w:r>
        <w:rPr>
          <w:rFonts w:hint="cs"/>
          <w:rtl/>
          <w:lang w:bidi="ar-EG"/>
        </w:rPr>
        <w:t>ال</w:t>
      </w:r>
      <w:r w:rsidRPr="008A09D0">
        <w:rPr>
          <w:rFonts w:hint="cs"/>
          <w:rtl/>
          <w:lang w:bidi="ar-EG"/>
        </w:rPr>
        <w:t>هجين</w:t>
      </w:r>
      <w:r>
        <w:rPr>
          <w:rFonts w:hint="eastAsia"/>
          <w:rtl/>
          <w:lang w:bidi="ar-EG"/>
        </w:rPr>
        <w:t> </w:t>
      </w:r>
      <w:r w:rsidRPr="005920C2">
        <w:rPr>
          <w:rFonts w:hint="cs"/>
          <w:lang w:val="en-GB" w:bidi="ar-EG"/>
        </w:rPr>
        <w:t>(</w:t>
      </w:r>
      <w:r w:rsidRPr="008A09D0">
        <w:rPr>
          <w:lang w:bidi="ar-EG"/>
        </w:rPr>
        <w:t>HLG</w:t>
      </w:r>
      <w:r w:rsidRPr="005920C2">
        <w:rPr>
          <w:rFonts w:hint="cs"/>
          <w:lang w:val="en-GB" w:bidi="ar-EG"/>
        </w:rPr>
        <w:t>)</w:t>
      </w:r>
      <w:r>
        <w:rPr>
          <w:rFonts w:hint="cs"/>
          <w:rtl/>
          <w:lang w:bidi="ar-EG"/>
        </w:rPr>
        <w:t xml:space="preserve"> </w:t>
      </w:r>
      <w:r w:rsidRPr="008A09D0">
        <w:rPr>
          <w:rFonts w:hint="cs"/>
          <w:rtl/>
          <w:lang w:bidi="ar-EG"/>
        </w:rPr>
        <w:t xml:space="preserve">درجة من التوافق مع </w:t>
      </w:r>
      <w:r>
        <w:rPr>
          <w:rFonts w:hint="cs"/>
          <w:rtl/>
          <w:lang w:bidi="ar-EG"/>
        </w:rPr>
        <w:t>شاشات</w:t>
      </w:r>
      <w:r w:rsidRPr="008A09D0">
        <w:rPr>
          <w:rFonts w:hint="cs"/>
          <w:rtl/>
          <w:lang w:bidi="ar-EG"/>
        </w:rPr>
        <w:t xml:space="preserve"> العرض </w:t>
      </w:r>
      <w:r>
        <w:rPr>
          <w:rFonts w:hint="cs"/>
          <w:rtl/>
          <w:lang w:bidi="ar-EG"/>
        </w:rPr>
        <w:t>التقليدية</w:t>
      </w:r>
      <w:r w:rsidRPr="008A09D0">
        <w:rPr>
          <w:rFonts w:hint="cs"/>
          <w:rtl/>
          <w:lang w:bidi="ar-EG"/>
        </w:rPr>
        <w:t xml:space="preserve"> من خلال مواءمة أدق مع منحنيات التحويل التلفزيوني المعدة سابقاً. </w:t>
      </w:r>
      <w:r>
        <w:rPr>
          <w:rFonts w:hint="cs"/>
          <w:rtl/>
          <w:lang w:bidi="ar-EG"/>
        </w:rPr>
        <w:t xml:space="preserve">ويتضمن التقرير </w:t>
      </w:r>
      <w:r>
        <w:rPr>
          <w:lang w:bidi="ar-EG"/>
        </w:rPr>
        <w:t>ITU-R BT.2390</w:t>
      </w:r>
      <w:r>
        <w:rPr>
          <w:rFonts w:hint="cs"/>
          <w:rtl/>
          <w:lang w:bidi="ar-EG"/>
        </w:rPr>
        <w:t xml:space="preserve"> معلومات إضافية عن التكميم الإدراكي </w:t>
      </w:r>
      <w:r>
        <w:rPr>
          <w:lang w:bidi="ar-EG"/>
        </w:rPr>
        <w:t>(PQ)</w:t>
      </w:r>
      <w:r>
        <w:rPr>
          <w:rFonts w:hint="cs"/>
          <w:rtl/>
          <w:lang w:bidi="ar-EG"/>
        </w:rPr>
        <w:t xml:space="preserve"> ولوغاريتم غاما الهجين</w:t>
      </w:r>
      <w:r>
        <w:rPr>
          <w:rFonts w:hint="eastAsia"/>
          <w:rtl/>
          <w:lang w:bidi="ar-EG"/>
        </w:rPr>
        <w:t> </w:t>
      </w:r>
      <w:r>
        <w:rPr>
          <w:lang w:bidi="ar-EG"/>
        </w:rPr>
        <w:t>(HLG)</w:t>
      </w:r>
      <w:r>
        <w:rPr>
          <w:rFonts w:hint="cs"/>
          <w:rtl/>
          <w:lang w:bidi="ar-EG"/>
        </w:rPr>
        <w:t>، والتحويل بينهما، والتوافق مع الأنظمة السابقة.</w:t>
      </w:r>
    </w:p>
    <w:p w14:paraId="1C81A99D" w14:textId="77777777" w:rsidR="009C5E9B" w:rsidRPr="00863260" w:rsidRDefault="009C5E9B" w:rsidP="00DE040F">
      <w:pPr>
        <w:pStyle w:val="TableNo"/>
        <w:rPr>
          <w:rFonts w:eastAsia="SimSun"/>
          <w:rtl/>
          <w:lang w:eastAsia="zh-CN"/>
        </w:rPr>
      </w:pPr>
      <w:r w:rsidRPr="00863260">
        <w:rPr>
          <w:rFonts w:eastAsia="SimSun" w:hint="cs"/>
          <w:rtl/>
          <w:lang w:eastAsia="zh-CN"/>
        </w:rPr>
        <w:t>الجدول </w:t>
      </w:r>
      <w:r w:rsidRPr="00863260">
        <w:rPr>
          <w:rFonts w:eastAsia="SimSun"/>
          <w:lang w:eastAsia="zh-CN"/>
        </w:rPr>
        <w:t>1</w:t>
      </w:r>
    </w:p>
    <w:p w14:paraId="3554A5CE" w14:textId="77777777" w:rsidR="009C5E9B" w:rsidRDefault="009C5E9B" w:rsidP="00DE040F">
      <w:pPr>
        <w:pStyle w:val="Tabletitle"/>
        <w:rPr>
          <w:rtl/>
          <w:lang w:eastAsia="ja-JP"/>
        </w:rPr>
      </w:pPr>
      <w:r w:rsidRPr="008A09D0">
        <w:rPr>
          <w:rFonts w:hint="cs"/>
          <w:rtl/>
        </w:rPr>
        <w:t>الخصائص</w:t>
      </w:r>
      <w:r w:rsidRPr="008A09D0">
        <w:rPr>
          <w:rFonts w:hint="cs"/>
          <w:rtl/>
          <w:lang w:eastAsia="ja-JP"/>
        </w:rPr>
        <w:t xml:space="preserve"> المكانية</w:t>
      </w:r>
      <w:r>
        <w:rPr>
          <w:rFonts w:hint="cs"/>
          <w:rtl/>
          <w:lang w:eastAsia="ja-JP"/>
        </w:rPr>
        <w:t xml:space="preserve"> والزمانية</w:t>
      </w:r>
      <w:r w:rsidRPr="008A09D0">
        <w:rPr>
          <w:rFonts w:hint="cs"/>
          <w:rtl/>
          <w:lang w:eastAsia="ja-JP"/>
        </w:rPr>
        <w:t xml:space="preserve"> للصورة</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6726"/>
      </w:tblGrid>
      <w:tr w:rsidR="009C5E9B" w:rsidRPr="005676CF" w14:paraId="2F760231" w14:textId="77777777" w:rsidTr="00741F1A">
        <w:trPr>
          <w:jc w:val="center"/>
        </w:trPr>
        <w:tc>
          <w:tcPr>
            <w:tcW w:w="2913" w:type="dxa"/>
            <w:vAlign w:val="center"/>
          </w:tcPr>
          <w:p w14:paraId="0B69AB67" w14:textId="77777777" w:rsidR="009C5E9B" w:rsidRPr="005676CF" w:rsidRDefault="009C5E9B" w:rsidP="008F1EB2">
            <w:pPr>
              <w:pStyle w:val="Tablehead"/>
              <w:keepNext w:val="0"/>
              <w:spacing w:after="40" w:line="240" w:lineRule="exact"/>
              <w:rPr>
                <w:lang w:eastAsia="ko-KR"/>
              </w:rPr>
            </w:pPr>
            <w:r>
              <w:rPr>
                <w:rFonts w:hint="cs"/>
                <w:rtl/>
                <w:lang w:eastAsia="ko-KR"/>
              </w:rPr>
              <w:t>المعلمة</w:t>
            </w:r>
          </w:p>
        </w:tc>
        <w:tc>
          <w:tcPr>
            <w:tcW w:w="6726" w:type="dxa"/>
            <w:vAlign w:val="center"/>
          </w:tcPr>
          <w:p w14:paraId="6FE1408B" w14:textId="77777777" w:rsidR="009C5E9B" w:rsidRPr="005676CF" w:rsidRDefault="009C5E9B" w:rsidP="008F1EB2">
            <w:pPr>
              <w:pStyle w:val="Tablehead"/>
              <w:keepNext w:val="0"/>
              <w:spacing w:after="40" w:line="240" w:lineRule="exact"/>
              <w:rPr>
                <w:lang w:eastAsia="ko-KR"/>
              </w:rPr>
            </w:pPr>
            <w:r>
              <w:rPr>
                <w:rFonts w:hint="cs"/>
                <w:rtl/>
                <w:lang w:eastAsia="ko-KR"/>
              </w:rPr>
              <w:t>القيم</w:t>
            </w:r>
          </w:p>
        </w:tc>
      </w:tr>
      <w:tr w:rsidR="009C5E9B" w:rsidRPr="005676CF" w14:paraId="488F1903" w14:textId="77777777" w:rsidTr="00741F1A">
        <w:trPr>
          <w:trHeight w:val="330"/>
          <w:jc w:val="center"/>
        </w:trPr>
        <w:tc>
          <w:tcPr>
            <w:tcW w:w="2913" w:type="dxa"/>
            <w:vAlign w:val="center"/>
          </w:tcPr>
          <w:p w14:paraId="5D3EE8A4" w14:textId="77777777" w:rsidR="009C5E9B" w:rsidRPr="002F5E34" w:rsidRDefault="009C5E9B" w:rsidP="008F1EB2">
            <w:pPr>
              <w:pStyle w:val="Tabletext"/>
              <w:spacing w:before="40" w:after="40" w:line="240" w:lineRule="exact"/>
              <w:rPr>
                <w:rtl/>
                <w:lang w:val="en-GB" w:bidi="ar-SY"/>
              </w:rPr>
            </w:pPr>
            <w:r>
              <w:rPr>
                <w:rFonts w:hint="cs"/>
                <w:rtl/>
              </w:rPr>
              <w:t>شكل حاوية الصورة</w:t>
            </w:r>
            <w:r w:rsidRPr="007E410F">
              <w:rPr>
                <w:rFonts w:hint="cs"/>
                <w:sz w:val="6"/>
                <w:szCs w:val="6"/>
                <w:rtl/>
              </w:rPr>
              <w:t xml:space="preserve"> </w:t>
            </w:r>
            <w:r w:rsidRPr="00C07FED">
              <w:rPr>
                <w:vertAlign w:val="superscript"/>
              </w:rPr>
              <w:t>1</w:t>
            </w:r>
            <w:r w:rsidRPr="002F5E34">
              <w:rPr>
                <w:vertAlign w:val="superscript"/>
                <w:lang w:val="en-GB"/>
              </w:rPr>
              <w:t>a</w:t>
            </w:r>
          </w:p>
        </w:tc>
        <w:tc>
          <w:tcPr>
            <w:tcW w:w="6726" w:type="dxa"/>
            <w:vAlign w:val="center"/>
          </w:tcPr>
          <w:p w14:paraId="516FC96C" w14:textId="77777777" w:rsidR="009C5E9B" w:rsidRPr="005676CF" w:rsidRDefault="009C5E9B" w:rsidP="008F1EB2">
            <w:pPr>
              <w:pStyle w:val="Tabletext"/>
              <w:spacing w:before="40" w:after="40" w:line="240" w:lineRule="exact"/>
              <w:jc w:val="center"/>
            </w:pPr>
            <w:r w:rsidRPr="00C07FED">
              <w:t>16</w:t>
            </w:r>
            <w:r w:rsidRPr="005676CF">
              <w:t>:</w:t>
            </w:r>
            <w:r w:rsidRPr="00C07FED">
              <w:t>9</w:t>
            </w:r>
          </w:p>
        </w:tc>
      </w:tr>
      <w:tr w:rsidR="009C5E9B" w:rsidRPr="005676CF" w14:paraId="22EF6EA7" w14:textId="77777777" w:rsidTr="00741F1A">
        <w:trPr>
          <w:trHeight w:val="690"/>
          <w:jc w:val="center"/>
        </w:trPr>
        <w:tc>
          <w:tcPr>
            <w:tcW w:w="2913" w:type="dxa"/>
            <w:vAlign w:val="center"/>
          </w:tcPr>
          <w:p w14:paraId="34BF6DB2" w14:textId="77777777" w:rsidR="009C5E9B" w:rsidRPr="002F5E34" w:rsidRDefault="009C5E9B" w:rsidP="008F1EB2">
            <w:pPr>
              <w:pStyle w:val="Tabletext"/>
              <w:spacing w:before="40" w:after="40" w:line="240" w:lineRule="exact"/>
              <w:rPr>
                <w:lang w:val="en-GB"/>
              </w:rPr>
            </w:pPr>
            <w:r>
              <w:rPr>
                <w:rFonts w:hint="cs"/>
                <w:rtl/>
              </w:rPr>
              <w:t>عد بيكسلات الحاوية</w:t>
            </w:r>
            <w:r w:rsidRPr="007E410F">
              <w:rPr>
                <w:rFonts w:hint="cs"/>
                <w:sz w:val="6"/>
                <w:szCs w:val="6"/>
                <w:rtl/>
              </w:rPr>
              <w:t xml:space="preserve"> </w:t>
            </w:r>
            <w:r w:rsidRPr="00C07FED">
              <w:rPr>
                <w:vertAlign w:val="superscript"/>
              </w:rPr>
              <w:t>1</w:t>
            </w:r>
            <w:r w:rsidRPr="002F5E34">
              <w:rPr>
                <w:vertAlign w:val="superscript"/>
                <w:lang w:val="en-GB"/>
              </w:rPr>
              <w:t>b</w:t>
            </w:r>
          </w:p>
          <w:p w14:paraId="2EE004D4" w14:textId="77777777" w:rsidR="009C5E9B" w:rsidRPr="005676CF" w:rsidRDefault="009C5E9B" w:rsidP="008F1EB2">
            <w:pPr>
              <w:pStyle w:val="Tabletext"/>
              <w:spacing w:before="40" w:after="40" w:line="240" w:lineRule="exact"/>
            </w:pPr>
            <w:r w:rsidRPr="004C1B82">
              <w:rPr>
                <w:rFonts w:hint="cs"/>
                <w:rtl/>
              </w:rPr>
              <w:t xml:space="preserve">أفقي </w:t>
            </w:r>
            <w:r w:rsidRPr="004C1B82">
              <w:rPr>
                <w:rtl/>
              </w:rPr>
              <w:t>×</w:t>
            </w:r>
            <w:r w:rsidRPr="004C1B82">
              <w:rPr>
                <w:rFonts w:hint="cs"/>
                <w:rtl/>
              </w:rPr>
              <w:t xml:space="preserve"> رأسي</w:t>
            </w:r>
          </w:p>
        </w:tc>
        <w:tc>
          <w:tcPr>
            <w:tcW w:w="6726" w:type="dxa"/>
            <w:vAlign w:val="center"/>
          </w:tcPr>
          <w:p w14:paraId="63261793" w14:textId="77777777" w:rsidR="009C5E9B" w:rsidRPr="00E028B2" w:rsidRDefault="009C5E9B" w:rsidP="008F1EB2">
            <w:pPr>
              <w:pStyle w:val="Tabletext"/>
              <w:spacing w:before="40" w:after="40" w:line="240" w:lineRule="exact"/>
              <w:jc w:val="center"/>
              <w:rPr>
                <w:lang w:val="en-GB"/>
              </w:rPr>
            </w:pPr>
            <w:r w:rsidRPr="00C07FED">
              <w:t>7</w:t>
            </w:r>
            <w:r w:rsidRPr="00E028B2">
              <w:rPr>
                <w:lang w:val="en-GB"/>
              </w:rPr>
              <w:t xml:space="preserve"> </w:t>
            </w:r>
            <w:r w:rsidRPr="00C07FED">
              <w:t>680</w:t>
            </w:r>
            <w:r w:rsidRPr="00E028B2">
              <w:rPr>
                <w:lang w:val="en-GB"/>
              </w:rPr>
              <w:t xml:space="preserve"> × </w:t>
            </w:r>
            <w:r w:rsidRPr="00C07FED">
              <w:t>4</w:t>
            </w:r>
            <w:r w:rsidRPr="00E028B2">
              <w:rPr>
                <w:lang w:val="en-GB"/>
              </w:rPr>
              <w:t xml:space="preserve"> </w:t>
            </w:r>
            <w:r w:rsidRPr="00C07FED">
              <w:t>320</w:t>
            </w:r>
          </w:p>
          <w:p w14:paraId="47634515" w14:textId="77777777" w:rsidR="009C5E9B" w:rsidRPr="00E028B2" w:rsidRDefault="009C5E9B" w:rsidP="008F1EB2">
            <w:pPr>
              <w:pStyle w:val="Tabletext"/>
              <w:spacing w:before="40" w:after="40" w:line="240" w:lineRule="exact"/>
              <w:jc w:val="center"/>
              <w:rPr>
                <w:lang w:val="en-GB"/>
              </w:rPr>
            </w:pPr>
            <w:r w:rsidRPr="00C07FED">
              <w:t>3</w:t>
            </w:r>
            <w:r w:rsidRPr="00E028B2">
              <w:rPr>
                <w:lang w:val="en-GB"/>
              </w:rPr>
              <w:t xml:space="preserve"> </w:t>
            </w:r>
            <w:r w:rsidRPr="00C07FED">
              <w:t>840</w:t>
            </w:r>
            <w:r w:rsidRPr="00E028B2">
              <w:rPr>
                <w:lang w:val="en-GB"/>
              </w:rPr>
              <w:t xml:space="preserve"> × </w:t>
            </w:r>
            <w:r w:rsidRPr="00C07FED">
              <w:t>2</w:t>
            </w:r>
            <w:r w:rsidRPr="00E028B2">
              <w:rPr>
                <w:lang w:val="en-GB"/>
              </w:rPr>
              <w:t xml:space="preserve"> </w:t>
            </w:r>
            <w:r w:rsidRPr="00C07FED">
              <w:t>160</w:t>
            </w:r>
          </w:p>
          <w:p w14:paraId="465E18EF" w14:textId="77777777" w:rsidR="009C5E9B" w:rsidRPr="005676CF" w:rsidRDefault="009C5E9B" w:rsidP="008F1EB2">
            <w:pPr>
              <w:pStyle w:val="Tabletext"/>
              <w:spacing w:before="40" w:after="40" w:line="240" w:lineRule="exact"/>
              <w:jc w:val="center"/>
            </w:pPr>
            <w:r w:rsidRPr="00C07FED">
              <w:t>1</w:t>
            </w:r>
            <w:r w:rsidRPr="00E028B2">
              <w:rPr>
                <w:lang w:val="en-GB"/>
              </w:rPr>
              <w:t xml:space="preserve"> </w:t>
            </w:r>
            <w:r w:rsidRPr="00C07FED">
              <w:t>920</w:t>
            </w:r>
            <w:r w:rsidRPr="00E028B2">
              <w:rPr>
                <w:lang w:val="en-GB"/>
              </w:rPr>
              <w:t xml:space="preserve"> × </w:t>
            </w:r>
            <w:r w:rsidRPr="00C07FED">
              <w:t>1</w:t>
            </w:r>
            <w:r w:rsidRPr="00E028B2">
              <w:rPr>
                <w:lang w:val="en-GB"/>
              </w:rPr>
              <w:t xml:space="preserve"> </w:t>
            </w:r>
            <w:r w:rsidRPr="00C07FED">
              <w:t>080</w:t>
            </w:r>
          </w:p>
        </w:tc>
      </w:tr>
      <w:tr w:rsidR="009C5E9B" w:rsidRPr="005676CF" w14:paraId="63BF195C" w14:textId="77777777" w:rsidTr="00741F1A">
        <w:trPr>
          <w:jc w:val="center"/>
        </w:trPr>
        <w:tc>
          <w:tcPr>
            <w:tcW w:w="2913" w:type="dxa"/>
            <w:vAlign w:val="center"/>
          </w:tcPr>
          <w:p w14:paraId="5674D0BD" w14:textId="77777777" w:rsidR="009C5E9B" w:rsidRPr="005676CF" w:rsidRDefault="009C5E9B" w:rsidP="008F1EB2">
            <w:pPr>
              <w:pStyle w:val="Tabletext"/>
              <w:spacing w:before="40" w:after="40" w:line="240" w:lineRule="exact"/>
            </w:pPr>
            <w:r>
              <w:rPr>
                <w:rFonts w:hint="cs"/>
                <w:rtl/>
              </w:rPr>
              <w:t>شبيكة أخذ العينات</w:t>
            </w:r>
          </w:p>
        </w:tc>
        <w:tc>
          <w:tcPr>
            <w:tcW w:w="6726" w:type="dxa"/>
            <w:vAlign w:val="center"/>
          </w:tcPr>
          <w:p w14:paraId="5A78B4DB" w14:textId="77777777" w:rsidR="009C5E9B" w:rsidRPr="005676CF" w:rsidRDefault="009C5E9B" w:rsidP="008F1EB2">
            <w:pPr>
              <w:pStyle w:val="Tabletext"/>
              <w:spacing w:before="40" w:after="40" w:line="240" w:lineRule="exact"/>
              <w:jc w:val="center"/>
              <w:rPr>
                <w:rtl/>
                <w:lang w:bidi="ar-EG"/>
              </w:rPr>
            </w:pPr>
            <w:r>
              <w:rPr>
                <w:rFonts w:hint="cs"/>
                <w:rtl/>
                <w:lang w:bidi="ar-EG"/>
              </w:rPr>
              <w:t>متعامد</w:t>
            </w:r>
          </w:p>
        </w:tc>
      </w:tr>
      <w:tr w:rsidR="009C5E9B" w:rsidRPr="005676CF" w14:paraId="3CA7E390" w14:textId="77777777" w:rsidTr="00741F1A">
        <w:trPr>
          <w:jc w:val="center"/>
        </w:trPr>
        <w:tc>
          <w:tcPr>
            <w:tcW w:w="2913" w:type="dxa"/>
            <w:vAlign w:val="center"/>
          </w:tcPr>
          <w:p w14:paraId="353CDC87" w14:textId="77777777" w:rsidR="009C5E9B" w:rsidRPr="005676CF" w:rsidRDefault="009C5E9B" w:rsidP="008F1EB2">
            <w:pPr>
              <w:pStyle w:val="Tabletext"/>
              <w:spacing w:before="40" w:after="40" w:line="240" w:lineRule="exact"/>
            </w:pPr>
            <w:r>
              <w:rPr>
                <w:rFonts w:hint="cs"/>
                <w:rtl/>
              </w:rPr>
              <w:t xml:space="preserve">النسبة </w:t>
            </w:r>
            <w:r w:rsidRPr="00CA4700">
              <w:rPr>
                <w:rFonts w:hint="cs"/>
                <w:rtl/>
              </w:rPr>
              <w:t>الباعية</w:t>
            </w:r>
            <w:r>
              <w:rPr>
                <w:rFonts w:hint="cs"/>
                <w:rtl/>
              </w:rPr>
              <w:t xml:space="preserve"> للبيكسلات</w:t>
            </w:r>
          </w:p>
        </w:tc>
        <w:tc>
          <w:tcPr>
            <w:tcW w:w="6726" w:type="dxa"/>
            <w:vAlign w:val="center"/>
          </w:tcPr>
          <w:p w14:paraId="7AE4F56A" w14:textId="77777777" w:rsidR="009C5E9B" w:rsidRPr="005676CF" w:rsidRDefault="009C5E9B" w:rsidP="008F1EB2">
            <w:pPr>
              <w:pStyle w:val="Tabletext"/>
              <w:spacing w:before="40" w:after="40" w:line="240" w:lineRule="exact"/>
              <w:jc w:val="center"/>
              <w:rPr>
                <w:rtl/>
                <w:lang w:bidi="ar-EG"/>
              </w:rPr>
            </w:pPr>
            <w:r w:rsidRPr="00C07FED">
              <w:t>1</w:t>
            </w:r>
            <w:r w:rsidRPr="005676CF">
              <w:t>:</w:t>
            </w:r>
            <w:r w:rsidRPr="00C07FED">
              <w:t>1</w:t>
            </w:r>
            <w:r>
              <w:rPr>
                <w:rFonts w:hint="cs"/>
                <w:rtl/>
                <w:lang w:bidi="ar-EG"/>
              </w:rPr>
              <w:t xml:space="preserve"> (بيكسلات مربعة)</w:t>
            </w:r>
          </w:p>
        </w:tc>
      </w:tr>
      <w:tr w:rsidR="009C5E9B" w:rsidRPr="00ED485C" w14:paraId="4E0AA7A4" w14:textId="77777777" w:rsidTr="00741F1A">
        <w:trPr>
          <w:jc w:val="center"/>
        </w:trPr>
        <w:tc>
          <w:tcPr>
            <w:tcW w:w="2913" w:type="dxa"/>
            <w:vAlign w:val="center"/>
          </w:tcPr>
          <w:p w14:paraId="0FD1CF20" w14:textId="77777777" w:rsidR="009C5E9B" w:rsidRPr="005676CF" w:rsidRDefault="009C5E9B" w:rsidP="008F1EB2">
            <w:pPr>
              <w:pStyle w:val="Tabletext"/>
              <w:spacing w:before="40" w:after="40" w:line="240" w:lineRule="exact"/>
            </w:pPr>
            <w:r>
              <w:rPr>
                <w:rFonts w:hint="cs"/>
                <w:rtl/>
              </w:rPr>
              <w:t>ترتيب البيكسلات</w:t>
            </w:r>
          </w:p>
        </w:tc>
        <w:tc>
          <w:tcPr>
            <w:tcW w:w="6726" w:type="dxa"/>
            <w:vAlign w:val="center"/>
          </w:tcPr>
          <w:p w14:paraId="7F03C0DC" w14:textId="77777777" w:rsidR="009C5E9B" w:rsidRPr="00ED485C" w:rsidRDefault="009C5E9B" w:rsidP="008F1EB2">
            <w:pPr>
              <w:pStyle w:val="Tabletext"/>
              <w:spacing w:before="40" w:after="40" w:line="240" w:lineRule="exact"/>
              <w:jc w:val="center"/>
              <w:rPr>
                <w:rtl/>
                <w:lang w:eastAsia="ja-JP" w:bidi="ar-EG"/>
              </w:rPr>
            </w:pPr>
            <w:r>
              <w:rPr>
                <w:rFonts w:hint="cs"/>
                <w:rtl/>
                <w:lang w:eastAsia="ja-JP" w:bidi="ar-EG"/>
              </w:rPr>
              <w:t>ترتيب البيكسلات في كل صف من اليسار إلى اليمين، ويكون ترتيب الصفوف من أعلى إلى أسفل.</w:t>
            </w:r>
          </w:p>
        </w:tc>
      </w:tr>
      <w:tr w:rsidR="009C5E9B" w:rsidRPr="005676CF" w14:paraId="174D5183" w14:textId="77777777" w:rsidTr="00741F1A">
        <w:trPr>
          <w:jc w:val="center"/>
        </w:trPr>
        <w:tc>
          <w:tcPr>
            <w:tcW w:w="2913" w:type="dxa"/>
            <w:tcBorders>
              <w:top w:val="single" w:sz="4" w:space="0" w:color="000000"/>
              <w:left w:val="single" w:sz="4" w:space="0" w:color="000000"/>
              <w:bottom w:val="single" w:sz="4" w:space="0" w:color="000000"/>
              <w:right w:val="single" w:sz="4" w:space="0" w:color="000000"/>
            </w:tcBorders>
            <w:vAlign w:val="center"/>
          </w:tcPr>
          <w:p w14:paraId="09CE11D4" w14:textId="77777777" w:rsidR="009C5E9B" w:rsidRPr="00485DA5" w:rsidRDefault="009C5E9B" w:rsidP="008F1EB2">
            <w:pPr>
              <w:pStyle w:val="Tabletext"/>
              <w:spacing w:before="40" w:after="40" w:line="240" w:lineRule="exact"/>
              <w:rPr>
                <w:rtl/>
              </w:rPr>
            </w:pPr>
            <w:r>
              <w:rPr>
                <w:rFonts w:hint="cs"/>
                <w:rtl/>
              </w:rPr>
              <w:t xml:space="preserve">تردد الرتل </w:t>
            </w:r>
            <w:r>
              <w:t>(Hz)</w:t>
            </w:r>
          </w:p>
        </w:tc>
        <w:tc>
          <w:tcPr>
            <w:tcW w:w="6726" w:type="dxa"/>
            <w:tcBorders>
              <w:top w:val="single" w:sz="4" w:space="0" w:color="000000"/>
              <w:left w:val="single" w:sz="4" w:space="0" w:color="000000"/>
              <w:bottom w:val="single" w:sz="4" w:space="0" w:color="000000"/>
              <w:right w:val="single" w:sz="4" w:space="0" w:color="000000"/>
            </w:tcBorders>
            <w:vAlign w:val="center"/>
          </w:tcPr>
          <w:p w14:paraId="418E9DED" w14:textId="77777777" w:rsidR="009C5E9B" w:rsidRPr="005676CF" w:rsidRDefault="009C5E9B" w:rsidP="008F1EB2">
            <w:pPr>
              <w:pStyle w:val="Tabletext"/>
              <w:spacing w:before="40" w:after="40" w:line="240" w:lineRule="exact"/>
              <w:jc w:val="center"/>
              <w:rPr>
                <w:lang w:eastAsia="ja-JP" w:bidi="ar-EG"/>
              </w:rPr>
            </w:pPr>
            <w:r w:rsidRPr="00C07FED">
              <w:rPr>
                <w:lang w:eastAsia="ja-JP" w:bidi="ar-EG"/>
              </w:rPr>
              <w:t>120</w:t>
            </w:r>
            <w:r>
              <w:rPr>
                <w:rFonts w:hint="cs"/>
                <w:rtl/>
                <w:lang w:eastAsia="ja-JP" w:bidi="ar-EG"/>
              </w:rPr>
              <w:t xml:space="preserve">، </w:t>
            </w:r>
            <w:r w:rsidRPr="00C07FED">
              <w:rPr>
                <w:lang w:eastAsia="ja-JP" w:bidi="ar-EG"/>
              </w:rPr>
              <w:t>120</w:t>
            </w:r>
            <w:r w:rsidRPr="00FD5D79">
              <w:rPr>
                <w:lang w:eastAsia="ja-JP" w:bidi="ar-EG"/>
              </w:rPr>
              <w:t>/</w:t>
            </w:r>
            <w:r w:rsidRPr="00C07FED">
              <w:rPr>
                <w:lang w:eastAsia="ja-JP" w:bidi="ar-EG"/>
              </w:rPr>
              <w:t>1</w:t>
            </w:r>
            <w:r>
              <w:rPr>
                <w:lang w:eastAsia="ja-JP" w:bidi="ar-EG"/>
              </w:rPr>
              <w:t>,</w:t>
            </w:r>
            <w:r w:rsidRPr="00C07FED">
              <w:rPr>
                <w:lang w:eastAsia="ja-JP" w:bidi="ar-EG"/>
              </w:rPr>
              <w:t>001</w:t>
            </w:r>
            <w:r>
              <w:rPr>
                <w:rFonts w:hint="cs"/>
                <w:rtl/>
                <w:lang w:eastAsia="ja-JP" w:bidi="ar-EG"/>
              </w:rPr>
              <w:t xml:space="preserve">، </w:t>
            </w:r>
            <w:r w:rsidRPr="00C07FED">
              <w:rPr>
                <w:lang w:eastAsia="ja-JP" w:bidi="ar-EG"/>
              </w:rPr>
              <w:t>100</w:t>
            </w:r>
            <w:r>
              <w:rPr>
                <w:rFonts w:hint="cs"/>
                <w:rtl/>
                <w:lang w:eastAsia="ja-JP" w:bidi="ar-EG"/>
              </w:rPr>
              <w:t xml:space="preserve">، </w:t>
            </w:r>
            <w:r w:rsidRPr="00C07FED">
              <w:rPr>
                <w:lang w:eastAsia="ja-JP" w:bidi="ar-EG"/>
              </w:rPr>
              <w:t>60</w:t>
            </w:r>
            <w:r>
              <w:rPr>
                <w:rFonts w:hint="cs"/>
                <w:rtl/>
                <w:lang w:eastAsia="ja-JP" w:bidi="ar-EG"/>
              </w:rPr>
              <w:t xml:space="preserve">، </w:t>
            </w:r>
            <w:r w:rsidRPr="00C07FED">
              <w:rPr>
                <w:lang w:eastAsia="ja-JP" w:bidi="ar-EG"/>
              </w:rPr>
              <w:t>60</w:t>
            </w:r>
            <w:r w:rsidRPr="005676CF">
              <w:rPr>
                <w:lang w:eastAsia="ja-JP" w:bidi="ar-EG"/>
              </w:rPr>
              <w:t>/</w:t>
            </w:r>
            <w:r w:rsidRPr="00C07FED">
              <w:rPr>
                <w:lang w:eastAsia="ja-JP" w:bidi="ar-EG"/>
              </w:rPr>
              <w:t>1</w:t>
            </w:r>
            <w:r w:rsidRPr="00B07EAA">
              <w:rPr>
                <w:lang w:eastAsia="ja-JP" w:bidi="ar-EG"/>
              </w:rPr>
              <w:t>,</w:t>
            </w:r>
            <w:r w:rsidRPr="00C07FED">
              <w:rPr>
                <w:lang w:eastAsia="ja-JP" w:bidi="ar-EG"/>
              </w:rPr>
              <w:t>001</w:t>
            </w:r>
            <w:r>
              <w:rPr>
                <w:rFonts w:hint="cs"/>
                <w:rtl/>
                <w:lang w:eastAsia="ja-JP" w:bidi="ar-EG"/>
              </w:rPr>
              <w:t xml:space="preserve">، </w:t>
            </w:r>
            <w:r w:rsidRPr="00C07FED">
              <w:rPr>
                <w:lang w:eastAsia="ja-JP" w:bidi="ar-EG"/>
              </w:rPr>
              <w:t>50</w:t>
            </w:r>
            <w:r>
              <w:rPr>
                <w:rFonts w:hint="cs"/>
                <w:rtl/>
                <w:lang w:eastAsia="ja-JP" w:bidi="ar-EG"/>
              </w:rPr>
              <w:t xml:space="preserve">، </w:t>
            </w:r>
            <w:r w:rsidRPr="00C07FED">
              <w:rPr>
                <w:lang w:eastAsia="ja-JP" w:bidi="ar-EG"/>
              </w:rPr>
              <w:t>30</w:t>
            </w:r>
            <w:r>
              <w:rPr>
                <w:rFonts w:hint="cs"/>
                <w:rtl/>
                <w:lang w:eastAsia="ja-JP" w:bidi="ar-EG"/>
              </w:rPr>
              <w:t xml:space="preserve">، </w:t>
            </w:r>
            <w:r w:rsidRPr="00C07FED">
              <w:rPr>
                <w:lang w:eastAsia="ja-JP" w:bidi="ar-EG"/>
              </w:rPr>
              <w:t>30</w:t>
            </w:r>
            <w:r w:rsidRPr="005676CF">
              <w:rPr>
                <w:lang w:eastAsia="ja-JP" w:bidi="ar-EG"/>
              </w:rPr>
              <w:t>/</w:t>
            </w:r>
            <w:r w:rsidRPr="00C07FED">
              <w:rPr>
                <w:lang w:eastAsia="ja-JP" w:bidi="ar-EG"/>
              </w:rPr>
              <w:t>1</w:t>
            </w:r>
            <w:r w:rsidRPr="00B07EAA">
              <w:rPr>
                <w:lang w:eastAsia="ja-JP" w:bidi="ar-EG"/>
              </w:rPr>
              <w:t>,</w:t>
            </w:r>
            <w:r w:rsidRPr="00C07FED">
              <w:rPr>
                <w:lang w:eastAsia="ja-JP" w:bidi="ar-EG"/>
              </w:rPr>
              <w:t>001</w:t>
            </w:r>
            <w:r>
              <w:rPr>
                <w:rFonts w:hint="cs"/>
                <w:rtl/>
                <w:lang w:eastAsia="ja-JP" w:bidi="ar-EG"/>
              </w:rPr>
              <w:t xml:space="preserve">، </w:t>
            </w:r>
            <w:r w:rsidRPr="00C07FED">
              <w:rPr>
                <w:lang w:eastAsia="ja-JP" w:bidi="ar-EG"/>
              </w:rPr>
              <w:t>25</w:t>
            </w:r>
            <w:r>
              <w:rPr>
                <w:rFonts w:hint="cs"/>
                <w:rtl/>
                <w:lang w:eastAsia="ja-JP" w:bidi="ar-EG"/>
              </w:rPr>
              <w:t xml:space="preserve">، </w:t>
            </w:r>
            <w:r w:rsidRPr="00C07FED">
              <w:rPr>
                <w:lang w:eastAsia="ja-JP" w:bidi="ar-EG"/>
              </w:rPr>
              <w:t>24</w:t>
            </w:r>
            <w:r>
              <w:rPr>
                <w:rFonts w:hint="cs"/>
                <w:rtl/>
                <w:lang w:eastAsia="ja-JP" w:bidi="ar-EG"/>
              </w:rPr>
              <w:t xml:space="preserve">، </w:t>
            </w:r>
            <w:r w:rsidRPr="00C07FED">
              <w:rPr>
                <w:lang w:eastAsia="ja-JP" w:bidi="ar-EG"/>
              </w:rPr>
              <w:t>24</w:t>
            </w:r>
            <w:r w:rsidRPr="005676CF">
              <w:rPr>
                <w:lang w:eastAsia="ja-JP" w:bidi="ar-EG"/>
              </w:rPr>
              <w:t>/</w:t>
            </w:r>
            <w:r w:rsidRPr="00C07FED">
              <w:rPr>
                <w:lang w:eastAsia="ja-JP" w:bidi="ar-EG"/>
              </w:rPr>
              <w:t>1</w:t>
            </w:r>
            <w:r w:rsidRPr="00B07EAA">
              <w:rPr>
                <w:lang w:eastAsia="ja-JP" w:bidi="ar-EG"/>
              </w:rPr>
              <w:t>,</w:t>
            </w:r>
            <w:r w:rsidRPr="00C07FED">
              <w:rPr>
                <w:lang w:eastAsia="ja-JP" w:bidi="ar-EG"/>
              </w:rPr>
              <w:t>001</w:t>
            </w:r>
          </w:p>
        </w:tc>
      </w:tr>
      <w:tr w:rsidR="009C5E9B" w:rsidRPr="005676CF" w14:paraId="2BAA244C" w14:textId="77777777" w:rsidTr="00262258">
        <w:trPr>
          <w:jc w:val="center"/>
        </w:trPr>
        <w:tc>
          <w:tcPr>
            <w:tcW w:w="2913" w:type="dxa"/>
            <w:tcBorders>
              <w:top w:val="single" w:sz="4" w:space="0" w:color="000000"/>
              <w:left w:val="single" w:sz="4" w:space="0" w:color="000000"/>
              <w:bottom w:val="single" w:sz="4" w:space="0" w:color="auto"/>
              <w:right w:val="single" w:sz="4" w:space="0" w:color="000000"/>
            </w:tcBorders>
            <w:vAlign w:val="center"/>
          </w:tcPr>
          <w:p w14:paraId="0C3CBBDA" w14:textId="77777777" w:rsidR="009C5E9B" w:rsidRPr="005676CF" w:rsidRDefault="009C5E9B" w:rsidP="008F1EB2">
            <w:pPr>
              <w:pStyle w:val="Tabletext"/>
              <w:spacing w:before="40" w:after="40" w:line="240" w:lineRule="exact"/>
            </w:pPr>
            <w:r>
              <w:rPr>
                <w:rFonts w:hint="cs"/>
                <w:rtl/>
              </w:rPr>
              <w:t>نسق الصورة</w:t>
            </w:r>
          </w:p>
        </w:tc>
        <w:tc>
          <w:tcPr>
            <w:tcW w:w="6726" w:type="dxa"/>
            <w:tcBorders>
              <w:top w:val="single" w:sz="4" w:space="0" w:color="000000"/>
              <w:left w:val="single" w:sz="4" w:space="0" w:color="000000"/>
              <w:bottom w:val="single" w:sz="4" w:space="0" w:color="auto"/>
              <w:right w:val="single" w:sz="4" w:space="0" w:color="000000"/>
            </w:tcBorders>
            <w:vAlign w:val="center"/>
          </w:tcPr>
          <w:p w14:paraId="10FF4296" w14:textId="77777777" w:rsidR="009C5E9B" w:rsidRPr="005676CF" w:rsidRDefault="009C5E9B" w:rsidP="008F1EB2">
            <w:pPr>
              <w:pStyle w:val="Tabletext"/>
              <w:spacing w:before="40" w:after="40" w:line="240" w:lineRule="exact"/>
              <w:jc w:val="center"/>
              <w:rPr>
                <w:rtl/>
                <w:lang w:eastAsia="ja-JP" w:bidi="ar-EG"/>
              </w:rPr>
            </w:pPr>
            <w:r>
              <w:rPr>
                <w:rFonts w:hint="cs"/>
                <w:rtl/>
                <w:lang w:eastAsia="ja-JP" w:bidi="ar-EG"/>
              </w:rPr>
              <w:t>تدريجي</w:t>
            </w:r>
          </w:p>
        </w:tc>
      </w:tr>
      <w:tr w:rsidR="00262258" w:rsidRPr="005676CF" w14:paraId="33602E38" w14:textId="77777777" w:rsidTr="00262258">
        <w:trPr>
          <w:jc w:val="center"/>
        </w:trPr>
        <w:tc>
          <w:tcPr>
            <w:tcW w:w="9639" w:type="dxa"/>
            <w:gridSpan w:val="2"/>
            <w:tcBorders>
              <w:top w:val="single" w:sz="4" w:space="0" w:color="auto"/>
              <w:left w:val="nil"/>
              <w:bottom w:val="nil"/>
              <w:right w:val="nil"/>
            </w:tcBorders>
            <w:vAlign w:val="center"/>
          </w:tcPr>
          <w:p w14:paraId="632BE77E" w14:textId="77777777" w:rsidR="00262258" w:rsidRPr="00863260" w:rsidRDefault="00262258" w:rsidP="008F1EB2">
            <w:pPr>
              <w:pStyle w:val="Tablelegend"/>
              <w:spacing w:before="40" w:line="240" w:lineRule="exact"/>
              <w:rPr>
                <w:rFonts w:eastAsia="SimSun"/>
                <w:rtl/>
                <w:lang w:bidi="ar-EG"/>
              </w:rPr>
            </w:pPr>
            <w:r w:rsidRPr="00814C1E">
              <w:rPr>
                <w:rFonts w:eastAsia="SimSun"/>
                <w:rtl/>
                <w:lang w:bidi="ar-EG"/>
              </w:rPr>
              <w:t>الملاحظة </w:t>
            </w:r>
            <w:r w:rsidRPr="00814C1E">
              <w:rPr>
                <w:rFonts w:eastAsia="SimSun"/>
                <w:lang w:bidi="ar-EG"/>
              </w:rPr>
              <w:t>1a</w:t>
            </w:r>
            <w:r w:rsidRPr="00814C1E">
              <w:rPr>
                <w:rFonts w:eastAsia="SimSun" w:hint="cs"/>
                <w:rtl/>
                <w:lang w:bidi="ar-EG"/>
              </w:rPr>
              <w:t xml:space="preserve"> </w:t>
            </w:r>
            <w:r w:rsidRPr="00863260">
              <w:rPr>
                <w:rFonts w:eastAsia="SimSun" w:hint="cs"/>
                <w:rtl/>
                <w:lang w:bidi="ar-EG"/>
              </w:rPr>
              <w:t>- تستخدم الحاوية لتحديد القيود الأفقية والرأسية لنسق الصورة.</w:t>
            </w:r>
          </w:p>
          <w:p w14:paraId="5AFCE814" w14:textId="767B06F3" w:rsidR="00262258" w:rsidRPr="00262258" w:rsidRDefault="00262258" w:rsidP="008F1EB2">
            <w:pPr>
              <w:pStyle w:val="Tablelegend"/>
              <w:spacing w:before="40" w:line="240" w:lineRule="exact"/>
              <w:rPr>
                <w:rFonts w:eastAsia="SimSun"/>
                <w:lang w:bidi="ar-EG"/>
              </w:rPr>
            </w:pPr>
            <w:r w:rsidRPr="00814C1E">
              <w:rPr>
                <w:rFonts w:eastAsia="SimSun"/>
                <w:rtl/>
                <w:lang w:bidi="ar-EG"/>
              </w:rPr>
              <w:t>الملاحظة </w:t>
            </w:r>
            <w:r w:rsidRPr="00814C1E">
              <w:rPr>
                <w:rFonts w:eastAsia="SimSun"/>
                <w:lang w:bidi="ar-EG"/>
              </w:rPr>
              <w:t>1b</w:t>
            </w:r>
            <w:r w:rsidRPr="00863260">
              <w:rPr>
                <w:rFonts w:eastAsia="SimSun" w:hint="cs"/>
                <w:rtl/>
                <w:lang w:bidi="ar-EG"/>
              </w:rPr>
              <w:t xml:space="preserve"> - ينبغي</w:t>
            </w:r>
            <w:r w:rsidRPr="00863260">
              <w:rPr>
                <w:rFonts w:eastAsia="SimSun"/>
                <w:rtl/>
                <w:lang w:bidi="ar-EG"/>
              </w:rPr>
              <w:t xml:space="preserve"> أن تستخدم </w:t>
            </w:r>
            <w:r w:rsidRPr="00863260">
              <w:rPr>
                <w:rFonts w:eastAsia="SimSun" w:hint="cs"/>
                <w:rtl/>
                <w:lang w:bidi="ar-EG"/>
              </w:rPr>
              <w:t>عمليات الإنتاج نسق الصورة</w:t>
            </w:r>
            <w:r w:rsidRPr="00863260">
              <w:rPr>
                <w:rFonts w:eastAsia="SimSun"/>
                <w:rtl/>
                <w:lang w:bidi="ar-EG"/>
              </w:rPr>
              <w:t xml:space="preserve"> </w:t>
            </w:r>
            <w:r w:rsidRPr="00863260">
              <w:rPr>
                <w:rFonts w:eastAsia="SimSun" w:hint="cs"/>
                <w:rtl/>
                <w:lang w:bidi="ar-EG"/>
              </w:rPr>
              <w:t>ال</w:t>
            </w:r>
            <w:r w:rsidRPr="00863260">
              <w:rPr>
                <w:rFonts w:eastAsia="SimSun"/>
                <w:rtl/>
                <w:lang w:bidi="ar-EG"/>
              </w:rPr>
              <w:t xml:space="preserve">أعلى </w:t>
            </w:r>
            <w:r w:rsidRPr="00863260">
              <w:rPr>
                <w:rFonts w:eastAsia="SimSun" w:hint="cs"/>
                <w:rtl/>
                <w:lang w:bidi="ar-EG"/>
              </w:rPr>
              <w:t>استبانة</w:t>
            </w:r>
            <w:r w:rsidRPr="00863260">
              <w:rPr>
                <w:rFonts w:eastAsia="SimSun"/>
                <w:rtl/>
                <w:lang w:bidi="ar-EG"/>
              </w:rPr>
              <w:t xml:space="preserve"> </w:t>
            </w:r>
            <w:r w:rsidRPr="00863260">
              <w:rPr>
                <w:rFonts w:eastAsia="SimSun" w:hint="cs"/>
                <w:rtl/>
                <w:lang w:bidi="ar-EG"/>
              </w:rPr>
              <w:t>إلى أقصى حد ممكن</w:t>
            </w:r>
            <w:r w:rsidRPr="00863260">
              <w:rPr>
                <w:rFonts w:eastAsia="SimSun"/>
                <w:rtl/>
                <w:lang w:bidi="ar-EG"/>
              </w:rPr>
              <w:t xml:space="preserve"> عمليا</w:t>
            </w:r>
            <w:r w:rsidRPr="00863260">
              <w:rPr>
                <w:rFonts w:eastAsia="SimSun" w:hint="cs"/>
                <w:rtl/>
                <w:lang w:bidi="ar-EG"/>
              </w:rPr>
              <w:t>ً</w:t>
            </w:r>
            <w:r w:rsidRPr="00863260">
              <w:rPr>
                <w:rFonts w:eastAsia="SimSun"/>
                <w:rtl/>
                <w:lang w:bidi="ar-EG"/>
              </w:rPr>
              <w:t xml:space="preserve">. ومن المسلم به أن </w:t>
            </w:r>
            <w:r w:rsidRPr="00863260">
              <w:rPr>
                <w:rFonts w:eastAsia="SimSun" w:hint="cs"/>
                <w:rtl/>
                <w:lang w:bidi="ar-EG"/>
              </w:rPr>
              <w:t>ال</w:t>
            </w:r>
            <w:r w:rsidRPr="00863260">
              <w:rPr>
                <w:rFonts w:eastAsia="SimSun"/>
                <w:rtl/>
                <w:lang w:bidi="ar-EG"/>
              </w:rPr>
              <w:t>عينات في كثير من الحالات</w:t>
            </w:r>
            <w:r w:rsidRPr="00863260">
              <w:rPr>
                <w:rFonts w:eastAsia="SimSun" w:hint="cs"/>
                <w:rtl/>
                <w:lang w:bidi="ar-SY"/>
              </w:rPr>
              <w:t xml:space="preserve"> تنحدر</w:t>
            </w:r>
            <w:r w:rsidRPr="00863260">
              <w:rPr>
                <w:rFonts w:eastAsia="SimSun"/>
                <w:rtl/>
                <w:lang w:bidi="ar-EG"/>
              </w:rPr>
              <w:t xml:space="preserve"> من المنتجات عالية </w:t>
            </w:r>
            <w:r w:rsidRPr="00863260">
              <w:rPr>
                <w:rFonts w:eastAsia="SimSun" w:hint="cs"/>
                <w:rtl/>
                <w:lang w:bidi="ar-EG"/>
              </w:rPr>
              <w:t>الاستبانة</w:t>
            </w:r>
            <w:r w:rsidRPr="00863260">
              <w:rPr>
                <w:rFonts w:eastAsia="SimSun"/>
                <w:rtl/>
                <w:lang w:bidi="ar-EG"/>
              </w:rPr>
              <w:t xml:space="preserve"> إلى </w:t>
            </w:r>
            <w:r w:rsidRPr="00863260">
              <w:rPr>
                <w:rFonts w:eastAsia="SimSun" w:hint="cs"/>
                <w:rtl/>
                <w:lang w:bidi="ar-EG"/>
              </w:rPr>
              <w:t>أنساق</w:t>
            </w:r>
            <w:r w:rsidRPr="00863260">
              <w:rPr>
                <w:rFonts w:eastAsia="SimSun"/>
                <w:rtl/>
                <w:lang w:bidi="ar-EG"/>
              </w:rPr>
              <w:t xml:space="preserve"> أقل </w:t>
            </w:r>
            <w:r w:rsidRPr="00863260">
              <w:rPr>
                <w:rFonts w:eastAsia="SimSun" w:hint="cs"/>
                <w:rtl/>
                <w:lang w:bidi="ar-EG"/>
              </w:rPr>
              <w:t>استبانة</w:t>
            </w:r>
            <w:r w:rsidRPr="00863260">
              <w:rPr>
                <w:rFonts w:eastAsia="SimSun"/>
                <w:rtl/>
                <w:lang w:bidi="ar-EG"/>
              </w:rPr>
              <w:t xml:space="preserve"> للتوزيع. ومن المعروف أن </w:t>
            </w:r>
            <w:r w:rsidRPr="00863260">
              <w:rPr>
                <w:rFonts w:eastAsia="SimSun" w:hint="cs"/>
                <w:rtl/>
                <w:lang w:bidi="ar-EG"/>
              </w:rPr>
              <w:t>ال</w:t>
            </w:r>
            <w:r w:rsidRPr="00863260">
              <w:rPr>
                <w:rFonts w:eastAsia="SimSun"/>
                <w:rtl/>
                <w:lang w:bidi="ar-EG"/>
              </w:rPr>
              <w:t xml:space="preserve">إنتاج في </w:t>
            </w:r>
            <w:r w:rsidRPr="00863260">
              <w:rPr>
                <w:rFonts w:eastAsia="SimSun" w:hint="cs"/>
                <w:rtl/>
                <w:lang w:bidi="ar-EG"/>
              </w:rPr>
              <w:t>نسق استبانة</w:t>
            </w:r>
            <w:r w:rsidRPr="00863260">
              <w:rPr>
                <w:rFonts w:eastAsia="SimSun"/>
                <w:rtl/>
                <w:lang w:bidi="ar-EG"/>
              </w:rPr>
              <w:t xml:space="preserve"> أعلى، ثم</w:t>
            </w:r>
            <w:r w:rsidRPr="00863260">
              <w:rPr>
                <w:rFonts w:eastAsia="SimSun" w:hint="cs"/>
                <w:rtl/>
                <w:lang w:bidi="ar-EG"/>
              </w:rPr>
              <w:t xml:space="preserve"> انحدار </w:t>
            </w:r>
            <w:r w:rsidRPr="00863260">
              <w:rPr>
                <w:rFonts w:eastAsia="SimSun"/>
                <w:rtl/>
                <w:lang w:bidi="ar-EG"/>
              </w:rPr>
              <w:t>العينات إلكترونيا</w:t>
            </w:r>
            <w:r w:rsidRPr="00863260">
              <w:rPr>
                <w:rFonts w:eastAsia="SimSun" w:hint="cs"/>
                <w:rtl/>
                <w:lang w:bidi="ar-EG"/>
              </w:rPr>
              <w:t>ً</w:t>
            </w:r>
            <w:r w:rsidRPr="00863260">
              <w:rPr>
                <w:rFonts w:eastAsia="SimSun"/>
                <w:rtl/>
                <w:lang w:bidi="ar-EG"/>
              </w:rPr>
              <w:t xml:space="preserve"> للتوزيع، </w:t>
            </w:r>
            <w:r w:rsidRPr="00863260">
              <w:rPr>
                <w:rFonts w:eastAsia="SimSun" w:hint="cs"/>
                <w:rtl/>
                <w:lang w:bidi="ar-EG"/>
              </w:rPr>
              <w:t>يفضي إلى</w:t>
            </w:r>
            <w:r w:rsidRPr="00863260">
              <w:rPr>
                <w:rFonts w:eastAsia="SimSun"/>
                <w:rtl/>
                <w:lang w:bidi="ar-EG"/>
              </w:rPr>
              <w:t xml:space="preserve"> نوعية متفوقة من </w:t>
            </w:r>
            <w:r w:rsidRPr="00863260">
              <w:rPr>
                <w:rFonts w:eastAsia="SimSun" w:hint="cs"/>
                <w:rtl/>
                <w:lang w:bidi="ar-EG"/>
              </w:rPr>
              <w:t>الإنتاج في الاستبانة</w:t>
            </w:r>
            <w:r w:rsidRPr="00863260">
              <w:rPr>
                <w:rFonts w:eastAsia="SimSun"/>
                <w:rtl/>
                <w:lang w:bidi="ar-EG"/>
              </w:rPr>
              <w:t xml:space="preserve"> المستخدمة للتوزيع.</w:t>
            </w:r>
          </w:p>
        </w:tc>
      </w:tr>
    </w:tbl>
    <w:p w14:paraId="063A4730" w14:textId="77777777" w:rsidR="009C5E9B" w:rsidRPr="00863260" w:rsidRDefault="009C5E9B" w:rsidP="00942CC9">
      <w:pPr>
        <w:pStyle w:val="TableNo"/>
        <w:keepNext/>
        <w:rPr>
          <w:rFonts w:eastAsia="SimSun"/>
          <w:rtl/>
          <w:lang w:eastAsia="zh-CN"/>
        </w:rPr>
      </w:pPr>
      <w:r w:rsidRPr="00863260">
        <w:rPr>
          <w:rFonts w:eastAsia="SimSun" w:hint="cs"/>
          <w:rtl/>
          <w:lang w:eastAsia="zh-CN"/>
        </w:rPr>
        <w:lastRenderedPageBreak/>
        <w:t>الجدول </w:t>
      </w:r>
      <w:r w:rsidRPr="00863260">
        <w:rPr>
          <w:rFonts w:eastAsia="SimSun"/>
          <w:lang w:eastAsia="zh-CN"/>
        </w:rPr>
        <w:t>2</w:t>
      </w:r>
    </w:p>
    <w:p w14:paraId="04C9A7E6" w14:textId="77777777" w:rsidR="009C5E9B" w:rsidRPr="005D6D9E" w:rsidRDefault="009C5E9B" w:rsidP="00DE040F">
      <w:pPr>
        <w:pStyle w:val="Tabletitle"/>
        <w:rPr>
          <w:rtl/>
          <w:lang w:eastAsia="ja-JP"/>
        </w:rPr>
      </w:pPr>
      <w:r w:rsidRPr="005D6D9E">
        <w:rPr>
          <w:rFonts w:hint="cs"/>
          <w:rtl/>
          <w:lang w:eastAsia="ja-JP"/>
        </w:rPr>
        <w:t>القياس اللوني للنظام</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796"/>
        <w:gridCol w:w="3023"/>
        <w:gridCol w:w="1805"/>
        <w:gridCol w:w="1881"/>
      </w:tblGrid>
      <w:tr w:rsidR="009C5E9B" w:rsidRPr="005676CF" w14:paraId="1484F57A" w14:textId="77777777" w:rsidTr="00741F1A">
        <w:trPr>
          <w:jc w:val="center"/>
        </w:trPr>
        <w:tc>
          <w:tcPr>
            <w:tcW w:w="2930" w:type="dxa"/>
            <w:gridSpan w:val="2"/>
            <w:vMerge w:val="restart"/>
            <w:vAlign w:val="center"/>
          </w:tcPr>
          <w:p w14:paraId="473AE384" w14:textId="77777777" w:rsidR="009C5E9B" w:rsidRPr="005676CF" w:rsidRDefault="009C5E9B" w:rsidP="007F6AA8">
            <w:pPr>
              <w:pStyle w:val="Tablehead"/>
              <w:keepNext w:val="0"/>
              <w:spacing w:line="240" w:lineRule="exact"/>
              <w:rPr>
                <w:lang w:eastAsia="ko-KR" w:bidi="ar-SY"/>
              </w:rPr>
            </w:pPr>
            <w:r>
              <w:rPr>
                <w:rFonts w:hint="cs"/>
                <w:rtl/>
                <w:lang w:eastAsia="ko-KR"/>
              </w:rPr>
              <w:t>المعلمة</w:t>
            </w:r>
          </w:p>
        </w:tc>
        <w:tc>
          <w:tcPr>
            <w:tcW w:w="6709" w:type="dxa"/>
            <w:gridSpan w:val="3"/>
            <w:vAlign w:val="center"/>
          </w:tcPr>
          <w:p w14:paraId="39372B4D" w14:textId="77777777" w:rsidR="009C5E9B" w:rsidRPr="005676CF" w:rsidRDefault="009C5E9B" w:rsidP="007F6AA8">
            <w:pPr>
              <w:pStyle w:val="Tablehead"/>
              <w:keepNext w:val="0"/>
              <w:spacing w:line="240" w:lineRule="exact"/>
              <w:rPr>
                <w:rtl/>
                <w:lang w:eastAsia="ko-KR" w:bidi="ar-EG"/>
              </w:rPr>
            </w:pPr>
            <w:r>
              <w:rPr>
                <w:rFonts w:hint="cs"/>
                <w:rtl/>
                <w:lang w:eastAsia="ko-KR" w:bidi="ar-EG"/>
              </w:rPr>
              <w:t>القيم</w:t>
            </w:r>
          </w:p>
        </w:tc>
      </w:tr>
      <w:tr w:rsidR="009C5E9B" w:rsidRPr="005676CF" w14:paraId="0B378AD5" w14:textId="77777777" w:rsidTr="00741F1A">
        <w:trPr>
          <w:jc w:val="center"/>
        </w:trPr>
        <w:tc>
          <w:tcPr>
            <w:tcW w:w="2930" w:type="dxa"/>
            <w:gridSpan w:val="2"/>
            <w:vMerge/>
            <w:vAlign w:val="center"/>
          </w:tcPr>
          <w:p w14:paraId="4BCA0E41" w14:textId="77777777" w:rsidR="009C5E9B" w:rsidRPr="00ED485C" w:rsidRDefault="009C5E9B" w:rsidP="007F6AA8">
            <w:pPr>
              <w:pStyle w:val="Tabletext"/>
              <w:spacing w:line="240" w:lineRule="exact"/>
              <w:rPr>
                <w:lang w:eastAsia="ja-JP"/>
              </w:rPr>
            </w:pPr>
          </w:p>
        </w:tc>
        <w:tc>
          <w:tcPr>
            <w:tcW w:w="3023" w:type="dxa"/>
            <w:vMerge w:val="restart"/>
            <w:vAlign w:val="center"/>
          </w:tcPr>
          <w:p w14:paraId="2191B1A7" w14:textId="77777777" w:rsidR="009C5E9B" w:rsidRPr="00485DA5" w:rsidRDefault="009C5E9B" w:rsidP="00983FFD">
            <w:pPr>
              <w:pStyle w:val="Tablehead"/>
            </w:pPr>
            <w:r>
              <w:rPr>
                <w:rFonts w:hint="cs"/>
                <w:rtl/>
              </w:rPr>
              <w:t>الطيف البصري</w:t>
            </w:r>
            <w:r>
              <w:rPr>
                <w:rtl/>
              </w:rPr>
              <w:br/>
            </w:r>
            <w:r>
              <w:rPr>
                <w:rFonts w:hint="cs"/>
                <w:rtl/>
              </w:rPr>
              <w:t>(للعلم)</w:t>
            </w:r>
          </w:p>
        </w:tc>
        <w:tc>
          <w:tcPr>
            <w:tcW w:w="3686" w:type="dxa"/>
            <w:gridSpan w:val="2"/>
            <w:vAlign w:val="center"/>
          </w:tcPr>
          <w:p w14:paraId="6D590591" w14:textId="77777777" w:rsidR="009C5E9B" w:rsidRPr="00485DA5" w:rsidRDefault="009C5E9B" w:rsidP="00983FFD">
            <w:pPr>
              <w:pStyle w:val="Tablehead"/>
              <w:rPr>
                <w:lang w:eastAsia="ja-JP"/>
              </w:rPr>
            </w:pPr>
            <w:r w:rsidRPr="00485DA5">
              <w:rPr>
                <w:rFonts w:hint="cs"/>
                <w:rtl/>
              </w:rPr>
              <w:t>إحداثيات اللونية</w:t>
            </w:r>
            <w:r w:rsidRPr="00485DA5">
              <w:br/>
              <w:t xml:space="preserve">(CIE, </w:t>
            </w:r>
            <w:r w:rsidRPr="00C07FED">
              <w:t>1931</w:t>
            </w:r>
            <w:r w:rsidRPr="00485DA5">
              <w:t>)</w:t>
            </w:r>
          </w:p>
        </w:tc>
      </w:tr>
      <w:tr w:rsidR="009C5E9B" w:rsidRPr="00703063" w14:paraId="4F78DEFC" w14:textId="77777777" w:rsidTr="00741F1A">
        <w:trPr>
          <w:trHeight w:val="76"/>
          <w:jc w:val="center"/>
        </w:trPr>
        <w:tc>
          <w:tcPr>
            <w:tcW w:w="2930" w:type="dxa"/>
            <w:gridSpan w:val="2"/>
            <w:vMerge/>
            <w:vAlign w:val="center"/>
          </w:tcPr>
          <w:p w14:paraId="6CD5CA4B" w14:textId="77777777" w:rsidR="009C5E9B" w:rsidRDefault="009C5E9B" w:rsidP="007F6AA8">
            <w:pPr>
              <w:pStyle w:val="Tabletext"/>
              <w:spacing w:line="240" w:lineRule="exact"/>
              <w:jc w:val="center"/>
              <w:rPr>
                <w:rFonts w:eastAsia="Gulim"/>
                <w:rtl/>
                <w:lang w:eastAsia="ko-KR" w:bidi="ar-EG"/>
              </w:rPr>
            </w:pPr>
          </w:p>
        </w:tc>
        <w:tc>
          <w:tcPr>
            <w:tcW w:w="3023" w:type="dxa"/>
            <w:vMerge/>
            <w:vAlign w:val="center"/>
          </w:tcPr>
          <w:p w14:paraId="60BE92EF" w14:textId="77777777" w:rsidR="009C5E9B" w:rsidRPr="00703063" w:rsidRDefault="009C5E9B" w:rsidP="007F6AA8">
            <w:pPr>
              <w:pStyle w:val="Tabletext"/>
              <w:spacing w:line="240" w:lineRule="exact"/>
              <w:jc w:val="center"/>
              <w:rPr>
                <w:lang w:eastAsia="ko-KR"/>
              </w:rPr>
            </w:pPr>
          </w:p>
        </w:tc>
        <w:tc>
          <w:tcPr>
            <w:tcW w:w="1805" w:type="dxa"/>
            <w:vAlign w:val="center"/>
          </w:tcPr>
          <w:p w14:paraId="0A17C60D" w14:textId="77777777" w:rsidR="009C5E9B" w:rsidRPr="00357916" w:rsidRDefault="009C5E9B" w:rsidP="00983FFD">
            <w:pPr>
              <w:pStyle w:val="Tablehead"/>
              <w:rPr>
                <w:rFonts w:eastAsia="Gulim"/>
                <w:i/>
                <w:iCs/>
              </w:rPr>
            </w:pPr>
            <w:r w:rsidRPr="00357916">
              <w:rPr>
                <w:rFonts w:eastAsia="GulimChe"/>
                <w:i/>
                <w:iCs/>
              </w:rPr>
              <w:t>x</w:t>
            </w:r>
          </w:p>
        </w:tc>
        <w:tc>
          <w:tcPr>
            <w:tcW w:w="1881" w:type="dxa"/>
            <w:vAlign w:val="center"/>
          </w:tcPr>
          <w:p w14:paraId="4D15916D" w14:textId="77777777" w:rsidR="009C5E9B" w:rsidRPr="00357916" w:rsidRDefault="009C5E9B" w:rsidP="00983FFD">
            <w:pPr>
              <w:pStyle w:val="Tablehead"/>
              <w:rPr>
                <w:rFonts w:eastAsia="Gulim"/>
                <w:i/>
                <w:iCs/>
              </w:rPr>
            </w:pPr>
            <w:r w:rsidRPr="00357916">
              <w:rPr>
                <w:rFonts w:eastAsia="GulimChe"/>
                <w:i/>
                <w:iCs/>
              </w:rPr>
              <w:t>y</w:t>
            </w:r>
          </w:p>
        </w:tc>
      </w:tr>
      <w:tr w:rsidR="009C5E9B" w:rsidRPr="00703063" w14:paraId="43F964A3" w14:textId="77777777" w:rsidTr="00741F1A">
        <w:trPr>
          <w:trHeight w:val="76"/>
          <w:jc w:val="center"/>
        </w:trPr>
        <w:tc>
          <w:tcPr>
            <w:tcW w:w="1134" w:type="dxa"/>
            <w:vMerge w:val="restart"/>
            <w:vAlign w:val="center"/>
          </w:tcPr>
          <w:p w14:paraId="6B0F41F6" w14:textId="77777777" w:rsidR="009C5E9B" w:rsidRPr="0008799C" w:rsidRDefault="009C5E9B" w:rsidP="007F6AA8">
            <w:pPr>
              <w:pStyle w:val="Tabletext"/>
              <w:spacing w:line="240" w:lineRule="exact"/>
              <w:jc w:val="center"/>
              <w:rPr>
                <w:spacing w:val="4"/>
                <w:lang w:eastAsia="ko-KR" w:bidi="ar-EG"/>
              </w:rPr>
            </w:pPr>
            <w:r w:rsidRPr="0008799C">
              <w:rPr>
                <w:rFonts w:hint="cs"/>
                <w:spacing w:val="4"/>
                <w:rtl/>
                <w:lang w:eastAsia="ja-JP" w:bidi="ar-EG"/>
              </w:rPr>
              <w:t>الألوان الأساسية</w:t>
            </w:r>
          </w:p>
        </w:tc>
        <w:tc>
          <w:tcPr>
            <w:tcW w:w="1796" w:type="dxa"/>
            <w:vAlign w:val="center"/>
          </w:tcPr>
          <w:p w14:paraId="43626118" w14:textId="77777777" w:rsidR="009C5E9B" w:rsidRPr="00703063" w:rsidRDefault="009C5E9B" w:rsidP="007F6AA8">
            <w:pPr>
              <w:pStyle w:val="Tabletext"/>
              <w:spacing w:line="240" w:lineRule="exact"/>
              <w:jc w:val="center"/>
              <w:rPr>
                <w:rFonts w:eastAsia="Gulim"/>
                <w:lang w:eastAsia="ko-KR" w:bidi="ar-EG"/>
              </w:rPr>
            </w:pPr>
            <w:r>
              <w:rPr>
                <w:rFonts w:eastAsia="Gulim" w:hint="cs"/>
                <w:rtl/>
                <w:lang w:eastAsia="ko-KR" w:bidi="ar-EG"/>
              </w:rPr>
              <w:t xml:space="preserve">أحمر أساسي </w:t>
            </w:r>
            <w:r>
              <w:rPr>
                <w:rFonts w:eastAsia="Gulim"/>
                <w:lang w:eastAsia="ko-KR" w:bidi="ar-EG"/>
              </w:rPr>
              <w:t>(R)</w:t>
            </w:r>
          </w:p>
        </w:tc>
        <w:tc>
          <w:tcPr>
            <w:tcW w:w="3023" w:type="dxa"/>
            <w:vAlign w:val="center"/>
          </w:tcPr>
          <w:p w14:paraId="3033B0C2" w14:textId="77777777" w:rsidR="009C5E9B" w:rsidRPr="00703063" w:rsidRDefault="009C5E9B" w:rsidP="007F6AA8">
            <w:pPr>
              <w:pStyle w:val="Tabletext"/>
              <w:spacing w:line="240" w:lineRule="exact"/>
              <w:jc w:val="center"/>
              <w:rPr>
                <w:lang w:eastAsia="ko-KR"/>
              </w:rPr>
            </w:pPr>
            <w:r>
              <w:rPr>
                <w:rFonts w:hint="cs"/>
                <w:rtl/>
                <w:lang w:eastAsia="ko-KR"/>
              </w:rPr>
              <w:t xml:space="preserve">وحيد اللون </w:t>
            </w:r>
            <w:r>
              <w:rPr>
                <w:lang w:eastAsia="ko-KR"/>
              </w:rPr>
              <w:t>nm </w:t>
            </w:r>
            <w:r w:rsidRPr="00C07FED">
              <w:rPr>
                <w:lang w:eastAsia="ko-KR"/>
              </w:rPr>
              <w:t>630</w:t>
            </w:r>
          </w:p>
        </w:tc>
        <w:tc>
          <w:tcPr>
            <w:tcW w:w="1805" w:type="dxa"/>
            <w:vAlign w:val="center"/>
          </w:tcPr>
          <w:p w14:paraId="4A10D08D" w14:textId="77777777" w:rsidR="009C5E9B" w:rsidRPr="00485DA5" w:rsidRDefault="009C5E9B" w:rsidP="007F6AA8">
            <w:pPr>
              <w:pStyle w:val="Tabletext"/>
              <w:spacing w:line="240" w:lineRule="exact"/>
              <w:jc w:val="center"/>
              <w:rPr>
                <w:rFonts w:eastAsia="Gulim"/>
                <w:b/>
                <w:bCs/>
                <w:i/>
                <w:iCs/>
                <w:lang w:eastAsia="ko-KR"/>
              </w:rPr>
            </w:pPr>
            <w:r w:rsidRPr="00C07FED">
              <w:rPr>
                <w:rFonts w:eastAsia="GulimChe"/>
                <w:lang w:eastAsia="ko-KR"/>
              </w:rPr>
              <w:t>0</w:t>
            </w:r>
            <w:r>
              <w:rPr>
                <w:rFonts w:eastAsia="GulimChe"/>
                <w:lang w:eastAsia="ko-KR"/>
              </w:rPr>
              <w:t>,</w:t>
            </w:r>
            <w:r w:rsidRPr="00C07FED">
              <w:rPr>
                <w:rFonts w:eastAsia="GulimChe"/>
                <w:lang w:eastAsia="ko-KR"/>
              </w:rPr>
              <w:t>70</w:t>
            </w:r>
            <w:r w:rsidRPr="00C07FED">
              <w:rPr>
                <w:lang w:eastAsia="ja-JP"/>
              </w:rPr>
              <w:t>8</w:t>
            </w:r>
          </w:p>
        </w:tc>
        <w:tc>
          <w:tcPr>
            <w:tcW w:w="1881" w:type="dxa"/>
            <w:vAlign w:val="center"/>
          </w:tcPr>
          <w:p w14:paraId="021D9568" w14:textId="77777777" w:rsidR="009C5E9B" w:rsidRPr="00485DA5" w:rsidRDefault="009C5E9B" w:rsidP="007F6AA8">
            <w:pPr>
              <w:pStyle w:val="Tabletext"/>
              <w:spacing w:line="240" w:lineRule="exact"/>
              <w:jc w:val="center"/>
              <w:rPr>
                <w:rFonts w:eastAsia="Gulim"/>
                <w:b/>
                <w:bCs/>
                <w:i/>
                <w:iCs/>
                <w:lang w:eastAsia="ko-KR"/>
              </w:rPr>
            </w:pPr>
            <w:r w:rsidRPr="00C07FED">
              <w:rPr>
                <w:rFonts w:eastAsia="GulimChe"/>
                <w:lang w:eastAsia="ko-KR"/>
              </w:rPr>
              <w:t>0</w:t>
            </w:r>
            <w:r>
              <w:rPr>
                <w:rFonts w:eastAsia="GulimChe"/>
                <w:lang w:eastAsia="ko-KR"/>
              </w:rPr>
              <w:t>,</w:t>
            </w:r>
            <w:r w:rsidRPr="00C07FED">
              <w:rPr>
                <w:rFonts w:eastAsia="GulimChe"/>
                <w:lang w:eastAsia="ko-KR"/>
              </w:rPr>
              <w:t>292</w:t>
            </w:r>
          </w:p>
        </w:tc>
      </w:tr>
      <w:tr w:rsidR="009C5E9B" w:rsidRPr="00703063" w14:paraId="259C0364" w14:textId="77777777" w:rsidTr="00741F1A">
        <w:trPr>
          <w:trHeight w:val="73"/>
          <w:jc w:val="center"/>
        </w:trPr>
        <w:tc>
          <w:tcPr>
            <w:tcW w:w="1134" w:type="dxa"/>
            <w:vMerge/>
            <w:vAlign w:val="center"/>
          </w:tcPr>
          <w:p w14:paraId="5196A159" w14:textId="77777777" w:rsidR="009C5E9B" w:rsidRPr="00703063" w:rsidRDefault="009C5E9B" w:rsidP="007F6AA8">
            <w:pPr>
              <w:pStyle w:val="Tabletext"/>
              <w:spacing w:line="240" w:lineRule="exact"/>
              <w:rPr>
                <w:lang w:eastAsia="ko-KR"/>
              </w:rPr>
            </w:pPr>
          </w:p>
        </w:tc>
        <w:tc>
          <w:tcPr>
            <w:tcW w:w="1796" w:type="dxa"/>
          </w:tcPr>
          <w:p w14:paraId="1AB8C5E6" w14:textId="77777777" w:rsidR="009C5E9B" w:rsidRDefault="009C5E9B" w:rsidP="007F6AA8">
            <w:pPr>
              <w:pStyle w:val="Tabletext"/>
              <w:spacing w:line="240" w:lineRule="exact"/>
              <w:jc w:val="center"/>
            </w:pPr>
            <w:r>
              <w:rPr>
                <w:rFonts w:eastAsia="Gulim" w:hint="cs"/>
                <w:rtl/>
                <w:lang w:eastAsia="ko-KR" w:bidi="ar-EG"/>
              </w:rPr>
              <w:t>أخضر</w:t>
            </w:r>
            <w:r w:rsidRPr="009601EA">
              <w:rPr>
                <w:rFonts w:eastAsia="Gulim" w:hint="cs"/>
                <w:rtl/>
                <w:lang w:eastAsia="ko-KR" w:bidi="ar-EG"/>
              </w:rPr>
              <w:t xml:space="preserve"> </w:t>
            </w:r>
            <w:r>
              <w:rPr>
                <w:rFonts w:eastAsia="Gulim" w:hint="cs"/>
                <w:rtl/>
                <w:lang w:eastAsia="ko-KR" w:bidi="ar-EG"/>
              </w:rPr>
              <w:t>أساسي</w:t>
            </w:r>
            <w:r w:rsidRPr="009601EA">
              <w:rPr>
                <w:rFonts w:eastAsia="Gulim" w:hint="cs"/>
                <w:rtl/>
                <w:lang w:eastAsia="ko-KR" w:bidi="ar-EG"/>
              </w:rPr>
              <w:t xml:space="preserve"> </w:t>
            </w:r>
            <w:r w:rsidRPr="009601EA">
              <w:rPr>
                <w:rFonts w:eastAsia="Gulim"/>
                <w:lang w:eastAsia="ko-KR" w:bidi="ar-EG"/>
              </w:rPr>
              <w:t>(</w:t>
            </w:r>
            <w:r>
              <w:rPr>
                <w:rFonts w:eastAsia="Gulim"/>
                <w:lang w:eastAsia="ko-KR" w:bidi="ar-EG"/>
              </w:rPr>
              <w:t>G</w:t>
            </w:r>
            <w:r w:rsidRPr="009601EA">
              <w:rPr>
                <w:rFonts w:eastAsia="Gulim"/>
                <w:lang w:eastAsia="ko-KR" w:bidi="ar-EG"/>
              </w:rPr>
              <w:t>)</w:t>
            </w:r>
          </w:p>
        </w:tc>
        <w:tc>
          <w:tcPr>
            <w:tcW w:w="3023" w:type="dxa"/>
            <w:vAlign w:val="center"/>
          </w:tcPr>
          <w:p w14:paraId="3D8CD7FB" w14:textId="77777777" w:rsidR="009C5E9B" w:rsidRPr="00703063" w:rsidRDefault="009C5E9B" w:rsidP="007F6AA8">
            <w:pPr>
              <w:pStyle w:val="Tabletext"/>
              <w:spacing w:line="240" w:lineRule="exact"/>
              <w:jc w:val="center"/>
              <w:rPr>
                <w:rFonts w:eastAsia="Gulim"/>
                <w:rtl/>
                <w:lang w:eastAsia="ko-KR" w:bidi="ar-EG"/>
              </w:rPr>
            </w:pPr>
            <w:r>
              <w:rPr>
                <w:rFonts w:hint="cs"/>
                <w:rtl/>
                <w:lang w:eastAsia="ko-KR"/>
              </w:rPr>
              <w:t xml:space="preserve">وحيد اللون </w:t>
            </w:r>
            <w:r>
              <w:rPr>
                <w:lang w:eastAsia="ko-KR"/>
              </w:rPr>
              <w:t>nm </w:t>
            </w:r>
            <w:r w:rsidRPr="00C07FED">
              <w:rPr>
                <w:lang w:eastAsia="ko-KR"/>
              </w:rPr>
              <w:t>532</w:t>
            </w:r>
          </w:p>
        </w:tc>
        <w:tc>
          <w:tcPr>
            <w:tcW w:w="1805" w:type="dxa"/>
            <w:vAlign w:val="center"/>
          </w:tcPr>
          <w:p w14:paraId="5F468057" w14:textId="77777777" w:rsidR="009C5E9B" w:rsidRPr="00703063" w:rsidRDefault="009C5E9B" w:rsidP="007F6AA8">
            <w:pPr>
              <w:pStyle w:val="Tabletext"/>
              <w:spacing w:line="240" w:lineRule="exact"/>
              <w:jc w:val="center"/>
              <w:rPr>
                <w:lang w:eastAsia="ja-JP"/>
              </w:rPr>
            </w:pPr>
            <w:r w:rsidRPr="00C07FED">
              <w:rPr>
                <w:rFonts w:eastAsia="GulimChe"/>
                <w:lang w:eastAsia="ko-KR"/>
              </w:rPr>
              <w:t>0</w:t>
            </w:r>
            <w:r>
              <w:rPr>
                <w:rFonts w:eastAsia="GulimChe"/>
                <w:lang w:eastAsia="ko-KR"/>
              </w:rPr>
              <w:t>,</w:t>
            </w:r>
            <w:r w:rsidRPr="00C07FED">
              <w:rPr>
                <w:rFonts w:eastAsia="GulimChe"/>
                <w:lang w:eastAsia="ko-KR"/>
              </w:rPr>
              <w:t>170</w:t>
            </w:r>
          </w:p>
        </w:tc>
        <w:tc>
          <w:tcPr>
            <w:tcW w:w="1881" w:type="dxa"/>
            <w:vAlign w:val="center"/>
          </w:tcPr>
          <w:p w14:paraId="2EB66060" w14:textId="77777777" w:rsidR="009C5E9B" w:rsidRPr="00703063" w:rsidRDefault="009C5E9B" w:rsidP="007F6AA8">
            <w:pPr>
              <w:pStyle w:val="Tabletext"/>
              <w:spacing w:line="240" w:lineRule="exact"/>
              <w:jc w:val="center"/>
              <w:rPr>
                <w:lang w:eastAsia="ja-JP"/>
              </w:rPr>
            </w:pPr>
            <w:r w:rsidRPr="00C07FED">
              <w:rPr>
                <w:rFonts w:eastAsia="GulimChe"/>
                <w:lang w:eastAsia="ko-KR"/>
              </w:rPr>
              <w:t>0</w:t>
            </w:r>
            <w:r>
              <w:rPr>
                <w:rFonts w:eastAsia="GulimChe"/>
                <w:lang w:eastAsia="ko-KR"/>
              </w:rPr>
              <w:t>,</w:t>
            </w:r>
            <w:r w:rsidRPr="00C07FED">
              <w:rPr>
                <w:rFonts w:eastAsia="GulimChe"/>
                <w:lang w:eastAsia="ko-KR"/>
              </w:rPr>
              <w:t>79</w:t>
            </w:r>
            <w:r w:rsidRPr="00C07FED">
              <w:rPr>
                <w:lang w:eastAsia="ja-JP"/>
              </w:rPr>
              <w:t>7</w:t>
            </w:r>
          </w:p>
        </w:tc>
      </w:tr>
      <w:tr w:rsidR="009C5E9B" w:rsidRPr="00703063" w14:paraId="7065E1ED" w14:textId="77777777" w:rsidTr="00741F1A">
        <w:trPr>
          <w:trHeight w:val="73"/>
          <w:jc w:val="center"/>
        </w:trPr>
        <w:tc>
          <w:tcPr>
            <w:tcW w:w="1134" w:type="dxa"/>
            <w:vMerge/>
            <w:vAlign w:val="center"/>
          </w:tcPr>
          <w:p w14:paraId="6D3AD5DD" w14:textId="77777777" w:rsidR="009C5E9B" w:rsidRPr="00703063" w:rsidRDefault="009C5E9B" w:rsidP="007F6AA8">
            <w:pPr>
              <w:pStyle w:val="Tabletext"/>
              <w:spacing w:line="240" w:lineRule="exact"/>
              <w:rPr>
                <w:lang w:eastAsia="ko-KR"/>
              </w:rPr>
            </w:pPr>
          </w:p>
        </w:tc>
        <w:tc>
          <w:tcPr>
            <w:tcW w:w="1796" w:type="dxa"/>
          </w:tcPr>
          <w:p w14:paraId="052B6484" w14:textId="77777777" w:rsidR="009C5E9B" w:rsidRDefault="009C5E9B" w:rsidP="007F6AA8">
            <w:pPr>
              <w:pStyle w:val="Tabletext"/>
              <w:spacing w:line="240" w:lineRule="exact"/>
              <w:jc w:val="center"/>
            </w:pPr>
            <w:r>
              <w:rPr>
                <w:rFonts w:eastAsia="Gulim" w:hint="cs"/>
                <w:rtl/>
                <w:lang w:eastAsia="ko-KR" w:bidi="ar-EG"/>
              </w:rPr>
              <w:t>أزرق</w:t>
            </w:r>
            <w:r w:rsidRPr="009601EA">
              <w:rPr>
                <w:rFonts w:eastAsia="Gulim" w:hint="cs"/>
                <w:rtl/>
                <w:lang w:eastAsia="ko-KR" w:bidi="ar-EG"/>
              </w:rPr>
              <w:t xml:space="preserve"> </w:t>
            </w:r>
            <w:r>
              <w:rPr>
                <w:rFonts w:eastAsia="Gulim" w:hint="cs"/>
                <w:rtl/>
                <w:lang w:eastAsia="ko-KR" w:bidi="ar-EG"/>
              </w:rPr>
              <w:t>أساسي</w:t>
            </w:r>
            <w:r w:rsidRPr="009601EA">
              <w:rPr>
                <w:rFonts w:eastAsia="Gulim" w:hint="cs"/>
                <w:rtl/>
                <w:lang w:eastAsia="ko-KR" w:bidi="ar-EG"/>
              </w:rPr>
              <w:t xml:space="preserve"> </w:t>
            </w:r>
            <w:r w:rsidRPr="009601EA">
              <w:rPr>
                <w:rFonts w:eastAsia="Gulim"/>
                <w:lang w:eastAsia="ko-KR" w:bidi="ar-EG"/>
              </w:rPr>
              <w:t>(</w:t>
            </w:r>
            <w:r>
              <w:rPr>
                <w:rFonts w:eastAsia="Gulim"/>
                <w:lang w:eastAsia="ko-KR" w:bidi="ar-EG"/>
              </w:rPr>
              <w:t>B</w:t>
            </w:r>
            <w:r w:rsidRPr="009601EA">
              <w:rPr>
                <w:rFonts w:eastAsia="Gulim"/>
                <w:lang w:eastAsia="ko-KR" w:bidi="ar-EG"/>
              </w:rPr>
              <w:t>)</w:t>
            </w:r>
          </w:p>
        </w:tc>
        <w:tc>
          <w:tcPr>
            <w:tcW w:w="3023" w:type="dxa"/>
          </w:tcPr>
          <w:p w14:paraId="6CBBDEB6" w14:textId="77777777" w:rsidR="009C5E9B" w:rsidRDefault="009C5E9B" w:rsidP="007F6AA8">
            <w:pPr>
              <w:pStyle w:val="Tabletext"/>
              <w:spacing w:line="240" w:lineRule="exact"/>
              <w:jc w:val="center"/>
              <w:rPr>
                <w:rtl/>
                <w:lang w:bidi="ar-EG"/>
              </w:rPr>
            </w:pPr>
            <w:r>
              <w:rPr>
                <w:rFonts w:hint="cs"/>
                <w:rtl/>
                <w:lang w:eastAsia="ko-KR"/>
              </w:rPr>
              <w:t xml:space="preserve">وحيد اللون </w:t>
            </w:r>
            <w:r>
              <w:rPr>
                <w:lang w:eastAsia="ko-KR"/>
              </w:rPr>
              <w:t>nm </w:t>
            </w:r>
            <w:r w:rsidRPr="00C07FED">
              <w:rPr>
                <w:lang w:eastAsia="ko-KR"/>
              </w:rPr>
              <w:t>467</w:t>
            </w:r>
          </w:p>
        </w:tc>
        <w:tc>
          <w:tcPr>
            <w:tcW w:w="1805" w:type="dxa"/>
            <w:vAlign w:val="center"/>
          </w:tcPr>
          <w:p w14:paraId="7E5BE63F" w14:textId="77777777" w:rsidR="009C5E9B" w:rsidRPr="00703063" w:rsidRDefault="009C5E9B" w:rsidP="007F6AA8">
            <w:pPr>
              <w:pStyle w:val="Tabletext"/>
              <w:spacing w:line="240" w:lineRule="exact"/>
              <w:jc w:val="center"/>
              <w:rPr>
                <w:lang w:eastAsia="ja-JP"/>
              </w:rPr>
            </w:pPr>
            <w:r w:rsidRPr="00C07FED">
              <w:rPr>
                <w:rFonts w:eastAsia="GulimChe"/>
                <w:lang w:eastAsia="ko-KR"/>
              </w:rPr>
              <w:t>0</w:t>
            </w:r>
            <w:r>
              <w:rPr>
                <w:rFonts w:eastAsia="GulimChe"/>
                <w:lang w:eastAsia="ko-KR"/>
              </w:rPr>
              <w:t>,</w:t>
            </w:r>
            <w:r w:rsidRPr="00C07FED">
              <w:rPr>
                <w:rFonts w:eastAsia="GulimChe"/>
                <w:lang w:eastAsia="ko-KR"/>
              </w:rPr>
              <w:t>131</w:t>
            </w:r>
          </w:p>
        </w:tc>
        <w:tc>
          <w:tcPr>
            <w:tcW w:w="1881" w:type="dxa"/>
            <w:vAlign w:val="center"/>
          </w:tcPr>
          <w:p w14:paraId="269D0217" w14:textId="77777777" w:rsidR="009C5E9B" w:rsidRPr="00703063" w:rsidRDefault="009C5E9B" w:rsidP="007F6AA8">
            <w:pPr>
              <w:pStyle w:val="Tabletext"/>
              <w:spacing w:line="240" w:lineRule="exact"/>
              <w:jc w:val="center"/>
              <w:rPr>
                <w:lang w:eastAsia="ja-JP"/>
              </w:rPr>
            </w:pPr>
            <w:r w:rsidRPr="00C07FED">
              <w:rPr>
                <w:rFonts w:eastAsia="GulimChe"/>
                <w:lang w:eastAsia="ko-KR"/>
              </w:rPr>
              <w:t>0</w:t>
            </w:r>
            <w:r>
              <w:rPr>
                <w:rFonts w:eastAsia="GulimChe"/>
                <w:lang w:eastAsia="ko-KR"/>
              </w:rPr>
              <w:t>,</w:t>
            </w:r>
            <w:r w:rsidRPr="00C07FED">
              <w:rPr>
                <w:rFonts w:eastAsia="GulimChe"/>
                <w:lang w:eastAsia="ko-KR"/>
              </w:rPr>
              <w:t>04</w:t>
            </w:r>
            <w:r w:rsidRPr="00C07FED">
              <w:rPr>
                <w:lang w:eastAsia="ja-JP"/>
              </w:rPr>
              <w:t>6</w:t>
            </w:r>
          </w:p>
        </w:tc>
      </w:tr>
      <w:tr w:rsidR="009C5E9B" w:rsidRPr="00703063" w14:paraId="659A8B0E" w14:textId="77777777" w:rsidTr="00741F1A">
        <w:trPr>
          <w:trHeight w:val="73"/>
          <w:jc w:val="center"/>
        </w:trPr>
        <w:tc>
          <w:tcPr>
            <w:tcW w:w="2930" w:type="dxa"/>
            <w:gridSpan w:val="2"/>
            <w:vAlign w:val="center"/>
          </w:tcPr>
          <w:p w14:paraId="0F993C6F" w14:textId="77777777" w:rsidR="009C5E9B" w:rsidRPr="00703063" w:rsidRDefault="009C5E9B" w:rsidP="007F6AA8">
            <w:pPr>
              <w:pStyle w:val="Tabletext"/>
              <w:spacing w:line="240" w:lineRule="exact"/>
              <w:jc w:val="center"/>
              <w:rPr>
                <w:lang w:eastAsia="ko-KR"/>
              </w:rPr>
            </w:pPr>
            <w:r>
              <w:rPr>
                <w:rFonts w:eastAsia="Gulim" w:hint="cs"/>
                <w:rtl/>
                <w:lang w:eastAsia="ko-KR" w:bidi="ar-EG"/>
              </w:rPr>
              <w:t>أبيض مرجعي</w:t>
            </w:r>
          </w:p>
        </w:tc>
        <w:tc>
          <w:tcPr>
            <w:tcW w:w="3023" w:type="dxa"/>
          </w:tcPr>
          <w:p w14:paraId="04B02134" w14:textId="77777777" w:rsidR="009C5E9B" w:rsidRDefault="009C5E9B" w:rsidP="007F6AA8">
            <w:pPr>
              <w:pStyle w:val="Tabletext"/>
              <w:spacing w:line="240" w:lineRule="exact"/>
              <w:jc w:val="center"/>
              <w:rPr>
                <w:rtl/>
                <w:lang w:bidi="ar-EG"/>
              </w:rPr>
            </w:pPr>
            <w:r>
              <w:rPr>
                <w:lang w:eastAsia="ko-KR"/>
              </w:rPr>
              <w:t>D</w:t>
            </w:r>
            <w:r w:rsidRPr="00C07FED">
              <w:rPr>
                <w:lang w:eastAsia="ko-KR"/>
              </w:rPr>
              <w:t>65</w:t>
            </w:r>
            <w:r>
              <w:rPr>
                <w:rFonts w:hint="cs"/>
                <w:rtl/>
                <w:lang w:eastAsia="ko-KR" w:bidi="ar-EG"/>
              </w:rPr>
              <w:t xml:space="preserve"> </w:t>
            </w:r>
            <w:r>
              <w:rPr>
                <w:rFonts w:hint="cs"/>
                <w:rtl/>
                <w:lang w:eastAsia="ko-KR"/>
              </w:rPr>
              <w:t>بحسب المعيار</w:t>
            </w:r>
            <w:r>
              <w:rPr>
                <w:rtl/>
                <w:lang w:eastAsia="ko-KR"/>
              </w:rPr>
              <w:br/>
            </w:r>
            <w:r>
              <w:rPr>
                <w:lang w:eastAsia="ko-KR"/>
              </w:rPr>
              <w:t>ISO </w:t>
            </w:r>
            <w:r w:rsidRPr="00C07FED">
              <w:rPr>
                <w:lang w:eastAsia="ko-KR"/>
              </w:rPr>
              <w:t>11664</w:t>
            </w:r>
            <w:r>
              <w:rPr>
                <w:lang w:eastAsia="ko-KR"/>
              </w:rPr>
              <w:t>-</w:t>
            </w:r>
            <w:r w:rsidRPr="00C07FED">
              <w:rPr>
                <w:lang w:eastAsia="ko-KR"/>
              </w:rPr>
              <w:t>2</w:t>
            </w:r>
            <w:r>
              <w:rPr>
                <w:lang w:eastAsia="ko-KR"/>
              </w:rPr>
              <w:t>:</w:t>
            </w:r>
            <w:r w:rsidRPr="00C07FED">
              <w:rPr>
                <w:lang w:eastAsia="ko-KR"/>
              </w:rPr>
              <w:t>2007</w:t>
            </w:r>
          </w:p>
        </w:tc>
        <w:tc>
          <w:tcPr>
            <w:tcW w:w="1805" w:type="dxa"/>
            <w:vAlign w:val="center"/>
          </w:tcPr>
          <w:p w14:paraId="73F6882D" w14:textId="77777777" w:rsidR="009C5E9B" w:rsidRPr="00703063" w:rsidRDefault="009C5E9B" w:rsidP="007F6AA8">
            <w:pPr>
              <w:pStyle w:val="Tabletext"/>
              <w:spacing w:line="240" w:lineRule="exact"/>
              <w:jc w:val="center"/>
              <w:rPr>
                <w:lang w:eastAsia="ja-JP"/>
              </w:rPr>
            </w:pPr>
            <w:r w:rsidRPr="00C07FED">
              <w:rPr>
                <w:rFonts w:eastAsia="GulimChe"/>
                <w:lang w:eastAsia="ko-KR"/>
              </w:rPr>
              <w:t>0</w:t>
            </w:r>
            <w:r>
              <w:rPr>
                <w:rFonts w:eastAsia="GulimChe"/>
                <w:lang w:eastAsia="ko-KR"/>
              </w:rPr>
              <w:t>,</w:t>
            </w:r>
            <w:r w:rsidRPr="00C07FED">
              <w:rPr>
                <w:rFonts w:eastAsia="GulimChe"/>
                <w:lang w:eastAsia="ko-KR"/>
              </w:rPr>
              <w:t>3127</w:t>
            </w:r>
          </w:p>
        </w:tc>
        <w:tc>
          <w:tcPr>
            <w:tcW w:w="1881" w:type="dxa"/>
            <w:vAlign w:val="center"/>
          </w:tcPr>
          <w:p w14:paraId="53D320B4" w14:textId="77777777" w:rsidR="009C5E9B" w:rsidRPr="00703063" w:rsidRDefault="009C5E9B" w:rsidP="007F6AA8">
            <w:pPr>
              <w:pStyle w:val="Tabletext"/>
              <w:spacing w:line="240" w:lineRule="exact"/>
              <w:jc w:val="center"/>
              <w:rPr>
                <w:lang w:eastAsia="ja-JP"/>
              </w:rPr>
            </w:pPr>
            <w:r w:rsidRPr="00C07FED">
              <w:rPr>
                <w:rFonts w:eastAsia="GulimChe"/>
                <w:lang w:eastAsia="ko-KR"/>
              </w:rPr>
              <w:t>0</w:t>
            </w:r>
            <w:r>
              <w:rPr>
                <w:rFonts w:eastAsia="GulimChe"/>
                <w:lang w:eastAsia="ko-KR"/>
              </w:rPr>
              <w:t>,</w:t>
            </w:r>
            <w:r w:rsidRPr="00C07FED">
              <w:rPr>
                <w:rFonts w:eastAsia="GulimChe"/>
                <w:lang w:eastAsia="ko-KR"/>
              </w:rPr>
              <w:t>3290</w:t>
            </w:r>
          </w:p>
        </w:tc>
      </w:tr>
      <w:tr w:rsidR="009C5E9B" w:rsidRPr="005676CF" w14:paraId="52A4344E" w14:textId="77777777" w:rsidTr="00741F1A">
        <w:trPr>
          <w:trHeight w:val="73"/>
          <w:jc w:val="center"/>
        </w:trPr>
        <w:tc>
          <w:tcPr>
            <w:tcW w:w="2930" w:type="dxa"/>
            <w:gridSpan w:val="2"/>
            <w:tcBorders>
              <w:bottom w:val="single" w:sz="4" w:space="0" w:color="000000"/>
            </w:tcBorders>
            <w:vAlign w:val="center"/>
          </w:tcPr>
          <w:p w14:paraId="74D586FA" w14:textId="77777777" w:rsidR="009C5E9B" w:rsidRPr="00703063" w:rsidRDefault="009C5E9B" w:rsidP="007F6AA8">
            <w:pPr>
              <w:pStyle w:val="Tabletext"/>
              <w:spacing w:line="240" w:lineRule="exact"/>
              <w:jc w:val="center"/>
              <w:rPr>
                <w:lang w:eastAsia="ko-KR"/>
              </w:rPr>
            </w:pPr>
            <w:r>
              <w:rPr>
                <w:rFonts w:hint="cs"/>
                <w:rtl/>
                <w:lang w:eastAsia="ko-KR"/>
              </w:rPr>
              <w:t>وظائف مواءمة الألوان</w:t>
            </w:r>
          </w:p>
        </w:tc>
        <w:tc>
          <w:tcPr>
            <w:tcW w:w="6709" w:type="dxa"/>
            <w:gridSpan w:val="3"/>
            <w:tcBorders>
              <w:bottom w:val="single" w:sz="4" w:space="0" w:color="000000"/>
            </w:tcBorders>
          </w:tcPr>
          <w:p w14:paraId="3EA81E6E" w14:textId="77777777" w:rsidR="009C5E9B" w:rsidRPr="005676CF" w:rsidRDefault="009C5E9B" w:rsidP="007F6AA8">
            <w:pPr>
              <w:pStyle w:val="Tabletext"/>
              <w:spacing w:line="240" w:lineRule="exact"/>
              <w:jc w:val="center"/>
              <w:rPr>
                <w:rFonts w:eastAsia="Gulim"/>
                <w:rtl/>
                <w:lang w:eastAsia="ko-KR" w:bidi="ar-EG"/>
              </w:rPr>
            </w:pPr>
            <w:r>
              <w:rPr>
                <w:lang w:eastAsia="ko-KR"/>
              </w:rPr>
              <w:t xml:space="preserve">CIE </w:t>
            </w:r>
            <w:r w:rsidRPr="00C07FED">
              <w:rPr>
                <w:lang w:eastAsia="ko-KR"/>
              </w:rPr>
              <w:t>1931</w:t>
            </w:r>
          </w:p>
        </w:tc>
      </w:tr>
    </w:tbl>
    <w:p w14:paraId="00778615" w14:textId="2214719A" w:rsidR="009C5E9B" w:rsidRPr="00830356" w:rsidRDefault="009C5E9B" w:rsidP="00DE040F">
      <w:pPr>
        <w:spacing w:before="240"/>
        <w:rPr>
          <w:rtl/>
          <w:lang w:val="en-GB"/>
        </w:rPr>
      </w:pPr>
      <w:r>
        <w:rPr>
          <w:rFonts w:hint="cs"/>
          <w:rtl/>
        </w:rPr>
        <w:t xml:space="preserve">يحدد الجدول </w:t>
      </w:r>
      <w:r w:rsidRPr="00C07FED">
        <w:t>3</w:t>
      </w:r>
      <w:r>
        <w:rPr>
          <w:rFonts w:hint="cs"/>
          <w:rtl/>
          <w:lang w:val="en-GB" w:bidi="ar-SY"/>
        </w:rPr>
        <w:t xml:space="preserve"> المعلمات لاستحداث بيئة مشاهدة مرجعية من أجل المشاهدة الناقدة لمواد برامج المدى الدينامي الواسع</w:t>
      </w:r>
      <w:r>
        <w:rPr>
          <w:rFonts w:hint="eastAsia"/>
          <w:rtl/>
          <w:lang w:val="en-GB" w:bidi="ar-SY"/>
        </w:rPr>
        <w:t> </w:t>
      </w:r>
      <w:r w:rsidRPr="005920C2">
        <w:rPr>
          <w:rFonts w:hint="cs"/>
          <w:lang w:val="en-GB" w:bidi="ar-SY"/>
        </w:rPr>
        <w:t>(</w:t>
      </w:r>
      <w:r w:rsidRPr="00830356">
        <w:rPr>
          <w:lang w:val="en-GB" w:bidi="ar-SY"/>
        </w:rPr>
        <w:t>HDR</w:t>
      </w:r>
      <w:r w:rsidRPr="005920C2">
        <w:rPr>
          <w:rFonts w:hint="cs"/>
          <w:lang w:val="en-GB" w:bidi="ar-SY"/>
        </w:rPr>
        <w:t>)</w:t>
      </w:r>
      <w:r w:rsidRPr="00830356">
        <w:rPr>
          <w:rtl/>
          <w:lang w:val="en-GB" w:bidi="ar-SY"/>
        </w:rPr>
        <w:t xml:space="preserve"> </w:t>
      </w:r>
      <w:r w:rsidRPr="00387E55">
        <w:rPr>
          <w:rtl/>
        </w:rPr>
        <w:t>أو البرامج الكاملة</w:t>
      </w:r>
      <w:r>
        <w:rPr>
          <w:rFonts w:hint="cs"/>
          <w:rtl/>
        </w:rPr>
        <w:t xml:space="preserve"> التي</w:t>
      </w:r>
      <w:r w:rsidRPr="00830356">
        <w:rPr>
          <w:rtl/>
        </w:rPr>
        <w:t xml:space="preserve"> </w:t>
      </w:r>
      <w:r w:rsidR="00582016" w:rsidRPr="00387E55">
        <w:rPr>
          <w:rFonts w:hint="cs"/>
          <w:rtl/>
        </w:rPr>
        <w:t>يمكنها</w:t>
      </w:r>
      <w:r w:rsidRPr="00387E55">
        <w:rPr>
          <w:rtl/>
        </w:rPr>
        <w:t xml:space="preserve"> توفير نتائج قابلة للتكرار من مرفق </w:t>
      </w:r>
      <w:r>
        <w:rPr>
          <w:rFonts w:hint="cs"/>
          <w:rtl/>
        </w:rPr>
        <w:t>ل</w:t>
      </w:r>
      <w:r w:rsidRPr="00387E55">
        <w:rPr>
          <w:rtl/>
        </w:rPr>
        <w:t>آخر عند مشاهدة نفس المواد</w:t>
      </w:r>
      <w:r>
        <w:rPr>
          <w:rFonts w:hint="cs"/>
          <w:rtl/>
          <w:lang w:val="en-GB"/>
        </w:rPr>
        <w:t xml:space="preserve">. ومن الممكن إنشاء مرافق المشاهدة بأساليب عديدة، بل سوف يستمر ذلك، من </w:t>
      </w:r>
      <w:r>
        <w:rPr>
          <w:rFonts w:hint="cs"/>
          <w:rtl/>
        </w:rPr>
        <w:t>جانب الكيانات المعنية بالمونتاج وتصحيح الألوان وعرض الأفلام</w:t>
      </w:r>
      <w:r w:rsidRPr="004727CF">
        <w:rPr>
          <w:rFonts w:hint="cs"/>
          <w:rtl/>
        </w:rPr>
        <w:t xml:space="preserve"> وما</w:t>
      </w:r>
      <w:r w:rsidRPr="004727CF">
        <w:rPr>
          <w:rFonts w:hint="eastAsia"/>
          <w:rtl/>
        </w:rPr>
        <w:t> </w:t>
      </w:r>
      <w:r w:rsidRPr="004727CF">
        <w:rPr>
          <w:rFonts w:hint="cs"/>
          <w:rtl/>
        </w:rPr>
        <w:t>شابه ذلك</w:t>
      </w:r>
      <w:r>
        <w:rPr>
          <w:rFonts w:hint="cs"/>
          <w:rtl/>
          <w:lang w:val="en-GB"/>
        </w:rPr>
        <w:t xml:space="preserve">، </w:t>
      </w:r>
      <w:r w:rsidRPr="004727CF">
        <w:rPr>
          <w:rFonts w:hint="cs"/>
          <w:rtl/>
        </w:rPr>
        <w:t>ولا يقصد</w:t>
      </w:r>
      <w:r>
        <w:rPr>
          <w:rFonts w:hint="cs"/>
          <w:rtl/>
        </w:rPr>
        <w:t xml:space="preserve"> من المواصفات الواردة في</w:t>
      </w:r>
      <w:r w:rsidRPr="004727CF">
        <w:rPr>
          <w:rFonts w:hint="cs"/>
          <w:rtl/>
        </w:rPr>
        <w:t xml:space="preserve"> </w:t>
      </w:r>
      <w:r>
        <w:rPr>
          <w:rFonts w:hint="cs"/>
          <w:rtl/>
        </w:rPr>
        <w:t>هذا الجدول</w:t>
      </w:r>
      <w:r w:rsidRPr="004727CF">
        <w:rPr>
          <w:rFonts w:hint="cs"/>
          <w:rtl/>
        </w:rPr>
        <w:t xml:space="preserve"> الإيحاء </w:t>
      </w:r>
      <w:r>
        <w:rPr>
          <w:rFonts w:hint="cs"/>
          <w:rtl/>
        </w:rPr>
        <w:t>بالحاجة إلى</w:t>
      </w:r>
      <w:r w:rsidRPr="004727CF">
        <w:rPr>
          <w:rFonts w:hint="cs"/>
          <w:rtl/>
        </w:rPr>
        <w:t xml:space="preserve"> التوحيد المطلق في </w:t>
      </w:r>
      <w:r>
        <w:rPr>
          <w:rFonts w:hint="cs"/>
          <w:rtl/>
        </w:rPr>
        <w:t>هذه</w:t>
      </w:r>
      <w:r w:rsidRPr="004727CF">
        <w:rPr>
          <w:rFonts w:hint="cs"/>
          <w:rtl/>
        </w:rPr>
        <w:t xml:space="preserve"> المرافق.</w:t>
      </w:r>
    </w:p>
    <w:p w14:paraId="045F7CC5" w14:textId="77777777" w:rsidR="009C5E9B" w:rsidRPr="00863260" w:rsidRDefault="009C5E9B" w:rsidP="007F6AA8">
      <w:pPr>
        <w:pStyle w:val="TableNo"/>
        <w:rPr>
          <w:rFonts w:eastAsia="SimSun"/>
          <w:rtl/>
          <w:lang w:eastAsia="zh-CN"/>
        </w:rPr>
      </w:pPr>
      <w:r w:rsidRPr="00863260">
        <w:rPr>
          <w:rFonts w:eastAsia="SimSun" w:hint="cs"/>
          <w:rtl/>
          <w:lang w:eastAsia="zh-CN"/>
        </w:rPr>
        <w:t>الجدول </w:t>
      </w:r>
      <w:r w:rsidRPr="00863260">
        <w:rPr>
          <w:rFonts w:eastAsia="SimSun"/>
          <w:lang w:eastAsia="zh-CN"/>
        </w:rPr>
        <w:t>3</w:t>
      </w:r>
    </w:p>
    <w:p w14:paraId="5E423A54" w14:textId="77777777" w:rsidR="009C5E9B" w:rsidRPr="00830356" w:rsidRDefault="009C5E9B" w:rsidP="007F6AA8">
      <w:pPr>
        <w:pStyle w:val="Tabletitle"/>
        <w:rPr>
          <w:rFonts w:eastAsia="SimSun"/>
          <w:lang w:val="en-GB" w:eastAsia="zh-CN"/>
        </w:rPr>
      </w:pPr>
      <w:r>
        <w:rPr>
          <w:rFonts w:eastAsia="SimSun" w:hint="cs"/>
          <w:rtl/>
          <w:lang w:eastAsia="zh-CN"/>
        </w:rPr>
        <w:t xml:space="preserve">بيئة المشاهدة المرجعية من أجل المشاهدة الناقدة لمواد برامج المدى الدينامي الواسع </w:t>
      </w:r>
      <w:r w:rsidRPr="005920C2">
        <w:rPr>
          <w:rFonts w:eastAsia="SimSun" w:hint="cs"/>
          <w:lang w:val="en-GB" w:eastAsia="zh-CN"/>
        </w:rPr>
        <w:t>(</w:t>
      </w:r>
      <w:r w:rsidRPr="00532226">
        <w:rPr>
          <w:lang w:val="en-GB"/>
        </w:rPr>
        <w:t>HDR</w:t>
      </w:r>
      <w:r w:rsidRPr="005920C2">
        <w:rPr>
          <w:rFonts w:hint="cs"/>
          <w:lang w:val="en-GB"/>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9"/>
        <w:gridCol w:w="6521"/>
      </w:tblGrid>
      <w:tr w:rsidR="009C5E9B" w:rsidRPr="00532226" w14:paraId="202E5D61" w14:textId="77777777" w:rsidTr="00741F1A">
        <w:trPr>
          <w:cantSplit/>
          <w:tblHeader/>
          <w:jc w:val="center"/>
        </w:trPr>
        <w:tc>
          <w:tcPr>
            <w:tcW w:w="3019" w:type="dxa"/>
          </w:tcPr>
          <w:p w14:paraId="2DC486A9" w14:textId="77777777" w:rsidR="009C5E9B" w:rsidRPr="00532226" w:rsidRDefault="009C5E9B" w:rsidP="007F6AA8">
            <w:pPr>
              <w:pStyle w:val="Tablehead"/>
              <w:keepNext w:val="0"/>
              <w:spacing w:after="40"/>
              <w:rPr>
                <w:lang w:val="en-GB" w:eastAsia="ja-JP"/>
              </w:rPr>
            </w:pPr>
            <w:r>
              <w:rPr>
                <w:rFonts w:hint="cs"/>
                <w:rtl/>
                <w:lang w:val="en-GB" w:eastAsia="ja-JP"/>
              </w:rPr>
              <w:t>المعلمة</w:t>
            </w:r>
          </w:p>
        </w:tc>
        <w:tc>
          <w:tcPr>
            <w:tcW w:w="6521" w:type="dxa"/>
          </w:tcPr>
          <w:p w14:paraId="676EC953" w14:textId="77777777" w:rsidR="009C5E9B" w:rsidRPr="00532226" w:rsidRDefault="009C5E9B" w:rsidP="007F6AA8">
            <w:pPr>
              <w:pStyle w:val="Tablehead"/>
              <w:keepNext w:val="0"/>
              <w:spacing w:after="40"/>
              <w:rPr>
                <w:lang w:val="en-GB" w:eastAsia="ja-JP"/>
              </w:rPr>
            </w:pPr>
            <w:r>
              <w:rPr>
                <w:rFonts w:hint="cs"/>
                <w:rtl/>
                <w:lang w:val="en-GB" w:eastAsia="ja-JP"/>
              </w:rPr>
              <w:t>القيم</w:t>
            </w:r>
          </w:p>
        </w:tc>
      </w:tr>
      <w:tr w:rsidR="009C5E9B" w:rsidRPr="00532226" w14:paraId="21615D7F" w14:textId="77777777" w:rsidTr="00741F1A">
        <w:trPr>
          <w:cantSplit/>
          <w:tblHeader/>
          <w:jc w:val="center"/>
        </w:trPr>
        <w:tc>
          <w:tcPr>
            <w:tcW w:w="3019" w:type="dxa"/>
          </w:tcPr>
          <w:p w14:paraId="2DC11F1E" w14:textId="77777777" w:rsidR="009C5E9B" w:rsidRPr="00387E55" w:rsidRDefault="009C5E9B" w:rsidP="007F6AA8">
            <w:pPr>
              <w:pStyle w:val="Tabletext"/>
              <w:spacing w:before="40" w:after="40"/>
              <w:rPr>
                <w:rtl/>
                <w:lang w:eastAsia="ja-JP" w:bidi="ar-EG"/>
              </w:rPr>
            </w:pPr>
            <w:r w:rsidRPr="004C1B82">
              <w:rPr>
                <w:rFonts w:hint="cs"/>
                <w:rtl/>
                <w:lang w:val="en-GB" w:eastAsia="ja-JP"/>
              </w:rPr>
              <w:t>الحولية والمحيطية</w:t>
            </w:r>
            <w:r w:rsidRPr="00C07FED">
              <w:rPr>
                <w:rStyle w:val="FootnoteReference"/>
              </w:rPr>
              <w:t>3</w:t>
            </w:r>
            <w:r>
              <w:rPr>
                <w:rStyle w:val="FootnoteReference"/>
              </w:rPr>
              <w:t>a</w:t>
            </w:r>
          </w:p>
        </w:tc>
        <w:tc>
          <w:tcPr>
            <w:tcW w:w="6521" w:type="dxa"/>
          </w:tcPr>
          <w:p w14:paraId="64D3834F" w14:textId="77777777" w:rsidR="009C5E9B" w:rsidRPr="00532226" w:rsidRDefault="009C5E9B" w:rsidP="007F6AA8">
            <w:pPr>
              <w:pStyle w:val="Tabletext"/>
              <w:spacing w:before="40" w:after="40"/>
              <w:jc w:val="center"/>
              <w:rPr>
                <w:lang w:val="en-GB" w:eastAsia="ja-JP"/>
              </w:rPr>
            </w:pPr>
            <w:r>
              <w:rPr>
                <w:rFonts w:hint="cs"/>
                <w:rtl/>
                <w:lang w:val="en-GB" w:eastAsia="ja-JP"/>
              </w:rPr>
              <w:t xml:space="preserve">رمادي محايد عند </w:t>
            </w:r>
            <w:r w:rsidRPr="00532226">
              <w:rPr>
                <w:lang w:val="en-GB" w:eastAsia="ja-JP"/>
              </w:rPr>
              <w:t>D</w:t>
            </w:r>
            <w:r w:rsidRPr="00C07FED">
              <w:rPr>
                <w:lang w:eastAsia="ja-JP"/>
              </w:rPr>
              <w:t>65</w:t>
            </w:r>
          </w:p>
        </w:tc>
      </w:tr>
      <w:tr w:rsidR="009C5E9B" w:rsidRPr="00532226" w14:paraId="320D3CB5" w14:textId="77777777" w:rsidTr="00741F1A">
        <w:trPr>
          <w:cantSplit/>
          <w:tblHeader/>
          <w:jc w:val="center"/>
        </w:trPr>
        <w:tc>
          <w:tcPr>
            <w:tcW w:w="3019" w:type="dxa"/>
          </w:tcPr>
          <w:p w14:paraId="2F4C84EA" w14:textId="77777777" w:rsidR="009C5E9B" w:rsidRPr="00532226" w:rsidRDefault="009C5E9B" w:rsidP="007F6AA8">
            <w:pPr>
              <w:pStyle w:val="Tabletext"/>
              <w:spacing w:before="40" w:after="40"/>
              <w:rPr>
                <w:lang w:val="en-GB" w:eastAsia="ja-JP"/>
              </w:rPr>
            </w:pPr>
            <w:r>
              <w:rPr>
                <w:rFonts w:hint="cs"/>
                <w:rtl/>
                <w:lang w:val="en-GB" w:eastAsia="ja-JP"/>
              </w:rPr>
              <w:t>نصوع</w:t>
            </w:r>
            <w:r>
              <w:rPr>
                <w:rFonts w:hint="cs"/>
                <w:rtl/>
                <w:lang w:val="en-GB" w:eastAsia="ja-JP" w:bidi="ar-EG"/>
              </w:rPr>
              <w:t xml:space="preserve"> </w:t>
            </w:r>
            <w:r>
              <w:rPr>
                <w:rFonts w:hint="cs"/>
                <w:rtl/>
                <w:lang w:val="en-GB" w:eastAsia="ja-JP"/>
              </w:rPr>
              <w:t xml:space="preserve">الحولية </w:t>
            </w:r>
          </w:p>
        </w:tc>
        <w:tc>
          <w:tcPr>
            <w:tcW w:w="6521" w:type="dxa"/>
          </w:tcPr>
          <w:p w14:paraId="2593CC31" w14:textId="77777777" w:rsidR="009C5E9B" w:rsidRPr="00532226" w:rsidRDefault="009C5E9B" w:rsidP="007F6AA8">
            <w:pPr>
              <w:pStyle w:val="Tabletext"/>
              <w:spacing w:before="40" w:after="40"/>
              <w:jc w:val="center"/>
              <w:rPr>
                <w:lang w:val="en-GB" w:eastAsia="ja-JP"/>
              </w:rPr>
            </w:pPr>
            <w:r w:rsidRPr="00C07FED">
              <w:rPr>
                <w:lang w:eastAsia="ja-JP"/>
              </w:rPr>
              <w:t>5</w:t>
            </w:r>
            <w:r>
              <w:rPr>
                <w:rFonts w:hint="cs"/>
                <w:rtl/>
                <w:lang w:val="en-GB" w:eastAsia="ja-JP"/>
              </w:rPr>
              <w:t> </w:t>
            </w:r>
            <w:r w:rsidRPr="00532226">
              <w:rPr>
                <w:lang w:val="en-GB" w:eastAsia="ja-JP"/>
              </w:rPr>
              <w:t>cd/m</w:t>
            </w:r>
            <w:r w:rsidRPr="00C07FED">
              <w:rPr>
                <w:vertAlign w:val="superscript"/>
                <w:lang w:eastAsia="ja-JP"/>
              </w:rPr>
              <w:t>2</w:t>
            </w:r>
          </w:p>
        </w:tc>
      </w:tr>
      <w:tr w:rsidR="009C5E9B" w:rsidRPr="00532226" w14:paraId="79E511FA" w14:textId="77777777" w:rsidTr="00741F1A">
        <w:trPr>
          <w:cantSplit/>
          <w:tblHeader/>
          <w:jc w:val="center"/>
        </w:trPr>
        <w:tc>
          <w:tcPr>
            <w:tcW w:w="3019" w:type="dxa"/>
          </w:tcPr>
          <w:p w14:paraId="40DEBB7A" w14:textId="77777777" w:rsidR="009C5E9B" w:rsidRPr="00532226" w:rsidRDefault="009C5E9B" w:rsidP="007F6AA8">
            <w:pPr>
              <w:pStyle w:val="Tabletext"/>
              <w:spacing w:before="40" w:after="40"/>
              <w:rPr>
                <w:lang w:val="en-GB" w:eastAsia="ja-JP"/>
              </w:rPr>
            </w:pPr>
            <w:r>
              <w:rPr>
                <w:rFonts w:hint="cs"/>
                <w:rtl/>
                <w:lang w:val="en-GB" w:eastAsia="ja-JP"/>
              </w:rPr>
              <w:t>نصوع المحيطية</w:t>
            </w:r>
          </w:p>
        </w:tc>
        <w:tc>
          <w:tcPr>
            <w:tcW w:w="6521" w:type="dxa"/>
          </w:tcPr>
          <w:p w14:paraId="3BCB1B5A" w14:textId="77777777" w:rsidR="009C5E9B" w:rsidRPr="00532226" w:rsidRDefault="009C5E9B" w:rsidP="007F6AA8">
            <w:pPr>
              <w:pStyle w:val="Tabletext"/>
              <w:spacing w:before="40" w:after="40"/>
              <w:jc w:val="center"/>
              <w:rPr>
                <w:lang w:val="en-GB" w:eastAsia="ja-JP"/>
              </w:rPr>
            </w:pPr>
            <w:r>
              <w:rPr>
                <w:rFonts w:cs="Times New Roman"/>
                <w:lang w:val="en-GB" w:eastAsia="ja-JP"/>
              </w:rPr>
              <w:t>≥</w:t>
            </w:r>
            <w:r>
              <w:rPr>
                <w:rFonts w:hint="cs"/>
                <w:rtl/>
                <w:lang w:val="en-GB" w:eastAsia="ja-JP"/>
              </w:rPr>
              <w:t> </w:t>
            </w:r>
            <w:r w:rsidRPr="00C07FED">
              <w:rPr>
                <w:lang w:eastAsia="ja-JP"/>
              </w:rPr>
              <w:t>5</w:t>
            </w:r>
            <w:r>
              <w:rPr>
                <w:rFonts w:hint="cs"/>
                <w:rtl/>
                <w:lang w:val="en-GB" w:eastAsia="ja-JP"/>
              </w:rPr>
              <w:t> </w:t>
            </w:r>
            <w:r w:rsidRPr="00532226">
              <w:rPr>
                <w:lang w:val="en-GB" w:eastAsia="ja-JP"/>
              </w:rPr>
              <w:t>cd/m</w:t>
            </w:r>
            <w:r w:rsidRPr="00C07FED">
              <w:rPr>
                <w:vertAlign w:val="superscript"/>
                <w:lang w:eastAsia="ja-JP"/>
              </w:rPr>
              <w:t>2</w:t>
            </w:r>
          </w:p>
        </w:tc>
      </w:tr>
      <w:tr w:rsidR="009C5E9B" w:rsidRPr="00C71429" w14:paraId="3C1A1A3A" w14:textId="77777777" w:rsidTr="00741F1A">
        <w:trPr>
          <w:cantSplit/>
          <w:tblHeader/>
          <w:jc w:val="center"/>
        </w:trPr>
        <w:tc>
          <w:tcPr>
            <w:tcW w:w="3019" w:type="dxa"/>
          </w:tcPr>
          <w:p w14:paraId="63EF8C32" w14:textId="77777777" w:rsidR="009C5E9B" w:rsidRPr="00532226" w:rsidRDefault="009C5E9B" w:rsidP="007F6AA8">
            <w:pPr>
              <w:pStyle w:val="Tabletext"/>
              <w:spacing w:before="40" w:after="40"/>
              <w:rPr>
                <w:lang w:val="en-GB" w:eastAsia="ja-JP"/>
              </w:rPr>
            </w:pPr>
            <w:r>
              <w:rPr>
                <w:rFonts w:hint="cs"/>
                <w:rtl/>
                <w:lang w:val="en-GB" w:eastAsia="ja-JP"/>
              </w:rPr>
              <w:t>الإضاءة المحيطة</w:t>
            </w:r>
          </w:p>
        </w:tc>
        <w:tc>
          <w:tcPr>
            <w:tcW w:w="6521" w:type="dxa"/>
          </w:tcPr>
          <w:p w14:paraId="77E2350D" w14:textId="77777777" w:rsidR="009C5E9B" w:rsidRPr="00532226" w:rsidRDefault="009C5E9B" w:rsidP="007F6AA8">
            <w:pPr>
              <w:pStyle w:val="Tabletext"/>
              <w:spacing w:before="40" w:after="40"/>
              <w:jc w:val="center"/>
              <w:rPr>
                <w:lang w:val="en-GB" w:eastAsia="ja-JP"/>
              </w:rPr>
            </w:pPr>
            <w:r>
              <w:rPr>
                <w:rFonts w:hint="cs"/>
                <w:rtl/>
                <w:lang w:val="en-GB" w:eastAsia="ja-JP"/>
              </w:rPr>
              <w:t>تجنب سقوط النور على الشاشة</w:t>
            </w:r>
          </w:p>
        </w:tc>
      </w:tr>
      <w:tr w:rsidR="009C5E9B" w:rsidRPr="00C71429" w14:paraId="36D54E74" w14:textId="77777777" w:rsidTr="00741F1A">
        <w:trPr>
          <w:cantSplit/>
          <w:tblHeader/>
          <w:jc w:val="center"/>
        </w:trPr>
        <w:tc>
          <w:tcPr>
            <w:tcW w:w="3019" w:type="dxa"/>
          </w:tcPr>
          <w:p w14:paraId="506CE921" w14:textId="77777777" w:rsidR="009C5E9B" w:rsidRPr="00387E55" w:rsidRDefault="009C5E9B" w:rsidP="007F6AA8">
            <w:pPr>
              <w:pStyle w:val="Tabletext"/>
              <w:spacing w:before="40" w:after="40"/>
              <w:rPr>
                <w:rtl/>
                <w:lang w:eastAsia="ja-JP" w:bidi="ar-EG"/>
              </w:rPr>
            </w:pPr>
            <w:r>
              <w:rPr>
                <w:rFonts w:hint="cs"/>
                <w:rtl/>
                <w:lang w:val="en-GB" w:eastAsia="ja-JP"/>
              </w:rPr>
              <w:t>مسافة المشاهدة</w:t>
            </w:r>
            <w:r w:rsidRPr="00C07FED">
              <w:rPr>
                <w:rStyle w:val="FootnoteReference"/>
              </w:rPr>
              <w:t>3</w:t>
            </w:r>
            <w:r>
              <w:rPr>
                <w:rStyle w:val="FootnoteReference"/>
              </w:rPr>
              <w:t>b</w:t>
            </w:r>
          </w:p>
        </w:tc>
        <w:tc>
          <w:tcPr>
            <w:tcW w:w="6521" w:type="dxa"/>
          </w:tcPr>
          <w:p w14:paraId="7D386A74" w14:textId="77777777" w:rsidR="009C5E9B" w:rsidRPr="00387E55" w:rsidRDefault="009C5E9B" w:rsidP="007F6AA8">
            <w:pPr>
              <w:pStyle w:val="Tabletext"/>
              <w:spacing w:before="40" w:after="40"/>
              <w:jc w:val="center"/>
              <w:rPr>
                <w:rtl/>
                <w:lang w:eastAsia="ja-JP" w:bidi="ar-EG"/>
              </w:rPr>
            </w:pPr>
            <w:r>
              <w:rPr>
                <w:rFonts w:hint="cs"/>
                <w:rtl/>
                <w:lang w:val="en-GB" w:eastAsia="ja-JP"/>
              </w:rPr>
              <w:t xml:space="preserve">لنسق </w:t>
            </w:r>
            <w:r w:rsidRPr="00C07FED">
              <w:rPr>
                <w:lang w:eastAsia="ja-JP"/>
              </w:rPr>
              <w:t>1</w:t>
            </w:r>
            <w:r w:rsidRPr="00532226">
              <w:rPr>
                <w:lang w:val="en-GB" w:eastAsia="ja-JP"/>
              </w:rPr>
              <w:t> </w:t>
            </w:r>
            <w:r w:rsidRPr="00C07FED">
              <w:rPr>
                <w:lang w:eastAsia="ja-JP"/>
              </w:rPr>
              <w:t>920</w:t>
            </w:r>
            <w:r w:rsidRPr="00532226">
              <w:rPr>
                <w:lang w:val="en-GB" w:eastAsia="ja-JP"/>
              </w:rPr>
              <w:t> x </w:t>
            </w:r>
            <w:r w:rsidRPr="00C07FED">
              <w:rPr>
                <w:lang w:eastAsia="ja-JP"/>
              </w:rPr>
              <w:t>1</w:t>
            </w:r>
            <w:r w:rsidRPr="00532226">
              <w:rPr>
                <w:lang w:val="en-GB" w:eastAsia="ja-JP"/>
              </w:rPr>
              <w:t> </w:t>
            </w:r>
            <w:r w:rsidRPr="00C07FED">
              <w:rPr>
                <w:lang w:eastAsia="ja-JP"/>
              </w:rPr>
              <w:t>080</w:t>
            </w:r>
            <w:r>
              <w:rPr>
                <w:rFonts w:hint="cs"/>
                <w:rtl/>
                <w:lang w:val="en-GB" w:eastAsia="ja-JP"/>
              </w:rPr>
              <w:t xml:space="preserve">: ارتفاع الصورة </w:t>
            </w:r>
            <w:r w:rsidRPr="00C07FED">
              <w:rPr>
                <w:lang w:eastAsia="ja-JP"/>
              </w:rPr>
              <w:t>3</w:t>
            </w:r>
            <w:r>
              <w:rPr>
                <w:lang w:eastAsia="ja-JP"/>
              </w:rPr>
              <w:t>,</w:t>
            </w:r>
            <w:r w:rsidRPr="00C07FED">
              <w:rPr>
                <w:lang w:eastAsia="ja-JP"/>
              </w:rPr>
              <w:t>2</w:t>
            </w:r>
          </w:p>
          <w:p w14:paraId="7858F1AD" w14:textId="77777777" w:rsidR="009C5E9B" w:rsidRPr="00387E55" w:rsidRDefault="009C5E9B" w:rsidP="007F6AA8">
            <w:pPr>
              <w:pStyle w:val="Tabletext"/>
              <w:spacing w:before="40" w:after="40"/>
              <w:jc w:val="center"/>
              <w:rPr>
                <w:rtl/>
                <w:lang w:eastAsia="ja-JP" w:bidi="ar-EG"/>
              </w:rPr>
            </w:pPr>
            <w:r>
              <w:rPr>
                <w:rFonts w:hint="cs"/>
                <w:rtl/>
                <w:lang w:val="en-GB" w:eastAsia="ja-JP"/>
              </w:rPr>
              <w:t xml:space="preserve">لنسق </w:t>
            </w:r>
            <w:r w:rsidRPr="00C07FED">
              <w:rPr>
                <w:lang w:eastAsia="ja-JP"/>
              </w:rPr>
              <w:t>3</w:t>
            </w:r>
            <w:r w:rsidRPr="00532226">
              <w:rPr>
                <w:lang w:val="en-GB" w:eastAsia="ja-JP"/>
              </w:rPr>
              <w:t> </w:t>
            </w:r>
            <w:r w:rsidRPr="00C07FED">
              <w:rPr>
                <w:lang w:eastAsia="ja-JP"/>
              </w:rPr>
              <w:t>840</w:t>
            </w:r>
            <w:r w:rsidRPr="00532226">
              <w:rPr>
                <w:lang w:val="en-GB" w:eastAsia="ja-JP"/>
              </w:rPr>
              <w:t> x </w:t>
            </w:r>
            <w:r w:rsidRPr="00C07FED">
              <w:rPr>
                <w:lang w:eastAsia="ja-JP"/>
              </w:rPr>
              <w:t>2</w:t>
            </w:r>
            <w:r w:rsidRPr="00532226">
              <w:rPr>
                <w:lang w:val="en-GB" w:eastAsia="ja-JP"/>
              </w:rPr>
              <w:t> </w:t>
            </w:r>
            <w:r w:rsidRPr="00C07FED">
              <w:rPr>
                <w:lang w:eastAsia="ja-JP"/>
              </w:rPr>
              <w:t>160</w:t>
            </w:r>
            <w:r>
              <w:rPr>
                <w:rFonts w:hint="cs"/>
                <w:rtl/>
                <w:lang w:val="en-GB" w:eastAsia="ja-JP"/>
              </w:rPr>
              <w:t xml:space="preserve">: ارتفاعات الصور </w:t>
            </w:r>
            <w:r w:rsidRPr="00C07FED">
              <w:rPr>
                <w:lang w:eastAsia="ja-JP"/>
              </w:rPr>
              <w:t>1</w:t>
            </w:r>
            <w:r>
              <w:rPr>
                <w:lang w:eastAsia="ja-JP"/>
              </w:rPr>
              <w:t>,</w:t>
            </w:r>
            <w:r w:rsidRPr="00C07FED">
              <w:rPr>
                <w:lang w:eastAsia="ja-JP"/>
              </w:rPr>
              <w:t>6</w:t>
            </w:r>
            <w:r>
              <w:rPr>
                <w:rFonts w:hint="cs"/>
                <w:rtl/>
                <w:lang w:eastAsia="ja-JP" w:bidi="ar-EG"/>
              </w:rPr>
              <w:t xml:space="preserve"> إلى </w:t>
            </w:r>
            <w:r w:rsidRPr="00C07FED">
              <w:rPr>
                <w:lang w:eastAsia="ja-JP" w:bidi="ar-EG"/>
              </w:rPr>
              <w:t>3</w:t>
            </w:r>
            <w:r>
              <w:rPr>
                <w:lang w:eastAsia="ja-JP" w:bidi="ar-EG"/>
              </w:rPr>
              <w:t>,</w:t>
            </w:r>
            <w:r w:rsidRPr="00C07FED">
              <w:rPr>
                <w:lang w:eastAsia="ja-JP" w:bidi="ar-EG"/>
              </w:rPr>
              <w:t>2</w:t>
            </w:r>
          </w:p>
          <w:p w14:paraId="073C7EB3" w14:textId="77777777" w:rsidR="009C5E9B" w:rsidRPr="00387E55" w:rsidRDefault="009C5E9B" w:rsidP="007F6AA8">
            <w:pPr>
              <w:pStyle w:val="Tabletext"/>
              <w:spacing w:before="40" w:after="40"/>
              <w:jc w:val="center"/>
              <w:rPr>
                <w:rtl/>
                <w:lang w:eastAsia="ja-JP" w:bidi="ar-EG"/>
              </w:rPr>
            </w:pPr>
            <w:r>
              <w:rPr>
                <w:rFonts w:hint="cs"/>
                <w:rtl/>
                <w:lang w:val="en-GB" w:eastAsia="ja-JP"/>
              </w:rPr>
              <w:t xml:space="preserve">لنسق </w:t>
            </w:r>
            <w:r w:rsidRPr="00C07FED">
              <w:rPr>
                <w:lang w:eastAsia="ja-JP"/>
              </w:rPr>
              <w:t>7</w:t>
            </w:r>
            <w:r w:rsidRPr="00532226">
              <w:rPr>
                <w:lang w:val="en-GB" w:eastAsia="ja-JP"/>
              </w:rPr>
              <w:t> </w:t>
            </w:r>
            <w:r w:rsidRPr="00C07FED">
              <w:rPr>
                <w:lang w:eastAsia="ja-JP"/>
              </w:rPr>
              <w:t>680</w:t>
            </w:r>
            <w:r w:rsidRPr="00532226">
              <w:rPr>
                <w:lang w:val="en-GB" w:eastAsia="ja-JP"/>
              </w:rPr>
              <w:t> x </w:t>
            </w:r>
            <w:r w:rsidRPr="00C07FED">
              <w:rPr>
                <w:lang w:eastAsia="ja-JP"/>
              </w:rPr>
              <w:t>4</w:t>
            </w:r>
            <w:r w:rsidRPr="00532226">
              <w:rPr>
                <w:lang w:val="en-GB" w:eastAsia="ja-JP"/>
              </w:rPr>
              <w:t> </w:t>
            </w:r>
            <w:r w:rsidRPr="00C07FED">
              <w:rPr>
                <w:lang w:eastAsia="ja-JP"/>
              </w:rPr>
              <w:t>320</w:t>
            </w:r>
            <w:r>
              <w:rPr>
                <w:rFonts w:hint="cs"/>
                <w:rtl/>
                <w:lang w:val="en-GB" w:eastAsia="ja-JP"/>
              </w:rPr>
              <w:t xml:space="preserve">: ارتفاعات الصور </w:t>
            </w:r>
            <w:r w:rsidRPr="00C07FED">
              <w:rPr>
                <w:lang w:eastAsia="ja-JP"/>
              </w:rPr>
              <w:t>0</w:t>
            </w:r>
            <w:r>
              <w:rPr>
                <w:lang w:eastAsia="ja-JP"/>
              </w:rPr>
              <w:t>,</w:t>
            </w:r>
            <w:r w:rsidRPr="00C07FED">
              <w:rPr>
                <w:lang w:eastAsia="ja-JP"/>
              </w:rPr>
              <w:t>8</w:t>
            </w:r>
            <w:r>
              <w:rPr>
                <w:rFonts w:hint="cs"/>
                <w:rtl/>
                <w:lang w:eastAsia="ja-JP" w:bidi="ar-EG"/>
              </w:rPr>
              <w:t xml:space="preserve"> إلى </w:t>
            </w:r>
            <w:r w:rsidRPr="00C07FED">
              <w:rPr>
                <w:lang w:eastAsia="ja-JP" w:bidi="ar-EG"/>
              </w:rPr>
              <w:t>3</w:t>
            </w:r>
            <w:r>
              <w:rPr>
                <w:lang w:eastAsia="ja-JP" w:bidi="ar-EG"/>
              </w:rPr>
              <w:t>,</w:t>
            </w:r>
            <w:r w:rsidRPr="00C07FED">
              <w:rPr>
                <w:lang w:eastAsia="ja-JP" w:bidi="ar-EG"/>
              </w:rPr>
              <w:t>2</w:t>
            </w:r>
          </w:p>
        </w:tc>
      </w:tr>
      <w:tr w:rsidR="009C5E9B" w:rsidRPr="00532226" w14:paraId="7C2FA763" w14:textId="77777777" w:rsidTr="00741F1A">
        <w:trPr>
          <w:cantSplit/>
          <w:tblHeader/>
          <w:jc w:val="center"/>
        </w:trPr>
        <w:tc>
          <w:tcPr>
            <w:tcW w:w="3019" w:type="dxa"/>
          </w:tcPr>
          <w:p w14:paraId="302F7F2D" w14:textId="77777777" w:rsidR="009C5E9B" w:rsidRPr="00387E55" w:rsidRDefault="009C5E9B" w:rsidP="007F6AA8">
            <w:pPr>
              <w:pStyle w:val="Tabletext"/>
              <w:spacing w:before="40" w:after="40"/>
              <w:rPr>
                <w:rtl/>
                <w:lang w:eastAsia="ja-JP" w:bidi="ar-EG"/>
              </w:rPr>
            </w:pPr>
            <w:r>
              <w:rPr>
                <w:rFonts w:hint="cs"/>
                <w:rtl/>
                <w:lang w:val="en-GB" w:eastAsia="ja-JP"/>
              </w:rPr>
              <w:t xml:space="preserve">ذروة نصوع الشاشة </w:t>
            </w:r>
            <w:r w:rsidRPr="00C07FED">
              <w:rPr>
                <w:rStyle w:val="FootnoteReference"/>
              </w:rPr>
              <w:t>3</w:t>
            </w:r>
            <w:r>
              <w:rPr>
                <w:rStyle w:val="FootnoteReference"/>
              </w:rPr>
              <w:t>c</w:t>
            </w:r>
          </w:p>
        </w:tc>
        <w:tc>
          <w:tcPr>
            <w:tcW w:w="6521" w:type="dxa"/>
          </w:tcPr>
          <w:p w14:paraId="292E9C51" w14:textId="77777777" w:rsidR="009C5E9B" w:rsidRPr="00532226" w:rsidRDefault="009C5E9B" w:rsidP="007F6AA8">
            <w:pPr>
              <w:pStyle w:val="Tabletext"/>
              <w:spacing w:before="40" w:after="40"/>
              <w:jc w:val="center"/>
              <w:rPr>
                <w:lang w:val="en-GB" w:eastAsia="ja-JP"/>
              </w:rPr>
            </w:pPr>
            <w:r>
              <w:rPr>
                <w:rFonts w:cs="Times New Roman"/>
                <w:lang w:val="en-GB" w:eastAsia="ja-JP"/>
              </w:rPr>
              <w:t>≤</w:t>
            </w:r>
            <w:r>
              <w:rPr>
                <w:rFonts w:hint="cs"/>
                <w:rtl/>
                <w:lang w:val="en-GB" w:eastAsia="ja-JP"/>
              </w:rPr>
              <w:t> </w:t>
            </w:r>
            <w:r w:rsidRPr="00C07FED">
              <w:rPr>
                <w:lang w:eastAsia="ja-JP"/>
              </w:rPr>
              <w:t>1</w:t>
            </w:r>
            <w:r w:rsidRPr="00532226">
              <w:rPr>
                <w:lang w:val="en-GB" w:eastAsia="ja-JP"/>
              </w:rPr>
              <w:t xml:space="preserve"> </w:t>
            </w:r>
            <w:r w:rsidRPr="00C07FED">
              <w:rPr>
                <w:lang w:eastAsia="ja-JP"/>
              </w:rPr>
              <w:t>000</w:t>
            </w:r>
            <w:r>
              <w:rPr>
                <w:rFonts w:hint="cs"/>
                <w:rtl/>
                <w:lang w:val="en-GB" w:eastAsia="ja-JP"/>
              </w:rPr>
              <w:t> </w:t>
            </w:r>
            <w:r w:rsidRPr="00532226">
              <w:rPr>
                <w:lang w:val="en-GB" w:eastAsia="ja-JP"/>
              </w:rPr>
              <w:t>cd/m</w:t>
            </w:r>
            <w:r w:rsidRPr="00C07FED">
              <w:rPr>
                <w:vertAlign w:val="superscript"/>
                <w:lang w:eastAsia="ja-JP"/>
              </w:rPr>
              <w:t>2</w:t>
            </w:r>
          </w:p>
        </w:tc>
      </w:tr>
      <w:tr w:rsidR="009C5E9B" w14:paraId="5FF3B4BA" w14:textId="77777777" w:rsidTr="00741F1A">
        <w:trPr>
          <w:cantSplit/>
          <w:tblHeader/>
          <w:jc w:val="center"/>
        </w:trPr>
        <w:tc>
          <w:tcPr>
            <w:tcW w:w="3019" w:type="dxa"/>
            <w:tcBorders>
              <w:bottom w:val="single" w:sz="4" w:space="0" w:color="auto"/>
            </w:tcBorders>
          </w:tcPr>
          <w:p w14:paraId="4B358A9C" w14:textId="77777777" w:rsidR="009C5E9B" w:rsidRPr="00387E55" w:rsidRDefault="009C5E9B" w:rsidP="007F6AA8">
            <w:pPr>
              <w:pStyle w:val="Tabletext"/>
              <w:spacing w:before="40" w:after="40"/>
              <w:rPr>
                <w:rtl/>
                <w:lang w:eastAsia="ja-JP" w:bidi="ar-EG"/>
              </w:rPr>
            </w:pPr>
            <w:r>
              <w:rPr>
                <w:rFonts w:hint="cs"/>
                <w:rtl/>
                <w:lang w:val="en-GB" w:eastAsia="ja-JP"/>
              </w:rPr>
              <w:t>نصوع الشاشة الأدنى (سوية السواد)</w:t>
            </w:r>
            <w:r w:rsidRPr="00C07FED">
              <w:rPr>
                <w:rStyle w:val="FootnoteReference"/>
              </w:rPr>
              <w:t>3</w:t>
            </w:r>
            <w:r>
              <w:rPr>
                <w:rStyle w:val="FootnoteReference"/>
              </w:rPr>
              <w:t>d</w:t>
            </w:r>
          </w:p>
        </w:tc>
        <w:tc>
          <w:tcPr>
            <w:tcW w:w="6521" w:type="dxa"/>
            <w:tcBorders>
              <w:bottom w:val="single" w:sz="4" w:space="0" w:color="auto"/>
            </w:tcBorders>
          </w:tcPr>
          <w:p w14:paraId="60135012" w14:textId="77777777" w:rsidR="009C5E9B" w:rsidRPr="00E028B2" w:rsidRDefault="009C5E9B" w:rsidP="007F6AA8">
            <w:pPr>
              <w:pStyle w:val="Tabletext"/>
              <w:spacing w:before="40" w:after="40"/>
              <w:jc w:val="center"/>
              <w:rPr>
                <w:lang w:val="en-GB" w:eastAsia="ja-JP"/>
              </w:rPr>
            </w:pPr>
            <w:r>
              <w:rPr>
                <w:rFonts w:cs="Times New Roman"/>
                <w:lang w:val="en-GB" w:eastAsia="ja-JP"/>
              </w:rPr>
              <w:t>≥</w:t>
            </w:r>
            <w:r>
              <w:rPr>
                <w:rFonts w:hint="cs"/>
                <w:rtl/>
                <w:lang w:val="en-GB" w:eastAsia="ja-JP"/>
              </w:rPr>
              <w:t> </w:t>
            </w:r>
            <w:r w:rsidRPr="00C07FED">
              <w:rPr>
                <w:lang w:eastAsia="ja-JP"/>
              </w:rPr>
              <w:t>0</w:t>
            </w:r>
            <w:r>
              <w:rPr>
                <w:lang w:val="en-GB" w:eastAsia="ja-JP"/>
              </w:rPr>
              <w:t>,</w:t>
            </w:r>
            <w:r w:rsidRPr="00C07FED">
              <w:rPr>
                <w:lang w:eastAsia="ja-JP"/>
              </w:rPr>
              <w:t>005</w:t>
            </w:r>
            <w:r>
              <w:rPr>
                <w:rFonts w:hint="cs"/>
                <w:rtl/>
                <w:lang w:val="en-GB" w:eastAsia="ja-JP"/>
              </w:rPr>
              <w:t> </w:t>
            </w:r>
            <w:r w:rsidRPr="00532226">
              <w:rPr>
                <w:lang w:val="en-GB" w:eastAsia="ja-JP"/>
              </w:rPr>
              <w:t>cd/m</w:t>
            </w:r>
            <w:r w:rsidRPr="00C07FED">
              <w:rPr>
                <w:vertAlign w:val="superscript"/>
                <w:lang w:eastAsia="ja-JP"/>
              </w:rPr>
              <w:t>2</w:t>
            </w:r>
          </w:p>
        </w:tc>
      </w:tr>
      <w:tr w:rsidR="009C5E9B" w:rsidRPr="00387E55" w14:paraId="6D7BE765" w14:textId="77777777" w:rsidTr="00741F1A">
        <w:trPr>
          <w:cantSplit/>
          <w:tblHeader/>
          <w:jc w:val="center"/>
        </w:trPr>
        <w:tc>
          <w:tcPr>
            <w:tcW w:w="9540" w:type="dxa"/>
            <w:gridSpan w:val="2"/>
            <w:tcBorders>
              <w:top w:val="single" w:sz="4" w:space="0" w:color="auto"/>
              <w:left w:val="nil"/>
              <w:bottom w:val="nil"/>
              <w:right w:val="nil"/>
            </w:tcBorders>
          </w:tcPr>
          <w:p w14:paraId="23693CE2" w14:textId="77777777" w:rsidR="009C5E9B" w:rsidRPr="00863260" w:rsidRDefault="009C5E9B" w:rsidP="005B6C0E">
            <w:pPr>
              <w:pStyle w:val="Tablelegend"/>
              <w:rPr>
                <w:rtl/>
              </w:rPr>
            </w:pPr>
            <w:r w:rsidRPr="00863260">
              <w:rPr>
                <w:rFonts w:hint="eastAsia"/>
                <w:rtl/>
              </w:rPr>
              <w:t>الملاحظة</w:t>
            </w:r>
            <w:r w:rsidRPr="00863260">
              <w:rPr>
                <w:rtl/>
              </w:rPr>
              <w:t xml:space="preserve"> </w:t>
            </w:r>
            <w:r w:rsidRPr="00863260">
              <w:t>3a</w:t>
            </w:r>
            <w:r w:rsidRPr="00863260">
              <w:rPr>
                <w:rFonts w:hint="cs"/>
                <w:rtl/>
              </w:rPr>
              <w:t xml:space="preserve"> - "الحولية" هي المنطقة المحيطة بشاشة العرض والتي يمكن أن تؤثر في تكيف العين، وتتمثل عادة في الحائط أو الستار الواقع خلف شاشة العرض؛ أما "المحيطية" فهي بقية البيئة الواقعة خارج الحولية.</w:t>
            </w:r>
          </w:p>
          <w:p w14:paraId="17516081" w14:textId="77777777" w:rsidR="009C5E9B" w:rsidRPr="00863260" w:rsidRDefault="009C5E9B" w:rsidP="005B6C0E">
            <w:pPr>
              <w:pStyle w:val="Tablelegend"/>
              <w:rPr>
                <w:rtl/>
              </w:rPr>
            </w:pPr>
            <w:r w:rsidRPr="00863260">
              <w:rPr>
                <w:rFonts w:hint="eastAsia"/>
                <w:rtl/>
              </w:rPr>
              <w:t>الملاحظة</w:t>
            </w:r>
            <w:r w:rsidRPr="00863260">
              <w:rPr>
                <w:rtl/>
              </w:rPr>
              <w:t xml:space="preserve"> </w:t>
            </w:r>
            <w:r w:rsidRPr="00863260">
              <w:t>3b</w:t>
            </w:r>
            <w:r w:rsidRPr="00863260">
              <w:rPr>
                <w:rFonts w:hint="cs"/>
                <w:rtl/>
              </w:rPr>
              <w:t xml:space="preserve"> - عندما يتناول تقييم الصورة مسألة الاستبانة، ينبغي استخدام القيمة الأدنى لمسافة المشاهدة. وعندما لا يتناول مسألة الاستبانة، يمكن استخدام أي مسافة مشاهدة في المدى المبيّن.</w:t>
            </w:r>
          </w:p>
          <w:p w14:paraId="27EFE365" w14:textId="77777777" w:rsidR="009C5E9B" w:rsidRPr="00863260" w:rsidRDefault="009C5E9B" w:rsidP="005B6C0E">
            <w:pPr>
              <w:pStyle w:val="Tablelegend"/>
              <w:rPr>
                <w:rtl/>
              </w:rPr>
            </w:pPr>
            <w:r w:rsidRPr="00863260">
              <w:rPr>
                <w:rFonts w:hint="eastAsia"/>
                <w:rtl/>
              </w:rPr>
              <w:t>الملاحظة</w:t>
            </w:r>
            <w:r w:rsidRPr="00863260">
              <w:rPr>
                <w:rtl/>
              </w:rPr>
              <w:t xml:space="preserve"> </w:t>
            </w:r>
            <w:r w:rsidRPr="00863260">
              <w:t>3c</w:t>
            </w:r>
            <w:r w:rsidRPr="00863260">
              <w:rPr>
                <w:rFonts w:hint="cs"/>
                <w:rtl/>
              </w:rPr>
              <w:t xml:space="preserve"> - هذا لا يعني ضرورة تحقيق مستوى النصوع لكامل بياض الصورة وإنما إبراز معالم مناطق صغيرة.</w:t>
            </w:r>
          </w:p>
          <w:p w14:paraId="38F36BD0" w14:textId="77777777" w:rsidR="009C5E9B" w:rsidRPr="00387E55" w:rsidRDefault="009C5E9B" w:rsidP="005B6C0E">
            <w:pPr>
              <w:pStyle w:val="Tablelegend"/>
              <w:rPr>
                <w:rtl/>
                <w:lang w:bidi="ar-EG"/>
              </w:rPr>
            </w:pPr>
            <w:r w:rsidRPr="00863260">
              <w:rPr>
                <w:rFonts w:hint="eastAsia"/>
                <w:rtl/>
              </w:rPr>
              <w:t>الملاحظة</w:t>
            </w:r>
            <w:r w:rsidRPr="00863260">
              <w:rPr>
                <w:rtl/>
              </w:rPr>
              <w:t xml:space="preserve"> </w:t>
            </w:r>
            <w:r w:rsidRPr="00863260">
              <w:t>3d</w:t>
            </w:r>
            <w:r w:rsidRPr="00863260">
              <w:rPr>
                <w:rFonts w:hint="cs"/>
                <w:rtl/>
              </w:rPr>
              <w:t xml:space="preserve"> - بالنسبة إلى </w:t>
            </w:r>
            <w:r w:rsidRPr="00863260">
              <w:rPr>
                <w:rFonts w:hint="cs"/>
                <w:rtl/>
                <w:lang w:bidi="ar-EG"/>
              </w:rPr>
              <w:t xml:space="preserve">التكميم الإدراكي </w:t>
            </w:r>
            <w:r w:rsidRPr="00863260">
              <w:rPr>
                <w:rFonts w:hint="cs"/>
                <w:lang w:val="en-GB"/>
              </w:rPr>
              <w:t>(</w:t>
            </w:r>
            <w:r w:rsidRPr="00863260">
              <w:rPr>
                <w:lang w:val="en-GB"/>
              </w:rPr>
              <w:t>PQ</w:t>
            </w:r>
            <w:r w:rsidRPr="00863260">
              <w:rPr>
                <w:rFonts w:hint="cs"/>
                <w:lang w:val="en-GB"/>
              </w:rPr>
              <w:t>)</w:t>
            </w:r>
            <w:r w:rsidRPr="00863260">
              <w:rPr>
                <w:rFonts w:hint="cs"/>
                <w:rtl/>
                <w:lang w:bidi="ar-EG"/>
              </w:rPr>
              <w:t xml:space="preserve"> </w:t>
            </w:r>
            <w:r w:rsidRPr="00863260">
              <w:rPr>
                <w:rFonts w:hint="cs"/>
                <w:rtl/>
              </w:rPr>
              <w:t xml:space="preserve">في بيئة مشاهدة غير مرجعية أو </w:t>
            </w:r>
            <w:r w:rsidRPr="00863260">
              <w:rPr>
                <w:rFonts w:hint="cs"/>
                <w:rtl/>
                <w:lang w:bidi="ar-EG"/>
              </w:rPr>
              <w:t xml:space="preserve">لوغاريتم غاما الهجين </w:t>
            </w:r>
            <w:r w:rsidRPr="00863260">
              <w:rPr>
                <w:rFonts w:hint="cs"/>
                <w:lang w:val="en-GB"/>
              </w:rPr>
              <w:t>(</w:t>
            </w:r>
            <w:r w:rsidRPr="00863260">
              <w:rPr>
                <w:lang w:val="en-GB"/>
              </w:rPr>
              <w:t>HLG</w:t>
            </w:r>
            <w:r w:rsidRPr="00863260">
              <w:rPr>
                <w:rFonts w:hint="cs"/>
                <w:lang w:val="en-GB"/>
              </w:rPr>
              <w:t>)</w:t>
            </w:r>
            <w:r w:rsidRPr="00863260">
              <w:rPr>
                <w:rFonts w:hint="cs"/>
                <w:rtl/>
                <w:lang w:bidi="ar"/>
              </w:rPr>
              <w:t xml:space="preserve"> (</w:t>
            </w:r>
            <w:r w:rsidRPr="00863260">
              <w:rPr>
                <w:rFonts w:hint="cs"/>
                <w:rtl/>
              </w:rPr>
              <w:t>في أي بيئة مشاهدة</w:t>
            </w:r>
            <w:r w:rsidRPr="00863260">
              <w:rPr>
                <w:rFonts w:hint="cs"/>
                <w:rtl/>
                <w:lang w:bidi="ar"/>
              </w:rPr>
              <w:t>)</w:t>
            </w:r>
            <w:r w:rsidRPr="00863260">
              <w:rPr>
                <w:rFonts w:hint="cs"/>
                <w:rtl/>
              </w:rPr>
              <w:t xml:space="preserve">، ينبغي ضبط مستوى السواد باستخدام إشارة اختبار </w:t>
            </w:r>
            <w:r w:rsidRPr="00863260">
              <w:rPr>
                <w:rFonts w:hint="cs"/>
                <w:rtl/>
                <w:lang w:bidi="ar-SY"/>
              </w:rPr>
              <w:t xml:space="preserve">تجهيزات توليد ضبط الصورة </w:t>
            </w:r>
            <w:r w:rsidRPr="00863260">
              <w:rPr>
                <w:rFonts w:hint="cs"/>
                <w:lang w:val="en-GB"/>
              </w:rPr>
              <w:t>(</w:t>
            </w:r>
            <w:r w:rsidRPr="00863260">
              <w:rPr>
                <w:lang w:val="en-GB"/>
              </w:rPr>
              <w:t>PLUGE</w:t>
            </w:r>
            <w:r w:rsidRPr="00863260">
              <w:rPr>
                <w:rFonts w:hint="cs"/>
                <w:lang w:val="en-GB"/>
              </w:rPr>
              <w:t>)</w:t>
            </w:r>
            <w:r w:rsidRPr="00863260">
              <w:rPr>
                <w:rFonts w:hint="cs"/>
                <w:rtl/>
              </w:rPr>
              <w:t xml:space="preserve"> والإجراء المحدد في التوصية </w:t>
            </w:r>
            <w:r w:rsidRPr="00863260">
              <w:rPr>
                <w:rFonts w:hint="cs"/>
                <w:lang w:val="en-GB"/>
              </w:rPr>
              <w:t>ITU R BT.</w:t>
            </w:r>
            <w:r w:rsidRPr="00863260">
              <w:rPr>
                <w:rFonts w:hint="cs"/>
              </w:rPr>
              <w:t>814</w:t>
            </w:r>
            <w:r w:rsidRPr="00863260">
              <w:rPr>
                <w:rFonts w:hint="cs"/>
                <w:rtl/>
                <w:lang w:val="en-GB"/>
              </w:rPr>
              <w:t>.</w:t>
            </w:r>
          </w:p>
        </w:tc>
      </w:tr>
    </w:tbl>
    <w:p w14:paraId="45690FEB" w14:textId="77777777" w:rsidR="009C5E9B" w:rsidRDefault="009C5E9B" w:rsidP="00942CC9">
      <w:pPr>
        <w:spacing w:before="240"/>
        <w:rPr>
          <w:rFonts w:eastAsia="SimSun"/>
          <w:lang w:eastAsia="zh-CN" w:bidi="ar-EG"/>
        </w:rPr>
      </w:pPr>
      <w:r w:rsidRPr="007F5952">
        <w:rPr>
          <w:rFonts w:eastAsia="SimSun"/>
          <w:rtl/>
          <w:lang w:eastAsia="zh-CN" w:bidi="ar-EG"/>
        </w:rPr>
        <w:t xml:space="preserve">يصف الجدولان </w:t>
      </w:r>
      <w:r w:rsidRPr="00C07FED">
        <w:rPr>
          <w:rFonts w:eastAsia="SimSun"/>
          <w:lang w:eastAsia="zh-CN" w:bidi="ar-EG"/>
        </w:rPr>
        <w:t>4</w:t>
      </w:r>
      <w:r w:rsidRPr="007F5952">
        <w:rPr>
          <w:rFonts w:eastAsia="SimSun"/>
          <w:rtl/>
          <w:lang w:eastAsia="zh-CN" w:bidi="ar-EG"/>
        </w:rPr>
        <w:t xml:space="preserve"> و</w:t>
      </w:r>
      <w:r w:rsidRPr="00C07FED">
        <w:rPr>
          <w:rFonts w:eastAsia="SimSun"/>
          <w:lang w:eastAsia="zh-CN" w:bidi="ar-EG"/>
        </w:rPr>
        <w:t>5</w:t>
      </w:r>
      <w:r w:rsidRPr="007F5952">
        <w:rPr>
          <w:rFonts w:eastAsia="SimSun"/>
          <w:rtl/>
          <w:lang w:eastAsia="zh-CN" w:bidi="ar-EG"/>
        </w:rPr>
        <w:t xml:space="preserve"> وظائف </w:t>
      </w:r>
      <w:r>
        <w:rPr>
          <w:rFonts w:eastAsia="SimSun" w:hint="cs"/>
          <w:rtl/>
          <w:lang w:eastAsia="zh-CN" w:bidi="ar-EG"/>
        </w:rPr>
        <w:t>التحويل</w:t>
      </w:r>
      <w:r w:rsidRPr="007F5952">
        <w:rPr>
          <w:rFonts w:eastAsia="SimSun"/>
          <w:rtl/>
          <w:lang w:eastAsia="zh-CN" w:bidi="ar-EG"/>
        </w:rPr>
        <w:t xml:space="preserve"> </w:t>
      </w:r>
      <w:r>
        <w:rPr>
          <w:rFonts w:eastAsia="SimSun" w:hint="cs"/>
          <w:rtl/>
          <w:lang w:eastAsia="zh-CN" w:bidi="ar-EG"/>
        </w:rPr>
        <w:t xml:space="preserve">من أجل نسق التكميم الإدراكي </w:t>
      </w:r>
      <w:r w:rsidRPr="005920C2">
        <w:rPr>
          <w:rFonts w:eastAsia="SimSun" w:hint="cs"/>
          <w:lang w:val="en-GB" w:eastAsia="zh-CN" w:bidi="ar-EG"/>
        </w:rPr>
        <w:t>(</w:t>
      </w:r>
      <w:r w:rsidRPr="00E028B2">
        <w:rPr>
          <w:lang w:val="en-GB"/>
        </w:rPr>
        <w:t>PQ</w:t>
      </w:r>
      <w:r w:rsidRPr="005920C2">
        <w:rPr>
          <w:rFonts w:eastAsia="SimSun" w:hint="cs"/>
          <w:lang w:val="en-GB" w:eastAsia="zh-CN" w:bidi="ar-EG"/>
        </w:rPr>
        <w:t>)</w:t>
      </w:r>
      <w:r>
        <w:rPr>
          <w:rFonts w:eastAsia="SimSun" w:hint="cs"/>
          <w:rtl/>
          <w:lang w:eastAsia="zh-CN" w:bidi="ar-EG"/>
        </w:rPr>
        <w:t xml:space="preserve"> ونسق لوغاريتم غاما الهجين </w:t>
      </w:r>
      <w:r w:rsidRPr="005920C2">
        <w:rPr>
          <w:rFonts w:eastAsia="SimSun" w:hint="cs"/>
          <w:lang w:val="en-GB" w:eastAsia="zh-CN" w:bidi="ar-EG"/>
        </w:rPr>
        <w:t>(</w:t>
      </w:r>
      <w:r w:rsidRPr="00E028B2">
        <w:rPr>
          <w:lang w:val="en-GB"/>
        </w:rPr>
        <w:t>HLG</w:t>
      </w:r>
      <w:r w:rsidRPr="005920C2">
        <w:rPr>
          <w:rFonts w:eastAsia="SimSun" w:hint="cs"/>
          <w:lang w:val="en-GB" w:eastAsia="zh-CN" w:bidi="ar-EG"/>
        </w:rPr>
        <w:t>)</w:t>
      </w:r>
      <w:r w:rsidRPr="007F5952">
        <w:rPr>
          <w:rFonts w:eastAsia="SimSun"/>
          <w:rtl/>
          <w:lang w:eastAsia="zh-CN" w:bidi="ar-EG"/>
        </w:rPr>
        <w:t>، على التوالي. وينبغي أن يؤدي إنتاج</w:t>
      </w:r>
      <w:r>
        <w:rPr>
          <w:rFonts w:eastAsia="SimSun" w:hint="cs"/>
          <w:rtl/>
          <w:lang w:eastAsia="zh-CN" w:bidi="ar-EG"/>
        </w:rPr>
        <w:t xml:space="preserve"> </w:t>
      </w:r>
      <w:r w:rsidRPr="007F5952">
        <w:rPr>
          <w:rFonts w:eastAsia="SimSun"/>
          <w:rtl/>
          <w:lang w:eastAsia="zh-CN" w:bidi="ar-EG"/>
        </w:rPr>
        <w:t xml:space="preserve">التلفزيون </w:t>
      </w:r>
      <w:r>
        <w:rPr>
          <w:rFonts w:eastAsia="SimSun"/>
          <w:rtl/>
          <w:lang w:eastAsia="zh-CN" w:bidi="ar-EG"/>
        </w:rPr>
        <w:t>ذ</w:t>
      </w:r>
      <w:r>
        <w:rPr>
          <w:rFonts w:eastAsia="SimSun" w:hint="cs"/>
          <w:rtl/>
          <w:lang w:eastAsia="zh-CN" w:bidi="ar-EG"/>
        </w:rPr>
        <w:t>ي</w:t>
      </w:r>
      <w:r w:rsidRPr="007F5952">
        <w:rPr>
          <w:rFonts w:eastAsia="SimSun"/>
          <w:rtl/>
          <w:lang w:eastAsia="zh-CN" w:bidi="ar-EG"/>
        </w:rPr>
        <w:t xml:space="preserve"> </w:t>
      </w:r>
      <w:r>
        <w:rPr>
          <w:rFonts w:eastAsia="SimSun" w:hint="cs"/>
          <w:rtl/>
          <w:lang w:eastAsia="zh-CN" w:bidi="ar-EG"/>
        </w:rPr>
        <w:t>المدى</w:t>
      </w:r>
      <w:r>
        <w:rPr>
          <w:rFonts w:eastAsia="SimSun"/>
          <w:rtl/>
          <w:lang w:eastAsia="zh-CN" w:bidi="ar-EG"/>
        </w:rPr>
        <w:t xml:space="preserve"> الدينامي</w:t>
      </w:r>
      <w:r w:rsidRPr="007F5952">
        <w:rPr>
          <w:rFonts w:eastAsia="SimSun"/>
          <w:rtl/>
          <w:lang w:eastAsia="zh-CN" w:bidi="ar-EG"/>
        </w:rPr>
        <w:t xml:space="preserve"> </w:t>
      </w:r>
      <w:r>
        <w:rPr>
          <w:rFonts w:eastAsia="SimSun" w:hint="cs"/>
          <w:rtl/>
          <w:lang w:eastAsia="zh-CN" w:bidi="ar-EG"/>
        </w:rPr>
        <w:t>الواسع وشاشة عرضه</w:t>
      </w:r>
      <w:r w:rsidRPr="007F5952">
        <w:rPr>
          <w:rFonts w:eastAsia="SimSun"/>
          <w:rtl/>
          <w:lang w:eastAsia="zh-CN" w:bidi="ar-EG"/>
        </w:rPr>
        <w:t xml:space="preserve"> إلى الاستخدام المتسق لوظائف </w:t>
      </w:r>
      <w:r>
        <w:rPr>
          <w:rFonts w:eastAsia="SimSun" w:hint="cs"/>
          <w:rtl/>
          <w:lang w:eastAsia="zh-CN" w:bidi="ar-EG"/>
        </w:rPr>
        <w:t>التحويل</w:t>
      </w:r>
      <w:r w:rsidRPr="007F5952">
        <w:rPr>
          <w:rFonts w:eastAsia="SimSun"/>
          <w:rtl/>
          <w:lang w:eastAsia="zh-CN" w:bidi="ar-EG"/>
        </w:rPr>
        <w:t xml:space="preserve"> </w:t>
      </w:r>
      <w:r>
        <w:rPr>
          <w:rFonts w:eastAsia="SimSun" w:hint="cs"/>
          <w:rtl/>
          <w:lang w:eastAsia="zh-CN" w:bidi="ar-EG"/>
        </w:rPr>
        <w:t>لأحد النظامين</w:t>
      </w:r>
      <w:r w:rsidRPr="007F5952">
        <w:rPr>
          <w:rFonts w:eastAsia="SimSun"/>
          <w:rtl/>
          <w:lang w:eastAsia="zh-CN" w:bidi="ar-EG"/>
        </w:rPr>
        <w:t xml:space="preserve"> </w:t>
      </w:r>
      <w:r w:rsidRPr="007F5952">
        <w:rPr>
          <w:rFonts w:eastAsia="SimSun"/>
          <w:rtl/>
          <w:lang w:eastAsia="zh-CN" w:bidi="ar-EG"/>
        </w:rPr>
        <w:lastRenderedPageBreak/>
        <w:t>و</w:t>
      </w:r>
      <w:r>
        <w:rPr>
          <w:rFonts w:eastAsia="SimSun" w:hint="cs"/>
          <w:rtl/>
          <w:lang w:eastAsia="zh-CN" w:bidi="ar-EG"/>
        </w:rPr>
        <w:t xml:space="preserve">لكن </w:t>
      </w:r>
      <w:r w:rsidRPr="007F5952">
        <w:rPr>
          <w:rFonts w:eastAsia="SimSun"/>
          <w:rtl/>
          <w:lang w:eastAsia="zh-CN" w:bidi="ar-EG"/>
        </w:rPr>
        <w:t xml:space="preserve">لا </w:t>
      </w:r>
      <w:r>
        <w:rPr>
          <w:rFonts w:eastAsia="SimSun" w:hint="cs"/>
          <w:rtl/>
          <w:lang w:eastAsia="zh-CN" w:bidi="ar-EG"/>
        </w:rPr>
        <w:t>يجوز الجمع بين الاثنين</w:t>
      </w:r>
      <w:r w:rsidRPr="007F5952">
        <w:rPr>
          <w:rFonts w:eastAsia="SimSun"/>
          <w:rtl/>
          <w:lang w:eastAsia="zh-CN" w:bidi="ar-EG"/>
        </w:rPr>
        <w:t xml:space="preserve">. ويوضح الملحق </w:t>
      </w:r>
      <w:r w:rsidRPr="00C07FED">
        <w:rPr>
          <w:rFonts w:eastAsia="SimSun"/>
          <w:lang w:eastAsia="zh-CN" w:bidi="ar-EG"/>
        </w:rPr>
        <w:t>1</w:t>
      </w:r>
      <w:r w:rsidRPr="007F5952">
        <w:rPr>
          <w:rFonts w:eastAsia="SimSun"/>
          <w:rtl/>
          <w:lang w:eastAsia="zh-CN" w:bidi="ar-EG"/>
        </w:rPr>
        <w:t xml:space="preserve"> </w:t>
      </w:r>
      <w:r>
        <w:rPr>
          <w:rFonts w:eastAsia="SimSun" w:hint="cs"/>
          <w:rtl/>
          <w:lang w:eastAsia="zh-CN" w:bidi="ar-EG"/>
        </w:rPr>
        <w:t>الإعلامي</w:t>
      </w:r>
      <w:r w:rsidRPr="007F5952">
        <w:rPr>
          <w:rFonts w:eastAsia="SimSun"/>
          <w:rtl/>
          <w:lang w:eastAsia="zh-CN" w:bidi="ar-EG"/>
        </w:rPr>
        <w:t xml:space="preserve"> </w:t>
      </w:r>
      <w:r>
        <w:rPr>
          <w:rFonts w:eastAsia="SimSun" w:hint="cs"/>
          <w:rtl/>
          <w:lang w:eastAsia="zh-CN" w:bidi="ar-EG"/>
        </w:rPr>
        <w:t>معاني</w:t>
      </w:r>
      <w:r w:rsidRPr="007F5952">
        <w:rPr>
          <w:rFonts w:eastAsia="SimSun"/>
          <w:rtl/>
          <w:lang w:eastAsia="zh-CN" w:bidi="ar-EG"/>
        </w:rPr>
        <w:t xml:space="preserve"> مختلف وظائف </w:t>
      </w:r>
      <w:r>
        <w:rPr>
          <w:rFonts w:eastAsia="SimSun" w:hint="cs"/>
          <w:rtl/>
          <w:lang w:eastAsia="zh-CN" w:bidi="ar-EG"/>
        </w:rPr>
        <w:t>التحويل</w:t>
      </w:r>
      <w:r w:rsidRPr="007F5952">
        <w:rPr>
          <w:rFonts w:eastAsia="SimSun"/>
          <w:rtl/>
          <w:lang w:eastAsia="zh-CN" w:bidi="ar-EG"/>
        </w:rPr>
        <w:t xml:space="preserve"> وأين </w:t>
      </w:r>
      <w:r>
        <w:rPr>
          <w:rFonts w:eastAsia="SimSun" w:hint="cs"/>
          <w:rtl/>
          <w:lang w:eastAsia="zh-CN" w:bidi="ar-EG"/>
        </w:rPr>
        <w:t>تستخدم</w:t>
      </w:r>
      <w:r w:rsidRPr="007F5952">
        <w:rPr>
          <w:rFonts w:eastAsia="SimSun"/>
          <w:rtl/>
          <w:lang w:eastAsia="zh-CN" w:bidi="ar-EG"/>
        </w:rPr>
        <w:t xml:space="preserve"> في سلسلة</w:t>
      </w:r>
      <w:r>
        <w:rPr>
          <w:rFonts w:eastAsia="SimSun" w:hint="cs"/>
          <w:rtl/>
          <w:lang w:eastAsia="zh-CN" w:bidi="ar-EG"/>
        </w:rPr>
        <w:t xml:space="preserve"> نقل</w:t>
      </w:r>
      <w:r w:rsidRPr="007F5952">
        <w:rPr>
          <w:rFonts w:eastAsia="SimSun"/>
          <w:rtl/>
          <w:lang w:eastAsia="zh-CN" w:bidi="ar-EG"/>
        </w:rPr>
        <w:t xml:space="preserve"> الإشارة. ويوفر الملحق </w:t>
      </w:r>
      <w:r>
        <w:rPr>
          <w:rFonts w:eastAsia="SimSun"/>
          <w:lang w:eastAsia="zh-CN" w:bidi="ar-EG"/>
        </w:rPr>
        <w:t>2</w:t>
      </w:r>
      <w:r w:rsidRPr="007F5952">
        <w:rPr>
          <w:rFonts w:eastAsia="SimSun"/>
          <w:rtl/>
          <w:lang w:eastAsia="zh-CN" w:bidi="ar-EG"/>
        </w:rPr>
        <w:t xml:space="preserve"> </w:t>
      </w:r>
      <w:r>
        <w:rPr>
          <w:rFonts w:eastAsia="SimSun" w:hint="cs"/>
          <w:rtl/>
          <w:lang w:eastAsia="zh-CN" w:bidi="ar-EG"/>
        </w:rPr>
        <w:t>الإعلامي</w:t>
      </w:r>
      <w:r w:rsidRPr="007F5952">
        <w:rPr>
          <w:rFonts w:eastAsia="SimSun"/>
          <w:rtl/>
          <w:lang w:eastAsia="zh-CN" w:bidi="ar-EG"/>
        </w:rPr>
        <w:t xml:space="preserve"> معلومات عن المعادلات البديلة التي </w:t>
      </w:r>
      <w:r>
        <w:rPr>
          <w:rFonts w:eastAsia="SimSun" w:hint="cs"/>
          <w:rtl/>
          <w:lang w:eastAsia="zh-CN" w:bidi="ar-EG"/>
        </w:rPr>
        <w:t>من شأنها</w:t>
      </w:r>
      <w:r w:rsidRPr="007F5952">
        <w:rPr>
          <w:rFonts w:eastAsia="SimSun"/>
          <w:rtl/>
          <w:lang w:eastAsia="zh-CN" w:bidi="ar-EG"/>
        </w:rPr>
        <w:t xml:space="preserve"> أن تيسر تنفيذ وظائف </w:t>
      </w:r>
      <w:r>
        <w:rPr>
          <w:rFonts w:eastAsia="SimSun" w:hint="cs"/>
          <w:rtl/>
          <w:lang w:eastAsia="zh-CN" w:bidi="ar-EG"/>
        </w:rPr>
        <w:t>التحويل</w:t>
      </w:r>
      <w:r w:rsidRPr="007F5952">
        <w:rPr>
          <w:rFonts w:eastAsia="SimSun"/>
          <w:rtl/>
          <w:lang w:eastAsia="zh-CN" w:bidi="ar-EG"/>
        </w:rPr>
        <w:t xml:space="preserve"> هذه.</w:t>
      </w:r>
    </w:p>
    <w:p w14:paraId="6A947885" w14:textId="77777777" w:rsidR="009C5E9B" w:rsidRPr="00863260" w:rsidRDefault="009C5E9B" w:rsidP="00DE040F">
      <w:pPr>
        <w:pStyle w:val="TableNo"/>
        <w:rPr>
          <w:rFonts w:eastAsia="SimSun"/>
          <w:rtl/>
          <w:lang w:eastAsia="zh-CN"/>
        </w:rPr>
      </w:pPr>
      <w:r w:rsidRPr="00863260">
        <w:rPr>
          <w:rFonts w:eastAsia="SimSun" w:hint="cs"/>
          <w:rtl/>
        </w:rPr>
        <w:t>الجدول</w:t>
      </w:r>
      <w:r w:rsidRPr="00863260">
        <w:rPr>
          <w:rFonts w:eastAsia="SimSun" w:hint="cs"/>
          <w:rtl/>
          <w:lang w:eastAsia="zh-CN"/>
        </w:rPr>
        <w:t> </w:t>
      </w:r>
      <w:r w:rsidRPr="00863260">
        <w:rPr>
          <w:rFonts w:eastAsia="SimSun"/>
          <w:lang w:eastAsia="zh-CN"/>
        </w:rPr>
        <w:t>4</w:t>
      </w:r>
    </w:p>
    <w:p w14:paraId="5CE07176" w14:textId="17DD187D" w:rsidR="009C5E9B" w:rsidRPr="005F2F11" w:rsidRDefault="009C5E9B" w:rsidP="00DE040F">
      <w:pPr>
        <w:pStyle w:val="Tabletitle"/>
        <w:rPr>
          <w:rFonts w:eastAsia="SimSun"/>
          <w:rtl/>
          <w:lang w:val="en-GB" w:eastAsia="zh-CN" w:bidi="ar-SY"/>
        </w:rPr>
      </w:pPr>
      <w:r>
        <w:rPr>
          <w:rFonts w:eastAsia="SimSun" w:hint="cs"/>
          <w:rtl/>
          <w:lang w:eastAsia="zh-CN"/>
        </w:rPr>
        <w:t xml:space="preserve">وظائف النقل </w:t>
      </w:r>
      <w:r w:rsidR="009A6C01">
        <w:rPr>
          <w:rFonts w:eastAsia="SimSun" w:hint="cs"/>
          <w:rtl/>
          <w:lang w:eastAsia="zh-CN"/>
        </w:rPr>
        <w:t>اللا خطي</w:t>
      </w:r>
      <w:r>
        <w:rPr>
          <w:rFonts w:eastAsia="SimSun" w:hint="cs"/>
          <w:rtl/>
          <w:lang w:eastAsia="zh-CN"/>
        </w:rPr>
        <w:t xml:space="preserve"> المرجعية لنظام التكميم الإدراكي </w:t>
      </w:r>
      <w:r w:rsidRPr="005920C2">
        <w:rPr>
          <w:rFonts w:eastAsia="SimSun" w:hint="cs"/>
          <w:lang w:val="en-GB" w:eastAsia="zh-CN"/>
        </w:rPr>
        <w:t>(</w:t>
      </w:r>
      <w:r w:rsidRPr="00E90875">
        <w:rPr>
          <w:lang w:val="en-GB"/>
        </w:rPr>
        <w:t>PQ</w:t>
      </w:r>
      <w:r w:rsidRPr="005920C2">
        <w:rPr>
          <w:rFonts w:hint="cs"/>
          <w:lang w:val="en-GB"/>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2"/>
        <w:gridCol w:w="6947"/>
      </w:tblGrid>
      <w:tr w:rsidR="009C5E9B" w:rsidRPr="00E90875" w14:paraId="0C82BB39" w14:textId="77777777" w:rsidTr="00741F1A">
        <w:trPr>
          <w:cantSplit/>
          <w:tblHeader/>
          <w:jc w:val="center"/>
        </w:trPr>
        <w:tc>
          <w:tcPr>
            <w:tcW w:w="2685" w:type="dxa"/>
            <w:vAlign w:val="center"/>
          </w:tcPr>
          <w:p w14:paraId="296DB255" w14:textId="77777777" w:rsidR="009C5E9B" w:rsidRPr="00E90875" w:rsidRDefault="009C5E9B" w:rsidP="00741F1A">
            <w:pPr>
              <w:pStyle w:val="Tablehead"/>
              <w:rPr>
                <w:lang w:val="en-GB"/>
              </w:rPr>
            </w:pPr>
            <w:r>
              <w:rPr>
                <w:rFonts w:hint="cs"/>
                <w:rtl/>
                <w:lang w:val="en-GB"/>
              </w:rPr>
              <w:t>المعلمة</w:t>
            </w:r>
          </w:p>
        </w:tc>
        <w:tc>
          <w:tcPr>
            <w:tcW w:w="6954" w:type="dxa"/>
            <w:vAlign w:val="center"/>
          </w:tcPr>
          <w:p w14:paraId="705F2105" w14:textId="77777777" w:rsidR="009C5E9B" w:rsidRPr="00E90875" w:rsidRDefault="009C5E9B" w:rsidP="00741F1A">
            <w:pPr>
              <w:pStyle w:val="Tablehead"/>
              <w:rPr>
                <w:lang w:val="en-GB"/>
              </w:rPr>
            </w:pPr>
            <w:r>
              <w:rPr>
                <w:rFonts w:hint="cs"/>
                <w:rtl/>
                <w:lang w:val="en-GB"/>
              </w:rPr>
              <w:t>القيم</w:t>
            </w:r>
          </w:p>
        </w:tc>
      </w:tr>
      <w:tr w:rsidR="009C5E9B" w:rsidRPr="00C71429" w14:paraId="7075C233" w14:textId="77777777" w:rsidTr="00741F1A">
        <w:trPr>
          <w:cantSplit/>
          <w:jc w:val="center"/>
        </w:trPr>
        <w:tc>
          <w:tcPr>
            <w:tcW w:w="2685" w:type="dxa"/>
            <w:vAlign w:val="center"/>
          </w:tcPr>
          <w:p w14:paraId="0E553DAC" w14:textId="77777777" w:rsidR="009C5E9B" w:rsidRPr="00E90875" w:rsidRDefault="009C5E9B" w:rsidP="00741F1A">
            <w:pPr>
              <w:pStyle w:val="Tabletext"/>
              <w:rPr>
                <w:lang w:val="en-GB" w:eastAsia="ko-KR"/>
              </w:rPr>
            </w:pPr>
            <w:r>
              <w:rPr>
                <w:rFonts w:hint="cs"/>
                <w:rtl/>
                <w:lang w:val="en-GB" w:eastAsia="ko-KR"/>
              </w:rPr>
              <w:t xml:space="preserve">إشارة الدخل إلى وظيفة التحويل الإلكتروني-البصري </w:t>
            </w:r>
            <w:r w:rsidRPr="00E90875">
              <w:rPr>
                <w:lang w:val="en-GB" w:eastAsia="ko-KR"/>
              </w:rPr>
              <w:t>(EOTF)</w:t>
            </w:r>
            <w:r>
              <w:rPr>
                <w:rFonts w:hint="cs"/>
                <w:rtl/>
                <w:lang w:val="en-GB" w:eastAsia="ko-KR"/>
              </w:rPr>
              <w:t xml:space="preserve"> للتكميم الإدراكي </w:t>
            </w:r>
          </w:p>
        </w:tc>
        <w:tc>
          <w:tcPr>
            <w:tcW w:w="6954" w:type="dxa"/>
            <w:vAlign w:val="center"/>
          </w:tcPr>
          <w:p w14:paraId="772B994B" w14:textId="259C3D1F" w:rsidR="009C5E9B" w:rsidRDefault="009C5E9B" w:rsidP="00741F1A">
            <w:pPr>
              <w:pStyle w:val="Tabletext"/>
              <w:rPr>
                <w:rtl/>
                <w:lang w:val="en-GB" w:eastAsia="ko-KR"/>
              </w:rPr>
            </w:pPr>
            <w:r>
              <w:rPr>
                <w:rFonts w:hint="cs"/>
                <w:rtl/>
                <w:lang w:val="en-GB" w:eastAsia="ko-KR"/>
              </w:rPr>
              <w:t xml:space="preserve">القيمة المشفرة </w:t>
            </w:r>
            <w:r w:rsidRPr="00E90875">
              <w:rPr>
                <w:lang w:val="en-GB" w:eastAsia="ko-KR"/>
              </w:rPr>
              <w:t>PQ</w:t>
            </w:r>
            <w:r>
              <w:rPr>
                <w:rFonts w:hint="cs"/>
                <w:rtl/>
                <w:lang w:val="en-GB" w:eastAsia="ko-KR"/>
              </w:rPr>
              <w:t xml:space="preserve"> </w:t>
            </w:r>
            <w:r w:rsidR="009A6C01">
              <w:rPr>
                <w:rFonts w:hint="cs"/>
                <w:rtl/>
                <w:lang w:val="en-GB" w:eastAsia="ko-KR"/>
              </w:rPr>
              <w:t>اللا خطية</w:t>
            </w:r>
            <w:r>
              <w:rPr>
                <w:rFonts w:hint="cs"/>
                <w:rtl/>
                <w:lang w:val="en-GB" w:eastAsia="ko-KR"/>
              </w:rPr>
              <w:t>.</w:t>
            </w:r>
          </w:p>
          <w:p w14:paraId="5EA4B9B8" w14:textId="68FB6D28" w:rsidR="009C5E9B" w:rsidRPr="00E90875" w:rsidRDefault="009C5E9B" w:rsidP="00741F1A">
            <w:pPr>
              <w:pStyle w:val="Tabletext"/>
              <w:rPr>
                <w:lang w:val="en-GB" w:eastAsia="ko-KR"/>
              </w:rPr>
            </w:pPr>
            <w:r>
              <w:rPr>
                <w:rFonts w:hint="cs"/>
                <w:rtl/>
                <w:lang w:val="en-GB" w:eastAsia="ko-KR"/>
              </w:rPr>
              <w:t xml:space="preserve">الوظيفة </w:t>
            </w:r>
            <w:r w:rsidRPr="00E90875">
              <w:rPr>
                <w:lang w:val="en-GB" w:eastAsia="ko-KR"/>
              </w:rPr>
              <w:t>EOTF</w:t>
            </w:r>
            <w:r>
              <w:rPr>
                <w:rFonts w:hint="cs"/>
                <w:rtl/>
                <w:lang w:val="en-GB" w:eastAsia="ko-KR"/>
              </w:rPr>
              <w:t xml:space="preserve"> تنقل الإشارة </w:t>
            </w:r>
            <w:r w:rsidRPr="00E90875">
              <w:rPr>
                <w:lang w:val="en-GB" w:eastAsia="ko-KR"/>
              </w:rPr>
              <w:t>PQ</w:t>
            </w:r>
            <w:r>
              <w:rPr>
                <w:rFonts w:hint="cs"/>
                <w:rtl/>
                <w:lang w:val="en-GB" w:eastAsia="ko-KR"/>
              </w:rPr>
              <w:t xml:space="preserve"> </w:t>
            </w:r>
            <w:r w:rsidR="009A6C01">
              <w:rPr>
                <w:rFonts w:hint="cs"/>
                <w:rtl/>
                <w:lang w:val="en-GB" w:eastAsia="ko-KR"/>
              </w:rPr>
              <w:t>اللا خطية</w:t>
            </w:r>
            <w:r>
              <w:rPr>
                <w:rFonts w:hint="cs"/>
                <w:rtl/>
                <w:lang w:val="en-GB" w:eastAsia="ko-KR"/>
              </w:rPr>
              <w:t xml:space="preserve"> إلى ضوء الشاشة.</w:t>
            </w:r>
          </w:p>
        </w:tc>
      </w:tr>
      <w:tr w:rsidR="009C5E9B" w:rsidRPr="00E90875" w14:paraId="690D3410" w14:textId="77777777" w:rsidTr="00741F1A">
        <w:trPr>
          <w:cantSplit/>
          <w:jc w:val="center"/>
        </w:trPr>
        <w:tc>
          <w:tcPr>
            <w:tcW w:w="2685" w:type="dxa"/>
          </w:tcPr>
          <w:p w14:paraId="70A8101E" w14:textId="77777777" w:rsidR="009C5E9B" w:rsidRPr="00B91914" w:rsidRDefault="009C5E9B" w:rsidP="00741F1A">
            <w:pPr>
              <w:pStyle w:val="Tabletext"/>
              <w:rPr>
                <w:rtl/>
                <w:lang w:eastAsia="ko-KR" w:bidi="ar-SY"/>
              </w:rPr>
            </w:pPr>
            <w:r w:rsidRPr="00E90875">
              <w:rPr>
                <w:lang w:val="en-GB" w:eastAsia="ko-KR"/>
              </w:rPr>
              <w:t>PQ EOTF</w:t>
            </w:r>
            <w:r>
              <w:rPr>
                <w:rFonts w:hint="cs"/>
                <w:rtl/>
                <w:lang w:val="en-GB" w:eastAsia="ko-KR"/>
              </w:rPr>
              <w:t xml:space="preserve"> المرجعية </w:t>
            </w:r>
            <w:r w:rsidRPr="00C07FED">
              <w:rPr>
                <w:rStyle w:val="FootnoteReference"/>
              </w:rPr>
              <w:t>4</w:t>
            </w:r>
            <w:r>
              <w:rPr>
                <w:rStyle w:val="FootnoteReference"/>
              </w:rPr>
              <w:t>a</w:t>
            </w:r>
          </w:p>
        </w:tc>
        <w:tc>
          <w:tcPr>
            <w:tcW w:w="6954" w:type="dxa"/>
            <w:vAlign w:val="center"/>
          </w:tcPr>
          <w:p w14:paraId="7A7F36D2" w14:textId="77777777" w:rsidR="009C5E9B" w:rsidRPr="00E90875" w:rsidRDefault="009C5E9B" w:rsidP="00741F1A">
            <w:pPr>
              <w:pStyle w:val="Tabletext"/>
              <w:spacing w:before="120" w:after="0" w:line="240" w:lineRule="auto"/>
              <w:jc w:val="center"/>
              <w:rPr>
                <w:lang w:val="en-GB"/>
              </w:rPr>
            </w:pPr>
            <w:r w:rsidRPr="00E028B2">
              <w:rPr>
                <w:lang w:val="en-GB"/>
              </w:rPr>
              <w:object w:dxaOrig="2720" w:dyaOrig="1160" w14:anchorId="0281F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57pt" o:ole="">
                  <v:imagedata r:id="rId15" o:title=""/>
                </v:shape>
                <o:OLEObject Type="Embed" ProgID="Equation.3" ShapeID="_x0000_i1025" DrawAspect="Content" ObjectID="_1811941109" r:id="rId16"/>
              </w:object>
            </w:r>
          </w:p>
          <w:p w14:paraId="7D671417" w14:textId="77777777" w:rsidR="009C5E9B" w:rsidRPr="009C40D1" w:rsidRDefault="009C5E9B" w:rsidP="00741F1A">
            <w:pPr>
              <w:pStyle w:val="Tabletext"/>
            </w:pPr>
            <w:r w:rsidRPr="009C40D1">
              <w:rPr>
                <w:rFonts w:hint="cs"/>
                <w:rtl/>
              </w:rPr>
              <w:t>حيث:</w:t>
            </w:r>
          </w:p>
          <w:p w14:paraId="767AB5A8" w14:textId="1E3E0BAB" w:rsidR="009C5E9B" w:rsidRPr="009C40D1" w:rsidRDefault="009C5E9B" w:rsidP="00741F1A">
            <w:pPr>
              <w:pStyle w:val="Tabletext"/>
            </w:pPr>
            <w:r w:rsidRPr="009C40D1">
              <w:rPr>
                <w:i/>
                <w:iCs/>
              </w:rPr>
              <w:t>E'</w:t>
            </w:r>
            <w:r w:rsidRPr="009C40D1">
              <w:rPr>
                <w:rFonts w:hint="cs"/>
                <w:rtl/>
              </w:rPr>
              <w:t xml:space="preserve"> </w:t>
            </w:r>
            <w:r>
              <w:rPr>
                <w:rFonts w:hint="cs"/>
                <w:rtl/>
              </w:rPr>
              <w:t xml:space="preserve">تشير إلى قيمة اللون </w:t>
            </w:r>
            <w:r w:rsidR="009A6C01">
              <w:rPr>
                <w:rFonts w:hint="cs"/>
                <w:rtl/>
              </w:rPr>
              <w:t>اللا خطية</w:t>
            </w:r>
            <w:r w:rsidRPr="009C40D1">
              <w:rPr>
                <w:rFonts w:hint="cs"/>
                <w:rtl/>
              </w:rPr>
              <w:t xml:space="preserve"> </w:t>
            </w:r>
            <w:r w:rsidRPr="009C40D1">
              <w:rPr>
                <w:i/>
                <w:iCs/>
              </w:rPr>
              <w:t>{R', G', B'}</w:t>
            </w:r>
            <w:r w:rsidRPr="009C40D1">
              <w:rPr>
                <w:rFonts w:hint="cs"/>
                <w:rtl/>
              </w:rPr>
              <w:t xml:space="preserve"> أو </w:t>
            </w:r>
            <w:r w:rsidRPr="009C40D1">
              <w:rPr>
                <w:i/>
                <w:iCs/>
              </w:rPr>
              <w:t>{L', M', S'}</w:t>
            </w:r>
            <w:r w:rsidRPr="009C40D1">
              <w:rPr>
                <w:rFonts w:hint="cs"/>
                <w:rtl/>
              </w:rPr>
              <w:t xml:space="preserve"> </w:t>
            </w:r>
            <w:r>
              <w:rPr>
                <w:rFonts w:hint="cs"/>
                <w:rtl/>
              </w:rPr>
              <w:t xml:space="preserve">في حيز </w:t>
            </w:r>
            <w:r>
              <w:rPr>
                <w:lang w:val="en-GB"/>
              </w:rPr>
              <w:t>PQ</w:t>
            </w:r>
            <w:r w:rsidRPr="009C40D1">
              <w:rPr>
                <w:rFonts w:hint="cs"/>
                <w:rtl/>
              </w:rPr>
              <w:t xml:space="preserve"> </w:t>
            </w:r>
            <w:r>
              <w:rPr>
                <w:rFonts w:hint="cs"/>
                <w:rtl/>
              </w:rPr>
              <w:t xml:space="preserve">في المدى </w:t>
            </w:r>
            <w:r w:rsidRPr="009C40D1">
              <w:t>[</w:t>
            </w:r>
            <w:r w:rsidRPr="00C07FED">
              <w:t>0</w:t>
            </w:r>
            <w:r>
              <w:t>:</w:t>
            </w:r>
            <w:r w:rsidRPr="00C07FED">
              <w:t>1</w:t>
            </w:r>
            <w:r w:rsidRPr="009C40D1">
              <w:t>]</w:t>
            </w:r>
          </w:p>
          <w:p w14:paraId="5C97DF3F" w14:textId="77777777" w:rsidR="009C5E9B" w:rsidRPr="009C40D1" w:rsidRDefault="009C5E9B" w:rsidP="00741F1A">
            <w:pPr>
              <w:pStyle w:val="Tabletext"/>
              <w:rPr>
                <w:rtl/>
                <w:lang w:bidi="ar-EG"/>
              </w:rPr>
            </w:pPr>
            <w:r w:rsidRPr="009C40D1">
              <w:rPr>
                <w:i/>
                <w:iCs/>
              </w:rPr>
              <w:t>F</w:t>
            </w:r>
            <w:r w:rsidRPr="009C40D1">
              <w:rPr>
                <w:i/>
                <w:iCs/>
                <w:vertAlign w:val="subscript"/>
              </w:rPr>
              <w:t>D</w:t>
            </w:r>
            <w:r w:rsidRPr="009C40D1">
              <w:rPr>
                <w:rFonts w:hint="cs"/>
                <w:rtl/>
              </w:rPr>
              <w:t xml:space="preserve"> </w:t>
            </w:r>
            <w:r>
              <w:rPr>
                <w:rFonts w:hint="cs"/>
                <w:rtl/>
              </w:rPr>
              <w:t xml:space="preserve">هي نصوع مكونة خطية </w:t>
            </w:r>
            <w:r w:rsidRPr="009F5729">
              <w:rPr>
                <w:rFonts w:hint="cs"/>
                <w:rtl/>
              </w:rPr>
              <w:t>معروضة</w:t>
            </w:r>
            <w:r w:rsidRPr="009C40D1">
              <w:rPr>
                <w:rFonts w:hint="cs"/>
                <w:i/>
                <w:iCs/>
                <w:rtl/>
              </w:rPr>
              <w:t xml:space="preserve"> </w:t>
            </w:r>
            <w:r w:rsidRPr="009C40D1">
              <w:rPr>
                <w:i/>
                <w:iCs/>
              </w:rPr>
              <w:t>{R</w:t>
            </w:r>
            <w:r w:rsidRPr="00392A34">
              <w:rPr>
                <w:i/>
                <w:iCs/>
                <w:vertAlign w:val="subscript"/>
              </w:rPr>
              <w:t>D</w:t>
            </w:r>
            <w:r w:rsidRPr="009C40D1">
              <w:rPr>
                <w:i/>
                <w:iCs/>
              </w:rPr>
              <w:t>, G</w:t>
            </w:r>
            <w:r w:rsidRPr="00392A34">
              <w:rPr>
                <w:i/>
                <w:iCs/>
                <w:vertAlign w:val="subscript"/>
              </w:rPr>
              <w:t>D</w:t>
            </w:r>
            <w:r w:rsidRPr="009C40D1">
              <w:rPr>
                <w:i/>
                <w:iCs/>
              </w:rPr>
              <w:t>, B</w:t>
            </w:r>
            <w:r w:rsidRPr="00392A34">
              <w:rPr>
                <w:i/>
                <w:iCs/>
                <w:vertAlign w:val="subscript"/>
              </w:rPr>
              <w:t>D</w:t>
            </w:r>
            <w:r w:rsidRPr="009C40D1">
              <w:rPr>
                <w:i/>
                <w:iCs/>
              </w:rPr>
              <w:t>}</w:t>
            </w:r>
            <w:r w:rsidRPr="009C40D1">
              <w:rPr>
                <w:rFonts w:hint="cs"/>
                <w:rtl/>
              </w:rPr>
              <w:t xml:space="preserve"> أو </w:t>
            </w:r>
            <w:r w:rsidRPr="009C40D1">
              <w:rPr>
                <w:i/>
                <w:iCs/>
              </w:rPr>
              <w:t>Y</w:t>
            </w:r>
            <w:r w:rsidRPr="00392A34">
              <w:rPr>
                <w:i/>
                <w:iCs/>
                <w:vertAlign w:val="subscript"/>
              </w:rPr>
              <w:t>D</w:t>
            </w:r>
            <w:r w:rsidRPr="009C40D1">
              <w:rPr>
                <w:rFonts w:hint="cs"/>
                <w:rtl/>
              </w:rPr>
              <w:t xml:space="preserve"> أو </w:t>
            </w:r>
            <w:r w:rsidRPr="009C40D1">
              <w:rPr>
                <w:i/>
                <w:iCs/>
              </w:rPr>
              <w:t>I</w:t>
            </w:r>
            <w:r w:rsidRPr="009C40D1">
              <w:rPr>
                <w:i/>
                <w:iCs/>
                <w:vertAlign w:val="subscript"/>
              </w:rPr>
              <w:t>D,</w:t>
            </w:r>
            <w:r w:rsidRPr="009C40D1">
              <w:rPr>
                <w:rFonts w:hint="cs"/>
                <w:rtl/>
              </w:rPr>
              <w:t xml:space="preserve"> </w:t>
            </w:r>
            <w:r>
              <w:rPr>
                <w:rFonts w:hint="cs"/>
                <w:rtl/>
              </w:rPr>
              <w:t>بوحدة</w:t>
            </w:r>
            <w:r w:rsidRPr="009C40D1">
              <w:rPr>
                <w:rFonts w:hint="cs"/>
                <w:rtl/>
              </w:rPr>
              <w:t xml:space="preserve"> </w:t>
            </w:r>
            <w:r w:rsidRPr="009C40D1">
              <w:t>cd/m</w:t>
            </w:r>
            <w:r w:rsidRPr="00C07FED">
              <w:rPr>
                <w:vertAlign w:val="superscript"/>
              </w:rPr>
              <w:t>2</w:t>
            </w:r>
            <w:r w:rsidRPr="009C40D1">
              <w:rPr>
                <w:rFonts w:hint="cs"/>
                <w:rtl/>
              </w:rPr>
              <w:t>.</w:t>
            </w:r>
            <w:r w:rsidRPr="00C07FED">
              <w:rPr>
                <w:rStyle w:val="FootnoteReference"/>
              </w:rPr>
              <w:t>4</w:t>
            </w:r>
            <w:r>
              <w:rPr>
                <w:rStyle w:val="FootnoteReference"/>
              </w:rPr>
              <w:t>b</w:t>
            </w:r>
          </w:p>
          <w:p w14:paraId="495C5F69" w14:textId="77777777" w:rsidR="009C5E9B" w:rsidRPr="009C40D1" w:rsidRDefault="009C5E9B" w:rsidP="00741F1A">
            <w:pPr>
              <w:pStyle w:val="Tabletext"/>
            </w:pPr>
            <w:r w:rsidRPr="00392A34">
              <w:rPr>
                <w:i/>
                <w:iCs/>
              </w:rPr>
              <w:t>Y</w:t>
            </w:r>
            <w:r>
              <w:rPr>
                <w:rFonts w:hint="cs"/>
                <w:rtl/>
              </w:rPr>
              <w:t xml:space="preserve"> تشير إلى قيمة لون خطية معايرة، في المدى </w:t>
            </w:r>
            <w:r w:rsidRPr="009C40D1">
              <w:t>[</w:t>
            </w:r>
            <w:r w:rsidRPr="00C07FED">
              <w:t>0</w:t>
            </w:r>
            <w:r w:rsidRPr="009C40D1">
              <w:t>:</w:t>
            </w:r>
            <w:r w:rsidRPr="00C07FED">
              <w:t>1</w:t>
            </w:r>
            <w:r w:rsidRPr="009C40D1">
              <w:t>]</w:t>
            </w:r>
          </w:p>
          <w:p w14:paraId="77C50BB8" w14:textId="77777777" w:rsidR="009C5E9B" w:rsidRDefault="009C5E9B" w:rsidP="00741F1A">
            <w:pPr>
              <w:pStyle w:val="Tabletext"/>
              <w:ind w:right="397"/>
              <w:jc w:val="right"/>
              <w:rPr>
                <w:szCs w:val="22"/>
                <w:lang w:val="en-GB"/>
              </w:rPr>
            </w:pPr>
            <w:r w:rsidRPr="00992F07">
              <w:rPr>
                <w:i/>
                <w:szCs w:val="22"/>
                <w:lang w:val="en-GB"/>
              </w:rPr>
              <w:t>m</w:t>
            </w:r>
            <w:r w:rsidRPr="00C07FED">
              <w:rPr>
                <w:iCs/>
                <w:szCs w:val="22"/>
                <w:vertAlign w:val="subscript"/>
              </w:rPr>
              <w:t>1</w:t>
            </w:r>
            <w:r>
              <w:rPr>
                <w:i/>
                <w:szCs w:val="22"/>
                <w:lang w:val="en-GB"/>
              </w:rPr>
              <w:t xml:space="preserve"> </w:t>
            </w:r>
            <w:r w:rsidRPr="00992F07">
              <w:rPr>
                <w:szCs w:val="22"/>
                <w:lang w:val="en-GB"/>
              </w:rPr>
              <w:t>=</w:t>
            </w:r>
            <w:r>
              <w:rPr>
                <w:szCs w:val="22"/>
                <w:lang w:val="en-GB"/>
              </w:rPr>
              <w:t xml:space="preserve"> </w:t>
            </w:r>
            <w:r w:rsidRPr="00C07FED">
              <w:rPr>
                <w:szCs w:val="22"/>
              </w:rPr>
              <w:t>2610</w:t>
            </w:r>
            <w:r>
              <w:rPr>
                <w:szCs w:val="22"/>
                <w:lang w:val="en-GB"/>
              </w:rPr>
              <w:t>/</w:t>
            </w:r>
            <w:r w:rsidRPr="00C07FED">
              <w:rPr>
                <w:szCs w:val="22"/>
              </w:rPr>
              <w:t>16384</w:t>
            </w:r>
            <w:r>
              <w:rPr>
                <w:szCs w:val="22"/>
                <w:lang w:val="en-GB"/>
              </w:rPr>
              <w:t xml:space="preserve"> = </w:t>
            </w:r>
            <w:r w:rsidRPr="00C07FED">
              <w:rPr>
                <w:szCs w:val="22"/>
              </w:rPr>
              <w:t>0</w:t>
            </w:r>
            <w:r>
              <w:rPr>
                <w:szCs w:val="22"/>
                <w:lang w:val="en-GB"/>
              </w:rPr>
              <w:t>,</w:t>
            </w:r>
            <w:r w:rsidRPr="00C07FED">
              <w:rPr>
                <w:szCs w:val="22"/>
              </w:rPr>
              <w:t>1593017578125</w:t>
            </w:r>
          </w:p>
          <w:p w14:paraId="5D5F841C" w14:textId="77777777" w:rsidR="009C5E9B" w:rsidRDefault="009C5E9B" w:rsidP="00741F1A">
            <w:pPr>
              <w:pStyle w:val="Tabletext"/>
              <w:ind w:right="397"/>
              <w:jc w:val="right"/>
              <w:rPr>
                <w:szCs w:val="22"/>
                <w:lang w:val="en-GB"/>
              </w:rPr>
            </w:pPr>
            <w:r w:rsidRPr="00992F07">
              <w:rPr>
                <w:i/>
                <w:szCs w:val="22"/>
                <w:lang w:val="en-GB"/>
              </w:rPr>
              <w:t>m</w:t>
            </w:r>
            <w:r w:rsidRPr="00C07FED">
              <w:rPr>
                <w:iCs/>
                <w:szCs w:val="22"/>
                <w:vertAlign w:val="subscript"/>
              </w:rPr>
              <w:t>2</w:t>
            </w:r>
            <w:r>
              <w:rPr>
                <w:i/>
                <w:szCs w:val="22"/>
                <w:lang w:val="en-GB"/>
              </w:rPr>
              <w:t xml:space="preserve"> </w:t>
            </w:r>
            <w:r w:rsidRPr="00992F07">
              <w:rPr>
                <w:szCs w:val="22"/>
                <w:lang w:val="en-GB"/>
              </w:rPr>
              <w:t>=</w:t>
            </w:r>
            <w:r>
              <w:rPr>
                <w:szCs w:val="22"/>
                <w:lang w:val="en-GB"/>
              </w:rPr>
              <w:t xml:space="preserve"> </w:t>
            </w:r>
            <w:r w:rsidRPr="00C07FED">
              <w:rPr>
                <w:szCs w:val="22"/>
              </w:rPr>
              <w:t>2523</w:t>
            </w:r>
            <w:r>
              <w:rPr>
                <w:szCs w:val="22"/>
                <w:lang w:val="en-GB"/>
              </w:rPr>
              <w:t>/</w:t>
            </w:r>
            <w:r w:rsidRPr="00C07FED">
              <w:rPr>
                <w:szCs w:val="22"/>
              </w:rPr>
              <w:t>4096</w:t>
            </w:r>
            <w:r>
              <w:rPr>
                <w:szCs w:val="22"/>
                <w:lang w:val="en-GB"/>
              </w:rPr>
              <w:t xml:space="preserve"> </w:t>
            </w:r>
            <w:r>
              <w:rPr>
                <w:szCs w:val="22"/>
                <w:lang w:val="en-GB"/>
              </w:rPr>
              <w:sym w:font="Symbol" w:char="F0B4"/>
            </w:r>
            <w:r>
              <w:rPr>
                <w:szCs w:val="22"/>
                <w:lang w:val="en-GB"/>
              </w:rPr>
              <w:t xml:space="preserve"> </w:t>
            </w:r>
            <w:r w:rsidRPr="00C07FED">
              <w:rPr>
                <w:szCs w:val="22"/>
              </w:rPr>
              <w:t>128</w:t>
            </w:r>
            <w:r>
              <w:rPr>
                <w:szCs w:val="22"/>
                <w:lang w:val="en-GB"/>
              </w:rPr>
              <w:t xml:space="preserve"> = </w:t>
            </w:r>
            <w:r w:rsidRPr="00C07FED">
              <w:rPr>
                <w:szCs w:val="22"/>
              </w:rPr>
              <w:t>78</w:t>
            </w:r>
            <w:r>
              <w:rPr>
                <w:szCs w:val="22"/>
                <w:lang w:val="en-GB"/>
              </w:rPr>
              <w:t>,</w:t>
            </w:r>
            <w:r w:rsidRPr="00C07FED">
              <w:rPr>
                <w:szCs w:val="22"/>
              </w:rPr>
              <w:t>84375</w:t>
            </w:r>
          </w:p>
          <w:p w14:paraId="345C0029" w14:textId="77777777" w:rsidR="009C5E9B" w:rsidRDefault="009C5E9B" w:rsidP="00741F1A">
            <w:pPr>
              <w:pStyle w:val="Tabletext"/>
              <w:ind w:right="397"/>
              <w:jc w:val="right"/>
              <w:rPr>
                <w:szCs w:val="22"/>
                <w:lang w:val="en-GB"/>
              </w:rPr>
            </w:pPr>
            <w:r w:rsidRPr="00992F07">
              <w:rPr>
                <w:i/>
                <w:szCs w:val="22"/>
                <w:lang w:val="en-GB"/>
              </w:rPr>
              <w:t>c</w:t>
            </w:r>
            <w:r w:rsidRPr="00C07FED">
              <w:rPr>
                <w:iCs/>
                <w:szCs w:val="22"/>
                <w:vertAlign w:val="subscript"/>
              </w:rPr>
              <w:t>1</w:t>
            </w:r>
            <w:r w:rsidRPr="00992F07">
              <w:rPr>
                <w:szCs w:val="22"/>
                <w:lang w:val="en-GB"/>
              </w:rPr>
              <w:t xml:space="preserve"> =</w:t>
            </w:r>
            <w:r>
              <w:rPr>
                <w:szCs w:val="22"/>
                <w:lang w:val="en-GB"/>
              </w:rPr>
              <w:t xml:space="preserve"> </w:t>
            </w:r>
            <w:r w:rsidRPr="00C07FED">
              <w:rPr>
                <w:szCs w:val="22"/>
              </w:rPr>
              <w:t>3424</w:t>
            </w:r>
            <w:r>
              <w:rPr>
                <w:szCs w:val="22"/>
                <w:lang w:val="en-GB"/>
              </w:rPr>
              <w:t>/</w:t>
            </w:r>
            <w:r w:rsidRPr="00C07FED">
              <w:rPr>
                <w:szCs w:val="22"/>
              </w:rPr>
              <w:t>4096</w:t>
            </w:r>
            <w:r>
              <w:rPr>
                <w:szCs w:val="22"/>
                <w:lang w:val="en-GB"/>
              </w:rPr>
              <w:t xml:space="preserve"> =</w:t>
            </w:r>
            <w:r w:rsidRPr="00C07FED">
              <w:rPr>
                <w:szCs w:val="22"/>
              </w:rPr>
              <w:t>0</w:t>
            </w:r>
            <w:r>
              <w:rPr>
                <w:szCs w:val="22"/>
                <w:lang w:val="en-GB"/>
              </w:rPr>
              <w:t>,</w:t>
            </w:r>
            <w:r w:rsidRPr="00C07FED">
              <w:rPr>
                <w:szCs w:val="22"/>
              </w:rPr>
              <w:t>8359375</w:t>
            </w:r>
            <w:r>
              <w:rPr>
                <w:szCs w:val="22"/>
                <w:lang w:val="en-GB"/>
              </w:rPr>
              <w:t xml:space="preserve"> = </w:t>
            </w:r>
            <w:r>
              <w:rPr>
                <w:i/>
                <w:iCs/>
                <w:szCs w:val="22"/>
                <w:lang w:val="en-GB"/>
              </w:rPr>
              <w:t>c</w:t>
            </w:r>
            <w:r w:rsidRPr="00C07FED">
              <w:rPr>
                <w:szCs w:val="22"/>
                <w:vertAlign w:val="subscript"/>
              </w:rPr>
              <w:t>3</w:t>
            </w:r>
            <w:r>
              <w:rPr>
                <w:szCs w:val="22"/>
                <w:lang w:val="en-GB"/>
              </w:rPr>
              <w:t xml:space="preserve"> − </w:t>
            </w:r>
            <w:r>
              <w:rPr>
                <w:i/>
                <w:iCs/>
                <w:szCs w:val="22"/>
                <w:lang w:val="en-GB"/>
              </w:rPr>
              <w:t>c</w:t>
            </w:r>
            <w:r w:rsidRPr="00C07FED">
              <w:rPr>
                <w:szCs w:val="22"/>
                <w:vertAlign w:val="subscript"/>
              </w:rPr>
              <w:t>2</w:t>
            </w:r>
            <w:r>
              <w:rPr>
                <w:szCs w:val="22"/>
                <w:lang w:val="en-GB"/>
              </w:rPr>
              <w:t xml:space="preserve"> + </w:t>
            </w:r>
            <w:r w:rsidRPr="00C07FED">
              <w:rPr>
                <w:szCs w:val="22"/>
              </w:rPr>
              <w:t>1</w:t>
            </w:r>
          </w:p>
          <w:p w14:paraId="487F0481" w14:textId="77777777" w:rsidR="009C5E9B" w:rsidRDefault="009C5E9B" w:rsidP="00741F1A">
            <w:pPr>
              <w:pStyle w:val="Tabletext"/>
              <w:ind w:right="397"/>
              <w:jc w:val="right"/>
              <w:rPr>
                <w:szCs w:val="22"/>
                <w:lang w:val="en-GB"/>
              </w:rPr>
            </w:pPr>
            <w:r w:rsidRPr="00992F07">
              <w:rPr>
                <w:i/>
                <w:szCs w:val="22"/>
                <w:lang w:val="en-GB"/>
              </w:rPr>
              <w:t>c</w:t>
            </w:r>
            <w:r w:rsidRPr="00C07FED">
              <w:rPr>
                <w:iCs/>
                <w:szCs w:val="22"/>
                <w:vertAlign w:val="subscript"/>
              </w:rPr>
              <w:t>2</w:t>
            </w:r>
            <w:r w:rsidRPr="00992F07">
              <w:rPr>
                <w:szCs w:val="22"/>
                <w:lang w:val="en-GB"/>
              </w:rPr>
              <w:t xml:space="preserve"> =</w:t>
            </w:r>
            <w:r>
              <w:rPr>
                <w:szCs w:val="22"/>
                <w:lang w:val="en-GB"/>
              </w:rPr>
              <w:t xml:space="preserve"> </w:t>
            </w:r>
            <w:r w:rsidRPr="00C07FED">
              <w:rPr>
                <w:szCs w:val="22"/>
              </w:rPr>
              <w:t>2413</w:t>
            </w:r>
            <w:r>
              <w:rPr>
                <w:szCs w:val="22"/>
                <w:lang w:val="en-GB"/>
              </w:rPr>
              <w:t>/</w:t>
            </w:r>
            <w:r w:rsidRPr="00C07FED">
              <w:rPr>
                <w:szCs w:val="22"/>
              </w:rPr>
              <w:t>4096</w:t>
            </w:r>
            <w:r>
              <w:rPr>
                <w:szCs w:val="22"/>
                <w:lang w:val="en-GB"/>
              </w:rPr>
              <w:t xml:space="preserve"> </w:t>
            </w:r>
            <w:r>
              <w:rPr>
                <w:szCs w:val="22"/>
                <w:lang w:val="en-GB"/>
              </w:rPr>
              <w:sym w:font="Symbol" w:char="F0B4"/>
            </w:r>
            <w:r>
              <w:rPr>
                <w:szCs w:val="22"/>
                <w:lang w:val="en-GB"/>
              </w:rPr>
              <w:t xml:space="preserve"> </w:t>
            </w:r>
            <w:r w:rsidRPr="00C07FED">
              <w:rPr>
                <w:szCs w:val="22"/>
              </w:rPr>
              <w:t>32</w:t>
            </w:r>
            <w:r>
              <w:rPr>
                <w:szCs w:val="22"/>
                <w:lang w:val="en-GB"/>
              </w:rPr>
              <w:t xml:space="preserve"> = </w:t>
            </w:r>
            <w:r w:rsidRPr="00C07FED">
              <w:rPr>
                <w:szCs w:val="22"/>
              </w:rPr>
              <w:t>18</w:t>
            </w:r>
            <w:r>
              <w:rPr>
                <w:szCs w:val="22"/>
                <w:lang w:val="en-GB"/>
              </w:rPr>
              <w:t>,</w:t>
            </w:r>
            <w:r w:rsidRPr="00C07FED">
              <w:rPr>
                <w:szCs w:val="22"/>
              </w:rPr>
              <w:t>8515625</w:t>
            </w:r>
          </w:p>
          <w:p w14:paraId="4BDC9A03" w14:textId="77777777" w:rsidR="009C5E9B" w:rsidRPr="00E90875" w:rsidRDefault="009C5E9B" w:rsidP="00741F1A">
            <w:pPr>
              <w:pStyle w:val="Tabletext"/>
              <w:ind w:right="397"/>
              <w:jc w:val="right"/>
              <w:rPr>
                <w:lang w:val="en-GB"/>
              </w:rPr>
            </w:pPr>
            <w:r w:rsidRPr="00992F07">
              <w:rPr>
                <w:i/>
                <w:szCs w:val="22"/>
                <w:lang w:val="en-GB"/>
              </w:rPr>
              <w:t>c</w:t>
            </w:r>
            <w:r w:rsidRPr="00C07FED">
              <w:rPr>
                <w:iCs/>
                <w:szCs w:val="22"/>
                <w:vertAlign w:val="subscript"/>
              </w:rPr>
              <w:t>3</w:t>
            </w:r>
            <w:r w:rsidRPr="00992F07">
              <w:rPr>
                <w:szCs w:val="22"/>
                <w:lang w:val="en-GB"/>
              </w:rPr>
              <w:t xml:space="preserve"> =</w:t>
            </w:r>
            <w:r>
              <w:rPr>
                <w:szCs w:val="22"/>
                <w:lang w:val="en-GB"/>
              </w:rPr>
              <w:t xml:space="preserve"> </w:t>
            </w:r>
            <w:r w:rsidRPr="00C07FED">
              <w:rPr>
                <w:szCs w:val="22"/>
              </w:rPr>
              <w:t>2392</w:t>
            </w:r>
            <w:r>
              <w:rPr>
                <w:szCs w:val="22"/>
                <w:lang w:val="en-GB"/>
              </w:rPr>
              <w:t>/</w:t>
            </w:r>
            <w:r w:rsidRPr="00C07FED">
              <w:rPr>
                <w:szCs w:val="22"/>
              </w:rPr>
              <w:t>4096</w:t>
            </w:r>
            <w:r>
              <w:rPr>
                <w:szCs w:val="22"/>
                <w:lang w:val="en-GB"/>
              </w:rPr>
              <w:t xml:space="preserve"> </w:t>
            </w:r>
            <w:r>
              <w:rPr>
                <w:szCs w:val="22"/>
                <w:lang w:val="en-GB"/>
              </w:rPr>
              <w:sym w:font="Symbol" w:char="F0B4"/>
            </w:r>
            <w:r>
              <w:rPr>
                <w:szCs w:val="22"/>
                <w:lang w:val="en-GB"/>
              </w:rPr>
              <w:t xml:space="preserve"> </w:t>
            </w:r>
            <w:r w:rsidRPr="00C07FED">
              <w:rPr>
                <w:szCs w:val="22"/>
              </w:rPr>
              <w:t>32</w:t>
            </w:r>
            <w:r>
              <w:rPr>
                <w:szCs w:val="22"/>
                <w:lang w:val="en-GB"/>
              </w:rPr>
              <w:t xml:space="preserve"> = </w:t>
            </w:r>
            <w:r w:rsidRPr="00C07FED">
              <w:rPr>
                <w:szCs w:val="22"/>
              </w:rPr>
              <w:t>18</w:t>
            </w:r>
            <w:r>
              <w:rPr>
                <w:szCs w:val="22"/>
                <w:lang w:val="en-GB"/>
              </w:rPr>
              <w:t>,</w:t>
            </w:r>
            <w:r w:rsidRPr="00C07FED">
              <w:rPr>
                <w:szCs w:val="22"/>
              </w:rPr>
              <w:t>6875</w:t>
            </w:r>
          </w:p>
        </w:tc>
      </w:tr>
      <w:tr w:rsidR="009C5E9B" w:rsidRPr="00C71429" w14:paraId="1C1C7480" w14:textId="77777777" w:rsidTr="00741F1A">
        <w:trPr>
          <w:cantSplit/>
          <w:jc w:val="center"/>
        </w:trPr>
        <w:tc>
          <w:tcPr>
            <w:tcW w:w="2685" w:type="dxa"/>
            <w:vAlign w:val="center"/>
          </w:tcPr>
          <w:p w14:paraId="3A9334E3" w14:textId="77777777" w:rsidR="009C5E9B" w:rsidRPr="00E90875" w:rsidRDefault="009C5E9B" w:rsidP="00741F1A">
            <w:pPr>
              <w:pStyle w:val="Tabletext"/>
              <w:rPr>
                <w:lang w:val="en-GB" w:eastAsia="ko-KR"/>
              </w:rPr>
            </w:pPr>
            <w:r>
              <w:rPr>
                <w:rFonts w:hint="cs"/>
                <w:rtl/>
                <w:lang w:val="en-GB" w:eastAsia="ko-KR"/>
              </w:rPr>
              <w:t xml:space="preserve">إشارة دخل إلى وظيفة التحويل البصري-البصري </w:t>
            </w:r>
            <w:r w:rsidRPr="00E90875">
              <w:rPr>
                <w:lang w:val="en-GB" w:eastAsia="ko-KR"/>
              </w:rPr>
              <w:t>(OOTF)</w:t>
            </w:r>
            <w:r>
              <w:rPr>
                <w:rFonts w:hint="cs"/>
                <w:rtl/>
                <w:lang w:val="en-GB" w:eastAsia="ko-KR"/>
              </w:rPr>
              <w:t xml:space="preserve"> للتكميم</w:t>
            </w:r>
            <w:r>
              <w:rPr>
                <w:rFonts w:hint="eastAsia"/>
                <w:rtl/>
                <w:lang w:val="en-GB" w:eastAsia="ko-KR"/>
              </w:rPr>
              <w:t> </w:t>
            </w:r>
            <w:r>
              <w:rPr>
                <w:rFonts w:hint="cs"/>
                <w:rtl/>
                <w:lang w:val="en-GB" w:eastAsia="ko-KR"/>
              </w:rPr>
              <w:t>الإدراكي</w:t>
            </w:r>
          </w:p>
        </w:tc>
        <w:tc>
          <w:tcPr>
            <w:tcW w:w="6954" w:type="dxa"/>
            <w:vAlign w:val="center"/>
          </w:tcPr>
          <w:p w14:paraId="3C60B198" w14:textId="77777777" w:rsidR="009C5E9B" w:rsidRDefault="009C5E9B" w:rsidP="00741F1A">
            <w:pPr>
              <w:pStyle w:val="Tabletext"/>
              <w:rPr>
                <w:rtl/>
                <w:lang w:val="en-GB" w:eastAsia="ko-KR"/>
              </w:rPr>
            </w:pPr>
            <w:r>
              <w:rPr>
                <w:rFonts w:hint="cs"/>
                <w:rtl/>
                <w:lang w:val="en-GB" w:eastAsia="ko-KR"/>
              </w:rPr>
              <w:t>الضوء الخطي المشهدي.</w:t>
            </w:r>
          </w:p>
          <w:p w14:paraId="6489F8D8" w14:textId="77777777" w:rsidR="009C5E9B" w:rsidRPr="00E90875" w:rsidRDefault="009C5E9B" w:rsidP="00741F1A">
            <w:pPr>
              <w:pStyle w:val="Tabletext"/>
              <w:rPr>
                <w:lang w:val="en-GB" w:eastAsia="ko-KR"/>
              </w:rPr>
            </w:pPr>
            <w:r>
              <w:rPr>
                <w:rFonts w:hint="cs"/>
                <w:rtl/>
                <w:lang w:val="en-GB" w:eastAsia="ko-KR"/>
              </w:rPr>
              <w:t xml:space="preserve">الوظيفة </w:t>
            </w:r>
            <w:r w:rsidRPr="00E90875">
              <w:rPr>
                <w:lang w:val="en-GB" w:eastAsia="ko-KR"/>
              </w:rPr>
              <w:t>OOTF</w:t>
            </w:r>
            <w:r>
              <w:rPr>
                <w:rFonts w:hint="cs"/>
                <w:rtl/>
                <w:lang w:val="en-GB" w:eastAsia="ko-KR"/>
              </w:rPr>
              <w:t xml:space="preserve"> تنقل الضوء الخطي المشهدي إلى الضوء الخطي على الشاشة.</w:t>
            </w:r>
          </w:p>
        </w:tc>
      </w:tr>
      <w:tr w:rsidR="009C5E9B" w:rsidRPr="0072367D" w14:paraId="450706C4" w14:textId="77777777" w:rsidTr="00741F1A">
        <w:trPr>
          <w:cantSplit/>
          <w:jc w:val="center"/>
        </w:trPr>
        <w:tc>
          <w:tcPr>
            <w:tcW w:w="2685" w:type="dxa"/>
          </w:tcPr>
          <w:p w14:paraId="0AAE19E9" w14:textId="77777777" w:rsidR="009C5E9B" w:rsidRPr="00E90875" w:rsidRDefault="009C5E9B" w:rsidP="00741F1A">
            <w:pPr>
              <w:pStyle w:val="Tabletext"/>
              <w:rPr>
                <w:lang w:val="en-GB" w:eastAsia="ko-KR"/>
              </w:rPr>
            </w:pPr>
            <w:r w:rsidRPr="00E90875">
              <w:rPr>
                <w:lang w:val="en-GB" w:eastAsia="ko-KR"/>
              </w:rPr>
              <w:t>PQ OOTF</w:t>
            </w:r>
            <w:r>
              <w:rPr>
                <w:rFonts w:hint="cs"/>
                <w:rtl/>
                <w:lang w:val="en-GB" w:eastAsia="ko-KR"/>
              </w:rPr>
              <w:t xml:space="preserve"> المرجعية</w:t>
            </w:r>
          </w:p>
        </w:tc>
        <w:tc>
          <w:tcPr>
            <w:tcW w:w="6954" w:type="dxa"/>
          </w:tcPr>
          <w:p w14:paraId="5424B717" w14:textId="77777777" w:rsidR="009C5E9B" w:rsidRPr="00E90875" w:rsidRDefault="009C5E9B" w:rsidP="00741F1A">
            <w:pPr>
              <w:pStyle w:val="Tabletext"/>
              <w:rPr>
                <w:color w:val="000000"/>
                <w:lang w:val="de-CH"/>
              </w:rPr>
            </w:pPr>
            <w:r w:rsidRPr="00E90875">
              <w:rPr>
                <w:i/>
                <w:color w:val="000000"/>
                <w:lang w:val="de-CH"/>
              </w:rPr>
              <w:t>F</w:t>
            </w:r>
            <w:r w:rsidRPr="00E90875">
              <w:rPr>
                <w:i/>
                <w:color w:val="000000"/>
                <w:vertAlign w:val="subscript"/>
                <w:lang w:val="de-CH"/>
              </w:rPr>
              <w:t>D</w:t>
            </w:r>
            <w:r w:rsidRPr="00E90875">
              <w:rPr>
                <w:color w:val="000000"/>
                <w:lang w:val="de-CH"/>
              </w:rPr>
              <w:t xml:space="preserve"> = OOTF[</w:t>
            </w:r>
            <w:r w:rsidRPr="00E90875">
              <w:rPr>
                <w:i/>
                <w:color w:val="000000"/>
                <w:lang w:val="de-CH"/>
              </w:rPr>
              <w:t>E</w:t>
            </w:r>
            <w:r w:rsidRPr="00E90875">
              <w:rPr>
                <w:color w:val="000000"/>
                <w:lang w:val="de-CH"/>
              </w:rPr>
              <w:t>] = G</w:t>
            </w:r>
            <w:r w:rsidRPr="003D212A">
              <w:rPr>
                <w:color w:val="000000"/>
                <w:vertAlign w:val="subscript"/>
                <w:lang w:val="de-CH"/>
              </w:rPr>
              <w:t>1886</w:t>
            </w:r>
            <w:r w:rsidRPr="00E90875">
              <w:rPr>
                <w:color w:val="000000"/>
                <w:lang w:val="de-CH"/>
              </w:rPr>
              <w:t xml:space="preserve"> [G</w:t>
            </w:r>
            <w:r w:rsidRPr="003D212A">
              <w:rPr>
                <w:color w:val="000000"/>
                <w:vertAlign w:val="subscript"/>
                <w:lang w:val="de-CH"/>
              </w:rPr>
              <w:t>709</w:t>
            </w:r>
            <w:r w:rsidRPr="00E90875">
              <w:rPr>
                <w:color w:val="000000"/>
                <w:lang w:val="de-CH"/>
              </w:rPr>
              <w:t>[</w:t>
            </w:r>
            <w:r w:rsidRPr="00E90875">
              <w:rPr>
                <w:i/>
                <w:color w:val="000000"/>
                <w:lang w:val="de-CH"/>
              </w:rPr>
              <w:t>E</w:t>
            </w:r>
            <w:r w:rsidRPr="00E90875">
              <w:rPr>
                <w:color w:val="000000"/>
                <w:lang w:val="de-CH"/>
              </w:rPr>
              <w:t>]]</w:t>
            </w:r>
          </w:p>
          <w:p w14:paraId="1F90D715" w14:textId="77777777" w:rsidR="009C5E9B" w:rsidRPr="009C40D1" w:rsidRDefault="009C5E9B" w:rsidP="00741F1A">
            <w:pPr>
              <w:pStyle w:val="Tabletext"/>
              <w:rPr>
                <w:color w:val="000000"/>
                <w:lang w:val="de-CH"/>
              </w:rPr>
            </w:pPr>
            <w:r>
              <w:rPr>
                <w:rFonts w:hint="cs"/>
                <w:color w:val="000000"/>
                <w:rtl/>
                <w:lang w:val="en-GB"/>
              </w:rPr>
              <w:t>حيث</w:t>
            </w:r>
          </w:p>
          <w:p w14:paraId="1297FF6C" w14:textId="77777777" w:rsidR="009C5E9B" w:rsidRDefault="009C5E9B" w:rsidP="00741F1A">
            <w:pPr>
              <w:pStyle w:val="Tabletext"/>
              <w:rPr>
                <w:color w:val="000000"/>
                <w:lang w:val="en-GB"/>
              </w:rPr>
            </w:pPr>
            <w:r w:rsidRPr="009C40D1">
              <w:rPr>
                <w:i/>
                <w:color w:val="000000"/>
                <w:lang w:val="de-CH"/>
              </w:rPr>
              <w:t>E</w:t>
            </w:r>
            <w:r>
              <w:rPr>
                <w:rFonts w:hint="cs"/>
                <w:color w:val="000000"/>
                <w:rtl/>
                <w:lang w:val="de-CH"/>
              </w:rPr>
              <w:t> </w:t>
            </w:r>
            <w:r w:rsidRPr="009C40D1">
              <w:rPr>
                <w:color w:val="000000"/>
                <w:lang w:val="de-CH"/>
              </w:rPr>
              <w:t>=</w:t>
            </w:r>
            <w:r>
              <w:rPr>
                <w:rFonts w:hint="cs"/>
                <w:color w:val="000000"/>
                <w:rtl/>
                <w:lang w:val="de-CH"/>
              </w:rPr>
              <w:t> {</w:t>
            </w:r>
            <w:r w:rsidRPr="009C40D1">
              <w:rPr>
                <w:i/>
                <w:color w:val="000000"/>
                <w:lang w:val="de-CH"/>
              </w:rPr>
              <w:t>R</w:t>
            </w:r>
            <w:r w:rsidRPr="009C40D1">
              <w:rPr>
                <w:i/>
                <w:color w:val="000000"/>
                <w:vertAlign w:val="subscript"/>
                <w:lang w:val="de-CH"/>
              </w:rPr>
              <w:t>S</w:t>
            </w:r>
            <w:r>
              <w:rPr>
                <w:rFonts w:hint="cs"/>
                <w:color w:val="000000"/>
                <w:rtl/>
                <w:lang w:val="de-CH"/>
              </w:rPr>
              <w:t xml:space="preserve"> أو </w:t>
            </w:r>
            <w:r w:rsidRPr="009C40D1">
              <w:rPr>
                <w:i/>
                <w:color w:val="000000"/>
                <w:lang w:val="de-CH"/>
              </w:rPr>
              <w:t>G</w:t>
            </w:r>
            <w:r w:rsidRPr="009C40D1">
              <w:rPr>
                <w:i/>
                <w:color w:val="000000"/>
                <w:vertAlign w:val="subscript"/>
                <w:lang w:val="de-CH"/>
              </w:rPr>
              <w:t>S</w:t>
            </w:r>
            <w:r>
              <w:rPr>
                <w:rFonts w:hint="cs"/>
                <w:color w:val="000000"/>
                <w:rtl/>
                <w:lang w:val="de-CH"/>
              </w:rPr>
              <w:t xml:space="preserve"> أو </w:t>
            </w:r>
            <w:r w:rsidRPr="009C40D1">
              <w:rPr>
                <w:i/>
                <w:color w:val="000000"/>
                <w:lang w:val="de-CH"/>
              </w:rPr>
              <w:t>B</w:t>
            </w:r>
            <w:r w:rsidRPr="009C40D1">
              <w:rPr>
                <w:i/>
                <w:color w:val="000000"/>
                <w:vertAlign w:val="subscript"/>
                <w:lang w:val="de-CH"/>
              </w:rPr>
              <w:t>S</w:t>
            </w:r>
            <w:r>
              <w:rPr>
                <w:rFonts w:hint="cs"/>
                <w:color w:val="000000"/>
                <w:rtl/>
                <w:lang w:val="de-CH"/>
              </w:rPr>
              <w:t xml:space="preserve"> أو </w:t>
            </w:r>
            <w:r w:rsidRPr="009C40D1">
              <w:rPr>
                <w:i/>
                <w:color w:val="000000"/>
                <w:lang w:val="de-CH"/>
              </w:rPr>
              <w:t>Y</w:t>
            </w:r>
            <w:r w:rsidRPr="009C40D1">
              <w:rPr>
                <w:i/>
                <w:color w:val="000000"/>
                <w:vertAlign w:val="subscript"/>
                <w:lang w:val="de-CH"/>
              </w:rPr>
              <w:t>S</w:t>
            </w:r>
            <w:r>
              <w:rPr>
                <w:rFonts w:hint="cs"/>
                <w:color w:val="000000"/>
                <w:rtl/>
                <w:lang w:val="de-CH"/>
              </w:rPr>
              <w:t xml:space="preserve"> أو </w:t>
            </w:r>
            <w:r w:rsidRPr="009C40D1">
              <w:rPr>
                <w:i/>
                <w:color w:val="000000"/>
                <w:lang w:val="de-CH"/>
              </w:rPr>
              <w:t>I</w:t>
            </w:r>
            <w:r w:rsidRPr="009C40D1">
              <w:rPr>
                <w:i/>
                <w:color w:val="000000"/>
                <w:vertAlign w:val="subscript"/>
                <w:lang w:val="de-CH"/>
              </w:rPr>
              <w:t>S</w:t>
            </w:r>
            <w:r w:rsidRPr="006D0F9F">
              <w:rPr>
                <w:rFonts w:hint="cs"/>
                <w:rtl/>
              </w:rPr>
              <w:t>}</w:t>
            </w:r>
            <w:r>
              <w:rPr>
                <w:rFonts w:hint="cs"/>
                <w:color w:val="000000"/>
                <w:rtl/>
                <w:lang w:val="de-CH"/>
              </w:rPr>
              <w:t xml:space="preserve"> </w:t>
            </w:r>
            <w:r>
              <w:rPr>
                <w:rFonts w:hint="cs"/>
                <w:color w:val="000000"/>
                <w:rtl/>
                <w:lang w:val="en-GB"/>
              </w:rPr>
              <w:t>هي الإشارة التي تتحدد بضوء المشهد ومقياس تعرض الكاميرا</w:t>
            </w:r>
          </w:p>
          <w:p w14:paraId="6C2E8DF3" w14:textId="77777777" w:rsidR="009C5E9B" w:rsidRPr="002964F3" w:rsidRDefault="009C5E9B" w:rsidP="00741F1A">
            <w:pPr>
              <w:pStyle w:val="Tabletext"/>
              <w:rPr>
                <w:color w:val="000000"/>
                <w:lang w:bidi="ar-EG"/>
              </w:rPr>
            </w:pPr>
            <w:r>
              <w:rPr>
                <w:rFonts w:hint="cs"/>
                <w:color w:val="000000"/>
                <w:rtl/>
                <w:lang w:val="en-GB"/>
              </w:rPr>
              <w:t xml:space="preserve">القيم </w:t>
            </w:r>
            <w:r w:rsidRPr="00E90875">
              <w:rPr>
                <w:i/>
                <w:color w:val="000000"/>
                <w:lang w:val="en-GB"/>
              </w:rPr>
              <w:t>E</w:t>
            </w:r>
            <w:r>
              <w:rPr>
                <w:rFonts w:hint="cs"/>
                <w:color w:val="000000"/>
                <w:rtl/>
                <w:lang w:val="en-GB"/>
              </w:rPr>
              <w:t xml:space="preserve">، </w:t>
            </w:r>
            <w:r w:rsidRPr="00E90875">
              <w:rPr>
                <w:i/>
                <w:color w:val="000000"/>
                <w:lang w:val="en-GB"/>
              </w:rPr>
              <w:t>R</w:t>
            </w:r>
            <w:r w:rsidRPr="00E90875">
              <w:rPr>
                <w:i/>
                <w:color w:val="000000"/>
                <w:vertAlign w:val="subscript"/>
                <w:lang w:val="en-GB"/>
              </w:rPr>
              <w:t>S</w:t>
            </w:r>
            <w:r>
              <w:rPr>
                <w:rFonts w:hint="cs"/>
                <w:color w:val="000000"/>
                <w:rtl/>
                <w:lang w:val="en-GB"/>
              </w:rPr>
              <w:t xml:space="preserve">، </w:t>
            </w:r>
            <w:r w:rsidRPr="00E90875">
              <w:rPr>
                <w:i/>
                <w:color w:val="000000"/>
                <w:lang w:val="en-GB"/>
              </w:rPr>
              <w:t>G</w:t>
            </w:r>
            <w:r w:rsidRPr="00E90875">
              <w:rPr>
                <w:i/>
                <w:color w:val="000000"/>
                <w:vertAlign w:val="subscript"/>
                <w:lang w:val="en-GB"/>
              </w:rPr>
              <w:t>S</w:t>
            </w:r>
            <w:r>
              <w:rPr>
                <w:rFonts w:hint="cs"/>
                <w:color w:val="000000"/>
                <w:rtl/>
                <w:lang w:val="en-GB"/>
              </w:rPr>
              <w:t xml:space="preserve">، </w:t>
            </w:r>
            <w:r w:rsidRPr="00E90875">
              <w:rPr>
                <w:i/>
                <w:color w:val="000000"/>
                <w:lang w:val="en-GB"/>
              </w:rPr>
              <w:t>B</w:t>
            </w:r>
            <w:r w:rsidRPr="00E90875">
              <w:rPr>
                <w:i/>
                <w:color w:val="000000"/>
                <w:vertAlign w:val="subscript"/>
                <w:lang w:val="en-GB"/>
              </w:rPr>
              <w:t>S</w:t>
            </w:r>
            <w:r>
              <w:rPr>
                <w:rFonts w:hint="cs"/>
                <w:color w:val="000000"/>
                <w:rtl/>
                <w:lang w:val="en-GB"/>
              </w:rPr>
              <w:t xml:space="preserve">، </w:t>
            </w:r>
            <w:r w:rsidRPr="00E90875">
              <w:rPr>
                <w:i/>
                <w:color w:val="000000"/>
                <w:lang w:val="en-GB"/>
              </w:rPr>
              <w:t>Y</w:t>
            </w:r>
            <w:r w:rsidRPr="00E90875">
              <w:rPr>
                <w:i/>
                <w:color w:val="000000"/>
                <w:vertAlign w:val="subscript"/>
                <w:lang w:val="en-GB"/>
              </w:rPr>
              <w:t>S</w:t>
            </w:r>
            <w:r>
              <w:rPr>
                <w:rFonts w:hint="cs"/>
                <w:color w:val="000000"/>
                <w:rtl/>
                <w:lang w:val="en-GB"/>
              </w:rPr>
              <w:t xml:space="preserve">، </w:t>
            </w:r>
            <w:r w:rsidRPr="00E90875">
              <w:rPr>
                <w:i/>
                <w:color w:val="000000"/>
                <w:lang w:val="en-GB"/>
              </w:rPr>
              <w:t>I</w:t>
            </w:r>
            <w:r w:rsidRPr="00E90875">
              <w:rPr>
                <w:i/>
                <w:color w:val="000000"/>
                <w:vertAlign w:val="subscript"/>
                <w:lang w:val="en-GB"/>
              </w:rPr>
              <w:t>S</w:t>
            </w:r>
            <w:r>
              <w:rPr>
                <w:rFonts w:hint="cs"/>
                <w:color w:val="000000"/>
                <w:rtl/>
                <w:lang w:val="en-GB"/>
              </w:rPr>
              <w:t xml:space="preserve"> تقع في المدى </w:t>
            </w:r>
            <w:r w:rsidRPr="00E90875">
              <w:rPr>
                <w:color w:val="000000"/>
                <w:lang w:val="en-GB"/>
              </w:rPr>
              <w:t>[</w:t>
            </w:r>
            <w:r w:rsidRPr="00C07FED">
              <w:rPr>
                <w:color w:val="000000"/>
              </w:rPr>
              <w:t>0</w:t>
            </w:r>
            <w:r w:rsidRPr="00E90875">
              <w:rPr>
                <w:color w:val="000000"/>
                <w:lang w:val="en-GB"/>
              </w:rPr>
              <w:t>:</w:t>
            </w:r>
            <w:r w:rsidRPr="00C07FED">
              <w:rPr>
                <w:color w:val="000000"/>
              </w:rPr>
              <w:t>1</w:t>
            </w:r>
            <w:r w:rsidRPr="00E90875">
              <w:rPr>
                <w:color w:val="000000"/>
                <w:lang w:val="en-GB"/>
              </w:rPr>
              <w:t>]</w:t>
            </w:r>
            <w:r>
              <w:rPr>
                <w:rFonts w:hint="cs"/>
                <w:color w:val="000000"/>
                <w:rtl/>
                <w:lang w:val="en-GB" w:bidi="ar-EG"/>
              </w:rPr>
              <w:t xml:space="preserve"> </w:t>
            </w:r>
            <w:r w:rsidRPr="002964F3">
              <w:rPr>
                <w:color w:val="000000"/>
                <w:vertAlign w:val="superscript"/>
                <w:lang w:bidi="ar-EG"/>
              </w:rPr>
              <w:t>4c</w:t>
            </w:r>
          </w:p>
          <w:p w14:paraId="51089A90" w14:textId="00855566" w:rsidR="009C5E9B" w:rsidRPr="009C40D1" w:rsidRDefault="009C5E9B" w:rsidP="00741F1A">
            <w:pPr>
              <w:pStyle w:val="Tabletext"/>
              <w:rPr>
                <w:color w:val="000000"/>
                <w:lang w:val="de-CH"/>
              </w:rPr>
            </w:pPr>
            <w:r w:rsidRPr="009C40D1">
              <w:rPr>
                <w:i/>
                <w:lang w:val="de-CH"/>
              </w:rPr>
              <w:t>E′</w:t>
            </w:r>
            <w:r>
              <w:rPr>
                <w:rFonts w:hint="cs"/>
                <w:color w:val="000000"/>
                <w:rtl/>
                <w:lang w:val="de-CH"/>
              </w:rPr>
              <w:t xml:space="preserve"> هي التمثيل </w:t>
            </w:r>
            <w:r w:rsidR="009A6C01">
              <w:rPr>
                <w:rFonts w:hint="cs"/>
                <w:color w:val="000000"/>
                <w:rtl/>
                <w:lang w:val="de-CH"/>
              </w:rPr>
              <w:t>اللا خطي</w:t>
            </w:r>
            <w:r>
              <w:rPr>
                <w:rFonts w:hint="cs"/>
                <w:color w:val="000000"/>
                <w:rtl/>
                <w:lang w:val="de-CH"/>
              </w:rPr>
              <w:t xml:space="preserve"> للإشارة </w:t>
            </w:r>
            <w:r w:rsidRPr="009C40D1">
              <w:rPr>
                <w:i/>
                <w:color w:val="000000"/>
                <w:lang w:val="de-CH"/>
              </w:rPr>
              <w:t>E</w:t>
            </w:r>
          </w:p>
          <w:p w14:paraId="521E66BF" w14:textId="77777777" w:rsidR="009C5E9B" w:rsidRPr="00E90875" w:rsidRDefault="009C5E9B" w:rsidP="00741F1A">
            <w:pPr>
              <w:pStyle w:val="Tabletext"/>
              <w:rPr>
                <w:color w:val="000000"/>
                <w:lang w:val="en-GB"/>
              </w:rPr>
            </w:pPr>
            <w:r w:rsidRPr="009C40D1">
              <w:rPr>
                <w:i/>
                <w:color w:val="000000"/>
                <w:lang w:val="de-CH"/>
              </w:rPr>
              <w:t>F</w:t>
            </w:r>
            <w:r w:rsidRPr="009C40D1">
              <w:rPr>
                <w:i/>
                <w:color w:val="000000"/>
                <w:vertAlign w:val="subscript"/>
                <w:lang w:val="de-CH"/>
              </w:rPr>
              <w:t>D</w:t>
            </w:r>
            <w:r>
              <w:rPr>
                <w:rFonts w:hint="cs"/>
                <w:color w:val="000000"/>
                <w:rtl/>
                <w:lang w:val="de-CH"/>
              </w:rPr>
              <w:t xml:space="preserve"> هي نصوع مكونة خطية معروضة </w:t>
            </w:r>
            <w:r w:rsidRPr="006D0F9F">
              <w:rPr>
                <w:rFonts w:hint="cs"/>
                <w:rtl/>
              </w:rPr>
              <w:t>(</w:t>
            </w:r>
            <w:r w:rsidRPr="009C40D1">
              <w:rPr>
                <w:i/>
                <w:color w:val="000000"/>
                <w:lang w:val="de-CH"/>
              </w:rPr>
              <w:t>R</w:t>
            </w:r>
            <w:r w:rsidRPr="009C40D1">
              <w:rPr>
                <w:i/>
                <w:color w:val="000000"/>
                <w:vertAlign w:val="subscript"/>
                <w:lang w:val="de-CH"/>
              </w:rPr>
              <w:t>D</w:t>
            </w:r>
            <w:r>
              <w:rPr>
                <w:rFonts w:hint="cs"/>
                <w:color w:val="000000"/>
                <w:rtl/>
                <w:lang w:val="de-CH"/>
              </w:rPr>
              <w:t xml:space="preserve"> أو </w:t>
            </w:r>
            <w:r w:rsidRPr="009C40D1">
              <w:rPr>
                <w:i/>
                <w:color w:val="000000"/>
                <w:lang w:val="de-CH"/>
              </w:rPr>
              <w:t>G</w:t>
            </w:r>
            <w:r w:rsidRPr="009C40D1">
              <w:rPr>
                <w:i/>
                <w:color w:val="000000"/>
                <w:vertAlign w:val="subscript"/>
                <w:lang w:val="de-CH"/>
              </w:rPr>
              <w:t>D</w:t>
            </w:r>
            <w:r>
              <w:rPr>
                <w:rFonts w:hint="cs"/>
                <w:color w:val="000000"/>
                <w:rtl/>
                <w:lang w:val="de-CH"/>
              </w:rPr>
              <w:t xml:space="preserve"> أو </w:t>
            </w:r>
            <w:r w:rsidRPr="009C40D1">
              <w:rPr>
                <w:i/>
                <w:color w:val="000000"/>
                <w:lang w:val="de-CH"/>
              </w:rPr>
              <w:t>B</w:t>
            </w:r>
            <w:r w:rsidRPr="009C40D1">
              <w:rPr>
                <w:i/>
                <w:color w:val="000000"/>
                <w:vertAlign w:val="subscript"/>
                <w:lang w:val="de-CH"/>
              </w:rPr>
              <w:t>D</w:t>
            </w:r>
            <w:r>
              <w:rPr>
                <w:rFonts w:hint="cs"/>
                <w:color w:val="000000"/>
                <w:rtl/>
                <w:lang w:val="de-CH"/>
              </w:rPr>
              <w:t xml:space="preserve"> أو </w:t>
            </w:r>
            <w:r w:rsidRPr="009C40D1">
              <w:rPr>
                <w:i/>
                <w:color w:val="000000"/>
                <w:lang w:val="de-CH"/>
              </w:rPr>
              <w:t>Y</w:t>
            </w:r>
            <w:r w:rsidRPr="009C40D1">
              <w:rPr>
                <w:i/>
                <w:color w:val="000000"/>
                <w:vertAlign w:val="subscript"/>
                <w:lang w:val="de-CH"/>
              </w:rPr>
              <w:t>D</w:t>
            </w:r>
            <w:r>
              <w:rPr>
                <w:rFonts w:hint="cs"/>
                <w:color w:val="000000"/>
                <w:rtl/>
                <w:lang w:val="de-CH"/>
              </w:rPr>
              <w:t xml:space="preserve"> أو </w:t>
            </w:r>
            <w:r w:rsidRPr="00E90875">
              <w:rPr>
                <w:i/>
                <w:color w:val="000000"/>
                <w:lang w:val="en-GB"/>
              </w:rPr>
              <w:t>I</w:t>
            </w:r>
            <w:r w:rsidRPr="00E90875">
              <w:rPr>
                <w:i/>
                <w:color w:val="000000"/>
                <w:vertAlign w:val="subscript"/>
                <w:lang w:val="en-GB"/>
              </w:rPr>
              <w:t>D</w:t>
            </w:r>
            <w:r w:rsidRPr="006D0F9F">
              <w:rPr>
                <w:rFonts w:hint="cs"/>
                <w:rtl/>
              </w:rPr>
              <w:t>)</w:t>
            </w:r>
          </w:p>
          <w:p w14:paraId="73587E75" w14:textId="140672D2" w:rsidR="009C5E9B" w:rsidRPr="00E90875" w:rsidRDefault="009C5E9B" w:rsidP="00741F1A">
            <w:pPr>
              <w:pStyle w:val="Tabletext"/>
              <w:bidi w:val="0"/>
              <w:ind w:firstLine="318"/>
              <w:rPr>
                <w:color w:val="000000"/>
                <w:lang w:val="de-CH"/>
              </w:rPr>
            </w:pPr>
            <w:r w:rsidRPr="00E90875">
              <w:rPr>
                <w:i/>
                <w:color w:val="000000"/>
                <w:lang w:val="de-CH"/>
              </w:rPr>
              <w:t>F</w:t>
            </w:r>
            <w:r w:rsidRPr="00E90875">
              <w:rPr>
                <w:i/>
                <w:color w:val="000000"/>
                <w:vertAlign w:val="subscript"/>
                <w:lang w:val="de-CH"/>
              </w:rPr>
              <w:t>D</w:t>
            </w:r>
            <w:r w:rsidRPr="00E90875">
              <w:rPr>
                <w:color w:val="000000"/>
                <w:lang w:val="de-CH"/>
              </w:rPr>
              <w:t xml:space="preserve"> = G</w:t>
            </w:r>
            <w:r w:rsidRPr="003D212A">
              <w:rPr>
                <w:color w:val="000000"/>
                <w:vertAlign w:val="subscript"/>
                <w:lang w:val="de-CH"/>
              </w:rPr>
              <w:t>1886</w:t>
            </w:r>
            <w:r>
              <w:rPr>
                <w:color w:val="000000"/>
                <w:lang w:val="de-CH"/>
              </w:rPr>
              <w:t xml:space="preserve"> [</w:t>
            </w:r>
            <w:r w:rsidRPr="00E90875">
              <w:rPr>
                <w:color w:val="000000"/>
                <w:lang w:val="de-CH"/>
              </w:rPr>
              <w:t>G</w:t>
            </w:r>
            <w:r w:rsidRPr="003D212A">
              <w:rPr>
                <w:color w:val="000000"/>
                <w:vertAlign w:val="subscript"/>
                <w:lang w:val="de-CH"/>
              </w:rPr>
              <w:t>709</w:t>
            </w:r>
            <w:r w:rsidRPr="00E90875">
              <w:rPr>
                <w:color w:val="000000"/>
                <w:lang w:val="de-CH"/>
              </w:rPr>
              <w:t>[</w:t>
            </w:r>
            <w:r w:rsidRPr="00E90875">
              <w:rPr>
                <w:i/>
                <w:color w:val="000000"/>
                <w:lang w:val="de-CH"/>
              </w:rPr>
              <w:t>E</w:t>
            </w:r>
            <w:r w:rsidRPr="00E90875">
              <w:rPr>
                <w:color w:val="000000"/>
                <w:lang w:val="de-CH"/>
              </w:rPr>
              <w:t>]] = G</w:t>
            </w:r>
            <w:r w:rsidRPr="003D212A">
              <w:rPr>
                <w:color w:val="000000"/>
                <w:vertAlign w:val="subscript"/>
                <w:lang w:val="de-CH"/>
              </w:rPr>
              <w:t>1886</w:t>
            </w:r>
            <w:r w:rsidRPr="00E90875">
              <w:rPr>
                <w:color w:val="000000"/>
                <w:lang w:val="de-CH"/>
              </w:rPr>
              <w:t xml:space="preserve"> </w:t>
            </w:r>
            <w:r w:rsidRPr="00E90875">
              <w:rPr>
                <w:i/>
                <w:lang w:val="de-CH"/>
              </w:rPr>
              <w:t>E′</w:t>
            </w:r>
            <w:r w:rsidRPr="00E90875">
              <w:rPr>
                <w:color w:val="000000"/>
                <w:lang w:val="de-CH"/>
              </w:rPr>
              <w:t xml:space="preserve"> </w:t>
            </w:r>
          </w:p>
          <w:p w14:paraId="24F83CE0" w14:textId="77777777" w:rsidR="009C5E9B" w:rsidRPr="00E90875" w:rsidRDefault="009C5E9B" w:rsidP="00741F1A">
            <w:pPr>
              <w:pStyle w:val="Tabletext"/>
              <w:bidi w:val="0"/>
              <w:ind w:firstLine="318"/>
              <w:rPr>
                <w:color w:val="000000"/>
                <w:lang w:val="de-CH"/>
              </w:rPr>
            </w:pPr>
            <w:r w:rsidRPr="00E90875">
              <w:rPr>
                <w:i/>
                <w:lang w:val="de-CH"/>
              </w:rPr>
              <w:t>E′</w:t>
            </w:r>
            <w:r w:rsidRPr="00E90875">
              <w:rPr>
                <w:color w:val="000000"/>
                <w:lang w:val="de-CH"/>
              </w:rPr>
              <w:t xml:space="preserve"> = G</w:t>
            </w:r>
            <w:r w:rsidRPr="003D212A">
              <w:rPr>
                <w:color w:val="000000"/>
                <w:vertAlign w:val="subscript"/>
                <w:lang w:val="de-CH"/>
              </w:rPr>
              <w:t>709</w:t>
            </w:r>
            <w:r w:rsidRPr="00E90875">
              <w:rPr>
                <w:color w:val="000000"/>
                <w:lang w:val="de-CH"/>
              </w:rPr>
              <w:t>[</w:t>
            </w:r>
            <w:r w:rsidRPr="00E90875">
              <w:rPr>
                <w:i/>
                <w:color w:val="000000"/>
                <w:lang w:val="de-CH"/>
              </w:rPr>
              <w:t>E</w:t>
            </w:r>
            <w:r w:rsidRPr="00E90875">
              <w:rPr>
                <w:color w:val="000000"/>
                <w:lang w:val="de-CH"/>
              </w:rPr>
              <w:t xml:space="preserve">] = </w:t>
            </w:r>
            <w:r w:rsidRPr="003D212A">
              <w:rPr>
                <w:color w:val="000000"/>
                <w:lang w:val="de-CH"/>
              </w:rPr>
              <w:t>1</w:t>
            </w:r>
            <w:r>
              <w:rPr>
                <w:color w:val="000000"/>
                <w:lang w:val="de-CH"/>
              </w:rPr>
              <w:t>,</w:t>
            </w:r>
            <w:r w:rsidRPr="003D212A">
              <w:rPr>
                <w:color w:val="000000"/>
                <w:lang w:val="de-CH"/>
              </w:rPr>
              <w:t>099</w:t>
            </w:r>
            <w:r w:rsidRPr="00E90875">
              <w:rPr>
                <w:color w:val="000000"/>
                <w:lang w:val="de-CH"/>
              </w:rPr>
              <w:t xml:space="preserve"> (</w:t>
            </w:r>
            <w:r w:rsidRPr="003D212A">
              <w:rPr>
                <w:color w:val="000000"/>
                <w:lang w:val="de-CH"/>
              </w:rPr>
              <w:t>59</w:t>
            </w:r>
            <w:r>
              <w:rPr>
                <w:color w:val="000000"/>
                <w:lang w:val="de-CH"/>
              </w:rPr>
              <w:t>,</w:t>
            </w:r>
            <w:r w:rsidRPr="003D212A">
              <w:rPr>
                <w:color w:val="000000"/>
                <w:lang w:val="de-CH"/>
              </w:rPr>
              <w:t>5208</w:t>
            </w:r>
            <w:r w:rsidRPr="00E90875">
              <w:rPr>
                <w:color w:val="000000"/>
                <w:lang w:val="de-CH"/>
              </w:rPr>
              <w:t xml:space="preserve"> </w:t>
            </w:r>
            <w:r w:rsidRPr="00E90875">
              <w:rPr>
                <w:i/>
                <w:color w:val="000000"/>
                <w:lang w:val="de-CH"/>
              </w:rPr>
              <w:t>E</w:t>
            </w:r>
            <w:r w:rsidRPr="00E90875">
              <w:rPr>
                <w:color w:val="000000"/>
                <w:lang w:val="de-CH"/>
              </w:rPr>
              <w:t>)</w:t>
            </w:r>
            <w:r w:rsidRPr="003D212A">
              <w:rPr>
                <w:color w:val="000000"/>
                <w:vertAlign w:val="superscript"/>
                <w:lang w:val="de-CH"/>
              </w:rPr>
              <w:t>0</w:t>
            </w:r>
            <w:r>
              <w:rPr>
                <w:color w:val="000000"/>
                <w:vertAlign w:val="superscript"/>
                <w:lang w:val="de-CH"/>
              </w:rPr>
              <w:t>,</w:t>
            </w:r>
            <w:r w:rsidRPr="003D212A">
              <w:rPr>
                <w:color w:val="000000"/>
                <w:vertAlign w:val="superscript"/>
                <w:lang w:val="de-CH"/>
              </w:rPr>
              <w:t>45</w:t>
            </w:r>
            <w:r w:rsidRPr="00E90875">
              <w:rPr>
                <w:color w:val="000000"/>
                <w:lang w:val="de-CH"/>
              </w:rPr>
              <w:t xml:space="preserve"> – </w:t>
            </w:r>
            <w:r w:rsidRPr="003D212A">
              <w:rPr>
                <w:color w:val="000000"/>
                <w:lang w:val="de-CH"/>
              </w:rPr>
              <w:t>0</w:t>
            </w:r>
            <w:r>
              <w:rPr>
                <w:color w:val="000000"/>
                <w:lang w:val="de-CH"/>
              </w:rPr>
              <w:t>,</w:t>
            </w:r>
            <w:r w:rsidRPr="003D212A">
              <w:rPr>
                <w:color w:val="000000"/>
                <w:lang w:val="de-CH"/>
              </w:rPr>
              <w:t>099</w:t>
            </w:r>
            <w:r w:rsidRPr="00E90875">
              <w:rPr>
                <w:color w:val="000000"/>
                <w:lang w:val="de-CH"/>
              </w:rPr>
              <w:t xml:space="preserve"> for </w:t>
            </w:r>
            <w:r w:rsidRPr="003D212A">
              <w:rPr>
                <w:color w:val="000000"/>
                <w:lang w:val="de-CH"/>
              </w:rPr>
              <w:t>1</w:t>
            </w:r>
            <w:r w:rsidRPr="00E90875">
              <w:rPr>
                <w:color w:val="000000"/>
                <w:lang w:val="de-CH"/>
              </w:rPr>
              <w:t xml:space="preserve"> </w:t>
            </w:r>
            <w:r>
              <w:rPr>
                <w:rFonts w:cs="Times New Roman"/>
                <w:color w:val="000000"/>
                <w:lang w:val="de-CH"/>
              </w:rPr>
              <w:t>≥</w:t>
            </w:r>
            <w:r w:rsidRPr="00E90875">
              <w:rPr>
                <w:color w:val="000000"/>
                <w:lang w:val="de-CH"/>
              </w:rPr>
              <w:t xml:space="preserve"> </w:t>
            </w:r>
            <w:r w:rsidRPr="00E90875">
              <w:rPr>
                <w:i/>
                <w:color w:val="000000"/>
                <w:lang w:val="de-CH"/>
              </w:rPr>
              <w:t>E</w:t>
            </w:r>
            <w:r w:rsidRPr="00E90875">
              <w:rPr>
                <w:color w:val="000000"/>
                <w:lang w:val="de-CH"/>
              </w:rPr>
              <w:t xml:space="preserve"> &gt; </w:t>
            </w:r>
            <w:r w:rsidRPr="003D212A">
              <w:rPr>
                <w:color w:val="000000"/>
                <w:lang w:val="de-CH"/>
              </w:rPr>
              <w:t>0</w:t>
            </w:r>
            <w:r>
              <w:rPr>
                <w:color w:val="000000"/>
                <w:lang w:val="de-CH"/>
              </w:rPr>
              <w:t>,</w:t>
            </w:r>
            <w:r w:rsidRPr="003D212A">
              <w:rPr>
                <w:color w:val="000000"/>
                <w:lang w:val="de-CH"/>
              </w:rPr>
              <w:t>0003024</w:t>
            </w:r>
          </w:p>
          <w:p w14:paraId="62442647" w14:textId="77777777" w:rsidR="009C5E9B" w:rsidRPr="003D212A" w:rsidRDefault="009C5E9B" w:rsidP="00741F1A">
            <w:pPr>
              <w:pStyle w:val="Tabletext"/>
              <w:tabs>
                <w:tab w:val="left" w:pos="2006"/>
                <w:tab w:val="left" w:pos="3578"/>
              </w:tabs>
              <w:bidi w:val="0"/>
              <w:ind w:firstLine="318"/>
              <w:rPr>
                <w:color w:val="000000"/>
                <w:lang w:val="de-CH"/>
              </w:rPr>
            </w:pPr>
            <w:r w:rsidRPr="00E90875">
              <w:rPr>
                <w:color w:val="000000"/>
                <w:lang w:val="de-CH"/>
              </w:rPr>
              <w:tab/>
              <w:t xml:space="preserve"> = </w:t>
            </w:r>
            <w:r w:rsidRPr="003D212A">
              <w:rPr>
                <w:color w:val="000000"/>
                <w:lang w:val="de-CH"/>
              </w:rPr>
              <w:t>267</w:t>
            </w:r>
            <w:r>
              <w:rPr>
                <w:color w:val="000000"/>
                <w:lang w:val="de-CH"/>
              </w:rPr>
              <w:t>,</w:t>
            </w:r>
            <w:r w:rsidRPr="003D212A">
              <w:rPr>
                <w:color w:val="000000"/>
                <w:lang w:val="de-CH"/>
              </w:rPr>
              <w:t>84</w:t>
            </w:r>
            <w:r w:rsidRPr="00E90875">
              <w:rPr>
                <w:color w:val="000000"/>
                <w:lang w:val="de-CH"/>
              </w:rPr>
              <w:t xml:space="preserve"> </w:t>
            </w:r>
            <w:r w:rsidRPr="00E90875">
              <w:rPr>
                <w:i/>
                <w:color w:val="000000"/>
                <w:lang w:val="de-CH"/>
              </w:rPr>
              <w:t>E</w:t>
            </w:r>
            <w:r>
              <w:rPr>
                <w:i/>
                <w:color w:val="000000"/>
                <w:lang w:val="de-CH"/>
              </w:rPr>
              <w:tab/>
            </w:r>
            <w:r w:rsidRPr="00E90875">
              <w:rPr>
                <w:color w:val="000000"/>
                <w:lang w:val="de-CH"/>
              </w:rPr>
              <w:t xml:space="preserve">for </w:t>
            </w:r>
            <w:r w:rsidRPr="003D212A">
              <w:rPr>
                <w:color w:val="000000"/>
                <w:lang w:val="de-CH"/>
              </w:rPr>
              <w:t>0</w:t>
            </w:r>
            <w:r>
              <w:rPr>
                <w:color w:val="000000"/>
                <w:lang w:val="de-CH"/>
              </w:rPr>
              <w:t>,</w:t>
            </w:r>
            <w:r w:rsidRPr="003D212A">
              <w:rPr>
                <w:color w:val="000000"/>
                <w:lang w:val="de-CH"/>
              </w:rPr>
              <w:t>0003024</w:t>
            </w:r>
            <w:r w:rsidRPr="00E90875">
              <w:rPr>
                <w:color w:val="000000"/>
                <w:lang w:val="de-CH"/>
              </w:rPr>
              <w:t xml:space="preserve"> ≥ </w:t>
            </w:r>
            <w:r w:rsidRPr="00E90875">
              <w:rPr>
                <w:i/>
                <w:color w:val="000000"/>
                <w:lang w:val="de-CH"/>
              </w:rPr>
              <w:t>E</w:t>
            </w:r>
            <w:r w:rsidRPr="00E90875">
              <w:rPr>
                <w:color w:val="000000"/>
                <w:lang w:val="de-CH"/>
              </w:rPr>
              <w:t xml:space="preserve"> ≥ </w:t>
            </w:r>
            <w:r w:rsidRPr="003D212A">
              <w:rPr>
                <w:color w:val="000000"/>
                <w:lang w:val="de-CH"/>
              </w:rPr>
              <w:t>0</w:t>
            </w:r>
          </w:p>
          <w:p w14:paraId="6B7D67E1" w14:textId="77777777" w:rsidR="009C5E9B" w:rsidRPr="003D212A" w:rsidRDefault="009C5E9B" w:rsidP="00741F1A">
            <w:pPr>
              <w:pStyle w:val="Tabletext"/>
              <w:bidi w:val="0"/>
              <w:ind w:firstLine="318"/>
              <w:rPr>
                <w:color w:val="000000"/>
                <w:lang w:val="de-CH"/>
              </w:rPr>
            </w:pPr>
            <w:r w:rsidRPr="00E90875">
              <w:rPr>
                <w:i/>
                <w:color w:val="000000"/>
                <w:lang w:val="de-CH"/>
              </w:rPr>
              <w:t>F</w:t>
            </w:r>
            <w:r w:rsidRPr="00E90875">
              <w:rPr>
                <w:i/>
                <w:color w:val="000000"/>
                <w:vertAlign w:val="subscript"/>
                <w:lang w:val="de-CH"/>
              </w:rPr>
              <w:t>D</w:t>
            </w:r>
            <w:r w:rsidRPr="00E90875">
              <w:rPr>
                <w:color w:val="000000"/>
                <w:lang w:val="de-CH"/>
              </w:rPr>
              <w:t xml:space="preserve"> = G</w:t>
            </w:r>
            <w:r w:rsidRPr="003D212A">
              <w:rPr>
                <w:color w:val="000000"/>
                <w:vertAlign w:val="subscript"/>
                <w:lang w:val="de-CH"/>
              </w:rPr>
              <w:t>1886</w:t>
            </w:r>
            <w:r w:rsidRPr="00E90875">
              <w:rPr>
                <w:color w:val="000000"/>
                <w:lang w:val="de-CH"/>
              </w:rPr>
              <w:t>[</w:t>
            </w:r>
            <w:r w:rsidRPr="00E90875">
              <w:rPr>
                <w:i/>
                <w:color w:val="000000"/>
                <w:lang w:val="de-CH"/>
              </w:rPr>
              <w:t>E'</w:t>
            </w:r>
            <w:r w:rsidRPr="00E90875">
              <w:rPr>
                <w:color w:val="000000"/>
                <w:lang w:val="de-CH"/>
              </w:rPr>
              <w:t xml:space="preserve">] = </w:t>
            </w:r>
            <w:r w:rsidRPr="003D212A">
              <w:rPr>
                <w:color w:val="000000"/>
                <w:lang w:val="de-CH"/>
              </w:rPr>
              <w:t>100</w:t>
            </w:r>
            <w:r w:rsidRPr="00E90875">
              <w:rPr>
                <w:i/>
                <w:color w:val="000000"/>
                <w:lang w:val="de-CH"/>
              </w:rPr>
              <w:t xml:space="preserve"> </w:t>
            </w:r>
            <w:r w:rsidRPr="00C71429">
              <w:rPr>
                <w:i/>
                <w:lang w:val="de-CH"/>
              </w:rPr>
              <w:t>E′</w:t>
            </w:r>
            <w:r w:rsidRPr="00A06AA4">
              <w:rPr>
                <w:i/>
                <w:sz w:val="12"/>
                <w:szCs w:val="20"/>
                <w:lang w:val="de-CH"/>
              </w:rPr>
              <w:t xml:space="preserve"> </w:t>
            </w:r>
            <w:r w:rsidRPr="003D212A">
              <w:rPr>
                <w:color w:val="000000"/>
                <w:vertAlign w:val="superscript"/>
                <w:lang w:val="de-CH"/>
              </w:rPr>
              <w:t>2</w:t>
            </w:r>
            <w:r>
              <w:rPr>
                <w:color w:val="000000"/>
                <w:vertAlign w:val="superscript"/>
                <w:lang w:val="de-CH"/>
              </w:rPr>
              <w:t>,</w:t>
            </w:r>
            <w:r w:rsidRPr="003D212A">
              <w:rPr>
                <w:color w:val="000000"/>
                <w:vertAlign w:val="superscript"/>
                <w:lang w:val="de-CH"/>
              </w:rPr>
              <w:t>4</w:t>
            </w:r>
          </w:p>
        </w:tc>
      </w:tr>
      <w:tr w:rsidR="009C5E9B" w:rsidRPr="00C71429" w14:paraId="0FE6C9EA" w14:textId="77777777" w:rsidTr="00741F1A">
        <w:trPr>
          <w:cantSplit/>
          <w:jc w:val="center"/>
        </w:trPr>
        <w:tc>
          <w:tcPr>
            <w:tcW w:w="2685" w:type="dxa"/>
            <w:vAlign w:val="center"/>
          </w:tcPr>
          <w:p w14:paraId="399B79ED" w14:textId="77777777" w:rsidR="009C5E9B" w:rsidRPr="00E90875" w:rsidRDefault="009C5E9B" w:rsidP="00741F1A">
            <w:pPr>
              <w:pStyle w:val="Tabletext"/>
              <w:rPr>
                <w:lang w:val="en-GB" w:eastAsia="ko-KR"/>
              </w:rPr>
            </w:pPr>
            <w:r>
              <w:rPr>
                <w:rFonts w:hint="cs"/>
                <w:rtl/>
                <w:lang w:val="en-GB" w:eastAsia="ko-KR"/>
              </w:rPr>
              <w:t xml:space="preserve">إشارة الدخل إلى وظيفة التحويل البصري-الإلكتروني </w:t>
            </w:r>
            <w:r w:rsidRPr="00E90875">
              <w:rPr>
                <w:lang w:val="en-GB" w:eastAsia="ko-KR"/>
              </w:rPr>
              <w:t>(OETF)</w:t>
            </w:r>
          </w:p>
        </w:tc>
        <w:tc>
          <w:tcPr>
            <w:tcW w:w="6954" w:type="dxa"/>
            <w:vAlign w:val="center"/>
          </w:tcPr>
          <w:p w14:paraId="1CA14215" w14:textId="77777777" w:rsidR="009C5E9B" w:rsidRDefault="009C5E9B" w:rsidP="00741F1A">
            <w:pPr>
              <w:pStyle w:val="Tabletext"/>
              <w:rPr>
                <w:rtl/>
                <w:lang w:val="en-GB" w:eastAsia="ko-KR"/>
              </w:rPr>
            </w:pPr>
            <w:r>
              <w:rPr>
                <w:rFonts w:hint="cs"/>
                <w:rtl/>
                <w:lang w:val="en-GB" w:eastAsia="ko-KR"/>
              </w:rPr>
              <w:t>الضوء الخطي المشهدي.</w:t>
            </w:r>
          </w:p>
          <w:p w14:paraId="7170CFF4" w14:textId="21622A2B" w:rsidR="009C5E9B" w:rsidRPr="00E90875" w:rsidRDefault="009C5E9B" w:rsidP="00741F1A">
            <w:pPr>
              <w:pStyle w:val="Tabletext"/>
              <w:rPr>
                <w:lang w:val="en-GB" w:eastAsia="ko-KR"/>
              </w:rPr>
            </w:pPr>
            <w:r>
              <w:rPr>
                <w:rFonts w:hint="cs"/>
                <w:rtl/>
                <w:lang w:val="en-GB" w:eastAsia="ko-KR"/>
              </w:rPr>
              <w:t xml:space="preserve">الوظيفة </w:t>
            </w:r>
            <w:r w:rsidRPr="00E90875">
              <w:rPr>
                <w:lang w:val="en-GB" w:eastAsia="ko-KR"/>
              </w:rPr>
              <w:t>OETF</w:t>
            </w:r>
            <w:r>
              <w:rPr>
                <w:rFonts w:hint="cs"/>
                <w:rtl/>
                <w:lang w:val="en-GB" w:eastAsia="ko-KR"/>
              </w:rPr>
              <w:t xml:space="preserve"> تنقل الضوء الخطي المشهدي النسبي إلى قيمة إشارة </w:t>
            </w:r>
            <w:r w:rsidRPr="00E90875">
              <w:rPr>
                <w:lang w:val="en-GB" w:eastAsia="ko-KR"/>
              </w:rPr>
              <w:t>PQ</w:t>
            </w:r>
            <w:r>
              <w:rPr>
                <w:rFonts w:hint="cs"/>
                <w:rtl/>
                <w:lang w:val="en-GB" w:eastAsia="ko-KR"/>
              </w:rPr>
              <w:t xml:space="preserve"> </w:t>
            </w:r>
            <w:r w:rsidR="009A6C01">
              <w:rPr>
                <w:rFonts w:hint="cs"/>
                <w:rtl/>
                <w:lang w:val="en-GB" w:eastAsia="ko-KR"/>
              </w:rPr>
              <w:t>لا خطي</w:t>
            </w:r>
            <w:r>
              <w:rPr>
                <w:rFonts w:hint="cs"/>
                <w:rtl/>
                <w:lang w:val="en-GB" w:eastAsia="ko-KR"/>
              </w:rPr>
              <w:t>ة.</w:t>
            </w:r>
          </w:p>
        </w:tc>
      </w:tr>
    </w:tbl>
    <w:p w14:paraId="6B0A4A9C" w14:textId="77777777" w:rsidR="009C5E9B" w:rsidRDefault="009C5E9B" w:rsidP="00262258">
      <w:pPr>
        <w:rPr>
          <w:rFonts w:eastAsia="SimSun"/>
          <w:rtl/>
          <w:lang w:eastAsia="zh-CN" w:bidi="ar-EG"/>
        </w:rPr>
      </w:pPr>
      <w:r>
        <w:rPr>
          <w:rFonts w:eastAsia="SimSun"/>
          <w:rtl/>
          <w:lang w:eastAsia="zh-CN"/>
        </w:rPr>
        <w:br w:type="page"/>
      </w:r>
    </w:p>
    <w:p w14:paraId="04DD2F3F" w14:textId="77777777" w:rsidR="009C5E9B" w:rsidRPr="00863260" w:rsidRDefault="009C5E9B" w:rsidP="009A6C01">
      <w:pPr>
        <w:pStyle w:val="TableNo"/>
        <w:spacing w:after="120"/>
        <w:rPr>
          <w:rFonts w:eastAsia="SimSun"/>
          <w:rtl/>
          <w:lang w:eastAsia="zh-CN" w:bidi="ar-SY"/>
        </w:rPr>
      </w:pPr>
      <w:r w:rsidRPr="00863260">
        <w:rPr>
          <w:rFonts w:eastAsia="SimSun" w:hint="cs"/>
          <w:rtl/>
          <w:lang w:eastAsia="zh-CN"/>
        </w:rPr>
        <w:lastRenderedPageBreak/>
        <w:t>الجدول </w:t>
      </w:r>
      <w:r w:rsidRPr="00863260">
        <w:rPr>
          <w:rFonts w:eastAsia="SimSun"/>
          <w:lang w:eastAsia="zh-CN"/>
        </w:rPr>
        <w:t>4</w:t>
      </w:r>
      <w:r w:rsidRPr="00863260">
        <w:rPr>
          <w:rFonts w:eastAsia="SimSun" w:hint="cs"/>
          <w:rtl/>
          <w:lang w:eastAsia="zh-CN"/>
        </w:rPr>
        <w:t xml:space="preserve"> </w:t>
      </w:r>
      <w:r w:rsidRPr="00942CC9">
        <w:rPr>
          <w:rFonts w:eastAsia="SimSun" w:hint="cs"/>
          <w:rtl/>
          <w:lang w:eastAsia="zh-CN"/>
        </w:rPr>
        <w:t>(</w:t>
      </w:r>
      <w:r w:rsidRPr="00863260">
        <w:rPr>
          <w:rFonts w:eastAsia="SimSun" w:hint="eastAsia"/>
          <w:i/>
          <w:iCs/>
          <w:rtl/>
          <w:lang w:eastAsia="zh-CN"/>
        </w:rPr>
        <w:t> </w:t>
      </w:r>
      <w:r w:rsidRPr="00863260">
        <w:rPr>
          <w:rFonts w:eastAsia="SimSun" w:hint="cs"/>
          <w:i/>
          <w:iCs/>
          <w:rtl/>
          <w:lang w:eastAsia="zh-CN"/>
        </w:rPr>
        <w:t>تتمة</w:t>
      </w:r>
      <w:r w:rsidRPr="00942CC9">
        <w:rPr>
          <w:rFonts w:eastAsia="SimSun" w:hint="cs"/>
          <w:rtl/>
          <w:lang w:eastAsia="zh-CN"/>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2"/>
        <w:gridCol w:w="6947"/>
      </w:tblGrid>
      <w:tr w:rsidR="009C5E9B" w:rsidRPr="00E90875" w14:paraId="778ADEBD" w14:textId="77777777" w:rsidTr="00741F1A">
        <w:trPr>
          <w:cantSplit/>
          <w:jc w:val="center"/>
        </w:trPr>
        <w:tc>
          <w:tcPr>
            <w:tcW w:w="2685" w:type="dxa"/>
            <w:tcBorders>
              <w:bottom w:val="single" w:sz="4" w:space="0" w:color="auto"/>
            </w:tcBorders>
            <w:vAlign w:val="center"/>
          </w:tcPr>
          <w:p w14:paraId="346A3F02" w14:textId="77777777" w:rsidR="009C5E9B" w:rsidRPr="00E90875" w:rsidRDefault="009C5E9B" w:rsidP="00741F1A">
            <w:pPr>
              <w:pStyle w:val="Tablehead"/>
              <w:rPr>
                <w:lang w:val="en-GB"/>
              </w:rPr>
            </w:pPr>
            <w:r>
              <w:rPr>
                <w:rFonts w:hint="cs"/>
                <w:rtl/>
                <w:lang w:val="en-GB"/>
              </w:rPr>
              <w:t>المعلمة</w:t>
            </w:r>
          </w:p>
        </w:tc>
        <w:tc>
          <w:tcPr>
            <w:tcW w:w="6954" w:type="dxa"/>
            <w:tcBorders>
              <w:bottom w:val="single" w:sz="4" w:space="0" w:color="auto"/>
            </w:tcBorders>
            <w:vAlign w:val="center"/>
          </w:tcPr>
          <w:p w14:paraId="6AFFEF43" w14:textId="77777777" w:rsidR="009C5E9B" w:rsidRPr="00E90875" w:rsidRDefault="009C5E9B" w:rsidP="00741F1A">
            <w:pPr>
              <w:pStyle w:val="Tablehead"/>
              <w:rPr>
                <w:lang w:val="en-GB"/>
              </w:rPr>
            </w:pPr>
            <w:r>
              <w:rPr>
                <w:rFonts w:hint="cs"/>
                <w:rtl/>
                <w:lang w:val="en-GB"/>
              </w:rPr>
              <w:t>القيم</w:t>
            </w:r>
          </w:p>
        </w:tc>
      </w:tr>
      <w:tr w:rsidR="009C5E9B" w:rsidRPr="00C71429" w14:paraId="301FCDEB" w14:textId="77777777" w:rsidTr="00741F1A">
        <w:trPr>
          <w:cantSplit/>
          <w:jc w:val="center"/>
        </w:trPr>
        <w:tc>
          <w:tcPr>
            <w:tcW w:w="2685" w:type="dxa"/>
            <w:tcBorders>
              <w:bottom w:val="single" w:sz="4" w:space="0" w:color="auto"/>
            </w:tcBorders>
          </w:tcPr>
          <w:p w14:paraId="258FED2D" w14:textId="77777777" w:rsidR="009C5E9B" w:rsidRDefault="009C5E9B" w:rsidP="00741F1A">
            <w:pPr>
              <w:pStyle w:val="Tabletext"/>
              <w:rPr>
                <w:rtl/>
                <w:lang w:val="en-GB" w:eastAsia="ko-KR"/>
              </w:rPr>
            </w:pPr>
            <w:r w:rsidRPr="00E90875">
              <w:rPr>
                <w:lang w:val="en-GB" w:eastAsia="ko-KR"/>
              </w:rPr>
              <w:t>PQ OETF</w:t>
            </w:r>
            <w:r>
              <w:rPr>
                <w:rFonts w:hint="cs"/>
                <w:rtl/>
                <w:lang w:val="en-GB" w:eastAsia="ko-KR"/>
              </w:rPr>
              <w:t xml:space="preserve"> المرجعية</w:t>
            </w:r>
          </w:p>
          <w:p w14:paraId="1D8A9C36" w14:textId="77777777" w:rsidR="009C5E9B" w:rsidRPr="00E90875" w:rsidRDefault="009C5E9B" w:rsidP="00741F1A">
            <w:pPr>
              <w:pStyle w:val="Tabletext"/>
              <w:rPr>
                <w:lang w:val="en-GB" w:eastAsia="ko-KR"/>
              </w:rPr>
            </w:pPr>
            <w:r>
              <w:rPr>
                <w:rFonts w:hint="cs"/>
                <w:rtl/>
                <w:lang w:val="en-GB" w:eastAsia="ko-KR"/>
              </w:rPr>
              <w:t xml:space="preserve">يفضي استخدام هذه الوظيفة </w:t>
            </w:r>
            <w:r w:rsidRPr="00E90875">
              <w:rPr>
                <w:lang w:val="en-GB" w:eastAsia="ko-KR"/>
              </w:rPr>
              <w:t>OETF</w:t>
            </w:r>
            <w:r>
              <w:rPr>
                <w:rFonts w:hint="cs"/>
                <w:rtl/>
                <w:lang w:val="en-GB" w:eastAsia="ko-KR"/>
              </w:rPr>
              <w:t xml:space="preserve"> إلى الوظيفة </w:t>
            </w:r>
            <w:r w:rsidRPr="00E90875">
              <w:rPr>
                <w:lang w:val="en-GB" w:eastAsia="ko-KR"/>
              </w:rPr>
              <w:t>OOTF</w:t>
            </w:r>
            <w:r>
              <w:rPr>
                <w:rFonts w:hint="cs"/>
                <w:rtl/>
                <w:lang w:val="en-GB" w:eastAsia="ko-KR"/>
              </w:rPr>
              <w:t xml:space="preserve"> المرجعية عندما تعرض على شاشة عرض مرجعية تستخدم </w:t>
            </w:r>
            <w:r w:rsidRPr="00E90875">
              <w:rPr>
                <w:lang w:val="en-GB" w:eastAsia="ko-KR"/>
              </w:rPr>
              <w:t>EOTF</w:t>
            </w:r>
            <w:r>
              <w:rPr>
                <w:rFonts w:hint="cs"/>
                <w:rtl/>
                <w:lang w:val="en-GB" w:eastAsia="ko-KR"/>
              </w:rPr>
              <w:t xml:space="preserve"> المرجعية.</w:t>
            </w:r>
          </w:p>
        </w:tc>
        <w:tc>
          <w:tcPr>
            <w:tcW w:w="6954" w:type="dxa"/>
            <w:tcBorders>
              <w:bottom w:val="single" w:sz="4" w:space="0" w:color="auto"/>
            </w:tcBorders>
            <w:vAlign w:val="center"/>
          </w:tcPr>
          <w:p w14:paraId="69977452" w14:textId="77777777" w:rsidR="009C5E9B" w:rsidRPr="00E90875" w:rsidRDefault="009C5E9B" w:rsidP="00741F1A">
            <w:pPr>
              <w:pStyle w:val="Tabletext"/>
              <w:spacing w:before="120" w:after="0" w:line="240" w:lineRule="auto"/>
              <w:jc w:val="center"/>
              <w:rPr>
                <w:lang w:val="en-GB" w:eastAsia="ja-JP"/>
              </w:rPr>
            </w:pPr>
            <w:r w:rsidRPr="0060017D">
              <w:rPr>
                <w:position w:val="-10"/>
                <w:lang w:eastAsia="ja-JP"/>
              </w:rPr>
              <w:object w:dxaOrig="4840" w:dyaOrig="360" w14:anchorId="4F75771E">
                <v:shape id="_x0000_i1026" type="#_x0000_t75" style="width:239.25pt;height:17.25pt" o:ole="">
                  <v:imagedata r:id="rId17" o:title=""/>
                </v:shape>
                <o:OLEObject Type="Embed" ProgID="Equation.3" ShapeID="_x0000_i1026" DrawAspect="Content" ObjectID="_1811941110" r:id="rId18"/>
              </w:object>
            </w:r>
          </w:p>
          <w:p w14:paraId="72564A2C" w14:textId="77777777" w:rsidR="009C5E9B" w:rsidRPr="00E90875" w:rsidRDefault="009C5E9B" w:rsidP="00741F1A">
            <w:pPr>
              <w:pStyle w:val="Tabletext"/>
              <w:rPr>
                <w:lang w:val="en-GB" w:eastAsia="ja-JP"/>
              </w:rPr>
            </w:pPr>
            <w:r>
              <w:rPr>
                <w:rFonts w:hint="cs"/>
                <w:rtl/>
                <w:lang w:val="en-GB" w:eastAsia="ja-JP"/>
              </w:rPr>
              <w:t>حيث:</w:t>
            </w:r>
          </w:p>
          <w:p w14:paraId="736878C3" w14:textId="77777777" w:rsidR="009C5E9B" w:rsidRPr="00E90875" w:rsidRDefault="009C5E9B" w:rsidP="00741F1A">
            <w:pPr>
              <w:pStyle w:val="Tabletext"/>
              <w:spacing w:before="120" w:after="0" w:line="240" w:lineRule="auto"/>
              <w:jc w:val="center"/>
              <w:rPr>
                <w:lang w:val="en-GB" w:eastAsia="ja-JP"/>
              </w:rPr>
            </w:pPr>
            <w:r w:rsidRPr="0060017D">
              <w:rPr>
                <w:position w:val="-52"/>
                <w:lang w:eastAsia="ja-JP"/>
              </w:rPr>
              <w:object w:dxaOrig="2820" w:dyaOrig="1160" w14:anchorId="6867A4D2">
                <v:shape id="_x0000_i1027" type="#_x0000_t75" style="width:108.75pt;height:42.75pt" o:ole="">
                  <v:imagedata r:id="rId19" o:title=""/>
                </v:shape>
                <o:OLEObject Type="Embed" ProgID="Equation.3" ShapeID="_x0000_i1027" DrawAspect="Content" ObjectID="_1811941111" r:id="rId20"/>
              </w:object>
            </w:r>
          </w:p>
          <w:p w14:paraId="09EDB792" w14:textId="6AC742C9" w:rsidR="009C5E9B" w:rsidRPr="00E90875" w:rsidRDefault="009C5E9B" w:rsidP="00741F1A">
            <w:pPr>
              <w:pStyle w:val="Tabletext"/>
              <w:rPr>
                <w:lang w:val="en-GB" w:eastAsia="ja-JP"/>
              </w:rPr>
            </w:pPr>
            <w:r w:rsidRPr="00E90875">
              <w:rPr>
                <w:i/>
              </w:rPr>
              <w:t>E′</w:t>
            </w:r>
            <w:r>
              <w:rPr>
                <w:rFonts w:hint="cs"/>
                <w:rtl/>
                <w:lang w:val="en-GB" w:eastAsia="ja-JP"/>
              </w:rPr>
              <w:t xml:space="preserve"> هي الإشارة </w:t>
            </w:r>
            <w:r w:rsidR="009A6C01">
              <w:rPr>
                <w:rFonts w:hint="cs"/>
                <w:rtl/>
                <w:lang w:val="en-GB" w:eastAsia="ja-JP"/>
              </w:rPr>
              <w:t>اللا خطية</w:t>
            </w:r>
            <w:r>
              <w:rPr>
                <w:rFonts w:hint="cs"/>
                <w:rtl/>
                <w:lang w:val="en-GB" w:eastAsia="ja-JP"/>
              </w:rPr>
              <w:t xml:space="preserve"> </w:t>
            </w:r>
            <w:r w:rsidRPr="00113F30">
              <w:rPr>
                <w:rFonts w:hint="cs"/>
                <w:rtl/>
                <w:lang w:val="en-GB" w:eastAsia="ja-JP"/>
              </w:rPr>
              <w:t xml:space="preserve">الناتجة </w:t>
            </w:r>
            <w:r w:rsidRPr="00113F30">
              <w:rPr>
                <w:rFonts w:cs="Times New Roman" w:hint="cs"/>
                <w:szCs w:val="20"/>
                <w:rtl/>
                <w:lang w:val="en-GB" w:eastAsia="ja-JP"/>
              </w:rPr>
              <w:t>(</w:t>
            </w:r>
            <w:r w:rsidRPr="00113F30">
              <w:rPr>
                <w:i/>
                <w:lang w:val="en-GB" w:eastAsia="ja-JP"/>
              </w:rPr>
              <w:t>R'</w:t>
            </w:r>
            <w:r w:rsidRPr="00113F30">
              <w:rPr>
                <w:rFonts w:hint="cs"/>
                <w:rtl/>
                <w:lang w:val="en-GB" w:eastAsia="ja-JP"/>
              </w:rPr>
              <w:t xml:space="preserve">، </w:t>
            </w:r>
            <w:r w:rsidRPr="00113F30">
              <w:rPr>
                <w:i/>
                <w:lang w:val="en-GB" w:eastAsia="ja-JP"/>
              </w:rPr>
              <w:t>G'</w:t>
            </w:r>
            <w:r w:rsidRPr="00113F30">
              <w:rPr>
                <w:rFonts w:hint="cs"/>
                <w:rtl/>
                <w:lang w:val="en-GB" w:eastAsia="ja-JP"/>
              </w:rPr>
              <w:t xml:space="preserve">، </w:t>
            </w:r>
            <w:r w:rsidRPr="00113F30">
              <w:rPr>
                <w:i/>
                <w:lang w:val="en-GB" w:eastAsia="ja-JP"/>
              </w:rPr>
              <w:t>B'</w:t>
            </w:r>
            <w:r w:rsidRPr="00113F30">
              <w:rPr>
                <w:rFonts w:cs="Times New Roman" w:hint="cs"/>
                <w:szCs w:val="20"/>
                <w:rtl/>
                <w:lang w:val="en-GB" w:eastAsia="ja-JP"/>
              </w:rPr>
              <w:t>)</w:t>
            </w:r>
            <w:r w:rsidRPr="00113F30">
              <w:rPr>
                <w:rFonts w:hint="cs"/>
                <w:rtl/>
                <w:lang w:val="en-GB" w:eastAsia="ja-JP"/>
              </w:rPr>
              <w:t xml:space="preserve"> في</w:t>
            </w:r>
            <w:r>
              <w:rPr>
                <w:rFonts w:hint="cs"/>
                <w:rtl/>
                <w:lang w:val="en-GB" w:eastAsia="ja-JP"/>
              </w:rPr>
              <w:t xml:space="preserve"> المدى </w:t>
            </w:r>
            <w:r w:rsidRPr="00E90875">
              <w:rPr>
                <w:lang w:val="en-GB" w:eastAsia="ja-JP"/>
              </w:rPr>
              <w:t>[</w:t>
            </w:r>
            <w:r w:rsidRPr="00C07FED">
              <w:rPr>
                <w:lang w:eastAsia="ja-JP"/>
              </w:rPr>
              <w:t>0</w:t>
            </w:r>
            <w:r w:rsidRPr="00E90875">
              <w:rPr>
                <w:lang w:val="en-GB" w:eastAsia="ja-JP"/>
              </w:rPr>
              <w:t>:</w:t>
            </w:r>
            <w:r w:rsidRPr="00C07FED">
              <w:rPr>
                <w:lang w:eastAsia="ja-JP"/>
              </w:rPr>
              <w:t>1</w:t>
            </w:r>
            <w:r w:rsidRPr="00E90875">
              <w:rPr>
                <w:lang w:val="en-GB" w:eastAsia="ja-JP"/>
              </w:rPr>
              <w:t>]</w:t>
            </w:r>
          </w:p>
          <w:p w14:paraId="7FA810B6" w14:textId="77777777" w:rsidR="009C5E9B" w:rsidRPr="00E90875" w:rsidRDefault="009C5E9B" w:rsidP="00741F1A">
            <w:pPr>
              <w:pStyle w:val="Tabletext"/>
              <w:rPr>
                <w:lang w:val="en-GB" w:eastAsia="ja-JP"/>
              </w:rPr>
            </w:pPr>
            <w:r w:rsidRPr="00E90875">
              <w:rPr>
                <w:i/>
                <w:lang w:val="en-GB" w:eastAsia="ja-JP"/>
              </w:rPr>
              <w:t>F</w:t>
            </w:r>
            <w:r w:rsidRPr="00E90875">
              <w:rPr>
                <w:i/>
                <w:vertAlign w:val="subscript"/>
                <w:lang w:val="en-GB" w:eastAsia="ja-JP"/>
              </w:rPr>
              <w:t>D</w:t>
            </w:r>
            <w:r>
              <w:rPr>
                <w:rFonts w:hint="cs"/>
                <w:rtl/>
                <w:lang w:val="en-GB" w:eastAsia="ja-JP"/>
              </w:rPr>
              <w:t xml:space="preserve">، </w:t>
            </w:r>
            <w:r w:rsidRPr="00E90875">
              <w:rPr>
                <w:i/>
                <w:lang w:val="en-GB" w:eastAsia="ja-JP"/>
              </w:rPr>
              <w:t>E</w:t>
            </w:r>
            <w:r>
              <w:rPr>
                <w:rFonts w:hint="cs"/>
                <w:rtl/>
                <w:lang w:val="en-GB" w:eastAsia="ja-JP"/>
              </w:rPr>
              <w:t>، محددتان في وظيفة التحويل البصري-البصري</w:t>
            </w:r>
          </w:p>
          <w:p w14:paraId="6D960A8E" w14:textId="77777777" w:rsidR="009C5E9B" w:rsidRPr="00E90875" w:rsidRDefault="009C5E9B" w:rsidP="00741F1A">
            <w:pPr>
              <w:pStyle w:val="Tabletext"/>
              <w:rPr>
                <w:position w:val="-52"/>
                <w:lang w:val="en-GB"/>
              </w:rPr>
            </w:pPr>
            <w:r w:rsidRPr="00E90875">
              <w:rPr>
                <w:i/>
                <w:lang w:val="en-GB" w:eastAsia="ja-JP"/>
              </w:rPr>
              <w:t>m</w:t>
            </w:r>
            <w:r w:rsidRPr="00C07FED">
              <w:rPr>
                <w:iCs/>
                <w:vertAlign w:val="subscript"/>
                <w:lang w:eastAsia="ja-JP"/>
              </w:rPr>
              <w:t>1</w:t>
            </w:r>
            <w:r>
              <w:rPr>
                <w:rFonts w:hint="cs"/>
                <w:rtl/>
                <w:lang w:val="en-GB" w:eastAsia="ja-JP"/>
              </w:rPr>
              <w:t xml:space="preserve">، </w:t>
            </w:r>
            <w:r w:rsidRPr="00E90875">
              <w:rPr>
                <w:i/>
                <w:lang w:val="en-GB" w:eastAsia="ja-JP"/>
              </w:rPr>
              <w:t>m</w:t>
            </w:r>
            <w:r w:rsidRPr="00C07FED">
              <w:rPr>
                <w:iCs/>
                <w:vertAlign w:val="subscript"/>
                <w:lang w:eastAsia="ja-JP"/>
              </w:rPr>
              <w:t>2</w:t>
            </w:r>
            <w:r>
              <w:rPr>
                <w:rFonts w:hint="cs"/>
                <w:rtl/>
                <w:lang w:val="en-GB" w:eastAsia="ja-JP"/>
              </w:rPr>
              <w:t xml:space="preserve">، </w:t>
            </w:r>
            <w:r w:rsidRPr="00E90875">
              <w:rPr>
                <w:i/>
                <w:lang w:val="en-GB" w:eastAsia="ja-JP"/>
              </w:rPr>
              <w:t>c</w:t>
            </w:r>
            <w:r w:rsidRPr="00C07FED">
              <w:rPr>
                <w:iCs/>
                <w:vertAlign w:val="subscript"/>
                <w:lang w:eastAsia="ja-JP"/>
              </w:rPr>
              <w:t>1</w:t>
            </w:r>
            <w:r>
              <w:rPr>
                <w:rFonts w:hint="cs"/>
                <w:rtl/>
                <w:lang w:val="en-GB" w:eastAsia="ja-JP"/>
              </w:rPr>
              <w:t xml:space="preserve">، </w:t>
            </w:r>
            <w:r w:rsidRPr="00E90875">
              <w:rPr>
                <w:i/>
                <w:lang w:val="en-GB" w:eastAsia="ja-JP"/>
              </w:rPr>
              <w:t>c</w:t>
            </w:r>
            <w:r w:rsidRPr="00C07FED">
              <w:rPr>
                <w:iCs/>
                <w:vertAlign w:val="subscript"/>
                <w:lang w:eastAsia="ja-JP"/>
              </w:rPr>
              <w:t>2</w:t>
            </w:r>
            <w:r>
              <w:rPr>
                <w:rFonts w:hint="cs"/>
                <w:rtl/>
                <w:lang w:val="en-GB" w:eastAsia="ja-JP"/>
              </w:rPr>
              <w:t xml:space="preserve">، </w:t>
            </w:r>
            <w:r w:rsidRPr="00E90875">
              <w:rPr>
                <w:i/>
                <w:lang w:val="en-GB" w:eastAsia="ja-JP"/>
              </w:rPr>
              <w:t>c</w:t>
            </w:r>
            <w:r w:rsidRPr="00C07FED">
              <w:rPr>
                <w:iCs/>
                <w:vertAlign w:val="subscript"/>
                <w:lang w:eastAsia="ja-JP"/>
              </w:rPr>
              <w:t>3</w:t>
            </w:r>
            <w:r>
              <w:rPr>
                <w:rFonts w:hint="cs"/>
                <w:rtl/>
                <w:lang w:val="en-GB" w:eastAsia="ja-JP"/>
              </w:rPr>
              <w:t xml:space="preserve"> محددة في وظيفة التحويل الإلكتروني-البصري </w:t>
            </w:r>
          </w:p>
        </w:tc>
      </w:tr>
      <w:tr w:rsidR="009C5E9B" w:rsidRPr="00C71429" w14:paraId="3145CD8D" w14:textId="77777777" w:rsidTr="00741F1A">
        <w:trPr>
          <w:cantSplit/>
          <w:jc w:val="center"/>
        </w:trPr>
        <w:tc>
          <w:tcPr>
            <w:tcW w:w="9639" w:type="dxa"/>
            <w:gridSpan w:val="2"/>
            <w:tcBorders>
              <w:top w:val="single" w:sz="4" w:space="0" w:color="auto"/>
              <w:left w:val="nil"/>
              <w:bottom w:val="nil"/>
              <w:right w:val="nil"/>
            </w:tcBorders>
            <w:vAlign w:val="center"/>
          </w:tcPr>
          <w:p w14:paraId="4F2B6C3D" w14:textId="5DA90D26" w:rsidR="009C5E9B" w:rsidRPr="00387E55" w:rsidRDefault="009C5E9B" w:rsidP="00741F1A">
            <w:pPr>
              <w:pStyle w:val="Tablelegend"/>
              <w:rPr>
                <w:rtl/>
              </w:rPr>
            </w:pPr>
            <w:r w:rsidRPr="00C608B7">
              <w:rPr>
                <w:rFonts w:hint="eastAsia"/>
                <w:rtl/>
              </w:rPr>
              <w:t>الملاحظة</w:t>
            </w:r>
            <w:r w:rsidRPr="00C608B7">
              <w:rPr>
                <w:rtl/>
              </w:rPr>
              <w:t xml:space="preserve"> </w:t>
            </w:r>
            <w:r w:rsidRPr="00C07FED">
              <w:t>4</w:t>
            </w:r>
            <w:r w:rsidRPr="00C608B7">
              <w:t>a</w:t>
            </w:r>
            <w:r w:rsidRPr="00387E55">
              <w:rPr>
                <w:rFonts w:hint="cs"/>
                <w:rtl/>
              </w:rPr>
              <w:t xml:space="preserve"> </w:t>
            </w:r>
            <w:r>
              <w:rPr>
                <w:rFonts w:hint="cs"/>
                <w:rtl/>
              </w:rPr>
              <w:t>-</w:t>
            </w:r>
            <w:r w:rsidRPr="00387E55">
              <w:rPr>
                <w:rFonts w:hint="cs"/>
                <w:rtl/>
              </w:rPr>
              <w:t xml:space="preserve"> </w:t>
            </w:r>
            <w:r>
              <w:rPr>
                <w:rFonts w:hint="cs"/>
                <w:rtl/>
              </w:rPr>
              <w:t xml:space="preserve">ينبغي أن تستخدم هذه </w:t>
            </w:r>
            <w:r w:rsidR="009A6C01">
              <w:rPr>
                <w:rFonts w:hint="cs"/>
                <w:rtl/>
              </w:rPr>
              <w:t>اللا خطية</w:t>
            </w:r>
            <w:r>
              <w:rPr>
                <w:rFonts w:hint="cs"/>
                <w:rtl/>
              </w:rPr>
              <w:t xml:space="preserve"> (وعكسها) بالذات عندما يكون من الضروري </w:t>
            </w:r>
            <w:r>
              <w:rPr>
                <w:rFonts w:hint="cs"/>
                <w:rtl/>
                <w:lang w:val="en-GB" w:eastAsia="ja-JP"/>
              </w:rPr>
              <w:t xml:space="preserve">التحويل </w:t>
            </w:r>
            <w:r>
              <w:rPr>
                <w:rFonts w:hint="cs"/>
                <w:rtl/>
              </w:rPr>
              <w:t xml:space="preserve">بين التمثيل </w:t>
            </w:r>
            <w:r w:rsidR="009A6C01">
              <w:rPr>
                <w:rFonts w:hint="cs"/>
                <w:rtl/>
              </w:rPr>
              <w:t>اللا خطي</w:t>
            </w:r>
            <w:r>
              <w:rPr>
                <w:rFonts w:hint="cs"/>
                <w:rtl/>
              </w:rPr>
              <w:t xml:space="preserve"> والتمثيل الخطي.</w:t>
            </w:r>
          </w:p>
          <w:p w14:paraId="4FE43F05" w14:textId="77777777" w:rsidR="009C5E9B" w:rsidRDefault="009C5E9B" w:rsidP="00741F1A">
            <w:pPr>
              <w:pStyle w:val="Tablelegend"/>
              <w:rPr>
                <w:rtl/>
              </w:rPr>
            </w:pPr>
            <w:r w:rsidRPr="00C608B7">
              <w:rPr>
                <w:rFonts w:hint="eastAsia"/>
                <w:rtl/>
              </w:rPr>
              <w:t>الملاحظة</w:t>
            </w:r>
            <w:r w:rsidRPr="00C608B7">
              <w:rPr>
                <w:rtl/>
              </w:rPr>
              <w:t xml:space="preserve"> </w:t>
            </w:r>
            <w:r w:rsidRPr="00C07FED">
              <w:t>4</w:t>
            </w:r>
            <w:r w:rsidRPr="00C608B7">
              <w:t>b</w:t>
            </w:r>
            <w:r w:rsidRPr="00387E55">
              <w:rPr>
                <w:rFonts w:hint="cs"/>
                <w:rtl/>
              </w:rPr>
              <w:t xml:space="preserve"> </w:t>
            </w:r>
            <w:r>
              <w:rPr>
                <w:rFonts w:hint="cs"/>
                <w:rtl/>
              </w:rPr>
              <w:t>-</w:t>
            </w:r>
            <w:r w:rsidRPr="00387E55">
              <w:rPr>
                <w:rFonts w:hint="cs"/>
                <w:rtl/>
              </w:rPr>
              <w:t xml:space="preserve"> </w:t>
            </w:r>
            <w:r>
              <w:rPr>
                <w:rFonts w:hint="cs"/>
                <w:rtl/>
              </w:rPr>
              <w:t xml:space="preserve">في هذه التوصية، عند الإشارة إلى نصوع مكونة لون واحدة </w:t>
            </w:r>
            <w:r w:rsidRPr="005920C2">
              <w:rPr>
                <w:rFonts w:hint="cs"/>
                <w:lang w:val="en-GB"/>
              </w:rPr>
              <w:t>(</w:t>
            </w:r>
            <w:r w:rsidRPr="00E90875">
              <w:rPr>
                <w:i/>
                <w:lang w:val="en-GB"/>
              </w:rPr>
              <w:t>R</w:t>
            </w:r>
            <w:r w:rsidRPr="00E90875">
              <w:rPr>
                <w:i/>
                <w:vertAlign w:val="subscript"/>
                <w:lang w:val="en-GB"/>
              </w:rPr>
              <w:t>D</w:t>
            </w:r>
            <w:r w:rsidRPr="00E90875">
              <w:rPr>
                <w:lang w:val="en-GB"/>
              </w:rPr>
              <w:t xml:space="preserve">, </w:t>
            </w:r>
            <w:r w:rsidRPr="00E90875">
              <w:rPr>
                <w:i/>
                <w:lang w:val="en-GB"/>
              </w:rPr>
              <w:t>G</w:t>
            </w:r>
            <w:r w:rsidRPr="00E90875">
              <w:rPr>
                <w:i/>
                <w:vertAlign w:val="subscript"/>
                <w:lang w:val="en-GB"/>
              </w:rPr>
              <w:t>D</w:t>
            </w:r>
            <w:r w:rsidRPr="00E90875">
              <w:rPr>
                <w:lang w:val="en-GB"/>
              </w:rPr>
              <w:t xml:space="preserve">, </w:t>
            </w:r>
            <w:r w:rsidRPr="00E90875">
              <w:rPr>
                <w:i/>
                <w:lang w:val="en-GB"/>
              </w:rPr>
              <w:t>B</w:t>
            </w:r>
            <w:r w:rsidRPr="00E90875">
              <w:rPr>
                <w:i/>
                <w:vertAlign w:val="subscript"/>
                <w:lang w:val="en-GB"/>
              </w:rPr>
              <w:t>D</w:t>
            </w:r>
            <w:r w:rsidRPr="005920C2">
              <w:rPr>
                <w:rFonts w:hint="cs"/>
                <w:lang w:val="en-GB"/>
              </w:rPr>
              <w:t>)</w:t>
            </w:r>
            <w:r>
              <w:rPr>
                <w:rFonts w:hint="cs"/>
                <w:rtl/>
              </w:rPr>
              <w:t>، يعني ذلك نصوع إشارة عديمة اللون مكافئة يكون فيها لمكونات اللون الثلاث نفس القيمة.</w:t>
            </w:r>
          </w:p>
          <w:p w14:paraId="02527B03" w14:textId="427B9DDB" w:rsidR="009C5E9B" w:rsidRPr="00E90875" w:rsidRDefault="009C5E9B" w:rsidP="00741F1A">
            <w:pPr>
              <w:pStyle w:val="Tablelegend"/>
              <w:rPr>
                <w:lang w:val="en-GB"/>
              </w:rPr>
            </w:pPr>
            <w:r w:rsidRPr="00C608B7">
              <w:rPr>
                <w:rFonts w:hint="eastAsia"/>
                <w:rtl/>
              </w:rPr>
              <w:t>الملاحظة</w:t>
            </w:r>
            <w:r w:rsidRPr="00C608B7">
              <w:rPr>
                <w:rtl/>
              </w:rPr>
              <w:t xml:space="preserve"> </w:t>
            </w:r>
            <w:r w:rsidRPr="00C07FED">
              <w:rPr>
                <w:lang w:bidi="ar"/>
              </w:rPr>
              <w:t>4</w:t>
            </w:r>
            <w:r>
              <w:rPr>
                <w:lang w:bidi="ar"/>
              </w:rPr>
              <w:t>c</w:t>
            </w:r>
            <w:r w:rsidRPr="00DB353D">
              <w:rPr>
                <w:rFonts w:hint="cs"/>
                <w:rtl/>
              </w:rPr>
              <w:t xml:space="preserve"> - </w:t>
            </w:r>
            <w:r w:rsidRPr="00DB353D">
              <w:rPr>
                <w:rFonts w:hint="cs"/>
                <w:rtl/>
                <w:lang w:bidi="ar"/>
              </w:rPr>
              <w:t xml:space="preserve">ﻳﻤﻜﻦ </w:t>
            </w:r>
            <w:r w:rsidRPr="00DB353D">
              <w:rPr>
                <w:rFonts w:hint="cs"/>
                <w:rtl/>
              </w:rPr>
              <w:t>ا</w:t>
            </w:r>
            <w:r w:rsidRPr="00DB353D">
              <w:rPr>
                <w:rFonts w:hint="cs"/>
                <w:rtl/>
                <w:lang w:bidi="ar"/>
              </w:rPr>
              <w:t>ﺧﺘﻴﺎ</w:t>
            </w:r>
            <w:r w:rsidRPr="00DB353D">
              <w:rPr>
                <w:rFonts w:hint="cs"/>
                <w:rtl/>
              </w:rPr>
              <w:t xml:space="preserve">ر التقابل بين </w:t>
            </w:r>
            <w:r w:rsidRPr="00DB353D">
              <w:rPr>
                <w:rFonts w:hint="cs"/>
                <w:rtl/>
                <w:lang w:bidi="ar"/>
              </w:rPr>
              <w:t>ﺧﺮ</w:t>
            </w:r>
            <w:r w:rsidRPr="00DB353D">
              <w:rPr>
                <w:rFonts w:hint="cs"/>
                <w:rtl/>
              </w:rPr>
              <w:t xml:space="preserve">ج </w:t>
            </w:r>
            <w:r w:rsidR="005B6C0E">
              <w:rPr>
                <w:rFonts w:hint="cs"/>
                <w:rtl/>
              </w:rPr>
              <w:t>إشارة</w:t>
            </w:r>
            <w:r w:rsidRPr="00DB353D">
              <w:rPr>
                <w:rFonts w:hint="cs"/>
                <w:rtl/>
              </w:rPr>
              <w:t xml:space="preserve"> </w:t>
            </w:r>
            <w:r w:rsidRPr="00DB353D">
              <w:rPr>
                <w:rFonts w:hint="cs"/>
                <w:rtl/>
                <w:lang w:bidi="ar"/>
              </w:rPr>
              <w:t xml:space="preserve">ﻣﺴﺘﺸﻌﺮ </w:t>
            </w:r>
            <w:r w:rsidRPr="00DB353D">
              <w:rPr>
                <w:rFonts w:hint="cs"/>
                <w:rtl/>
              </w:rPr>
              <w:t>ا</w:t>
            </w:r>
            <w:r w:rsidRPr="00DB353D">
              <w:rPr>
                <w:rFonts w:hint="cs"/>
                <w:rtl/>
                <w:lang w:bidi="ar"/>
              </w:rPr>
              <w:t>ﻟﻜﺎﻣﻴﺮ</w:t>
            </w:r>
            <w:r w:rsidRPr="00DB353D">
              <w:rPr>
                <w:rFonts w:hint="cs"/>
                <w:rtl/>
              </w:rPr>
              <w:t xml:space="preserve">ا والإشارة </w:t>
            </w:r>
            <w:r w:rsidRPr="00DF4EEF">
              <w:rPr>
                <w:rFonts w:hint="cs"/>
                <w:i/>
                <w:iCs/>
                <w:lang w:val="en-GB"/>
              </w:rPr>
              <w:t>E</w:t>
            </w:r>
            <w:r w:rsidRPr="00DB353D">
              <w:rPr>
                <w:rFonts w:hint="cs"/>
                <w:rtl/>
                <w:lang w:bidi="ar"/>
              </w:rPr>
              <w:t xml:space="preserve"> ﻟﺘﺤﻘﻴﻖ </w:t>
            </w:r>
            <w:r>
              <w:rPr>
                <w:rFonts w:hint="cs"/>
                <w:rtl/>
              </w:rPr>
              <w:t>السطوع</w:t>
            </w:r>
            <w:r w:rsidRPr="00DB353D">
              <w:rPr>
                <w:rFonts w:hint="cs"/>
                <w:rtl/>
              </w:rPr>
              <w:t xml:space="preserve"> المرغوب</w:t>
            </w:r>
            <w:r w:rsidRPr="00DB353D">
              <w:rPr>
                <w:rtl/>
              </w:rPr>
              <w:t xml:space="preserve"> </w:t>
            </w:r>
            <w:r w:rsidRPr="00DB353D">
              <w:rPr>
                <w:rFonts w:hint="cs"/>
                <w:rtl/>
              </w:rPr>
              <w:t>للمشهد</w:t>
            </w:r>
            <w:r w:rsidRPr="00DB353D">
              <w:rPr>
                <w:rFonts w:hint="cs"/>
                <w:rtl/>
                <w:lang w:bidi="ar"/>
              </w:rPr>
              <w:t>.</w:t>
            </w:r>
          </w:p>
        </w:tc>
      </w:tr>
    </w:tbl>
    <w:p w14:paraId="5DEB5B30" w14:textId="77777777" w:rsidR="009C5E9B" w:rsidRPr="00863260" w:rsidRDefault="009C5E9B" w:rsidP="00DE040F">
      <w:pPr>
        <w:pStyle w:val="TableNo"/>
        <w:rPr>
          <w:rFonts w:eastAsia="SimSun"/>
          <w:rtl/>
          <w:lang w:eastAsia="zh-CN"/>
        </w:rPr>
      </w:pPr>
      <w:r w:rsidRPr="00863260">
        <w:rPr>
          <w:rFonts w:eastAsia="SimSun" w:hint="cs"/>
          <w:rtl/>
          <w:lang w:eastAsia="zh-CN"/>
        </w:rPr>
        <w:t>الجدول </w:t>
      </w:r>
      <w:r w:rsidRPr="00863260">
        <w:rPr>
          <w:rFonts w:eastAsia="SimSun"/>
          <w:lang w:eastAsia="zh-CN"/>
        </w:rPr>
        <w:t>5</w:t>
      </w:r>
    </w:p>
    <w:p w14:paraId="29161D6D" w14:textId="62121803" w:rsidR="009C5E9B" w:rsidRDefault="009C5E9B" w:rsidP="00DE040F">
      <w:pPr>
        <w:pStyle w:val="Tabletitle"/>
        <w:rPr>
          <w:rFonts w:eastAsia="SimSun"/>
          <w:rtl/>
          <w:lang w:eastAsia="zh-CN" w:bidi="ar-SY"/>
        </w:rPr>
      </w:pPr>
      <w:r>
        <w:rPr>
          <w:rFonts w:eastAsia="SimSun" w:hint="cs"/>
          <w:rtl/>
          <w:lang w:eastAsia="zh-CN"/>
        </w:rPr>
        <w:t xml:space="preserve">وظائف التحويل </w:t>
      </w:r>
      <w:r w:rsidR="009A6C01">
        <w:rPr>
          <w:rFonts w:eastAsia="SimSun" w:hint="cs"/>
          <w:rtl/>
          <w:lang w:eastAsia="zh-CN"/>
        </w:rPr>
        <w:t>اللا خطي</w:t>
      </w:r>
      <w:r>
        <w:rPr>
          <w:rFonts w:eastAsia="SimSun" w:hint="cs"/>
          <w:rtl/>
          <w:lang w:eastAsia="zh-CN"/>
        </w:rPr>
        <w:t xml:space="preserve"> المرجعي لنظام لوغاريتم غاما الهجين </w:t>
      </w:r>
      <w:r w:rsidRPr="005920C2">
        <w:rPr>
          <w:rFonts w:eastAsia="SimSun" w:hint="cs"/>
          <w:lang w:val="en-GB" w:eastAsia="zh-CN"/>
        </w:rPr>
        <w:t>(</w:t>
      </w:r>
      <w:r w:rsidRPr="00E90875">
        <w:rPr>
          <w:lang w:val="en-GB" w:eastAsia="ja-JP"/>
        </w:rPr>
        <w:t>HLG</w:t>
      </w:r>
      <w:r w:rsidRPr="005920C2">
        <w:rPr>
          <w:rFonts w:eastAsia="SimSun" w:hint="cs"/>
          <w:lang w:val="en-GB" w:eastAsia="zh-CN"/>
        </w:rPr>
        <w:t>)</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946"/>
      </w:tblGrid>
      <w:tr w:rsidR="009C5E9B" w:rsidRPr="00E90875" w14:paraId="6F2D5F80" w14:textId="77777777" w:rsidTr="00741F1A">
        <w:trPr>
          <w:cantSplit/>
          <w:tblHeader/>
          <w:jc w:val="center"/>
        </w:trPr>
        <w:tc>
          <w:tcPr>
            <w:tcW w:w="2693" w:type="dxa"/>
            <w:vAlign w:val="center"/>
          </w:tcPr>
          <w:p w14:paraId="5073A208" w14:textId="77777777" w:rsidR="009C5E9B" w:rsidRPr="00E90875" w:rsidRDefault="009C5E9B" w:rsidP="00741F1A">
            <w:pPr>
              <w:pStyle w:val="Tablehead"/>
              <w:spacing w:before="60" w:after="60"/>
              <w:rPr>
                <w:lang w:val="en-GB" w:eastAsia="ko-KR"/>
              </w:rPr>
            </w:pPr>
            <w:r>
              <w:rPr>
                <w:rFonts w:hint="cs"/>
                <w:rtl/>
                <w:lang w:val="en-GB" w:eastAsia="ko-KR"/>
              </w:rPr>
              <w:t>المعلمة</w:t>
            </w:r>
          </w:p>
        </w:tc>
        <w:tc>
          <w:tcPr>
            <w:tcW w:w="6946" w:type="dxa"/>
            <w:vAlign w:val="center"/>
          </w:tcPr>
          <w:p w14:paraId="7F1BF906" w14:textId="77777777" w:rsidR="009C5E9B" w:rsidRPr="00E90875" w:rsidRDefault="009C5E9B" w:rsidP="00741F1A">
            <w:pPr>
              <w:pStyle w:val="Tablehead"/>
              <w:spacing w:before="60" w:after="60"/>
              <w:rPr>
                <w:lang w:val="en-GB" w:eastAsia="ko-KR"/>
              </w:rPr>
            </w:pPr>
            <w:r>
              <w:rPr>
                <w:rFonts w:hint="cs"/>
                <w:rtl/>
                <w:lang w:val="en-GB" w:eastAsia="ko-KR"/>
              </w:rPr>
              <w:t>القيم</w:t>
            </w:r>
          </w:p>
        </w:tc>
      </w:tr>
      <w:tr w:rsidR="009C5E9B" w:rsidRPr="00C71429" w14:paraId="52CDA74C" w14:textId="77777777" w:rsidTr="00741F1A">
        <w:trPr>
          <w:cantSplit/>
          <w:jc w:val="center"/>
        </w:trPr>
        <w:tc>
          <w:tcPr>
            <w:tcW w:w="2693" w:type="dxa"/>
          </w:tcPr>
          <w:p w14:paraId="3AB5A950" w14:textId="77777777" w:rsidR="009C5E9B" w:rsidRPr="00E90875" w:rsidRDefault="009C5E9B" w:rsidP="00741F1A">
            <w:pPr>
              <w:pStyle w:val="Tabletext"/>
              <w:rPr>
                <w:lang w:val="en-GB" w:eastAsia="ko-KR"/>
              </w:rPr>
            </w:pPr>
            <w:r>
              <w:rPr>
                <w:rFonts w:hint="cs"/>
                <w:rtl/>
                <w:lang w:val="en-GB" w:eastAsia="ko-KR"/>
              </w:rPr>
              <w:t xml:space="preserve">إشارة الدخل إلى </w:t>
            </w:r>
            <w:r w:rsidRPr="00E90875">
              <w:rPr>
                <w:lang w:val="en-GB" w:eastAsia="ko-KR"/>
              </w:rPr>
              <w:t>HLG OETF</w:t>
            </w:r>
          </w:p>
        </w:tc>
        <w:tc>
          <w:tcPr>
            <w:tcW w:w="6946" w:type="dxa"/>
          </w:tcPr>
          <w:p w14:paraId="662D269F" w14:textId="77777777" w:rsidR="009C5E9B" w:rsidRDefault="009C5E9B" w:rsidP="00741F1A">
            <w:pPr>
              <w:pStyle w:val="Tabletext"/>
              <w:rPr>
                <w:rtl/>
                <w:lang w:val="en-GB" w:eastAsia="ko-KR"/>
              </w:rPr>
            </w:pPr>
            <w:r>
              <w:rPr>
                <w:rFonts w:hint="cs"/>
                <w:rtl/>
                <w:lang w:val="en-GB" w:eastAsia="ko-KR"/>
              </w:rPr>
              <w:t xml:space="preserve">الضوء الخطي </w:t>
            </w:r>
            <w:r>
              <w:rPr>
                <w:rFonts w:hint="cs"/>
                <w:rtl/>
                <w:lang w:val="en-GB" w:eastAsia="ko-KR" w:bidi="ar-EG"/>
              </w:rPr>
              <w:t>للمشهد</w:t>
            </w:r>
            <w:r>
              <w:rPr>
                <w:rFonts w:hint="cs"/>
                <w:rtl/>
                <w:lang w:val="en-GB" w:eastAsia="ko-KR"/>
              </w:rPr>
              <w:t>.</w:t>
            </w:r>
          </w:p>
          <w:p w14:paraId="6D2F8351" w14:textId="5D118D10" w:rsidR="009C5E9B" w:rsidRPr="00E90875" w:rsidRDefault="009C5E9B" w:rsidP="00741F1A">
            <w:pPr>
              <w:pStyle w:val="Tabletext"/>
              <w:rPr>
                <w:lang w:val="en-GB" w:eastAsia="ko-KR"/>
              </w:rPr>
            </w:pPr>
            <w:r>
              <w:rPr>
                <w:rFonts w:hint="cs"/>
                <w:rtl/>
                <w:lang w:val="en-GB" w:eastAsia="ko-KR"/>
              </w:rPr>
              <w:t xml:space="preserve">الوظيفة </w:t>
            </w:r>
            <w:r w:rsidRPr="00E90875">
              <w:rPr>
                <w:lang w:val="en-GB" w:eastAsia="ko-KR"/>
              </w:rPr>
              <w:t>OETF</w:t>
            </w:r>
            <w:r>
              <w:rPr>
                <w:rFonts w:hint="cs"/>
                <w:rtl/>
                <w:lang w:val="en-GB" w:eastAsia="ko-KR"/>
              </w:rPr>
              <w:t xml:space="preserve"> تنقل الضوء الخطي للمشهد نسبةً إلى قيمة إشارة </w:t>
            </w:r>
            <w:r w:rsidR="009A6C01">
              <w:rPr>
                <w:rFonts w:hint="cs"/>
                <w:rtl/>
                <w:lang w:val="en-GB" w:eastAsia="ko-KR"/>
              </w:rPr>
              <w:t>لا خطي</w:t>
            </w:r>
            <w:r>
              <w:rPr>
                <w:rFonts w:hint="cs"/>
                <w:rtl/>
                <w:lang w:val="en-GB" w:eastAsia="ko-KR"/>
              </w:rPr>
              <w:t>ة.</w:t>
            </w:r>
          </w:p>
        </w:tc>
      </w:tr>
      <w:tr w:rsidR="009C5E9B" w:rsidRPr="00E90875" w14:paraId="3BEEE822" w14:textId="77777777" w:rsidTr="00741F1A">
        <w:trPr>
          <w:cantSplit/>
          <w:jc w:val="center"/>
        </w:trPr>
        <w:tc>
          <w:tcPr>
            <w:tcW w:w="2693" w:type="dxa"/>
          </w:tcPr>
          <w:p w14:paraId="3697E59A" w14:textId="77777777" w:rsidR="009C5E9B" w:rsidRDefault="009C5E9B" w:rsidP="00741F1A">
            <w:pPr>
              <w:pStyle w:val="Tabletext"/>
              <w:rPr>
                <w:rtl/>
                <w:lang w:val="en-GB" w:eastAsia="ko-KR"/>
              </w:rPr>
            </w:pPr>
            <w:r>
              <w:rPr>
                <w:rFonts w:hint="cs"/>
                <w:rtl/>
                <w:lang w:val="en-GB" w:eastAsia="ko-KR"/>
              </w:rPr>
              <w:t xml:space="preserve">الوظيفة المرجعية </w:t>
            </w:r>
            <w:r w:rsidRPr="00E90875">
              <w:rPr>
                <w:lang w:val="en-GB" w:eastAsia="ko-KR"/>
              </w:rPr>
              <w:t>OETF</w:t>
            </w:r>
          </w:p>
          <w:p w14:paraId="7C501A5C" w14:textId="77777777" w:rsidR="009C5E9B" w:rsidRPr="006D0F9F" w:rsidRDefault="009C5E9B" w:rsidP="00741F1A">
            <w:pPr>
              <w:pStyle w:val="Tabletext"/>
              <w:rPr>
                <w:rtl/>
                <w:lang w:eastAsia="ko-KR" w:bidi="ar-SY"/>
              </w:rPr>
            </w:pPr>
            <w:r>
              <w:rPr>
                <w:rFonts w:hint="cs"/>
                <w:rtl/>
                <w:lang w:val="en-GB" w:eastAsia="ko-KR"/>
              </w:rPr>
              <w:t xml:space="preserve">لنظام </w:t>
            </w:r>
            <w:r w:rsidRPr="00E90875">
              <w:rPr>
                <w:lang w:val="en-GB" w:eastAsia="ko-KR"/>
              </w:rPr>
              <w:t>HLG</w:t>
            </w:r>
            <w:r w:rsidRPr="00102ED0">
              <w:rPr>
                <w:rFonts w:hint="cs"/>
                <w:sz w:val="2"/>
                <w:szCs w:val="2"/>
                <w:rtl/>
                <w:lang w:val="en-GB" w:eastAsia="ko-KR"/>
              </w:rPr>
              <w:t xml:space="preserve"> </w:t>
            </w:r>
            <w:r w:rsidRPr="00C07FED">
              <w:rPr>
                <w:rStyle w:val="FootnoteReference"/>
              </w:rPr>
              <w:t>5</w:t>
            </w:r>
            <w:r>
              <w:rPr>
                <w:rStyle w:val="FootnoteReference"/>
              </w:rPr>
              <w:t>a</w:t>
            </w:r>
          </w:p>
        </w:tc>
        <w:tc>
          <w:tcPr>
            <w:tcW w:w="6946" w:type="dxa"/>
          </w:tcPr>
          <w:p w14:paraId="28103E53" w14:textId="77777777" w:rsidR="009C5E9B" w:rsidRPr="00E90875" w:rsidRDefault="009C5E9B" w:rsidP="00741F1A">
            <w:pPr>
              <w:pStyle w:val="Tabletext"/>
              <w:spacing w:before="120" w:after="0" w:line="240" w:lineRule="auto"/>
              <w:jc w:val="center"/>
              <w:rPr>
                <w:lang w:val="en-GB" w:eastAsia="ja-JP"/>
              </w:rPr>
            </w:pPr>
            <w:r w:rsidRPr="0060017D">
              <w:rPr>
                <w:position w:val="-32"/>
                <w:lang w:eastAsia="ja-JP"/>
              </w:rPr>
              <w:object w:dxaOrig="4300" w:dyaOrig="740" w14:anchorId="6B2B04D9">
                <v:shape id="_x0000_i1028" type="#_x0000_t75" style="width:198.75pt;height:36.75pt" o:ole="">
                  <v:imagedata r:id="rId21" o:title=""/>
                </v:shape>
                <o:OLEObject Type="Embed" ProgID="Equation.3" ShapeID="_x0000_i1028" DrawAspect="Content" ObjectID="_1811941112" r:id="rId22"/>
              </w:object>
            </w:r>
          </w:p>
          <w:p w14:paraId="1233B638" w14:textId="77777777" w:rsidR="009C5E9B" w:rsidRPr="00E90875" w:rsidRDefault="009C5E9B" w:rsidP="00741F1A">
            <w:pPr>
              <w:pStyle w:val="Tabletext"/>
              <w:rPr>
                <w:lang w:val="en-GB" w:eastAsia="ko-KR"/>
              </w:rPr>
            </w:pPr>
            <w:r>
              <w:rPr>
                <w:rFonts w:hint="cs"/>
                <w:rtl/>
                <w:lang w:val="en-GB" w:eastAsia="ko-KR"/>
              </w:rPr>
              <w:t>حيث:</w:t>
            </w:r>
          </w:p>
          <w:p w14:paraId="64E2416E" w14:textId="77777777" w:rsidR="009C5E9B" w:rsidRPr="006D0F9F" w:rsidRDefault="009C5E9B" w:rsidP="00741F1A">
            <w:pPr>
              <w:pStyle w:val="Tabletext"/>
              <w:spacing w:line="340" w:lineRule="exact"/>
              <w:rPr>
                <w:rtl/>
                <w:lang w:eastAsia="ja-JP" w:bidi="ar-EG"/>
              </w:rPr>
            </w:pPr>
            <w:r w:rsidRPr="00E90875">
              <w:rPr>
                <w:i/>
                <w:iCs/>
                <w:lang w:val="en-GB" w:eastAsia="ja-JP"/>
              </w:rPr>
              <w:t>E</w:t>
            </w:r>
            <w:r>
              <w:rPr>
                <w:rFonts w:hint="cs"/>
                <w:rtl/>
                <w:lang w:val="en-GB" w:eastAsia="ja-JP"/>
              </w:rPr>
              <w:t xml:space="preserve"> </w:t>
            </w:r>
            <w:r>
              <w:rPr>
                <w:rFonts w:hint="cs"/>
                <w:color w:val="000000"/>
                <w:rtl/>
                <w:lang w:val="en-GB"/>
              </w:rPr>
              <w:t xml:space="preserve">هي الإشارة لكل مكونة لون </w:t>
            </w:r>
            <w:r>
              <w:rPr>
                <w:rFonts w:hint="cs"/>
                <w:rtl/>
                <w:lang w:val="en-GB" w:eastAsia="ja-JP"/>
              </w:rPr>
              <w:t>{</w:t>
            </w:r>
            <w:r w:rsidRPr="00E90875">
              <w:rPr>
                <w:i/>
                <w:iCs/>
                <w:lang w:val="en-GB" w:eastAsia="ja-JP"/>
              </w:rPr>
              <w:t>R</w:t>
            </w:r>
            <w:r w:rsidRPr="00E90875">
              <w:rPr>
                <w:i/>
                <w:iCs/>
                <w:vertAlign w:val="subscript"/>
                <w:lang w:val="en-GB" w:eastAsia="ja-JP"/>
              </w:rPr>
              <w:t>S</w:t>
            </w:r>
            <w:r w:rsidRPr="00102ED0">
              <w:rPr>
                <w:rFonts w:hint="cs"/>
                <w:rtl/>
                <w:lang w:val="en-GB" w:eastAsia="ja-JP"/>
              </w:rPr>
              <w:t>،</w:t>
            </w:r>
            <w:r>
              <w:rPr>
                <w:rFonts w:hint="cs"/>
                <w:i/>
                <w:iCs/>
                <w:rtl/>
                <w:lang w:val="en-GB" w:eastAsia="ja-JP"/>
              </w:rPr>
              <w:t xml:space="preserve"> </w:t>
            </w:r>
            <w:r w:rsidRPr="00E90875">
              <w:rPr>
                <w:i/>
                <w:iCs/>
                <w:lang w:val="en-GB" w:eastAsia="ja-JP"/>
              </w:rPr>
              <w:t>G</w:t>
            </w:r>
            <w:r w:rsidRPr="00E90875">
              <w:rPr>
                <w:i/>
                <w:iCs/>
                <w:vertAlign w:val="subscript"/>
                <w:lang w:val="en-GB" w:eastAsia="ja-JP"/>
              </w:rPr>
              <w:t>S</w:t>
            </w:r>
            <w:r w:rsidRPr="00102ED0">
              <w:rPr>
                <w:rFonts w:hint="cs"/>
                <w:rtl/>
                <w:lang w:val="en-GB" w:eastAsia="ja-JP"/>
              </w:rPr>
              <w:t>،</w:t>
            </w:r>
            <w:r>
              <w:rPr>
                <w:rFonts w:hint="cs"/>
                <w:i/>
                <w:iCs/>
                <w:rtl/>
                <w:lang w:val="en-GB" w:eastAsia="ja-JP"/>
              </w:rPr>
              <w:t xml:space="preserve"> </w:t>
            </w:r>
            <w:r w:rsidRPr="00E90875">
              <w:rPr>
                <w:i/>
                <w:iCs/>
                <w:lang w:val="en-GB" w:eastAsia="ja-JP"/>
              </w:rPr>
              <w:t>B</w:t>
            </w:r>
            <w:r w:rsidRPr="00E90875">
              <w:rPr>
                <w:i/>
                <w:iCs/>
                <w:vertAlign w:val="subscript"/>
                <w:lang w:val="en-GB" w:eastAsia="ja-JP"/>
              </w:rPr>
              <w:t>S</w:t>
            </w:r>
            <w:r>
              <w:rPr>
                <w:rFonts w:hint="cs"/>
                <w:rtl/>
                <w:lang w:val="en-GB" w:eastAsia="ja-JP"/>
              </w:rPr>
              <w:t>}</w:t>
            </w:r>
            <w:r>
              <w:rPr>
                <w:rFonts w:hint="cs"/>
                <w:color w:val="000000"/>
                <w:rtl/>
                <w:lang w:val="en-GB"/>
              </w:rPr>
              <w:t xml:space="preserve"> نسبة إلى الضوء الخطي للمشهد المقيَّس على</w:t>
            </w:r>
            <w:r>
              <w:rPr>
                <w:rFonts w:hint="cs"/>
                <w:rtl/>
                <w:lang w:val="en-GB" w:eastAsia="ja-JP"/>
              </w:rPr>
              <w:t xml:space="preserve"> المدى</w:t>
            </w:r>
            <w:r>
              <w:rPr>
                <w:rFonts w:hint="eastAsia"/>
                <w:rtl/>
                <w:lang w:val="en-GB" w:eastAsia="ja-JP"/>
              </w:rPr>
              <w:t> </w:t>
            </w:r>
            <w:r w:rsidRPr="00E90875">
              <w:rPr>
                <w:lang w:val="en-GB" w:eastAsia="ja-JP"/>
              </w:rPr>
              <w:t>[</w:t>
            </w:r>
            <w:r w:rsidRPr="00C07FED">
              <w:rPr>
                <w:lang w:eastAsia="ja-JP"/>
              </w:rPr>
              <w:t>0</w:t>
            </w:r>
            <w:r w:rsidRPr="00E90875">
              <w:rPr>
                <w:lang w:val="en-GB" w:eastAsia="ja-JP"/>
              </w:rPr>
              <w:t>:</w:t>
            </w:r>
            <w:r w:rsidRPr="00C07FED">
              <w:rPr>
                <w:lang w:eastAsia="ja-JP"/>
              </w:rPr>
              <w:t>1</w:t>
            </w:r>
            <w:r w:rsidRPr="00E90875">
              <w:rPr>
                <w:lang w:val="en-GB" w:eastAsia="ja-JP"/>
              </w:rPr>
              <w:t>]</w:t>
            </w:r>
            <w:r>
              <w:rPr>
                <w:rFonts w:hint="cs"/>
                <w:rtl/>
                <w:lang w:val="en-GB" w:eastAsia="ja-JP"/>
              </w:rPr>
              <w:t>.</w:t>
            </w:r>
            <w:r w:rsidRPr="002275C0">
              <w:rPr>
                <w:rStyle w:val="FootnoteReference"/>
              </w:rPr>
              <w:t>5b</w:t>
            </w:r>
          </w:p>
          <w:p w14:paraId="56F516EA" w14:textId="767B23BB" w:rsidR="009C5E9B" w:rsidRDefault="009C5E9B" w:rsidP="00741F1A">
            <w:pPr>
              <w:pStyle w:val="Tabletext"/>
              <w:rPr>
                <w:rtl/>
                <w:lang w:bidi="ar-EG"/>
              </w:rPr>
            </w:pPr>
            <w:r w:rsidRPr="00194E6C">
              <w:rPr>
                <w:i/>
                <w:lang w:val="en-GB"/>
              </w:rPr>
              <w:t>E′</w:t>
            </w:r>
            <w:r>
              <w:rPr>
                <w:rFonts w:hint="cs"/>
                <w:i/>
                <w:rtl/>
              </w:rPr>
              <w:t xml:space="preserve"> هي الإشارة الناتجة </w:t>
            </w:r>
            <w:r w:rsidR="009A6C01">
              <w:rPr>
                <w:rFonts w:hint="cs"/>
                <w:i/>
                <w:rtl/>
              </w:rPr>
              <w:t>اللا خطية</w:t>
            </w:r>
            <w:r>
              <w:rPr>
                <w:rFonts w:hint="cs"/>
                <w:rtl/>
                <w:lang w:val="en-GB" w:eastAsia="ko-KR"/>
              </w:rPr>
              <w:t xml:space="preserve"> {</w:t>
            </w:r>
            <w:r w:rsidRPr="00E90875">
              <w:rPr>
                <w:i/>
                <w:iCs/>
                <w:lang w:val="en-GB" w:eastAsia="ko-KR"/>
              </w:rPr>
              <w:t>R'</w:t>
            </w:r>
            <w:r w:rsidRPr="00102ED0">
              <w:rPr>
                <w:rFonts w:hint="cs"/>
                <w:rtl/>
                <w:lang w:val="en-GB" w:eastAsia="ko-KR"/>
              </w:rPr>
              <w:t>،</w:t>
            </w:r>
            <w:r>
              <w:rPr>
                <w:rFonts w:hint="cs"/>
                <w:i/>
                <w:iCs/>
                <w:rtl/>
                <w:lang w:val="en-GB" w:eastAsia="ko-KR"/>
              </w:rPr>
              <w:t xml:space="preserve"> </w:t>
            </w:r>
            <w:r w:rsidRPr="00E90875">
              <w:rPr>
                <w:i/>
                <w:iCs/>
                <w:lang w:val="en-GB" w:eastAsia="ko-KR"/>
              </w:rPr>
              <w:t>G'</w:t>
            </w:r>
            <w:r w:rsidRPr="00102ED0">
              <w:rPr>
                <w:rFonts w:hint="cs"/>
                <w:rtl/>
                <w:lang w:val="en-GB" w:eastAsia="ko-KR"/>
              </w:rPr>
              <w:t>،</w:t>
            </w:r>
            <w:r>
              <w:rPr>
                <w:rFonts w:hint="cs"/>
                <w:i/>
                <w:iCs/>
                <w:rtl/>
                <w:lang w:val="en-GB" w:eastAsia="ko-KR"/>
              </w:rPr>
              <w:t xml:space="preserve"> </w:t>
            </w:r>
            <w:r w:rsidRPr="00E90875">
              <w:rPr>
                <w:i/>
                <w:iCs/>
                <w:lang w:val="en-GB" w:eastAsia="ko-KR"/>
              </w:rPr>
              <w:t>B'</w:t>
            </w:r>
            <w:r>
              <w:rPr>
                <w:rFonts w:hint="cs"/>
                <w:rtl/>
                <w:lang w:val="en-GB" w:eastAsia="ko-KR"/>
              </w:rPr>
              <w:t xml:space="preserve">} في المدى </w:t>
            </w:r>
            <w:r w:rsidRPr="00E90875">
              <w:rPr>
                <w:lang w:val="en-GB" w:eastAsia="ko-KR"/>
              </w:rPr>
              <w:t>[</w:t>
            </w:r>
            <w:r w:rsidRPr="00C07FED">
              <w:rPr>
                <w:lang w:eastAsia="ko-KR"/>
              </w:rPr>
              <w:t>0</w:t>
            </w:r>
            <w:r w:rsidRPr="00E90875">
              <w:rPr>
                <w:lang w:val="en-GB" w:eastAsia="ko-KR"/>
              </w:rPr>
              <w:t>:</w:t>
            </w:r>
            <w:r w:rsidRPr="00C07FED">
              <w:rPr>
                <w:lang w:eastAsia="ko-KR"/>
              </w:rPr>
              <w:t>1</w:t>
            </w:r>
            <w:r w:rsidRPr="00E90875">
              <w:rPr>
                <w:lang w:val="en-GB" w:eastAsia="ko-KR"/>
              </w:rPr>
              <w:t>]</w:t>
            </w:r>
            <w:r>
              <w:rPr>
                <w:rFonts w:hint="cs"/>
                <w:rtl/>
              </w:rPr>
              <w:t>.</w:t>
            </w:r>
          </w:p>
          <w:p w14:paraId="137CF5D0" w14:textId="77777777" w:rsidR="009C5E9B" w:rsidRPr="00387140" w:rsidRDefault="009C5E9B" w:rsidP="00741F1A">
            <w:pPr>
              <w:pStyle w:val="Tabletext"/>
              <w:rPr>
                <w:i/>
                <w:iCs/>
                <w:lang w:val="en-GB" w:bidi="ar-EG"/>
              </w:rPr>
            </w:pPr>
            <w:r w:rsidRPr="00C07FED">
              <w:rPr>
                <w:lang w:eastAsia="ko-KR"/>
              </w:rPr>
              <w:t>0</w:t>
            </w:r>
            <w:r>
              <w:rPr>
                <w:lang w:eastAsia="ko-KR"/>
              </w:rPr>
              <w:t>,</w:t>
            </w:r>
            <w:r w:rsidRPr="00C07FED">
              <w:rPr>
                <w:lang w:eastAsia="ko-KR"/>
              </w:rPr>
              <w:t>17883277</w:t>
            </w:r>
            <w:r>
              <w:rPr>
                <w:lang w:eastAsia="ko-KR"/>
              </w:rPr>
              <w:t xml:space="preserve"> </w:t>
            </w:r>
            <w:r w:rsidRPr="0060017D">
              <w:rPr>
                <w:lang w:eastAsia="ko-KR"/>
              </w:rPr>
              <w:t>=</w:t>
            </w:r>
            <w:r>
              <w:rPr>
                <w:lang w:eastAsia="ko-KR"/>
              </w:rPr>
              <w:t xml:space="preserve"> </w:t>
            </w:r>
            <w:r w:rsidRPr="0060017D">
              <w:rPr>
                <w:i/>
                <w:iCs/>
                <w:lang w:eastAsia="ko-KR"/>
              </w:rPr>
              <w:t>a</w:t>
            </w:r>
            <w:r w:rsidRPr="00387140">
              <w:rPr>
                <w:rFonts w:hint="cs"/>
                <w:rtl/>
              </w:rPr>
              <w:t>،</w:t>
            </w:r>
            <w:r>
              <w:rPr>
                <w:rFonts w:hint="cs"/>
                <w:rtl/>
                <w:lang w:bidi="ar-EG"/>
              </w:rPr>
              <w:t xml:space="preserve"> </w:t>
            </w:r>
            <w:r w:rsidRPr="00C07FED">
              <w:rPr>
                <w:lang w:bidi="ar-EG"/>
              </w:rPr>
              <w:t>4</w:t>
            </w:r>
            <w:r>
              <w:rPr>
                <w:i/>
                <w:iCs/>
                <w:lang w:val="en-GB" w:bidi="ar-EG"/>
              </w:rPr>
              <w:t xml:space="preserve">a </w:t>
            </w:r>
            <w:r>
              <w:rPr>
                <w:rFonts w:cs="Times New Roman"/>
                <w:i/>
                <w:iCs/>
                <w:lang w:val="en-GB" w:bidi="ar-EG"/>
              </w:rPr>
              <w:t>‒</w:t>
            </w:r>
            <w:r w:rsidRPr="00387140">
              <w:rPr>
                <w:lang w:val="en-GB" w:bidi="ar-EG"/>
              </w:rPr>
              <w:t xml:space="preserve"> </w:t>
            </w:r>
            <w:r w:rsidRPr="00C07FED">
              <w:rPr>
                <w:lang w:bidi="ar-EG"/>
              </w:rPr>
              <w:t>1</w:t>
            </w:r>
            <w:r>
              <w:rPr>
                <w:lang w:val="en-GB" w:bidi="ar-EG"/>
              </w:rPr>
              <w:t xml:space="preserve"> </w:t>
            </w:r>
            <w:r w:rsidRPr="0060017D">
              <w:rPr>
                <w:lang w:eastAsia="ko-KR"/>
              </w:rPr>
              <w:t>=</w:t>
            </w:r>
            <w:r>
              <w:rPr>
                <w:lang w:eastAsia="ko-KR"/>
              </w:rPr>
              <w:t xml:space="preserve"> </w:t>
            </w:r>
            <w:r>
              <w:rPr>
                <w:i/>
                <w:iCs/>
                <w:lang w:eastAsia="ko-KR"/>
              </w:rPr>
              <w:t>b</w:t>
            </w:r>
            <w:r>
              <w:rPr>
                <w:rFonts w:hint="cs"/>
                <w:rtl/>
                <w:lang w:bidi="ar-EG"/>
              </w:rPr>
              <w:t xml:space="preserve">، </w:t>
            </w:r>
            <w:r w:rsidRPr="00C07FED">
              <w:rPr>
                <w:vertAlign w:val="superscript"/>
                <w:lang w:eastAsia="ja-JP"/>
              </w:rPr>
              <w:t>5</w:t>
            </w:r>
            <w:r>
              <w:rPr>
                <w:vertAlign w:val="superscript"/>
                <w:lang w:eastAsia="ja-JP"/>
              </w:rPr>
              <w:t>c</w:t>
            </w:r>
            <w:r>
              <w:rPr>
                <w:vertAlign w:val="superscript"/>
                <w:lang w:val="en-GB" w:eastAsia="ja-JP" w:bidi="ar-EG"/>
              </w:rPr>
              <w:t xml:space="preserve"> </w:t>
            </w:r>
            <w:r>
              <w:rPr>
                <w:i/>
                <w:iCs/>
              </w:rPr>
              <w:t>a</w:t>
            </w:r>
            <w:r>
              <w:t xml:space="preserve"> ln(</w:t>
            </w:r>
            <w:r w:rsidRPr="00C07FED">
              <w:t>4</w:t>
            </w:r>
            <w:r>
              <w:rPr>
                <w:i/>
                <w:iCs/>
              </w:rPr>
              <w:t>a</w:t>
            </w:r>
            <w:r w:rsidRPr="00387140">
              <w:t>)</w:t>
            </w:r>
            <w:r>
              <w:t xml:space="preserve"> </w:t>
            </w:r>
            <w:r>
              <w:rPr>
                <w:rFonts w:cs="Times New Roman"/>
                <w:i/>
                <w:iCs/>
                <w:lang w:val="en-GB" w:bidi="ar-EG"/>
              </w:rPr>
              <w:t xml:space="preserve">‒ </w:t>
            </w:r>
            <w:r w:rsidRPr="00C07FED">
              <w:t>0</w:t>
            </w:r>
            <w:r>
              <w:t>,</w:t>
            </w:r>
            <w:r w:rsidRPr="00C07FED">
              <w:t>5</w:t>
            </w:r>
            <w:r>
              <w:t xml:space="preserve"> </w:t>
            </w:r>
            <w:r w:rsidRPr="0060017D">
              <w:rPr>
                <w:lang w:eastAsia="ko-KR"/>
              </w:rPr>
              <w:t>=</w:t>
            </w:r>
            <w:r>
              <w:t xml:space="preserve"> </w:t>
            </w:r>
            <w:r>
              <w:rPr>
                <w:i/>
                <w:iCs/>
              </w:rPr>
              <w:t>c</w:t>
            </w:r>
          </w:p>
        </w:tc>
      </w:tr>
      <w:tr w:rsidR="009C5E9B" w:rsidRPr="00C71429" w14:paraId="6C9818B6" w14:textId="77777777" w:rsidTr="00741F1A">
        <w:trPr>
          <w:cantSplit/>
          <w:trHeight w:val="742"/>
          <w:jc w:val="center"/>
        </w:trPr>
        <w:tc>
          <w:tcPr>
            <w:tcW w:w="2693" w:type="dxa"/>
          </w:tcPr>
          <w:p w14:paraId="574C2356" w14:textId="77777777" w:rsidR="009C5E9B" w:rsidRPr="00984609" w:rsidRDefault="009C5E9B" w:rsidP="00741F1A">
            <w:pPr>
              <w:pStyle w:val="Tabletext"/>
              <w:rPr>
                <w:rtl/>
                <w:lang w:val="en-GB" w:eastAsia="ko-KR"/>
              </w:rPr>
            </w:pPr>
            <w:r>
              <w:rPr>
                <w:rFonts w:hint="cs"/>
                <w:rtl/>
                <w:lang w:val="en-GB" w:eastAsia="ko-KR"/>
              </w:rPr>
              <w:t xml:space="preserve">إشارة دخل </w:t>
            </w:r>
            <w:r w:rsidRPr="00E028B2">
              <w:rPr>
                <w:lang w:val="en-GB" w:eastAsia="ko-KR"/>
              </w:rPr>
              <w:t>HLG</w:t>
            </w:r>
            <w:r>
              <w:rPr>
                <w:rFonts w:hint="cs"/>
                <w:rtl/>
                <w:lang w:val="en-GB" w:eastAsia="ko-KR"/>
              </w:rPr>
              <w:t xml:space="preserve"> إلى</w:t>
            </w:r>
            <w:r>
              <w:rPr>
                <w:rtl/>
                <w:lang w:val="en-GB" w:eastAsia="ko-KR"/>
              </w:rPr>
              <w:br/>
            </w:r>
            <w:r>
              <w:rPr>
                <w:rFonts w:hint="cs"/>
                <w:rtl/>
                <w:lang w:val="en-GB" w:eastAsia="ko-KR"/>
              </w:rPr>
              <w:t xml:space="preserve">الوظيفة </w:t>
            </w:r>
            <w:r w:rsidRPr="00E028B2">
              <w:rPr>
                <w:lang w:val="en-GB" w:eastAsia="ko-KR"/>
              </w:rPr>
              <w:t>OOTF</w:t>
            </w:r>
          </w:p>
        </w:tc>
        <w:tc>
          <w:tcPr>
            <w:tcW w:w="6946" w:type="dxa"/>
          </w:tcPr>
          <w:p w14:paraId="1EF482EB" w14:textId="77777777" w:rsidR="009C5E9B" w:rsidRDefault="009C5E9B" w:rsidP="00741F1A">
            <w:pPr>
              <w:pStyle w:val="Tabletext"/>
              <w:rPr>
                <w:rtl/>
                <w:lang w:val="en-GB" w:eastAsia="ko-KR"/>
              </w:rPr>
            </w:pPr>
            <w:r>
              <w:rPr>
                <w:rFonts w:hint="cs"/>
                <w:rtl/>
                <w:lang w:val="en-GB" w:eastAsia="ko-KR"/>
              </w:rPr>
              <w:t>الضوء الخطي للمشهد.</w:t>
            </w:r>
          </w:p>
          <w:p w14:paraId="254F41B2" w14:textId="77777777" w:rsidR="009C5E9B" w:rsidRDefault="009C5E9B" w:rsidP="00741F1A">
            <w:pPr>
              <w:pStyle w:val="Tabletext"/>
              <w:rPr>
                <w:rtl/>
                <w:lang w:val="en-GB" w:eastAsia="ko-KR"/>
              </w:rPr>
            </w:pPr>
            <w:r>
              <w:rPr>
                <w:rFonts w:hint="cs"/>
                <w:rtl/>
                <w:lang w:val="en-GB" w:eastAsia="ko-KR"/>
              </w:rPr>
              <w:t xml:space="preserve">الوظيفة </w:t>
            </w:r>
            <w:r w:rsidRPr="00E90875">
              <w:rPr>
                <w:lang w:val="en-GB" w:eastAsia="ko-KR"/>
              </w:rPr>
              <w:t>O</w:t>
            </w:r>
            <w:r>
              <w:rPr>
                <w:lang w:val="en-GB" w:eastAsia="ko-KR"/>
              </w:rPr>
              <w:t>O</w:t>
            </w:r>
            <w:r w:rsidRPr="00E90875">
              <w:rPr>
                <w:lang w:val="en-GB" w:eastAsia="ko-KR"/>
              </w:rPr>
              <w:t>TF</w:t>
            </w:r>
            <w:r>
              <w:rPr>
                <w:rFonts w:hint="cs"/>
                <w:rtl/>
                <w:lang w:val="en-GB" w:eastAsia="ko-KR"/>
              </w:rPr>
              <w:t xml:space="preserve"> تقيم التقابل بين الضوء الخطي للمشهد النسبي والضوء الخطي للعرض.</w:t>
            </w:r>
          </w:p>
        </w:tc>
      </w:tr>
    </w:tbl>
    <w:p w14:paraId="3C22DA3F" w14:textId="77777777" w:rsidR="00942CC9" w:rsidRDefault="00942CC9" w:rsidP="00942CC9">
      <w:pPr>
        <w:rPr>
          <w:rFonts w:eastAsia="SimSun"/>
          <w:rtl/>
          <w:lang w:eastAsia="zh-CN"/>
        </w:rPr>
      </w:pPr>
    </w:p>
    <w:p w14:paraId="5AE2CDDA" w14:textId="77777777" w:rsidR="00942CC9" w:rsidRDefault="00942CC9" w:rsidP="00942CC9">
      <w:pPr>
        <w:rPr>
          <w:rFonts w:eastAsia="SimSun"/>
          <w:rtl/>
          <w:lang w:eastAsia="zh-CN" w:bidi="ar-EG"/>
        </w:rPr>
      </w:pPr>
      <w:r>
        <w:rPr>
          <w:rFonts w:eastAsia="SimSun"/>
          <w:rtl/>
          <w:lang w:eastAsia="zh-CN"/>
        </w:rPr>
        <w:br w:type="page"/>
      </w:r>
    </w:p>
    <w:p w14:paraId="454E57AA" w14:textId="597D8BDB" w:rsidR="009C5E9B" w:rsidRPr="00863260" w:rsidRDefault="000F689C" w:rsidP="00DE040F">
      <w:pPr>
        <w:pStyle w:val="TableNo"/>
        <w:spacing w:after="120"/>
        <w:rPr>
          <w:rFonts w:eastAsia="SimSun"/>
          <w:rtl/>
          <w:lang w:eastAsia="zh-CN"/>
        </w:rPr>
      </w:pPr>
      <w:r>
        <w:rPr>
          <w:i/>
          <w:iCs/>
          <w:noProof/>
          <w:lang w:val="en-GB" w:eastAsia="ja-JP"/>
        </w:rPr>
        <w:lastRenderedPageBreak/>
        <mc:AlternateContent>
          <mc:Choice Requires="wps">
            <w:drawing>
              <wp:anchor distT="0" distB="0" distL="114300" distR="114300" simplePos="0" relativeHeight="251667968" behindDoc="0" locked="0" layoutInCell="1" allowOverlap="1" wp14:anchorId="54D825D2" wp14:editId="6D42FA53">
                <wp:simplePos x="0" y="0"/>
                <wp:positionH relativeFrom="column">
                  <wp:posOffset>-4445</wp:posOffset>
                </wp:positionH>
                <wp:positionV relativeFrom="paragraph">
                  <wp:posOffset>7903845</wp:posOffset>
                </wp:positionV>
                <wp:extent cx="6123940" cy="10160"/>
                <wp:effectExtent l="0" t="0" r="29210" b="27940"/>
                <wp:wrapNone/>
                <wp:docPr id="449744704" name="Straight Connector 1"/>
                <wp:cNvGraphicFramePr/>
                <a:graphic xmlns:a="http://schemas.openxmlformats.org/drawingml/2006/main">
                  <a:graphicData uri="http://schemas.microsoft.com/office/word/2010/wordprocessingShape">
                    <wps:wsp>
                      <wps:cNvCnPr/>
                      <wps:spPr>
                        <a:xfrm flipV="1">
                          <a:off x="0" y="0"/>
                          <a:ext cx="612394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2506D" id="Straight Connector 1"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22.35pt" to="481.85pt,6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" strokecolor="black [3040]"/>
            </w:pict>
          </mc:Fallback>
        </mc:AlternateContent>
      </w:r>
      <w:r w:rsidR="009C5E9B" w:rsidRPr="00863260">
        <w:rPr>
          <w:rFonts w:eastAsia="SimSun" w:hint="cs"/>
          <w:rtl/>
          <w:lang w:eastAsia="zh-CN"/>
        </w:rPr>
        <w:t>الجدول </w:t>
      </w:r>
      <w:r w:rsidR="009C5E9B" w:rsidRPr="00863260">
        <w:rPr>
          <w:rFonts w:eastAsia="SimSun"/>
          <w:lang w:eastAsia="zh-CN"/>
        </w:rPr>
        <w:t>5</w:t>
      </w:r>
      <w:r w:rsidR="009C5E9B" w:rsidRPr="00863260">
        <w:rPr>
          <w:rFonts w:eastAsia="SimSun" w:hint="cs"/>
          <w:rtl/>
          <w:lang w:eastAsia="zh-CN"/>
        </w:rPr>
        <w:t xml:space="preserve"> </w:t>
      </w:r>
      <w:r w:rsidR="009C5E9B" w:rsidRPr="00942CC9">
        <w:rPr>
          <w:rFonts w:eastAsia="SimSun" w:hint="cs"/>
          <w:rtl/>
          <w:lang w:eastAsia="zh-CN"/>
        </w:rPr>
        <w:t>(</w:t>
      </w:r>
      <w:r w:rsidR="00942CC9">
        <w:rPr>
          <w:rFonts w:eastAsia="SimSun" w:hint="eastAsia"/>
          <w:rtl/>
          <w:lang w:eastAsia="zh-CN"/>
        </w:rPr>
        <w:t> </w:t>
      </w:r>
      <w:r w:rsidR="009C5E9B" w:rsidRPr="00863260">
        <w:rPr>
          <w:rFonts w:eastAsia="SimSun" w:hint="cs"/>
          <w:i/>
          <w:iCs/>
          <w:rtl/>
          <w:lang w:eastAsia="zh-CN"/>
        </w:rPr>
        <w:t>تتمة</w:t>
      </w:r>
      <w:r w:rsidR="009C5E9B" w:rsidRPr="00942CC9">
        <w:rPr>
          <w:rFonts w:eastAsia="SimSun" w:hint="cs"/>
          <w:rtl/>
          <w:lang w:eastAsia="zh-CN"/>
        </w:rPr>
        <w:t>)</w:t>
      </w:r>
    </w:p>
    <w:tbl>
      <w:tblPr>
        <w:bidiVisual/>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2"/>
        <w:gridCol w:w="6949"/>
      </w:tblGrid>
      <w:tr w:rsidR="009C5E9B" w:rsidRPr="00E90875" w14:paraId="7321E856" w14:textId="77777777" w:rsidTr="00942CC9">
        <w:trPr>
          <w:jc w:val="center"/>
        </w:trPr>
        <w:tc>
          <w:tcPr>
            <w:tcW w:w="2692" w:type="dxa"/>
            <w:vAlign w:val="center"/>
          </w:tcPr>
          <w:p w14:paraId="6985E0A8" w14:textId="77777777" w:rsidR="009C5E9B" w:rsidRPr="00E90875" w:rsidRDefault="009C5E9B" w:rsidP="00741F1A">
            <w:pPr>
              <w:pStyle w:val="Tablehead"/>
              <w:rPr>
                <w:lang w:val="en-GB" w:eastAsia="ko-KR"/>
              </w:rPr>
            </w:pPr>
            <w:r>
              <w:rPr>
                <w:rFonts w:hint="cs"/>
                <w:rtl/>
                <w:lang w:val="en-GB" w:eastAsia="ko-KR"/>
              </w:rPr>
              <w:t>المعلمة</w:t>
            </w:r>
          </w:p>
        </w:tc>
        <w:tc>
          <w:tcPr>
            <w:tcW w:w="6949" w:type="dxa"/>
            <w:vAlign w:val="center"/>
          </w:tcPr>
          <w:p w14:paraId="50088D4F" w14:textId="77777777" w:rsidR="009C5E9B" w:rsidRPr="00E90875" w:rsidRDefault="009C5E9B" w:rsidP="00741F1A">
            <w:pPr>
              <w:pStyle w:val="Tablehead"/>
              <w:rPr>
                <w:lang w:val="en-GB" w:eastAsia="ko-KR"/>
              </w:rPr>
            </w:pPr>
            <w:r>
              <w:rPr>
                <w:rFonts w:hint="cs"/>
                <w:rtl/>
                <w:lang w:val="en-GB" w:eastAsia="ko-KR"/>
              </w:rPr>
              <w:t>القيم</w:t>
            </w:r>
          </w:p>
        </w:tc>
      </w:tr>
      <w:tr w:rsidR="009C5E9B" w:rsidRPr="005B6C0E" w14:paraId="463C9F74" w14:textId="77777777" w:rsidTr="00942CC9">
        <w:trPr>
          <w:jc w:val="center"/>
        </w:trPr>
        <w:tc>
          <w:tcPr>
            <w:tcW w:w="2692" w:type="dxa"/>
            <w:vAlign w:val="center"/>
          </w:tcPr>
          <w:p w14:paraId="76DB26DF" w14:textId="77777777" w:rsidR="009C5E9B" w:rsidRPr="00387140" w:rsidRDefault="009C5E9B" w:rsidP="00741F1A">
            <w:pPr>
              <w:pStyle w:val="Tabletext"/>
              <w:rPr>
                <w:rtl/>
                <w:lang w:eastAsia="ko-KR"/>
              </w:rPr>
            </w:pPr>
            <w:r w:rsidRPr="00E028B2">
              <w:rPr>
                <w:lang w:val="en-GB" w:eastAsia="ko-KR"/>
              </w:rPr>
              <w:t>HLG</w:t>
            </w:r>
            <w:r>
              <w:rPr>
                <w:rtl/>
                <w:lang w:val="en-GB" w:eastAsia="ko-KR"/>
              </w:rPr>
              <w:br/>
            </w:r>
            <w:r>
              <w:rPr>
                <w:rFonts w:hint="cs"/>
                <w:rtl/>
                <w:lang w:val="en-GB" w:eastAsia="ko-KR"/>
              </w:rPr>
              <w:t xml:space="preserve">لدالة </w:t>
            </w:r>
            <w:r w:rsidRPr="00E028B2">
              <w:rPr>
                <w:lang w:val="en-GB" w:eastAsia="ko-KR"/>
              </w:rPr>
              <w:t>OOTF</w:t>
            </w:r>
            <w:r>
              <w:rPr>
                <w:rFonts w:hint="cs"/>
                <w:rtl/>
                <w:lang w:val="en-GB" w:eastAsia="ko-KR"/>
              </w:rPr>
              <w:t xml:space="preserve"> </w:t>
            </w:r>
            <w:r w:rsidRPr="00C07FED">
              <w:rPr>
                <w:rStyle w:val="FootnoteReference"/>
              </w:rPr>
              <w:t>5</w:t>
            </w:r>
            <w:r>
              <w:rPr>
                <w:rStyle w:val="FootnoteReference"/>
              </w:rPr>
              <w:t>i</w:t>
            </w:r>
            <w:r>
              <w:rPr>
                <w:rStyle w:val="FootnoteReference"/>
                <w:rFonts w:hint="cs"/>
                <w:rtl/>
              </w:rPr>
              <w:t xml:space="preserve"> </w:t>
            </w:r>
            <w:r w:rsidRPr="008B5C2D">
              <w:rPr>
                <w:rFonts w:hint="cs"/>
                <w:rtl/>
                <w:lang w:bidi="ar-SY"/>
              </w:rPr>
              <w:t>المرجعي</w:t>
            </w:r>
            <w:r w:rsidRPr="008B5C2D">
              <w:rPr>
                <w:rFonts w:hint="cs"/>
                <w:rtl/>
              </w:rPr>
              <w:t>ة</w:t>
            </w:r>
          </w:p>
        </w:tc>
        <w:tc>
          <w:tcPr>
            <w:tcW w:w="6949" w:type="dxa"/>
            <w:vAlign w:val="center"/>
          </w:tcPr>
          <w:p w14:paraId="506F2E20" w14:textId="77777777" w:rsidR="009C5E9B" w:rsidRPr="005B6C0E" w:rsidRDefault="009C5E9B" w:rsidP="00741F1A">
            <w:pPr>
              <w:pStyle w:val="Tabletext"/>
              <w:bidi w:val="0"/>
              <w:spacing w:before="120" w:after="0" w:line="240" w:lineRule="auto"/>
              <w:jc w:val="center"/>
              <w:rPr>
                <w:lang w:eastAsia="ja-JP"/>
              </w:rPr>
            </w:pPr>
            <w:r w:rsidRPr="005B6C0E">
              <w:rPr>
                <w:position w:val="-84"/>
                <w:lang w:eastAsia="ja-JP"/>
              </w:rPr>
              <w:object w:dxaOrig="3800" w:dyaOrig="1860" w14:anchorId="6C65DCA2">
                <v:shape id="_x0000_i1029" type="#_x0000_t75" style="width:161.25pt;height:78.75pt" o:ole="">
                  <v:imagedata r:id="rId23" o:title=""/>
                </v:shape>
                <o:OLEObject Type="Embed" ProgID="Equation.3" ShapeID="_x0000_i1029" DrawAspect="Content" ObjectID="_1811941113" r:id="rId24"/>
              </w:object>
            </w:r>
          </w:p>
          <w:p w14:paraId="544957DE" w14:textId="77777777" w:rsidR="009C5E9B" w:rsidRPr="005B6C0E" w:rsidRDefault="009C5E9B" w:rsidP="00741F1A">
            <w:pPr>
              <w:pStyle w:val="Tabletext"/>
              <w:rPr>
                <w:lang w:eastAsia="ja-JP"/>
              </w:rPr>
            </w:pPr>
            <w:r w:rsidRPr="005B6C0E">
              <w:rPr>
                <w:rFonts w:hint="cs"/>
                <w:rtl/>
                <w:lang w:val="en-GB" w:eastAsia="ja-JP"/>
              </w:rPr>
              <w:t>حيث:</w:t>
            </w:r>
          </w:p>
          <w:p w14:paraId="1CBCBC1D" w14:textId="77777777" w:rsidR="009C5E9B" w:rsidRPr="005B6C0E" w:rsidRDefault="009C5E9B" w:rsidP="00741F1A">
            <w:pPr>
              <w:pStyle w:val="Tabletext"/>
              <w:rPr>
                <w:lang w:val="en-GB" w:eastAsia="ja-JP"/>
              </w:rPr>
            </w:pPr>
            <w:r w:rsidRPr="005B6C0E">
              <w:rPr>
                <w:i/>
                <w:iCs/>
                <w:lang w:val="en-GB" w:eastAsia="ja-JP"/>
              </w:rPr>
              <w:t>F</w:t>
            </w:r>
            <w:r w:rsidRPr="005B6C0E">
              <w:rPr>
                <w:i/>
                <w:iCs/>
                <w:vertAlign w:val="subscript"/>
                <w:lang w:val="en-GB" w:eastAsia="ja-JP"/>
              </w:rPr>
              <w:t>D</w:t>
            </w:r>
            <w:r w:rsidRPr="005B6C0E">
              <w:rPr>
                <w:rFonts w:hint="cs"/>
                <w:rtl/>
                <w:lang w:val="en-GB" w:eastAsia="ja-JP"/>
              </w:rPr>
              <w:t xml:space="preserve"> هي نصوع المكونة الخطية المعروضة {</w:t>
            </w:r>
            <w:r w:rsidRPr="005B6C0E">
              <w:rPr>
                <w:i/>
                <w:iCs/>
                <w:lang w:val="en-GB" w:eastAsia="ja-JP"/>
              </w:rPr>
              <w:t>R</w:t>
            </w:r>
            <w:r w:rsidRPr="005B6C0E">
              <w:rPr>
                <w:i/>
                <w:iCs/>
                <w:vertAlign w:val="subscript"/>
                <w:lang w:val="en-GB" w:eastAsia="ja-JP"/>
              </w:rPr>
              <w:t>D</w:t>
            </w:r>
            <w:r w:rsidRPr="005B6C0E">
              <w:rPr>
                <w:rFonts w:hint="cs"/>
                <w:rtl/>
                <w:lang w:val="en-GB" w:eastAsia="ja-JP"/>
              </w:rPr>
              <w:t xml:space="preserve"> أو</w:t>
            </w:r>
            <w:r w:rsidRPr="005B6C0E">
              <w:rPr>
                <w:rFonts w:hint="cs"/>
                <w:i/>
                <w:iCs/>
                <w:rtl/>
                <w:lang w:val="en-GB" w:eastAsia="ja-JP"/>
              </w:rPr>
              <w:t xml:space="preserve"> </w:t>
            </w:r>
            <w:r w:rsidRPr="005B6C0E">
              <w:rPr>
                <w:i/>
                <w:iCs/>
                <w:lang w:val="en-GB" w:eastAsia="ja-JP"/>
              </w:rPr>
              <w:t>G</w:t>
            </w:r>
            <w:r w:rsidRPr="005B6C0E">
              <w:rPr>
                <w:i/>
                <w:iCs/>
                <w:vertAlign w:val="subscript"/>
                <w:lang w:val="en-GB" w:eastAsia="ja-JP"/>
              </w:rPr>
              <w:t>D</w:t>
            </w:r>
            <w:r w:rsidRPr="005B6C0E">
              <w:rPr>
                <w:rFonts w:hint="cs"/>
                <w:rtl/>
                <w:lang w:val="en-GB" w:eastAsia="ja-JP"/>
              </w:rPr>
              <w:t xml:space="preserve"> أو</w:t>
            </w:r>
            <w:r w:rsidRPr="005B6C0E">
              <w:rPr>
                <w:rFonts w:hint="cs"/>
                <w:i/>
                <w:iCs/>
                <w:rtl/>
                <w:lang w:val="en-GB" w:eastAsia="ja-JP"/>
              </w:rPr>
              <w:t xml:space="preserve"> </w:t>
            </w:r>
            <w:r w:rsidRPr="005B6C0E">
              <w:rPr>
                <w:i/>
                <w:iCs/>
                <w:lang w:val="en-GB" w:eastAsia="ja-JP"/>
              </w:rPr>
              <w:t>B</w:t>
            </w:r>
            <w:r w:rsidRPr="005B6C0E">
              <w:rPr>
                <w:i/>
                <w:iCs/>
                <w:vertAlign w:val="subscript"/>
                <w:lang w:val="en-GB" w:eastAsia="ja-JP"/>
              </w:rPr>
              <w:t>D</w:t>
            </w:r>
            <w:r w:rsidRPr="005B6C0E">
              <w:rPr>
                <w:rFonts w:hint="cs"/>
                <w:rtl/>
                <w:lang w:val="en-GB" w:eastAsia="ja-JP"/>
              </w:rPr>
              <w:t xml:space="preserve">}، بوحدة </w:t>
            </w:r>
            <w:r w:rsidRPr="005B6C0E">
              <w:rPr>
                <w:lang w:val="en-GB" w:eastAsia="ja-JP"/>
              </w:rPr>
              <w:t>cd/m</w:t>
            </w:r>
            <w:r w:rsidRPr="005B6C0E">
              <w:rPr>
                <w:vertAlign w:val="superscript"/>
                <w:lang w:eastAsia="ja-JP"/>
              </w:rPr>
              <w:t>2</w:t>
            </w:r>
            <w:r w:rsidRPr="005B6C0E">
              <w:rPr>
                <w:rFonts w:hint="cs"/>
                <w:rtl/>
              </w:rPr>
              <w:t xml:space="preserve">. </w:t>
            </w:r>
            <w:r w:rsidRPr="005B6C0E">
              <w:rPr>
                <w:vertAlign w:val="superscript"/>
              </w:rPr>
              <w:t>5d</w:t>
            </w:r>
          </w:p>
          <w:p w14:paraId="0F895D8F" w14:textId="77777777" w:rsidR="009C5E9B" w:rsidRPr="005B6C0E" w:rsidRDefault="009C5E9B" w:rsidP="00741F1A">
            <w:pPr>
              <w:pStyle w:val="Tabletext"/>
              <w:rPr>
                <w:position w:val="-10"/>
                <w:vertAlign w:val="superscript"/>
                <w:lang w:val="en-GB" w:eastAsia="ja-JP"/>
              </w:rPr>
            </w:pPr>
            <w:r w:rsidRPr="005B6C0E">
              <w:rPr>
                <w:i/>
              </w:rPr>
              <w:t>E</w:t>
            </w:r>
            <w:r w:rsidRPr="005B6C0E">
              <w:rPr>
                <w:rFonts w:hint="cs"/>
                <w:i/>
                <w:rtl/>
              </w:rPr>
              <w:t xml:space="preserve"> </w:t>
            </w:r>
            <w:r w:rsidRPr="005B6C0E">
              <w:rPr>
                <w:rFonts w:hint="cs"/>
                <w:rtl/>
                <w:lang w:val="en-GB" w:eastAsia="ko-KR"/>
              </w:rPr>
              <w:t xml:space="preserve">هي إشارة لكل مكون لوني </w:t>
            </w:r>
            <w:r w:rsidRPr="005B6C0E">
              <w:rPr>
                <w:rFonts w:hint="cs"/>
                <w:rtl/>
                <w:lang w:val="en-GB" w:eastAsia="ko-KR" w:bidi="ar"/>
              </w:rPr>
              <w:t>{</w:t>
            </w:r>
            <w:r w:rsidRPr="005B6C0E">
              <w:rPr>
                <w:rFonts w:hint="cs"/>
                <w:i/>
                <w:iCs/>
                <w:lang w:val="en-GB" w:eastAsia="ko-KR"/>
              </w:rPr>
              <w:t>Rs</w:t>
            </w:r>
            <w:r w:rsidRPr="005B6C0E">
              <w:rPr>
                <w:rFonts w:hint="cs"/>
                <w:rtl/>
                <w:lang w:val="en-GB" w:eastAsia="ko-KR"/>
              </w:rPr>
              <w:t xml:space="preserve">، </w:t>
            </w:r>
            <w:r w:rsidRPr="005B6C0E">
              <w:rPr>
                <w:rFonts w:hint="cs"/>
                <w:i/>
                <w:iCs/>
                <w:lang w:val="en-GB" w:eastAsia="ko-KR"/>
              </w:rPr>
              <w:t>Gs</w:t>
            </w:r>
            <w:r w:rsidRPr="005B6C0E">
              <w:rPr>
                <w:rFonts w:hint="cs"/>
                <w:rtl/>
                <w:lang w:val="en-GB" w:eastAsia="ko-KR"/>
              </w:rPr>
              <w:t xml:space="preserve">، </w:t>
            </w:r>
            <w:r w:rsidRPr="005B6C0E">
              <w:rPr>
                <w:rFonts w:hint="cs"/>
                <w:i/>
                <w:iCs/>
                <w:lang w:val="en-GB" w:eastAsia="ko-KR"/>
              </w:rPr>
              <w:t>Bs</w:t>
            </w:r>
            <w:r w:rsidRPr="005B6C0E">
              <w:rPr>
                <w:rFonts w:hint="cs"/>
                <w:rtl/>
                <w:lang w:val="en-GB" w:eastAsia="ko-KR" w:bidi="ar"/>
              </w:rPr>
              <w:t xml:space="preserve">} </w:t>
            </w:r>
            <w:r w:rsidRPr="005B6C0E">
              <w:rPr>
                <w:rFonts w:hint="cs"/>
                <w:rtl/>
                <w:lang w:val="en-GB" w:eastAsia="ko-KR"/>
              </w:rPr>
              <w:t>وتتناسب مع ضوء خطي للمشهد مقيَّس على المدى</w:t>
            </w:r>
            <w:r w:rsidRPr="005B6C0E">
              <w:rPr>
                <w:rFonts w:hint="eastAsia"/>
                <w:rtl/>
                <w:lang w:val="en-GB" w:eastAsia="ko-KR" w:bidi="ar"/>
              </w:rPr>
              <w:t> </w:t>
            </w:r>
            <w:r w:rsidRPr="005B6C0E">
              <w:rPr>
                <w:rFonts w:hint="cs"/>
                <w:rtl/>
                <w:lang w:val="en-GB" w:eastAsia="ko-KR" w:bidi="ar"/>
              </w:rPr>
              <w:t>[</w:t>
            </w:r>
            <w:r w:rsidRPr="005B6C0E">
              <w:rPr>
                <w:lang w:eastAsia="ko-KR" w:bidi="ar"/>
              </w:rPr>
              <w:t>1</w:t>
            </w:r>
            <w:r w:rsidRPr="005B6C0E">
              <w:rPr>
                <w:rFonts w:hint="cs"/>
                <w:rtl/>
                <w:lang w:val="en-GB" w:eastAsia="ko-KR" w:bidi="ar"/>
              </w:rPr>
              <w:t>:</w:t>
            </w:r>
            <w:r w:rsidRPr="005B6C0E">
              <w:rPr>
                <w:lang w:eastAsia="ko-KR" w:bidi="ar"/>
              </w:rPr>
              <w:t>0</w:t>
            </w:r>
            <w:r w:rsidRPr="005B6C0E">
              <w:rPr>
                <w:rFonts w:hint="cs"/>
                <w:rtl/>
                <w:lang w:val="en-GB" w:eastAsia="ko-KR" w:bidi="ar"/>
              </w:rPr>
              <w:t>].</w:t>
            </w:r>
          </w:p>
          <w:p w14:paraId="23D6F332" w14:textId="77777777" w:rsidR="009C5E9B" w:rsidRPr="005B6C0E" w:rsidRDefault="009C5E9B" w:rsidP="00741F1A">
            <w:pPr>
              <w:pStyle w:val="Tabletext"/>
              <w:rPr>
                <w:rtl/>
                <w:lang w:val="en-GB" w:eastAsia="ko-KR"/>
              </w:rPr>
            </w:pPr>
            <w:r w:rsidRPr="005B6C0E">
              <w:rPr>
                <w:i/>
                <w:iCs/>
                <w:lang w:val="en-GB" w:eastAsia="ko-KR"/>
              </w:rPr>
              <w:t>Y</w:t>
            </w:r>
            <w:r w:rsidRPr="005B6C0E">
              <w:rPr>
                <w:i/>
                <w:iCs/>
                <w:vertAlign w:val="subscript"/>
                <w:lang w:val="en-GB" w:eastAsia="ko-KR"/>
              </w:rPr>
              <w:t>S</w:t>
            </w:r>
            <w:r w:rsidRPr="005B6C0E">
              <w:rPr>
                <w:rFonts w:hint="cs"/>
                <w:i/>
                <w:iCs/>
                <w:rtl/>
                <w:lang w:val="en-GB" w:eastAsia="ko-KR"/>
              </w:rPr>
              <w:t xml:space="preserve"> </w:t>
            </w:r>
            <w:r w:rsidRPr="005B6C0E">
              <w:rPr>
                <w:rFonts w:hint="cs"/>
                <w:rtl/>
                <w:lang w:val="en-GB" w:eastAsia="ko-KR"/>
              </w:rPr>
              <w:t>هو نصوع المشهد الخطي المقيَّس</w:t>
            </w:r>
            <w:r w:rsidRPr="005B6C0E">
              <w:rPr>
                <w:rFonts w:hint="cs"/>
                <w:rtl/>
                <w:lang w:val="en-GB" w:eastAsia="ko-KR" w:bidi="ar"/>
              </w:rPr>
              <w:t>.</w:t>
            </w:r>
          </w:p>
          <w:p w14:paraId="083C7A24" w14:textId="77777777" w:rsidR="009C5E9B" w:rsidRPr="005B6C0E" w:rsidRDefault="009C5E9B" w:rsidP="00741F1A">
            <w:pPr>
              <w:pStyle w:val="Tabletext"/>
              <w:rPr>
                <w:lang w:val="en-GB" w:eastAsia="ko-KR"/>
              </w:rPr>
            </w:pPr>
            <w:r w:rsidRPr="005B6C0E">
              <w:rPr>
                <w:rFonts w:hint="cs"/>
                <w:lang w:val="en-GB" w:eastAsia="ko-KR"/>
              </w:rPr>
              <w:t>α</w:t>
            </w:r>
            <w:r w:rsidRPr="005B6C0E">
              <w:rPr>
                <w:rFonts w:hint="cs"/>
                <w:rtl/>
                <w:lang w:val="en-GB" w:eastAsia="ko-KR"/>
              </w:rPr>
              <w:t xml:space="preserve"> هو متغير كسب المستخدم بوحدة </w:t>
            </w:r>
            <w:r w:rsidRPr="005B6C0E">
              <w:rPr>
                <w:lang w:val="en-GB" w:eastAsia="ko-KR"/>
              </w:rPr>
              <w:t>cd/m</w:t>
            </w:r>
            <w:r w:rsidRPr="005B6C0E">
              <w:rPr>
                <w:vertAlign w:val="superscript"/>
                <w:lang w:eastAsia="ko-KR"/>
              </w:rPr>
              <w:t>2</w:t>
            </w:r>
            <w:r w:rsidRPr="005B6C0E">
              <w:rPr>
                <w:rFonts w:hint="cs"/>
                <w:vertAlign w:val="superscript"/>
                <w:rtl/>
                <w:lang w:val="en-GB" w:eastAsia="ko-KR"/>
              </w:rPr>
              <w:t xml:space="preserve"> </w:t>
            </w:r>
            <w:r w:rsidRPr="005B6C0E">
              <w:rPr>
                <w:rFonts w:hint="cs"/>
                <w:rtl/>
                <w:lang w:val="en-GB" w:eastAsia="ko-KR"/>
              </w:rPr>
              <w:t xml:space="preserve">وهو يمثل ذروة النصوع الاسمي، </w:t>
            </w:r>
            <w:r w:rsidRPr="005B6C0E">
              <w:rPr>
                <w:rFonts w:hint="cs"/>
                <w:i/>
                <w:iCs/>
                <w:lang w:val="en-GB" w:eastAsia="ko-KR"/>
              </w:rPr>
              <w:t>L</w:t>
            </w:r>
            <w:r w:rsidRPr="005B6C0E">
              <w:rPr>
                <w:rFonts w:hint="cs"/>
                <w:i/>
                <w:iCs/>
                <w:vertAlign w:val="subscript"/>
                <w:lang w:val="en-GB" w:eastAsia="ko-KR"/>
              </w:rPr>
              <w:t>W</w:t>
            </w:r>
            <w:r w:rsidRPr="005B6C0E">
              <w:rPr>
                <w:rFonts w:hint="cs"/>
                <w:rtl/>
                <w:lang w:val="en-GB" w:eastAsia="ko-KR"/>
              </w:rPr>
              <w:t>، لشاشة في بكسلات عديمة اللون</w:t>
            </w:r>
            <w:r w:rsidRPr="005B6C0E">
              <w:rPr>
                <w:rFonts w:hint="cs"/>
                <w:rtl/>
                <w:lang w:val="en-GB" w:eastAsia="ko-KR" w:bidi="ar"/>
              </w:rPr>
              <w:t>.</w:t>
            </w:r>
          </w:p>
          <w:p w14:paraId="13267AAB" w14:textId="321A2FB5" w:rsidR="009C5E9B" w:rsidRPr="005B6C0E" w:rsidRDefault="009C5E9B" w:rsidP="00942CC9">
            <w:pPr>
              <w:pStyle w:val="Tabletext"/>
              <w:spacing w:before="120" w:after="0" w:line="240" w:lineRule="auto"/>
              <w:jc w:val="both"/>
              <w:rPr>
                <w:rtl/>
                <w:lang w:eastAsia="ja-JP" w:bidi="ar-EG"/>
              </w:rPr>
            </w:pPr>
            <w:r w:rsidRPr="005B6C0E">
              <w:rPr>
                <w:rFonts w:hint="cs"/>
                <w:lang w:val="en-GB" w:eastAsia="ko-KR" w:bidi="ar-SY"/>
              </w:rPr>
              <w:t>γ</w:t>
            </w:r>
            <w:r w:rsidRPr="005B6C0E">
              <w:rPr>
                <w:rFonts w:hint="cs"/>
                <w:rtl/>
                <w:lang w:val="en-GB" w:eastAsia="ko-KR"/>
              </w:rPr>
              <w:t xml:space="preserve"> هي غاما النظام</w:t>
            </w:r>
            <w:r w:rsidRPr="005B6C0E">
              <w:rPr>
                <w:rFonts w:hint="cs"/>
                <w:rtl/>
                <w:lang w:val="en-GB" w:eastAsia="ko-KR" w:bidi="ar"/>
              </w:rPr>
              <w:t xml:space="preserve">. </w:t>
            </w:r>
            <w:r w:rsidRPr="005B6C0E">
              <w:rPr>
                <w:rFonts w:ascii="Symbol" w:hAnsi="Symbol"/>
                <w:lang w:val="en-GB" w:eastAsia="ja-JP"/>
              </w:rPr>
              <w:sym w:font="Symbol" w:char="F067"/>
            </w:r>
            <w:r w:rsidRPr="005B6C0E">
              <w:rPr>
                <w:rFonts w:hint="cs"/>
                <w:rtl/>
                <w:lang w:val="en-GB" w:eastAsia="ja-JP"/>
              </w:rPr>
              <w:t> </w:t>
            </w:r>
            <w:r w:rsidRPr="005B6C0E">
              <w:rPr>
                <w:lang w:val="en-GB" w:eastAsia="ja-JP"/>
              </w:rPr>
              <w:t>=</w:t>
            </w:r>
            <w:r w:rsidRPr="005B6C0E">
              <w:rPr>
                <w:rFonts w:hint="cs"/>
                <w:rtl/>
                <w:lang w:val="en-GB" w:eastAsia="ja-JP"/>
              </w:rPr>
              <w:t> </w:t>
            </w:r>
            <w:r w:rsidRPr="005B6C0E">
              <w:rPr>
                <w:lang w:eastAsia="ja-JP"/>
              </w:rPr>
              <w:t>1</w:t>
            </w:r>
            <w:r w:rsidRPr="005B6C0E">
              <w:rPr>
                <w:lang w:val="en-GB" w:eastAsia="ja-JP"/>
              </w:rPr>
              <w:t>,</w:t>
            </w:r>
            <w:r w:rsidRPr="005B6C0E">
              <w:rPr>
                <w:lang w:eastAsia="ja-JP"/>
              </w:rPr>
              <w:t>2</w:t>
            </w:r>
            <w:r w:rsidRPr="005B6C0E">
              <w:rPr>
                <w:rFonts w:hint="cs"/>
                <w:rtl/>
                <w:lang w:val="en-GB" w:eastAsia="ja-JP"/>
              </w:rPr>
              <w:t xml:space="preserve"> عند نصوع ذروة العرض الاسمي بمقدار </w:t>
            </w:r>
            <w:r w:rsidRPr="005B6C0E">
              <w:rPr>
                <w:lang w:eastAsia="ja-JP"/>
              </w:rPr>
              <w:t>1 000</w:t>
            </w:r>
            <w:r w:rsidRPr="005B6C0E">
              <w:rPr>
                <w:rFonts w:hint="cs"/>
                <w:rtl/>
                <w:lang w:val="en-GB" w:eastAsia="ja-JP"/>
              </w:rPr>
              <w:t> </w:t>
            </w:r>
            <w:r w:rsidRPr="005B6C0E">
              <w:rPr>
                <w:lang w:val="en-GB" w:eastAsia="ja-JP"/>
              </w:rPr>
              <w:t>cd/m</w:t>
            </w:r>
            <w:r w:rsidRPr="005B6C0E">
              <w:rPr>
                <w:vertAlign w:val="superscript"/>
                <w:lang w:eastAsia="ja-JP"/>
              </w:rPr>
              <w:t>2</w:t>
            </w:r>
            <w:r w:rsidRPr="005B6C0E">
              <w:rPr>
                <w:rFonts w:hint="cs"/>
                <w:rtl/>
                <w:lang w:eastAsia="ja-JP" w:bidi="ar-EG"/>
              </w:rPr>
              <w:t>.</w:t>
            </w:r>
            <w:r w:rsidRPr="005B6C0E">
              <w:rPr>
                <w:rtl/>
              </w:rPr>
              <w:t xml:space="preserve"> </w:t>
            </w:r>
            <w:r w:rsidRPr="005B6C0E">
              <w:rPr>
                <w:rFonts w:hint="cs"/>
                <w:rtl/>
              </w:rPr>
              <w:t>و</w:t>
            </w:r>
            <w:r w:rsidRPr="005B6C0E">
              <w:rPr>
                <w:rtl/>
                <w:lang w:eastAsia="ja-JP" w:bidi="ar-EG"/>
              </w:rPr>
              <w:t xml:space="preserve">‏بالنسبة لعروض ذروة </w:t>
            </w:r>
            <w:r w:rsidRPr="005B6C0E">
              <w:rPr>
                <w:rFonts w:hint="cs"/>
                <w:rtl/>
                <w:lang w:eastAsia="ja-JP" w:bidi="ar-EG"/>
              </w:rPr>
              <w:t>ال</w:t>
            </w:r>
            <w:r w:rsidRPr="005B6C0E">
              <w:rPr>
                <w:rtl/>
                <w:lang w:eastAsia="ja-JP" w:bidi="ar-EG"/>
              </w:rPr>
              <w:t>نصوع الاسمية بخلاف</w:t>
            </w:r>
            <w:r w:rsidR="005B6C0E" w:rsidRPr="005B6C0E">
              <w:rPr>
                <w:rFonts w:hint="cs"/>
                <w:rtl/>
                <w:lang w:eastAsia="ja-JP" w:bidi="ar-EG"/>
              </w:rPr>
              <w:t xml:space="preserve"> </w:t>
            </w:r>
            <w:r w:rsidR="005B6C0E" w:rsidRPr="005B6C0E">
              <w:rPr>
                <w:lang w:eastAsia="ja-JP" w:bidi="ar-EG"/>
              </w:rPr>
              <w:t>cd/m</w:t>
            </w:r>
            <w:r w:rsidR="005B6C0E" w:rsidRPr="005B6C0E">
              <w:rPr>
                <w:vertAlign w:val="superscript"/>
                <w:lang w:eastAsia="ja-JP" w:bidi="ar-EG"/>
              </w:rPr>
              <w:t>2</w:t>
            </w:r>
            <w:r w:rsidR="005B6C0E" w:rsidRPr="005B6C0E">
              <w:rPr>
                <w:lang w:eastAsia="ja-JP" w:bidi="ar-EG"/>
              </w:rPr>
              <w:t> 1 000</w:t>
            </w:r>
            <w:r w:rsidRPr="005B6C0E">
              <w:rPr>
                <w:rtl/>
                <w:lang w:eastAsia="ja-JP" w:bidi="ar-EG"/>
              </w:rPr>
              <w:t>‏، ينبغي تعديل غاما النظام وفقا</w:t>
            </w:r>
            <w:r w:rsidR="005B6C0E" w:rsidRPr="005B6C0E">
              <w:rPr>
                <w:rFonts w:hint="cs"/>
                <w:rtl/>
                <w:lang w:eastAsia="ja-JP" w:bidi="ar-EG"/>
              </w:rPr>
              <w:t>ً</w:t>
            </w:r>
            <w:r w:rsidRPr="005B6C0E">
              <w:rPr>
                <w:rtl/>
                <w:lang w:eastAsia="ja-JP" w:bidi="ar-EG"/>
              </w:rPr>
              <w:t xml:space="preserve"> لصيغ غاما الواردة في</w:t>
            </w:r>
            <w:r w:rsidR="00942CC9">
              <w:rPr>
                <w:rFonts w:hint="cs"/>
                <w:rtl/>
                <w:lang w:eastAsia="ja-JP" w:bidi="ar-EG"/>
              </w:rPr>
              <w:t> </w:t>
            </w:r>
            <w:r w:rsidRPr="005B6C0E">
              <w:rPr>
                <w:rtl/>
                <w:lang w:eastAsia="ja-JP" w:bidi="ar-EG"/>
              </w:rPr>
              <w:t>الملاحظة</w:t>
            </w:r>
            <w:r w:rsidR="00942CC9">
              <w:rPr>
                <w:rFonts w:hint="cs"/>
                <w:rtl/>
                <w:lang w:eastAsia="ja-JP" w:bidi="ar-EG"/>
              </w:rPr>
              <w:t> </w:t>
            </w:r>
            <w:r w:rsidRPr="005B6C0E">
              <w:rPr>
                <w:cs/>
                <w:lang w:eastAsia="ja-JP" w:bidi="ar-EG"/>
              </w:rPr>
              <w:t>‎</w:t>
            </w:r>
            <w:r w:rsidRPr="005B6C0E">
              <w:rPr>
                <w:lang w:eastAsia="ja-JP" w:bidi="ar-EG"/>
              </w:rPr>
              <w:t>5f</w:t>
            </w:r>
            <w:r w:rsidR="00942CC9">
              <w:rPr>
                <w:rFonts w:hint="cs"/>
                <w:rtl/>
                <w:lang w:eastAsia="ja-JP" w:bidi="ar-EG"/>
              </w:rPr>
              <w:t>.</w:t>
            </w:r>
            <w:r w:rsidRPr="005B6C0E">
              <w:rPr>
                <w:vertAlign w:val="superscript"/>
              </w:rPr>
              <w:t>5e</w:t>
            </w:r>
            <w:r w:rsidRPr="005B6C0E">
              <w:rPr>
                <w:rFonts w:hint="cs"/>
                <w:vertAlign w:val="superscript"/>
                <w:rtl/>
                <w:lang w:bidi="ar-EG"/>
              </w:rPr>
              <w:t xml:space="preserve">، </w:t>
            </w:r>
            <w:r w:rsidRPr="005B6C0E">
              <w:rPr>
                <w:vertAlign w:val="superscript"/>
              </w:rPr>
              <w:t>5f</w:t>
            </w:r>
            <w:r w:rsidRPr="005B6C0E">
              <w:rPr>
                <w:rFonts w:hint="cs"/>
                <w:vertAlign w:val="superscript"/>
                <w:rtl/>
                <w:lang w:bidi="ar-EG"/>
              </w:rPr>
              <w:t xml:space="preserve">، </w:t>
            </w:r>
            <w:r w:rsidRPr="005B6C0E">
              <w:rPr>
                <w:vertAlign w:val="superscript"/>
              </w:rPr>
              <w:t>5g</w:t>
            </w:r>
          </w:p>
        </w:tc>
      </w:tr>
      <w:tr w:rsidR="009C5E9B" w:rsidRPr="00C71429" w14:paraId="16931381" w14:textId="77777777" w:rsidTr="00942CC9">
        <w:trPr>
          <w:jc w:val="center"/>
        </w:trPr>
        <w:tc>
          <w:tcPr>
            <w:tcW w:w="2692" w:type="dxa"/>
            <w:vAlign w:val="center"/>
          </w:tcPr>
          <w:p w14:paraId="1EBDFADC" w14:textId="77777777" w:rsidR="009C5E9B" w:rsidRPr="006A027E" w:rsidRDefault="009C5E9B" w:rsidP="00741F1A">
            <w:pPr>
              <w:pStyle w:val="Tabletext"/>
              <w:rPr>
                <w:lang w:eastAsia="ko-KR" w:bidi="ar-EG"/>
              </w:rPr>
            </w:pPr>
            <w:r>
              <w:rPr>
                <w:rFonts w:hint="cs"/>
                <w:rtl/>
                <w:lang w:eastAsia="ko-KR" w:bidi="ar-EG"/>
              </w:rPr>
              <w:t xml:space="preserve">إشارة الدخل إلى </w:t>
            </w:r>
            <w:r>
              <w:rPr>
                <w:lang w:eastAsia="ko-KR" w:bidi="ar-EG"/>
              </w:rPr>
              <w:t>HLG EOTF</w:t>
            </w:r>
          </w:p>
        </w:tc>
        <w:tc>
          <w:tcPr>
            <w:tcW w:w="6949" w:type="dxa"/>
            <w:vAlign w:val="center"/>
          </w:tcPr>
          <w:p w14:paraId="794D9BF7" w14:textId="72C15899" w:rsidR="009C5E9B" w:rsidRDefault="009C5E9B" w:rsidP="00741F1A">
            <w:pPr>
              <w:pStyle w:val="Tabletext"/>
              <w:rPr>
                <w:rtl/>
                <w:lang w:eastAsia="ja-JP" w:bidi="ar-EG"/>
              </w:rPr>
            </w:pPr>
            <w:r>
              <w:rPr>
                <w:rFonts w:hint="cs"/>
                <w:rtl/>
                <w:lang w:eastAsia="ja-JP" w:bidi="ar-EG"/>
              </w:rPr>
              <w:t xml:space="preserve">قيمة مشفرة </w:t>
            </w:r>
            <w:r>
              <w:rPr>
                <w:lang w:eastAsia="ja-JP" w:bidi="ar-EG"/>
              </w:rPr>
              <w:t>HLG</w:t>
            </w:r>
            <w:r>
              <w:rPr>
                <w:rFonts w:hint="cs"/>
                <w:rtl/>
                <w:lang w:eastAsia="ja-JP" w:bidi="ar-EG"/>
              </w:rPr>
              <w:t xml:space="preserve"> </w:t>
            </w:r>
            <w:r w:rsidR="009A6C01">
              <w:rPr>
                <w:rFonts w:hint="cs"/>
                <w:rtl/>
                <w:lang w:eastAsia="ja-JP" w:bidi="ar-EG"/>
              </w:rPr>
              <w:t>لا خطي</w:t>
            </w:r>
            <w:r>
              <w:rPr>
                <w:rFonts w:hint="cs"/>
                <w:rtl/>
                <w:lang w:eastAsia="ja-JP" w:bidi="ar-EG"/>
              </w:rPr>
              <w:t>ة</w:t>
            </w:r>
          </w:p>
          <w:p w14:paraId="31654EF6" w14:textId="19AB18C3" w:rsidR="009C5E9B" w:rsidRPr="006A027E" w:rsidRDefault="009C5E9B" w:rsidP="00741F1A">
            <w:pPr>
              <w:pStyle w:val="Tabletext"/>
              <w:rPr>
                <w:rtl/>
                <w:lang w:eastAsia="ja-JP" w:bidi="ar-EG"/>
              </w:rPr>
            </w:pPr>
            <w:r>
              <w:rPr>
                <w:rFonts w:hint="cs"/>
                <w:rtl/>
                <w:lang w:eastAsia="ja-JP" w:bidi="ar-EG"/>
              </w:rPr>
              <w:t xml:space="preserve">الوظيفة </w:t>
            </w:r>
            <w:r>
              <w:rPr>
                <w:lang w:eastAsia="ja-JP" w:bidi="ar-EG"/>
              </w:rPr>
              <w:t>EOTF</w:t>
            </w:r>
            <w:r>
              <w:rPr>
                <w:rFonts w:hint="cs"/>
                <w:rtl/>
                <w:lang w:eastAsia="ja-JP" w:bidi="ar-EG"/>
              </w:rPr>
              <w:t xml:space="preserve"> تحول الإشارة </w:t>
            </w:r>
            <w:r>
              <w:rPr>
                <w:lang w:eastAsia="ja-JP" w:bidi="ar-EG"/>
              </w:rPr>
              <w:t>HLG</w:t>
            </w:r>
            <w:r>
              <w:rPr>
                <w:rFonts w:hint="cs"/>
                <w:rtl/>
                <w:lang w:eastAsia="ja-JP" w:bidi="ar-EG"/>
              </w:rPr>
              <w:t xml:space="preserve"> </w:t>
            </w:r>
            <w:r w:rsidR="009A6C01">
              <w:rPr>
                <w:rFonts w:hint="cs"/>
                <w:rtl/>
                <w:lang w:eastAsia="ja-JP" w:bidi="ar-EG"/>
              </w:rPr>
              <w:t>اللا خطية</w:t>
            </w:r>
            <w:r>
              <w:rPr>
                <w:rFonts w:hint="cs"/>
                <w:rtl/>
                <w:lang w:eastAsia="ja-JP" w:bidi="ar-EG"/>
              </w:rPr>
              <w:t xml:space="preserve"> إلى ضوء شاشة العرض.</w:t>
            </w:r>
          </w:p>
        </w:tc>
      </w:tr>
      <w:tr w:rsidR="009C5E9B" w:rsidRPr="00C71429" w14:paraId="06F1EBA0" w14:textId="77777777" w:rsidTr="00942CC9">
        <w:trPr>
          <w:jc w:val="center"/>
        </w:trPr>
        <w:tc>
          <w:tcPr>
            <w:tcW w:w="2692" w:type="dxa"/>
            <w:tcBorders>
              <w:bottom w:val="nil"/>
            </w:tcBorders>
            <w:vAlign w:val="center"/>
          </w:tcPr>
          <w:p w14:paraId="235FF110" w14:textId="77777777" w:rsidR="009C5E9B" w:rsidRDefault="009C5E9B" w:rsidP="00741F1A">
            <w:pPr>
              <w:pStyle w:val="Tabletext"/>
              <w:rPr>
                <w:rtl/>
                <w:lang w:val="en-GB" w:eastAsia="ko-KR"/>
              </w:rPr>
            </w:pPr>
            <w:r>
              <w:rPr>
                <w:rFonts w:hint="cs"/>
                <w:rtl/>
                <w:lang w:val="en-GB" w:eastAsia="ko-KR"/>
              </w:rPr>
              <w:t xml:space="preserve">الوظيفة المرجعية </w:t>
            </w:r>
            <w:r w:rsidRPr="00E90875">
              <w:rPr>
                <w:lang w:val="en-GB" w:eastAsia="ko-KR"/>
              </w:rPr>
              <w:t>EOTF</w:t>
            </w:r>
          </w:p>
          <w:p w14:paraId="32AFCB4E" w14:textId="77777777" w:rsidR="009C5E9B" w:rsidRPr="00E90875" w:rsidRDefault="009C5E9B" w:rsidP="00741F1A">
            <w:pPr>
              <w:pStyle w:val="Tabletext"/>
              <w:rPr>
                <w:lang w:val="en-GB" w:eastAsia="ko-KR"/>
              </w:rPr>
            </w:pPr>
            <w:r>
              <w:rPr>
                <w:rFonts w:hint="cs"/>
                <w:rtl/>
                <w:lang w:val="en-GB" w:eastAsia="ko-KR"/>
              </w:rPr>
              <w:t xml:space="preserve">لنظام </w:t>
            </w:r>
            <w:r w:rsidRPr="00E90875">
              <w:rPr>
                <w:lang w:val="en-GB" w:eastAsia="ko-KR"/>
              </w:rPr>
              <w:t>HLG</w:t>
            </w:r>
          </w:p>
        </w:tc>
        <w:tc>
          <w:tcPr>
            <w:tcW w:w="6949" w:type="dxa"/>
            <w:tcBorders>
              <w:bottom w:val="nil"/>
            </w:tcBorders>
            <w:vAlign w:val="center"/>
          </w:tcPr>
          <w:p w14:paraId="1D1736AC" w14:textId="77777777" w:rsidR="009C5E9B" w:rsidRDefault="009C5E9B" w:rsidP="00741F1A">
            <w:pPr>
              <w:pStyle w:val="Tabletext"/>
              <w:spacing w:line="240" w:lineRule="auto"/>
              <w:jc w:val="center"/>
              <w:rPr>
                <w:rtl/>
                <w:lang w:val="en-GB" w:eastAsia="ja-JP"/>
              </w:rPr>
            </w:pPr>
            <w:r w:rsidRPr="0060017D">
              <w:rPr>
                <w:position w:val="-30"/>
                <w:lang w:eastAsia="ja-JP"/>
              </w:rPr>
              <w:object w:dxaOrig="3860" w:dyaOrig="720" w14:anchorId="1ACE30F5">
                <v:shape id="_x0000_i1077" type="#_x0000_t75" style="width:162.75pt;height:41.25pt" o:ole="">
                  <v:imagedata r:id="rId25" o:title="" croptop="-13107f" cropbottom="-9362f"/>
                </v:shape>
                <o:OLEObject Type="Embed" ProgID="Equation.3" ShapeID="_x0000_i1077" DrawAspect="Content" ObjectID="_1811941114" r:id="rId26"/>
              </w:object>
            </w:r>
          </w:p>
          <w:p w14:paraId="1E9914F7" w14:textId="77777777" w:rsidR="009C5E9B" w:rsidRPr="00E90875" w:rsidRDefault="009C5E9B" w:rsidP="00741F1A">
            <w:pPr>
              <w:pStyle w:val="Tabletext"/>
              <w:rPr>
                <w:lang w:val="en-GB" w:eastAsia="ja-JP"/>
              </w:rPr>
            </w:pPr>
            <w:r>
              <w:rPr>
                <w:rFonts w:hint="cs"/>
                <w:rtl/>
                <w:lang w:val="en-GB" w:eastAsia="ja-JP"/>
              </w:rPr>
              <w:t>حيث:</w:t>
            </w:r>
          </w:p>
          <w:p w14:paraId="71C60F36" w14:textId="77777777" w:rsidR="009C5E9B" w:rsidRPr="00E90875" w:rsidRDefault="009C5E9B" w:rsidP="00741F1A">
            <w:pPr>
              <w:pStyle w:val="Tabletext"/>
              <w:rPr>
                <w:lang w:val="en-GB" w:eastAsia="ja-JP"/>
              </w:rPr>
            </w:pPr>
            <w:r w:rsidRPr="00E90875">
              <w:rPr>
                <w:i/>
                <w:iCs/>
                <w:lang w:val="en-GB" w:eastAsia="ja-JP"/>
              </w:rPr>
              <w:t>F</w:t>
            </w:r>
            <w:r w:rsidRPr="00E90875">
              <w:rPr>
                <w:i/>
                <w:iCs/>
                <w:vertAlign w:val="subscript"/>
                <w:lang w:val="en-GB" w:eastAsia="ja-JP"/>
              </w:rPr>
              <w:t>D</w:t>
            </w:r>
            <w:r>
              <w:rPr>
                <w:rFonts w:hint="cs"/>
                <w:rtl/>
                <w:lang w:val="en-GB" w:eastAsia="ja-JP"/>
              </w:rPr>
              <w:t xml:space="preserve"> هي نصوع المكونة الخطية المعروضة {</w:t>
            </w:r>
            <w:r w:rsidRPr="00E90875">
              <w:rPr>
                <w:i/>
                <w:iCs/>
                <w:lang w:val="en-GB" w:eastAsia="ja-JP"/>
              </w:rPr>
              <w:t>R</w:t>
            </w:r>
            <w:r w:rsidRPr="00E90875">
              <w:rPr>
                <w:i/>
                <w:iCs/>
                <w:vertAlign w:val="subscript"/>
                <w:lang w:val="en-GB" w:eastAsia="ja-JP"/>
              </w:rPr>
              <w:t>D</w:t>
            </w:r>
            <w:r>
              <w:rPr>
                <w:rFonts w:hint="cs"/>
                <w:rtl/>
                <w:lang w:val="en-GB" w:eastAsia="ja-JP"/>
              </w:rPr>
              <w:t xml:space="preserve"> أو</w:t>
            </w:r>
            <w:r>
              <w:rPr>
                <w:rFonts w:hint="cs"/>
                <w:i/>
                <w:iCs/>
                <w:rtl/>
                <w:lang w:val="en-GB" w:eastAsia="ja-JP"/>
              </w:rPr>
              <w:t xml:space="preserve"> </w:t>
            </w:r>
            <w:r w:rsidRPr="00E90875">
              <w:rPr>
                <w:i/>
                <w:iCs/>
                <w:lang w:val="en-GB" w:eastAsia="ja-JP"/>
              </w:rPr>
              <w:t>G</w:t>
            </w:r>
            <w:r w:rsidRPr="00E90875">
              <w:rPr>
                <w:i/>
                <w:iCs/>
                <w:vertAlign w:val="subscript"/>
                <w:lang w:val="en-GB" w:eastAsia="ja-JP"/>
              </w:rPr>
              <w:t>D</w:t>
            </w:r>
            <w:r w:rsidRPr="00102ED0">
              <w:rPr>
                <w:rFonts w:hint="cs"/>
                <w:rtl/>
                <w:lang w:val="en-GB" w:eastAsia="ja-JP"/>
              </w:rPr>
              <w:t xml:space="preserve"> أو</w:t>
            </w:r>
            <w:r>
              <w:rPr>
                <w:rFonts w:hint="cs"/>
                <w:i/>
                <w:iCs/>
                <w:rtl/>
                <w:lang w:val="en-GB" w:eastAsia="ja-JP"/>
              </w:rPr>
              <w:t xml:space="preserve"> </w:t>
            </w:r>
            <w:r w:rsidRPr="00E90875">
              <w:rPr>
                <w:i/>
                <w:iCs/>
                <w:lang w:val="en-GB" w:eastAsia="ja-JP"/>
              </w:rPr>
              <w:t>B</w:t>
            </w:r>
            <w:r w:rsidRPr="00E90875">
              <w:rPr>
                <w:i/>
                <w:iCs/>
                <w:vertAlign w:val="subscript"/>
                <w:lang w:val="en-GB" w:eastAsia="ja-JP"/>
              </w:rPr>
              <w:t>D</w:t>
            </w:r>
            <w:r>
              <w:rPr>
                <w:rFonts w:hint="cs"/>
                <w:rtl/>
                <w:lang w:val="en-GB" w:eastAsia="ja-JP"/>
              </w:rPr>
              <w:t xml:space="preserve">}، بوحدة </w:t>
            </w:r>
            <w:r w:rsidRPr="00E90875">
              <w:rPr>
                <w:lang w:val="en-GB" w:eastAsia="ja-JP"/>
              </w:rPr>
              <w:t>cd/m</w:t>
            </w:r>
            <w:r w:rsidRPr="00C07FED">
              <w:rPr>
                <w:vertAlign w:val="superscript"/>
                <w:lang w:eastAsia="ja-JP"/>
              </w:rPr>
              <w:t>2</w:t>
            </w:r>
            <w:r>
              <w:rPr>
                <w:rFonts w:hint="cs"/>
                <w:rtl/>
              </w:rPr>
              <w:t>.</w:t>
            </w:r>
          </w:p>
          <w:p w14:paraId="56426F65" w14:textId="1360BDFB" w:rsidR="009C5E9B" w:rsidRDefault="009C5E9B" w:rsidP="00741F1A">
            <w:pPr>
              <w:pStyle w:val="Tabletext"/>
              <w:rPr>
                <w:rtl/>
                <w:lang w:val="en-GB" w:eastAsia="ja-JP"/>
              </w:rPr>
            </w:pPr>
            <w:r w:rsidRPr="00E90875">
              <w:rPr>
                <w:i/>
              </w:rPr>
              <w:t>E′</w:t>
            </w:r>
            <w:r>
              <w:rPr>
                <w:rFonts w:hint="cs"/>
                <w:rtl/>
                <w:lang w:val="en-GB" w:eastAsia="ko-KR"/>
              </w:rPr>
              <w:t xml:space="preserve"> هي الإشارة </w:t>
            </w:r>
            <w:r w:rsidR="009A6C01">
              <w:rPr>
                <w:rFonts w:hint="cs"/>
                <w:rtl/>
                <w:lang w:val="en-GB" w:eastAsia="ko-KR"/>
              </w:rPr>
              <w:t>اللا خطية</w:t>
            </w:r>
            <w:r>
              <w:rPr>
                <w:rFonts w:hint="cs"/>
                <w:rtl/>
                <w:lang w:val="en-GB" w:eastAsia="ko-KR"/>
              </w:rPr>
              <w:t xml:space="preserve"> {</w:t>
            </w:r>
            <w:r w:rsidRPr="00E90875">
              <w:rPr>
                <w:i/>
                <w:iCs/>
                <w:lang w:val="en-GB" w:eastAsia="ko-KR"/>
              </w:rPr>
              <w:t>R'</w:t>
            </w:r>
            <w:r w:rsidRPr="00102ED0">
              <w:rPr>
                <w:rFonts w:hint="cs"/>
                <w:rtl/>
                <w:lang w:val="en-GB" w:eastAsia="ko-KR"/>
              </w:rPr>
              <w:t>،</w:t>
            </w:r>
            <w:r>
              <w:rPr>
                <w:rFonts w:hint="cs"/>
                <w:i/>
                <w:iCs/>
                <w:rtl/>
                <w:lang w:val="en-GB" w:eastAsia="ko-KR"/>
              </w:rPr>
              <w:t xml:space="preserve"> </w:t>
            </w:r>
            <w:r w:rsidRPr="00E90875">
              <w:rPr>
                <w:i/>
                <w:iCs/>
                <w:lang w:val="en-GB" w:eastAsia="ko-KR"/>
              </w:rPr>
              <w:t>G'</w:t>
            </w:r>
            <w:r w:rsidRPr="00102ED0">
              <w:rPr>
                <w:rFonts w:hint="cs"/>
                <w:rtl/>
                <w:lang w:val="en-GB" w:eastAsia="ko-KR"/>
              </w:rPr>
              <w:t>،</w:t>
            </w:r>
            <w:r>
              <w:rPr>
                <w:rFonts w:hint="cs"/>
                <w:i/>
                <w:iCs/>
                <w:rtl/>
                <w:lang w:val="en-GB" w:eastAsia="ko-KR"/>
              </w:rPr>
              <w:t xml:space="preserve"> </w:t>
            </w:r>
            <w:r w:rsidRPr="00E90875">
              <w:rPr>
                <w:i/>
                <w:iCs/>
                <w:lang w:val="en-GB" w:eastAsia="ko-KR"/>
              </w:rPr>
              <w:t>B'</w:t>
            </w:r>
            <w:r>
              <w:rPr>
                <w:rFonts w:hint="cs"/>
                <w:rtl/>
                <w:lang w:val="en-GB" w:eastAsia="ko-KR"/>
              </w:rPr>
              <w:t>}</w:t>
            </w:r>
            <w:r>
              <w:rPr>
                <w:rFonts w:hint="cs"/>
                <w:rtl/>
                <w:lang w:val="en-GB" w:eastAsia="ja-JP"/>
              </w:rPr>
              <w:t xml:space="preserve"> حسبما هي محددة من أجل الوظيفة</w:t>
            </w:r>
            <w:r w:rsidRPr="0068777D">
              <w:rPr>
                <w:rFonts w:hint="cs"/>
                <w:sz w:val="22"/>
                <w:szCs w:val="30"/>
                <w:rtl/>
                <w:lang w:val="en-GB" w:eastAsia="ko-KR"/>
              </w:rPr>
              <w:t xml:space="preserve"> </w:t>
            </w:r>
            <w:r w:rsidRPr="0068777D">
              <w:rPr>
                <w:rFonts w:hint="cs"/>
                <w:rtl/>
                <w:lang w:val="en-GB" w:eastAsia="ja-JP"/>
              </w:rPr>
              <w:t>المرجعية</w:t>
            </w:r>
            <w:r>
              <w:rPr>
                <w:rFonts w:hint="cs"/>
                <w:rtl/>
                <w:lang w:val="en-GB" w:eastAsia="ja-JP"/>
              </w:rPr>
              <w:t xml:space="preserve"> </w:t>
            </w:r>
            <w:r w:rsidRPr="00E90875">
              <w:rPr>
                <w:lang w:val="en-GB" w:eastAsia="ja-JP"/>
              </w:rPr>
              <w:t>OETF</w:t>
            </w:r>
            <w:r>
              <w:rPr>
                <w:rFonts w:hint="cs"/>
                <w:rtl/>
                <w:lang w:val="en-GB" w:eastAsia="ja-JP" w:bidi="ar-SY"/>
              </w:rPr>
              <w:t xml:space="preserve"> </w:t>
            </w:r>
            <w:r w:rsidRPr="0068777D">
              <w:rPr>
                <w:rFonts w:hint="cs"/>
                <w:rtl/>
                <w:lang w:val="en-GB" w:eastAsia="ja-JP"/>
              </w:rPr>
              <w:t xml:space="preserve">لنظام </w:t>
            </w:r>
            <w:r w:rsidRPr="0068777D">
              <w:rPr>
                <w:lang w:val="en-GB" w:eastAsia="ja-JP" w:bidi="ar-SY"/>
              </w:rPr>
              <w:t>HLG</w:t>
            </w:r>
            <w:r>
              <w:rPr>
                <w:rFonts w:hint="cs"/>
                <w:rtl/>
                <w:lang w:val="en-GB" w:eastAsia="ja-JP"/>
              </w:rPr>
              <w:t xml:space="preserve">. </w:t>
            </w:r>
            <w:r w:rsidRPr="00343CF1">
              <w:rPr>
                <w:vertAlign w:val="superscript"/>
              </w:rPr>
              <w:t>5</w:t>
            </w:r>
            <w:r>
              <w:rPr>
                <w:vertAlign w:val="superscript"/>
              </w:rPr>
              <w:t>h</w:t>
            </w:r>
          </w:p>
          <w:p w14:paraId="4DB85B5E" w14:textId="77777777" w:rsidR="009C5E9B" w:rsidRDefault="009C5E9B" w:rsidP="00741F1A">
            <w:pPr>
              <w:pStyle w:val="Tabletext"/>
              <w:rPr>
                <w:rtl/>
                <w:lang w:eastAsia="ja-JP" w:bidi="ar"/>
              </w:rPr>
            </w:pPr>
            <w:r w:rsidRPr="001D4D88">
              <w:rPr>
                <w:rFonts w:hint="eastAsia"/>
                <w:lang w:eastAsia="ja-JP"/>
              </w:rPr>
              <w:t>β</w:t>
            </w:r>
            <w:r>
              <w:rPr>
                <w:rFonts w:hint="cs"/>
                <w:rtl/>
                <w:lang w:eastAsia="ja-JP"/>
              </w:rPr>
              <w:t xml:space="preserve"> </w:t>
            </w:r>
            <w:r w:rsidRPr="00ED6B3C">
              <w:rPr>
                <w:rFonts w:hint="cs"/>
                <w:rtl/>
                <w:lang w:eastAsia="ja-JP"/>
              </w:rPr>
              <w:t>هو المتغير لرفع مستوى</w:t>
            </w:r>
            <w:r>
              <w:rPr>
                <w:rFonts w:hint="cs"/>
                <w:rtl/>
                <w:lang w:eastAsia="ja-JP"/>
              </w:rPr>
              <w:t xml:space="preserve"> السواد</w:t>
            </w:r>
            <w:r w:rsidRPr="00ED6B3C">
              <w:rPr>
                <w:rFonts w:hint="cs"/>
                <w:rtl/>
                <w:lang w:eastAsia="ja-JP" w:bidi="ar"/>
              </w:rPr>
              <w:t xml:space="preserve"> </w:t>
            </w:r>
            <w:r>
              <w:rPr>
                <w:rFonts w:hint="cs"/>
                <w:rtl/>
                <w:lang w:eastAsia="ja-JP"/>
              </w:rPr>
              <w:t xml:space="preserve">لدى </w:t>
            </w:r>
            <w:r w:rsidRPr="00ED6B3C">
              <w:rPr>
                <w:rFonts w:hint="cs"/>
                <w:rtl/>
                <w:lang w:eastAsia="ja-JP"/>
              </w:rPr>
              <w:t>المستخدم</w:t>
            </w:r>
            <w:r w:rsidRPr="00ED6B3C">
              <w:rPr>
                <w:rFonts w:hint="cs"/>
                <w:rtl/>
                <w:lang w:eastAsia="ja-JP" w:bidi="ar"/>
              </w:rPr>
              <w:t>.</w:t>
            </w:r>
          </w:p>
          <w:p w14:paraId="349611A5" w14:textId="77777777" w:rsidR="009C5E9B" w:rsidRDefault="009C5E9B" w:rsidP="00741F1A">
            <w:pPr>
              <w:pStyle w:val="Tabletext"/>
              <w:rPr>
                <w:rtl/>
                <w:lang w:val="en-GB" w:eastAsia="ja-JP" w:bidi="ar"/>
              </w:rPr>
            </w:pPr>
            <w:r>
              <w:rPr>
                <w:rFonts w:hint="cs"/>
                <w:rtl/>
                <w:lang w:eastAsia="ja-JP"/>
              </w:rPr>
              <w:t xml:space="preserve">وتعرَّف دالة </w:t>
            </w:r>
            <w:r w:rsidRPr="00ED6B3C">
              <w:rPr>
                <w:rFonts w:hint="cs"/>
                <w:lang w:val="en-GB" w:eastAsia="ja-JP" w:bidi="ar"/>
              </w:rPr>
              <w:t>OOTF</w:t>
            </w:r>
            <w:r>
              <w:rPr>
                <w:rFonts w:hint="cs"/>
                <w:rtl/>
                <w:lang w:eastAsia="ja-JP" w:bidi="ar"/>
              </w:rPr>
              <w:t xml:space="preserve"> [</w:t>
            </w:r>
            <w:r>
              <w:rPr>
                <w:lang w:eastAsia="ja-JP" w:bidi="ar"/>
              </w:rPr>
              <w:t xml:space="preserve"> </w:t>
            </w:r>
            <w:r>
              <w:rPr>
                <w:rFonts w:hint="cs"/>
                <w:rtl/>
                <w:lang w:eastAsia="ja-JP" w:bidi="ar"/>
              </w:rPr>
              <w:t xml:space="preserve">] </w:t>
            </w:r>
            <w:r>
              <w:rPr>
                <w:rFonts w:hint="cs"/>
                <w:rtl/>
                <w:lang w:eastAsia="ja-JP"/>
              </w:rPr>
              <w:t xml:space="preserve">وفق </w:t>
            </w:r>
            <w:r w:rsidRPr="0068777D">
              <w:rPr>
                <w:rFonts w:hint="cs"/>
                <w:rtl/>
                <w:lang w:eastAsia="ja-JP"/>
              </w:rPr>
              <w:t xml:space="preserve">الوظيفة المرجعية </w:t>
            </w:r>
            <w:r w:rsidRPr="00ED6B3C">
              <w:rPr>
                <w:rFonts w:hint="cs"/>
                <w:lang w:val="en-GB" w:eastAsia="ja-JP" w:bidi="ar"/>
              </w:rPr>
              <w:t>OOTF</w:t>
            </w:r>
            <w:r>
              <w:rPr>
                <w:rFonts w:hint="cs"/>
                <w:rtl/>
                <w:lang w:eastAsia="ja-JP" w:bidi="ar"/>
              </w:rPr>
              <w:t xml:space="preserve"> </w:t>
            </w:r>
            <w:r w:rsidRPr="0068777D">
              <w:rPr>
                <w:rFonts w:hint="cs"/>
                <w:rtl/>
                <w:lang w:eastAsia="ja-JP"/>
              </w:rPr>
              <w:t xml:space="preserve">لنظام </w:t>
            </w:r>
            <w:r w:rsidRPr="0068777D">
              <w:rPr>
                <w:lang w:val="en-GB" w:eastAsia="ja-JP" w:bidi="ar"/>
              </w:rPr>
              <w:t>HLG</w:t>
            </w:r>
            <w:r>
              <w:rPr>
                <w:rFonts w:hint="cs"/>
                <w:rtl/>
                <w:lang w:val="en-GB" w:eastAsia="ja-JP" w:bidi="ar"/>
              </w:rPr>
              <w:t>.</w:t>
            </w:r>
          </w:p>
          <w:p w14:paraId="7C2FC160" w14:textId="77777777" w:rsidR="009C5E9B" w:rsidRDefault="009C5E9B" w:rsidP="00F55072">
            <w:pPr>
              <w:pStyle w:val="Tabletext"/>
              <w:spacing w:before="120" w:line="360" w:lineRule="auto"/>
              <w:rPr>
                <w:rtl/>
                <w:lang w:val="en-GB" w:eastAsia="ja-JP" w:bidi="ar"/>
              </w:rPr>
            </w:pPr>
            <w:r w:rsidRPr="00877ABE">
              <w:rPr>
                <w:position w:val="-32"/>
                <w:lang w:eastAsia="ja-JP"/>
              </w:rPr>
              <w:object w:dxaOrig="4800" w:dyaOrig="760" w14:anchorId="7338F573">
                <v:shape id="_x0000_i1078" type="#_x0000_t75" style="width:240pt;height:35.25pt" o:ole="">
                  <v:imagedata r:id="rId27" o:title=""/>
                </v:shape>
                <o:OLEObject Type="Embed" ProgID="Equation.3" ShapeID="_x0000_i1078" DrawAspect="Content" ObjectID="_1811941115" r:id="rId28"/>
              </w:object>
            </w:r>
          </w:p>
          <w:p w14:paraId="4F1A894B" w14:textId="77777777" w:rsidR="009C5E9B" w:rsidRDefault="009C5E9B" w:rsidP="00741F1A">
            <w:pPr>
              <w:pStyle w:val="Tabletext"/>
              <w:rPr>
                <w:rtl/>
                <w:lang w:val="en-GB" w:eastAsia="ja-JP"/>
              </w:rPr>
            </w:pPr>
            <w:r>
              <w:rPr>
                <w:rFonts w:hint="cs"/>
                <w:rtl/>
                <w:lang w:eastAsia="ja-JP"/>
              </w:rPr>
              <w:t>و</w:t>
            </w:r>
            <w:r w:rsidRPr="00EE33A1">
              <w:rPr>
                <w:rtl/>
                <w:lang w:eastAsia="ja-JP"/>
              </w:rPr>
              <w:t xml:space="preserve">قيم المعلمات </w:t>
            </w:r>
            <w:r w:rsidRPr="00972F26">
              <w:rPr>
                <w:i/>
                <w:iCs/>
                <w:lang w:eastAsia="ja-JP"/>
              </w:rPr>
              <w:t>a</w:t>
            </w:r>
            <w:r w:rsidRPr="00EE33A1">
              <w:rPr>
                <w:rtl/>
                <w:lang w:eastAsia="ja-JP"/>
              </w:rPr>
              <w:t xml:space="preserve"> و</w:t>
            </w:r>
            <w:r w:rsidRPr="00972F26">
              <w:rPr>
                <w:i/>
                <w:iCs/>
                <w:lang w:eastAsia="ja-JP"/>
              </w:rPr>
              <w:t>b</w:t>
            </w:r>
            <w:r w:rsidRPr="00EE33A1">
              <w:rPr>
                <w:rtl/>
                <w:lang w:eastAsia="ja-JP"/>
              </w:rPr>
              <w:t xml:space="preserve"> و</w:t>
            </w:r>
            <w:r w:rsidRPr="00972F26">
              <w:rPr>
                <w:i/>
                <w:iCs/>
                <w:lang w:eastAsia="ja-JP"/>
              </w:rPr>
              <w:t>c</w:t>
            </w:r>
            <w:r w:rsidRPr="00EE33A1">
              <w:rPr>
                <w:rtl/>
                <w:lang w:eastAsia="ja-JP"/>
              </w:rPr>
              <w:t xml:space="preserve"> حسبما هي محددة من أجل الوظيفة</w:t>
            </w:r>
            <w:r w:rsidRPr="00EE33A1">
              <w:rPr>
                <w:rFonts w:hint="cs"/>
                <w:sz w:val="22"/>
                <w:szCs w:val="30"/>
                <w:rtl/>
                <w:lang w:val="en-GB" w:eastAsia="ko-KR"/>
              </w:rPr>
              <w:t xml:space="preserve"> </w:t>
            </w:r>
            <w:r w:rsidRPr="00EE33A1">
              <w:rPr>
                <w:rFonts w:hint="cs"/>
                <w:rtl/>
                <w:lang w:eastAsia="ja-JP"/>
              </w:rPr>
              <w:t>المرجعية</w:t>
            </w:r>
            <w:r w:rsidRPr="00EE33A1">
              <w:rPr>
                <w:rtl/>
                <w:lang w:eastAsia="ja-JP"/>
              </w:rPr>
              <w:t xml:space="preserve"> </w:t>
            </w:r>
            <w:r w:rsidRPr="00EE33A1">
              <w:rPr>
                <w:lang w:eastAsia="ja-JP"/>
              </w:rPr>
              <w:t>OETF</w:t>
            </w:r>
            <w:r w:rsidRPr="00EE33A1">
              <w:rPr>
                <w:rFonts w:hint="cs"/>
                <w:sz w:val="22"/>
                <w:szCs w:val="30"/>
                <w:rtl/>
                <w:lang w:val="en-GB" w:eastAsia="ko-KR"/>
              </w:rPr>
              <w:t xml:space="preserve"> </w:t>
            </w:r>
            <w:r w:rsidRPr="00EE33A1">
              <w:rPr>
                <w:rFonts w:hint="cs"/>
                <w:rtl/>
                <w:lang w:eastAsia="ja-JP"/>
              </w:rPr>
              <w:t xml:space="preserve">لنظام </w:t>
            </w:r>
            <w:r w:rsidRPr="00EE33A1">
              <w:rPr>
                <w:lang w:val="en-GB" w:eastAsia="ja-JP"/>
              </w:rPr>
              <w:t>HLG</w:t>
            </w:r>
            <w:r>
              <w:rPr>
                <w:rFonts w:hint="cs"/>
                <w:rtl/>
                <w:lang w:val="en-GB" w:eastAsia="ja-JP"/>
              </w:rPr>
              <w:t>.</w:t>
            </w:r>
          </w:p>
          <w:p w14:paraId="4811E12E" w14:textId="77777777" w:rsidR="009C5E9B" w:rsidRDefault="009C5E9B" w:rsidP="00741F1A">
            <w:pPr>
              <w:pStyle w:val="Tabletext"/>
              <w:rPr>
                <w:rtl/>
                <w:lang w:val="en-GB" w:eastAsia="ja-JP"/>
              </w:rPr>
            </w:pPr>
            <w:r>
              <w:rPr>
                <w:rFonts w:hint="cs"/>
                <w:rtl/>
                <w:lang w:val="en-GB" w:eastAsia="ja-JP"/>
              </w:rPr>
              <w:t>و:</w:t>
            </w:r>
          </w:p>
          <w:p w14:paraId="14D92196" w14:textId="77777777" w:rsidR="00F55072" w:rsidRPr="00F55072" w:rsidRDefault="00F55072" w:rsidP="00F55072">
            <w:pPr>
              <w:pStyle w:val="Tabletext"/>
              <w:spacing w:before="240" w:after="120"/>
            </w:pPr>
            <m:oMathPara>
              <m:oMath>
                <m:r>
                  <m:rPr>
                    <m:sty m:val="p"/>
                  </m:rPr>
                  <w:rPr>
                    <w:rFonts w:ascii="Cambria Math" w:hAnsi="Cambria Math"/>
                  </w:rPr>
                  <m:t>β=</m:t>
                </m:r>
                <m:rad>
                  <m:radPr>
                    <m:degHide m:val="1"/>
                    <m:ctrlPr>
                      <w:rPr>
                        <w:rFonts w:ascii="Cambria Math" w:hAnsi="Cambria Math"/>
                      </w:rPr>
                    </m:ctrlPr>
                  </m:radPr>
                  <m:deg/>
                  <m:e>
                    <m:r>
                      <m:rPr>
                        <m:sty m:val="p"/>
                      </m:rPr>
                      <w:rPr>
                        <w:rFonts w:ascii="Cambria Math" w:hAnsi="Cambria Math"/>
                      </w:rPr>
                      <m:t>3</m:t>
                    </m:r>
                    <m:sSup>
                      <m:sSupPr>
                        <m:ctrlPr>
                          <w:rPr>
                            <w:rFonts w:ascii="Cambria Math" w:hAnsi="Cambria Math"/>
                          </w:rPr>
                        </m:ctrlPr>
                      </m:sSupPr>
                      <m:e>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B</m:t>
                                    </m:r>
                                  </m:sub>
                                </m:sSub>
                              </m:num>
                              <m:den>
                                <m:sSub>
                                  <m:sSubPr>
                                    <m:ctrlPr>
                                      <w:rPr>
                                        <w:rFonts w:ascii="Cambria Math" w:hAnsi="Cambria Math"/>
                                      </w:rPr>
                                    </m:ctrlPr>
                                  </m:sSubPr>
                                  <m:e>
                                    <m:r>
                                      <w:rPr>
                                        <w:rFonts w:ascii="Cambria Math" w:hAnsi="Cambria Math"/>
                                      </w:rPr>
                                      <m:t>L</m:t>
                                    </m:r>
                                  </m:e>
                                  <m:sub>
                                    <m:r>
                                      <w:rPr>
                                        <w:rFonts w:ascii="Cambria Math" w:hAnsi="Cambria Math"/>
                                      </w:rPr>
                                      <m:t>W</m:t>
                                    </m:r>
                                  </m:sub>
                                </m:sSub>
                              </m:den>
                            </m:f>
                          </m:e>
                        </m:d>
                      </m:e>
                      <m:sup>
                        <m:f>
                          <m:fPr>
                            <m:type m:val="lin"/>
                            <m:ctrlPr>
                              <w:rPr>
                                <w:rFonts w:ascii="Cambria Math" w:hAnsi="Cambria Math"/>
                              </w:rPr>
                            </m:ctrlPr>
                          </m:fPr>
                          <m:num>
                            <m:r>
                              <m:rPr>
                                <m:sty m:val="p"/>
                              </m:rPr>
                              <w:rPr>
                                <w:rFonts w:ascii="Cambria Math" w:hAnsi="Cambria Math"/>
                              </w:rPr>
                              <m:t>1</m:t>
                            </m:r>
                          </m:num>
                          <m:den>
                            <m:r>
                              <m:rPr>
                                <m:sty m:val="p"/>
                              </m:rPr>
                              <w:rPr>
                                <w:rFonts w:ascii="Cambria Math" w:hAnsi="Cambria Math"/>
                              </w:rPr>
                              <m:t>γ</m:t>
                            </m:r>
                          </m:den>
                        </m:f>
                      </m:sup>
                    </m:sSup>
                  </m:e>
                </m:rad>
              </m:oMath>
            </m:oMathPara>
          </w:p>
          <w:p w14:paraId="0874B8B7" w14:textId="77777777" w:rsidR="009C5E9B" w:rsidRPr="00CB57E2" w:rsidRDefault="009C5E9B" w:rsidP="00741F1A">
            <w:pPr>
              <w:pStyle w:val="Tabletext"/>
              <w:spacing w:before="240"/>
              <w:rPr>
                <w:rtl/>
                <w:lang w:val="en-GB" w:eastAsia="ja-JP"/>
              </w:rPr>
            </w:pPr>
            <w:r w:rsidRPr="00E90875">
              <w:rPr>
                <w:i/>
                <w:iCs/>
                <w:lang w:val="en-GB" w:eastAsia="ja-JP"/>
              </w:rPr>
              <w:t>L</w:t>
            </w:r>
            <w:r w:rsidRPr="00E90875">
              <w:rPr>
                <w:i/>
                <w:iCs/>
                <w:vertAlign w:val="subscript"/>
                <w:lang w:val="en-GB" w:eastAsia="ja-JP"/>
              </w:rPr>
              <w:t>W</w:t>
            </w:r>
            <w:r>
              <w:rPr>
                <w:rFonts w:hint="cs"/>
                <w:rtl/>
                <w:lang w:val="en-GB" w:eastAsia="ja-JP"/>
              </w:rPr>
              <w:t xml:space="preserve"> هي ذروة نصوع العرض الاسمية بوحدة </w:t>
            </w:r>
            <w:r w:rsidRPr="00E90875">
              <w:rPr>
                <w:lang w:val="en-GB" w:eastAsia="ja-JP"/>
              </w:rPr>
              <w:t>cd/m</w:t>
            </w:r>
            <w:r w:rsidRPr="00C07FED">
              <w:rPr>
                <w:vertAlign w:val="superscript"/>
                <w:lang w:eastAsia="ja-JP"/>
              </w:rPr>
              <w:t>2</w:t>
            </w:r>
            <w:r>
              <w:rPr>
                <w:rFonts w:hint="cs"/>
                <w:vertAlign w:val="superscript"/>
                <w:rtl/>
                <w:lang w:eastAsia="ja-JP"/>
              </w:rPr>
              <w:t xml:space="preserve"> </w:t>
            </w:r>
            <w:r>
              <w:rPr>
                <w:rFonts w:hint="cs"/>
                <w:rtl/>
                <w:lang w:eastAsia="ja-JP"/>
              </w:rPr>
              <w:t>من أجل بكسلات عديمة اللون.</w:t>
            </w:r>
          </w:p>
          <w:p w14:paraId="00DF05E6" w14:textId="4F7BBFE5" w:rsidR="009C5E9B" w:rsidRPr="00916911" w:rsidRDefault="009C5E9B" w:rsidP="00741F1A">
            <w:pPr>
              <w:pStyle w:val="Tabletext"/>
              <w:spacing w:after="240"/>
              <w:rPr>
                <w:rtl/>
                <w:lang w:val="en-GB" w:eastAsia="ko-KR"/>
              </w:rPr>
            </w:pPr>
            <w:r w:rsidRPr="00E90875">
              <w:rPr>
                <w:i/>
                <w:iCs/>
                <w:lang w:val="en-GB" w:eastAsia="ja-JP"/>
              </w:rPr>
              <w:t>L</w:t>
            </w:r>
            <w:r w:rsidRPr="00E90875">
              <w:rPr>
                <w:i/>
                <w:iCs/>
                <w:vertAlign w:val="subscript"/>
                <w:lang w:val="en-GB" w:eastAsia="ja-JP"/>
              </w:rPr>
              <w:t>B</w:t>
            </w:r>
            <w:r>
              <w:rPr>
                <w:rFonts w:hint="cs"/>
                <w:rtl/>
                <w:lang w:val="en-GB" w:eastAsia="ja-JP"/>
              </w:rPr>
              <w:t xml:space="preserve"> هي نصوع العرض للون الأسود بوحدة </w:t>
            </w:r>
            <w:r w:rsidRPr="00E90875">
              <w:rPr>
                <w:lang w:val="en-GB" w:eastAsia="ja-JP"/>
              </w:rPr>
              <w:t>cd/m</w:t>
            </w:r>
            <w:r w:rsidRPr="00C07FED">
              <w:rPr>
                <w:vertAlign w:val="superscript"/>
                <w:lang w:eastAsia="ja-JP"/>
              </w:rPr>
              <w:t>2</w:t>
            </w:r>
            <w:r>
              <w:rPr>
                <w:rFonts w:hint="cs"/>
                <w:rtl/>
                <w:lang w:val="en-GB" w:eastAsia="ja-JP"/>
              </w:rPr>
              <w:t>.</w:t>
            </w:r>
          </w:p>
        </w:tc>
      </w:tr>
      <w:tr w:rsidR="00262258" w:rsidRPr="00C71429" w14:paraId="2C371B4A" w14:textId="77777777" w:rsidTr="00942CC9">
        <w:trPr>
          <w:trHeight w:val="9066"/>
          <w:jc w:val="center"/>
        </w:trPr>
        <w:tc>
          <w:tcPr>
            <w:tcW w:w="9641" w:type="dxa"/>
            <w:gridSpan w:val="2"/>
            <w:tcBorders>
              <w:top w:val="nil"/>
              <w:left w:val="nil"/>
              <w:bottom w:val="nil"/>
              <w:right w:val="nil"/>
            </w:tcBorders>
            <w:vAlign w:val="center"/>
          </w:tcPr>
          <w:p w14:paraId="09E90CE8" w14:textId="77777777" w:rsidR="00262258" w:rsidRPr="00FB2E5A" w:rsidRDefault="00262258" w:rsidP="00942CC9">
            <w:pPr>
              <w:pStyle w:val="Tablelegend"/>
              <w:rPr>
                <w:i/>
                <w:iCs/>
                <w:rtl/>
                <w:lang w:bidi="ar-EG"/>
              </w:rPr>
            </w:pPr>
            <w:r w:rsidRPr="00FB2E5A">
              <w:rPr>
                <w:rFonts w:hint="cs"/>
                <w:i/>
                <w:iCs/>
                <w:rtl/>
              </w:rPr>
              <w:lastRenderedPageBreak/>
              <w:t xml:space="preserve">ملاحظات على الجدول </w:t>
            </w:r>
            <w:r w:rsidRPr="00FB2E5A">
              <w:rPr>
                <w:i/>
                <w:iCs/>
              </w:rPr>
              <w:t>5</w:t>
            </w:r>
          </w:p>
          <w:p w14:paraId="4CA0CC9A" w14:textId="2FB2282C" w:rsidR="00262258" w:rsidRPr="00387E55" w:rsidRDefault="00262258" w:rsidP="00942CC9">
            <w:pPr>
              <w:pStyle w:val="Tablelegend"/>
              <w:rPr>
                <w:rtl/>
                <w:lang w:bidi="ar-SY"/>
              </w:rPr>
            </w:pPr>
            <w:r w:rsidRPr="00387140">
              <w:rPr>
                <w:rFonts w:hint="eastAsia"/>
                <w:rtl/>
              </w:rPr>
              <w:t>الملاحظة</w:t>
            </w:r>
            <w:r w:rsidRPr="00387140">
              <w:rPr>
                <w:rtl/>
              </w:rPr>
              <w:t xml:space="preserve"> </w:t>
            </w:r>
            <w:r w:rsidRPr="00C07FED">
              <w:t>5</w:t>
            </w:r>
            <w:r w:rsidRPr="00387140">
              <w:t>a</w:t>
            </w:r>
            <w:r w:rsidRPr="00387E55">
              <w:rPr>
                <w:rFonts w:hint="cs"/>
                <w:rtl/>
              </w:rPr>
              <w:t xml:space="preserve"> </w:t>
            </w:r>
            <w:r>
              <w:rPr>
                <w:rFonts w:hint="cs"/>
                <w:rtl/>
              </w:rPr>
              <w:t>-</w:t>
            </w:r>
            <w:r w:rsidRPr="00387E55">
              <w:rPr>
                <w:rFonts w:hint="cs"/>
                <w:rtl/>
              </w:rPr>
              <w:t xml:space="preserve"> </w:t>
            </w:r>
            <w:r>
              <w:rPr>
                <w:rFonts w:hint="cs"/>
                <w:rtl/>
              </w:rPr>
              <w:t xml:space="preserve">ينبغي استخدام عكس </w:t>
            </w:r>
            <w:r w:rsidR="009A6C01">
              <w:rPr>
                <w:rFonts w:hint="cs"/>
                <w:rtl/>
              </w:rPr>
              <w:t>اللا خطية</w:t>
            </w:r>
            <w:r>
              <w:rPr>
                <w:rFonts w:hint="cs"/>
                <w:rtl/>
              </w:rPr>
              <w:t xml:space="preserve"> هذه عندما يكون من الضروري التحويل بين التمثيل </w:t>
            </w:r>
            <w:r w:rsidR="009A6C01">
              <w:rPr>
                <w:rFonts w:hint="cs"/>
                <w:rtl/>
              </w:rPr>
              <w:t>اللا خطي</w:t>
            </w:r>
            <w:r>
              <w:rPr>
                <w:rFonts w:hint="cs"/>
                <w:rtl/>
              </w:rPr>
              <w:t xml:space="preserve"> والتمثيل الخطي لضوء المشهد.</w:t>
            </w:r>
          </w:p>
          <w:p w14:paraId="4FD60780" w14:textId="67C0136D" w:rsidR="00262258" w:rsidRDefault="00262258" w:rsidP="00942CC9">
            <w:pPr>
              <w:pStyle w:val="Tablelegend"/>
              <w:rPr>
                <w:rtl/>
              </w:rPr>
            </w:pPr>
            <w:r w:rsidRPr="00387140">
              <w:rPr>
                <w:rFonts w:hint="eastAsia"/>
                <w:rtl/>
              </w:rPr>
              <w:t>الملاحظة</w:t>
            </w:r>
            <w:r w:rsidRPr="00387140">
              <w:rPr>
                <w:rtl/>
              </w:rPr>
              <w:t xml:space="preserve"> </w:t>
            </w:r>
            <w:r w:rsidRPr="00C07FED">
              <w:t>5</w:t>
            </w:r>
            <w:r w:rsidRPr="00387140">
              <w:t>b</w:t>
            </w:r>
            <w:r w:rsidRPr="00387E55">
              <w:rPr>
                <w:rFonts w:hint="cs"/>
                <w:rtl/>
              </w:rPr>
              <w:t xml:space="preserve"> </w:t>
            </w:r>
            <w:r>
              <w:rPr>
                <w:rFonts w:hint="cs"/>
                <w:rtl/>
              </w:rPr>
              <w:t xml:space="preserve">- </w:t>
            </w:r>
            <w:r w:rsidRPr="00EE33A1">
              <w:rPr>
                <w:rFonts w:hint="cs"/>
                <w:rtl/>
                <w:lang w:bidi="ar"/>
              </w:rPr>
              <w:t xml:space="preserve">ﻳﻤﻜﻦ </w:t>
            </w:r>
            <w:r w:rsidRPr="00EE33A1">
              <w:rPr>
                <w:rFonts w:hint="cs"/>
                <w:rtl/>
              </w:rPr>
              <w:t>ا</w:t>
            </w:r>
            <w:r w:rsidRPr="00EE33A1">
              <w:rPr>
                <w:rFonts w:hint="cs"/>
                <w:rtl/>
                <w:lang w:bidi="ar"/>
              </w:rPr>
              <w:t>ﺧﺘﻴﺎ</w:t>
            </w:r>
            <w:r w:rsidRPr="00EE33A1">
              <w:rPr>
                <w:rFonts w:hint="cs"/>
                <w:rtl/>
              </w:rPr>
              <w:t xml:space="preserve">ر التقابل بين </w:t>
            </w:r>
            <w:r w:rsidR="00014D52">
              <w:rPr>
                <w:rFonts w:hint="cs"/>
                <w:rtl/>
                <w:lang w:bidi="ar"/>
              </w:rPr>
              <w:t>خرج</w:t>
            </w:r>
            <w:r w:rsidRPr="00EE33A1">
              <w:rPr>
                <w:rFonts w:hint="cs"/>
                <w:rtl/>
              </w:rPr>
              <w:t xml:space="preserve"> </w:t>
            </w:r>
            <w:r w:rsidR="00014D52">
              <w:rPr>
                <w:rFonts w:hint="cs"/>
                <w:rtl/>
              </w:rPr>
              <w:t>إشارة</w:t>
            </w:r>
            <w:r w:rsidRPr="00EE33A1">
              <w:rPr>
                <w:rFonts w:hint="cs"/>
                <w:rtl/>
              </w:rPr>
              <w:t xml:space="preserve"> </w:t>
            </w:r>
            <w:r w:rsidR="00014D52">
              <w:rPr>
                <w:rFonts w:hint="cs"/>
                <w:rtl/>
                <w:lang w:bidi="ar"/>
              </w:rPr>
              <w:t>مستشعر</w:t>
            </w:r>
            <w:r w:rsidRPr="00EE33A1">
              <w:rPr>
                <w:rFonts w:hint="cs"/>
                <w:rtl/>
                <w:lang w:bidi="ar"/>
              </w:rPr>
              <w:t xml:space="preserve"> </w:t>
            </w:r>
            <w:r w:rsidR="00014D52">
              <w:rPr>
                <w:rFonts w:hint="cs"/>
                <w:rtl/>
              </w:rPr>
              <w:t>الكاميرا</w:t>
            </w:r>
            <w:r w:rsidRPr="00EE33A1">
              <w:rPr>
                <w:rFonts w:hint="cs"/>
                <w:rtl/>
              </w:rPr>
              <w:t xml:space="preserve"> والإشارة </w:t>
            </w:r>
            <w:r w:rsidRPr="00675CDF">
              <w:rPr>
                <w:rFonts w:hint="cs"/>
                <w:lang w:val="en-GB"/>
              </w:rPr>
              <w:t>E</w:t>
            </w:r>
            <w:r w:rsidRPr="00EE33A1">
              <w:rPr>
                <w:rFonts w:hint="cs"/>
                <w:rtl/>
                <w:lang w:bidi="ar"/>
              </w:rPr>
              <w:t xml:space="preserve"> ﻟﺘﺤﻘﻴﻖ </w:t>
            </w:r>
            <w:r w:rsidRPr="00EE33A1">
              <w:rPr>
                <w:rFonts w:hint="cs"/>
                <w:rtl/>
              </w:rPr>
              <w:t>النصوع المرغوب</w:t>
            </w:r>
            <w:r w:rsidRPr="00EE33A1">
              <w:rPr>
                <w:rtl/>
              </w:rPr>
              <w:t xml:space="preserve"> </w:t>
            </w:r>
            <w:r w:rsidRPr="00EE33A1">
              <w:rPr>
                <w:rFonts w:hint="cs"/>
                <w:rtl/>
              </w:rPr>
              <w:t>للمشهد</w:t>
            </w:r>
            <w:r w:rsidRPr="00EE33A1">
              <w:rPr>
                <w:rFonts w:hint="cs"/>
                <w:rtl/>
                <w:lang w:bidi="ar"/>
              </w:rPr>
              <w:t>.</w:t>
            </w:r>
          </w:p>
          <w:p w14:paraId="60EA89AC" w14:textId="77777777" w:rsidR="00262258" w:rsidRDefault="00262258" w:rsidP="00942CC9">
            <w:pPr>
              <w:pStyle w:val="Tablelegend"/>
              <w:rPr>
                <w:rtl/>
                <w:lang w:val="en-GB" w:eastAsia="ko-KR" w:bidi="ar-EG"/>
              </w:rPr>
            </w:pPr>
            <w:r w:rsidRPr="00387140">
              <w:rPr>
                <w:rFonts w:hint="eastAsia"/>
                <w:rtl/>
              </w:rPr>
              <w:t>الملاحظة</w:t>
            </w:r>
            <w:r w:rsidRPr="00387140">
              <w:rPr>
                <w:rtl/>
              </w:rPr>
              <w:t xml:space="preserve"> </w:t>
            </w:r>
            <w:r w:rsidRPr="00C07FED">
              <w:t>5</w:t>
            </w:r>
            <w:r>
              <w:t>c</w:t>
            </w:r>
            <w:r>
              <w:rPr>
                <w:rFonts w:hint="cs"/>
                <w:rtl/>
              </w:rPr>
              <w:t xml:space="preserve"> -</w:t>
            </w:r>
            <w:r w:rsidRPr="00EE33A1">
              <w:rPr>
                <w:rFonts w:hint="cs"/>
                <w:rtl/>
              </w:rPr>
              <w:t xml:space="preserve"> </w:t>
            </w:r>
            <w:r>
              <w:rPr>
                <w:rFonts w:hint="cs"/>
                <w:rtl/>
                <w:lang w:bidi="ar-EG"/>
              </w:rPr>
              <w:t xml:space="preserve">تُحسب قيمة كل من </w:t>
            </w:r>
            <w:r w:rsidRPr="00042387">
              <w:rPr>
                <w:lang w:bidi="ar-EG"/>
              </w:rPr>
              <w:t>b</w:t>
            </w:r>
            <w:r>
              <w:rPr>
                <w:rFonts w:hint="cs"/>
                <w:rtl/>
                <w:lang w:bidi="ar-EG"/>
              </w:rPr>
              <w:t xml:space="preserve"> و</w:t>
            </w:r>
            <w:r w:rsidRPr="00042387">
              <w:rPr>
                <w:lang w:bidi="ar-EG"/>
              </w:rPr>
              <w:t>c</w:t>
            </w:r>
            <w:r>
              <w:rPr>
                <w:rFonts w:hint="cs"/>
                <w:rtl/>
                <w:lang w:bidi="ar-EG"/>
              </w:rPr>
              <w:t xml:space="preserve"> بحيث </w:t>
            </w:r>
            <w:r w:rsidRPr="00042387">
              <w:rPr>
                <w:lang w:bidi="ar-EG"/>
              </w:rPr>
              <w:t>b</w:t>
            </w:r>
            <w:r w:rsidRPr="00042387">
              <w:rPr>
                <w:rFonts w:hint="cs"/>
                <w:rtl/>
                <w:lang w:bidi="ar-EG"/>
              </w:rPr>
              <w:t xml:space="preserve"> </w:t>
            </w:r>
            <w:r>
              <w:rPr>
                <w:rFonts w:hint="cs"/>
                <w:rtl/>
                <w:lang w:bidi="ar-EG"/>
              </w:rPr>
              <w:t xml:space="preserve">= </w:t>
            </w:r>
            <w:r w:rsidRPr="0060017D">
              <w:rPr>
                <w:lang w:val="en-GB" w:eastAsia="ko-KR"/>
              </w:rPr>
              <w:t>0</w:t>
            </w:r>
            <w:r>
              <w:rPr>
                <w:lang w:val="en-GB" w:eastAsia="ko-KR"/>
              </w:rPr>
              <w:t>,</w:t>
            </w:r>
            <w:r w:rsidRPr="0060017D">
              <w:rPr>
                <w:lang w:val="en-GB" w:eastAsia="ko-KR"/>
              </w:rPr>
              <w:t>28466892</w:t>
            </w:r>
            <w:r>
              <w:rPr>
                <w:rFonts w:hint="cs"/>
                <w:rtl/>
                <w:lang w:eastAsia="ko-KR" w:bidi="ar-EG"/>
              </w:rPr>
              <w:t xml:space="preserve"> و</w:t>
            </w:r>
            <w:r w:rsidRPr="00042387">
              <w:rPr>
                <w:lang w:eastAsia="ko-KR" w:bidi="ar-EG"/>
              </w:rPr>
              <w:t>c</w:t>
            </w:r>
            <w:r>
              <w:rPr>
                <w:rFonts w:hint="cs"/>
                <w:rtl/>
                <w:lang w:eastAsia="ko-KR" w:bidi="ar-EG"/>
              </w:rPr>
              <w:t xml:space="preserve"> = </w:t>
            </w:r>
            <w:r w:rsidRPr="0060017D">
              <w:rPr>
                <w:lang w:val="en-GB" w:eastAsia="ko-KR"/>
              </w:rPr>
              <w:t>0</w:t>
            </w:r>
            <w:r>
              <w:rPr>
                <w:lang w:val="en-GB" w:eastAsia="ko-KR"/>
              </w:rPr>
              <w:t>,</w:t>
            </w:r>
            <w:r w:rsidRPr="0060017D">
              <w:rPr>
                <w:lang w:val="en-GB" w:eastAsia="ko-KR"/>
              </w:rPr>
              <w:t>55991073</w:t>
            </w:r>
            <w:r>
              <w:rPr>
                <w:rFonts w:hint="cs"/>
                <w:rtl/>
                <w:lang w:val="en-GB" w:eastAsia="ko-KR"/>
              </w:rPr>
              <w:t>.</w:t>
            </w:r>
          </w:p>
          <w:p w14:paraId="2072A2FE" w14:textId="77777777" w:rsidR="00262258" w:rsidRPr="0060017D" w:rsidRDefault="00262258" w:rsidP="00FB2E5A">
            <w:pPr>
              <w:pStyle w:val="Tablelegend"/>
              <w:rPr>
                <w:lang w:eastAsia="ja-JP"/>
              </w:rPr>
            </w:pPr>
            <w:r>
              <w:rPr>
                <w:rFonts w:hint="cs"/>
                <w:rtl/>
                <w:lang w:val="en-GB" w:eastAsia="ko-KR" w:bidi="ar-EG"/>
              </w:rPr>
              <w:t xml:space="preserve">الملاحظة </w:t>
            </w:r>
            <w:r>
              <w:rPr>
                <w:lang w:eastAsia="ko-KR" w:bidi="ar-EG"/>
              </w:rPr>
              <w:t>5d</w:t>
            </w:r>
            <w:r>
              <w:rPr>
                <w:rFonts w:hint="cs"/>
                <w:rtl/>
                <w:lang w:eastAsia="ko-KR" w:bidi="ar-EG"/>
              </w:rPr>
              <w:t xml:space="preserve"> - عندما يشار في هذه التوصية إلى مكونة لونية واحدة (</w:t>
            </w:r>
            <w:r w:rsidRPr="0075031C">
              <w:rPr>
                <w:lang w:eastAsia="ko-KR" w:bidi="ar-EG"/>
              </w:rPr>
              <w:t>R</w:t>
            </w:r>
            <w:r w:rsidRPr="0075031C">
              <w:rPr>
                <w:vertAlign w:val="subscript"/>
                <w:lang w:eastAsia="ko-KR" w:bidi="ar-EG"/>
              </w:rPr>
              <w:t>D</w:t>
            </w:r>
            <w:r>
              <w:rPr>
                <w:rFonts w:hint="cs"/>
                <w:rtl/>
                <w:lang w:eastAsia="ko-KR" w:bidi="ar-EG"/>
              </w:rPr>
              <w:t xml:space="preserve">، </w:t>
            </w:r>
            <w:r w:rsidRPr="0075031C">
              <w:rPr>
                <w:lang w:eastAsia="ko-KR" w:bidi="ar-EG"/>
              </w:rPr>
              <w:t>G</w:t>
            </w:r>
            <w:r w:rsidRPr="0075031C">
              <w:rPr>
                <w:vertAlign w:val="subscript"/>
                <w:lang w:eastAsia="ko-KR" w:bidi="ar-EG"/>
              </w:rPr>
              <w:t>D</w:t>
            </w:r>
            <w:r>
              <w:rPr>
                <w:rFonts w:hint="cs"/>
                <w:rtl/>
                <w:lang w:eastAsia="ko-KR" w:bidi="ar-EG"/>
              </w:rPr>
              <w:t xml:space="preserve">، </w:t>
            </w:r>
            <w:r w:rsidRPr="0075031C">
              <w:rPr>
                <w:lang w:eastAsia="ko-KR" w:bidi="ar-EG"/>
              </w:rPr>
              <w:t>B</w:t>
            </w:r>
            <w:r w:rsidRPr="0075031C">
              <w:rPr>
                <w:vertAlign w:val="subscript"/>
                <w:lang w:eastAsia="ko-KR" w:bidi="ar-EG"/>
              </w:rPr>
              <w:t>D</w:t>
            </w:r>
            <w:r>
              <w:rPr>
                <w:rFonts w:hint="cs"/>
                <w:rtl/>
                <w:lang w:eastAsia="ko-KR" w:bidi="ar-EG"/>
              </w:rPr>
              <w:t xml:space="preserve">)، يعني ذلك </w:t>
            </w:r>
            <w:r>
              <w:rPr>
                <w:rFonts w:hint="cs"/>
                <w:rtl/>
                <w:lang w:bidi="ar"/>
              </w:rPr>
              <w:t>نصوع</w:t>
            </w:r>
            <w:r>
              <w:rPr>
                <w:rFonts w:hint="cs"/>
                <w:rtl/>
                <w:lang w:eastAsia="ko-KR" w:bidi="ar-EG"/>
              </w:rPr>
              <w:t xml:space="preserve"> إشارة عديمة اللون مكافئة يكون فيها لمكونات اللون الثلاث نفس القيمة.</w:t>
            </w:r>
          </w:p>
          <w:p w14:paraId="29B9B1DB" w14:textId="77777777" w:rsidR="00262258" w:rsidRDefault="00262258" w:rsidP="00942CC9">
            <w:pPr>
              <w:pStyle w:val="Tablelegend"/>
              <w:rPr>
                <w:lang w:bidi="ar-SY"/>
              </w:rPr>
            </w:pPr>
            <w:r w:rsidRPr="00387140">
              <w:rPr>
                <w:rFonts w:hint="eastAsia"/>
                <w:rtl/>
              </w:rPr>
              <w:t>الملاحظة</w:t>
            </w:r>
            <w:r w:rsidRPr="00387140">
              <w:rPr>
                <w:rtl/>
              </w:rPr>
              <w:t xml:space="preserve"> </w:t>
            </w:r>
            <w:r w:rsidRPr="00C07FED">
              <w:t>5</w:t>
            </w:r>
            <w:r>
              <w:t>e</w:t>
            </w:r>
            <w:r w:rsidRPr="00387E55">
              <w:rPr>
                <w:rFonts w:hint="cs"/>
                <w:rtl/>
              </w:rPr>
              <w:t xml:space="preserve"> </w:t>
            </w:r>
            <w:r>
              <w:rPr>
                <w:rFonts w:hint="cs"/>
                <w:rtl/>
              </w:rPr>
              <w:t>-</w:t>
            </w:r>
            <w:r w:rsidRPr="00387E55">
              <w:rPr>
                <w:rFonts w:hint="cs"/>
                <w:rtl/>
              </w:rPr>
              <w:t xml:space="preserve"> </w:t>
            </w:r>
            <w:r>
              <w:rPr>
                <w:rFonts w:hint="cs"/>
                <w:rtl/>
              </w:rPr>
              <w:t xml:space="preserve">هذه الوظيفة </w:t>
            </w:r>
            <w:r w:rsidRPr="00E028B2">
              <w:rPr>
                <w:szCs w:val="22"/>
                <w:lang w:val="en-GB"/>
              </w:rPr>
              <w:t>EOTF</w:t>
            </w:r>
            <w:r>
              <w:rPr>
                <w:rFonts w:hint="cs"/>
                <w:rtl/>
              </w:rPr>
              <w:t xml:space="preserve"> تطبق </w:t>
            </w:r>
            <w:r w:rsidRPr="00841077">
              <w:rPr>
                <w:rFonts w:hint="cs"/>
                <w:rtl/>
              </w:rPr>
              <w:t>غاما</w:t>
            </w:r>
            <w:r>
              <w:rPr>
                <w:rFonts w:hint="cs"/>
                <w:rtl/>
              </w:rPr>
              <w:t xml:space="preserve"> على مكونة النصوع في الإشارة، </w:t>
            </w:r>
            <w:r>
              <w:rPr>
                <w:rFonts w:hint="cs"/>
                <w:rtl/>
                <w:lang w:bidi="ar-SY"/>
              </w:rPr>
              <w:t xml:space="preserve">بينما قد تطبق بعض العروض التقليدية </w:t>
            </w:r>
            <w:r w:rsidRPr="00841077">
              <w:rPr>
                <w:rFonts w:hint="cs"/>
                <w:rtl/>
                <w:lang w:bidi="ar-SY"/>
              </w:rPr>
              <w:t>غاما</w:t>
            </w:r>
            <w:r>
              <w:rPr>
                <w:rFonts w:hint="cs"/>
                <w:rtl/>
                <w:lang w:bidi="ar-SY"/>
              </w:rPr>
              <w:t xml:space="preserve"> بشكل منفصل عن مكونات اللون. وتقترب بعض العروض التقليدية من الوظيفة </w:t>
            </w:r>
            <w:r w:rsidRPr="00E028B2">
              <w:rPr>
                <w:szCs w:val="22"/>
                <w:lang w:val="en-GB"/>
              </w:rPr>
              <w:t>OOTF</w:t>
            </w:r>
            <w:r>
              <w:rPr>
                <w:rFonts w:hint="cs"/>
                <w:rtl/>
                <w:lang w:bidi="ar-SY"/>
              </w:rPr>
              <w:t xml:space="preserve"> المرجعية هذه.</w:t>
            </w:r>
          </w:p>
          <w:p w14:paraId="53E8F0D5" w14:textId="77777777" w:rsidR="00262258" w:rsidRPr="006208C4" w:rsidRDefault="00262258" w:rsidP="00942CC9">
            <w:pPr>
              <w:pStyle w:val="Tablelegend"/>
            </w:pPr>
            <w:r w:rsidRPr="006208C4">
              <w:rPr>
                <w:rFonts w:hint="eastAsia"/>
                <w:rtl/>
              </w:rPr>
              <w:t>الملاحظة</w:t>
            </w:r>
            <w:r w:rsidRPr="006208C4">
              <w:rPr>
                <w:rtl/>
              </w:rPr>
              <w:t xml:space="preserve"> </w:t>
            </w:r>
            <w:r w:rsidRPr="006208C4">
              <w:t>5f</w:t>
            </w:r>
            <w:r w:rsidRPr="006208C4">
              <w:rPr>
                <w:rFonts w:hint="cs"/>
                <w:rtl/>
              </w:rPr>
              <w:t xml:space="preserve"> - </w:t>
            </w:r>
            <w:r w:rsidRPr="006208C4">
              <w:rPr>
                <w:rtl/>
              </w:rPr>
              <w:t>أما بالنسبة للشاشات ذات ذروة</w:t>
            </w:r>
            <w:r w:rsidRPr="006208C4">
              <w:rPr>
                <w:rFonts w:hint="cs"/>
                <w:rtl/>
              </w:rPr>
              <w:t xml:space="preserve"> النصوع</w:t>
            </w:r>
            <w:r w:rsidRPr="006208C4">
              <w:rPr>
                <w:rtl/>
              </w:rPr>
              <w:t xml:space="preserve"> الاسمية </w:t>
            </w:r>
            <w:r w:rsidRPr="006208C4">
              <w:rPr>
                <w:lang w:val="en-GB"/>
              </w:rPr>
              <w:t>(</w:t>
            </w:r>
            <w:r w:rsidRPr="006208C4">
              <w:rPr>
                <w:i/>
                <w:szCs w:val="22"/>
                <w:lang w:val="en-GB"/>
              </w:rPr>
              <w:t>L</w:t>
            </w:r>
            <w:r w:rsidRPr="006208C4">
              <w:rPr>
                <w:i/>
                <w:szCs w:val="22"/>
                <w:vertAlign w:val="subscript"/>
                <w:lang w:val="en-GB"/>
              </w:rPr>
              <w:t>W</w:t>
            </w:r>
            <w:r w:rsidRPr="006208C4">
              <w:rPr>
                <w:lang w:val="en-GB"/>
              </w:rPr>
              <w:t>)</w:t>
            </w:r>
            <w:r w:rsidRPr="006208C4">
              <w:rPr>
                <w:rtl/>
              </w:rPr>
              <w:t xml:space="preserve"> </w:t>
            </w:r>
            <w:r w:rsidRPr="006208C4">
              <w:rPr>
                <w:rFonts w:hint="cs"/>
                <w:rtl/>
              </w:rPr>
              <w:t>المختلفة</w:t>
            </w:r>
            <w:r w:rsidRPr="006208C4">
              <w:rPr>
                <w:rtl/>
              </w:rPr>
              <w:t xml:space="preserve"> عن </w:t>
            </w:r>
            <w:r w:rsidRPr="006208C4">
              <w:t>1 000</w:t>
            </w:r>
            <w:r w:rsidRPr="006208C4">
              <w:rPr>
                <w:rtl/>
              </w:rPr>
              <w:t xml:space="preserve"> </w:t>
            </w:r>
            <w:r w:rsidRPr="006208C4">
              <w:rPr>
                <w:szCs w:val="22"/>
                <w:lang w:val="en-GB"/>
              </w:rPr>
              <w:t>cd/m</w:t>
            </w:r>
            <w:r w:rsidRPr="006208C4">
              <w:rPr>
                <w:szCs w:val="22"/>
                <w:vertAlign w:val="superscript"/>
              </w:rPr>
              <w:t>2</w:t>
            </w:r>
            <w:r w:rsidRPr="006208C4">
              <w:rPr>
                <w:rtl/>
              </w:rPr>
              <w:t xml:space="preserve">، أو التي </w:t>
            </w:r>
            <w:r w:rsidRPr="006208C4">
              <w:rPr>
                <w:rFonts w:hint="cs"/>
                <w:rtl/>
              </w:rPr>
              <w:t>تعدَّل</w:t>
            </w:r>
            <w:r w:rsidRPr="006208C4">
              <w:rPr>
                <w:rtl/>
              </w:rPr>
              <w:t xml:space="preserve"> فيها ذروة النصوع الاسمية الفعال </w:t>
            </w:r>
            <w:r w:rsidRPr="006208C4">
              <w:rPr>
                <w:rFonts w:hint="cs"/>
                <w:rtl/>
              </w:rPr>
              <w:t>ب</w:t>
            </w:r>
            <w:r w:rsidRPr="006208C4">
              <w:rPr>
                <w:rtl/>
              </w:rPr>
              <w:t xml:space="preserve">استعمال عنصر </w:t>
            </w:r>
            <w:r w:rsidRPr="006208C4">
              <w:rPr>
                <w:rFonts w:hint="cs"/>
                <w:rtl/>
              </w:rPr>
              <w:t>ال</w:t>
            </w:r>
            <w:r w:rsidRPr="006208C4">
              <w:rPr>
                <w:rtl/>
              </w:rPr>
              <w:t>تحكم</w:t>
            </w:r>
            <w:r w:rsidRPr="006208C4">
              <w:rPr>
                <w:rFonts w:hint="cs"/>
                <w:rtl/>
              </w:rPr>
              <w:t xml:space="preserve"> في</w:t>
            </w:r>
            <w:r w:rsidRPr="006208C4">
              <w:rPr>
                <w:rtl/>
              </w:rPr>
              <w:t xml:space="preserve"> التباين، </w:t>
            </w:r>
            <w:r w:rsidRPr="006208C4">
              <w:rPr>
                <w:rFonts w:hint="cs"/>
                <w:rtl/>
              </w:rPr>
              <w:t>ف</w:t>
            </w:r>
            <w:r w:rsidRPr="006208C4">
              <w:rPr>
                <w:rtl/>
              </w:rPr>
              <w:t>ينبغي تعديل قيمة غاما للنظام وفقا</w:t>
            </w:r>
            <w:r w:rsidRPr="006208C4">
              <w:rPr>
                <w:rFonts w:hint="cs"/>
                <w:rtl/>
              </w:rPr>
              <w:t>ً</w:t>
            </w:r>
            <w:r w:rsidRPr="006208C4">
              <w:rPr>
                <w:rtl/>
              </w:rPr>
              <w:t xml:space="preserve"> للصيغة الواردة أدناه، ويمكن تقريبها إلى ثلاثة أرقام </w:t>
            </w:r>
            <w:r w:rsidRPr="006208C4">
              <w:rPr>
                <w:rFonts w:hint="cs"/>
                <w:rtl/>
              </w:rPr>
              <w:t>ذات دلالة</w:t>
            </w:r>
            <w:r w:rsidRPr="006208C4">
              <w:rPr>
                <w:rtl/>
              </w:rPr>
              <w:t>:</w:t>
            </w:r>
          </w:p>
          <w:p w14:paraId="2A6BF6CB" w14:textId="77777777" w:rsidR="00262258" w:rsidRPr="006208C4" w:rsidRDefault="00262258" w:rsidP="005B6C0E">
            <w:pPr>
              <w:pStyle w:val="Equation"/>
              <w:bidi w:val="0"/>
              <w:jc w:val="center"/>
              <w:rPr>
                <w:lang w:eastAsia="ja-JP"/>
              </w:rPr>
            </w:pPr>
            <w:r w:rsidRPr="006208C4">
              <w:rPr>
                <w:lang w:val="en-GB" w:eastAsia="ja-JP"/>
              </w:rPr>
              <w:object w:dxaOrig="2900" w:dyaOrig="360" w14:anchorId="68E3B593">
                <v:shape id="_x0000_i1079" type="#_x0000_t75" style="width:2in;height:17.25pt" o:ole="">
                  <v:imagedata r:id="rId29" o:title=""/>
                </v:shape>
                <o:OLEObject Type="Embed" ProgID="Equation.3" ShapeID="_x0000_i1079" DrawAspect="Content" ObjectID="_1811941116" r:id="rId30"/>
              </w:object>
            </w:r>
          </w:p>
          <w:p w14:paraId="0AE7944E" w14:textId="77777777" w:rsidR="00262258" w:rsidRDefault="00262258" w:rsidP="00942CC9">
            <w:pPr>
              <w:pStyle w:val="Tablelegend"/>
              <w:rPr>
                <w:highlight w:val="yellow"/>
                <w:lang w:bidi="ar"/>
              </w:rPr>
            </w:pPr>
            <w:r w:rsidRPr="006208C4">
              <w:rPr>
                <w:rFonts w:hint="cs"/>
                <w:rtl/>
              </w:rPr>
              <w:t xml:space="preserve">بالنسبة للتطبيقات التي يكون فيها </w:t>
            </w:r>
            <w:r w:rsidRPr="006208C4">
              <w:rPr>
                <w:i/>
                <w:lang w:val="en-GB"/>
              </w:rPr>
              <w:t>L</w:t>
            </w:r>
            <w:r w:rsidRPr="006208C4">
              <w:rPr>
                <w:i/>
                <w:vertAlign w:val="subscript"/>
                <w:lang w:val="en-GB"/>
              </w:rPr>
              <w:t>W</w:t>
            </w:r>
            <w:r w:rsidRPr="006208C4">
              <w:rPr>
                <w:rFonts w:hint="cs"/>
                <w:rtl/>
              </w:rPr>
              <w:t xml:space="preserve"> خارج المدى المتراوح بين </w:t>
            </w:r>
            <w:r w:rsidRPr="006208C4">
              <w:rPr>
                <w:rFonts w:hint="cs"/>
              </w:rPr>
              <w:t>400</w:t>
            </w:r>
            <w:r w:rsidRPr="006208C4">
              <w:rPr>
                <w:rFonts w:hint="cs"/>
                <w:rtl/>
                <w:lang w:bidi="ar"/>
              </w:rPr>
              <w:t xml:space="preserve"> </w:t>
            </w:r>
            <w:r w:rsidRPr="006208C4">
              <w:rPr>
                <w:rFonts w:hint="cs"/>
              </w:rPr>
              <w:t>cd/m</w:t>
            </w:r>
            <w:r w:rsidRPr="006208C4">
              <w:rPr>
                <w:rFonts w:hint="cs"/>
                <w:vertAlign w:val="superscript"/>
              </w:rPr>
              <w:t>2</w:t>
            </w:r>
            <w:r w:rsidRPr="006208C4">
              <w:rPr>
                <w:rFonts w:hint="cs"/>
                <w:rtl/>
                <w:lang w:bidi="ar-EG"/>
              </w:rPr>
              <w:t xml:space="preserve"> و</w:t>
            </w:r>
            <w:r w:rsidRPr="006208C4">
              <w:rPr>
                <w:lang w:bidi="ar-EG"/>
              </w:rPr>
              <w:t>2 000</w:t>
            </w:r>
            <w:r w:rsidRPr="006208C4">
              <w:rPr>
                <w:rFonts w:hint="cs"/>
                <w:rtl/>
              </w:rPr>
              <w:t xml:space="preserve"> </w:t>
            </w:r>
            <w:r w:rsidRPr="006208C4">
              <w:rPr>
                <w:rFonts w:hint="cs"/>
              </w:rPr>
              <w:t>cd/m</w:t>
            </w:r>
            <w:r w:rsidRPr="006208C4">
              <w:rPr>
                <w:rFonts w:hint="cs"/>
                <w:vertAlign w:val="superscript"/>
              </w:rPr>
              <w:t>2</w:t>
            </w:r>
            <w:r w:rsidRPr="006208C4">
              <w:rPr>
                <w:rFonts w:hint="cs"/>
                <w:rtl/>
              </w:rPr>
              <w:t>، يمكن استخدام الصيغة التالية</w:t>
            </w:r>
            <w:r w:rsidRPr="006208C4">
              <w:rPr>
                <w:rFonts w:hint="cs"/>
                <w:rtl/>
                <w:lang w:bidi="ar"/>
              </w:rPr>
              <w:t>:</w:t>
            </w:r>
          </w:p>
          <w:p w14:paraId="71311D8B" w14:textId="66ECFD01" w:rsidR="00262258" w:rsidRPr="006208C4" w:rsidRDefault="00262258" w:rsidP="00942CC9">
            <w:pPr>
              <w:pStyle w:val="Equation"/>
              <w:jc w:val="center"/>
              <w:rPr>
                <w:rFonts w:eastAsia="Calibri"/>
                <w:rtl/>
                <w:lang w:val="en-GB" w:eastAsia="en-US"/>
              </w:rPr>
            </w:pPr>
            <m:oMath>
              <m:r>
                <m:rPr>
                  <m:sty m:val="p"/>
                </m:rPr>
                <w:rPr>
                  <w:rFonts w:ascii="Cambria Math" w:hAnsi="Cambria Math"/>
                  <w:lang w:val="en-GB" w:eastAsia="en-US"/>
                </w:rPr>
                <m:t>γ</m:t>
              </m:r>
              <m:r>
                <m:rPr>
                  <m:sty m:val="p"/>
                </m:rPr>
                <w:rPr>
                  <w:rFonts w:ascii="Cambria Math" w:eastAsia="Calibri" w:hAnsi="Cambria Math"/>
                  <w:lang w:val="en-GB" w:eastAsia="en-US"/>
                </w:rPr>
                <m:t xml:space="preserve">=1,2 </m:t>
              </m:r>
              <m:r>
                <m:rPr>
                  <m:sty m:val="p"/>
                </m:rPr>
                <w:rPr>
                  <w:rFonts w:ascii="Cambria Math" w:hAnsi="Cambria Math"/>
                  <w:sz w:val="28"/>
                  <w:lang w:val="en-GB" w:eastAsia="ja-JP"/>
                </w:rPr>
                <w:sym w:font="Symbol" w:char="F0B4"/>
              </m:r>
              <m:r>
                <m:rPr>
                  <m:sty m:val="p"/>
                </m:rPr>
                <w:rPr>
                  <w:rFonts w:ascii="Cambria Math" w:hAnsi="Cambria Math"/>
                  <w:sz w:val="28"/>
                  <w:lang w:val="en-GB" w:eastAsia="ja-JP"/>
                </w:rPr>
                <m:t xml:space="preserve"> </m:t>
              </m:r>
              <m:sSup>
                <m:sSupPr>
                  <m:ctrlPr>
                    <w:rPr>
                      <w:rFonts w:ascii="Cambria Math" w:eastAsia="Calibri" w:hAnsi="Cambria Math"/>
                      <w:iCs/>
                      <w:lang w:val="en-GB" w:eastAsia="en-US"/>
                    </w:rPr>
                  </m:ctrlPr>
                </m:sSupPr>
                <m:e>
                  <m:r>
                    <w:rPr>
                      <w:rFonts w:ascii="Cambria Math" w:hAnsi="Cambria Math"/>
                      <w:lang w:val="en-GB" w:eastAsia="en-US"/>
                    </w:rPr>
                    <m:t>κ</m:t>
                  </m:r>
                </m:e>
                <m:sup>
                  <m:r>
                    <m:rPr>
                      <m:sty m:val="p"/>
                    </m:rPr>
                    <w:rPr>
                      <w:rFonts w:ascii="Cambria Math" w:eastAsia="Calibri" w:hAnsi="Cambria Math"/>
                      <w:lang w:val="en-GB" w:eastAsia="en-US"/>
                    </w:rPr>
                    <m:t>log</m:t>
                  </m:r>
                  <m:r>
                    <m:rPr>
                      <m:sty m:val="p"/>
                    </m:rPr>
                    <w:rPr>
                      <w:rFonts w:ascii="Cambria Math" w:eastAsia="Calibri" w:hAnsi="Cambria Math"/>
                      <w:position w:val="-6"/>
                      <w:lang w:val="en-GB" w:eastAsia="en-US"/>
                    </w:rPr>
                    <m:t>2</m:t>
                  </m:r>
                  <m:r>
                    <m:rPr>
                      <m:sty m:val="p"/>
                    </m:rPr>
                    <w:rPr>
                      <w:rFonts w:ascii="Cambria Math" w:eastAsia="Calibri" w:hAnsi="Cambria Math"/>
                      <w:lang w:val="en-GB" w:eastAsia="en-US"/>
                    </w:rPr>
                    <m:t>(</m:t>
                  </m:r>
                  <m:r>
                    <w:rPr>
                      <w:rFonts w:ascii="Cambria Math" w:eastAsia="Calibri" w:hAnsi="Cambria Math"/>
                      <w:lang w:val="en-GB" w:eastAsia="en-US"/>
                    </w:rPr>
                    <m:t>L</m:t>
                  </m:r>
                  <m:r>
                    <w:rPr>
                      <w:rFonts w:ascii="Cambria Math" w:eastAsia="Calibri" w:hAnsi="Cambria Math"/>
                      <w:position w:val="-6"/>
                      <w:lang w:val="en-GB" w:eastAsia="en-US"/>
                    </w:rPr>
                    <m:t>w</m:t>
                  </m:r>
                  <m:r>
                    <m:rPr>
                      <m:sty m:val="p"/>
                    </m:rPr>
                    <w:rPr>
                      <w:rFonts w:ascii="Cambria Math" w:eastAsia="Calibri" w:hAnsi="Cambria Math"/>
                      <w:lang w:val="en-GB" w:eastAsia="en-US"/>
                    </w:rPr>
                    <m:t>/1 000)</m:t>
                  </m:r>
                </m:sup>
              </m:sSup>
            </m:oMath>
            <w:r w:rsidRPr="006208C4">
              <w:rPr>
                <w:rFonts w:eastAsia="Calibri"/>
                <w:lang w:val="en-GB" w:eastAsia="en-US"/>
              </w:rPr>
              <w:t xml:space="preserve"> </w:t>
            </w:r>
            <w:r>
              <w:rPr>
                <w:rFonts w:eastAsia="Calibri" w:hint="cs"/>
                <w:rtl/>
                <w:lang w:val="en-GB" w:eastAsia="en-US"/>
              </w:rPr>
              <w:t xml:space="preserve">حيث </w:t>
            </w:r>
            <m:oMath>
              <m:r>
                <w:rPr>
                  <w:rFonts w:ascii="Cambria Math" w:hAnsi="Cambria Math"/>
                  <w:lang w:val="en-GB" w:eastAsia="en-US"/>
                </w:rPr>
                <m:t>κ</m:t>
              </m:r>
            </m:oMath>
            <w:r>
              <w:rPr>
                <w:rFonts w:eastAsia="Calibri" w:hint="cs"/>
                <w:rtl/>
                <w:lang w:val="en-GB" w:eastAsia="en-US"/>
              </w:rPr>
              <w:t xml:space="preserve"> </w:t>
            </w:r>
            <w:r w:rsidRPr="006208C4">
              <w:rPr>
                <w:rFonts w:eastAsia="Calibri"/>
                <w:lang w:val="en-GB" w:eastAsia="en-US"/>
              </w:rPr>
              <w:t>=</w:t>
            </w:r>
            <w:r>
              <w:rPr>
                <w:rFonts w:eastAsia="Calibri" w:hint="cs"/>
                <w:rtl/>
                <w:lang w:val="en-GB" w:eastAsia="en-US"/>
              </w:rPr>
              <w:t xml:space="preserve"> </w:t>
            </w:r>
            <w:r w:rsidRPr="006208C4">
              <w:rPr>
                <w:rFonts w:eastAsia="Calibri"/>
                <w:lang w:val="en-GB" w:eastAsia="en-US"/>
              </w:rPr>
              <w:t>1</w:t>
            </w:r>
            <w:r w:rsidR="004926F7">
              <w:rPr>
                <w:rFonts w:eastAsia="Calibri"/>
                <w:lang w:val="en-GB" w:eastAsia="en-US"/>
              </w:rPr>
              <w:t>,</w:t>
            </w:r>
            <w:r w:rsidRPr="006208C4">
              <w:rPr>
                <w:rFonts w:eastAsia="Calibri"/>
                <w:lang w:val="en-GB" w:eastAsia="en-US"/>
              </w:rPr>
              <w:t>111</w:t>
            </w:r>
          </w:p>
          <w:p w14:paraId="4052B43E" w14:textId="77777777" w:rsidR="00262258" w:rsidRDefault="00262258" w:rsidP="00942CC9">
            <w:pPr>
              <w:pStyle w:val="Tablelegend"/>
            </w:pPr>
            <w:r w:rsidRPr="00387140">
              <w:rPr>
                <w:rFonts w:hint="eastAsia"/>
                <w:rtl/>
              </w:rPr>
              <w:t>الملاحظة</w:t>
            </w:r>
            <w:r w:rsidRPr="00387140">
              <w:rPr>
                <w:rtl/>
              </w:rPr>
              <w:t xml:space="preserve"> </w:t>
            </w:r>
            <w:r w:rsidRPr="00C07FED">
              <w:t>5</w:t>
            </w:r>
            <w:r>
              <w:t>g</w:t>
            </w:r>
            <w:r w:rsidRPr="00387E55">
              <w:rPr>
                <w:rFonts w:hint="cs"/>
                <w:rtl/>
              </w:rPr>
              <w:t xml:space="preserve"> </w:t>
            </w:r>
            <w:r>
              <w:rPr>
                <w:rFonts w:hint="cs"/>
                <w:rtl/>
              </w:rPr>
              <w:t>- يمكن تخفيض قيمة غاما للنظام من أجل ظروف خلفية وحولية أنصع.</w:t>
            </w:r>
          </w:p>
          <w:p w14:paraId="3FD976C1" w14:textId="74E80A64" w:rsidR="00262258" w:rsidRDefault="00262258" w:rsidP="00942CC9">
            <w:pPr>
              <w:pStyle w:val="Tablelegend"/>
              <w:rPr>
                <w:rtl/>
                <w:lang w:bidi="ar-EG"/>
              </w:rPr>
            </w:pPr>
            <w:r w:rsidRPr="00387140">
              <w:rPr>
                <w:rFonts w:hint="eastAsia"/>
                <w:rtl/>
              </w:rPr>
              <w:t>الملاحظة</w:t>
            </w:r>
            <w:r w:rsidRPr="00387140">
              <w:rPr>
                <w:rtl/>
              </w:rPr>
              <w:t xml:space="preserve"> </w:t>
            </w:r>
            <w:r w:rsidRPr="00C07FED">
              <w:t>5</w:t>
            </w:r>
            <w:r>
              <w:t>h</w:t>
            </w:r>
            <w:r w:rsidRPr="00387E55">
              <w:rPr>
                <w:rFonts w:hint="cs"/>
                <w:rtl/>
              </w:rPr>
              <w:t xml:space="preserve"> </w:t>
            </w:r>
            <w:r>
              <w:rPr>
                <w:rFonts w:hint="cs"/>
                <w:rtl/>
              </w:rPr>
              <w:t>-</w:t>
            </w:r>
            <w:r w:rsidRPr="00387E55">
              <w:rPr>
                <w:rFonts w:hint="cs"/>
                <w:rtl/>
              </w:rPr>
              <w:t xml:space="preserve"> </w:t>
            </w:r>
            <w:r w:rsidRPr="007D48F8">
              <w:rPr>
                <w:rtl/>
              </w:rPr>
              <w:t>يتوقع</w:t>
            </w:r>
            <w:r>
              <w:rPr>
                <w:rFonts w:hint="cs"/>
                <w:rtl/>
              </w:rPr>
              <w:t>،</w:t>
            </w:r>
            <w:r w:rsidRPr="007D48F8">
              <w:rPr>
                <w:rtl/>
              </w:rPr>
              <w:t xml:space="preserve"> أثناء الإنتاج، أن تتجاوز قيم الإشارة النطاق </w:t>
            </w:r>
            <w:r w:rsidRPr="008E1945">
              <w:rPr>
                <w:i/>
              </w:rPr>
              <w:t>E′</w:t>
            </w:r>
            <w:r w:rsidRPr="00E028B2">
              <w:rPr>
                <w:szCs w:val="22"/>
                <w:lang w:val="en-GB"/>
              </w:rPr>
              <w:t> = [</w:t>
            </w:r>
            <w:r w:rsidRPr="00C07FED">
              <w:rPr>
                <w:szCs w:val="22"/>
              </w:rPr>
              <w:t>0</w:t>
            </w:r>
            <w:r>
              <w:rPr>
                <w:szCs w:val="22"/>
                <w:lang w:val="en-GB"/>
              </w:rPr>
              <w:t>,</w:t>
            </w:r>
            <w:r w:rsidRPr="00C07FED">
              <w:rPr>
                <w:szCs w:val="22"/>
              </w:rPr>
              <w:t>0</w:t>
            </w:r>
            <w:r w:rsidRPr="00E028B2">
              <w:rPr>
                <w:szCs w:val="22"/>
                <w:lang w:val="en-GB"/>
              </w:rPr>
              <w:t xml:space="preserve"> : </w:t>
            </w:r>
            <w:r w:rsidRPr="00C07FED">
              <w:rPr>
                <w:szCs w:val="22"/>
              </w:rPr>
              <w:t>1</w:t>
            </w:r>
            <w:r>
              <w:rPr>
                <w:szCs w:val="22"/>
                <w:lang w:val="en-GB"/>
              </w:rPr>
              <w:t>,</w:t>
            </w:r>
            <w:r w:rsidRPr="00C07FED">
              <w:rPr>
                <w:szCs w:val="22"/>
              </w:rPr>
              <w:t>0</w:t>
            </w:r>
            <w:r w:rsidRPr="00E028B2">
              <w:rPr>
                <w:szCs w:val="22"/>
                <w:lang w:val="en-GB"/>
              </w:rPr>
              <w:t>]</w:t>
            </w:r>
            <w:r w:rsidRPr="007D48F8">
              <w:rPr>
                <w:rtl/>
              </w:rPr>
              <w:t xml:space="preserve">. وهذا يوفر </w:t>
            </w:r>
            <w:r>
              <w:rPr>
                <w:rFonts w:hint="cs"/>
                <w:rtl/>
              </w:rPr>
              <w:t>فسحة</w:t>
            </w:r>
            <w:r w:rsidRPr="007D48F8">
              <w:rPr>
                <w:rtl/>
              </w:rPr>
              <w:t xml:space="preserve"> </w:t>
            </w:r>
            <w:r>
              <w:rPr>
                <w:rFonts w:hint="cs"/>
                <w:rtl/>
              </w:rPr>
              <w:t>ل</w:t>
            </w:r>
            <w:r w:rsidRPr="007D48F8">
              <w:rPr>
                <w:rtl/>
              </w:rPr>
              <w:t xml:space="preserve">لمعالجة ويتجنب </w:t>
            </w:r>
            <w:r>
              <w:rPr>
                <w:rFonts w:hint="cs"/>
                <w:rtl/>
              </w:rPr>
              <w:t>انحطاط</w:t>
            </w:r>
            <w:r w:rsidRPr="007D48F8">
              <w:rPr>
                <w:rtl/>
              </w:rPr>
              <w:t xml:space="preserve"> الإشارة أثناء المعالجة </w:t>
            </w:r>
            <w:r>
              <w:rPr>
                <w:rFonts w:hint="cs"/>
                <w:rtl/>
              </w:rPr>
              <w:t>المتسلسلة</w:t>
            </w:r>
            <w:r w:rsidRPr="007D48F8">
              <w:rPr>
                <w:rtl/>
              </w:rPr>
              <w:t>. وينبغي ألا تق</w:t>
            </w:r>
            <w:r>
              <w:rPr>
                <w:rFonts w:hint="cs"/>
                <w:rtl/>
              </w:rPr>
              <w:t>ت</w:t>
            </w:r>
            <w:r w:rsidRPr="007D48F8">
              <w:rPr>
                <w:rtl/>
              </w:rPr>
              <w:t xml:space="preserve">طع قيم </w:t>
            </w:r>
            <w:r w:rsidRPr="008E1945">
              <w:rPr>
                <w:i/>
              </w:rPr>
              <w:t>E′</w:t>
            </w:r>
            <w:r>
              <w:rPr>
                <w:rFonts w:hint="cs"/>
                <w:rtl/>
              </w:rPr>
              <w:t xml:space="preserve"> </w:t>
            </w:r>
            <w:r w:rsidRPr="007D48F8">
              <w:rPr>
                <w:rtl/>
              </w:rPr>
              <w:t xml:space="preserve">هذه، التي تقل عن </w:t>
            </w:r>
            <w:r w:rsidRPr="00C07FED">
              <w:t>0</w:t>
            </w:r>
            <w:r>
              <w:t>,</w:t>
            </w:r>
            <w:r w:rsidRPr="00C07FED">
              <w:t>0</w:t>
            </w:r>
            <w:r w:rsidRPr="007D48F8">
              <w:rPr>
                <w:rtl/>
              </w:rPr>
              <w:t xml:space="preserve"> أو تتجاوز </w:t>
            </w:r>
            <w:r w:rsidRPr="00C07FED">
              <w:t>1</w:t>
            </w:r>
            <w:r>
              <w:t>,</w:t>
            </w:r>
            <w:r w:rsidRPr="00C07FED">
              <w:t>0</w:t>
            </w:r>
            <w:r w:rsidRPr="007D48F8">
              <w:rPr>
                <w:rtl/>
              </w:rPr>
              <w:t xml:space="preserve">، أثناء الإنتاج والتبادل. </w:t>
            </w:r>
            <w:r>
              <w:rPr>
                <w:rtl/>
              </w:rPr>
              <w:t>وينبغي ألا تكون القيم</w:t>
            </w:r>
            <w:r>
              <w:rPr>
                <w:rFonts w:hint="cs"/>
                <w:rtl/>
                <w:lang w:bidi="ar-EG"/>
              </w:rPr>
              <w:t xml:space="preserve"> الأقل من</w:t>
            </w:r>
            <w:r>
              <w:rPr>
                <w:rFonts w:hint="cs"/>
                <w:rtl/>
              </w:rPr>
              <w:t> </w:t>
            </w:r>
            <w:r w:rsidRPr="00C07FED">
              <w:t>0</w:t>
            </w:r>
            <w:r>
              <w:rPr>
                <w:lang w:val="en-GB"/>
              </w:rPr>
              <w:t>,</w:t>
            </w:r>
            <w:r w:rsidRPr="00C07FED">
              <w:t>0</w:t>
            </w:r>
            <w:r w:rsidRPr="007D48F8">
              <w:rPr>
                <w:rtl/>
              </w:rPr>
              <w:t xml:space="preserve"> </w:t>
            </w:r>
            <w:r>
              <w:rPr>
                <w:rFonts w:hint="cs"/>
                <w:rtl/>
              </w:rPr>
              <w:t>مقتطعة</w:t>
            </w:r>
            <w:r w:rsidRPr="007D48F8">
              <w:rPr>
                <w:rtl/>
              </w:rPr>
              <w:t xml:space="preserve"> في شاشات </w:t>
            </w:r>
            <w:r>
              <w:rPr>
                <w:rFonts w:hint="cs"/>
                <w:rtl/>
              </w:rPr>
              <w:t>ال</w:t>
            </w:r>
            <w:r w:rsidRPr="007D48F8">
              <w:rPr>
                <w:rtl/>
              </w:rPr>
              <w:t xml:space="preserve">عرض </w:t>
            </w:r>
            <w:r>
              <w:rPr>
                <w:rFonts w:hint="cs"/>
                <w:rtl/>
              </w:rPr>
              <w:t>ال</w:t>
            </w:r>
            <w:r w:rsidRPr="007D48F8">
              <w:rPr>
                <w:rtl/>
              </w:rPr>
              <w:t>مرجعية (</w:t>
            </w:r>
            <w:r>
              <w:rPr>
                <w:rFonts w:hint="cs"/>
                <w:rtl/>
              </w:rPr>
              <w:t>حتى لو كانت</w:t>
            </w:r>
            <w:r>
              <w:rPr>
                <w:rtl/>
              </w:rPr>
              <w:t xml:space="preserve"> تمثل </w:t>
            </w:r>
            <w:r>
              <w:rPr>
                <w:rFonts w:hint="cs"/>
                <w:rtl/>
              </w:rPr>
              <w:t>ضوءاً</w:t>
            </w:r>
            <w:r w:rsidRPr="007D48F8">
              <w:rPr>
                <w:rtl/>
              </w:rPr>
              <w:t xml:space="preserve"> "سلبيا</w:t>
            </w:r>
            <w:r>
              <w:rPr>
                <w:rFonts w:hint="cs"/>
                <w:rtl/>
              </w:rPr>
              <w:t>ً</w:t>
            </w:r>
            <w:r w:rsidRPr="007D48F8">
              <w:rPr>
                <w:rtl/>
              </w:rPr>
              <w:t xml:space="preserve">") للسماح بتحديد المستوى الأسود للإشارة </w:t>
            </w:r>
            <w:r w:rsidRPr="005920C2">
              <w:rPr>
                <w:lang w:val="en-GB"/>
              </w:rPr>
              <w:t>(</w:t>
            </w:r>
            <w:r w:rsidRPr="00E028B2">
              <w:rPr>
                <w:i/>
                <w:iCs/>
                <w:szCs w:val="22"/>
                <w:lang w:val="en-GB"/>
              </w:rPr>
              <w:t>L</w:t>
            </w:r>
            <w:r w:rsidRPr="00E028B2">
              <w:rPr>
                <w:i/>
                <w:iCs/>
                <w:szCs w:val="22"/>
                <w:vertAlign w:val="subscript"/>
                <w:lang w:val="en-GB"/>
              </w:rPr>
              <w:t>B</w:t>
            </w:r>
            <w:r w:rsidRPr="005920C2">
              <w:rPr>
                <w:lang w:val="en-GB"/>
              </w:rPr>
              <w:t>)</w:t>
            </w:r>
            <w:r w:rsidRPr="007D48F8">
              <w:rPr>
                <w:rtl/>
              </w:rPr>
              <w:t xml:space="preserve"> بشكل صحيح باستخدام إشارات الاختبار المعروفة باسم</w:t>
            </w:r>
            <w:r>
              <w:rPr>
                <w:rFonts w:hint="cs"/>
                <w:rtl/>
              </w:rPr>
              <w:t xml:space="preserve"> توليد</w:t>
            </w:r>
            <w:r>
              <w:rPr>
                <w:rFonts w:hint="cs"/>
                <w:rtl/>
                <w:lang w:bidi="ar-SY"/>
              </w:rPr>
              <w:t xml:space="preserve"> </w:t>
            </w:r>
            <w:r>
              <w:rPr>
                <w:rFonts w:hint="cs"/>
                <w:rtl/>
              </w:rPr>
              <w:t>ضبط الصورة</w:t>
            </w:r>
            <w:r w:rsidRPr="007D48F8">
              <w:rPr>
                <w:rtl/>
              </w:rPr>
              <w:t xml:space="preserve"> </w:t>
            </w:r>
            <w:r w:rsidR="00942CC9">
              <w:rPr>
                <w:szCs w:val="22"/>
                <w:lang w:val="en-GB"/>
              </w:rPr>
              <w:t>"</w:t>
            </w:r>
            <w:r>
              <w:rPr>
                <w:szCs w:val="22"/>
                <w:lang w:val="en-GB"/>
              </w:rPr>
              <w:t>PLUGE</w:t>
            </w:r>
            <w:r w:rsidR="00942CC9">
              <w:rPr>
                <w:szCs w:val="22"/>
                <w:lang w:val="en-GB"/>
              </w:rPr>
              <w:t>"</w:t>
            </w:r>
            <w:r>
              <w:rPr>
                <w:rFonts w:hint="cs"/>
                <w:rtl/>
                <w:lang w:val="en-GB"/>
              </w:rPr>
              <w:t>.</w:t>
            </w:r>
          </w:p>
          <w:p w14:paraId="14ADA7DA" w14:textId="77777777" w:rsidR="00262258" w:rsidRDefault="00262258" w:rsidP="00942CC9">
            <w:pPr>
              <w:pStyle w:val="Tablelegend"/>
              <w:rPr>
                <w:rtl/>
                <w:lang w:bidi="ar-EG"/>
              </w:rPr>
            </w:pPr>
            <w:r w:rsidRPr="00387140">
              <w:rPr>
                <w:rFonts w:hint="eastAsia"/>
                <w:rtl/>
              </w:rPr>
              <w:t>الملاحظة</w:t>
            </w:r>
            <w:r w:rsidRPr="00387140">
              <w:rPr>
                <w:rtl/>
              </w:rPr>
              <w:t xml:space="preserve"> </w:t>
            </w:r>
            <w:r w:rsidRPr="00C07FED">
              <w:rPr>
                <w:lang w:bidi="ar-EG"/>
              </w:rPr>
              <w:t>5</w:t>
            </w:r>
            <w:r>
              <w:rPr>
                <w:lang w:bidi="ar-EG"/>
              </w:rPr>
              <w:t>i</w:t>
            </w:r>
            <w:r w:rsidRPr="00035CD0">
              <w:rPr>
                <w:rFonts w:hint="cs"/>
                <w:rtl/>
              </w:rPr>
              <w:t xml:space="preserve"> </w:t>
            </w:r>
            <w:r>
              <w:rPr>
                <w:rFonts w:hint="cs"/>
                <w:rtl/>
                <w:lang w:bidi="ar-EG"/>
              </w:rPr>
              <w:t>-</w:t>
            </w:r>
            <w:r>
              <w:rPr>
                <w:rFonts w:hint="cs"/>
                <w:rtl/>
              </w:rPr>
              <w:t xml:space="preserve"> يُشتق مقلوب </w:t>
            </w:r>
            <w:r w:rsidRPr="00035CD0">
              <w:rPr>
                <w:lang w:val="en-GB"/>
              </w:rPr>
              <w:t>HLG OOTF</w:t>
            </w:r>
            <w:r>
              <w:rPr>
                <w:rFonts w:hint="cs"/>
                <w:rtl/>
                <w:lang w:val="en-GB"/>
              </w:rPr>
              <w:t xml:space="preserve"> كما يلي:</w:t>
            </w:r>
          </w:p>
          <w:p w14:paraId="650D1296" w14:textId="77777777" w:rsidR="00262258" w:rsidRDefault="00262258" w:rsidP="00741F1A">
            <w:pPr>
              <w:pStyle w:val="Tablelegend"/>
              <w:spacing w:line="240" w:lineRule="auto"/>
              <w:jc w:val="center"/>
              <w:rPr>
                <w:lang w:eastAsia="ja-JP"/>
              </w:rPr>
            </w:pPr>
            <w:r w:rsidRPr="00877ABE">
              <w:rPr>
                <w:position w:val="-116"/>
                <w:lang w:eastAsia="ja-JP"/>
              </w:rPr>
              <w:object w:dxaOrig="3820" w:dyaOrig="2439" w14:anchorId="02B9B74D">
                <v:shape id="_x0000_i1080" type="#_x0000_t75" style="width:159pt;height:104.25pt" o:ole="">
                  <v:imagedata r:id="rId31" o:title=""/>
                </v:shape>
                <o:OLEObject Type="Embed" ProgID="Equation.3" ShapeID="_x0000_i1080" DrawAspect="Content" ObjectID="_1811941117" r:id="rId32"/>
              </w:object>
            </w:r>
          </w:p>
          <w:p w14:paraId="20B072F6" w14:textId="418EEDC4" w:rsidR="00262258" w:rsidRPr="0060017D" w:rsidRDefault="00262258" w:rsidP="00942CC9">
            <w:pPr>
              <w:pStyle w:val="Tablelegend"/>
              <w:spacing w:before="120"/>
              <w:rPr>
                <w:lang w:eastAsia="ja-JP"/>
              </w:rPr>
            </w:pPr>
            <w:r w:rsidRPr="00035CD0">
              <w:rPr>
                <w:rFonts w:hint="cs"/>
                <w:rtl/>
                <w:lang w:val="en-GB"/>
              </w:rPr>
              <w:t xml:space="preserve">لأغراض المعالجة، عندما يُجهل العرض الفعلي، يمكن إسناد قيمة </w:t>
            </w:r>
            <w:r w:rsidRPr="00C07FED">
              <w:rPr>
                <w:rFonts w:hint="cs"/>
                <w:lang w:bidi="ar"/>
              </w:rPr>
              <w:t>1</w:t>
            </w:r>
            <w:r>
              <w:rPr>
                <w:lang w:bidi="ar"/>
              </w:rPr>
              <w:t>,0</w:t>
            </w:r>
            <w:r>
              <w:rPr>
                <w:rFonts w:hint="cs"/>
                <w:rtl/>
                <w:lang w:bidi="ar-EG"/>
              </w:rPr>
              <w:t xml:space="preserve"> </w:t>
            </w:r>
            <w:r w:rsidRPr="00035CD0">
              <w:rPr>
                <w:rFonts w:hint="cs"/>
              </w:rPr>
              <w:t>cd/m</w:t>
            </w:r>
            <w:r w:rsidRPr="00C07FED">
              <w:rPr>
                <w:rFonts w:hint="cs"/>
                <w:vertAlign w:val="superscript"/>
              </w:rPr>
              <w:t>2</w:t>
            </w:r>
            <w:r>
              <w:rPr>
                <w:rFonts w:hint="cs"/>
                <w:vertAlign w:val="superscript"/>
                <w:rtl/>
                <w:lang w:bidi="ar-EG"/>
              </w:rPr>
              <w:t xml:space="preserve"> </w:t>
            </w:r>
            <w:r w:rsidRPr="00035CD0">
              <w:rPr>
                <w:rFonts w:hint="cs"/>
                <w:rtl/>
                <w:lang w:val="en-GB"/>
              </w:rPr>
              <w:t xml:space="preserve">إلى </w:t>
            </w:r>
            <w:r w:rsidRPr="00035CD0">
              <w:rPr>
                <w:rFonts w:hint="cs"/>
              </w:rPr>
              <w:t>α</w:t>
            </w:r>
            <w:r w:rsidRPr="00035CD0">
              <w:rPr>
                <w:rFonts w:hint="cs"/>
                <w:rtl/>
                <w:lang w:val="en-GB" w:bidi="ar"/>
              </w:rPr>
              <w:t>.</w:t>
            </w:r>
          </w:p>
        </w:tc>
      </w:tr>
    </w:tbl>
    <w:p w14:paraId="7F1EE99D" w14:textId="77777777" w:rsidR="009C5E9B" w:rsidRDefault="009C5E9B" w:rsidP="00942CC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rPr>
          <w:rFonts w:eastAsia="SimSun"/>
          <w:rtl/>
          <w:lang w:eastAsia="zh-CN" w:bidi="ar-EG"/>
        </w:rPr>
      </w:pPr>
      <w:r w:rsidRPr="007E315F">
        <w:rPr>
          <w:rFonts w:eastAsia="SimSun"/>
          <w:rtl/>
          <w:lang w:eastAsia="zh-CN" w:bidi="ar-EG"/>
        </w:rPr>
        <w:t xml:space="preserve">ويصف الجدولان </w:t>
      </w:r>
      <w:r w:rsidRPr="00C07FED">
        <w:rPr>
          <w:rFonts w:eastAsia="SimSun"/>
          <w:lang w:eastAsia="zh-CN" w:bidi="ar-EG"/>
        </w:rPr>
        <w:t>6</w:t>
      </w:r>
      <w:r w:rsidRPr="007E315F">
        <w:rPr>
          <w:rFonts w:eastAsia="SimSun"/>
          <w:rtl/>
          <w:lang w:eastAsia="zh-CN" w:bidi="ar-EG"/>
        </w:rPr>
        <w:t xml:space="preserve"> و</w:t>
      </w:r>
      <w:r w:rsidRPr="00C07FED">
        <w:rPr>
          <w:rFonts w:eastAsia="SimSun"/>
          <w:lang w:eastAsia="zh-CN" w:bidi="ar-EG"/>
        </w:rPr>
        <w:t>7</w:t>
      </w:r>
      <w:r w:rsidRPr="007E315F">
        <w:rPr>
          <w:rFonts w:eastAsia="SimSun"/>
          <w:rtl/>
          <w:lang w:eastAsia="zh-CN" w:bidi="ar-EG"/>
        </w:rPr>
        <w:t xml:space="preserve"> مختلف </w:t>
      </w:r>
      <w:r>
        <w:rPr>
          <w:rFonts w:eastAsia="SimSun" w:hint="cs"/>
          <w:rtl/>
          <w:lang w:eastAsia="zh-CN" w:bidi="ar-EG"/>
        </w:rPr>
        <w:t>تمثيلات</w:t>
      </w:r>
      <w:r w:rsidRPr="007E315F">
        <w:rPr>
          <w:rFonts w:eastAsia="SimSun"/>
          <w:rtl/>
          <w:lang w:eastAsia="zh-CN" w:bidi="ar-EG"/>
        </w:rPr>
        <w:t xml:space="preserve"> إشارة </w:t>
      </w:r>
      <w:r>
        <w:rPr>
          <w:rFonts w:eastAsia="SimSun" w:hint="cs"/>
          <w:rtl/>
          <w:lang w:eastAsia="zh-CN" w:bidi="ar-EG"/>
        </w:rPr>
        <w:t xml:space="preserve">تباين </w:t>
      </w:r>
      <w:r w:rsidRPr="007E315F">
        <w:rPr>
          <w:rFonts w:eastAsia="SimSun"/>
          <w:rtl/>
          <w:lang w:eastAsia="zh-CN" w:bidi="ar-EG"/>
        </w:rPr>
        <w:t>النصوع وا</w:t>
      </w:r>
      <w:r>
        <w:rPr>
          <w:rFonts w:eastAsia="SimSun"/>
          <w:rtl/>
          <w:lang w:eastAsia="zh-CN" w:bidi="ar-EG"/>
        </w:rPr>
        <w:t xml:space="preserve">للون، </w:t>
      </w:r>
      <w:r>
        <w:rPr>
          <w:rFonts w:eastAsia="SimSun" w:hint="cs"/>
          <w:rtl/>
          <w:lang w:eastAsia="zh-CN" w:bidi="ar-EG"/>
        </w:rPr>
        <w:t>ال</w:t>
      </w:r>
      <w:r w:rsidRPr="007E315F">
        <w:rPr>
          <w:rFonts w:eastAsia="SimSun"/>
          <w:rtl/>
          <w:lang w:eastAsia="zh-CN" w:bidi="ar-EG"/>
        </w:rPr>
        <w:t xml:space="preserve">مناسبة لأخذ العينات الفرعية للون، و/أو تشفير المصدر. </w:t>
      </w:r>
      <w:r>
        <w:rPr>
          <w:rFonts w:eastAsia="SimSun" w:hint="cs"/>
          <w:rtl/>
          <w:lang w:eastAsia="zh-CN" w:bidi="ar-EG"/>
        </w:rPr>
        <w:t>ويستخدم</w:t>
      </w:r>
      <w:r w:rsidRPr="007E315F">
        <w:rPr>
          <w:rFonts w:eastAsia="SimSun"/>
          <w:rtl/>
          <w:lang w:eastAsia="zh-CN" w:bidi="ar-EG"/>
        </w:rPr>
        <w:t xml:space="preserve"> نسق النصوع غير الثابت </w:t>
      </w:r>
      <w:r w:rsidRPr="005920C2">
        <w:rPr>
          <w:rFonts w:eastAsia="SimSun"/>
          <w:lang w:val="en-GB" w:eastAsia="zh-CN" w:bidi="ar-EG"/>
        </w:rPr>
        <w:t>(</w:t>
      </w:r>
      <w:r w:rsidRPr="00E028B2">
        <w:rPr>
          <w:lang w:val="en-GB"/>
        </w:rPr>
        <w:t>NCL</w:t>
      </w:r>
      <w:r w:rsidRPr="005920C2">
        <w:rPr>
          <w:rFonts w:eastAsia="SimSun"/>
          <w:lang w:val="en-GB" w:eastAsia="zh-CN" w:bidi="ar-EG"/>
        </w:rPr>
        <w:t>)</w:t>
      </w:r>
      <w:r w:rsidRPr="007E315F">
        <w:rPr>
          <w:rFonts w:eastAsia="SimSun"/>
          <w:rtl/>
          <w:lang w:eastAsia="zh-CN" w:bidi="ar-EG"/>
        </w:rPr>
        <w:t xml:space="preserve"> على نطاق واسع ويعتبر </w:t>
      </w:r>
      <w:r>
        <w:rPr>
          <w:rFonts w:eastAsia="SimSun" w:hint="cs"/>
          <w:rtl/>
          <w:lang w:eastAsia="zh-CN" w:bidi="ar-EG"/>
        </w:rPr>
        <w:t>النسق بالتغيب</w:t>
      </w:r>
      <w:r w:rsidRPr="007E315F">
        <w:rPr>
          <w:rFonts w:eastAsia="SimSun"/>
          <w:rtl/>
          <w:lang w:eastAsia="zh-CN" w:bidi="ar-EG"/>
        </w:rPr>
        <w:t xml:space="preserve">. </w:t>
      </w:r>
      <w:r>
        <w:rPr>
          <w:rFonts w:eastAsia="SimSun" w:hint="cs"/>
          <w:rtl/>
          <w:lang w:eastAsia="zh-CN" w:bidi="ar-EG"/>
        </w:rPr>
        <w:t>وقد أدرج</w:t>
      </w:r>
      <w:r w:rsidRPr="007E315F">
        <w:rPr>
          <w:rFonts w:eastAsia="SimSun"/>
          <w:rtl/>
          <w:lang w:eastAsia="zh-CN" w:bidi="ar-EG"/>
        </w:rPr>
        <w:t xml:space="preserve"> نسق الكثافة الثابتة </w:t>
      </w:r>
      <w:r w:rsidRPr="005920C2">
        <w:rPr>
          <w:rFonts w:eastAsia="SimSun"/>
          <w:lang w:val="en-GB" w:eastAsia="zh-CN" w:bidi="ar-EG"/>
        </w:rPr>
        <w:t>(</w:t>
      </w:r>
      <w:r w:rsidRPr="00E028B2">
        <w:rPr>
          <w:lang w:val="en-GB"/>
        </w:rPr>
        <w:t>CI</w:t>
      </w:r>
      <w:r w:rsidRPr="005920C2">
        <w:rPr>
          <w:rFonts w:eastAsia="SimSun"/>
          <w:lang w:val="en-GB" w:eastAsia="zh-CN" w:bidi="ar-EG"/>
        </w:rPr>
        <w:t>)</w:t>
      </w:r>
      <w:r w:rsidRPr="007E315F">
        <w:rPr>
          <w:rFonts w:eastAsia="SimSun"/>
          <w:rtl/>
          <w:lang w:eastAsia="zh-CN" w:bidi="ar-EG"/>
        </w:rPr>
        <w:t xml:space="preserve"> </w:t>
      </w:r>
      <w:r>
        <w:rPr>
          <w:rFonts w:eastAsia="SimSun" w:hint="cs"/>
          <w:rtl/>
          <w:lang w:eastAsia="zh-CN" w:bidi="ar-EG"/>
        </w:rPr>
        <w:t>مؤخراً</w:t>
      </w:r>
      <w:r w:rsidRPr="007E315F">
        <w:rPr>
          <w:rFonts w:eastAsia="SimSun"/>
          <w:rtl/>
          <w:lang w:eastAsia="zh-CN" w:bidi="ar-EG"/>
        </w:rPr>
        <w:t xml:space="preserve"> في</w:t>
      </w:r>
      <w:r>
        <w:rPr>
          <w:rFonts w:eastAsia="SimSun" w:hint="cs"/>
          <w:rtl/>
          <w:lang w:eastAsia="zh-CN" w:bidi="ar-EG"/>
        </w:rPr>
        <w:t> </w:t>
      </w:r>
      <w:r w:rsidRPr="007E315F">
        <w:rPr>
          <w:rFonts w:eastAsia="SimSun"/>
          <w:rtl/>
          <w:lang w:eastAsia="zh-CN" w:bidi="ar-EG"/>
        </w:rPr>
        <w:t xml:space="preserve">هذه التوصية </w:t>
      </w:r>
      <w:r>
        <w:rPr>
          <w:rFonts w:eastAsia="SimSun" w:hint="cs"/>
          <w:rtl/>
          <w:lang w:eastAsia="zh-CN" w:bidi="ar-EG"/>
        </w:rPr>
        <w:t>و</w:t>
      </w:r>
      <w:r w:rsidRPr="007E315F">
        <w:rPr>
          <w:rFonts w:eastAsia="SimSun"/>
          <w:rtl/>
          <w:lang w:eastAsia="zh-CN" w:bidi="ar-EG"/>
        </w:rPr>
        <w:t xml:space="preserve">ينبغي </w:t>
      </w:r>
      <w:r>
        <w:rPr>
          <w:rFonts w:eastAsia="SimSun" w:hint="cs"/>
          <w:rtl/>
          <w:lang w:eastAsia="zh-CN" w:bidi="ar-EG"/>
        </w:rPr>
        <w:t>ألا يستخدم</w:t>
      </w:r>
      <w:r w:rsidRPr="007E315F">
        <w:rPr>
          <w:rFonts w:eastAsia="SimSun"/>
          <w:rtl/>
          <w:lang w:eastAsia="zh-CN" w:bidi="ar-EG"/>
        </w:rPr>
        <w:t xml:space="preserve"> في تبادل البرامج ما لم تتفق جميع الأطراف</w:t>
      </w:r>
      <w:r>
        <w:rPr>
          <w:rFonts w:eastAsia="SimSun" w:hint="cs"/>
          <w:rtl/>
          <w:lang w:eastAsia="zh-CN" w:bidi="ar-EG"/>
        </w:rPr>
        <w:t xml:space="preserve"> على ذلك</w:t>
      </w:r>
      <w:r w:rsidRPr="007E315F">
        <w:rPr>
          <w:rFonts w:eastAsia="SimSun"/>
          <w:rtl/>
          <w:lang w:eastAsia="zh-CN" w:bidi="ar-EG"/>
        </w:rPr>
        <w:t>.</w:t>
      </w:r>
    </w:p>
    <w:p w14:paraId="5FF51EAD" w14:textId="77777777" w:rsidR="009C5E9B" w:rsidRPr="00863260" w:rsidRDefault="009C5E9B" w:rsidP="006208C4">
      <w:pPr>
        <w:pStyle w:val="TableNo"/>
        <w:keepNext/>
        <w:rPr>
          <w:rFonts w:eastAsia="SimSun"/>
          <w:rtl/>
          <w:lang w:eastAsia="zh-CN"/>
        </w:rPr>
      </w:pPr>
      <w:r w:rsidRPr="00863260">
        <w:rPr>
          <w:rFonts w:eastAsia="SimSun" w:hint="cs"/>
          <w:rtl/>
          <w:lang w:eastAsia="zh-CN"/>
        </w:rPr>
        <w:t>الجدول </w:t>
      </w:r>
      <w:r w:rsidRPr="00863260">
        <w:rPr>
          <w:rFonts w:eastAsia="SimSun"/>
          <w:lang w:eastAsia="zh-CN"/>
        </w:rPr>
        <w:t>6</w:t>
      </w:r>
    </w:p>
    <w:p w14:paraId="59A6A963" w14:textId="77777777" w:rsidR="009C5E9B" w:rsidRPr="00D464C4" w:rsidRDefault="009C5E9B" w:rsidP="006208C4">
      <w:pPr>
        <w:pStyle w:val="Tabletitle"/>
        <w:keepNext/>
        <w:rPr>
          <w:rFonts w:eastAsia="SimSun"/>
          <w:lang w:val="en-GB" w:eastAsia="zh-CN"/>
        </w:rPr>
      </w:pPr>
      <w:r>
        <w:rPr>
          <w:rFonts w:eastAsia="SimSun" w:hint="cs"/>
          <w:rtl/>
          <w:lang w:eastAsia="zh-CN"/>
        </w:rPr>
        <w:t xml:space="preserve">نسق إشارة النصوع غير الثابت </w:t>
      </w:r>
      <w:r w:rsidRPr="00E90875">
        <w:rPr>
          <w:i/>
          <w:lang w:val="fr-CH"/>
        </w:rPr>
        <w:t>Y'C'</w:t>
      </w:r>
      <w:r w:rsidRPr="00E90875">
        <w:rPr>
          <w:i/>
          <w:vertAlign w:val="subscript"/>
          <w:lang w:val="fr-CH"/>
        </w:rPr>
        <w:t>B</w:t>
      </w:r>
      <w:r w:rsidRPr="00E90875">
        <w:rPr>
          <w:i/>
          <w:lang w:val="fr-CH"/>
        </w:rPr>
        <w:t>C'</w:t>
      </w:r>
      <w:r w:rsidRPr="00E90875">
        <w:rPr>
          <w:i/>
          <w:vertAlign w:val="subscript"/>
          <w:lang w:val="fr-CH"/>
        </w:rPr>
        <w:t>R</w:t>
      </w:r>
      <w:r w:rsidRPr="00367F4C">
        <w:rPr>
          <w:rFonts w:eastAsia="SimSun" w:hint="cs"/>
          <w:sz w:val="2"/>
          <w:szCs w:val="2"/>
          <w:rtl/>
          <w:lang w:eastAsia="zh-CN"/>
        </w:rPr>
        <w:t xml:space="preserve"> </w:t>
      </w:r>
      <w:r w:rsidRPr="00C07FED">
        <w:rPr>
          <w:rFonts w:eastAsia="SimSun"/>
          <w:vertAlign w:val="superscript"/>
          <w:lang w:eastAsia="zh-CN"/>
        </w:rPr>
        <w:t>6</w:t>
      </w:r>
      <w:r w:rsidRPr="00D464C4">
        <w:rPr>
          <w:rFonts w:eastAsia="SimSun"/>
          <w:vertAlign w:val="superscript"/>
          <w:lang w:val="en-GB" w:eastAsia="zh-CN"/>
        </w:rPr>
        <w:t>a</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5"/>
        <w:gridCol w:w="3199"/>
        <w:gridCol w:w="3215"/>
      </w:tblGrid>
      <w:tr w:rsidR="009C5E9B" w:rsidRPr="00E90875" w14:paraId="2B3D1627" w14:textId="77777777" w:rsidTr="00942CC9">
        <w:trPr>
          <w:jc w:val="center"/>
        </w:trPr>
        <w:tc>
          <w:tcPr>
            <w:tcW w:w="3215" w:type="dxa"/>
          </w:tcPr>
          <w:p w14:paraId="69BD334C" w14:textId="77777777" w:rsidR="009C5E9B" w:rsidRPr="00E90875" w:rsidRDefault="009C5E9B" w:rsidP="00942CC9">
            <w:pPr>
              <w:pStyle w:val="Tablehead"/>
              <w:keepNext w:val="0"/>
              <w:rPr>
                <w:rtl/>
                <w:lang w:val="en-GB" w:bidi="ar-SY"/>
              </w:rPr>
            </w:pPr>
            <w:r w:rsidRPr="00B26C28">
              <w:rPr>
                <w:rFonts w:hint="cs"/>
                <w:rtl/>
                <w:lang w:val="en-GB"/>
              </w:rPr>
              <w:t>المعلمة</w:t>
            </w:r>
          </w:p>
        </w:tc>
        <w:tc>
          <w:tcPr>
            <w:tcW w:w="3199" w:type="dxa"/>
          </w:tcPr>
          <w:p w14:paraId="1A65DFE0" w14:textId="77777777" w:rsidR="009C5E9B" w:rsidRPr="00D464C4" w:rsidRDefault="009C5E9B" w:rsidP="00942CC9">
            <w:pPr>
              <w:pStyle w:val="Tablehead"/>
              <w:keepNext w:val="0"/>
              <w:rPr>
                <w:lang w:val="en-GB"/>
              </w:rPr>
            </w:pPr>
            <w:r w:rsidRPr="00D464C4">
              <w:rPr>
                <w:rFonts w:hint="cs"/>
                <w:rtl/>
                <w:lang w:val="en-GB"/>
              </w:rPr>
              <w:t xml:space="preserve">قيم </w:t>
            </w:r>
            <w:r w:rsidRPr="00D464C4">
              <w:rPr>
                <w:lang w:val="en-GB"/>
              </w:rPr>
              <w:t>PQ</w:t>
            </w:r>
          </w:p>
        </w:tc>
        <w:tc>
          <w:tcPr>
            <w:tcW w:w="3215" w:type="dxa"/>
          </w:tcPr>
          <w:p w14:paraId="514A521D" w14:textId="77777777" w:rsidR="009C5E9B" w:rsidRPr="00D464C4" w:rsidRDefault="009C5E9B" w:rsidP="00942CC9">
            <w:pPr>
              <w:pStyle w:val="Tablehead"/>
              <w:keepNext w:val="0"/>
              <w:rPr>
                <w:lang w:val="en-GB"/>
              </w:rPr>
            </w:pPr>
            <w:r w:rsidRPr="00D464C4">
              <w:rPr>
                <w:rFonts w:hint="cs"/>
                <w:rtl/>
                <w:lang w:val="en-GB"/>
              </w:rPr>
              <w:t xml:space="preserve">قيم </w:t>
            </w:r>
            <w:r w:rsidRPr="00D464C4">
              <w:rPr>
                <w:lang w:val="en-GB"/>
              </w:rPr>
              <w:t>HLG</w:t>
            </w:r>
          </w:p>
        </w:tc>
      </w:tr>
      <w:tr w:rsidR="009C5E9B" w:rsidRPr="00C71429" w14:paraId="7397E2C0" w14:textId="77777777" w:rsidTr="00942CC9">
        <w:trPr>
          <w:trHeight w:val="872"/>
          <w:jc w:val="center"/>
        </w:trPr>
        <w:tc>
          <w:tcPr>
            <w:tcW w:w="3215" w:type="dxa"/>
          </w:tcPr>
          <w:p w14:paraId="6187940F" w14:textId="77777777" w:rsidR="009C5E9B" w:rsidRPr="00E90875" w:rsidRDefault="009C5E9B" w:rsidP="00942CC9">
            <w:pPr>
              <w:pStyle w:val="Tabletext"/>
              <w:rPr>
                <w:lang w:val="en-GB"/>
              </w:rPr>
            </w:pPr>
            <w:r>
              <w:rPr>
                <w:rFonts w:hint="cs"/>
                <w:rtl/>
                <w:lang w:val="en-GB"/>
              </w:rPr>
              <w:t xml:space="preserve">اشتقاق من </w:t>
            </w:r>
            <w:r w:rsidRPr="00E90875">
              <w:rPr>
                <w:i/>
                <w:lang w:val="en-GB"/>
              </w:rPr>
              <w:t>R</w:t>
            </w:r>
            <w:r w:rsidRPr="00E90875">
              <w:rPr>
                <w:i/>
                <w:iCs/>
                <w:lang w:val="en-GB"/>
              </w:rPr>
              <w:t>'</w:t>
            </w:r>
            <w:r>
              <w:rPr>
                <w:rFonts w:hint="cs"/>
                <w:rtl/>
                <w:lang w:val="en-GB"/>
              </w:rPr>
              <w:t xml:space="preserve">، </w:t>
            </w:r>
            <w:r w:rsidRPr="00E90875">
              <w:rPr>
                <w:i/>
                <w:lang w:val="en-GB"/>
              </w:rPr>
              <w:t>G</w:t>
            </w:r>
            <w:r w:rsidRPr="00E90875">
              <w:rPr>
                <w:i/>
                <w:iCs/>
                <w:lang w:val="en-GB"/>
              </w:rPr>
              <w:t>'</w:t>
            </w:r>
            <w:r>
              <w:rPr>
                <w:rFonts w:hint="cs"/>
                <w:rtl/>
                <w:lang w:val="en-GB"/>
              </w:rPr>
              <w:t xml:space="preserve">، </w:t>
            </w:r>
            <w:r w:rsidRPr="00E90875">
              <w:rPr>
                <w:i/>
                <w:lang w:val="en-GB"/>
              </w:rPr>
              <w:t>B</w:t>
            </w:r>
            <w:r w:rsidRPr="00E90875">
              <w:rPr>
                <w:i/>
                <w:iCs/>
                <w:lang w:val="en-GB"/>
              </w:rPr>
              <w:t>'</w:t>
            </w:r>
          </w:p>
        </w:tc>
        <w:tc>
          <w:tcPr>
            <w:tcW w:w="3199" w:type="dxa"/>
          </w:tcPr>
          <w:p w14:paraId="2947DEA3" w14:textId="77777777" w:rsidR="009C5E9B" w:rsidRPr="00E90875" w:rsidRDefault="009C5E9B" w:rsidP="00942CC9">
            <w:pPr>
              <w:pStyle w:val="Tabletext"/>
              <w:jc w:val="center"/>
              <w:rPr>
                <w:iCs/>
                <w:lang w:val="en-GB"/>
              </w:rPr>
            </w:pPr>
            <w:r w:rsidRPr="00E90875">
              <w:rPr>
                <w:iCs/>
                <w:lang w:val="en-GB"/>
              </w:rPr>
              <w:t>{</w:t>
            </w:r>
            <w:r w:rsidRPr="00E90875">
              <w:rPr>
                <w:i/>
                <w:iCs/>
                <w:lang w:val="en-GB"/>
              </w:rPr>
              <w:t>R'</w:t>
            </w:r>
            <w:r w:rsidRPr="00E90875">
              <w:rPr>
                <w:iCs/>
                <w:lang w:val="en-GB"/>
              </w:rPr>
              <w:t xml:space="preserve">, </w:t>
            </w:r>
            <w:r w:rsidRPr="00E90875">
              <w:rPr>
                <w:i/>
                <w:iCs/>
                <w:lang w:val="en-GB"/>
              </w:rPr>
              <w:t>G'</w:t>
            </w:r>
            <w:r w:rsidRPr="00E90875">
              <w:rPr>
                <w:iCs/>
                <w:lang w:val="en-GB"/>
              </w:rPr>
              <w:t xml:space="preserve">, </w:t>
            </w:r>
            <w:r w:rsidRPr="00E90875">
              <w:rPr>
                <w:i/>
                <w:iCs/>
                <w:lang w:val="en-GB"/>
              </w:rPr>
              <w:t>B'</w:t>
            </w:r>
            <w:r w:rsidRPr="00E90875">
              <w:rPr>
                <w:iCs/>
                <w:lang w:val="en-GB"/>
              </w:rPr>
              <w:t>}=EOTF</w:t>
            </w:r>
            <w:r w:rsidRPr="00E90875">
              <w:rPr>
                <w:iCs/>
                <w:vertAlign w:val="superscript"/>
                <w:lang w:val="en-GB"/>
              </w:rPr>
              <w:t>−</w:t>
            </w:r>
            <w:r w:rsidRPr="00C07FED">
              <w:rPr>
                <w:iCs/>
                <w:vertAlign w:val="superscript"/>
              </w:rPr>
              <w:t>1</w:t>
            </w:r>
            <w:r w:rsidRPr="00E90875">
              <w:rPr>
                <w:iCs/>
                <w:lang w:val="en-GB"/>
              </w:rPr>
              <w:t>(</w:t>
            </w:r>
            <w:r w:rsidRPr="00E90875">
              <w:rPr>
                <w:i/>
                <w:iCs/>
                <w:lang w:val="en-GB"/>
              </w:rPr>
              <w:t>F</w:t>
            </w:r>
            <w:r w:rsidRPr="00E90875">
              <w:rPr>
                <w:i/>
                <w:iCs/>
                <w:vertAlign w:val="subscript"/>
                <w:lang w:val="en-GB"/>
              </w:rPr>
              <w:t>D</w:t>
            </w:r>
            <w:r w:rsidRPr="00E90875">
              <w:rPr>
                <w:iCs/>
                <w:lang w:val="en-GB"/>
              </w:rPr>
              <w:t>)</w:t>
            </w:r>
          </w:p>
          <w:p w14:paraId="4534EF3A" w14:textId="77777777" w:rsidR="009C5E9B" w:rsidRPr="00E90875" w:rsidRDefault="009C5E9B" w:rsidP="00942CC9">
            <w:pPr>
              <w:pStyle w:val="Tabletext"/>
              <w:rPr>
                <w:iCs/>
                <w:lang w:val="en-GB"/>
              </w:rPr>
            </w:pPr>
            <w:r>
              <w:rPr>
                <w:rFonts w:hint="cs"/>
                <w:iCs/>
                <w:rtl/>
                <w:lang w:val="en-GB"/>
              </w:rPr>
              <w:t xml:space="preserve">حيث </w:t>
            </w:r>
            <w:r w:rsidRPr="00E90875">
              <w:rPr>
                <w:i/>
                <w:iCs/>
                <w:lang w:val="en-GB"/>
              </w:rPr>
              <w:t>F</w:t>
            </w:r>
            <w:r w:rsidRPr="00E90875">
              <w:rPr>
                <w:i/>
                <w:iCs/>
                <w:vertAlign w:val="subscript"/>
                <w:lang w:val="en-GB"/>
              </w:rPr>
              <w:t>D</w:t>
            </w:r>
            <w:r w:rsidRPr="00E90875">
              <w:rPr>
                <w:iCs/>
                <w:lang w:val="en-GB"/>
              </w:rPr>
              <w:t xml:space="preserve"> = {</w:t>
            </w:r>
            <w:r w:rsidRPr="00E90875">
              <w:rPr>
                <w:i/>
                <w:iCs/>
                <w:lang w:val="en-GB"/>
              </w:rPr>
              <w:t>R</w:t>
            </w:r>
            <w:r w:rsidRPr="00E90875">
              <w:rPr>
                <w:i/>
                <w:iCs/>
                <w:vertAlign w:val="subscript"/>
                <w:lang w:val="en-GB"/>
              </w:rPr>
              <w:t>D</w:t>
            </w:r>
            <w:r w:rsidRPr="00E90875">
              <w:rPr>
                <w:iCs/>
                <w:lang w:val="en-GB"/>
              </w:rPr>
              <w:t xml:space="preserve">, </w:t>
            </w:r>
            <w:r w:rsidRPr="00E90875">
              <w:rPr>
                <w:i/>
                <w:iCs/>
                <w:lang w:val="en-GB"/>
              </w:rPr>
              <w:t>G</w:t>
            </w:r>
            <w:r w:rsidRPr="00E90875">
              <w:rPr>
                <w:i/>
                <w:iCs/>
                <w:vertAlign w:val="subscript"/>
                <w:lang w:val="en-GB"/>
              </w:rPr>
              <w:t>D</w:t>
            </w:r>
            <w:r w:rsidRPr="00E90875">
              <w:rPr>
                <w:iCs/>
                <w:lang w:val="en-GB"/>
              </w:rPr>
              <w:t xml:space="preserve">, </w:t>
            </w:r>
            <w:r w:rsidRPr="00E90875">
              <w:rPr>
                <w:i/>
                <w:iCs/>
                <w:lang w:val="en-GB"/>
              </w:rPr>
              <w:t>B</w:t>
            </w:r>
            <w:r w:rsidRPr="00E90875">
              <w:rPr>
                <w:i/>
                <w:iCs/>
                <w:vertAlign w:val="subscript"/>
                <w:lang w:val="en-GB"/>
              </w:rPr>
              <w:t>D</w:t>
            </w:r>
            <w:r w:rsidRPr="00E90875">
              <w:rPr>
                <w:iCs/>
                <w:lang w:val="en-GB"/>
              </w:rPr>
              <w:t>}</w:t>
            </w:r>
          </w:p>
        </w:tc>
        <w:tc>
          <w:tcPr>
            <w:tcW w:w="3215" w:type="dxa"/>
          </w:tcPr>
          <w:p w14:paraId="1ACA6003" w14:textId="77777777" w:rsidR="009C5E9B" w:rsidRPr="00A06AA4" w:rsidRDefault="009C5E9B" w:rsidP="00942CC9">
            <w:pPr>
              <w:pStyle w:val="Tabletext"/>
              <w:jc w:val="center"/>
              <w:rPr>
                <w:lang w:val="es-ES"/>
              </w:rPr>
            </w:pPr>
            <w:r w:rsidRPr="00A06AA4">
              <w:rPr>
                <w:lang w:val="es-ES"/>
              </w:rPr>
              <w:t>{</w:t>
            </w:r>
            <w:r w:rsidRPr="00A06AA4">
              <w:rPr>
                <w:i/>
                <w:lang w:val="es-ES"/>
              </w:rPr>
              <w:t>R'</w:t>
            </w:r>
            <w:r w:rsidRPr="00A06AA4">
              <w:rPr>
                <w:lang w:val="es-ES"/>
              </w:rPr>
              <w:t xml:space="preserve">, </w:t>
            </w:r>
            <w:r w:rsidRPr="00A06AA4">
              <w:rPr>
                <w:i/>
                <w:lang w:val="es-ES"/>
              </w:rPr>
              <w:t>G'</w:t>
            </w:r>
            <w:r w:rsidRPr="00A06AA4">
              <w:rPr>
                <w:lang w:val="es-ES"/>
              </w:rPr>
              <w:t xml:space="preserve">, </w:t>
            </w:r>
            <w:r w:rsidRPr="00A06AA4">
              <w:rPr>
                <w:i/>
                <w:lang w:val="es-ES"/>
              </w:rPr>
              <w:t>B'</w:t>
            </w:r>
            <w:r w:rsidRPr="00A06AA4">
              <w:rPr>
                <w:lang w:val="es-ES"/>
              </w:rPr>
              <w:t>}=OETF(</w:t>
            </w:r>
            <w:r w:rsidRPr="00A06AA4">
              <w:rPr>
                <w:i/>
                <w:lang w:val="es-ES"/>
              </w:rPr>
              <w:t>E</w:t>
            </w:r>
            <w:r w:rsidRPr="00A06AA4">
              <w:rPr>
                <w:lang w:val="es-ES"/>
              </w:rPr>
              <w:t>)</w:t>
            </w:r>
          </w:p>
          <w:p w14:paraId="60D201B2" w14:textId="77777777" w:rsidR="009C5E9B" w:rsidRPr="00E90875" w:rsidRDefault="009C5E9B" w:rsidP="00942CC9">
            <w:pPr>
              <w:pStyle w:val="Tabletext"/>
              <w:rPr>
                <w:iCs/>
                <w:lang w:val="en-GB"/>
              </w:rPr>
            </w:pPr>
            <w:r>
              <w:rPr>
                <w:rFonts w:hint="cs"/>
                <w:iCs/>
                <w:rtl/>
                <w:lang w:val="en-GB"/>
              </w:rPr>
              <w:t xml:space="preserve">حيث </w:t>
            </w:r>
            <w:r w:rsidRPr="00E90875">
              <w:rPr>
                <w:i/>
                <w:iCs/>
                <w:lang w:val="en-GB"/>
              </w:rPr>
              <w:t>E</w:t>
            </w:r>
            <w:r w:rsidRPr="00E90875">
              <w:rPr>
                <w:iCs/>
                <w:lang w:val="en-GB"/>
              </w:rPr>
              <w:t xml:space="preserve"> = {</w:t>
            </w:r>
            <w:r w:rsidRPr="00E90875">
              <w:rPr>
                <w:i/>
                <w:iCs/>
                <w:lang w:val="en-GB"/>
              </w:rPr>
              <w:t>R</w:t>
            </w:r>
            <w:r w:rsidRPr="00E90875">
              <w:rPr>
                <w:i/>
                <w:iCs/>
                <w:vertAlign w:val="subscript"/>
                <w:lang w:val="en-GB"/>
              </w:rPr>
              <w:t>S</w:t>
            </w:r>
            <w:r w:rsidRPr="00E90875">
              <w:rPr>
                <w:iCs/>
                <w:lang w:val="en-GB"/>
              </w:rPr>
              <w:t xml:space="preserve">, </w:t>
            </w:r>
            <w:r w:rsidRPr="00E90875">
              <w:rPr>
                <w:i/>
                <w:iCs/>
                <w:lang w:val="en-GB"/>
              </w:rPr>
              <w:t>G</w:t>
            </w:r>
            <w:r w:rsidRPr="00E90875">
              <w:rPr>
                <w:i/>
                <w:iCs/>
                <w:vertAlign w:val="subscript"/>
                <w:lang w:val="en-GB"/>
              </w:rPr>
              <w:t>S</w:t>
            </w:r>
            <w:r w:rsidRPr="00E90875">
              <w:rPr>
                <w:iCs/>
                <w:lang w:val="en-GB"/>
              </w:rPr>
              <w:t xml:space="preserve">, </w:t>
            </w:r>
            <w:r w:rsidRPr="00E90875">
              <w:rPr>
                <w:i/>
                <w:iCs/>
                <w:lang w:val="en-GB"/>
              </w:rPr>
              <w:t>B</w:t>
            </w:r>
            <w:r w:rsidRPr="00E90875">
              <w:rPr>
                <w:i/>
                <w:iCs/>
                <w:vertAlign w:val="subscript"/>
                <w:lang w:val="en-GB"/>
              </w:rPr>
              <w:t>S</w:t>
            </w:r>
            <w:r w:rsidRPr="00E90875">
              <w:rPr>
                <w:iCs/>
                <w:lang w:val="en-GB"/>
              </w:rPr>
              <w:t>}</w:t>
            </w:r>
          </w:p>
        </w:tc>
      </w:tr>
      <w:tr w:rsidR="009C5E9B" w:rsidRPr="00B26C28" w14:paraId="30395318" w14:textId="77777777" w:rsidTr="00942CC9">
        <w:trPr>
          <w:jc w:val="center"/>
        </w:trPr>
        <w:tc>
          <w:tcPr>
            <w:tcW w:w="3215" w:type="dxa"/>
          </w:tcPr>
          <w:p w14:paraId="24E2DED5" w14:textId="77777777" w:rsidR="009C5E9B" w:rsidRPr="00E90875" w:rsidRDefault="009C5E9B" w:rsidP="00942CC9">
            <w:pPr>
              <w:pStyle w:val="Tabletext"/>
              <w:rPr>
                <w:bCs/>
                <w:lang w:val="en-GB"/>
              </w:rPr>
            </w:pPr>
            <w:r>
              <w:rPr>
                <w:rFonts w:hint="cs"/>
                <w:rtl/>
                <w:lang w:val="en-GB"/>
              </w:rPr>
              <w:t xml:space="preserve">اشتقاق من </w:t>
            </w:r>
            <w:r w:rsidRPr="00E90875">
              <w:rPr>
                <w:i/>
                <w:iCs/>
                <w:lang w:val="en-GB"/>
              </w:rPr>
              <w:t>Y'</w:t>
            </w:r>
          </w:p>
        </w:tc>
        <w:tc>
          <w:tcPr>
            <w:tcW w:w="6414" w:type="dxa"/>
            <w:gridSpan w:val="2"/>
          </w:tcPr>
          <w:p w14:paraId="2E8B4741" w14:textId="77777777" w:rsidR="009C5E9B" w:rsidRPr="00E028B2" w:rsidRDefault="009C5E9B" w:rsidP="00942CC9">
            <w:pPr>
              <w:pStyle w:val="Tabletext"/>
              <w:jc w:val="center"/>
              <w:rPr>
                <w:bCs/>
                <w:lang w:val="en-GB"/>
              </w:rPr>
            </w:pPr>
            <w:r w:rsidRPr="00E90875">
              <w:rPr>
                <w:i/>
                <w:iCs/>
                <w:lang w:val="en-GB"/>
              </w:rPr>
              <w:t>Y'</w:t>
            </w:r>
            <w:r w:rsidRPr="00E90875">
              <w:rPr>
                <w:lang w:val="en-GB"/>
              </w:rPr>
              <w:t xml:space="preserve"> = </w:t>
            </w:r>
            <w:r w:rsidRPr="00C07FED">
              <w:t>0</w:t>
            </w:r>
            <w:r>
              <w:rPr>
                <w:lang w:val="en-GB"/>
              </w:rPr>
              <w:t>,</w:t>
            </w:r>
            <w:r w:rsidRPr="00C07FED">
              <w:t>2627</w:t>
            </w:r>
            <w:r w:rsidRPr="00E90875">
              <w:rPr>
                <w:i/>
                <w:iCs/>
                <w:lang w:val="en-GB"/>
              </w:rPr>
              <w:t>R'</w:t>
            </w:r>
            <w:r w:rsidRPr="00E90875">
              <w:rPr>
                <w:lang w:val="en-GB"/>
              </w:rPr>
              <w:t xml:space="preserve"> + </w:t>
            </w:r>
            <w:r w:rsidRPr="00C07FED">
              <w:t>0</w:t>
            </w:r>
            <w:r>
              <w:rPr>
                <w:lang w:val="en-GB"/>
              </w:rPr>
              <w:t>,</w:t>
            </w:r>
            <w:r w:rsidRPr="00C07FED">
              <w:t>6780</w:t>
            </w:r>
            <w:r w:rsidRPr="00E90875">
              <w:rPr>
                <w:i/>
                <w:iCs/>
                <w:lang w:val="en-GB"/>
              </w:rPr>
              <w:t>G'</w:t>
            </w:r>
            <w:r w:rsidRPr="00E90875">
              <w:rPr>
                <w:lang w:val="en-GB"/>
              </w:rPr>
              <w:t xml:space="preserve"> + </w:t>
            </w:r>
            <w:r w:rsidRPr="00C07FED">
              <w:t>0</w:t>
            </w:r>
            <w:r>
              <w:rPr>
                <w:lang w:val="en-GB"/>
              </w:rPr>
              <w:t>,</w:t>
            </w:r>
            <w:r w:rsidRPr="00C07FED">
              <w:t>0593</w:t>
            </w:r>
            <w:r w:rsidRPr="00E90875">
              <w:rPr>
                <w:i/>
                <w:iCs/>
                <w:lang w:val="en-GB"/>
              </w:rPr>
              <w:t>B'</w:t>
            </w:r>
          </w:p>
        </w:tc>
      </w:tr>
    </w:tbl>
    <w:p w14:paraId="65BD417D" w14:textId="26572EAE" w:rsidR="00942CC9" w:rsidRPr="00863260" w:rsidRDefault="00942CC9" w:rsidP="009A6C01">
      <w:pPr>
        <w:pStyle w:val="TableNo"/>
        <w:keepNext/>
        <w:spacing w:after="120"/>
        <w:rPr>
          <w:rFonts w:eastAsia="SimSun"/>
          <w:rtl/>
          <w:lang w:eastAsia="zh-CN"/>
        </w:rPr>
      </w:pPr>
      <w:r w:rsidRPr="00863260">
        <w:rPr>
          <w:rFonts w:eastAsia="SimSun" w:hint="cs"/>
          <w:rtl/>
          <w:lang w:eastAsia="zh-CN"/>
        </w:rPr>
        <w:lastRenderedPageBreak/>
        <w:t>الجدول </w:t>
      </w:r>
      <w:r w:rsidRPr="00863260">
        <w:rPr>
          <w:rFonts w:eastAsia="SimSun"/>
          <w:lang w:eastAsia="zh-CN"/>
        </w:rPr>
        <w:t>6</w:t>
      </w:r>
      <w:r>
        <w:rPr>
          <w:rFonts w:eastAsia="SimSun" w:hint="cs"/>
          <w:rtl/>
          <w:lang w:eastAsia="zh-CN"/>
        </w:rPr>
        <w:t xml:space="preserve"> (</w:t>
      </w:r>
      <w:r>
        <w:rPr>
          <w:rFonts w:eastAsia="SimSun" w:hint="eastAsia"/>
          <w:rtl/>
          <w:lang w:eastAsia="zh-CN"/>
        </w:rPr>
        <w:t> </w:t>
      </w:r>
      <w:r w:rsidRPr="00942CC9">
        <w:rPr>
          <w:rFonts w:eastAsia="SimSun" w:hint="cs"/>
          <w:i/>
          <w:iCs/>
          <w:rtl/>
          <w:lang w:eastAsia="zh-CN"/>
        </w:rPr>
        <w:t>تتمة</w:t>
      </w:r>
      <w:r>
        <w:rPr>
          <w:rFonts w:eastAsia="SimSun" w:hint="cs"/>
          <w:rtl/>
          <w:lang w:eastAsia="zh-CN"/>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5"/>
        <w:gridCol w:w="3199"/>
        <w:gridCol w:w="3215"/>
      </w:tblGrid>
      <w:tr w:rsidR="00942CC9" w:rsidRPr="00E90875" w14:paraId="7ECA11B2" w14:textId="77777777" w:rsidTr="00CA019C">
        <w:trPr>
          <w:jc w:val="center"/>
        </w:trPr>
        <w:tc>
          <w:tcPr>
            <w:tcW w:w="3215" w:type="dxa"/>
          </w:tcPr>
          <w:p w14:paraId="41987806" w14:textId="77777777" w:rsidR="00942CC9" w:rsidRPr="00E90875" w:rsidRDefault="00942CC9" w:rsidP="00CA019C">
            <w:pPr>
              <w:pStyle w:val="Tablehead"/>
              <w:keepNext w:val="0"/>
              <w:rPr>
                <w:rtl/>
                <w:lang w:val="en-GB" w:bidi="ar-SY"/>
              </w:rPr>
            </w:pPr>
            <w:r w:rsidRPr="00B26C28">
              <w:rPr>
                <w:rFonts w:hint="cs"/>
                <w:rtl/>
                <w:lang w:val="en-GB"/>
              </w:rPr>
              <w:t>المعلمة</w:t>
            </w:r>
          </w:p>
        </w:tc>
        <w:tc>
          <w:tcPr>
            <w:tcW w:w="3199" w:type="dxa"/>
          </w:tcPr>
          <w:p w14:paraId="11414A63" w14:textId="77777777" w:rsidR="00942CC9" w:rsidRPr="00D464C4" w:rsidRDefault="00942CC9" w:rsidP="00CA019C">
            <w:pPr>
              <w:pStyle w:val="Tablehead"/>
              <w:keepNext w:val="0"/>
              <w:rPr>
                <w:lang w:val="en-GB"/>
              </w:rPr>
            </w:pPr>
            <w:r w:rsidRPr="00D464C4">
              <w:rPr>
                <w:rFonts w:hint="cs"/>
                <w:rtl/>
                <w:lang w:val="en-GB"/>
              </w:rPr>
              <w:t xml:space="preserve">قيم </w:t>
            </w:r>
            <w:r w:rsidRPr="00D464C4">
              <w:rPr>
                <w:lang w:val="en-GB"/>
              </w:rPr>
              <w:t>PQ</w:t>
            </w:r>
          </w:p>
        </w:tc>
        <w:tc>
          <w:tcPr>
            <w:tcW w:w="3215" w:type="dxa"/>
          </w:tcPr>
          <w:p w14:paraId="10CF6107" w14:textId="77777777" w:rsidR="00942CC9" w:rsidRPr="00D464C4" w:rsidRDefault="00942CC9" w:rsidP="00CA019C">
            <w:pPr>
              <w:pStyle w:val="Tablehead"/>
              <w:keepNext w:val="0"/>
              <w:rPr>
                <w:lang w:val="en-GB"/>
              </w:rPr>
            </w:pPr>
            <w:r w:rsidRPr="00D464C4">
              <w:rPr>
                <w:rFonts w:hint="cs"/>
                <w:rtl/>
                <w:lang w:val="en-GB"/>
              </w:rPr>
              <w:t xml:space="preserve">قيم </w:t>
            </w:r>
            <w:r w:rsidRPr="00D464C4">
              <w:rPr>
                <w:lang w:val="en-GB"/>
              </w:rPr>
              <w:t>HLG</w:t>
            </w:r>
          </w:p>
        </w:tc>
      </w:tr>
      <w:tr w:rsidR="009C5E9B" w14:paraId="0DB68E4D" w14:textId="77777777" w:rsidTr="00942CC9">
        <w:trPr>
          <w:trHeight w:val="1443"/>
          <w:jc w:val="center"/>
        </w:trPr>
        <w:tc>
          <w:tcPr>
            <w:tcW w:w="3215" w:type="dxa"/>
            <w:tcBorders>
              <w:bottom w:val="single" w:sz="4" w:space="0" w:color="auto"/>
            </w:tcBorders>
            <w:vAlign w:val="center"/>
          </w:tcPr>
          <w:p w14:paraId="22358854" w14:textId="77777777" w:rsidR="009C5E9B" w:rsidRPr="00E028B2" w:rsidRDefault="009C5E9B" w:rsidP="00942CC9">
            <w:pPr>
              <w:pStyle w:val="Tabletext"/>
              <w:rPr>
                <w:bCs/>
                <w:rtl/>
                <w:lang w:val="en-GB" w:bidi="ar-SY"/>
              </w:rPr>
            </w:pPr>
            <w:r>
              <w:rPr>
                <w:rFonts w:hint="cs"/>
                <w:rtl/>
                <w:lang w:eastAsia="ko-KR"/>
              </w:rPr>
              <w:t>اشتقاق إشارات اختلاف اللون</w:t>
            </w:r>
          </w:p>
        </w:tc>
        <w:tc>
          <w:tcPr>
            <w:tcW w:w="6414" w:type="dxa"/>
            <w:gridSpan w:val="2"/>
            <w:tcBorders>
              <w:bottom w:val="single" w:sz="4" w:space="0" w:color="auto"/>
            </w:tcBorders>
            <w:vAlign w:val="center"/>
          </w:tcPr>
          <w:p w14:paraId="7ABBB25D" w14:textId="77777777" w:rsidR="009C5E9B" w:rsidRPr="00E028B2" w:rsidRDefault="009C5E9B" w:rsidP="00942CC9">
            <w:pPr>
              <w:pStyle w:val="Tabletext"/>
              <w:spacing w:before="0" w:after="0" w:line="240" w:lineRule="auto"/>
              <w:jc w:val="center"/>
              <w:rPr>
                <w:bCs/>
                <w:lang w:val="en-GB"/>
              </w:rPr>
            </w:pPr>
            <w:r w:rsidRPr="00E028B2">
              <w:rPr>
                <w:noProof/>
                <w:position w:val="-58"/>
                <w:lang w:val="en-GB" w:eastAsia="en-GB"/>
              </w:rPr>
              <w:drawing>
                <wp:anchor distT="0" distB="0" distL="114300" distR="114300" simplePos="0" relativeHeight="251666944" behindDoc="1" locked="0" layoutInCell="1" allowOverlap="1" wp14:anchorId="03BC182C" wp14:editId="48845F0C">
                  <wp:simplePos x="0" y="0"/>
                  <wp:positionH relativeFrom="column">
                    <wp:posOffset>1534160</wp:posOffset>
                  </wp:positionH>
                  <wp:positionV relativeFrom="paragraph">
                    <wp:posOffset>-657860</wp:posOffset>
                  </wp:positionV>
                  <wp:extent cx="906780" cy="654685"/>
                  <wp:effectExtent l="0" t="0" r="0" b="0"/>
                  <wp:wrapTopAndBottom/>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06780" cy="654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9C5E9B" w:rsidRPr="00C71429" w14:paraId="0BC09673" w14:textId="77777777" w:rsidTr="00942CC9">
        <w:trPr>
          <w:jc w:val="center"/>
        </w:trPr>
        <w:tc>
          <w:tcPr>
            <w:tcW w:w="9629" w:type="dxa"/>
            <w:gridSpan w:val="3"/>
            <w:tcBorders>
              <w:top w:val="single" w:sz="4" w:space="0" w:color="auto"/>
              <w:left w:val="nil"/>
              <w:bottom w:val="nil"/>
              <w:right w:val="nil"/>
            </w:tcBorders>
            <w:vAlign w:val="center"/>
          </w:tcPr>
          <w:p w14:paraId="2F7DE4D5" w14:textId="4C551573" w:rsidR="009C5E9B" w:rsidRPr="00E028B2" w:rsidRDefault="009C5E9B" w:rsidP="00942CC9">
            <w:pPr>
              <w:pStyle w:val="Tablelegend"/>
              <w:rPr>
                <w:position w:val="-58"/>
                <w:rtl/>
                <w:lang w:val="en-GB" w:eastAsia="zh-CN" w:bidi="ar-SY"/>
              </w:rPr>
            </w:pPr>
            <w:r w:rsidRPr="00387140">
              <w:rPr>
                <w:rFonts w:hint="eastAsia"/>
                <w:rtl/>
              </w:rPr>
              <w:t>الملاحظة</w:t>
            </w:r>
            <w:r w:rsidRPr="00387140">
              <w:rPr>
                <w:rtl/>
              </w:rPr>
              <w:t xml:space="preserve"> </w:t>
            </w:r>
            <w:r w:rsidRPr="00C07FED">
              <w:t>6</w:t>
            </w:r>
            <w:r w:rsidRPr="00387140">
              <w:t>a</w:t>
            </w:r>
            <w:r w:rsidRPr="00984609">
              <w:rPr>
                <w:rtl/>
              </w:rPr>
              <w:t xml:space="preserve"> </w:t>
            </w:r>
            <w:r>
              <w:rPr>
                <w:rFonts w:hint="cs"/>
                <w:rtl/>
              </w:rPr>
              <w:t>-</w:t>
            </w:r>
            <w:r w:rsidRPr="00387E55">
              <w:rPr>
                <w:rFonts w:hint="cs"/>
                <w:rtl/>
              </w:rPr>
              <w:t xml:space="preserve"> </w:t>
            </w:r>
            <w:r>
              <w:rPr>
                <w:rFonts w:hint="cs"/>
                <w:rtl/>
              </w:rPr>
              <w:t xml:space="preserve">لغرض الاتساق مع الاستخدام السابق للمصطلحات، تستخدم الفتحة في الرموز </w:t>
            </w:r>
            <w:r w:rsidRPr="00E028B2">
              <w:rPr>
                <w:i/>
                <w:lang w:val="en-GB" w:eastAsia="ko-KR"/>
              </w:rPr>
              <w:t>Y'</w:t>
            </w:r>
            <w:r>
              <w:rPr>
                <w:rFonts w:hint="cs"/>
                <w:rtl/>
              </w:rPr>
              <w:t xml:space="preserve"> و</w:t>
            </w:r>
            <w:r>
              <w:rPr>
                <w:i/>
                <w:lang w:val="en-GB" w:eastAsia="ko-KR"/>
              </w:rPr>
              <w:t>C'</w:t>
            </w:r>
            <w:r w:rsidRPr="00E028B2">
              <w:rPr>
                <w:i/>
                <w:vertAlign w:val="subscript"/>
                <w:lang w:val="en-GB" w:eastAsia="ko-KR"/>
              </w:rPr>
              <w:t>B</w:t>
            </w:r>
            <w:r>
              <w:rPr>
                <w:rFonts w:hint="cs"/>
                <w:rtl/>
              </w:rPr>
              <w:t xml:space="preserve"> و</w:t>
            </w:r>
            <w:r>
              <w:rPr>
                <w:i/>
                <w:lang w:val="en-GB" w:eastAsia="ko-KR"/>
              </w:rPr>
              <w:t>C'</w:t>
            </w:r>
            <w:r w:rsidRPr="00E028B2">
              <w:rPr>
                <w:i/>
                <w:vertAlign w:val="subscript"/>
                <w:lang w:val="en-GB" w:eastAsia="ko-KR"/>
              </w:rPr>
              <w:t>R</w:t>
            </w:r>
            <w:r>
              <w:rPr>
                <w:rFonts w:hint="cs"/>
                <w:rtl/>
              </w:rPr>
              <w:t xml:space="preserve"> للإشارة إلى أنها مشتقة من </w:t>
            </w:r>
            <w:r>
              <w:rPr>
                <w:i/>
                <w:iCs/>
              </w:rPr>
              <w:t>Y</w:t>
            </w:r>
            <w:r>
              <w:rPr>
                <w:rFonts w:hint="cs"/>
                <w:rtl/>
              </w:rPr>
              <w:t xml:space="preserve"> و</w:t>
            </w:r>
            <w:r>
              <w:rPr>
                <w:i/>
                <w:iCs/>
              </w:rPr>
              <w:t>B</w:t>
            </w:r>
            <w:r>
              <w:rPr>
                <w:rFonts w:hint="cs"/>
                <w:rtl/>
              </w:rPr>
              <w:t xml:space="preserve"> و</w:t>
            </w:r>
            <w:r>
              <w:rPr>
                <w:i/>
                <w:iCs/>
              </w:rPr>
              <w:t>R</w:t>
            </w:r>
            <w:r>
              <w:rPr>
                <w:rFonts w:hint="cs"/>
                <w:rtl/>
              </w:rPr>
              <w:t xml:space="preserve"> </w:t>
            </w:r>
            <w:r w:rsidR="009A6C01">
              <w:rPr>
                <w:rFonts w:hint="cs"/>
                <w:rtl/>
              </w:rPr>
              <w:t>اللا خطية</w:t>
            </w:r>
            <w:r>
              <w:rPr>
                <w:rFonts w:hint="cs"/>
                <w:rtl/>
              </w:rPr>
              <w:t>.</w:t>
            </w:r>
          </w:p>
        </w:tc>
      </w:tr>
    </w:tbl>
    <w:p w14:paraId="76586FCC" w14:textId="77777777" w:rsidR="009C5E9B" w:rsidRPr="00863260" w:rsidRDefault="009C5E9B" w:rsidP="00DE040F">
      <w:pPr>
        <w:pStyle w:val="TableNo"/>
        <w:rPr>
          <w:rFonts w:eastAsia="SimSun"/>
          <w:rtl/>
          <w:lang w:eastAsia="zh-CN"/>
        </w:rPr>
      </w:pPr>
      <w:r w:rsidRPr="00863260">
        <w:rPr>
          <w:rFonts w:eastAsia="SimSun" w:hint="cs"/>
          <w:rtl/>
          <w:lang w:eastAsia="zh-CN"/>
        </w:rPr>
        <w:t>الجدول </w:t>
      </w:r>
      <w:r w:rsidRPr="00863260">
        <w:rPr>
          <w:rFonts w:eastAsia="SimSun"/>
          <w:lang w:eastAsia="zh-CN"/>
        </w:rPr>
        <w:t>7</w:t>
      </w:r>
    </w:p>
    <w:p w14:paraId="39C5E3E4" w14:textId="5CE8D047" w:rsidR="009C5E9B" w:rsidRPr="00345884" w:rsidRDefault="009C5E9B" w:rsidP="00DE040F">
      <w:pPr>
        <w:pStyle w:val="Tabletitle"/>
        <w:rPr>
          <w:rFonts w:eastAsia="SimSun"/>
          <w:lang w:val="en-GB" w:eastAsia="zh-CN" w:bidi="ar-SY"/>
        </w:rPr>
      </w:pPr>
      <w:r>
        <w:rPr>
          <w:rFonts w:eastAsia="SimSun" w:hint="cs"/>
          <w:rtl/>
          <w:lang w:eastAsia="zh-CN"/>
        </w:rPr>
        <w:t xml:space="preserve">نسق إشارة </w:t>
      </w:r>
      <w:r w:rsidRPr="00E90875">
        <w:rPr>
          <w:i/>
          <w:lang w:val="en-GB"/>
        </w:rPr>
        <w:t>IC</w:t>
      </w:r>
      <w:r w:rsidRPr="00E90875">
        <w:rPr>
          <w:i/>
          <w:vertAlign w:val="subscript"/>
          <w:lang w:val="en-GB"/>
        </w:rPr>
        <w:t>T</w:t>
      </w:r>
      <w:r w:rsidRPr="00E90875">
        <w:rPr>
          <w:i/>
          <w:lang w:val="en-GB"/>
        </w:rPr>
        <w:t>C</w:t>
      </w:r>
      <w:r w:rsidRPr="00E90875">
        <w:rPr>
          <w:i/>
          <w:vertAlign w:val="subscript"/>
          <w:lang w:val="en-GB"/>
        </w:rPr>
        <w:t>P</w:t>
      </w:r>
      <w:r>
        <w:rPr>
          <w:rFonts w:eastAsia="SimSun" w:hint="cs"/>
          <w:rtl/>
          <w:lang w:eastAsia="zh-CN"/>
        </w:rPr>
        <w:t xml:space="preserve"> ذات الكثافة الثابتة</w:t>
      </w:r>
      <w:r w:rsidRPr="00367F4C">
        <w:rPr>
          <w:rFonts w:eastAsia="SimSun" w:hint="cs"/>
          <w:sz w:val="2"/>
          <w:szCs w:val="2"/>
          <w:rtl/>
          <w:lang w:eastAsia="zh-CN" w:bidi="ar-SY"/>
        </w:rPr>
        <w:t xml:space="preserve"> </w:t>
      </w:r>
      <w:r w:rsidRPr="00C07FED">
        <w:rPr>
          <w:rFonts w:eastAsia="SimSun"/>
          <w:vertAlign w:val="superscript"/>
          <w:lang w:eastAsia="zh-CN" w:bidi="ar-SY"/>
        </w:rPr>
        <w:t>7</w:t>
      </w:r>
      <w:r w:rsidRPr="00345884">
        <w:rPr>
          <w:rFonts w:eastAsia="SimSun"/>
          <w:vertAlign w:val="superscript"/>
          <w:lang w:eastAsia="zh-CN" w:bidi="ar-SY"/>
        </w:rPr>
        <w:t>a</w:t>
      </w:r>
      <w:r w:rsidRPr="005C585A">
        <w:rPr>
          <w:rFonts w:eastAsia="SimSun" w:hint="cs"/>
          <w:position w:val="6"/>
          <w:sz w:val="20"/>
          <w:szCs w:val="20"/>
          <w:rtl/>
          <w:lang w:eastAsia="zh-CN" w:bidi="ar-SY"/>
        </w:rPr>
        <w:t>،</w:t>
      </w:r>
      <w:r w:rsidR="002B3054">
        <w:rPr>
          <w:rFonts w:eastAsia="SimSun" w:hint="cs"/>
          <w:position w:val="6"/>
          <w:sz w:val="20"/>
          <w:szCs w:val="20"/>
          <w:rtl/>
          <w:lang w:eastAsia="zh-CN"/>
        </w:rPr>
        <w:t xml:space="preserve"> </w:t>
      </w:r>
      <w:r w:rsidRPr="00C07FED">
        <w:rPr>
          <w:rFonts w:eastAsia="SimSun"/>
          <w:vertAlign w:val="superscript"/>
          <w:lang w:eastAsia="zh-CN" w:bidi="ar-SY"/>
        </w:rPr>
        <w:t>7</w:t>
      </w:r>
      <w:r w:rsidRPr="00345884">
        <w:rPr>
          <w:rFonts w:eastAsia="SimSun"/>
          <w:vertAlign w:val="superscript"/>
          <w:lang w:val="en-GB" w:eastAsia="zh-CN" w:bidi="ar-SY"/>
        </w:rPr>
        <w:t>b</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3541"/>
        <w:gridCol w:w="4105"/>
      </w:tblGrid>
      <w:tr w:rsidR="009C5E9B" w:rsidRPr="00E90875" w14:paraId="3E3D78BE" w14:textId="77777777" w:rsidTr="00033077">
        <w:trPr>
          <w:jc w:val="center"/>
        </w:trPr>
        <w:tc>
          <w:tcPr>
            <w:tcW w:w="1983" w:type="dxa"/>
            <w:tcBorders>
              <w:top w:val="single" w:sz="4" w:space="0" w:color="auto"/>
              <w:left w:val="single" w:sz="4" w:space="0" w:color="auto"/>
              <w:bottom w:val="single" w:sz="4" w:space="0" w:color="auto"/>
              <w:right w:val="single" w:sz="4" w:space="0" w:color="auto"/>
            </w:tcBorders>
            <w:hideMark/>
          </w:tcPr>
          <w:p w14:paraId="77C46230" w14:textId="77777777" w:rsidR="009C5E9B" w:rsidRPr="00E90875" w:rsidRDefault="009C5E9B" w:rsidP="00741F1A">
            <w:pPr>
              <w:pStyle w:val="Tablehead"/>
              <w:rPr>
                <w:rtl/>
                <w:lang w:val="en-GB" w:bidi="ar-SY"/>
              </w:rPr>
            </w:pPr>
            <w:r>
              <w:rPr>
                <w:rFonts w:hint="cs"/>
                <w:rtl/>
                <w:lang w:val="en-GB"/>
              </w:rPr>
              <w:t>المعلمة</w:t>
            </w:r>
          </w:p>
        </w:tc>
        <w:tc>
          <w:tcPr>
            <w:tcW w:w="3541" w:type="dxa"/>
            <w:tcBorders>
              <w:top w:val="single" w:sz="4" w:space="0" w:color="auto"/>
              <w:left w:val="single" w:sz="4" w:space="0" w:color="auto"/>
              <w:bottom w:val="single" w:sz="4" w:space="0" w:color="auto"/>
              <w:right w:val="single" w:sz="4" w:space="0" w:color="auto"/>
            </w:tcBorders>
            <w:hideMark/>
          </w:tcPr>
          <w:p w14:paraId="43F7CCC4" w14:textId="77777777" w:rsidR="009C5E9B" w:rsidRPr="001269AA" w:rsidRDefault="009C5E9B" w:rsidP="00741F1A">
            <w:pPr>
              <w:pStyle w:val="Tablehead"/>
              <w:rPr>
                <w:lang w:val="en-GB"/>
              </w:rPr>
            </w:pPr>
            <w:r w:rsidRPr="001269AA">
              <w:rPr>
                <w:rFonts w:hint="cs"/>
                <w:rtl/>
                <w:lang w:val="en-GB"/>
              </w:rPr>
              <w:t xml:space="preserve">قيم </w:t>
            </w:r>
            <w:r w:rsidRPr="001269AA">
              <w:rPr>
                <w:lang w:val="en-GB"/>
              </w:rPr>
              <w:t>PQ</w:t>
            </w:r>
          </w:p>
        </w:tc>
        <w:tc>
          <w:tcPr>
            <w:tcW w:w="4105" w:type="dxa"/>
            <w:tcBorders>
              <w:top w:val="single" w:sz="4" w:space="0" w:color="auto"/>
              <w:left w:val="single" w:sz="4" w:space="0" w:color="auto"/>
              <w:bottom w:val="single" w:sz="4" w:space="0" w:color="auto"/>
              <w:right w:val="single" w:sz="4" w:space="0" w:color="auto"/>
            </w:tcBorders>
          </w:tcPr>
          <w:p w14:paraId="14774277" w14:textId="77777777" w:rsidR="009C5E9B" w:rsidRPr="001269AA" w:rsidRDefault="009C5E9B" w:rsidP="00741F1A">
            <w:pPr>
              <w:pStyle w:val="Tablehead"/>
              <w:rPr>
                <w:lang w:val="en-GB"/>
              </w:rPr>
            </w:pPr>
            <w:r w:rsidRPr="001269AA">
              <w:rPr>
                <w:rFonts w:hint="cs"/>
                <w:rtl/>
                <w:lang w:val="en-GB"/>
              </w:rPr>
              <w:t xml:space="preserve">قيم </w:t>
            </w:r>
            <w:r w:rsidRPr="001269AA">
              <w:rPr>
                <w:lang w:val="en-GB"/>
              </w:rPr>
              <w:t>HLG</w:t>
            </w:r>
          </w:p>
        </w:tc>
      </w:tr>
      <w:tr w:rsidR="009C5E9B" w:rsidRPr="00E90875" w14:paraId="1C07862B" w14:textId="77777777" w:rsidTr="00033077">
        <w:trPr>
          <w:jc w:val="center"/>
        </w:trPr>
        <w:tc>
          <w:tcPr>
            <w:tcW w:w="1983" w:type="dxa"/>
            <w:tcBorders>
              <w:top w:val="single" w:sz="4" w:space="0" w:color="auto"/>
              <w:left w:val="single" w:sz="4" w:space="0" w:color="auto"/>
              <w:bottom w:val="single" w:sz="4" w:space="0" w:color="auto"/>
              <w:right w:val="single" w:sz="4" w:space="0" w:color="auto"/>
            </w:tcBorders>
          </w:tcPr>
          <w:p w14:paraId="574DDCA0" w14:textId="77777777" w:rsidR="009C5E9B" w:rsidRPr="00E90875" w:rsidRDefault="009C5E9B" w:rsidP="00741F1A">
            <w:pPr>
              <w:pStyle w:val="Tabletext"/>
              <w:rPr>
                <w:lang w:val="en-GB"/>
              </w:rPr>
            </w:pPr>
            <w:r>
              <w:rPr>
                <w:rFonts w:hint="cs"/>
                <w:rtl/>
                <w:lang w:val="en-GB"/>
              </w:rPr>
              <w:t>فضاء اللون</w:t>
            </w:r>
            <w:r>
              <w:rPr>
                <w:i/>
                <w:iCs/>
                <w:rtl/>
                <w:lang w:val="en-GB"/>
              </w:rPr>
              <w:t xml:space="preserve"> </w:t>
            </w:r>
            <w:r w:rsidRPr="00E90875">
              <w:rPr>
                <w:i/>
                <w:iCs/>
                <w:lang w:val="en-GB"/>
              </w:rPr>
              <w:t>L</w:t>
            </w:r>
            <w:r>
              <w:rPr>
                <w:rFonts w:hint="cs"/>
                <w:rtl/>
                <w:lang w:val="en-GB"/>
              </w:rPr>
              <w:t xml:space="preserve">، </w:t>
            </w:r>
            <w:r w:rsidRPr="00E90875">
              <w:rPr>
                <w:i/>
                <w:iCs/>
                <w:lang w:val="en-GB"/>
              </w:rPr>
              <w:t>M</w:t>
            </w:r>
            <w:r>
              <w:rPr>
                <w:rFonts w:hint="cs"/>
                <w:rtl/>
                <w:lang w:val="en-GB"/>
              </w:rPr>
              <w:t xml:space="preserve">، </w:t>
            </w:r>
            <w:r w:rsidRPr="00E90875">
              <w:rPr>
                <w:i/>
                <w:iCs/>
                <w:lang w:val="en-GB"/>
              </w:rPr>
              <w:t>S</w:t>
            </w:r>
            <w:r>
              <w:rPr>
                <w:rFonts w:hint="cs"/>
                <w:rtl/>
                <w:lang w:val="en-GB"/>
              </w:rPr>
              <w:t xml:space="preserve"> </w:t>
            </w:r>
          </w:p>
        </w:tc>
        <w:tc>
          <w:tcPr>
            <w:tcW w:w="7646" w:type="dxa"/>
            <w:gridSpan w:val="2"/>
            <w:tcBorders>
              <w:top w:val="single" w:sz="4" w:space="0" w:color="auto"/>
              <w:left w:val="single" w:sz="4" w:space="0" w:color="auto"/>
              <w:bottom w:val="single" w:sz="4" w:space="0" w:color="auto"/>
              <w:right w:val="single" w:sz="4" w:space="0" w:color="auto"/>
            </w:tcBorders>
          </w:tcPr>
          <w:p w14:paraId="6115CA87" w14:textId="77777777" w:rsidR="009C5E9B" w:rsidRPr="00E90875" w:rsidRDefault="009C5E9B" w:rsidP="00741F1A">
            <w:pPr>
              <w:pStyle w:val="Tabletext"/>
              <w:spacing w:before="120" w:after="0" w:line="240" w:lineRule="auto"/>
              <w:jc w:val="center"/>
              <w:rPr>
                <w:lang w:val="en-GB"/>
              </w:rPr>
            </w:pPr>
            <w:r w:rsidRPr="00E028B2">
              <w:rPr>
                <w:position w:val="-46"/>
                <w:lang w:val="en-GB"/>
              </w:rPr>
              <w:object w:dxaOrig="3440" w:dyaOrig="1060" w14:anchorId="5544BA9B">
                <v:shape id="_x0000_i1034" type="#_x0000_t75" style="width:174pt;height:54.75pt" o:ole="">
                  <v:imagedata r:id="rId34" o:title=""/>
                </v:shape>
                <o:OLEObject Type="Embed" ProgID="Equation.3" ShapeID="_x0000_i1034" DrawAspect="Content" ObjectID="_1811941118" r:id="rId35"/>
              </w:object>
            </w:r>
          </w:p>
        </w:tc>
      </w:tr>
      <w:tr w:rsidR="009C5E9B" w:rsidRPr="00C71429" w14:paraId="691B43B2" w14:textId="77777777" w:rsidTr="00033077">
        <w:trPr>
          <w:trHeight w:val="876"/>
          <w:jc w:val="center"/>
        </w:trPr>
        <w:tc>
          <w:tcPr>
            <w:tcW w:w="1983" w:type="dxa"/>
            <w:tcBorders>
              <w:top w:val="single" w:sz="4" w:space="0" w:color="auto"/>
              <w:left w:val="single" w:sz="4" w:space="0" w:color="auto"/>
              <w:bottom w:val="single" w:sz="4" w:space="0" w:color="auto"/>
              <w:right w:val="single" w:sz="4" w:space="0" w:color="auto"/>
            </w:tcBorders>
            <w:hideMark/>
          </w:tcPr>
          <w:p w14:paraId="67B2F364" w14:textId="77777777" w:rsidR="009C5E9B" w:rsidRPr="00E90875" w:rsidRDefault="009C5E9B" w:rsidP="00741F1A">
            <w:pPr>
              <w:pStyle w:val="Tabletext"/>
              <w:rPr>
                <w:b/>
                <w:vertAlign w:val="superscript"/>
                <w:lang w:val="en-GB"/>
              </w:rPr>
            </w:pPr>
            <w:r>
              <w:rPr>
                <w:rFonts w:hint="cs"/>
                <w:rtl/>
                <w:lang w:val="en-GB"/>
              </w:rPr>
              <w:t xml:space="preserve">اشتقاق من </w:t>
            </w:r>
            <w:r w:rsidRPr="00E90875">
              <w:rPr>
                <w:i/>
                <w:lang w:val="en-GB"/>
              </w:rPr>
              <w:t>L'</w:t>
            </w:r>
            <w:r>
              <w:rPr>
                <w:rFonts w:hint="cs"/>
                <w:rtl/>
                <w:lang w:val="en-GB"/>
              </w:rPr>
              <w:t xml:space="preserve">، </w:t>
            </w:r>
            <w:r w:rsidRPr="00E90875">
              <w:rPr>
                <w:i/>
                <w:lang w:val="en-GB"/>
              </w:rPr>
              <w:t>M'</w:t>
            </w:r>
            <w:r>
              <w:rPr>
                <w:rFonts w:hint="cs"/>
                <w:rtl/>
                <w:lang w:val="en-GB"/>
              </w:rPr>
              <w:t xml:space="preserve">، </w:t>
            </w:r>
            <w:r w:rsidRPr="00E90875">
              <w:rPr>
                <w:i/>
                <w:lang w:val="en-GB"/>
              </w:rPr>
              <w:t>S'</w:t>
            </w:r>
            <w:r w:rsidRPr="00C07FED">
              <w:rPr>
                <w:b/>
                <w:vertAlign w:val="superscript"/>
              </w:rPr>
              <w:t>7</w:t>
            </w:r>
            <w:r w:rsidRPr="00E90875">
              <w:rPr>
                <w:b/>
                <w:vertAlign w:val="superscript"/>
                <w:lang w:val="en-GB"/>
              </w:rPr>
              <w:t>c</w:t>
            </w:r>
          </w:p>
        </w:tc>
        <w:tc>
          <w:tcPr>
            <w:tcW w:w="3541" w:type="dxa"/>
            <w:tcBorders>
              <w:top w:val="single" w:sz="4" w:space="0" w:color="auto"/>
              <w:left w:val="single" w:sz="4" w:space="0" w:color="auto"/>
              <w:right w:val="single" w:sz="4" w:space="0" w:color="auto"/>
            </w:tcBorders>
          </w:tcPr>
          <w:p w14:paraId="57302003" w14:textId="77777777" w:rsidR="009C5E9B" w:rsidRPr="00E90875" w:rsidRDefault="009C5E9B" w:rsidP="00741F1A">
            <w:pPr>
              <w:pStyle w:val="Tabletext"/>
              <w:jc w:val="center"/>
              <w:rPr>
                <w:iCs/>
                <w:lang w:val="en-GB"/>
              </w:rPr>
            </w:pPr>
            <w:r w:rsidRPr="00E90875">
              <w:rPr>
                <w:iCs/>
                <w:lang w:val="en-GB"/>
              </w:rPr>
              <w:t>{</w:t>
            </w:r>
            <w:r w:rsidRPr="00E90875">
              <w:rPr>
                <w:i/>
                <w:iCs/>
                <w:lang w:val="en-GB"/>
              </w:rPr>
              <w:t>L'</w:t>
            </w:r>
            <w:r w:rsidRPr="00E90875">
              <w:rPr>
                <w:iCs/>
                <w:lang w:val="en-GB"/>
              </w:rPr>
              <w:t xml:space="preserve">, </w:t>
            </w:r>
            <w:r w:rsidRPr="00E90875">
              <w:rPr>
                <w:i/>
                <w:iCs/>
                <w:lang w:val="en-GB"/>
              </w:rPr>
              <w:t>M'</w:t>
            </w:r>
            <w:r w:rsidRPr="00E90875">
              <w:rPr>
                <w:iCs/>
                <w:lang w:val="en-GB"/>
              </w:rPr>
              <w:t xml:space="preserve">, </w:t>
            </w:r>
            <w:r w:rsidRPr="00E90875">
              <w:rPr>
                <w:i/>
                <w:iCs/>
                <w:lang w:val="en-GB"/>
              </w:rPr>
              <w:t>S'</w:t>
            </w:r>
            <w:r w:rsidRPr="00E90875">
              <w:rPr>
                <w:iCs/>
                <w:lang w:val="en-GB"/>
              </w:rPr>
              <w:t>}=EOTF</w:t>
            </w:r>
            <w:r w:rsidRPr="00E90875">
              <w:rPr>
                <w:iCs/>
                <w:vertAlign w:val="superscript"/>
                <w:lang w:val="en-GB"/>
              </w:rPr>
              <w:t>−</w:t>
            </w:r>
            <w:r w:rsidRPr="00C07FED">
              <w:rPr>
                <w:iCs/>
                <w:vertAlign w:val="superscript"/>
              </w:rPr>
              <w:t>1</w:t>
            </w:r>
            <w:r w:rsidRPr="00E90875">
              <w:rPr>
                <w:iCs/>
                <w:lang w:val="en-GB"/>
              </w:rPr>
              <w:t>(</w:t>
            </w:r>
            <w:r w:rsidRPr="00E90875">
              <w:rPr>
                <w:i/>
                <w:iCs/>
                <w:lang w:val="en-GB"/>
              </w:rPr>
              <w:t>F</w:t>
            </w:r>
            <w:r w:rsidRPr="00E90875">
              <w:rPr>
                <w:i/>
                <w:iCs/>
                <w:vertAlign w:val="subscript"/>
                <w:lang w:val="en-GB"/>
              </w:rPr>
              <w:t>D</w:t>
            </w:r>
            <w:r w:rsidRPr="00E90875">
              <w:rPr>
                <w:iCs/>
                <w:lang w:val="en-GB"/>
              </w:rPr>
              <w:t>)</w:t>
            </w:r>
          </w:p>
          <w:p w14:paraId="6C490760" w14:textId="77777777" w:rsidR="009C5E9B" w:rsidRPr="00E90875" w:rsidRDefault="009C5E9B" w:rsidP="00741F1A">
            <w:pPr>
              <w:pStyle w:val="Tabletext"/>
              <w:rPr>
                <w:iCs/>
                <w:lang w:val="en-GB"/>
              </w:rPr>
            </w:pPr>
            <w:r>
              <w:rPr>
                <w:rFonts w:hint="cs"/>
                <w:iCs/>
                <w:rtl/>
                <w:lang w:val="en-GB"/>
              </w:rPr>
              <w:t xml:space="preserve">حيث </w:t>
            </w:r>
            <w:r w:rsidRPr="00E90875">
              <w:rPr>
                <w:i/>
                <w:iCs/>
                <w:lang w:val="en-GB"/>
              </w:rPr>
              <w:t>F</w:t>
            </w:r>
            <w:r w:rsidRPr="00E90875">
              <w:rPr>
                <w:i/>
                <w:iCs/>
                <w:vertAlign w:val="subscript"/>
                <w:lang w:val="en-GB"/>
              </w:rPr>
              <w:t>D</w:t>
            </w:r>
            <w:r w:rsidRPr="00E90875">
              <w:rPr>
                <w:iCs/>
                <w:lang w:val="en-GB"/>
              </w:rPr>
              <w:t xml:space="preserve"> = {</w:t>
            </w:r>
            <w:r w:rsidRPr="00E90875">
              <w:rPr>
                <w:i/>
                <w:iCs/>
                <w:lang w:val="en-GB"/>
              </w:rPr>
              <w:t>L</w:t>
            </w:r>
            <w:r w:rsidRPr="00E90875">
              <w:rPr>
                <w:i/>
                <w:iCs/>
                <w:vertAlign w:val="subscript"/>
                <w:lang w:val="en-GB"/>
              </w:rPr>
              <w:t>D</w:t>
            </w:r>
            <w:r w:rsidRPr="00E90875">
              <w:rPr>
                <w:iCs/>
                <w:lang w:val="en-GB"/>
              </w:rPr>
              <w:t xml:space="preserve">, </w:t>
            </w:r>
            <w:r w:rsidRPr="00E90875">
              <w:rPr>
                <w:i/>
                <w:iCs/>
                <w:lang w:val="en-GB"/>
              </w:rPr>
              <w:t>M</w:t>
            </w:r>
            <w:r w:rsidRPr="00E90875">
              <w:rPr>
                <w:i/>
                <w:iCs/>
                <w:vertAlign w:val="subscript"/>
                <w:lang w:val="en-GB"/>
              </w:rPr>
              <w:t>D</w:t>
            </w:r>
            <w:r w:rsidRPr="00E90875">
              <w:rPr>
                <w:iCs/>
                <w:lang w:val="en-GB"/>
              </w:rPr>
              <w:t xml:space="preserve">, </w:t>
            </w:r>
            <w:r w:rsidRPr="00E90875">
              <w:rPr>
                <w:i/>
                <w:iCs/>
                <w:lang w:val="en-GB"/>
              </w:rPr>
              <w:t>S</w:t>
            </w:r>
            <w:r w:rsidRPr="00E90875">
              <w:rPr>
                <w:i/>
                <w:iCs/>
                <w:vertAlign w:val="subscript"/>
                <w:lang w:val="en-GB"/>
              </w:rPr>
              <w:t>D</w:t>
            </w:r>
            <w:r w:rsidRPr="00E90875">
              <w:rPr>
                <w:iCs/>
                <w:lang w:val="en-GB"/>
              </w:rPr>
              <w:t>}</w:t>
            </w:r>
          </w:p>
        </w:tc>
        <w:tc>
          <w:tcPr>
            <w:tcW w:w="4105" w:type="dxa"/>
            <w:tcBorders>
              <w:top w:val="single" w:sz="4" w:space="0" w:color="auto"/>
              <w:left w:val="single" w:sz="4" w:space="0" w:color="auto"/>
              <w:right w:val="single" w:sz="4" w:space="0" w:color="auto"/>
            </w:tcBorders>
          </w:tcPr>
          <w:p w14:paraId="48ACEA7B" w14:textId="77777777" w:rsidR="009C5E9B" w:rsidRPr="00A06AA4" w:rsidRDefault="009C5E9B" w:rsidP="00741F1A">
            <w:pPr>
              <w:pStyle w:val="Tabletext"/>
              <w:jc w:val="center"/>
              <w:rPr>
                <w:lang w:val="es-ES"/>
              </w:rPr>
            </w:pPr>
            <w:r w:rsidRPr="00A06AA4">
              <w:rPr>
                <w:lang w:val="es-ES"/>
              </w:rPr>
              <w:t>{</w:t>
            </w:r>
            <w:r w:rsidRPr="00A06AA4">
              <w:rPr>
                <w:i/>
                <w:lang w:val="es-ES"/>
              </w:rPr>
              <w:t>L'</w:t>
            </w:r>
            <w:r w:rsidRPr="00A06AA4">
              <w:rPr>
                <w:lang w:val="es-ES"/>
              </w:rPr>
              <w:t xml:space="preserve">, </w:t>
            </w:r>
            <w:r w:rsidRPr="00A06AA4">
              <w:rPr>
                <w:i/>
                <w:lang w:val="es-ES"/>
              </w:rPr>
              <w:t>M'</w:t>
            </w:r>
            <w:r w:rsidRPr="00A06AA4">
              <w:rPr>
                <w:lang w:val="es-ES"/>
              </w:rPr>
              <w:t xml:space="preserve">, </w:t>
            </w:r>
            <w:r w:rsidRPr="00A06AA4">
              <w:rPr>
                <w:i/>
                <w:lang w:val="es-ES"/>
              </w:rPr>
              <w:t>S'</w:t>
            </w:r>
            <w:r w:rsidRPr="00A06AA4">
              <w:rPr>
                <w:lang w:val="es-ES"/>
              </w:rPr>
              <w:t>}=OETF(</w:t>
            </w:r>
            <w:r w:rsidRPr="00A06AA4">
              <w:rPr>
                <w:i/>
                <w:lang w:val="es-ES"/>
              </w:rPr>
              <w:t>E</w:t>
            </w:r>
            <w:r w:rsidRPr="00A06AA4">
              <w:rPr>
                <w:lang w:val="es-ES"/>
              </w:rPr>
              <w:t>)</w:t>
            </w:r>
          </w:p>
          <w:p w14:paraId="2CAC4D39" w14:textId="77777777" w:rsidR="009C5E9B" w:rsidRPr="00E90875" w:rsidRDefault="009C5E9B" w:rsidP="00741F1A">
            <w:pPr>
              <w:pStyle w:val="Tabletext"/>
              <w:rPr>
                <w:iCs/>
                <w:lang w:val="en-GB"/>
              </w:rPr>
            </w:pPr>
            <w:r>
              <w:rPr>
                <w:rFonts w:hint="cs"/>
                <w:iCs/>
                <w:rtl/>
                <w:lang w:val="en-GB"/>
              </w:rPr>
              <w:t xml:space="preserve">حيث </w:t>
            </w:r>
            <w:r w:rsidRPr="00E90875">
              <w:rPr>
                <w:i/>
                <w:iCs/>
                <w:lang w:val="en-GB"/>
              </w:rPr>
              <w:t>E</w:t>
            </w:r>
            <w:r w:rsidRPr="00E90875">
              <w:rPr>
                <w:iCs/>
                <w:lang w:val="en-GB"/>
              </w:rPr>
              <w:t xml:space="preserve"> = {</w:t>
            </w:r>
            <w:r w:rsidRPr="00E90875">
              <w:rPr>
                <w:i/>
                <w:iCs/>
                <w:lang w:val="en-GB"/>
              </w:rPr>
              <w:t>L</w:t>
            </w:r>
            <w:r w:rsidRPr="00E90875">
              <w:rPr>
                <w:i/>
                <w:iCs/>
                <w:vertAlign w:val="subscript"/>
                <w:lang w:val="en-GB"/>
              </w:rPr>
              <w:t>S</w:t>
            </w:r>
            <w:r w:rsidRPr="00E90875">
              <w:rPr>
                <w:iCs/>
                <w:lang w:val="en-GB"/>
              </w:rPr>
              <w:t xml:space="preserve">, </w:t>
            </w:r>
            <w:r w:rsidRPr="00E90875">
              <w:rPr>
                <w:i/>
                <w:iCs/>
                <w:lang w:val="en-GB"/>
              </w:rPr>
              <w:t>M</w:t>
            </w:r>
            <w:r w:rsidRPr="00E90875">
              <w:rPr>
                <w:i/>
                <w:iCs/>
                <w:vertAlign w:val="subscript"/>
                <w:lang w:val="en-GB"/>
              </w:rPr>
              <w:t>S</w:t>
            </w:r>
            <w:r w:rsidRPr="00E90875">
              <w:rPr>
                <w:iCs/>
                <w:lang w:val="en-GB"/>
              </w:rPr>
              <w:t xml:space="preserve">, </w:t>
            </w:r>
            <w:r w:rsidRPr="00E90875">
              <w:rPr>
                <w:i/>
                <w:iCs/>
                <w:lang w:val="en-GB"/>
              </w:rPr>
              <w:t>S</w:t>
            </w:r>
            <w:r w:rsidRPr="00E90875">
              <w:rPr>
                <w:i/>
                <w:iCs/>
                <w:vertAlign w:val="subscript"/>
                <w:lang w:val="en-GB"/>
              </w:rPr>
              <w:t>S</w:t>
            </w:r>
            <w:r w:rsidRPr="00E90875">
              <w:rPr>
                <w:iCs/>
                <w:lang w:val="en-GB"/>
              </w:rPr>
              <w:t>}</w:t>
            </w:r>
          </w:p>
        </w:tc>
      </w:tr>
      <w:tr w:rsidR="009C5E9B" w14:paraId="7D575960" w14:textId="77777777" w:rsidTr="00033077">
        <w:trPr>
          <w:jc w:val="center"/>
        </w:trPr>
        <w:tc>
          <w:tcPr>
            <w:tcW w:w="1983" w:type="dxa"/>
            <w:tcBorders>
              <w:top w:val="single" w:sz="4" w:space="0" w:color="auto"/>
              <w:left w:val="single" w:sz="4" w:space="0" w:color="auto"/>
              <w:bottom w:val="single" w:sz="4" w:space="0" w:color="auto"/>
              <w:right w:val="single" w:sz="4" w:space="0" w:color="auto"/>
            </w:tcBorders>
            <w:hideMark/>
          </w:tcPr>
          <w:p w14:paraId="5600E226" w14:textId="77777777" w:rsidR="009C5E9B" w:rsidRPr="00E90875" w:rsidRDefault="009C5E9B" w:rsidP="00741F1A">
            <w:pPr>
              <w:pStyle w:val="Tabletext"/>
              <w:rPr>
                <w:bCs/>
                <w:sz w:val="24"/>
                <w:lang w:val="en-GB"/>
              </w:rPr>
            </w:pPr>
            <w:r>
              <w:rPr>
                <w:rFonts w:hint="cs"/>
                <w:rtl/>
                <w:lang w:val="en-GB"/>
              </w:rPr>
              <w:t xml:space="preserve">اشتقاق من </w:t>
            </w:r>
            <w:r w:rsidRPr="00E90875">
              <w:rPr>
                <w:i/>
                <w:iCs/>
                <w:lang w:val="en-GB"/>
              </w:rPr>
              <w:t>I</w:t>
            </w:r>
          </w:p>
        </w:tc>
        <w:tc>
          <w:tcPr>
            <w:tcW w:w="7646" w:type="dxa"/>
            <w:gridSpan w:val="2"/>
            <w:tcBorders>
              <w:top w:val="single" w:sz="4" w:space="0" w:color="auto"/>
              <w:left w:val="single" w:sz="4" w:space="0" w:color="auto"/>
              <w:bottom w:val="single" w:sz="4" w:space="0" w:color="auto"/>
              <w:right w:val="single" w:sz="4" w:space="0" w:color="auto"/>
            </w:tcBorders>
            <w:hideMark/>
          </w:tcPr>
          <w:p w14:paraId="7AF0A783" w14:textId="77777777" w:rsidR="009C5E9B" w:rsidRPr="00E028B2" w:rsidRDefault="009C5E9B" w:rsidP="00741F1A">
            <w:pPr>
              <w:pStyle w:val="Tabletext"/>
              <w:jc w:val="center"/>
              <w:rPr>
                <w:lang w:val="en-GB"/>
              </w:rPr>
            </w:pPr>
            <w:r w:rsidRPr="00E90875">
              <w:rPr>
                <w:i/>
                <w:iCs/>
                <w:lang w:val="en-GB"/>
              </w:rPr>
              <w:t>I</w:t>
            </w:r>
            <w:r w:rsidRPr="00E90875">
              <w:rPr>
                <w:lang w:val="en-GB"/>
              </w:rPr>
              <w:t xml:space="preserve"> = </w:t>
            </w:r>
            <w:r w:rsidRPr="00C07FED">
              <w:t>0</w:t>
            </w:r>
            <w:r>
              <w:rPr>
                <w:lang w:val="en-GB"/>
              </w:rPr>
              <w:t>,</w:t>
            </w:r>
            <w:r w:rsidRPr="00C07FED">
              <w:t>5</w:t>
            </w:r>
            <w:r w:rsidRPr="00E90875">
              <w:rPr>
                <w:i/>
                <w:iCs/>
                <w:lang w:val="en-GB"/>
              </w:rPr>
              <w:t xml:space="preserve">L' </w:t>
            </w:r>
            <w:r w:rsidRPr="00E90875">
              <w:rPr>
                <w:lang w:val="en-GB"/>
              </w:rPr>
              <w:t xml:space="preserve">+ </w:t>
            </w:r>
            <w:r w:rsidRPr="00C07FED">
              <w:t>0</w:t>
            </w:r>
            <w:r>
              <w:rPr>
                <w:lang w:val="en-GB"/>
              </w:rPr>
              <w:t>,</w:t>
            </w:r>
            <w:r w:rsidRPr="00C07FED">
              <w:t>5</w:t>
            </w:r>
            <w:r w:rsidRPr="00E90875">
              <w:rPr>
                <w:i/>
                <w:iCs/>
                <w:lang w:val="en-GB"/>
              </w:rPr>
              <w:t>M'</w:t>
            </w:r>
          </w:p>
        </w:tc>
      </w:tr>
      <w:tr w:rsidR="009C5E9B" w14:paraId="667FBD83" w14:textId="77777777" w:rsidTr="00033077">
        <w:trPr>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14:paraId="1B0CC3C5" w14:textId="77777777" w:rsidR="009C5E9B" w:rsidRPr="00E028B2" w:rsidRDefault="009C5E9B" w:rsidP="00741F1A">
            <w:pPr>
              <w:pStyle w:val="Tabletext"/>
              <w:rPr>
                <w:bCs/>
                <w:sz w:val="24"/>
                <w:lang w:val="en-GB"/>
              </w:rPr>
            </w:pPr>
            <w:r>
              <w:rPr>
                <w:rFonts w:hint="cs"/>
                <w:rtl/>
                <w:lang w:eastAsia="ko-KR"/>
              </w:rPr>
              <w:t>اشتقاق إشارات اختلاف اللون</w:t>
            </w:r>
          </w:p>
        </w:tc>
        <w:tc>
          <w:tcPr>
            <w:tcW w:w="3541" w:type="dxa"/>
            <w:tcBorders>
              <w:top w:val="single" w:sz="4" w:space="0" w:color="auto"/>
              <w:left w:val="single" w:sz="4" w:space="0" w:color="auto"/>
              <w:bottom w:val="single" w:sz="4" w:space="0" w:color="auto"/>
              <w:right w:val="single" w:sz="4" w:space="0" w:color="auto"/>
            </w:tcBorders>
            <w:vAlign w:val="center"/>
            <w:hideMark/>
          </w:tcPr>
          <w:p w14:paraId="53BF14D6" w14:textId="77777777" w:rsidR="009C5E9B" w:rsidRPr="00E028B2" w:rsidRDefault="009C5E9B" w:rsidP="00741F1A">
            <w:pPr>
              <w:pStyle w:val="Tabletext"/>
              <w:spacing w:before="120" w:after="0" w:line="240" w:lineRule="auto"/>
              <w:jc w:val="center"/>
              <w:rPr>
                <w:bCs/>
                <w:lang w:val="en-GB"/>
              </w:rPr>
            </w:pPr>
            <w:r w:rsidRPr="0060017D">
              <w:rPr>
                <w:position w:val="-30"/>
              </w:rPr>
              <w:object w:dxaOrig="3980" w:dyaOrig="720" w14:anchorId="48B7ADA4">
                <v:shape id="_x0000_i1035" type="#_x0000_t75" style="width:163.5pt;height:27.75pt" o:ole="">
                  <v:imagedata r:id="rId36" o:title=""/>
                </v:shape>
                <o:OLEObject Type="Embed" ProgID="Equation.3" ShapeID="_x0000_i1035" DrawAspect="Content" ObjectID="_1811941119" r:id="rId37"/>
              </w:object>
            </w:r>
          </w:p>
        </w:tc>
        <w:tc>
          <w:tcPr>
            <w:tcW w:w="4105" w:type="dxa"/>
            <w:tcBorders>
              <w:top w:val="single" w:sz="4" w:space="0" w:color="auto"/>
              <w:left w:val="single" w:sz="4" w:space="0" w:color="auto"/>
              <w:bottom w:val="single" w:sz="4" w:space="0" w:color="auto"/>
              <w:right w:val="single" w:sz="4" w:space="0" w:color="auto"/>
            </w:tcBorders>
            <w:vAlign w:val="center"/>
          </w:tcPr>
          <w:p w14:paraId="648F3F64" w14:textId="77777777" w:rsidR="009C5E9B" w:rsidRPr="00E028B2" w:rsidRDefault="000623BA" w:rsidP="00DE040F">
            <w:pPr>
              <w:pStyle w:val="Tabletext"/>
              <w:spacing w:before="120" w:after="0" w:line="240" w:lineRule="auto"/>
              <w:jc w:val="center"/>
              <w:rPr>
                <w:bCs/>
                <w:lang w:val="en-GB"/>
              </w:rPr>
            </w:pPr>
            <m:oMathPara>
              <m:oMath>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=(3625</m:t>
                      </m:r>
                      <m:sSup>
                        <m:sSupPr>
                          <m:ctrlPr>
                            <w:rPr>
                              <w:rFonts w:ascii="Cambria Math" w:hAnsi="Cambria Math"/>
                              <w:i/>
                              <w:lang w:eastAsia="ja-JP"/>
                            </w:rPr>
                          </m:ctrlPr>
                        </m:sSupPr>
                        <m:e>
                          <m:r>
                            <w:rPr>
                              <w:rFonts w:ascii="Cambria Math" w:hAnsi="Cambria Math"/>
                            </w:rPr>
                            <m:t>L</m:t>
                          </m:r>
                          <m:ctrlPr>
                            <w:rPr>
                              <w:rFonts w:ascii="Cambria Math" w:hAnsi="Cambria Math"/>
                              <w:i/>
                            </w:rPr>
                          </m:ctrlPr>
                        </m:e>
                        <m:sup>
                          <m:r>
                            <w:rPr>
                              <w:rFonts w:ascii="Cambria Math" w:hAnsi="Cambria Math"/>
                              <w:lang w:eastAsia="ja-JP"/>
                            </w:rPr>
                            <m:t>'</m:t>
                          </m:r>
                        </m:sup>
                      </m:sSup>
                      <m:r>
                        <w:rPr>
                          <w:rFonts w:ascii="Cambria Math" w:hAnsi="Cambria Math"/>
                          <w:lang w:eastAsia="ja-JP"/>
                        </w:rPr>
                        <m:t>-7465</m:t>
                      </m:r>
                      <m:sSup>
                        <m:sSupPr>
                          <m:ctrlPr>
                            <w:rPr>
                              <w:rFonts w:ascii="Cambria Math" w:hAnsi="Cambria Math"/>
                              <w:i/>
                              <w:lang w:eastAsia="ja-JP"/>
                            </w:rPr>
                          </m:ctrlPr>
                        </m:sSupPr>
                        <m:e>
                          <m:r>
                            <w:rPr>
                              <w:rFonts w:ascii="Cambria Math" w:hAnsi="Cambria Math"/>
                              <w:lang w:eastAsia="ja-JP"/>
                            </w:rPr>
                            <m:t>M</m:t>
                          </m:r>
                        </m:e>
                        <m:sup>
                          <m:r>
                            <w:rPr>
                              <w:rFonts w:ascii="Cambria Math" w:hAnsi="Cambria Math"/>
                              <w:lang w:eastAsia="ja-JP"/>
                            </w:rPr>
                            <m:t>'</m:t>
                          </m:r>
                        </m:sup>
                      </m:sSup>
                      <m:r>
                        <w:rPr>
                          <w:rFonts w:ascii="Cambria Math" w:hAnsi="Cambria Math"/>
                          <w:lang w:eastAsia="ja-JP"/>
                        </w:rPr>
                        <m:t>+3840</m:t>
                      </m:r>
                      <m:sSup>
                        <m:sSupPr>
                          <m:ctrlPr>
                            <w:rPr>
                              <w:rFonts w:ascii="Cambria Math" w:hAnsi="Cambria Math"/>
                              <w:i/>
                              <w:lang w:eastAsia="ja-JP"/>
                            </w:rPr>
                          </m:ctrlPr>
                        </m:sSupPr>
                        <m:e>
                          <m:r>
                            <w:rPr>
                              <w:rFonts w:ascii="Cambria Math" w:hAnsi="Cambria Math"/>
                              <w:lang w:eastAsia="ja-JP"/>
                            </w:rPr>
                            <m:t>S</m:t>
                          </m:r>
                        </m:e>
                        <m:sup>
                          <m:r>
                            <w:rPr>
                              <w:rFonts w:ascii="Cambria Math" w:hAnsi="Cambria Math"/>
                              <w:lang w:eastAsia="ja-JP"/>
                            </w:rPr>
                            <m:t>'</m:t>
                          </m:r>
                        </m:sup>
                      </m:sSup>
                      <m:r>
                        <w:rPr>
                          <w:rFonts w:ascii="Cambria Math" w:hAnsi="Cambria Math"/>
                          <w:lang w:eastAsia="ja-JP"/>
                        </w:rPr>
                        <m:t>)/4096</m:t>
                      </m:r>
                    </m:e>
                  </m:mr>
                  <m:mr>
                    <m:e>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=(9500</m:t>
                      </m:r>
                      <m:sSup>
                        <m:sSupPr>
                          <m:ctrlPr>
                            <w:rPr>
                              <w:rFonts w:ascii="Cambria Math" w:hAnsi="Cambria Math"/>
                              <w:i/>
                              <w:lang w:eastAsia="ja-JP"/>
                            </w:rPr>
                          </m:ctrlPr>
                        </m:sSupPr>
                        <m:e>
                          <m:r>
                            <w:rPr>
                              <w:rFonts w:ascii="Cambria Math" w:hAnsi="Cambria Math"/>
                            </w:rPr>
                            <m:t>L</m:t>
                          </m:r>
                          <m:ctrlPr>
                            <w:rPr>
                              <w:rFonts w:ascii="Cambria Math" w:hAnsi="Cambria Math"/>
                              <w:i/>
                            </w:rPr>
                          </m:ctrlPr>
                        </m:e>
                        <m:sup>
                          <m:r>
                            <w:rPr>
                              <w:rFonts w:ascii="Cambria Math" w:hAnsi="Cambria Math"/>
                              <w:lang w:eastAsia="ja-JP"/>
                            </w:rPr>
                            <m:t>'</m:t>
                          </m:r>
                        </m:sup>
                      </m:sSup>
                      <m:r>
                        <w:rPr>
                          <w:rFonts w:ascii="Cambria Math" w:hAnsi="Cambria Math"/>
                          <w:lang w:eastAsia="ja-JP"/>
                        </w:rPr>
                        <m:t>-9212</m:t>
                      </m:r>
                      <m:sSup>
                        <m:sSupPr>
                          <m:ctrlPr>
                            <w:rPr>
                              <w:rFonts w:ascii="Cambria Math" w:hAnsi="Cambria Math"/>
                              <w:i/>
                              <w:lang w:eastAsia="ja-JP"/>
                            </w:rPr>
                          </m:ctrlPr>
                        </m:sSupPr>
                        <m:e>
                          <m:r>
                            <w:rPr>
                              <w:rFonts w:ascii="Cambria Math" w:hAnsi="Cambria Math"/>
                              <w:lang w:eastAsia="ja-JP"/>
                            </w:rPr>
                            <m:t>M</m:t>
                          </m:r>
                        </m:e>
                        <m:sup>
                          <m:r>
                            <w:rPr>
                              <w:rFonts w:ascii="Cambria Math" w:hAnsi="Cambria Math"/>
                              <w:lang w:eastAsia="ja-JP"/>
                            </w:rPr>
                            <m:t>'</m:t>
                          </m:r>
                        </m:sup>
                      </m:sSup>
                      <m:r>
                        <w:rPr>
                          <w:rFonts w:ascii="Cambria Math" w:hAnsi="Cambria Math"/>
                          <w:lang w:eastAsia="ja-JP"/>
                        </w:rPr>
                        <m:t>-288</m:t>
                      </m:r>
                      <m:sSup>
                        <m:sSupPr>
                          <m:ctrlPr>
                            <w:rPr>
                              <w:rFonts w:ascii="Cambria Math" w:hAnsi="Cambria Math"/>
                              <w:i/>
                              <w:lang w:eastAsia="ja-JP"/>
                            </w:rPr>
                          </m:ctrlPr>
                        </m:sSupPr>
                        <m:e>
                          <m:r>
                            <w:rPr>
                              <w:rFonts w:ascii="Cambria Math" w:hAnsi="Cambria Math"/>
                              <w:lang w:eastAsia="ja-JP"/>
                            </w:rPr>
                            <m:t>S</m:t>
                          </m:r>
                        </m:e>
                        <m:sup>
                          <m:r>
                            <w:rPr>
                              <w:rFonts w:ascii="Cambria Math" w:hAnsi="Cambria Math"/>
                              <w:lang w:eastAsia="ja-JP"/>
                            </w:rPr>
                            <m:t>'</m:t>
                          </m:r>
                        </m:sup>
                      </m:sSup>
                      <m:r>
                        <w:rPr>
                          <w:rFonts w:ascii="Cambria Math" w:hAnsi="Cambria Math"/>
                          <w:lang w:eastAsia="ja-JP"/>
                        </w:rPr>
                        <m:t>)/4096</m:t>
                      </m:r>
                    </m:e>
                  </m:mr>
                </m:m>
              </m:oMath>
            </m:oMathPara>
          </w:p>
        </w:tc>
      </w:tr>
      <w:tr w:rsidR="009C5E9B" w:rsidRPr="00C71429" w14:paraId="756B9334" w14:textId="77777777" w:rsidTr="00741F1A">
        <w:trPr>
          <w:jc w:val="center"/>
        </w:trPr>
        <w:tc>
          <w:tcPr>
            <w:tcW w:w="9629" w:type="dxa"/>
            <w:gridSpan w:val="3"/>
            <w:tcBorders>
              <w:top w:val="single" w:sz="4" w:space="0" w:color="auto"/>
              <w:left w:val="nil"/>
              <w:bottom w:val="nil"/>
              <w:right w:val="nil"/>
            </w:tcBorders>
            <w:vAlign w:val="center"/>
          </w:tcPr>
          <w:p w14:paraId="4D9630CB" w14:textId="77777777" w:rsidR="009C5E9B" w:rsidRPr="00387E55" w:rsidRDefault="009C5E9B" w:rsidP="00741F1A">
            <w:pPr>
              <w:pStyle w:val="Tablelegend"/>
              <w:rPr>
                <w:rtl/>
                <w:lang w:bidi="ar-EG"/>
              </w:rPr>
            </w:pPr>
            <w:r w:rsidRPr="00387140">
              <w:rPr>
                <w:rFonts w:hint="eastAsia"/>
                <w:rtl/>
              </w:rPr>
              <w:t>الملاحظة</w:t>
            </w:r>
            <w:r w:rsidRPr="00387140">
              <w:rPr>
                <w:rtl/>
              </w:rPr>
              <w:t xml:space="preserve"> </w:t>
            </w:r>
            <w:r w:rsidRPr="00C07FED">
              <w:t>7</w:t>
            </w:r>
            <w:r w:rsidRPr="00387140">
              <w:t>a</w:t>
            </w:r>
            <w:r w:rsidRPr="00387E55">
              <w:rPr>
                <w:rFonts w:hint="cs"/>
                <w:rtl/>
              </w:rPr>
              <w:t xml:space="preserve"> - </w:t>
            </w:r>
            <w:r>
              <w:rPr>
                <w:rFonts w:hint="cs"/>
                <w:rtl/>
              </w:rPr>
              <w:t>لا تَستخدم الرموز</w:t>
            </w:r>
            <w:r>
              <w:rPr>
                <w:rFonts w:hint="cs"/>
                <w:rtl/>
                <w:lang w:bidi="ar-EG"/>
              </w:rPr>
              <w:t xml:space="preserve"> </w:t>
            </w:r>
            <w:r w:rsidRPr="00E028B2">
              <w:rPr>
                <w:i/>
                <w:lang w:val="en-GB" w:eastAsia="ko-KR"/>
              </w:rPr>
              <w:t>I</w:t>
            </w:r>
            <w:r>
              <w:rPr>
                <w:rFonts w:hint="cs"/>
                <w:i/>
                <w:rtl/>
                <w:lang w:val="en-GB" w:eastAsia="ko-KR"/>
              </w:rPr>
              <w:t xml:space="preserve"> و</w:t>
            </w:r>
            <w:r w:rsidRPr="00E028B2">
              <w:rPr>
                <w:i/>
                <w:lang w:val="en-GB" w:eastAsia="ko-KR"/>
              </w:rPr>
              <w:t>C</w:t>
            </w:r>
            <w:r w:rsidRPr="00E028B2">
              <w:rPr>
                <w:i/>
                <w:vertAlign w:val="subscript"/>
                <w:lang w:val="en-GB" w:eastAsia="ko-KR"/>
              </w:rPr>
              <w:t>T</w:t>
            </w:r>
            <w:r>
              <w:rPr>
                <w:rFonts w:hint="cs"/>
                <w:rtl/>
                <w:lang w:val="en-GB"/>
              </w:rPr>
              <w:t xml:space="preserve"> و</w:t>
            </w:r>
            <w:r w:rsidRPr="00E028B2">
              <w:rPr>
                <w:i/>
                <w:lang w:val="en-GB" w:eastAsia="ko-KR"/>
              </w:rPr>
              <w:t>C</w:t>
            </w:r>
            <w:r w:rsidRPr="00E028B2">
              <w:rPr>
                <w:i/>
                <w:vertAlign w:val="subscript"/>
                <w:lang w:val="en-GB" w:eastAsia="ko-KR"/>
              </w:rPr>
              <w:t>P</w:t>
            </w:r>
            <w:r w:rsidRPr="001A330F">
              <w:rPr>
                <w:rFonts w:hint="cs"/>
                <w:rtl/>
              </w:rPr>
              <w:t xml:space="preserve"> </w:t>
            </w:r>
            <w:r>
              <w:rPr>
                <w:rFonts w:hint="cs"/>
                <w:rtl/>
              </w:rPr>
              <w:t>المدخلة حديثاً الفتحة وذلك لتبسيط الترميز.</w:t>
            </w:r>
          </w:p>
          <w:p w14:paraId="15DAAC4C" w14:textId="77777777" w:rsidR="009C5E9B" w:rsidRPr="00693CC9" w:rsidRDefault="009C5E9B" w:rsidP="00741F1A">
            <w:pPr>
              <w:pStyle w:val="Tablelegend"/>
              <w:rPr>
                <w:rtl/>
                <w:lang w:val="en-GB" w:bidi="ar-SY"/>
              </w:rPr>
            </w:pPr>
            <w:r w:rsidRPr="00387140">
              <w:rPr>
                <w:rFonts w:hint="eastAsia"/>
                <w:rtl/>
              </w:rPr>
              <w:t>الملاحظة</w:t>
            </w:r>
            <w:r w:rsidRPr="00387140">
              <w:rPr>
                <w:rtl/>
              </w:rPr>
              <w:t xml:space="preserve"> </w:t>
            </w:r>
            <w:r w:rsidRPr="00C07FED">
              <w:t>7</w:t>
            </w:r>
            <w:r w:rsidRPr="00387140">
              <w:t>b</w:t>
            </w:r>
            <w:r w:rsidRPr="00387E55">
              <w:rPr>
                <w:rFonts w:hint="cs"/>
                <w:rtl/>
              </w:rPr>
              <w:t xml:space="preserve"> </w:t>
            </w:r>
            <w:r>
              <w:rPr>
                <w:rFonts w:hint="cs"/>
                <w:rtl/>
              </w:rPr>
              <w:t>-</w:t>
            </w:r>
            <w:r w:rsidRPr="00387E55">
              <w:rPr>
                <w:rFonts w:hint="cs"/>
                <w:rtl/>
              </w:rPr>
              <w:t xml:space="preserve"> </w:t>
            </w:r>
            <w:r>
              <w:rPr>
                <w:rFonts w:hint="cs"/>
                <w:rtl/>
              </w:rPr>
              <w:t xml:space="preserve">ينبغي حصر الألوان ضمن المثلث المحدد بالألوان الأساسية </w:t>
            </w:r>
            <w:r w:rsidRPr="00E028B2">
              <w:rPr>
                <w:lang w:val="en-GB"/>
              </w:rPr>
              <w:t>RGB</w:t>
            </w:r>
            <w:r>
              <w:rPr>
                <w:rFonts w:hint="cs"/>
                <w:rtl/>
              </w:rPr>
              <w:t xml:space="preserve"> في الجدول </w:t>
            </w:r>
            <w:r w:rsidRPr="00C07FED">
              <w:t>2</w:t>
            </w:r>
            <w:r>
              <w:rPr>
                <w:rFonts w:hint="cs"/>
                <w:rtl/>
                <w:lang w:val="en-GB" w:bidi="ar-SY"/>
              </w:rPr>
              <w:t>.</w:t>
            </w:r>
          </w:p>
          <w:p w14:paraId="01109D34" w14:textId="77777777" w:rsidR="009C5E9B" w:rsidRPr="001A330F" w:rsidRDefault="009C5E9B" w:rsidP="00741F1A">
            <w:pPr>
              <w:pStyle w:val="Tablelegend"/>
            </w:pPr>
            <w:r w:rsidRPr="00387140">
              <w:rPr>
                <w:rFonts w:hint="eastAsia"/>
                <w:rtl/>
              </w:rPr>
              <w:t>الملاحظة</w:t>
            </w:r>
            <w:r w:rsidRPr="00387140">
              <w:rPr>
                <w:rtl/>
              </w:rPr>
              <w:t xml:space="preserve"> </w:t>
            </w:r>
            <w:r w:rsidRPr="00C07FED">
              <w:t>7</w:t>
            </w:r>
            <w:r w:rsidRPr="00387140">
              <w:t>c</w:t>
            </w:r>
            <w:r w:rsidRPr="00387E55">
              <w:rPr>
                <w:rFonts w:hint="cs"/>
                <w:rtl/>
              </w:rPr>
              <w:t xml:space="preserve"> </w:t>
            </w:r>
            <w:r>
              <w:rPr>
                <w:rFonts w:hint="cs"/>
                <w:rtl/>
              </w:rPr>
              <w:t>-</w:t>
            </w:r>
            <w:r w:rsidRPr="00387E55">
              <w:rPr>
                <w:rFonts w:hint="cs"/>
                <w:rtl/>
              </w:rPr>
              <w:t xml:space="preserve"> </w:t>
            </w:r>
            <w:r>
              <w:rPr>
                <w:rFonts w:hint="cs"/>
                <w:rtl/>
              </w:rPr>
              <w:t xml:space="preserve">يشير الذيلان </w:t>
            </w:r>
            <w:r>
              <w:rPr>
                <w:i/>
                <w:iCs/>
              </w:rPr>
              <w:t>D</w:t>
            </w:r>
            <w:r>
              <w:rPr>
                <w:rFonts w:hint="cs"/>
                <w:rtl/>
              </w:rPr>
              <w:t xml:space="preserve"> و</w:t>
            </w:r>
            <w:r>
              <w:rPr>
                <w:i/>
                <w:iCs/>
              </w:rPr>
              <w:t>S</w:t>
            </w:r>
            <w:r>
              <w:rPr>
                <w:rFonts w:hint="cs"/>
                <w:rtl/>
              </w:rPr>
              <w:t xml:space="preserve"> إلى ضوء الشاشة وضوء المشهد، على التوالي.</w:t>
            </w:r>
          </w:p>
        </w:tc>
      </w:tr>
    </w:tbl>
    <w:p w14:paraId="3AFB1E63" w14:textId="77777777" w:rsidR="009C5E9B" w:rsidRPr="00863260" w:rsidRDefault="009C5E9B" w:rsidP="006208C4">
      <w:pPr>
        <w:pStyle w:val="TableNo"/>
        <w:keepNext/>
        <w:rPr>
          <w:rFonts w:eastAsia="SimSun"/>
          <w:rtl/>
          <w:lang w:eastAsia="zh-CN"/>
        </w:rPr>
      </w:pPr>
      <w:r w:rsidRPr="00863260">
        <w:rPr>
          <w:rFonts w:eastAsia="SimSun" w:hint="cs"/>
          <w:rtl/>
          <w:lang w:eastAsia="zh-CN"/>
        </w:rPr>
        <w:t>الجدول </w:t>
      </w:r>
      <w:r w:rsidRPr="00863260">
        <w:rPr>
          <w:rFonts w:eastAsia="SimSun"/>
          <w:lang w:eastAsia="zh-CN"/>
        </w:rPr>
        <w:t>8</w:t>
      </w:r>
    </w:p>
    <w:p w14:paraId="4EC9A1F1" w14:textId="77777777" w:rsidR="009C5E9B" w:rsidRDefault="009C5E9B" w:rsidP="006208C4">
      <w:pPr>
        <w:pStyle w:val="Tabletitle"/>
        <w:keepNext/>
        <w:rPr>
          <w:rFonts w:eastAsia="SimSun"/>
          <w:rtl/>
          <w:lang w:eastAsia="zh-CN" w:bidi="ar-SY"/>
        </w:rPr>
      </w:pPr>
      <w:r>
        <w:rPr>
          <w:rFonts w:eastAsia="SimSun" w:hint="cs"/>
          <w:rtl/>
          <w:lang w:eastAsia="zh-CN"/>
        </w:rPr>
        <w:t>أخذ العينات الفرعية للألوان</w:t>
      </w:r>
    </w:p>
    <w:tbl>
      <w:tblPr>
        <w:bidiVisual/>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4"/>
        <w:gridCol w:w="2209"/>
        <w:gridCol w:w="2367"/>
        <w:gridCol w:w="2154"/>
      </w:tblGrid>
      <w:tr w:rsidR="009C5E9B" w14:paraId="143AD97A" w14:textId="77777777" w:rsidTr="00741F1A">
        <w:trPr>
          <w:cantSplit/>
          <w:tblHeader/>
          <w:jc w:val="center"/>
        </w:trPr>
        <w:tc>
          <w:tcPr>
            <w:tcW w:w="2912" w:type="dxa"/>
            <w:vAlign w:val="center"/>
          </w:tcPr>
          <w:p w14:paraId="28567C8F" w14:textId="77777777" w:rsidR="009C5E9B" w:rsidRPr="005676CF" w:rsidRDefault="009C5E9B" w:rsidP="00942CC9">
            <w:pPr>
              <w:pStyle w:val="Tablehead"/>
              <w:keepNext w:val="0"/>
              <w:spacing w:before="60" w:after="60"/>
              <w:rPr>
                <w:rtl/>
                <w:lang w:eastAsia="ko-KR" w:bidi="ar-SY"/>
              </w:rPr>
            </w:pPr>
            <w:r>
              <w:rPr>
                <w:rFonts w:hint="cs"/>
                <w:rtl/>
                <w:lang w:eastAsia="ko-KR"/>
              </w:rPr>
              <w:t>المعلمة</w:t>
            </w:r>
          </w:p>
        </w:tc>
        <w:tc>
          <w:tcPr>
            <w:tcW w:w="6727" w:type="dxa"/>
            <w:gridSpan w:val="3"/>
            <w:vAlign w:val="center"/>
          </w:tcPr>
          <w:p w14:paraId="18F543E8" w14:textId="77777777" w:rsidR="009C5E9B" w:rsidRPr="005676CF" w:rsidRDefault="009C5E9B" w:rsidP="00942CC9">
            <w:pPr>
              <w:pStyle w:val="Tablehead"/>
              <w:keepNext w:val="0"/>
              <w:spacing w:before="60" w:after="60"/>
              <w:rPr>
                <w:lang w:eastAsia="ko-KR"/>
              </w:rPr>
            </w:pPr>
            <w:r>
              <w:rPr>
                <w:rFonts w:hint="cs"/>
                <w:rtl/>
                <w:lang w:eastAsia="ko-KR" w:bidi="ar-EG"/>
              </w:rPr>
              <w:t>القيم</w:t>
            </w:r>
          </w:p>
        </w:tc>
      </w:tr>
      <w:tr w:rsidR="009C5E9B" w:rsidRPr="00C71429" w14:paraId="0661A263" w14:textId="77777777" w:rsidTr="00741F1A">
        <w:trPr>
          <w:cantSplit/>
          <w:jc w:val="center"/>
        </w:trPr>
        <w:tc>
          <w:tcPr>
            <w:tcW w:w="2912" w:type="dxa"/>
            <w:vAlign w:val="center"/>
          </w:tcPr>
          <w:p w14:paraId="30B5C7A8" w14:textId="77777777" w:rsidR="009C5E9B" w:rsidRPr="00391B05" w:rsidRDefault="009C5E9B" w:rsidP="00942CC9">
            <w:pPr>
              <w:pStyle w:val="Tabletext"/>
              <w:rPr>
                <w:rtl/>
                <w:lang w:eastAsia="ko-KR" w:bidi="ar-EG"/>
              </w:rPr>
            </w:pPr>
            <w:r>
              <w:rPr>
                <w:rFonts w:hint="cs"/>
                <w:rtl/>
                <w:lang w:eastAsia="ko-KR"/>
              </w:rPr>
              <w:t>إشارة مشفرة</w:t>
            </w:r>
          </w:p>
        </w:tc>
        <w:tc>
          <w:tcPr>
            <w:tcW w:w="6727" w:type="dxa"/>
            <w:gridSpan w:val="3"/>
            <w:vAlign w:val="center"/>
          </w:tcPr>
          <w:p w14:paraId="48B9438F" w14:textId="454D0461" w:rsidR="009C5E9B" w:rsidRPr="001A330F" w:rsidRDefault="009C5E9B" w:rsidP="00942CC9">
            <w:pPr>
              <w:pStyle w:val="Tabletext"/>
              <w:jc w:val="center"/>
              <w:rPr>
                <w:b/>
                <w:vertAlign w:val="superscript"/>
                <w:lang w:val="en-GB" w:eastAsia="ja-JP"/>
              </w:rPr>
            </w:pPr>
            <w:r w:rsidRPr="00E028B2">
              <w:rPr>
                <w:i/>
                <w:lang w:val="en-GB" w:eastAsia="ko-KR"/>
              </w:rPr>
              <w:t>R</w:t>
            </w:r>
            <w:r>
              <w:rPr>
                <w:i/>
                <w:lang w:val="en-GB" w:eastAsia="ko-KR"/>
              </w:rPr>
              <w:t>'</w:t>
            </w:r>
            <w:r w:rsidRPr="00E028B2">
              <w:rPr>
                <w:i/>
                <w:lang w:val="en-GB" w:eastAsia="ko-KR"/>
              </w:rPr>
              <w:t>,</w:t>
            </w:r>
            <w:r w:rsidRPr="00E028B2">
              <w:rPr>
                <w:i/>
                <w:lang w:val="en-GB" w:eastAsia="ja-JP"/>
              </w:rPr>
              <w:t xml:space="preserve"> </w:t>
            </w:r>
            <w:r w:rsidRPr="00E028B2">
              <w:rPr>
                <w:i/>
                <w:lang w:val="en-GB" w:eastAsia="ko-KR"/>
              </w:rPr>
              <w:t>G</w:t>
            </w:r>
            <w:r>
              <w:rPr>
                <w:i/>
                <w:lang w:val="en-GB" w:eastAsia="ko-KR"/>
              </w:rPr>
              <w:t>'</w:t>
            </w:r>
            <w:r w:rsidRPr="00E028B2">
              <w:rPr>
                <w:i/>
                <w:lang w:val="en-GB" w:eastAsia="ko-KR"/>
              </w:rPr>
              <w:t>, B</w:t>
            </w:r>
            <w:r>
              <w:rPr>
                <w:i/>
                <w:lang w:val="en-GB" w:eastAsia="ko-KR"/>
              </w:rPr>
              <w:t>'</w:t>
            </w:r>
            <w:r w:rsidR="00942CC9">
              <w:rPr>
                <w:i/>
                <w:rtl/>
                <w:lang w:val="en-GB" w:eastAsia="ko-KR"/>
              </w:rPr>
              <w:t xml:space="preserve"> أو </w:t>
            </w:r>
            <w:r w:rsidRPr="00E028B2">
              <w:rPr>
                <w:i/>
                <w:lang w:val="en-GB" w:eastAsia="ko-KR"/>
              </w:rPr>
              <w:t>Y</w:t>
            </w:r>
            <w:r>
              <w:rPr>
                <w:i/>
                <w:lang w:val="en-GB" w:eastAsia="ko-KR"/>
              </w:rPr>
              <w:t>'</w:t>
            </w:r>
            <w:r w:rsidRPr="00E028B2">
              <w:rPr>
                <w:i/>
                <w:lang w:val="en-GB" w:eastAsia="ko-KR"/>
              </w:rPr>
              <w:t>, C</w:t>
            </w:r>
            <w:r>
              <w:rPr>
                <w:i/>
                <w:lang w:val="en-GB" w:eastAsia="ko-KR"/>
              </w:rPr>
              <w:t>'</w:t>
            </w:r>
            <w:r w:rsidRPr="00E028B2">
              <w:rPr>
                <w:i/>
                <w:vertAlign w:val="subscript"/>
                <w:lang w:val="en-GB" w:eastAsia="ko-KR"/>
              </w:rPr>
              <w:t>B</w:t>
            </w:r>
            <w:r w:rsidRPr="00E028B2">
              <w:rPr>
                <w:i/>
                <w:lang w:val="en-GB" w:eastAsia="ko-KR"/>
              </w:rPr>
              <w:t>, C</w:t>
            </w:r>
            <w:r>
              <w:rPr>
                <w:i/>
                <w:lang w:val="en-GB" w:eastAsia="ko-KR"/>
              </w:rPr>
              <w:t>'</w:t>
            </w:r>
            <w:r w:rsidRPr="00E028B2">
              <w:rPr>
                <w:i/>
                <w:vertAlign w:val="subscript"/>
                <w:lang w:val="en-GB" w:eastAsia="ko-KR"/>
              </w:rPr>
              <w:t>R</w:t>
            </w:r>
            <w:r w:rsidRPr="00E028B2">
              <w:rPr>
                <w:i/>
                <w:lang w:val="en-GB" w:eastAsia="ko-KR"/>
              </w:rPr>
              <w:t>,</w:t>
            </w:r>
            <w:r w:rsidR="00942CC9">
              <w:rPr>
                <w:i/>
                <w:rtl/>
                <w:lang w:val="en-GB" w:eastAsia="ko-KR"/>
              </w:rPr>
              <w:t xml:space="preserve"> أو </w:t>
            </w:r>
            <w:r w:rsidRPr="00E028B2">
              <w:rPr>
                <w:i/>
                <w:lang w:val="en-GB" w:eastAsia="ko-KR"/>
              </w:rPr>
              <w:t>I, C</w:t>
            </w:r>
            <w:r w:rsidRPr="00E028B2">
              <w:rPr>
                <w:i/>
                <w:vertAlign w:val="subscript"/>
                <w:lang w:val="en-GB" w:eastAsia="ko-KR"/>
              </w:rPr>
              <w:t xml:space="preserve">T, </w:t>
            </w:r>
            <w:r w:rsidRPr="00E028B2">
              <w:rPr>
                <w:i/>
                <w:lang w:val="en-GB" w:eastAsia="ko-KR"/>
              </w:rPr>
              <w:t>C</w:t>
            </w:r>
            <w:r w:rsidRPr="00E028B2">
              <w:rPr>
                <w:i/>
                <w:vertAlign w:val="subscript"/>
                <w:lang w:val="en-GB" w:eastAsia="ko-KR"/>
              </w:rPr>
              <w:t>P</w:t>
            </w:r>
          </w:p>
        </w:tc>
      </w:tr>
      <w:tr w:rsidR="009C5E9B" w:rsidRPr="00C71429" w14:paraId="09529954" w14:textId="77777777" w:rsidTr="00741F1A">
        <w:trPr>
          <w:cantSplit/>
          <w:jc w:val="center"/>
        </w:trPr>
        <w:tc>
          <w:tcPr>
            <w:tcW w:w="2912" w:type="dxa"/>
            <w:vAlign w:val="center"/>
          </w:tcPr>
          <w:p w14:paraId="6A9F76D8" w14:textId="77777777" w:rsidR="009C5E9B" w:rsidRPr="001A330F" w:rsidRDefault="009C5E9B" w:rsidP="00942CC9">
            <w:pPr>
              <w:pStyle w:val="Tabletext"/>
              <w:rPr>
                <w:lang w:eastAsia="ko-KR"/>
              </w:rPr>
            </w:pPr>
            <w:r w:rsidRPr="001A330F">
              <w:rPr>
                <w:rFonts w:hint="cs"/>
                <w:rtl/>
                <w:lang w:eastAsia="ko-KR"/>
              </w:rPr>
              <w:t>شبيكة أخذ العينات</w:t>
            </w:r>
          </w:p>
          <w:p w14:paraId="029F363B" w14:textId="77777777" w:rsidR="009C5E9B" w:rsidRPr="001A330F" w:rsidRDefault="009C5E9B" w:rsidP="00942CC9">
            <w:pPr>
              <w:pStyle w:val="Tabletext"/>
              <w:tabs>
                <w:tab w:val="left" w:pos="292"/>
              </w:tabs>
              <w:ind w:left="284" w:hanging="284"/>
              <w:rPr>
                <w:lang w:eastAsia="ko-KR"/>
              </w:rPr>
            </w:pPr>
            <w:r w:rsidRPr="001A330F">
              <w:rPr>
                <w:lang w:val="en-GB" w:eastAsia="ko-KR"/>
              </w:rPr>
              <w:t>–</w:t>
            </w:r>
            <w:r w:rsidRPr="001A330F">
              <w:rPr>
                <w:i/>
                <w:lang w:val="en-GB" w:eastAsia="ko-KR"/>
              </w:rPr>
              <w:t xml:space="preserve"> R',</w:t>
            </w:r>
            <w:r w:rsidRPr="001A330F">
              <w:rPr>
                <w:i/>
                <w:lang w:val="en-GB" w:eastAsia="ja-JP"/>
              </w:rPr>
              <w:t xml:space="preserve"> </w:t>
            </w:r>
            <w:r w:rsidRPr="001A330F">
              <w:rPr>
                <w:i/>
                <w:lang w:val="en-GB" w:eastAsia="ko-KR"/>
              </w:rPr>
              <w:t>G', B', Y', I</w:t>
            </w:r>
          </w:p>
        </w:tc>
        <w:tc>
          <w:tcPr>
            <w:tcW w:w="6727" w:type="dxa"/>
            <w:gridSpan w:val="3"/>
            <w:vAlign w:val="center"/>
          </w:tcPr>
          <w:p w14:paraId="30F02F48" w14:textId="77777777" w:rsidR="009C5E9B" w:rsidRPr="00ED485C" w:rsidRDefault="009C5E9B" w:rsidP="00942CC9">
            <w:pPr>
              <w:pStyle w:val="Tabletext"/>
              <w:jc w:val="center"/>
              <w:rPr>
                <w:lang w:eastAsia="ko-KR"/>
              </w:rPr>
            </w:pPr>
            <w:r w:rsidRPr="005853D3">
              <w:rPr>
                <w:rtl/>
              </w:rPr>
              <w:t xml:space="preserve">متعامدة </w:t>
            </w:r>
            <w:r>
              <w:rPr>
                <w:rFonts w:hint="cs"/>
                <w:rtl/>
              </w:rPr>
              <w:t>و</w:t>
            </w:r>
            <w:r w:rsidRPr="005853D3">
              <w:rPr>
                <w:rFonts w:hint="cs"/>
                <w:rtl/>
              </w:rPr>
              <w:t xml:space="preserve">متكررة في </w:t>
            </w:r>
            <w:r w:rsidRPr="005853D3">
              <w:rPr>
                <w:rtl/>
              </w:rPr>
              <w:t>الخط والصورة</w:t>
            </w:r>
            <w:r>
              <w:rPr>
                <w:rFonts w:hint="cs"/>
                <w:rtl/>
              </w:rPr>
              <w:t xml:space="preserve"> ومشتركة في الموقع</w:t>
            </w:r>
          </w:p>
        </w:tc>
      </w:tr>
      <w:tr w:rsidR="009C5E9B" w:rsidRPr="00C71429" w14:paraId="52576A69" w14:textId="77777777" w:rsidTr="00741F1A">
        <w:trPr>
          <w:cantSplit/>
          <w:jc w:val="center"/>
        </w:trPr>
        <w:tc>
          <w:tcPr>
            <w:tcW w:w="2912" w:type="dxa"/>
            <w:vMerge w:val="restart"/>
            <w:vAlign w:val="center"/>
          </w:tcPr>
          <w:p w14:paraId="40D0F086" w14:textId="77777777" w:rsidR="009C5E9B" w:rsidRPr="00E028B2" w:rsidRDefault="009C5E9B" w:rsidP="00942CC9">
            <w:pPr>
              <w:pStyle w:val="Tabletext"/>
              <w:rPr>
                <w:lang w:val="en-GB" w:eastAsia="ko-KR"/>
              </w:rPr>
            </w:pPr>
            <w:r>
              <w:rPr>
                <w:rFonts w:hint="cs"/>
                <w:rtl/>
                <w:lang w:eastAsia="ko-KR"/>
              </w:rPr>
              <w:t>شبيكة أخذ العينات</w:t>
            </w:r>
          </w:p>
          <w:p w14:paraId="2AA829AF" w14:textId="77777777" w:rsidR="009C5E9B" w:rsidRPr="00E028B2" w:rsidRDefault="009C5E9B" w:rsidP="00942CC9">
            <w:pPr>
              <w:pStyle w:val="Tabletext"/>
              <w:rPr>
                <w:lang w:val="en-GB" w:eastAsia="ja-JP"/>
              </w:rPr>
            </w:pPr>
            <w:r w:rsidRPr="001A330F">
              <w:rPr>
                <w:lang w:val="en-GB" w:eastAsia="ko-KR"/>
              </w:rPr>
              <w:t xml:space="preserve">– </w:t>
            </w:r>
            <w:r w:rsidRPr="001A330F">
              <w:rPr>
                <w:i/>
                <w:lang w:val="en-GB" w:eastAsia="ko-KR"/>
              </w:rPr>
              <w:t>C'</w:t>
            </w:r>
            <w:r w:rsidRPr="001A330F">
              <w:rPr>
                <w:i/>
                <w:vertAlign w:val="subscript"/>
                <w:lang w:val="en-GB" w:eastAsia="ko-KR"/>
              </w:rPr>
              <w:t>B</w:t>
            </w:r>
            <w:r w:rsidRPr="001A330F">
              <w:rPr>
                <w:i/>
                <w:lang w:val="en-GB" w:eastAsia="ko-KR"/>
              </w:rPr>
              <w:t>, C'</w:t>
            </w:r>
            <w:r w:rsidRPr="001A330F">
              <w:rPr>
                <w:i/>
                <w:vertAlign w:val="subscript"/>
                <w:lang w:val="en-GB" w:eastAsia="ko-KR"/>
              </w:rPr>
              <w:t>R</w:t>
            </w:r>
            <w:r w:rsidRPr="001A330F">
              <w:rPr>
                <w:i/>
                <w:lang w:val="en-GB" w:eastAsia="ko-KR"/>
              </w:rPr>
              <w:t>, C</w:t>
            </w:r>
            <w:r w:rsidRPr="001A330F">
              <w:rPr>
                <w:i/>
                <w:vertAlign w:val="subscript"/>
                <w:lang w:val="en-GB" w:eastAsia="ko-KR"/>
              </w:rPr>
              <w:t>T</w:t>
            </w:r>
            <w:r w:rsidRPr="001A330F">
              <w:rPr>
                <w:i/>
                <w:lang w:val="en-GB" w:eastAsia="ko-KR"/>
              </w:rPr>
              <w:t>, C</w:t>
            </w:r>
            <w:r w:rsidRPr="001A330F">
              <w:rPr>
                <w:i/>
                <w:vertAlign w:val="subscript"/>
                <w:lang w:val="en-GB" w:eastAsia="ko-KR"/>
              </w:rPr>
              <w:t>P</w:t>
            </w:r>
          </w:p>
        </w:tc>
        <w:tc>
          <w:tcPr>
            <w:tcW w:w="6727" w:type="dxa"/>
            <w:gridSpan w:val="3"/>
            <w:vAlign w:val="center"/>
          </w:tcPr>
          <w:p w14:paraId="1053F2B9" w14:textId="77777777" w:rsidR="009C5E9B" w:rsidRDefault="009C5E9B" w:rsidP="00942CC9">
            <w:pPr>
              <w:pStyle w:val="Tabletext"/>
              <w:jc w:val="center"/>
              <w:rPr>
                <w:rtl/>
                <w:lang w:bidi="ar-EG"/>
              </w:rPr>
            </w:pPr>
            <w:r w:rsidRPr="005853D3">
              <w:rPr>
                <w:rtl/>
              </w:rPr>
              <w:t xml:space="preserve">متعامدة </w:t>
            </w:r>
            <w:r>
              <w:rPr>
                <w:rFonts w:hint="cs"/>
                <w:rtl/>
              </w:rPr>
              <w:t>و</w:t>
            </w:r>
            <w:r w:rsidRPr="005853D3">
              <w:rPr>
                <w:rFonts w:hint="cs"/>
                <w:rtl/>
              </w:rPr>
              <w:t xml:space="preserve">متكررة في </w:t>
            </w:r>
            <w:r w:rsidRPr="005853D3">
              <w:rPr>
                <w:rtl/>
              </w:rPr>
              <w:t xml:space="preserve">الخط والصورة </w:t>
            </w:r>
            <w:r>
              <w:rPr>
                <w:rFonts w:hint="cs"/>
                <w:rtl/>
              </w:rPr>
              <w:t>ومشتركة في الموقع</w:t>
            </w:r>
            <w:r>
              <w:rPr>
                <w:rFonts w:hint="cs"/>
                <w:rtl/>
                <w:lang w:bidi="ar-EG"/>
              </w:rPr>
              <w:t>.</w:t>
            </w:r>
          </w:p>
          <w:p w14:paraId="7F935601" w14:textId="77777777" w:rsidR="009C5E9B" w:rsidRPr="00ED485C" w:rsidRDefault="009C5E9B" w:rsidP="00942CC9">
            <w:pPr>
              <w:pStyle w:val="Tabletext"/>
              <w:jc w:val="center"/>
              <w:rPr>
                <w:lang w:eastAsia="ja-JP"/>
              </w:rPr>
            </w:pPr>
            <w:r>
              <w:rPr>
                <w:rFonts w:hint="cs"/>
                <w:rtl/>
              </w:rPr>
              <w:t>العينة الأولى (أعلى اليسار) مشتركة في الموقع مع العينة</w:t>
            </w:r>
            <w:r w:rsidRPr="006348D6">
              <w:rPr>
                <w:rFonts w:hint="cs"/>
                <w:rtl/>
              </w:rPr>
              <w:t xml:space="preserve"> الأولى</w:t>
            </w:r>
            <w:r w:rsidRPr="006348D6">
              <w:rPr>
                <w:rtl/>
              </w:rPr>
              <w:t xml:space="preserve"> </w:t>
            </w:r>
            <w:r w:rsidRPr="006348D6">
              <w:rPr>
                <w:i/>
                <w:lang w:eastAsia="ko-KR"/>
              </w:rPr>
              <w:t>Y</w:t>
            </w:r>
            <w:r w:rsidRPr="006348D6">
              <w:rPr>
                <w:rFonts w:hint="eastAsia"/>
                <w:i/>
                <w:lang w:eastAsia="ko-KR"/>
              </w:rPr>
              <w:t>'</w:t>
            </w:r>
            <w:r>
              <w:rPr>
                <w:rFonts w:hint="cs"/>
                <w:rtl/>
              </w:rPr>
              <w:t xml:space="preserve"> أو </w:t>
            </w:r>
            <w:r>
              <w:rPr>
                <w:i/>
                <w:iCs/>
                <w:lang w:val="en-GB"/>
              </w:rPr>
              <w:t>I</w:t>
            </w:r>
            <w:r w:rsidRPr="006348D6">
              <w:rPr>
                <w:rtl/>
              </w:rPr>
              <w:t>.</w:t>
            </w:r>
          </w:p>
        </w:tc>
      </w:tr>
      <w:tr w:rsidR="009C5E9B" w14:paraId="0778A530" w14:textId="77777777" w:rsidTr="00741F1A">
        <w:trPr>
          <w:cantSplit/>
          <w:jc w:val="center"/>
        </w:trPr>
        <w:tc>
          <w:tcPr>
            <w:tcW w:w="2912" w:type="dxa"/>
            <w:vMerge/>
            <w:vAlign w:val="center"/>
          </w:tcPr>
          <w:p w14:paraId="7E9A1655" w14:textId="77777777" w:rsidR="009C5E9B" w:rsidRPr="00E028B2" w:rsidRDefault="009C5E9B" w:rsidP="00942CC9">
            <w:pPr>
              <w:pStyle w:val="Tabletext"/>
              <w:rPr>
                <w:lang w:val="en-GB" w:eastAsia="ko-KR"/>
              </w:rPr>
            </w:pPr>
          </w:p>
        </w:tc>
        <w:tc>
          <w:tcPr>
            <w:tcW w:w="2208" w:type="dxa"/>
            <w:vAlign w:val="center"/>
          </w:tcPr>
          <w:p w14:paraId="7857B310" w14:textId="77777777" w:rsidR="009C5E9B" w:rsidRPr="00391B05" w:rsidRDefault="009C5E9B" w:rsidP="00942CC9">
            <w:pPr>
              <w:pStyle w:val="Tabletext"/>
              <w:jc w:val="center"/>
              <w:rPr>
                <w:rtl/>
                <w:lang w:eastAsia="ko-KR" w:bidi="ar-EG"/>
              </w:rPr>
            </w:pPr>
            <w:r>
              <w:rPr>
                <w:rFonts w:hint="cs"/>
                <w:rtl/>
                <w:lang w:eastAsia="ko-KR" w:bidi="ar-EG"/>
              </w:rPr>
              <w:t xml:space="preserve">النظام </w:t>
            </w:r>
            <w:r w:rsidRPr="00C07FED">
              <w:rPr>
                <w:lang w:eastAsia="ja-JP"/>
              </w:rPr>
              <w:t>4</w:t>
            </w:r>
            <w:r w:rsidRPr="00391B05">
              <w:rPr>
                <w:lang w:eastAsia="ja-JP"/>
              </w:rPr>
              <w:t>:</w:t>
            </w:r>
            <w:r w:rsidRPr="00C07FED">
              <w:rPr>
                <w:lang w:eastAsia="ja-JP"/>
              </w:rPr>
              <w:t>4</w:t>
            </w:r>
            <w:r w:rsidRPr="00391B05">
              <w:rPr>
                <w:lang w:eastAsia="ja-JP"/>
              </w:rPr>
              <w:t>:</w:t>
            </w:r>
            <w:r w:rsidRPr="00C07FED">
              <w:rPr>
                <w:lang w:eastAsia="ja-JP"/>
              </w:rPr>
              <w:t>4</w:t>
            </w:r>
          </w:p>
        </w:tc>
        <w:tc>
          <w:tcPr>
            <w:tcW w:w="2366" w:type="dxa"/>
          </w:tcPr>
          <w:p w14:paraId="577D5423" w14:textId="77777777" w:rsidR="009C5E9B" w:rsidRDefault="009C5E9B" w:rsidP="00942CC9">
            <w:pPr>
              <w:pStyle w:val="Tabletext"/>
              <w:jc w:val="center"/>
              <w:rPr>
                <w:lang w:eastAsia="ja-JP"/>
              </w:rPr>
            </w:pPr>
            <w:r w:rsidRPr="00EA299B">
              <w:rPr>
                <w:rFonts w:hint="cs"/>
                <w:rtl/>
                <w:lang w:eastAsia="ja-JP"/>
              </w:rPr>
              <w:t xml:space="preserve">النظام </w:t>
            </w:r>
            <w:r w:rsidRPr="00C07FED">
              <w:rPr>
                <w:lang w:eastAsia="ja-JP"/>
              </w:rPr>
              <w:t>4</w:t>
            </w:r>
            <w:r w:rsidRPr="00EA299B">
              <w:rPr>
                <w:lang w:eastAsia="ja-JP"/>
              </w:rPr>
              <w:t>:</w:t>
            </w:r>
            <w:r w:rsidRPr="00C07FED">
              <w:rPr>
                <w:lang w:eastAsia="ja-JP"/>
              </w:rPr>
              <w:t>2</w:t>
            </w:r>
            <w:r w:rsidRPr="00EA299B">
              <w:rPr>
                <w:lang w:eastAsia="ja-JP"/>
              </w:rPr>
              <w:t>:</w:t>
            </w:r>
            <w:r w:rsidRPr="00C07FED">
              <w:rPr>
                <w:lang w:eastAsia="ja-JP"/>
              </w:rPr>
              <w:t>2</w:t>
            </w:r>
          </w:p>
        </w:tc>
        <w:tc>
          <w:tcPr>
            <w:tcW w:w="2153" w:type="dxa"/>
          </w:tcPr>
          <w:p w14:paraId="7E11AF22" w14:textId="77777777" w:rsidR="009C5E9B" w:rsidRDefault="009C5E9B" w:rsidP="00942CC9">
            <w:pPr>
              <w:pStyle w:val="Tabletext"/>
              <w:jc w:val="center"/>
              <w:rPr>
                <w:lang w:eastAsia="ja-JP"/>
              </w:rPr>
            </w:pPr>
            <w:r w:rsidRPr="00EA299B">
              <w:rPr>
                <w:rFonts w:hint="cs"/>
                <w:rtl/>
                <w:lang w:eastAsia="ja-JP"/>
              </w:rPr>
              <w:t xml:space="preserve">النظام </w:t>
            </w:r>
            <w:r w:rsidRPr="00C07FED">
              <w:rPr>
                <w:lang w:eastAsia="ja-JP"/>
              </w:rPr>
              <w:t>4</w:t>
            </w:r>
            <w:r w:rsidRPr="00EA299B">
              <w:rPr>
                <w:lang w:eastAsia="ja-JP"/>
              </w:rPr>
              <w:t>:</w:t>
            </w:r>
            <w:r w:rsidRPr="00C07FED">
              <w:rPr>
                <w:lang w:eastAsia="ja-JP"/>
              </w:rPr>
              <w:t>2</w:t>
            </w:r>
            <w:r w:rsidRPr="00EA299B">
              <w:rPr>
                <w:lang w:eastAsia="ja-JP"/>
              </w:rPr>
              <w:t>:</w:t>
            </w:r>
            <w:r w:rsidRPr="00C07FED">
              <w:rPr>
                <w:lang w:eastAsia="ja-JP"/>
              </w:rPr>
              <w:t>0</w:t>
            </w:r>
          </w:p>
        </w:tc>
      </w:tr>
      <w:tr w:rsidR="009C5E9B" w:rsidRPr="00C71429" w14:paraId="11E36708" w14:textId="77777777" w:rsidTr="00741F1A">
        <w:trPr>
          <w:cantSplit/>
          <w:jc w:val="center"/>
        </w:trPr>
        <w:tc>
          <w:tcPr>
            <w:tcW w:w="2912" w:type="dxa"/>
            <w:vMerge/>
            <w:vAlign w:val="center"/>
          </w:tcPr>
          <w:p w14:paraId="3A65E367" w14:textId="77777777" w:rsidR="009C5E9B" w:rsidRPr="00E028B2" w:rsidRDefault="009C5E9B" w:rsidP="00942CC9">
            <w:pPr>
              <w:pStyle w:val="Tabletext"/>
              <w:rPr>
                <w:lang w:val="en-GB" w:eastAsia="ko-KR"/>
              </w:rPr>
            </w:pPr>
          </w:p>
        </w:tc>
        <w:tc>
          <w:tcPr>
            <w:tcW w:w="2208" w:type="dxa"/>
          </w:tcPr>
          <w:p w14:paraId="71D1AC66" w14:textId="77777777" w:rsidR="009C5E9B" w:rsidRPr="006348D6" w:rsidRDefault="009C5E9B" w:rsidP="00942CC9">
            <w:pPr>
              <w:pStyle w:val="Tabletext"/>
              <w:jc w:val="center"/>
              <w:rPr>
                <w:rtl/>
                <w:lang w:eastAsia="ko-KR" w:bidi="ar-EG"/>
              </w:rPr>
            </w:pPr>
            <w:r w:rsidRPr="006348D6">
              <w:rPr>
                <w:rFonts w:hint="cs"/>
                <w:rtl/>
                <w:lang w:eastAsia="ko-KR" w:bidi="ar-EG"/>
              </w:rPr>
              <w:t>لكل مكون</w:t>
            </w:r>
            <w:r>
              <w:rPr>
                <w:rFonts w:hint="cs"/>
                <w:rtl/>
                <w:lang w:eastAsia="ko-KR" w:bidi="ar-EG"/>
              </w:rPr>
              <w:t>ة</w:t>
            </w:r>
            <w:r w:rsidRPr="006348D6">
              <w:rPr>
                <w:rFonts w:hint="cs"/>
                <w:rtl/>
                <w:lang w:eastAsia="ko-KR" w:bidi="ar-EG"/>
              </w:rPr>
              <w:t xml:space="preserve"> نفس عدد العينات الأفقية كما هو الحال بالنسبة للمكون</w:t>
            </w:r>
            <w:r>
              <w:rPr>
                <w:rFonts w:hint="cs"/>
                <w:rtl/>
                <w:lang w:eastAsia="ko-KR" w:bidi="ar-EG"/>
              </w:rPr>
              <w:t>ة</w:t>
            </w:r>
            <w:r w:rsidRPr="006348D6">
              <w:rPr>
                <w:rFonts w:hint="cs"/>
                <w:rtl/>
                <w:lang w:eastAsia="ko-KR" w:bidi="ar-EG"/>
              </w:rPr>
              <w:t xml:space="preserve"> </w:t>
            </w:r>
            <w:r w:rsidRPr="006348D6">
              <w:rPr>
                <w:i/>
                <w:lang w:eastAsia="ko-KR"/>
              </w:rPr>
              <w:t>Y</w:t>
            </w:r>
            <w:r w:rsidRPr="006348D6">
              <w:rPr>
                <w:rFonts w:hint="eastAsia"/>
                <w:i/>
                <w:lang w:eastAsia="ko-KR"/>
              </w:rPr>
              <w:t>'</w:t>
            </w:r>
            <w:r>
              <w:rPr>
                <w:rFonts w:hint="cs"/>
                <w:rtl/>
              </w:rPr>
              <w:t xml:space="preserve"> أو </w:t>
            </w:r>
            <w:r>
              <w:rPr>
                <w:i/>
                <w:iCs/>
                <w:lang w:val="en-GB"/>
              </w:rPr>
              <w:t>I</w:t>
            </w:r>
          </w:p>
        </w:tc>
        <w:tc>
          <w:tcPr>
            <w:tcW w:w="2366" w:type="dxa"/>
          </w:tcPr>
          <w:p w14:paraId="13CFB7EC" w14:textId="77777777" w:rsidR="009C5E9B" w:rsidRPr="006348D6" w:rsidRDefault="009C5E9B" w:rsidP="00942CC9">
            <w:pPr>
              <w:pStyle w:val="Tabletext"/>
              <w:jc w:val="center"/>
              <w:rPr>
                <w:rtl/>
                <w:lang w:eastAsia="ja-JP" w:bidi="ar-EG"/>
              </w:rPr>
            </w:pPr>
            <w:r w:rsidRPr="006348D6">
              <w:rPr>
                <w:rFonts w:hint="cs"/>
                <w:rtl/>
                <w:lang w:eastAsia="ko-KR" w:bidi="ar-EG"/>
              </w:rPr>
              <w:t>يُقسم</w:t>
            </w:r>
            <w:r w:rsidRPr="006348D6">
              <w:rPr>
                <w:rFonts w:hint="cs"/>
                <w:rtl/>
                <w:lang w:eastAsia="ja-JP" w:bidi="ar-EG"/>
              </w:rPr>
              <w:t xml:space="preserve"> إلى عينات فرعية أفقياً بمعامل </w:t>
            </w:r>
            <w:r w:rsidRPr="00C07FED">
              <w:rPr>
                <w:lang w:eastAsia="ja-JP" w:bidi="ar-EG"/>
              </w:rPr>
              <w:t>2</w:t>
            </w:r>
            <w:r w:rsidRPr="006348D6">
              <w:rPr>
                <w:rFonts w:hint="cs"/>
                <w:rtl/>
                <w:lang w:eastAsia="ja-JP" w:bidi="ar-EG"/>
              </w:rPr>
              <w:t xml:space="preserve"> فيما يتعلق</w:t>
            </w:r>
            <w:r>
              <w:rPr>
                <w:lang w:eastAsia="ja-JP" w:bidi="ar-EG"/>
              </w:rPr>
              <w:br/>
            </w:r>
            <w:r w:rsidRPr="006348D6">
              <w:rPr>
                <w:rFonts w:hint="cs"/>
                <w:rtl/>
                <w:lang w:eastAsia="ja-JP" w:bidi="ar-EG"/>
              </w:rPr>
              <w:t>بالمكون</w:t>
            </w:r>
            <w:r>
              <w:rPr>
                <w:rFonts w:hint="cs"/>
                <w:rtl/>
                <w:lang w:eastAsia="ja-JP" w:bidi="ar-EG"/>
              </w:rPr>
              <w:t xml:space="preserve">ة </w:t>
            </w:r>
            <w:r w:rsidRPr="006348D6">
              <w:rPr>
                <w:i/>
                <w:lang w:eastAsia="ko-KR"/>
              </w:rPr>
              <w:t>Y</w:t>
            </w:r>
            <w:r w:rsidRPr="006348D6">
              <w:rPr>
                <w:rFonts w:hint="eastAsia"/>
                <w:i/>
                <w:lang w:eastAsia="ko-KR"/>
              </w:rPr>
              <w:t>'</w:t>
            </w:r>
            <w:r>
              <w:rPr>
                <w:rFonts w:hint="cs"/>
                <w:rtl/>
              </w:rPr>
              <w:t xml:space="preserve"> أو </w:t>
            </w:r>
            <w:r>
              <w:rPr>
                <w:i/>
                <w:iCs/>
                <w:lang w:val="en-GB"/>
              </w:rPr>
              <w:t>I</w:t>
            </w:r>
          </w:p>
        </w:tc>
        <w:tc>
          <w:tcPr>
            <w:tcW w:w="2153" w:type="dxa"/>
          </w:tcPr>
          <w:p w14:paraId="22CF9DBF" w14:textId="77777777" w:rsidR="009C5E9B" w:rsidRPr="006348D6" w:rsidRDefault="009C5E9B" w:rsidP="00942CC9">
            <w:pPr>
              <w:pStyle w:val="Tabletext"/>
              <w:jc w:val="center"/>
              <w:rPr>
                <w:lang w:val="en-GB" w:eastAsia="ko-KR"/>
              </w:rPr>
            </w:pPr>
            <w:r w:rsidRPr="006348D6">
              <w:rPr>
                <w:rFonts w:hint="cs"/>
                <w:rtl/>
                <w:lang w:eastAsia="ja-JP" w:bidi="ar-EG"/>
              </w:rPr>
              <w:t xml:space="preserve">يُقسم إلى عينات فرعية أفقياً ورأسياً بمعامل </w:t>
            </w:r>
            <w:r w:rsidRPr="00C07FED">
              <w:rPr>
                <w:lang w:eastAsia="ja-JP" w:bidi="ar-EG"/>
              </w:rPr>
              <w:t>2</w:t>
            </w:r>
            <w:r w:rsidRPr="006348D6">
              <w:rPr>
                <w:rFonts w:hint="cs"/>
                <w:rtl/>
                <w:lang w:eastAsia="ja-JP" w:bidi="ar-EG"/>
              </w:rPr>
              <w:t xml:space="preserve"> فيما يتعلق بالمكون</w:t>
            </w:r>
            <w:r>
              <w:rPr>
                <w:rFonts w:hint="cs"/>
                <w:rtl/>
                <w:lang w:eastAsia="ja-JP" w:bidi="ar-EG"/>
              </w:rPr>
              <w:t>ة</w:t>
            </w:r>
            <w:r w:rsidRPr="006348D6">
              <w:rPr>
                <w:rFonts w:hint="cs"/>
                <w:rtl/>
                <w:lang w:eastAsia="ja-JP" w:bidi="ar-EG"/>
              </w:rPr>
              <w:t xml:space="preserve"> </w:t>
            </w:r>
            <w:r w:rsidRPr="006348D6">
              <w:rPr>
                <w:i/>
                <w:lang w:eastAsia="ko-KR"/>
              </w:rPr>
              <w:t>Y</w:t>
            </w:r>
            <w:r w:rsidRPr="006348D6">
              <w:rPr>
                <w:rFonts w:hint="eastAsia"/>
                <w:i/>
                <w:lang w:eastAsia="ko-KR"/>
              </w:rPr>
              <w:t>'</w:t>
            </w:r>
            <w:r>
              <w:rPr>
                <w:rFonts w:hint="cs"/>
                <w:rtl/>
              </w:rPr>
              <w:t xml:space="preserve"> أو </w:t>
            </w:r>
            <w:r>
              <w:rPr>
                <w:i/>
                <w:iCs/>
                <w:lang w:val="en-GB"/>
              </w:rPr>
              <w:t>I</w:t>
            </w:r>
          </w:p>
        </w:tc>
      </w:tr>
    </w:tbl>
    <w:p w14:paraId="6F704CB0" w14:textId="6EBE1946" w:rsidR="006208C4" w:rsidRPr="00A878BF" w:rsidRDefault="009C5E9B" w:rsidP="00942CC9">
      <w:pPr>
        <w:spacing w:before="240"/>
        <w:rPr>
          <w:rFonts w:eastAsia="SimSun"/>
          <w:spacing w:val="-4"/>
          <w:lang w:eastAsia="zh-CN" w:bidi="ar-EG"/>
        </w:rPr>
      </w:pPr>
      <w:r w:rsidRPr="00A878BF">
        <w:rPr>
          <w:rFonts w:eastAsia="SimSun"/>
          <w:spacing w:val="-4"/>
          <w:rtl/>
          <w:lang w:eastAsia="zh-CN" w:bidi="ar-EG"/>
        </w:rPr>
        <w:lastRenderedPageBreak/>
        <w:t xml:space="preserve">ويصف الجدول </w:t>
      </w:r>
      <w:r w:rsidRPr="00A878BF">
        <w:rPr>
          <w:rFonts w:eastAsia="SimSun"/>
          <w:spacing w:val="-4"/>
          <w:lang w:eastAsia="zh-CN" w:bidi="ar-EG"/>
        </w:rPr>
        <w:t>9</w:t>
      </w:r>
      <w:r w:rsidRPr="00A878BF">
        <w:rPr>
          <w:rFonts w:eastAsia="SimSun"/>
          <w:spacing w:val="-4"/>
          <w:rtl/>
          <w:lang w:eastAsia="zh-CN" w:bidi="ar-EG"/>
        </w:rPr>
        <w:t xml:space="preserve"> تمثيلين مختلفين للإشارات هما "ضيق" و"كامل". </w:t>
      </w:r>
      <w:r w:rsidRPr="00A878BF">
        <w:rPr>
          <w:rFonts w:eastAsia="SimSun" w:hint="cs"/>
          <w:spacing w:val="-4"/>
          <w:rtl/>
          <w:lang w:eastAsia="zh-CN" w:bidi="ar-EG"/>
        </w:rPr>
        <w:t>و</w:t>
      </w:r>
      <w:r w:rsidRPr="00A878BF">
        <w:rPr>
          <w:rFonts w:eastAsia="SimSun"/>
          <w:spacing w:val="-4"/>
          <w:rtl/>
          <w:lang w:eastAsia="zh-CN" w:bidi="ar-EG"/>
        </w:rPr>
        <w:t>تمثيل</w:t>
      </w:r>
      <w:r w:rsidRPr="00A878BF">
        <w:rPr>
          <w:rFonts w:eastAsia="SimSun" w:hint="cs"/>
          <w:spacing w:val="-4"/>
          <w:rtl/>
          <w:lang w:eastAsia="zh-CN" w:bidi="ar-EG"/>
        </w:rPr>
        <w:t xml:space="preserve"> المدى</w:t>
      </w:r>
      <w:r w:rsidRPr="00A878BF">
        <w:rPr>
          <w:rFonts w:eastAsia="SimSun"/>
          <w:spacing w:val="-4"/>
          <w:rtl/>
          <w:lang w:eastAsia="zh-CN" w:bidi="ar-EG"/>
        </w:rPr>
        <w:t xml:space="preserve"> الضيق</w:t>
      </w:r>
      <w:r w:rsidRPr="00A878BF">
        <w:rPr>
          <w:rFonts w:eastAsia="SimSun" w:hint="cs"/>
          <w:spacing w:val="-4"/>
          <w:rtl/>
          <w:lang w:eastAsia="zh-CN" w:bidi="ar-EG"/>
        </w:rPr>
        <w:t xml:space="preserve"> مستخدم على</w:t>
      </w:r>
      <w:r w:rsidRPr="00A878BF">
        <w:rPr>
          <w:rFonts w:eastAsia="SimSun"/>
          <w:spacing w:val="-4"/>
          <w:rtl/>
          <w:lang w:eastAsia="zh-CN" w:bidi="ar-EG"/>
        </w:rPr>
        <w:t xml:space="preserve"> نطاق واسع و</w:t>
      </w:r>
      <w:r w:rsidRPr="00A878BF">
        <w:rPr>
          <w:rFonts w:eastAsia="SimSun" w:hint="cs"/>
          <w:spacing w:val="-4"/>
          <w:rtl/>
          <w:lang w:eastAsia="zh-CN" w:bidi="ar-EG"/>
        </w:rPr>
        <w:t xml:space="preserve">هو </w:t>
      </w:r>
      <w:r w:rsidRPr="00A878BF">
        <w:rPr>
          <w:rFonts w:eastAsia="SimSun"/>
          <w:spacing w:val="-4"/>
          <w:rtl/>
          <w:lang w:eastAsia="zh-CN" w:bidi="ar-EG"/>
        </w:rPr>
        <w:t xml:space="preserve">يعتبر </w:t>
      </w:r>
      <w:r w:rsidRPr="00A878BF">
        <w:rPr>
          <w:rFonts w:eastAsia="SimSun" w:hint="cs"/>
          <w:spacing w:val="-4"/>
          <w:rtl/>
          <w:lang w:eastAsia="zh-CN" w:bidi="ar-EG"/>
        </w:rPr>
        <w:t>التمثيل بالتغيب</w:t>
      </w:r>
      <w:r w:rsidRPr="00A878BF">
        <w:rPr>
          <w:rFonts w:eastAsia="SimSun"/>
          <w:spacing w:val="-4"/>
          <w:rtl/>
          <w:lang w:eastAsia="zh-CN" w:bidi="ar-EG"/>
        </w:rPr>
        <w:t>. و</w:t>
      </w:r>
      <w:r w:rsidRPr="00A878BF">
        <w:rPr>
          <w:rFonts w:eastAsia="SimSun" w:hint="cs"/>
          <w:spacing w:val="-4"/>
          <w:rtl/>
          <w:lang w:eastAsia="zh-CN" w:bidi="ar-EG"/>
        </w:rPr>
        <w:t>قد أ</w:t>
      </w:r>
      <w:r w:rsidRPr="00A878BF">
        <w:rPr>
          <w:rFonts w:eastAsia="SimSun"/>
          <w:spacing w:val="-4"/>
          <w:rtl/>
          <w:lang w:eastAsia="zh-CN" w:bidi="ar-EG"/>
        </w:rPr>
        <w:t>درج التمثيل الكامل في هذه التوصية حديثا</w:t>
      </w:r>
      <w:r w:rsidRPr="00A878BF">
        <w:rPr>
          <w:rFonts w:eastAsia="SimSun" w:hint="cs"/>
          <w:spacing w:val="-4"/>
          <w:rtl/>
          <w:lang w:eastAsia="zh-CN" w:bidi="ar-EG"/>
        </w:rPr>
        <w:t>ً</w:t>
      </w:r>
      <w:r w:rsidRPr="00A878BF">
        <w:rPr>
          <w:rFonts w:eastAsia="SimSun"/>
          <w:spacing w:val="-4"/>
          <w:rtl/>
          <w:lang w:eastAsia="zh-CN" w:bidi="ar-EG"/>
        </w:rPr>
        <w:t xml:space="preserve"> </w:t>
      </w:r>
      <w:r w:rsidRPr="00A878BF">
        <w:rPr>
          <w:rFonts w:eastAsia="SimSun" w:hint="cs"/>
          <w:spacing w:val="-4"/>
          <w:rtl/>
          <w:lang w:eastAsia="zh-CN" w:bidi="ar-EG"/>
        </w:rPr>
        <w:t>و</w:t>
      </w:r>
      <w:r w:rsidRPr="00A878BF">
        <w:rPr>
          <w:rFonts w:eastAsia="SimSun"/>
          <w:spacing w:val="-4"/>
          <w:rtl/>
          <w:lang w:eastAsia="zh-CN" w:bidi="ar-EG"/>
        </w:rPr>
        <w:t xml:space="preserve">ينبغي </w:t>
      </w:r>
      <w:r w:rsidRPr="00A878BF">
        <w:rPr>
          <w:rFonts w:eastAsia="SimSun" w:hint="cs"/>
          <w:spacing w:val="-4"/>
          <w:rtl/>
          <w:lang w:eastAsia="zh-CN" w:bidi="ar-EG"/>
        </w:rPr>
        <w:t>ألا يستخدم</w:t>
      </w:r>
      <w:r w:rsidRPr="00A878BF">
        <w:rPr>
          <w:rFonts w:eastAsia="SimSun"/>
          <w:spacing w:val="-4"/>
          <w:rtl/>
          <w:lang w:eastAsia="zh-CN" w:bidi="ar-EG"/>
        </w:rPr>
        <w:t xml:space="preserve"> في تبادل البرامج ما لم تتفق جميع الأطراف</w:t>
      </w:r>
      <w:r w:rsidRPr="00A878BF">
        <w:rPr>
          <w:rFonts w:eastAsia="SimSun" w:hint="cs"/>
          <w:spacing w:val="-4"/>
          <w:rtl/>
          <w:lang w:eastAsia="zh-CN" w:bidi="ar-EG"/>
        </w:rPr>
        <w:t xml:space="preserve"> على</w:t>
      </w:r>
      <w:r w:rsidRPr="00A878BF">
        <w:rPr>
          <w:rFonts w:eastAsia="SimSun" w:hint="eastAsia"/>
          <w:spacing w:val="-4"/>
          <w:rtl/>
          <w:lang w:eastAsia="zh-CN" w:bidi="ar-EG"/>
        </w:rPr>
        <w:t> </w:t>
      </w:r>
      <w:r w:rsidRPr="00A878BF">
        <w:rPr>
          <w:rFonts w:eastAsia="SimSun" w:hint="cs"/>
          <w:spacing w:val="-4"/>
          <w:rtl/>
          <w:lang w:eastAsia="zh-CN" w:bidi="ar-EG"/>
        </w:rPr>
        <w:t>ذلك</w:t>
      </w:r>
      <w:r w:rsidRPr="00A878BF">
        <w:rPr>
          <w:rFonts w:eastAsia="SimSun"/>
          <w:spacing w:val="-4"/>
          <w:rtl/>
          <w:lang w:eastAsia="zh-CN" w:bidi="ar-EG"/>
        </w:rPr>
        <w:t>.</w:t>
      </w:r>
    </w:p>
    <w:p w14:paraId="4608781A" w14:textId="7A68AC0B" w:rsidR="009C5E9B" w:rsidRPr="00863260" w:rsidRDefault="009C5E9B" w:rsidP="006208C4">
      <w:pPr>
        <w:pStyle w:val="TableNo"/>
        <w:keepNext/>
        <w:rPr>
          <w:rFonts w:eastAsia="SimSun"/>
          <w:rtl/>
          <w:lang w:eastAsia="zh-CN" w:bidi="ar-SY"/>
        </w:rPr>
      </w:pPr>
      <w:r w:rsidRPr="00863260">
        <w:rPr>
          <w:rFonts w:eastAsia="SimSun" w:hint="cs"/>
          <w:rtl/>
          <w:lang w:eastAsia="zh-CN"/>
        </w:rPr>
        <w:t>الجدول </w:t>
      </w:r>
      <w:r w:rsidRPr="00863260">
        <w:rPr>
          <w:rFonts w:eastAsia="SimSun"/>
          <w:lang w:eastAsia="zh-CN"/>
        </w:rPr>
        <w:t>9</w:t>
      </w:r>
    </w:p>
    <w:p w14:paraId="4DF45D21" w14:textId="77777777" w:rsidR="009C5E9B" w:rsidRPr="00BF34B3" w:rsidRDefault="009C5E9B" w:rsidP="006208C4">
      <w:pPr>
        <w:pStyle w:val="Tabletitle"/>
        <w:keepNext/>
        <w:rPr>
          <w:rFonts w:eastAsia="SimSun"/>
          <w:rtl/>
          <w:lang w:val="en-GB" w:eastAsia="zh-CN" w:bidi="ar-SY"/>
        </w:rPr>
      </w:pPr>
      <w:r>
        <w:rPr>
          <w:rFonts w:eastAsia="SimSun" w:hint="cs"/>
          <w:rtl/>
          <w:lang w:eastAsia="zh-CN"/>
        </w:rPr>
        <w:t xml:space="preserve">التمثيل الرقمي لأعداد صحيحة من </w:t>
      </w:r>
      <w:r w:rsidRPr="00C07FED">
        <w:rPr>
          <w:rFonts w:eastAsia="SimSun"/>
          <w:lang w:eastAsia="zh-CN"/>
        </w:rPr>
        <w:t>10</w:t>
      </w:r>
      <w:r>
        <w:rPr>
          <w:rFonts w:eastAsia="SimSun" w:hint="cs"/>
          <w:rtl/>
          <w:lang w:val="en-GB" w:eastAsia="zh-CN" w:bidi="ar-SY"/>
        </w:rPr>
        <w:t xml:space="preserve"> و</w:t>
      </w:r>
      <w:r w:rsidRPr="00C07FED">
        <w:rPr>
          <w:rFonts w:eastAsia="SimSun"/>
          <w:lang w:eastAsia="zh-CN" w:bidi="ar-SY"/>
        </w:rPr>
        <w:t>12</w:t>
      </w:r>
      <w:r>
        <w:rPr>
          <w:rFonts w:eastAsia="SimSun" w:hint="cs"/>
          <w:rtl/>
          <w:lang w:val="en-GB" w:eastAsia="zh-CN" w:bidi="ar-SY"/>
        </w:rPr>
        <w:t xml:space="preserve"> بتة</w:t>
      </w:r>
    </w:p>
    <w:tbl>
      <w:tblPr>
        <w:bidiVisual/>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1"/>
        <w:gridCol w:w="1844"/>
        <w:gridCol w:w="1701"/>
        <w:gridCol w:w="1559"/>
        <w:gridCol w:w="1559"/>
      </w:tblGrid>
      <w:tr w:rsidR="009C5E9B" w14:paraId="1E8F67D8" w14:textId="77777777" w:rsidTr="00942CC9">
        <w:trPr>
          <w:cantSplit/>
          <w:jc w:val="center"/>
        </w:trPr>
        <w:tc>
          <w:tcPr>
            <w:tcW w:w="2971" w:type="dxa"/>
            <w:tcBorders>
              <w:top w:val="single" w:sz="4" w:space="0" w:color="000000"/>
              <w:left w:val="single" w:sz="4" w:space="0" w:color="000000"/>
              <w:bottom w:val="single" w:sz="4" w:space="0" w:color="000000"/>
              <w:right w:val="single" w:sz="4" w:space="0" w:color="000000"/>
            </w:tcBorders>
            <w:vAlign w:val="center"/>
          </w:tcPr>
          <w:p w14:paraId="32A5931B" w14:textId="77777777" w:rsidR="009C5E9B" w:rsidRPr="00E028B2" w:rsidRDefault="009C5E9B" w:rsidP="00942CC9">
            <w:pPr>
              <w:pStyle w:val="Tablehead"/>
              <w:keepNext w:val="0"/>
              <w:spacing w:after="40"/>
              <w:rPr>
                <w:lang w:val="en-GB"/>
              </w:rPr>
            </w:pPr>
            <w:r>
              <w:rPr>
                <w:rFonts w:hint="cs"/>
                <w:rtl/>
                <w:lang w:val="en-GB"/>
              </w:rPr>
              <w:t>المعلمات</w:t>
            </w:r>
          </w:p>
        </w:tc>
        <w:tc>
          <w:tcPr>
            <w:tcW w:w="6663" w:type="dxa"/>
            <w:gridSpan w:val="4"/>
            <w:tcBorders>
              <w:top w:val="single" w:sz="4" w:space="0" w:color="000000"/>
              <w:left w:val="single" w:sz="4" w:space="0" w:color="000000"/>
              <w:bottom w:val="single" w:sz="4" w:space="0" w:color="000000"/>
              <w:right w:val="single" w:sz="4" w:space="0" w:color="000000"/>
            </w:tcBorders>
            <w:vAlign w:val="center"/>
          </w:tcPr>
          <w:p w14:paraId="15093DAA" w14:textId="77777777" w:rsidR="009C5E9B" w:rsidRPr="00E028B2" w:rsidRDefault="009C5E9B" w:rsidP="00942CC9">
            <w:pPr>
              <w:pStyle w:val="Tablehead"/>
              <w:keepNext w:val="0"/>
              <w:spacing w:after="40"/>
              <w:rPr>
                <w:lang w:val="en-GB"/>
              </w:rPr>
            </w:pPr>
            <w:r>
              <w:rPr>
                <w:rFonts w:hint="cs"/>
                <w:rtl/>
                <w:lang w:val="en-GB"/>
              </w:rPr>
              <w:t>القيم</w:t>
            </w:r>
          </w:p>
        </w:tc>
      </w:tr>
      <w:tr w:rsidR="009C5E9B" w:rsidRPr="00C71429" w14:paraId="54DA6A6C" w14:textId="77777777" w:rsidTr="00942CC9">
        <w:trPr>
          <w:cantSplit/>
          <w:jc w:val="center"/>
        </w:trPr>
        <w:tc>
          <w:tcPr>
            <w:tcW w:w="2971" w:type="dxa"/>
            <w:tcBorders>
              <w:top w:val="single" w:sz="4" w:space="0" w:color="000000"/>
              <w:left w:val="single" w:sz="4" w:space="0" w:color="000000"/>
              <w:bottom w:val="single" w:sz="4" w:space="0" w:color="000000"/>
              <w:right w:val="single" w:sz="4" w:space="0" w:color="000000"/>
            </w:tcBorders>
            <w:vAlign w:val="center"/>
          </w:tcPr>
          <w:p w14:paraId="7E8F8F13" w14:textId="77777777" w:rsidR="009C5E9B" w:rsidRPr="00E028B2" w:rsidRDefault="009C5E9B" w:rsidP="00942CC9">
            <w:pPr>
              <w:pStyle w:val="Tabletext"/>
              <w:spacing w:before="40" w:after="40"/>
              <w:rPr>
                <w:lang w:val="en-GB" w:eastAsia="ko-KR"/>
              </w:rPr>
            </w:pPr>
            <w:r>
              <w:rPr>
                <w:rFonts w:hint="cs"/>
                <w:rtl/>
                <w:lang w:eastAsia="ko-KR"/>
              </w:rPr>
              <w:t>إشارة مشفرة</w:t>
            </w:r>
          </w:p>
        </w:tc>
        <w:tc>
          <w:tcPr>
            <w:tcW w:w="6663" w:type="dxa"/>
            <w:gridSpan w:val="4"/>
            <w:tcBorders>
              <w:top w:val="single" w:sz="4" w:space="0" w:color="000000"/>
              <w:left w:val="single" w:sz="4" w:space="0" w:color="000000"/>
              <w:bottom w:val="single" w:sz="4" w:space="0" w:color="000000"/>
              <w:right w:val="single" w:sz="4" w:space="0" w:color="000000"/>
            </w:tcBorders>
            <w:vAlign w:val="center"/>
          </w:tcPr>
          <w:p w14:paraId="6470C24A" w14:textId="281676E4" w:rsidR="009C5E9B" w:rsidRPr="001A330F" w:rsidRDefault="009C5E9B" w:rsidP="00942CC9">
            <w:pPr>
              <w:pStyle w:val="Tabletext"/>
              <w:spacing w:before="40" w:after="40"/>
              <w:jc w:val="center"/>
              <w:rPr>
                <w:i/>
                <w:lang w:val="en-GB" w:eastAsia="ko-KR"/>
              </w:rPr>
            </w:pPr>
            <w:r w:rsidRPr="001A330F">
              <w:rPr>
                <w:i/>
                <w:lang w:val="en-GB" w:eastAsia="ko-KR"/>
              </w:rPr>
              <w:t>R',</w:t>
            </w:r>
            <w:r w:rsidRPr="001A330F">
              <w:rPr>
                <w:i/>
                <w:lang w:val="en-GB" w:eastAsia="ja-JP"/>
              </w:rPr>
              <w:t xml:space="preserve"> </w:t>
            </w:r>
            <w:r w:rsidRPr="001A330F">
              <w:rPr>
                <w:i/>
                <w:lang w:val="en-GB" w:eastAsia="ko-KR"/>
              </w:rPr>
              <w:t>G', B'</w:t>
            </w:r>
            <w:r w:rsidR="00942CC9">
              <w:rPr>
                <w:i/>
                <w:rtl/>
                <w:lang w:val="en-GB" w:eastAsia="ko-KR"/>
              </w:rPr>
              <w:t xml:space="preserve"> أو </w:t>
            </w:r>
            <w:r w:rsidRPr="001A330F">
              <w:rPr>
                <w:i/>
                <w:lang w:val="en-GB" w:eastAsia="ko-KR"/>
              </w:rPr>
              <w:t>Y', C'</w:t>
            </w:r>
            <w:r w:rsidRPr="001A330F">
              <w:rPr>
                <w:i/>
                <w:vertAlign w:val="subscript"/>
                <w:lang w:val="en-GB" w:eastAsia="ko-KR"/>
              </w:rPr>
              <w:t>B</w:t>
            </w:r>
            <w:r w:rsidRPr="001A330F">
              <w:rPr>
                <w:i/>
                <w:lang w:val="en-GB" w:eastAsia="ko-KR"/>
              </w:rPr>
              <w:t>, C'</w:t>
            </w:r>
            <w:r w:rsidRPr="001A330F">
              <w:rPr>
                <w:i/>
                <w:vertAlign w:val="subscript"/>
                <w:lang w:val="en-GB" w:eastAsia="ko-KR"/>
              </w:rPr>
              <w:t>R</w:t>
            </w:r>
            <w:r w:rsidRPr="001A330F">
              <w:rPr>
                <w:i/>
                <w:lang w:val="en-GB" w:eastAsia="ko-KR"/>
              </w:rPr>
              <w:t>,</w:t>
            </w:r>
            <w:r w:rsidR="00942CC9">
              <w:rPr>
                <w:i/>
                <w:rtl/>
                <w:lang w:val="en-GB" w:eastAsia="ko-KR"/>
              </w:rPr>
              <w:t xml:space="preserve"> أو </w:t>
            </w:r>
            <w:r w:rsidRPr="001A330F">
              <w:rPr>
                <w:i/>
                <w:lang w:val="en-GB" w:eastAsia="ko-KR"/>
              </w:rPr>
              <w:t>I, C</w:t>
            </w:r>
            <w:r w:rsidRPr="001A330F">
              <w:rPr>
                <w:i/>
                <w:vertAlign w:val="subscript"/>
                <w:lang w:val="en-GB" w:eastAsia="ko-KR"/>
              </w:rPr>
              <w:t xml:space="preserve">T, </w:t>
            </w:r>
            <w:r w:rsidRPr="001A330F">
              <w:rPr>
                <w:i/>
                <w:lang w:val="en-GB" w:eastAsia="ko-KR"/>
              </w:rPr>
              <w:t>C</w:t>
            </w:r>
            <w:r w:rsidRPr="001A330F">
              <w:rPr>
                <w:i/>
                <w:vertAlign w:val="subscript"/>
                <w:lang w:val="en-GB" w:eastAsia="ko-KR"/>
              </w:rPr>
              <w:t>P</w:t>
            </w:r>
          </w:p>
        </w:tc>
      </w:tr>
      <w:tr w:rsidR="009C5E9B" w14:paraId="371B9867" w14:textId="77777777" w:rsidTr="00942CC9">
        <w:trPr>
          <w:cantSplit/>
          <w:jc w:val="center"/>
        </w:trPr>
        <w:tc>
          <w:tcPr>
            <w:tcW w:w="2971" w:type="dxa"/>
            <w:tcBorders>
              <w:top w:val="single" w:sz="4" w:space="0" w:color="000000"/>
              <w:left w:val="single" w:sz="4" w:space="0" w:color="000000"/>
              <w:bottom w:val="single" w:sz="4" w:space="0" w:color="000000"/>
              <w:right w:val="single" w:sz="4" w:space="0" w:color="000000"/>
            </w:tcBorders>
            <w:vAlign w:val="center"/>
            <w:hideMark/>
          </w:tcPr>
          <w:p w14:paraId="5A318D65" w14:textId="77777777" w:rsidR="009C5E9B" w:rsidRPr="00E028B2" w:rsidRDefault="009C5E9B" w:rsidP="00942CC9">
            <w:pPr>
              <w:pStyle w:val="Tabletext"/>
              <w:spacing w:before="40" w:after="40"/>
              <w:rPr>
                <w:lang w:val="en-GB" w:eastAsia="ko-KR"/>
              </w:rPr>
            </w:pPr>
            <w:r>
              <w:rPr>
                <w:rFonts w:hint="cs"/>
                <w:rtl/>
                <w:lang w:eastAsia="ko-KR"/>
              </w:rPr>
              <w:t>نسق التشفير</w:t>
            </w:r>
          </w:p>
        </w:tc>
        <w:tc>
          <w:tcPr>
            <w:tcW w:w="6663" w:type="dxa"/>
            <w:gridSpan w:val="4"/>
            <w:tcBorders>
              <w:top w:val="single" w:sz="4" w:space="0" w:color="000000"/>
              <w:left w:val="single" w:sz="4" w:space="0" w:color="000000"/>
              <w:bottom w:val="single" w:sz="4" w:space="0" w:color="000000"/>
              <w:right w:val="single" w:sz="4" w:space="0" w:color="000000"/>
            </w:tcBorders>
            <w:vAlign w:val="center"/>
            <w:hideMark/>
          </w:tcPr>
          <w:p w14:paraId="3A0A4591" w14:textId="77777777" w:rsidR="009C5E9B" w:rsidRPr="00BF34B3" w:rsidRDefault="009C5E9B" w:rsidP="00942CC9">
            <w:pPr>
              <w:pStyle w:val="Tabletext"/>
              <w:spacing w:before="40" w:after="40"/>
              <w:jc w:val="center"/>
              <w:rPr>
                <w:lang w:val="en-GB" w:eastAsia="ko-KR"/>
              </w:rPr>
            </w:pPr>
            <w:r w:rsidRPr="00BF34B3">
              <w:rPr>
                <w:i/>
                <w:lang w:val="en-GB" w:eastAsia="ko-KR"/>
              </w:rPr>
              <w:t>n</w:t>
            </w:r>
            <w:r w:rsidRPr="00BF34B3">
              <w:rPr>
                <w:rFonts w:hint="cs"/>
                <w:rtl/>
                <w:lang w:val="en-GB" w:eastAsia="ko-KR"/>
              </w:rPr>
              <w:t> </w:t>
            </w:r>
            <w:r w:rsidRPr="00BF34B3">
              <w:rPr>
                <w:lang w:val="en-GB" w:eastAsia="ko-KR"/>
              </w:rPr>
              <w:t>=</w:t>
            </w:r>
            <w:r w:rsidRPr="00BF34B3">
              <w:rPr>
                <w:rFonts w:hint="cs"/>
                <w:rtl/>
                <w:lang w:val="en-GB" w:eastAsia="ko-KR"/>
              </w:rPr>
              <w:t> </w:t>
            </w:r>
            <w:r w:rsidRPr="00C07FED">
              <w:rPr>
                <w:lang w:eastAsia="ko-KR"/>
              </w:rPr>
              <w:t>10</w:t>
            </w:r>
            <w:r w:rsidRPr="00BF34B3">
              <w:rPr>
                <w:rFonts w:hint="cs"/>
                <w:rtl/>
                <w:lang w:val="en-GB" w:eastAsia="ko-KR"/>
              </w:rPr>
              <w:t xml:space="preserve">، </w:t>
            </w:r>
            <w:r w:rsidRPr="00C07FED">
              <w:rPr>
                <w:lang w:eastAsia="ko-KR"/>
              </w:rPr>
              <w:t>12</w:t>
            </w:r>
            <w:r w:rsidRPr="00BF34B3">
              <w:rPr>
                <w:rFonts w:hint="cs"/>
                <w:rtl/>
                <w:lang w:val="en-GB" w:eastAsia="ko-KR"/>
              </w:rPr>
              <w:t xml:space="preserve"> لكل مكون</w:t>
            </w:r>
            <w:r>
              <w:rPr>
                <w:rFonts w:hint="cs"/>
                <w:rtl/>
                <w:lang w:val="en-GB" w:eastAsia="ko-KR"/>
              </w:rPr>
              <w:t>ة</w:t>
            </w:r>
          </w:p>
        </w:tc>
      </w:tr>
      <w:tr w:rsidR="009C5E9B" w14:paraId="35516395" w14:textId="77777777" w:rsidTr="00942CC9">
        <w:trPr>
          <w:cantSplit/>
          <w:trHeight w:val="218"/>
          <w:jc w:val="center"/>
        </w:trPr>
        <w:tc>
          <w:tcPr>
            <w:tcW w:w="2971" w:type="dxa"/>
            <w:vMerge w:val="restart"/>
            <w:tcBorders>
              <w:top w:val="single" w:sz="4" w:space="0" w:color="000000"/>
              <w:left w:val="single" w:sz="4" w:space="0" w:color="000000"/>
              <w:bottom w:val="single" w:sz="4" w:space="0" w:color="000000"/>
              <w:right w:val="single" w:sz="4" w:space="0" w:color="000000"/>
            </w:tcBorders>
            <w:hideMark/>
          </w:tcPr>
          <w:p w14:paraId="38B28142" w14:textId="77777777" w:rsidR="009C5E9B" w:rsidRDefault="009C5E9B" w:rsidP="00942CC9">
            <w:pPr>
              <w:pStyle w:val="Tabletext"/>
              <w:spacing w:before="40" w:after="40"/>
              <w:rPr>
                <w:i/>
                <w:spacing w:val="-6"/>
                <w:rtl/>
                <w:lang w:val="en-GB" w:eastAsia="ko-KR"/>
              </w:rPr>
            </w:pPr>
            <w:r>
              <w:rPr>
                <w:rFonts w:hint="cs"/>
                <w:spacing w:val="-6"/>
                <w:rtl/>
                <w:lang w:eastAsia="ko-KR" w:bidi="ar-EG"/>
              </w:rPr>
              <w:t>تكميم</w:t>
            </w:r>
            <w:r w:rsidRPr="009B6A36">
              <w:rPr>
                <w:rFonts w:hint="cs"/>
                <w:spacing w:val="-6"/>
                <w:rtl/>
                <w:lang w:eastAsia="ko-KR" w:bidi="ar-EG"/>
              </w:rPr>
              <w:t xml:space="preserve"> </w:t>
            </w:r>
            <w:r>
              <w:rPr>
                <w:rFonts w:hint="cs"/>
                <w:spacing w:val="-6"/>
                <w:rtl/>
                <w:lang w:eastAsia="ko-KR" w:bidi="ar-EG"/>
              </w:rPr>
              <w:t>ا</w:t>
            </w:r>
            <w:r w:rsidRPr="009B6A36">
              <w:rPr>
                <w:rFonts w:hint="cs"/>
                <w:spacing w:val="-6"/>
                <w:rtl/>
                <w:lang w:eastAsia="ko-KR" w:bidi="ar-EG"/>
              </w:rPr>
              <w:t xml:space="preserve">لمشتقات </w:t>
            </w:r>
            <w:r w:rsidRPr="009B6A36">
              <w:rPr>
                <w:i/>
                <w:spacing w:val="-6"/>
                <w:lang w:val="en-GB" w:eastAsia="ko-KR"/>
              </w:rPr>
              <w:t>R',</w:t>
            </w:r>
            <w:r w:rsidRPr="009B6A36">
              <w:rPr>
                <w:i/>
                <w:spacing w:val="-6"/>
                <w:lang w:val="en-GB" w:eastAsia="ja-JP"/>
              </w:rPr>
              <w:t xml:space="preserve"> </w:t>
            </w:r>
            <w:r w:rsidRPr="009B6A36">
              <w:rPr>
                <w:i/>
                <w:spacing w:val="-6"/>
                <w:lang w:val="en-GB" w:eastAsia="ko-KR"/>
              </w:rPr>
              <w:t>G', B', Y', I</w:t>
            </w:r>
          </w:p>
          <w:p w14:paraId="331592A6" w14:textId="77777777" w:rsidR="009C5E9B" w:rsidRPr="009B6A36" w:rsidRDefault="009C5E9B" w:rsidP="00942CC9">
            <w:pPr>
              <w:pStyle w:val="Tabletext"/>
              <w:spacing w:before="40" w:after="40"/>
              <w:rPr>
                <w:spacing w:val="-6"/>
                <w:lang w:val="en-GB" w:eastAsia="ko-KR"/>
              </w:rPr>
            </w:pPr>
            <w:r>
              <w:rPr>
                <w:rFonts w:hint="cs"/>
                <w:i/>
                <w:spacing w:val="-6"/>
                <w:rtl/>
                <w:lang w:val="en-GB" w:eastAsia="ko-KR"/>
              </w:rPr>
              <w:t>(القيم الناتجة التي تتجاوز مدى البيانات الفيديوية ينبغي أن تختزل بما يناسب مدى البيانات الفيديوية)</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14:paraId="5DA7C3B1" w14:textId="77777777" w:rsidR="009C5E9B" w:rsidRPr="00E028B2" w:rsidRDefault="009C5E9B" w:rsidP="00942CC9">
            <w:pPr>
              <w:pStyle w:val="Tabletext"/>
              <w:spacing w:before="40" w:after="40"/>
              <w:jc w:val="center"/>
              <w:rPr>
                <w:lang w:val="en-GB" w:eastAsia="ja-JP"/>
              </w:rPr>
            </w:pPr>
            <w:r>
              <w:rPr>
                <w:rFonts w:hint="cs"/>
                <w:rtl/>
                <w:lang w:val="en-GB" w:eastAsia="ja-JP"/>
              </w:rPr>
              <w:t>مدى ضيق</w:t>
            </w:r>
          </w:p>
        </w:tc>
        <w:tc>
          <w:tcPr>
            <w:tcW w:w="3118" w:type="dxa"/>
            <w:gridSpan w:val="2"/>
            <w:tcBorders>
              <w:top w:val="single" w:sz="4" w:space="0" w:color="000000"/>
              <w:left w:val="single" w:sz="4" w:space="0" w:color="000000"/>
              <w:bottom w:val="single" w:sz="4" w:space="0" w:color="000000"/>
              <w:right w:val="single" w:sz="4" w:space="0" w:color="000000"/>
            </w:tcBorders>
            <w:vAlign w:val="center"/>
            <w:hideMark/>
          </w:tcPr>
          <w:p w14:paraId="080B51E5" w14:textId="77777777" w:rsidR="009C5E9B" w:rsidRPr="00E028B2" w:rsidRDefault="009C5E9B" w:rsidP="00942CC9">
            <w:pPr>
              <w:pStyle w:val="Tabletext"/>
              <w:spacing w:before="40" w:after="40"/>
              <w:jc w:val="center"/>
              <w:rPr>
                <w:lang w:val="en-GB" w:eastAsia="ja-JP"/>
              </w:rPr>
            </w:pPr>
            <w:r>
              <w:rPr>
                <w:rFonts w:hint="cs"/>
                <w:rtl/>
                <w:lang w:val="en-GB" w:eastAsia="ja-JP"/>
              </w:rPr>
              <w:t>مدى كامل</w:t>
            </w:r>
          </w:p>
        </w:tc>
      </w:tr>
      <w:tr w:rsidR="009C5E9B" w14:paraId="214FBEEF" w14:textId="77777777" w:rsidTr="00942CC9">
        <w:trPr>
          <w:cantSplit/>
          <w:trHeight w:val="217"/>
          <w:jc w:val="center"/>
        </w:trPr>
        <w:tc>
          <w:tcPr>
            <w:tcW w:w="2971" w:type="dxa"/>
            <w:vMerge/>
            <w:tcBorders>
              <w:top w:val="single" w:sz="4" w:space="0" w:color="000000"/>
              <w:left w:val="single" w:sz="4" w:space="0" w:color="000000"/>
              <w:bottom w:val="single" w:sz="4" w:space="0" w:color="000000"/>
              <w:right w:val="single" w:sz="4" w:space="0" w:color="000000"/>
            </w:tcBorders>
            <w:vAlign w:val="center"/>
            <w:hideMark/>
          </w:tcPr>
          <w:p w14:paraId="0E66171C" w14:textId="77777777" w:rsidR="009C5E9B" w:rsidRPr="009B6A36" w:rsidRDefault="009C5E9B" w:rsidP="00942CC9">
            <w:pPr>
              <w:pStyle w:val="Tabletext"/>
              <w:spacing w:before="40" w:after="40"/>
              <w:rPr>
                <w:spacing w:val="-6"/>
                <w:lang w:val="en-GB" w:eastAsia="ko-KR"/>
              </w:rPr>
            </w:pP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14:paraId="7D9147B0" w14:textId="77777777" w:rsidR="009C5E9B" w:rsidRPr="00E90875" w:rsidRDefault="009C5E9B" w:rsidP="00942CC9">
            <w:pPr>
              <w:pStyle w:val="Tabletext"/>
              <w:spacing w:before="40" w:after="40"/>
              <w:jc w:val="center"/>
              <w:rPr>
                <w:lang w:val="en-GB" w:eastAsia="ja-JP"/>
              </w:rPr>
            </w:pPr>
            <w:r w:rsidRPr="0060017D">
              <w:rPr>
                <w:i/>
                <w:iCs/>
                <w:lang w:eastAsia="ja-JP"/>
              </w:rPr>
              <w:t>D</w:t>
            </w:r>
            <w:r w:rsidRPr="0060017D">
              <w:rPr>
                <w:lang w:eastAsia="ja-JP"/>
              </w:rPr>
              <w:t xml:space="preserve"> = </w:t>
            </w:r>
            <w:r w:rsidRPr="0060017D">
              <w:rPr>
                <w:iCs/>
                <w:lang w:eastAsia="ja-JP"/>
              </w:rPr>
              <w:t>Round</w:t>
            </w:r>
            <w:r w:rsidRPr="0060017D">
              <w:rPr>
                <w:i/>
                <w:iCs/>
                <w:lang w:eastAsia="ja-JP"/>
              </w:rPr>
              <w:t xml:space="preserve"> </w:t>
            </w:r>
            <w:r w:rsidRPr="0060017D">
              <w:rPr>
                <w:lang w:eastAsia="ja-JP"/>
              </w:rPr>
              <w:t xml:space="preserve">[(219 </w:t>
            </w:r>
            <w:r w:rsidRPr="0060017D">
              <w:rPr>
                <w:lang w:eastAsia="ja-JP"/>
              </w:rPr>
              <w:sym w:font="Symbol" w:char="F0B4"/>
            </w:r>
            <w:r w:rsidRPr="0060017D">
              <w:rPr>
                <w:lang w:eastAsia="ja-JP"/>
              </w:rPr>
              <w:t xml:space="preserve"> </w:t>
            </w:r>
            <w:r w:rsidRPr="0060017D">
              <w:rPr>
                <w:i/>
                <w:iCs/>
                <w:lang w:eastAsia="ja-JP"/>
              </w:rPr>
              <w:t>E</w:t>
            </w:r>
            <w:r w:rsidRPr="0060017D">
              <w:rPr>
                <w:lang w:eastAsia="ja-JP"/>
              </w:rPr>
              <w:t xml:space="preserve">′ + 16) </w:t>
            </w:r>
            <w:r w:rsidRPr="0060017D">
              <w:rPr>
                <w:lang w:eastAsia="ja-JP"/>
              </w:rPr>
              <w:sym w:font="Symbol" w:char="F0B4"/>
            </w:r>
            <w:r w:rsidRPr="0060017D">
              <w:rPr>
                <w:lang w:eastAsia="ja-JP"/>
              </w:rPr>
              <w:t xml:space="preserve"> 2</w:t>
            </w:r>
            <w:r w:rsidRPr="0060017D">
              <w:rPr>
                <w:i/>
                <w:iCs/>
                <w:vertAlign w:val="superscript"/>
                <w:lang w:eastAsia="ja-JP"/>
              </w:rPr>
              <w:t>n</w:t>
            </w:r>
            <w:r w:rsidRPr="0060017D">
              <w:rPr>
                <w:vertAlign w:val="superscript"/>
                <w:lang w:eastAsia="ja-JP"/>
              </w:rPr>
              <w:t>−8</w:t>
            </w:r>
            <w:r w:rsidRPr="0060017D">
              <w:rPr>
                <w:lang w:eastAsia="ja-JP"/>
              </w:rPr>
              <w:t>]</w:t>
            </w:r>
          </w:p>
        </w:tc>
        <w:tc>
          <w:tcPr>
            <w:tcW w:w="3118" w:type="dxa"/>
            <w:gridSpan w:val="2"/>
            <w:tcBorders>
              <w:top w:val="single" w:sz="4" w:space="0" w:color="000000"/>
              <w:left w:val="single" w:sz="4" w:space="0" w:color="000000"/>
              <w:bottom w:val="single" w:sz="4" w:space="0" w:color="000000"/>
              <w:right w:val="single" w:sz="4" w:space="0" w:color="000000"/>
            </w:tcBorders>
            <w:vAlign w:val="center"/>
            <w:hideMark/>
          </w:tcPr>
          <w:p w14:paraId="497825D2" w14:textId="77777777" w:rsidR="009C5E9B" w:rsidRPr="00E90875" w:rsidRDefault="009C5E9B" w:rsidP="00942CC9">
            <w:pPr>
              <w:pStyle w:val="Tabletext"/>
              <w:spacing w:before="40" w:after="40"/>
              <w:jc w:val="center"/>
              <w:rPr>
                <w:lang w:val="es-ES_tradnl" w:eastAsia="ja-JP"/>
              </w:rPr>
            </w:pPr>
            <w:r w:rsidRPr="0060017D">
              <w:rPr>
                <w:i/>
                <w:iCs/>
                <w:lang w:eastAsia="ja-JP"/>
              </w:rPr>
              <w:t>D</w:t>
            </w:r>
            <w:r w:rsidRPr="0060017D">
              <w:rPr>
                <w:lang w:eastAsia="ja-JP"/>
              </w:rPr>
              <w:t xml:space="preserve"> = </w:t>
            </w:r>
            <w:r w:rsidRPr="0060017D">
              <w:rPr>
                <w:iCs/>
                <w:lang w:eastAsia="ja-JP"/>
              </w:rPr>
              <w:t xml:space="preserve">Round </w:t>
            </w:r>
            <w:r w:rsidRPr="0060017D">
              <w:rPr>
                <w:lang w:eastAsia="ja-JP"/>
              </w:rPr>
              <w:t>[(2</w:t>
            </w:r>
            <w:r w:rsidRPr="0060017D">
              <w:rPr>
                <w:i/>
                <w:vertAlign w:val="superscript"/>
                <w:lang w:eastAsia="ja-JP"/>
              </w:rPr>
              <w:t>n</w:t>
            </w:r>
            <w:r w:rsidRPr="0060017D">
              <w:rPr>
                <w:lang w:eastAsia="ja-JP"/>
              </w:rPr>
              <w:t xml:space="preserve">-1) </w:t>
            </w:r>
            <w:r w:rsidRPr="0060017D">
              <w:rPr>
                <w:lang w:eastAsia="ja-JP"/>
              </w:rPr>
              <w:sym w:font="Symbol" w:char="F0B4"/>
            </w:r>
            <w:r w:rsidRPr="0060017D">
              <w:rPr>
                <w:lang w:eastAsia="ja-JP"/>
              </w:rPr>
              <w:t xml:space="preserve"> </w:t>
            </w:r>
            <w:r w:rsidRPr="0060017D">
              <w:rPr>
                <w:i/>
                <w:iCs/>
                <w:lang w:eastAsia="ja-JP"/>
              </w:rPr>
              <w:t>E</w:t>
            </w:r>
            <w:r w:rsidRPr="0060017D">
              <w:rPr>
                <w:lang w:eastAsia="ja-JP"/>
              </w:rPr>
              <w:t>′]</w:t>
            </w:r>
          </w:p>
        </w:tc>
      </w:tr>
      <w:tr w:rsidR="009C5E9B" w14:paraId="728F33DE" w14:textId="77777777" w:rsidTr="00942CC9">
        <w:trPr>
          <w:cantSplit/>
          <w:trHeight w:val="188"/>
          <w:jc w:val="center"/>
        </w:trPr>
        <w:tc>
          <w:tcPr>
            <w:tcW w:w="2971" w:type="dxa"/>
            <w:tcBorders>
              <w:top w:val="single" w:sz="4" w:space="0" w:color="000000"/>
              <w:left w:val="single" w:sz="4" w:space="0" w:color="000000"/>
              <w:bottom w:val="single" w:sz="4" w:space="0" w:color="000000"/>
              <w:right w:val="single" w:sz="4" w:space="0" w:color="000000"/>
            </w:tcBorders>
            <w:vAlign w:val="center"/>
            <w:hideMark/>
          </w:tcPr>
          <w:p w14:paraId="0B5CA1E8" w14:textId="77777777" w:rsidR="009C5E9B" w:rsidRDefault="009C5E9B" w:rsidP="00942CC9">
            <w:pPr>
              <w:pStyle w:val="Tabletext"/>
              <w:spacing w:before="40" w:after="40"/>
              <w:rPr>
                <w:i/>
                <w:spacing w:val="-6"/>
                <w:vertAlign w:val="subscript"/>
                <w:rtl/>
                <w:lang w:val="en-GB" w:eastAsia="ko-KR"/>
              </w:rPr>
            </w:pPr>
            <w:r>
              <w:rPr>
                <w:rFonts w:hint="cs"/>
                <w:spacing w:val="-6"/>
                <w:rtl/>
                <w:lang w:eastAsia="ko-KR" w:bidi="ar-EG"/>
              </w:rPr>
              <w:t>تكميم</w:t>
            </w:r>
            <w:r w:rsidRPr="009B6A36">
              <w:rPr>
                <w:rFonts w:hint="cs"/>
                <w:spacing w:val="-6"/>
                <w:rtl/>
                <w:lang w:eastAsia="ko-KR" w:bidi="ar-EG"/>
              </w:rPr>
              <w:t xml:space="preserve"> </w:t>
            </w:r>
            <w:r>
              <w:rPr>
                <w:rFonts w:hint="cs"/>
                <w:spacing w:val="-6"/>
                <w:rtl/>
                <w:lang w:eastAsia="ko-KR" w:bidi="ar-EG"/>
              </w:rPr>
              <w:t>ا</w:t>
            </w:r>
            <w:r w:rsidRPr="009B6A36">
              <w:rPr>
                <w:rFonts w:hint="cs"/>
                <w:spacing w:val="-6"/>
                <w:rtl/>
                <w:lang w:eastAsia="ko-KR" w:bidi="ar-EG"/>
              </w:rPr>
              <w:t xml:space="preserve">لمشتقات </w:t>
            </w:r>
            <w:r w:rsidRPr="009B6A36">
              <w:rPr>
                <w:i/>
                <w:spacing w:val="-6"/>
                <w:lang w:val="en-GB" w:eastAsia="ko-KR"/>
              </w:rPr>
              <w:t>C'</w:t>
            </w:r>
            <w:r w:rsidRPr="009B6A36">
              <w:rPr>
                <w:i/>
                <w:spacing w:val="-6"/>
                <w:vertAlign w:val="subscript"/>
                <w:lang w:val="en-GB" w:eastAsia="ko-KR"/>
              </w:rPr>
              <w:t>B</w:t>
            </w:r>
            <w:r w:rsidRPr="009B6A36">
              <w:rPr>
                <w:i/>
                <w:spacing w:val="-6"/>
                <w:lang w:val="en-GB" w:eastAsia="ko-KR"/>
              </w:rPr>
              <w:t>, C'</w:t>
            </w:r>
            <w:r w:rsidRPr="009B6A36">
              <w:rPr>
                <w:i/>
                <w:spacing w:val="-6"/>
                <w:vertAlign w:val="subscript"/>
                <w:lang w:val="en-GB" w:eastAsia="ko-KR"/>
              </w:rPr>
              <w:t>R,</w:t>
            </w:r>
            <w:r w:rsidRPr="009B6A36">
              <w:rPr>
                <w:i/>
                <w:spacing w:val="-6"/>
                <w:lang w:val="en-GB" w:eastAsia="ko-KR"/>
              </w:rPr>
              <w:t xml:space="preserve"> C</w:t>
            </w:r>
            <w:r w:rsidRPr="009B6A36">
              <w:rPr>
                <w:i/>
                <w:spacing w:val="-6"/>
                <w:vertAlign w:val="subscript"/>
                <w:lang w:val="en-GB" w:eastAsia="ko-KR"/>
              </w:rPr>
              <w:t>T</w:t>
            </w:r>
            <w:r w:rsidRPr="009B6A36">
              <w:rPr>
                <w:i/>
                <w:spacing w:val="-6"/>
                <w:lang w:val="en-GB" w:eastAsia="ko-KR"/>
              </w:rPr>
              <w:t>, C</w:t>
            </w:r>
            <w:r w:rsidRPr="009B6A36">
              <w:rPr>
                <w:i/>
                <w:spacing w:val="-6"/>
                <w:vertAlign w:val="subscript"/>
                <w:lang w:val="en-GB" w:eastAsia="ko-KR"/>
              </w:rPr>
              <w:t>P</w:t>
            </w:r>
          </w:p>
          <w:p w14:paraId="7BBBF4E7" w14:textId="77777777" w:rsidR="009C5E9B" w:rsidRPr="009B6A36" w:rsidRDefault="009C5E9B" w:rsidP="00942CC9">
            <w:pPr>
              <w:pStyle w:val="Tabletext"/>
              <w:spacing w:before="40" w:after="40"/>
              <w:rPr>
                <w:spacing w:val="-6"/>
                <w:lang w:val="en-GB" w:eastAsia="ko-KR"/>
              </w:rPr>
            </w:pPr>
            <w:r>
              <w:rPr>
                <w:rFonts w:hint="cs"/>
                <w:i/>
                <w:spacing w:val="-6"/>
                <w:rtl/>
                <w:lang w:val="en-GB" w:eastAsia="ko-KR"/>
              </w:rPr>
              <w:t>(القيم الناتجة التي تتجاوز مدى البيانات الفيديوية ينبغي أن تختزل بما يناسب مدى البيانات الفيديوية)</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14:paraId="74AF47E3" w14:textId="77777777" w:rsidR="009C5E9B" w:rsidRPr="00E90875" w:rsidRDefault="009C5E9B" w:rsidP="00942CC9">
            <w:pPr>
              <w:pStyle w:val="Tabletext"/>
              <w:spacing w:before="40" w:after="40"/>
              <w:jc w:val="center"/>
              <w:rPr>
                <w:lang w:val="en-GB" w:eastAsia="ja-JP"/>
              </w:rPr>
            </w:pPr>
            <w:r w:rsidRPr="0060017D">
              <w:rPr>
                <w:i/>
                <w:iCs/>
                <w:lang w:eastAsia="ja-JP"/>
              </w:rPr>
              <w:t>D</w:t>
            </w:r>
            <w:r w:rsidRPr="0060017D">
              <w:rPr>
                <w:lang w:eastAsia="ja-JP"/>
              </w:rPr>
              <w:t xml:space="preserve"> = </w:t>
            </w:r>
            <w:r w:rsidRPr="0060017D">
              <w:rPr>
                <w:iCs/>
                <w:lang w:eastAsia="ja-JP"/>
              </w:rPr>
              <w:t>Round</w:t>
            </w:r>
            <w:r w:rsidRPr="0060017D">
              <w:rPr>
                <w:i/>
                <w:iCs/>
                <w:lang w:eastAsia="ja-JP"/>
              </w:rPr>
              <w:t xml:space="preserve"> </w:t>
            </w:r>
            <w:r w:rsidRPr="0060017D">
              <w:rPr>
                <w:lang w:eastAsia="ja-JP"/>
              </w:rPr>
              <w:t xml:space="preserve">[(224 </w:t>
            </w:r>
            <w:r w:rsidRPr="0060017D">
              <w:rPr>
                <w:lang w:eastAsia="ja-JP"/>
              </w:rPr>
              <w:sym w:font="Symbol" w:char="F0B4"/>
            </w:r>
            <w:r w:rsidRPr="0060017D">
              <w:rPr>
                <w:lang w:eastAsia="ja-JP"/>
              </w:rPr>
              <w:t xml:space="preserve"> </w:t>
            </w:r>
            <w:r w:rsidRPr="0060017D">
              <w:rPr>
                <w:i/>
                <w:iCs/>
                <w:lang w:eastAsia="ja-JP"/>
              </w:rPr>
              <w:t>E</w:t>
            </w:r>
            <w:r w:rsidRPr="0060017D">
              <w:rPr>
                <w:lang w:eastAsia="ja-JP"/>
              </w:rPr>
              <w:t xml:space="preserve">′ + 128) </w:t>
            </w:r>
            <w:r w:rsidRPr="0060017D">
              <w:rPr>
                <w:lang w:eastAsia="ja-JP"/>
              </w:rPr>
              <w:sym w:font="Symbol" w:char="F0B4"/>
            </w:r>
            <w:r w:rsidRPr="0060017D">
              <w:rPr>
                <w:lang w:eastAsia="ja-JP"/>
              </w:rPr>
              <w:t xml:space="preserve"> 2</w:t>
            </w:r>
            <w:r w:rsidRPr="0060017D">
              <w:rPr>
                <w:i/>
                <w:iCs/>
                <w:vertAlign w:val="superscript"/>
                <w:lang w:eastAsia="ja-JP"/>
              </w:rPr>
              <w:t>n</w:t>
            </w:r>
            <w:r w:rsidRPr="0060017D">
              <w:rPr>
                <w:vertAlign w:val="superscript"/>
                <w:lang w:eastAsia="ja-JP"/>
              </w:rPr>
              <w:t>−8</w:t>
            </w:r>
            <w:r w:rsidRPr="0060017D">
              <w:rPr>
                <w:lang w:eastAsia="ja-JP"/>
              </w:rPr>
              <w:t>]</w:t>
            </w:r>
          </w:p>
        </w:tc>
        <w:tc>
          <w:tcPr>
            <w:tcW w:w="3118" w:type="dxa"/>
            <w:gridSpan w:val="2"/>
            <w:tcBorders>
              <w:top w:val="single" w:sz="4" w:space="0" w:color="000000"/>
              <w:left w:val="single" w:sz="4" w:space="0" w:color="000000"/>
              <w:bottom w:val="single" w:sz="4" w:space="0" w:color="000000"/>
              <w:right w:val="single" w:sz="4" w:space="0" w:color="000000"/>
            </w:tcBorders>
            <w:vAlign w:val="center"/>
            <w:hideMark/>
          </w:tcPr>
          <w:p w14:paraId="0365C6FB" w14:textId="77777777" w:rsidR="009C5E9B" w:rsidRPr="00E90875" w:rsidRDefault="009C5E9B" w:rsidP="00942CC9">
            <w:pPr>
              <w:pStyle w:val="Tabletext"/>
              <w:spacing w:before="40" w:after="40"/>
              <w:jc w:val="center"/>
              <w:rPr>
                <w:lang w:val="en-GB" w:eastAsia="ja-JP"/>
              </w:rPr>
            </w:pPr>
            <w:r w:rsidRPr="0060017D">
              <w:rPr>
                <w:i/>
                <w:iCs/>
                <w:lang w:eastAsia="ja-JP"/>
              </w:rPr>
              <w:t xml:space="preserve">D = </w:t>
            </w:r>
            <w:r w:rsidRPr="0060017D">
              <w:rPr>
                <w:iCs/>
                <w:lang w:eastAsia="ja-JP"/>
              </w:rPr>
              <w:t>Round [(2</w:t>
            </w:r>
            <w:r w:rsidRPr="0060017D">
              <w:rPr>
                <w:i/>
                <w:vertAlign w:val="superscript"/>
                <w:lang w:eastAsia="ja-JP"/>
              </w:rPr>
              <w:t>n</w:t>
            </w:r>
            <w:r w:rsidRPr="0060017D">
              <w:rPr>
                <w:iCs/>
                <w:lang w:eastAsia="ja-JP"/>
              </w:rPr>
              <w:t xml:space="preserve">-1) </w:t>
            </w:r>
            <w:r w:rsidRPr="0060017D">
              <w:rPr>
                <w:iCs/>
                <w:lang w:eastAsia="ja-JP"/>
              </w:rPr>
              <w:sym w:font="Symbol" w:char="F0B4"/>
            </w:r>
            <w:r w:rsidRPr="0060017D">
              <w:rPr>
                <w:iCs/>
                <w:lang w:eastAsia="ja-JP"/>
              </w:rPr>
              <w:t xml:space="preserve"> </w:t>
            </w:r>
            <w:r w:rsidRPr="0060017D">
              <w:rPr>
                <w:i/>
                <w:iCs/>
                <w:lang w:eastAsia="ja-JP"/>
              </w:rPr>
              <w:t xml:space="preserve">E′ </w:t>
            </w:r>
            <w:r w:rsidRPr="0060017D">
              <w:rPr>
                <w:iCs/>
                <w:lang w:eastAsia="ja-JP"/>
              </w:rPr>
              <w:t>+ 2</w:t>
            </w:r>
            <w:r w:rsidRPr="0060017D">
              <w:rPr>
                <w:i/>
                <w:vertAlign w:val="superscript"/>
                <w:lang w:eastAsia="ja-JP"/>
              </w:rPr>
              <w:t>n</w:t>
            </w:r>
            <w:r w:rsidRPr="0060017D">
              <w:rPr>
                <w:iCs/>
                <w:vertAlign w:val="superscript"/>
                <w:lang w:eastAsia="ja-JP"/>
              </w:rPr>
              <w:t>-1</w:t>
            </w:r>
            <w:r w:rsidRPr="0060017D">
              <w:rPr>
                <w:iCs/>
                <w:lang w:eastAsia="ja-JP"/>
              </w:rPr>
              <w:t>]</w:t>
            </w:r>
          </w:p>
        </w:tc>
      </w:tr>
      <w:tr w:rsidR="009C5E9B" w14:paraId="4D685F86" w14:textId="77777777" w:rsidTr="00942CC9">
        <w:trPr>
          <w:cantSplit/>
          <w:trHeight w:val="188"/>
          <w:jc w:val="center"/>
        </w:trPr>
        <w:tc>
          <w:tcPr>
            <w:tcW w:w="2971" w:type="dxa"/>
            <w:tcBorders>
              <w:top w:val="single" w:sz="4" w:space="0" w:color="000000"/>
              <w:left w:val="single" w:sz="4" w:space="0" w:color="000000"/>
              <w:bottom w:val="single" w:sz="4" w:space="0" w:color="000000"/>
              <w:right w:val="single" w:sz="4" w:space="0" w:color="000000"/>
            </w:tcBorders>
            <w:vAlign w:val="center"/>
            <w:hideMark/>
          </w:tcPr>
          <w:p w14:paraId="7AC5BDB0" w14:textId="77777777" w:rsidR="009C5E9B" w:rsidRPr="00E028B2" w:rsidRDefault="009C5E9B" w:rsidP="00942CC9">
            <w:pPr>
              <w:pStyle w:val="Tabletext"/>
              <w:spacing w:before="40" w:after="40"/>
              <w:rPr>
                <w:lang w:val="en-GB" w:eastAsia="ko-KR"/>
              </w:rPr>
            </w:pPr>
            <w:r>
              <w:rPr>
                <w:rFonts w:hint="cs"/>
                <w:rtl/>
                <w:lang w:eastAsia="ko-KR"/>
              </w:rPr>
              <w:t>سويات التكميم</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F0AF477" w14:textId="57555F9F" w:rsidR="009C5E9B" w:rsidRPr="00E028B2" w:rsidRDefault="009C5E9B" w:rsidP="00942CC9">
            <w:pPr>
              <w:pStyle w:val="Tabletext"/>
              <w:spacing w:before="40" w:after="40"/>
              <w:jc w:val="center"/>
              <w:rPr>
                <w:position w:val="-10"/>
                <w:lang w:val="en-GB" w:eastAsia="ja-JP"/>
              </w:rPr>
            </w:pPr>
            <w:r w:rsidRPr="00D44480">
              <w:rPr>
                <w:rtl/>
              </w:rPr>
              <w:t xml:space="preserve">تشفير </w:t>
            </w:r>
            <w:r>
              <w:rPr>
                <w:rFonts w:hint="cs"/>
                <w:rtl/>
              </w:rPr>
              <w:t>بــ</w:t>
            </w:r>
            <w:r w:rsidR="00942CC9">
              <w:rPr>
                <w:rFonts w:hint="cs"/>
                <w:rtl/>
              </w:rPr>
              <w:t>ـ</w:t>
            </w:r>
            <w:r w:rsidRPr="00C07FED">
              <w:t>10</w:t>
            </w:r>
            <w:r w:rsidRPr="00D44480">
              <w:rPr>
                <w:rtl/>
              </w:rPr>
              <w:t xml:space="preserve"> بتات</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2511F85" w14:textId="6485C7A6" w:rsidR="009C5E9B" w:rsidRPr="00C71429" w:rsidRDefault="009C5E9B" w:rsidP="00942CC9">
            <w:pPr>
              <w:pStyle w:val="Tabletext"/>
              <w:spacing w:before="40" w:after="40"/>
              <w:jc w:val="center"/>
              <w:rPr>
                <w:position w:val="-10"/>
                <w:highlight w:val="yellow"/>
                <w:lang w:val="en-GB" w:eastAsia="ja-JP"/>
              </w:rPr>
            </w:pPr>
            <w:r w:rsidRPr="00D44480">
              <w:rPr>
                <w:rtl/>
              </w:rPr>
              <w:t xml:space="preserve">تشفير </w:t>
            </w:r>
            <w:r>
              <w:rPr>
                <w:rFonts w:hint="cs"/>
                <w:rtl/>
              </w:rPr>
              <w:t>بــ</w:t>
            </w:r>
            <w:r w:rsidR="00942CC9">
              <w:rPr>
                <w:rFonts w:hint="cs"/>
                <w:rtl/>
              </w:rPr>
              <w:t>ـ</w:t>
            </w:r>
            <w:r w:rsidRPr="00C07FED">
              <w:t>12</w:t>
            </w:r>
            <w:r w:rsidRPr="00D44480">
              <w:rPr>
                <w:rtl/>
              </w:rPr>
              <w:t xml:space="preserve"> </w:t>
            </w:r>
            <w:r w:rsidRPr="00D44480">
              <w:rPr>
                <w:rFonts w:hint="cs"/>
                <w:rtl/>
              </w:rPr>
              <w:t>بتة</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33042F" w14:textId="3D905FF9" w:rsidR="009C5E9B" w:rsidRPr="00E028B2" w:rsidRDefault="009C5E9B" w:rsidP="00942CC9">
            <w:pPr>
              <w:pStyle w:val="Tabletext"/>
              <w:spacing w:before="40" w:after="40"/>
              <w:jc w:val="center"/>
              <w:rPr>
                <w:position w:val="-10"/>
                <w:lang w:val="en-GB" w:eastAsia="ja-JP"/>
              </w:rPr>
            </w:pPr>
            <w:r w:rsidRPr="00D44480">
              <w:rPr>
                <w:rtl/>
              </w:rPr>
              <w:t xml:space="preserve">تشفير </w:t>
            </w:r>
            <w:r>
              <w:rPr>
                <w:rFonts w:hint="cs"/>
                <w:rtl/>
              </w:rPr>
              <w:t>بــ</w:t>
            </w:r>
            <w:r w:rsidR="00942CC9">
              <w:rPr>
                <w:rFonts w:hint="cs"/>
                <w:rtl/>
              </w:rPr>
              <w:t>ـ</w:t>
            </w:r>
            <w:r w:rsidRPr="00C07FED">
              <w:t>10</w:t>
            </w:r>
            <w:r w:rsidRPr="00D44480">
              <w:rPr>
                <w:rtl/>
              </w:rPr>
              <w:t xml:space="preserve"> بتات</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9347B3B" w14:textId="393C6E9D" w:rsidR="009C5E9B" w:rsidRPr="00C71429" w:rsidRDefault="009C5E9B" w:rsidP="00942CC9">
            <w:pPr>
              <w:pStyle w:val="Tabletext"/>
              <w:spacing w:before="40" w:after="40"/>
              <w:jc w:val="center"/>
              <w:rPr>
                <w:position w:val="-10"/>
                <w:highlight w:val="yellow"/>
                <w:lang w:val="en-GB" w:eastAsia="ja-JP"/>
              </w:rPr>
            </w:pPr>
            <w:r w:rsidRPr="00D44480">
              <w:rPr>
                <w:rtl/>
              </w:rPr>
              <w:t xml:space="preserve">تشفير </w:t>
            </w:r>
            <w:r>
              <w:rPr>
                <w:rFonts w:hint="cs"/>
                <w:rtl/>
              </w:rPr>
              <w:t>بــ</w:t>
            </w:r>
            <w:r w:rsidR="00942CC9">
              <w:rPr>
                <w:rFonts w:hint="cs"/>
                <w:rtl/>
              </w:rPr>
              <w:t>ـ</w:t>
            </w:r>
            <w:r w:rsidRPr="00C07FED">
              <w:t>12</w:t>
            </w:r>
            <w:r w:rsidRPr="00D44480">
              <w:rPr>
                <w:rtl/>
              </w:rPr>
              <w:t xml:space="preserve"> </w:t>
            </w:r>
            <w:r w:rsidRPr="00D44480">
              <w:rPr>
                <w:rFonts w:hint="cs"/>
                <w:rtl/>
              </w:rPr>
              <w:t>بتة</w:t>
            </w:r>
          </w:p>
        </w:tc>
      </w:tr>
      <w:tr w:rsidR="009C5E9B" w14:paraId="2C9F6679" w14:textId="77777777" w:rsidTr="00942CC9">
        <w:trPr>
          <w:cantSplit/>
          <w:trHeight w:val="188"/>
          <w:jc w:val="center"/>
        </w:trPr>
        <w:tc>
          <w:tcPr>
            <w:tcW w:w="2971" w:type="dxa"/>
            <w:tcBorders>
              <w:top w:val="single" w:sz="4" w:space="0" w:color="000000"/>
              <w:left w:val="single" w:sz="4" w:space="0" w:color="000000"/>
              <w:bottom w:val="single" w:sz="4" w:space="0" w:color="000000"/>
              <w:right w:val="single" w:sz="4" w:space="0" w:color="000000"/>
            </w:tcBorders>
            <w:vAlign w:val="center"/>
            <w:hideMark/>
          </w:tcPr>
          <w:p w14:paraId="38257065" w14:textId="77777777" w:rsidR="009C5E9B" w:rsidRPr="00E028B2" w:rsidRDefault="009C5E9B" w:rsidP="00942CC9">
            <w:pPr>
              <w:pStyle w:val="Tabletext"/>
              <w:tabs>
                <w:tab w:val="right" w:pos="1021"/>
              </w:tabs>
              <w:spacing w:before="40" w:after="40"/>
              <w:rPr>
                <w:lang w:val="en-GB" w:eastAsia="ko-KR"/>
              </w:rPr>
            </w:pPr>
            <w:r>
              <w:rPr>
                <w:rFonts w:hint="cs"/>
                <w:rtl/>
                <w:lang w:eastAsia="ko-KR"/>
              </w:rPr>
              <w:t>أسود</w:t>
            </w:r>
          </w:p>
          <w:p w14:paraId="0F55AEEE" w14:textId="77777777" w:rsidR="009C5E9B" w:rsidRPr="00C71429" w:rsidRDefault="009C5E9B" w:rsidP="00942CC9">
            <w:pPr>
              <w:pStyle w:val="Tabletext"/>
              <w:tabs>
                <w:tab w:val="left" w:pos="260"/>
                <w:tab w:val="right" w:pos="1021"/>
              </w:tabs>
              <w:bidi w:val="0"/>
              <w:spacing w:before="40" w:after="40"/>
              <w:rPr>
                <w:lang w:val="en-GB" w:eastAsia="ko-KR"/>
              </w:rPr>
            </w:pPr>
            <w:r w:rsidRPr="00E028B2">
              <w:rPr>
                <w:lang w:val="en-GB" w:eastAsia="ko-KR"/>
              </w:rPr>
              <w:tab/>
              <w:t>(</w:t>
            </w:r>
            <w:r w:rsidRPr="00C71429">
              <w:rPr>
                <w:i/>
                <w:lang w:val="en-GB" w:eastAsia="ko-KR"/>
              </w:rPr>
              <w:t xml:space="preserve">R' </w:t>
            </w:r>
            <w:r w:rsidRPr="00C71429">
              <w:rPr>
                <w:lang w:val="en-GB" w:eastAsia="ko-KR"/>
              </w:rPr>
              <w:t xml:space="preserve">= </w:t>
            </w:r>
            <w:r w:rsidRPr="00C71429">
              <w:rPr>
                <w:i/>
                <w:lang w:val="en-GB" w:eastAsia="ko-KR"/>
              </w:rPr>
              <w:t xml:space="preserve">G' </w:t>
            </w:r>
            <w:r w:rsidRPr="00C71429">
              <w:rPr>
                <w:lang w:val="en-GB" w:eastAsia="ko-KR"/>
              </w:rPr>
              <w:t xml:space="preserve">= </w:t>
            </w:r>
            <w:r w:rsidRPr="00C71429">
              <w:rPr>
                <w:i/>
                <w:lang w:val="en-GB" w:eastAsia="ko-KR"/>
              </w:rPr>
              <w:t xml:space="preserve">B' </w:t>
            </w:r>
            <w:r w:rsidRPr="00C71429">
              <w:rPr>
                <w:lang w:val="en-GB" w:eastAsia="ko-KR"/>
              </w:rPr>
              <w:t xml:space="preserve">= </w:t>
            </w:r>
            <w:r w:rsidRPr="00C71429">
              <w:rPr>
                <w:i/>
                <w:lang w:val="en-GB" w:eastAsia="ko-KR"/>
              </w:rPr>
              <w:t xml:space="preserve">Y' </w:t>
            </w:r>
            <w:r w:rsidRPr="00C71429">
              <w:rPr>
                <w:lang w:val="en-GB" w:eastAsia="ko-KR"/>
              </w:rPr>
              <w:t xml:space="preserve">= </w:t>
            </w:r>
            <w:r w:rsidRPr="00C71429">
              <w:rPr>
                <w:i/>
                <w:lang w:val="en-GB" w:eastAsia="ko-KR"/>
              </w:rPr>
              <w:t xml:space="preserve">I </w:t>
            </w:r>
            <w:r w:rsidRPr="00C71429">
              <w:rPr>
                <w:lang w:val="en-GB" w:eastAsia="ko-KR"/>
              </w:rPr>
              <w:t xml:space="preserve">= </w:t>
            </w:r>
            <w:r w:rsidRPr="00C07FED">
              <w:rPr>
                <w:lang w:eastAsia="ko-KR"/>
              </w:rPr>
              <w:t>0</w:t>
            </w:r>
            <w:r w:rsidRPr="00C71429">
              <w:rPr>
                <w:lang w:val="en-GB" w:eastAsia="ko-KR"/>
              </w:rPr>
              <w:t>)</w:t>
            </w:r>
          </w:p>
          <w:p w14:paraId="6524AAF0" w14:textId="77777777" w:rsidR="009C5E9B" w:rsidRPr="00E028B2" w:rsidRDefault="009C5E9B" w:rsidP="00942CC9">
            <w:pPr>
              <w:pStyle w:val="Tabletext"/>
              <w:tabs>
                <w:tab w:val="left" w:pos="260"/>
              </w:tabs>
              <w:bidi w:val="0"/>
              <w:spacing w:before="40" w:after="40"/>
              <w:rPr>
                <w:lang w:val="en-GB" w:eastAsia="ko-KR"/>
              </w:rPr>
            </w:pPr>
            <w:r w:rsidRPr="00C71429">
              <w:rPr>
                <w:lang w:val="en-GB" w:eastAsia="ko-KR"/>
              </w:rPr>
              <w:tab/>
            </w:r>
            <w:r w:rsidRPr="00C71429">
              <w:rPr>
                <w:i/>
                <w:lang w:val="en-GB" w:eastAsia="ko-KR"/>
              </w:rPr>
              <w:t>DR', DG', DB', DY', DI</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ABEA828" w14:textId="77777777" w:rsidR="009C5E9B" w:rsidRPr="00942CC9" w:rsidRDefault="009C5E9B" w:rsidP="00942CC9">
            <w:pPr>
              <w:pStyle w:val="Tabletext"/>
              <w:spacing w:before="40" w:after="40"/>
              <w:jc w:val="center"/>
              <w:rPr>
                <w:lang w:eastAsia="ja-JP"/>
              </w:rPr>
            </w:pPr>
            <w:r w:rsidRPr="00C07FED">
              <w:rPr>
                <w:lang w:eastAsia="ja-JP"/>
              </w:rPr>
              <w:t>64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F45E0C0" w14:textId="77777777" w:rsidR="009C5E9B" w:rsidRPr="00942CC9" w:rsidRDefault="009C5E9B" w:rsidP="00942CC9">
            <w:pPr>
              <w:pStyle w:val="Tabletext"/>
              <w:spacing w:before="40" w:after="40"/>
              <w:jc w:val="center"/>
              <w:rPr>
                <w:lang w:eastAsia="ja-JP"/>
              </w:rPr>
            </w:pPr>
            <w:r w:rsidRPr="00C07FED">
              <w:rPr>
                <w:lang w:eastAsia="ja-JP"/>
              </w:rPr>
              <w:t>256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6CBCD8A" w14:textId="77777777" w:rsidR="009C5E9B" w:rsidRPr="00942CC9" w:rsidRDefault="009C5E9B" w:rsidP="00942CC9">
            <w:pPr>
              <w:pStyle w:val="Tabletext"/>
              <w:spacing w:before="40" w:after="40"/>
              <w:jc w:val="center"/>
              <w:rPr>
                <w:lang w:eastAsia="ja-JP"/>
              </w:rPr>
            </w:pPr>
            <w:r w:rsidRPr="00C07FED">
              <w:rPr>
                <w:lang w:eastAsia="ja-JP"/>
              </w:rPr>
              <w:t>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398EBEB" w14:textId="77777777" w:rsidR="009C5E9B" w:rsidRPr="00942CC9" w:rsidRDefault="009C5E9B" w:rsidP="00942CC9">
            <w:pPr>
              <w:pStyle w:val="Tabletext"/>
              <w:spacing w:before="40" w:after="40"/>
              <w:jc w:val="center"/>
              <w:rPr>
                <w:lang w:eastAsia="ja-JP"/>
              </w:rPr>
            </w:pPr>
            <w:r w:rsidRPr="00942CC9">
              <w:rPr>
                <w:lang w:eastAsia="ja-JP"/>
              </w:rPr>
              <w:t>0</w:t>
            </w:r>
          </w:p>
        </w:tc>
      </w:tr>
      <w:tr w:rsidR="009C5E9B" w:rsidRPr="00E028B2" w14:paraId="7AFD7792" w14:textId="77777777" w:rsidTr="00942CC9">
        <w:trPr>
          <w:cantSplit/>
          <w:trHeight w:val="188"/>
          <w:jc w:val="center"/>
        </w:trPr>
        <w:tc>
          <w:tcPr>
            <w:tcW w:w="2971" w:type="dxa"/>
            <w:tcBorders>
              <w:top w:val="single" w:sz="4" w:space="0" w:color="000000"/>
              <w:left w:val="single" w:sz="4" w:space="0" w:color="000000"/>
              <w:bottom w:val="single" w:sz="4" w:space="0" w:color="000000"/>
              <w:right w:val="single" w:sz="4" w:space="0" w:color="000000"/>
            </w:tcBorders>
            <w:vAlign w:val="center"/>
            <w:hideMark/>
          </w:tcPr>
          <w:p w14:paraId="7A2AEA19" w14:textId="77777777" w:rsidR="009C5E9B" w:rsidRPr="00E028B2" w:rsidRDefault="009C5E9B" w:rsidP="00942CC9">
            <w:pPr>
              <w:pStyle w:val="Tabletext"/>
              <w:tabs>
                <w:tab w:val="right" w:pos="1021"/>
              </w:tabs>
              <w:spacing w:before="40" w:after="40"/>
              <w:rPr>
                <w:lang w:val="en-GB" w:eastAsia="ko-KR"/>
              </w:rPr>
            </w:pPr>
            <w:r>
              <w:rPr>
                <w:rFonts w:hint="cs"/>
                <w:rtl/>
                <w:lang w:eastAsia="ko-KR"/>
              </w:rPr>
              <w:t>ذروة اسمية</w:t>
            </w:r>
          </w:p>
          <w:p w14:paraId="5B63BF7C" w14:textId="77777777" w:rsidR="009C5E9B" w:rsidRPr="00E028B2" w:rsidRDefault="009C5E9B" w:rsidP="00942CC9">
            <w:pPr>
              <w:pStyle w:val="Tabletext"/>
              <w:tabs>
                <w:tab w:val="left" w:pos="260"/>
                <w:tab w:val="right" w:pos="1021"/>
              </w:tabs>
              <w:bidi w:val="0"/>
              <w:spacing w:before="40" w:after="40"/>
              <w:rPr>
                <w:lang w:val="en-GB" w:eastAsia="ko-KR"/>
              </w:rPr>
            </w:pPr>
            <w:r w:rsidRPr="00E028B2">
              <w:rPr>
                <w:lang w:val="en-GB" w:eastAsia="ko-KR"/>
              </w:rPr>
              <w:tab/>
              <w:t>(</w:t>
            </w:r>
            <w:r w:rsidRPr="00E028B2">
              <w:rPr>
                <w:i/>
                <w:lang w:val="en-GB" w:eastAsia="ko-KR"/>
              </w:rPr>
              <w:t xml:space="preserve">R' </w:t>
            </w:r>
            <w:r w:rsidRPr="00E028B2">
              <w:rPr>
                <w:lang w:val="en-GB" w:eastAsia="ko-KR"/>
              </w:rPr>
              <w:t xml:space="preserve">= </w:t>
            </w:r>
            <w:r w:rsidRPr="00E028B2">
              <w:rPr>
                <w:i/>
                <w:lang w:val="en-GB" w:eastAsia="ko-KR"/>
              </w:rPr>
              <w:t xml:space="preserve">G' </w:t>
            </w:r>
            <w:r w:rsidRPr="00E028B2">
              <w:rPr>
                <w:lang w:val="en-GB" w:eastAsia="ko-KR"/>
              </w:rPr>
              <w:t xml:space="preserve">= </w:t>
            </w:r>
            <w:r w:rsidRPr="00E028B2">
              <w:rPr>
                <w:i/>
                <w:lang w:val="en-GB" w:eastAsia="ko-KR"/>
              </w:rPr>
              <w:t xml:space="preserve">B' </w:t>
            </w:r>
            <w:r w:rsidRPr="00E028B2">
              <w:rPr>
                <w:lang w:val="en-GB" w:eastAsia="ko-KR"/>
              </w:rPr>
              <w:t xml:space="preserve">= </w:t>
            </w:r>
            <w:r w:rsidRPr="00E028B2">
              <w:rPr>
                <w:i/>
                <w:lang w:val="en-GB" w:eastAsia="ko-KR"/>
              </w:rPr>
              <w:t xml:space="preserve">Y' </w:t>
            </w:r>
            <w:r w:rsidRPr="00E028B2">
              <w:rPr>
                <w:lang w:val="en-GB" w:eastAsia="ko-KR"/>
              </w:rPr>
              <w:t xml:space="preserve">= </w:t>
            </w:r>
            <w:r w:rsidRPr="00E028B2">
              <w:rPr>
                <w:i/>
                <w:lang w:val="en-GB" w:eastAsia="ko-KR"/>
              </w:rPr>
              <w:t xml:space="preserve">I </w:t>
            </w:r>
            <w:r w:rsidRPr="00E028B2">
              <w:rPr>
                <w:lang w:val="en-GB" w:eastAsia="ko-KR"/>
              </w:rPr>
              <w:t xml:space="preserve">= </w:t>
            </w:r>
            <w:r w:rsidRPr="00C07FED">
              <w:rPr>
                <w:lang w:eastAsia="ko-KR"/>
              </w:rPr>
              <w:t>1</w:t>
            </w:r>
            <w:r w:rsidRPr="00E028B2">
              <w:rPr>
                <w:lang w:val="en-GB" w:eastAsia="ko-KR"/>
              </w:rPr>
              <w:t>)</w:t>
            </w:r>
          </w:p>
          <w:p w14:paraId="1CB5E25F" w14:textId="77777777" w:rsidR="009C5E9B" w:rsidRPr="009C5E9B" w:rsidRDefault="009C5E9B" w:rsidP="00942CC9">
            <w:pPr>
              <w:pStyle w:val="Tabletext"/>
              <w:tabs>
                <w:tab w:val="left" w:pos="260"/>
                <w:tab w:val="right" w:pos="1021"/>
              </w:tabs>
              <w:bidi w:val="0"/>
              <w:spacing w:before="40" w:after="40"/>
              <w:rPr>
                <w:lang w:val="da-DK" w:eastAsia="ko-KR"/>
              </w:rPr>
            </w:pPr>
            <w:r w:rsidRPr="00E028B2">
              <w:rPr>
                <w:i/>
                <w:lang w:val="en-GB" w:eastAsia="ko-KR"/>
              </w:rPr>
              <w:tab/>
            </w:r>
            <w:r w:rsidRPr="009C5E9B">
              <w:rPr>
                <w:i/>
                <w:lang w:val="da-DK" w:eastAsia="ko-KR"/>
              </w:rPr>
              <w:t>DR', DG', DB', DY', DI</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8BA26B0" w14:textId="77777777" w:rsidR="009C5E9B" w:rsidRPr="00942CC9" w:rsidRDefault="009C5E9B" w:rsidP="00942CC9">
            <w:pPr>
              <w:pStyle w:val="Tabletext"/>
              <w:spacing w:before="40" w:after="40"/>
              <w:jc w:val="center"/>
              <w:rPr>
                <w:lang w:eastAsia="ja-JP"/>
              </w:rPr>
            </w:pPr>
            <w:r w:rsidRPr="00C07FED">
              <w:rPr>
                <w:lang w:eastAsia="ja-JP"/>
              </w:rPr>
              <w:t>940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86AEF0C" w14:textId="77777777" w:rsidR="009C5E9B" w:rsidRPr="00942CC9" w:rsidRDefault="009C5E9B" w:rsidP="00942CC9">
            <w:pPr>
              <w:pStyle w:val="Tabletext"/>
              <w:spacing w:before="40" w:after="40"/>
              <w:jc w:val="center"/>
              <w:rPr>
                <w:lang w:eastAsia="ja-JP"/>
              </w:rPr>
            </w:pPr>
            <w:r w:rsidRPr="00C07FED">
              <w:rPr>
                <w:lang w:eastAsia="ja-JP"/>
              </w:rPr>
              <w:t>3760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6199A4" w14:textId="77777777" w:rsidR="009C5E9B" w:rsidRPr="00942CC9" w:rsidRDefault="009C5E9B" w:rsidP="00942CC9">
            <w:pPr>
              <w:pStyle w:val="Tabletext"/>
              <w:spacing w:before="40" w:after="40"/>
              <w:jc w:val="center"/>
              <w:rPr>
                <w:lang w:eastAsia="ja-JP"/>
              </w:rPr>
            </w:pPr>
            <w:r w:rsidRPr="00C07FED">
              <w:rPr>
                <w:lang w:eastAsia="ja-JP"/>
              </w:rPr>
              <w:t>1023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0501333" w14:textId="77777777" w:rsidR="009C5E9B" w:rsidRPr="00942CC9" w:rsidRDefault="009C5E9B" w:rsidP="00942CC9">
            <w:pPr>
              <w:pStyle w:val="Tabletext"/>
              <w:spacing w:before="40" w:after="40"/>
              <w:jc w:val="center"/>
              <w:rPr>
                <w:lang w:eastAsia="ja-JP"/>
              </w:rPr>
            </w:pPr>
            <w:r w:rsidRPr="00942CC9">
              <w:rPr>
                <w:lang w:eastAsia="ja-JP"/>
              </w:rPr>
              <w:t>4095</w:t>
            </w:r>
          </w:p>
        </w:tc>
      </w:tr>
      <w:tr w:rsidR="009C5E9B" w14:paraId="4FDFB591" w14:textId="77777777" w:rsidTr="00942CC9">
        <w:trPr>
          <w:cantSplit/>
          <w:trHeight w:val="188"/>
          <w:jc w:val="center"/>
        </w:trPr>
        <w:tc>
          <w:tcPr>
            <w:tcW w:w="2971" w:type="dxa"/>
            <w:tcBorders>
              <w:top w:val="single" w:sz="4" w:space="0" w:color="000000"/>
              <w:left w:val="single" w:sz="4" w:space="0" w:color="000000"/>
              <w:bottom w:val="single" w:sz="4" w:space="0" w:color="000000"/>
              <w:right w:val="single" w:sz="4" w:space="0" w:color="000000"/>
            </w:tcBorders>
            <w:vAlign w:val="center"/>
            <w:hideMark/>
          </w:tcPr>
          <w:p w14:paraId="68E11964" w14:textId="77777777" w:rsidR="009C5E9B" w:rsidRPr="006D5AA7" w:rsidRDefault="009C5E9B" w:rsidP="00942CC9">
            <w:pPr>
              <w:pStyle w:val="Tabletext"/>
              <w:tabs>
                <w:tab w:val="right" w:pos="1021"/>
              </w:tabs>
              <w:spacing w:before="40" w:after="40"/>
              <w:rPr>
                <w:lang w:eastAsia="ko-KR"/>
              </w:rPr>
            </w:pPr>
            <w:r>
              <w:rPr>
                <w:rFonts w:hint="cs"/>
                <w:rtl/>
                <w:lang w:eastAsia="ko-KR" w:bidi="ar-EG"/>
              </w:rPr>
              <w:t>عديم اللون</w:t>
            </w:r>
          </w:p>
          <w:p w14:paraId="1E980D30" w14:textId="77777777" w:rsidR="009C5E9B" w:rsidRPr="00C71429" w:rsidRDefault="009C5E9B" w:rsidP="00942CC9">
            <w:pPr>
              <w:pStyle w:val="Tabletext"/>
              <w:tabs>
                <w:tab w:val="left" w:pos="260"/>
                <w:tab w:val="right" w:pos="969"/>
              </w:tabs>
              <w:bidi w:val="0"/>
              <w:spacing w:before="40" w:after="40"/>
              <w:rPr>
                <w:lang w:eastAsia="ko-KR"/>
              </w:rPr>
            </w:pPr>
            <w:r w:rsidRPr="006D5AA7">
              <w:rPr>
                <w:lang w:eastAsia="ko-KR"/>
              </w:rPr>
              <w:tab/>
            </w:r>
            <w:r w:rsidRPr="00C71429">
              <w:rPr>
                <w:lang w:eastAsia="ko-KR"/>
              </w:rPr>
              <w:t>(</w:t>
            </w:r>
            <w:r w:rsidRPr="00C71429">
              <w:rPr>
                <w:i/>
                <w:lang w:eastAsia="ko-KR"/>
              </w:rPr>
              <w:t>C'</w:t>
            </w:r>
            <w:r w:rsidRPr="00C71429">
              <w:rPr>
                <w:i/>
                <w:vertAlign w:val="subscript"/>
                <w:lang w:eastAsia="ko-KR"/>
              </w:rPr>
              <w:t>B</w:t>
            </w:r>
            <w:r w:rsidRPr="00C71429">
              <w:rPr>
                <w:lang w:eastAsia="ko-KR"/>
              </w:rPr>
              <w:t xml:space="preserve"> = </w:t>
            </w:r>
            <w:r w:rsidRPr="00C71429">
              <w:rPr>
                <w:i/>
                <w:lang w:eastAsia="ko-KR"/>
              </w:rPr>
              <w:t>C'</w:t>
            </w:r>
            <w:r w:rsidRPr="00C71429">
              <w:rPr>
                <w:i/>
                <w:vertAlign w:val="subscript"/>
                <w:lang w:eastAsia="ko-KR"/>
              </w:rPr>
              <w:t>R</w:t>
            </w:r>
            <w:r w:rsidRPr="00C71429">
              <w:rPr>
                <w:lang w:eastAsia="ko-KR"/>
              </w:rPr>
              <w:t xml:space="preserve"> = </w:t>
            </w:r>
            <w:r w:rsidRPr="00C07FED">
              <w:rPr>
                <w:lang w:eastAsia="ko-KR"/>
              </w:rPr>
              <w:t>0</w:t>
            </w:r>
            <w:r w:rsidRPr="00C71429">
              <w:rPr>
                <w:lang w:eastAsia="ko-KR"/>
              </w:rPr>
              <w:t>)</w:t>
            </w:r>
          </w:p>
          <w:p w14:paraId="4A3EA794" w14:textId="77777777" w:rsidR="009C5E9B" w:rsidRPr="006D5AA7" w:rsidRDefault="009C5E9B" w:rsidP="00942CC9">
            <w:pPr>
              <w:pStyle w:val="Tabletext"/>
              <w:tabs>
                <w:tab w:val="left" w:pos="260"/>
                <w:tab w:val="right" w:pos="1021"/>
              </w:tabs>
              <w:bidi w:val="0"/>
              <w:spacing w:before="40" w:after="40"/>
              <w:rPr>
                <w:lang w:eastAsia="ko-KR"/>
              </w:rPr>
            </w:pPr>
            <w:r w:rsidRPr="00C71429">
              <w:rPr>
                <w:lang w:eastAsia="ko-KR"/>
              </w:rPr>
              <w:tab/>
            </w:r>
            <w:r w:rsidRPr="00C71429">
              <w:rPr>
                <w:i/>
                <w:lang w:eastAsia="ko-KR"/>
              </w:rPr>
              <w:t>DC'</w:t>
            </w:r>
            <w:r w:rsidRPr="00C71429">
              <w:rPr>
                <w:i/>
                <w:vertAlign w:val="subscript"/>
                <w:lang w:eastAsia="ko-KR"/>
              </w:rPr>
              <w:t>B</w:t>
            </w:r>
            <w:r w:rsidRPr="00C71429">
              <w:rPr>
                <w:i/>
                <w:lang w:eastAsia="ko-KR"/>
              </w:rPr>
              <w:t>, DC'</w:t>
            </w:r>
            <w:r w:rsidRPr="00C71429">
              <w:rPr>
                <w:i/>
                <w:vertAlign w:val="subscript"/>
                <w:lang w:eastAsia="ko-KR"/>
              </w:rPr>
              <w:t>R,</w:t>
            </w:r>
            <w:r w:rsidRPr="00C71429">
              <w:rPr>
                <w:i/>
                <w:lang w:eastAsia="ko-KR"/>
              </w:rPr>
              <w:t xml:space="preserve"> DC</w:t>
            </w:r>
            <w:r w:rsidRPr="00C71429">
              <w:rPr>
                <w:i/>
                <w:vertAlign w:val="subscript"/>
                <w:lang w:eastAsia="ko-KR"/>
              </w:rPr>
              <w:t>T</w:t>
            </w:r>
            <w:r w:rsidRPr="00C71429">
              <w:rPr>
                <w:i/>
                <w:lang w:eastAsia="ko-KR"/>
              </w:rPr>
              <w:t>, DC</w:t>
            </w:r>
            <w:r w:rsidRPr="00C71429">
              <w:rPr>
                <w:i/>
                <w:vertAlign w:val="subscript"/>
                <w:lang w:eastAsia="ko-KR"/>
              </w:rPr>
              <w:t>P</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0AFBAFF" w14:textId="77777777" w:rsidR="009C5E9B" w:rsidRPr="00942CC9" w:rsidRDefault="009C5E9B" w:rsidP="00942CC9">
            <w:pPr>
              <w:pStyle w:val="Tabletext"/>
              <w:spacing w:before="40" w:after="40"/>
              <w:jc w:val="center"/>
              <w:rPr>
                <w:lang w:eastAsia="ja-JP"/>
              </w:rPr>
            </w:pPr>
            <w:r w:rsidRPr="00C07FED">
              <w:rPr>
                <w:lang w:eastAsia="ja-JP"/>
              </w:rPr>
              <w:t>512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0A5A77F" w14:textId="77777777" w:rsidR="009C5E9B" w:rsidRPr="00942CC9" w:rsidRDefault="009C5E9B" w:rsidP="00942CC9">
            <w:pPr>
              <w:pStyle w:val="Tabletext"/>
              <w:spacing w:before="40" w:after="40"/>
              <w:jc w:val="center"/>
              <w:rPr>
                <w:lang w:eastAsia="ja-JP"/>
              </w:rPr>
            </w:pPr>
            <w:r w:rsidRPr="00942CC9">
              <w:rPr>
                <w:lang w:eastAsia="ja-JP"/>
              </w:rPr>
              <w:t>2048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E178B53" w14:textId="77777777" w:rsidR="009C5E9B" w:rsidRPr="00942CC9" w:rsidRDefault="009C5E9B" w:rsidP="00942CC9">
            <w:pPr>
              <w:pStyle w:val="Tabletext"/>
              <w:spacing w:before="40" w:after="40"/>
              <w:jc w:val="center"/>
              <w:rPr>
                <w:lang w:eastAsia="ja-JP"/>
              </w:rPr>
            </w:pPr>
            <w:r w:rsidRPr="00942CC9">
              <w:rPr>
                <w:lang w:eastAsia="ja-JP"/>
              </w:rPr>
              <w:t>512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848E756" w14:textId="77777777" w:rsidR="009C5E9B" w:rsidRPr="00942CC9" w:rsidRDefault="009C5E9B" w:rsidP="00942CC9">
            <w:pPr>
              <w:pStyle w:val="Tabletext"/>
              <w:spacing w:before="40" w:after="40"/>
              <w:jc w:val="center"/>
              <w:rPr>
                <w:lang w:eastAsia="ja-JP"/>
              </w:rPr>
            </w:pPr>
            <w:r w:rsidRPr="00942CC9">
              <w:rPr>
                <w:lang w:eastAsia="ja-JP"/>
              </w:rPr>
              <w:t>2048</w:t>
            </w:r>
          </w:p>
        </w:tc>
      </w:tr>
      <w:tr w:rsidR="009C5E9B" w14:paraId="002951A2" w14:textId="77777777" w:rsidTr="00942CC9">
        <w:trPr>
          <w:cantSplit/>
          <w:trHeight w:val="188"/>
          <w:jc w:val="center"/>
        </w:trPr>
        <w:tc>
          <w:tcPr>
            <w:tcW w:w="2971" w:type="dxa"/>
            <w:tcBorders>
              <w:top w:val="single" w:sz="4" w:space="0" w:color="000000"/>
              <w:left w:val="single" w:sz="4" w:space="0" w:color="000000"/>
              <w:bottom w:val="single" w:sz="4" w:space="0" w:color="000000"/>
              <w:right w:val="single" w:sz="4" w:space="0" w:color="000000"/>
            </w:tcBorders>
            <w:vAlign w:val="center"/>
            <w:hideMark/>
          </w:tcPr>
          <w:p w14:paraId="54456805" w14:textId="77777777" w:rsidR="009C5E9B" w:rsidRPr="00E028B2" w:rsidRDefault="009C5E9B" w:rsidP="00942CC9">
            <w:pPr>
              <w:pStyle w:val="Tabletext"/>
              <w:tabs>
                <w:tab w:val="right" w:pos="1021"/>
              </w:tabs>
              <w:spacing w:before="40" w:after="40"/>
              <w:rPr>
                <w:lang w:val="en-GB" w:eastAsia="ko-KR"/>
              </w:rPr>
            </w:pPr>
            <w:r>
              <w:rPr>
                <w:rFonts w:hint="cs"/>
                <w:rtl/>
                <w:lang w:eastAsia="ko-KR"/>
              </w:rPr>
              <w:t>ذروة اسمية</w:t>
            </w:r>
          </w:p>
          <w:p w14:paraId="05B47AAF" w14:textId="77777777" w:rsidR="009C5E9B" w:rsidRPr="00E028B2" w:rsidRDefault="009C5E9B" w:rsidP="00942CC9">
            <w:pPr>
              <w:pStyle w:val="Tabletext"/>
              <w:tabs>
                <w:tab w:val="left" w:pos="260"/>
                <w:tab w:val="right" w:pos="1021"/>
              </w:tabs>
              <w:bidi w:val="0"/>
              <w:spacing w:before="40" w:after="40"/>
              <w:rPr>
                <w:lang w:val="en-GB" w:eastAsia="ko-KR"/>
              </w:rPr>
            </w:pPr>
            <w:r w:rsidRPr="00E028B2">
              <w:rPr>
                <w:lang w:val="en-GB" w:eastAsia="ko-KR"/>
              </w:rPr>
              <w:tab/>
            </w:r>
            <w:r w:rsidRPr="00194E6C">
              <w:rPr>
                <w:lang w:val="en-GB" w:eastAsia="ko-KR"/>
              </w:rPr>
              <w:t>(</w:t>
            </w:r>
            <w:r w:rsidRPr="00194E6C">
              <w:rPr>
                <w:i/>
                <w:lang w:val="en-GB" w:eastAsia="ko-KR"/>
              </w:rPr>
              <w:t>C'</w:t>
            </w:r>
            <w:r w:rsidRPr="00194E6C">
              <w:rPr>
                <w:i/>
                <w:vertAlign w:val="subscript"/>
                <w:lang w:val="en-GB" w:eastAsia="ko-KR"/>
              </w:rPr>
              <w:t>B</w:t>
            </w:r>
            <w:r w:rsidRPr="00194E6C">
              <w:rPr>
                <w:lang w:val="en-GB" w:eastAsia="ko-KR"/>
              </w:rPr>
              <w:t xml:space="preserve"> = </w:t>
            </w:r>
            <w:r w:rsidRPr="00194E6C">
              <w:rPr>
                <w:i/>
                <w:lang w:val="en-GB" w:eastAsia="ko-KR"/>
              </w:rPr>
              <w:t>C'</w:t>
            </w:r>
            <w:r w:rsidRPr="00194E6C">
              <w:rPr>
                <w:i/>
                <w:vertAlign w:val="subscript"/>
                <w:lang w:val="en-GB" w:eastAsia="ko-KR"/>
              </w:rPr>
              <w:t>R</w:t>
            </w:r>
            <w:r w:rsidRPr="00194E6C">
              <w:rPr>
                <w:lang w:val="en-GB" w:eastAsia="ko-KR"/>
              </w:rPr>
              <w:t xml:space="preserve"> = +0.5)</w:t>
            </w:r>
          </w:p>
          <w:p w14:paraId="77D35081" w14:textId="77777777" w:rsidR="009C5E9B" w:rsidRPr="00E028B2" w:rsidRDefault="009C5E9B" w:rsidP="00942CC9">
            <w:pPr>
              <w:pStyle w:val="Tabletext"/>
              <w:tabs>
                <w:tab w:val="left" w:pos="260"/>
                <w:tab w:val="right" w:pos="1021"/>
              </w:tabs>
              <w:bidi w:val="0"/>
              <w:spacing w:before="40" w:after="40"/>
              <w:rPr>
                <w:lang w:val="en-GB" w:eastAsia="ko-KR"/>
              </w:rPr>
            </w:pPr>
            <w:r w:rsidRPr="00E028B2">
              <w:rPr>
                <w:i/>
                <w:lang w:val="en-GB" w:eastAsia="ko-KR"/>
              </w:rPr>
              <w:tab/>
            </w:r>
            <w:r w:rsidRPr="00194E6C">
              <w:rPr>
                <w:i/>
                <w:lang w:val="en-GB" w:eastAsia="ko-KR"/>
              </w:rPr>
              <w:t>DC'</w:t>
            </w:r>
            <w:r w:rsidRPr="00194E6C">
              <w:rPr>
                <w:i/>
                <w:vertAlign w:val="subscript"/>
                <w:lang w:val="en-GB" w:eastAsia="ko-KR"/>
              </w:rPr>
              <w:t>B</w:t>
            </w:r>
            <w:r w:rsidRPr="00194E6C">
              <w:rPr>
                <w:i/>
                <w:lang w:val="en-GB" w:eastAsia="ko-KR"/>
              </w:rPr>
              <w:t>, DC'</w:t>
            </w:r>
            <w:r w:rsidRPr="00194E6C">
              <w:rPr>
                <w:i/>
                <w:vertAlign w:val="subscript"/>
                <w:lang w:val="en-GB" w:eastAsia="ko-KR"/>
              </w:rPr>
              <w:t>R</w:t>
            </w:r>
            <w:r w:rsidRPr="00194E6C">
              <w:rPr>
                <w:i/>
                <w:lang w:val="en-GB" w:eastAsia="ko-KR"/>
              </w:rPr>
              <w:t>, DC</w:t>
            </w:r>
            <w:r w:rsidRPr="00194E6C">
              <w:rPr>
                <w:i/>
                <w:vertAlign w:val="subscript"/>
                <w:lang w:val="en-GB" w:eastAsia="ko-KR"/>
              </w:rPr>
              <w:t>T</w:t>
            </w:r>
            <w:r w:rsidRPr="00194E6C">
              <w:rPr>
                <w:i/>
                <w:lang w:val="en-GB" w:eastAsia="ko-KR"/>
              </w:rPr>
              <w:t>, DC</w:t>
            </w:r>
            <w:r w:rsidRPr="00194E6C">
              <w:rPr>
                <w:i/>
                <w:vertAlign w:val="subscript"/>
                <w:lang w:val="en-GB" w:eastAsia="ko-KR"/>
              </w:rPr>
              <w:t>P</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0C46944" w14:textId="77777777" w:rsidR="009C5E9B" w:rsidRPr="00942CC9" w:rsidRDefault="009C5E9B" w:rsidP="00942CC9">
            <w:pPr>
              <w:pStyle w:val="Tabletext"/>
              <w:spacing w:before="40" w:after="40"/>
              <w:jc w:val="center"/>
              <w:rPr>
                <w:lang w:eastAsia="ja-JP"/>
              </w:rPr>
            </w:pPr>
            <w:r w:rsidRPr="00C07FED">
              <w:rPr>
                <w:lang w:eastAsia="ja-JP"/>
              </w:rPr>
              <w:t>960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A0707AF" w14:textId="77777777" w:rsidR="009C5E9B" w:rsidRPr="00942CC9" w:rsidRDefault="009C5E9B" w:rsidP="00942CC9">
            <w:pPr>
              <w:pStyle w:val="Tabletext"/>
              <w:spacing w:before="40" w:after="40"/>
              <w:jc w:val="center"/>
              <w:rPr>
                <w:lang w:eastAsia="ja-JP"/>
              </w:rPr>
            </w:pPr>
            <w:r w:rsidRPr="00C07FED">
              <w:rPr>
                <w:lang w:eastAsia="ja-JP"/>
              </w:rPr>
              <w:t>3840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BE7DF8" w14:textId="77777777" w:rsidR="009C5E9B" w:rsidRPr="00942CC9" w:rsidRDefault="009C5E9B" w:rsidP="00942CC9">
            <w:pPr>
              <w:pStyle w:val="Tabletext"/>
              <w:spacing w:before="40" w:after="40"/>
              <w:jc w:val="center"/>
              <w:rPr>
                <w:lang w:eastAsia="ja-JP"/>
              </w:rPr>
            </w:pPr>
            <w:r w:rsidRPr="00C07FED">
              <w:rPr>
                <w:lang w:eastAsia="ja-JP"/>
              </w:rPr>
              <w:t>1023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8F37DAF" w14:textId="77777777" w:rsidR="009C5E9B" w:rsidRPr="00942CC9" w:rsidRDefault="009C5E9B" w:rsidP="00942CC9">
            <w:pPr>
              <w:pStyle w:val="Tabletext"/>
              <w:spacing w:before="40" w:after="40"/>
              <w:jc w:val="center"/>
              <w:rPr>
                <w:lang w:eastAsia="ja-JP"/>
              </w:rPr>
            </w:pPr>
            <w:r w:rsidRPr="00942CC9">
              <w:rPr>
                <w:lang w:eastAsia="ja-JP"/>
              </w:rPr>
              <w:t>4095</w:t>
            </w:r>
          </w:p>
        </w:tc>
      </w:tr>
      <w:tr w:rsidR="009C5E9B" w14:paraId="157312A5" w14:textId="77777777" w:rsidTr="00942CC9">
        <w:trPr>
          <w:cantSplit/>
          <w:trHeight w:val="188"/>
          <w:jc w:val="center"/>
        </w:trPr>
        <w:tc>
          <w:tcPr>
            <w:tcW w:w="2971" w:type="dxa"/>
            <w:tcBorders>
              <w:top w:val="single" w:sz="4" w:space="0" w:color="000000"/>
              <w:left w:val="single" w:sz="4" w:space="0" w:color="000000"/>
              <w:bottom w:val="single" w:sz="4" w:space="0" w:color="000000"/>
              <w:right w:val="single" w:sz="4" w:space="0" w:color="000000"/>
            </w:tcBorders>
            <w:vAlign w:val="center"/>
            <w:hideMark/>
          </w:tcPr>
          <w:p w14:paraId="4C2D6A06" w14:textId="77777777" w:rsidR="009C5E9B" w:rsidRPr="00A06AA4" w:rsidRDefault="009C5E9B" w:rsidP="00942CC9">
            <w:pPr>
              <w:pStyle w:val="Tabletext"/>
              <w:tabs>
                <w:tab w:val="right" w:pos="1021"/>
              </w:tabs>
              <w:spacing w:before="40" w:after="40"/>
              <w:rPr>
                <w:lang w:eastAsia="en-US"/>
              </w:rPr>
            </w:pPr>
            <w:r>
              <w:rPr>
                <w:rFonts w:hint="cs"/>
                <w:rtl/>
                <w:lang w:eastAsia="ko-KR"/>
              </w:rPr>
              <w:t>ذروة اسمية</w:t>
            </w:r>
          </w:p>
          <w:p w14:paraId="05494E89" w14:textId="77777777" w:rsidR="009C5E9B" w:rsidRPr="00A06AA4" w:rsidRDefault="009C5E9B" w:rsidP="00942CC9">
            <w:pPr>
              <w:pStyle w:val="Tabletext"/>
              <w:tabs>
                <w:tab w:val="left" w:pos="260"/>
                <w:tab w:val="right" w:pos="1021"/>
              </w:tabs>
              <w:bidi w:val="0"/>
              <w:spacing w:before="40" w:after="40"/>
              <w:rPr>
                <w:lang w:eastAsia="en-US"/>
              </w:rPr>
            </w:pPr>
            <w:r w:rsidRPr="00A06AA4">
              <w:rPr>
                <w:lang w:eastAsia="en-US"/>
              </w:rPr>
              <w:tab/>
            </w:r>
            <w:r w:rsidRPr="00194E6C">
              <w:rPr>
                <w:lang w:val="en-GB" w:eastAsia="ko-KR"/>
              </w:rPr>
              <w:t>(</w:t>
            </w:r>
            <w:r w:rsidRPr="00194E6C">
              <w:rPr>
                <w:i/>
                <w:lang w:val="en-GB" w:eastAsia="ko-KR"/>
              </w:rPr>
              <w:t>C'</w:t>
            </w:r>
            <w:r w:rsidRPr="00194E6C">
              <w:rPr>
                <w:i/>
                <w:vertAlign w:val="subscript"/>
                <w:lang w:val="en-GB" w:eastAsia="ko-KR"/>
              </w:rPr>
              <w:t>B</w:t>
            </w:r>
            <w:r w:rsidRPr="00194E6C">
              <w:rPr>
                <w:lang w:val="en-GB" w:eastAsia="ko-KR"/>
              </w:rPr>
              <w:t xml:space="preserve"> = </w:t>
            </w:r>
            <w:r w:rsidRPr="00194E6C">
              <w:rPr>
                <w:i/>
                <w:lang w:val="en-GB" w:eastAsia="ko-KR"/>
              </w:rPr>
              <w:t>C'</w:t>
            </w:r>
            <w:r w:rsidRPr="00194E6C">
              <w:rPr>
                <w:i/>
                <w:vertAlign w:val="subscript"/>
                <w:lang w:val="en-GB" w:eastAsia="ko-KR"/>
              </w:rPr>
              <w:t>R</w:t>
            </w:r>
            <w:r w:rsidRPr="00194E6C">
              <w:rPr>
                <w:lang w:val="en-GB" w:eastAsia="ko-KR"/>
              </w:rPr>
              <w:t xml:space="preserve"> = -0.5)</w:t>
            </w:r>
          </w:p>
          <w:p w14:paraId="6856A446" w14:textId="77777777" w:rsidR="009C5E9B" w:rsidRPr="00A06AA4" w:rsidRDefault="009C5E9B" w:rsidP="00942CC9">
            <w:pPr>
              <w:pStyle w:val="Tabletext"/>
              <w:tabs>
                <w:tab w:val="left" w:pos="260"/>
                <w:tab w:val="right" w:pos="1021"/>
              </w:tabs>
              <w:bidi w:val="0"/>
              <w:spacing w:before="40" w:after="40"/>
              <w:rPr>
                <w:lang w:eastAsia="en-US"/>
              </w:rPr>
            </w:pPr>
            <w:r w:rsidRPr="00A06AA4">
              <w:rPr>
                <w:i/>
                <w:lang w:eastAsia="en-US"/>
              </w:rPr>
              <w:tab/>
            </w:r>
            <w:r w:rsidRPr="00194E6C">
              <w:rPr>
                <w:i/>
                <w:lang w:val="en-GB" w:eastAsia="ko-KR"/>
              </w:rPr>
              <w:t>DC'</w:t>
            </w:r>
            <w:r w:rsidRPr="00194E6C">
              <w:rPr>
                <w:i/>
                <w:vertAlign w:val="subscript"/>
                <w:lang w:val="en-GB" w:eastAsia="ko-KR"/>
              </w:rPr>
              <w:t>B</w:t>
            </w:r>
            <w:r w:rsidRPr="00194E6C">
              <w:rPr>
                <w:i/>
                <w:lang w:val="en-GB" w:eastAsia="ko-KR"/>
              </w:rPr>
              <w:t>, DC'</w:t>
            </w:r>
            <w:r w:rsidRPr="00194E6C">
              <w:rPr>
                <w:i/>
                <w:vertAlign w:val="subscript"/>
                <w:lang w:val="en-GB" w:eastAsia="ko-KR"/>
              </w:rPr>
              <w:t>R</w:t>
            </w:r>
            <w:r w:rsidRPr="00194E6C">
              <w:rPr>
                <w:i/>
                <w:lang w:val="en-GB" w:eastAsia="ko-KR"/>
              </w:rPr>
              <w:t>, DC</w:t>
            </w:r>
            <w:r w:rsidRPr="00194E6C">
              <w:rPr>
                <w:i/>
                <w:vertAlign w:val="subscript"/>
                <w:lang w:val="en-GB" w:eastAsia="ko-KR"/>
              </w:rPr>
              <w:t>T</w:t>
            </w:r>
            <w:r w:rsidRPr="00194E6C">
              <w:rPr>
                <w:i/>
                <w:lang w:val="en-GB" w:eastAsia="ko-KR"/>
              </w:rPr>
              <w:t>, DC</w:t>
            </w:r>
            <w:r w:rsidRPr="00194E6C">
              <w:rPr>
                <w:i/>
                <w:vertAlign w:val="subscript"/>
                <w:lang w:val="en-GB" w:eastAsia="ko-KR"/>
              </w:rPr>
              <w:t>P</w:t>
            </w:r>
          </w:p>
        </w:tc>
        <w:tc>
          <w:tcPr>
            <w:tcW w:w="1844" w:type="dxa"/>
            <w:tcBorders>
              <w:top w:val="single" w:sz="4" w:space="0" w:color="000000"/>
              <w:left w:val="single" w:sz="4" w:space="0" w:color="000000"/>
              <w:bottom w:val="single" w:sz="4" w:space="0" w:color="000000"/>
              <w:right w:val="single" w:sz="4" w:space="0" w:color="000000"/>
            </w:tcBorders>
            <w:vAlign w:val="center"/>
          </w:tcPr>
          <w:p w14:paraId="5EE90EB5" w14:textId="77777777" w:rsidR="009C5E9B" w:rsidRPr="00942CC9" w:rsidRDefault="009C5E9B" w:rsidP="00942CC9">
            <w:pPr>
              <w:pStyle w:val="Tabletext"/>
              <w:spacing w:before="40" w:after="40"/>
              <w:jc w:val="center"/>
              <w:rPr>
                <w:lang w:eastAsia="ja-JP"/>
              </w:rPr>
            </w:pPr>
            <w:r w:rsidRPr="00942CC9">
              <w:rPr>
                <w:lang w:eastAsia="ja-JP"/>
              </w:rPr>
              <w:t>64</w:t>
            </w:r>
          </w:p>
        </w:tc>
        <w:tc>
          <w:tcPr>
            <w:tcW w:w="1701" w:type="dxa"/>
            <w:tcBorders>
              <w:top w:val="single" w:sz="4" w:space="0" w:color="000000"/>
              <w:left w:val="single" w:sz="4" w:space="0" w:color="000000"/>
              <w:bottom w:val="single" w:sz="4" w:space="0" w:color="000000"/>
              <w:right w:val="single" w:sz="4" w:space="0" w:color="000000"/>
            </w:tcBorders>
            <w:vAlign w:val="center"/>
          </w:tcPr>
          <w:p w14:paraId="2DE62A92" w14:textId="77777777" w:rsidR="009C5E9B" w:rsidRPr="00942CC9" w:rsidRDefault="009C5E9B" w:rsidP="00942CC9">
            <w:pPr>
              <w:pStyle w:val="Tabletext"/>
              <w:spacing w:before="40" w:after="40"/>
              <w:jc w:val="center"/>
              <w:rPr>
                <w:lang w:eastAsia="ja-JP"/>
              </w:rPr>
            </w:pPr>
            <w:r w:rsidRPr="00942CC9">
              <w:rPr>
                <w:lang w:eastAsia="ja-JP"/>
              </w:rPr>
              <w:t>256</w:t>
            </w:r>
          </w:p>
        </w:tc>
        <w:tc>
          <w:tcPr>
            <w:tcW w:w="1559" w:type="dxa"/>
            <w:tcBorders>
              <w:top w:val="single" w:sz="4" w:space="0" w:color="000000"/>
              <w:left w:val="single" w:sz="4" w:space="0" w:color="000000"/>
              <w:bottom w:val="single" w:sz="4" w:space="0" w:color="000000"/>
              <w:right w:val="single" w:sz="4" w:space="0" w:color="000000"/>
            </w:tcBorders>
            <w:vAlign w:val="center"/>
          </w:tcPr>
          <w:p w14:paraId="71FBDD55" w14:textId="77777777" w:rsidR="009C5E9B" w:rsidRPr="00942CC9" w:rsidRDefault="009C5E9B" w:rsidP="00942CC9">
            <w:pPr>
              <w:pStyle w:val="Tabletext"/>
              <w:spacing w:before="40" w:after="40"/>
              <w:jc w:val="center"/>
              <w:rPr>
                <w:lang w:eastAsia="ja-JP"/>
              </w:rPr>
            </w:pPr>
            <w:r w:rsidRPr="00942CC9">
              <w:rPr>
                <w:lang w:eastAsia="ja-JP"/>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666EBDB" w14:textId="77777777" w:rsidR="009C5E9B" w:rsidRPr="00942CC9" w:rsidRDefault="009C5E9B" w:rsidP="00942CC9">
            <w:pPr>
              <w:pStyle w:val="Tabletext"/>
              <w:spacing w:before="40" w:after="40"/>
              <w:jc w:val="center"/>
              <w:rPr>
                <w:lang w:eastAsia="ja-JP"/>
              </w:rPr>
            </w:pPr>
            <w:r w:rsidRPr="00942CC9">
              <w:rPr>
                <w:lang w:eastAsia="ja-JP"/>
              </w:rPr>
              <w:t>1</w:t>
            </w:r>
          </w:p>
        </w:tc>
      </w:tr>
      <w:tr w:rsidR="009C5E9B" w14:paraId="51B6CD66" w14:textId="77777777" w:rsidTr="00942CC9">
        <w:trPr>
          <w:cantSplit/>
          <w:trHeight w:val="188"/>
          <w:jc w:val="center"/>
        </w:trPr>
        <w:tc>
          <w:tcPr>
            <w:tcW w:w="2971" w:type="dxa"/>
            <w:tcBorders>
              <w:top w:val="single" w:sz="4" w:space="0" w:color="000000"/>
              <w:left w:val="single" w:sz="4" w:space="0" w:color="000000"/>
              <w:bottom w:val="single" w:sz="4" w:space="0" w:color="auto"/>
              <w:right w:val="single" w:sz="4" w:space="0" w:color="000000"/>
            </w:tcBorders>
            <w:vAlign w:val="center"/>
          </w:tcPr>
          <w:p w14:paraId="7A9EEE7F" w14:textId="77777777" w:rsidR="009C5E9B" w:rsidRPr="00BF34B3" w:rsidRDefault="009C5E9B" w:rsidP="00942CC9">
            <w:pPr>
              <w:pStyle w:val="Tabletext"/>
              <w:spacing w:before="40" w:after="40"/>
              <w:rPr>
                <w:lang w:val="en-GB" w:eastAsia="ko-KR" w:bidi="ar-SY"/>
              </w:rPr>
            </w:pPr>
            <w:r>
              <w:rPr>
                <w:rFonts w:hint="cs"/>
                <w:rtl/>
                <w:lang w:eastAsia="ko-KR" w:bidi="ar-EG"/>
              </w:rPr>
              <w:t xml:space="preserve">مدى </w:t>
            </w:r>
            <w:r>
              <w:rPr>
                <w:rFonts w:hint="cs"/>
                <w:rtl/>
                <w:lang w:eastAsia="ko-KR"/>
              </w:rPr>
              <w:t>بيانات فيديوية</w:t>
            </w:r>
            <w:r>
              <w:rPr>
                <w:rFonts w:hint="cs"/>
                <w:rtl/>
                <w:lang w:eastAsia="ko-KR" w:bidi="ar-SY"/>
              </w:rPr>
              <w:t xml:space="preserve"> </w:t>
            </w:r>
            <w:r w:rsidRPr="00C07FED">
              <w:rPr>
                <w:vertAlign w:val="superscript"/>
                <w:lang w:eastAsia="ko-KR" w:bidi="ar-SY"/>
              </w:rPr>
              <w:t>9</w:t>
            </w:r>
            <w:r w:rsidRPr="00BF34B3">
              <w:rPr>
                <w:vertAlign w:val="superscript"/>
                <w:lang w:val="en-GB" w:eastAsia="ko-KR" w:bidi="ar-SY"/>
              </w:rPr>
              <w:t>a</w:t>
            </w:r>
            <w:r>
              <w:rPr>
                <w:rFonts w:hint="cs"/>
                <w:position w:val="6"/>
                <w:sz w:val="18"/>
                <w:szCs w:val="18"/>
                <w:rtl/>
                <w:lang w:val="en-GB" w:eastAsia="ko-KR" w:bidi="ar-EG"/>
              </w:rPr>
              <w:t xml:space="preserve">، </w:t>
            </w:r>
            <w:r w:rsidRPr="00C07FED">
              <w:rPr>
                <w:vertAlign w:val="superscript"/>
                <w:lang w:eastAsia="ko-KR" w:bidi="ar-SY"/>
              </w:rPr>
              <w:t>9</w:t>
            </w:r>
            <w:r w:rsidRPr="00BF34B3">
              <w:rPr>
                <w:vertAlign w:val="superscript"/>
                <w:lang w:val="en-GB" w:eastAsia="ko-KR" w:bidi="ar-SY"/>
              </w:rPr>
              <w:t>b</w:t>
            </w:r>
          </w:p>
        </w:tc>
        <w:tc>
          <w:tcPr>
            <w:tcW w:w="1844" w:type="dxa"/>
            <w:tcBorders>
              <w:top w:val="single" w:sz="4" w:space="0" w:color="000000"/>
              <w:left w:val="single" w:sz="4" w:space="0" w:color="000000"/>
              <w:bottom w:val="single" w:sz="4" w:space="0" w:color="auto"/>
              <w:right w:val="single" w:sz="4" w:space="0" w:color="000000"/>
            </w:tcBorders>
          </w:tcPr>
          <w:p w14:paraId="3E3084EF" w14:textId="77777777" w:rsidR="009C5E9B" w:rsidRPr="00C71429" w:rsidRDefault="009C5E9B" w:rsidP="00942CC9">
            <w:pPr>
              <w:pStyle w:val="Tabletext"/>
              <w:spacing w:before="40" w:after="40"/>
              <w:jc w:val="center"/>
              <w:rPr>
                <w:lang w:val="en-GB" w:eastAsia="ja-JP"/>
              </w:rPr>
            </w:pPr>
            <w:r w:rsidRPr="00C07FED">
              <w:t>4</w:t>
            </w:r>
            <w:r>
              <w:rPr>
                <w:rFonts w:hint="cs"/>
                <w:rtl/>
                <w:lang w:val="en-GB"/>
              </w:rPr>
              <w:t xml:space="preserve"> إلى </w:t>
            </w:r>
            <w:r w:rsidRPr="00C07FED">
              <w:t>1019</w:t>
            </w:r>
          </w:p>
        </w:tc>
        <w:tc>
          <w:tcPr>
            <w:tcW w:w="1701" w:type="dxa"/>
            <w:tcBorders>
              <w:top w:val="single" w:sz="4" w:space="0" w:color="000000"/>
              <w:left w:val="single" w:sz="4" w:space="0" w:color="000000"/>
              <w:bottom w:val="single" w:sz="4" w:space="0" w:color="auto"/>
              <w:right w:val="single" w:sz="4" w:space="0" w:color="000000"/>
            </w:tcBorders>
          </w:tcPr>
          <w:p w14:paraId="666895F8" w14:textId="77777777" w:rsidR="009C5E9B" w:rsidRPr="00C71429" w:rsidRDefault="009C5E9B" w:rsidP="00942CC9">
            <w:pPr>
              <w:pStyle w:val="Tabletext"/>
              <w:spacing w:before="40" w:after="40"/>
              <w:jc w:val="center"/>
              <w:rPr>
                <w:lang w:val="en-GB" w:eastAsia="ja-JP"/>
              </w:rPr>
            </w:pPr>
            <w:r w:rsidRPr="00C07FED">
              <w:t>16</w:t>
            </w:r>
            <w:r>
              <w:rPr>
                <w:rFonts w:hint="cs"/>
                <w:rtl/>
                <w:lang w:val="en-GB"/>
              </w:rPr>
              <w:t xml:space="preserve"> إلى </w:t>
            </w:r>
            <w:r w:rsidRPr="00C07FED">
              <w:t>4079</w:t>
            </w:r>
          </w:p>
        </w:tc>
        <w:tc>
          <w:tcPr>
            <w:tcW w:w="1559" w:type="dxa"/>
            <w:tcBorders>
              <w:top w:val="single" w:sz="4" w:space="0" w:color="000000"/>
              <w:left w:val="single" w:sz="4" w:space="0" w:color="000000"/>
              <w:bottom w:val="single" w:sz="4" w:space="0" w:color="auto"/>
              <w:right w:val="single" w:sz="4" w:space="0" w:color="000000"/>
            </w:tcBorders>
          </w:tcPr>
          <w:p w14:paraId="554E406E" w14:textId="77777777" w:rsidR="009C5E9B" w:rsidRPr="00C71429" w:rsidRDefault="009C5E9B" w:rsidP="00942CC9">
            <w:pPr>
              <w:pStyle w:val="Tabletext"/>
              <w:spacing w:before="40" w:after="40"/>
              <w:jc w:val="center"/>
              <w:rPr>
                <w:lang w:val="en-GB" w:eastAsia="ja-JP"/>
              </w:rPr>
            </w:pPr>
            <w:r w:rsidRPr="00C07FED">
              <w:t>0</w:t>
            </w:r>
            <w:r>
              <w:rPr>
                <w:rFonts w:hint="cs"/>
                <w:rtl/>
                <w:lang w:val="en-GB"/>
              </w:rPr>
              <w:t xml:space="preserve"> إلى </w:t>
            </w:r>
            <w:r w:rsidRPr="00C07FED">
              <w:t>1023</w:t>
            </w:r>
          </w:p>
        </w:tc>
        <w:tc>
          <w:tcPr>
            <w:tcW w:w="1559" w:type="dxa"/>
            <w:tcBorders>
              <w:top w:val="single" w:sz="4" w:space="0" w:color="000000"/>
              <w:left w:val="single" w:sz="4" w:space="0" w:color="000000"/>
              <w:bottom w:val="single" w:sz="4" w:space="0" w:color="auto"/>
              <w:right w:val="single" w:sz="4" w:space="0" w:color="000000"/>
            </w:tcBorders>
          </w:tcPr>
          <w:p w14:paraId="360AA709" w14:textId="77777777" w:rsidR="009C5E9B" w:rsidRPr="00C71429" w:rsidRDefault="009C5E9B" w:rsidP="00942CC9">
            <w:pPr>
              <w:pStyle w:val="Tabletext"/>
              <w:spacing w:before="40" w:after="40"/>
              <w:jc w:val="center"/>
              <w:rPr>
                <w:position w:val="-10"/>
                <w:lang w:val="en-GB" w:eastAsia="ja-JP"/>
              </w:rPr>
            </w:pPr>
            <w:r w:rsidRPr="00C07FED">
              <w:t>0</w:t>
            </w:r>
            <w:r>
              <w:rPr>
                <w:rFonts w:hint="cs"/>
                <w:rtl/>
                <w:lang w:val="en-GB"/>
              </w:rPr>
              <w:t xml:space="preserve"> إلى </w:t>
            </w:r>
            <w:r w:rsidRPr="00C07FED">
              <w:t>409</w:t>
            </w:r>
            <w:r>
              <w:t>5</w:t>
            </w:r>
          </w:p>
        </w:tc>
      </w:tr>
      <w:tr w:rsidR="009C5E9B" w:rsidRPr="00942CC9" w14:paraId="31151697" w14:textId="77777777" w:rsidTr="00942CC9">
        <w:trPr>
          <w:cantSplit/>
          <w:trHeight w:val="188"/>
          <w:jc w:val="center"/>
        </w:trPr>
        <w:tc>
          <w:tcPr>
            <w:tcW w:w="9634" w:type="dxa"/>
            <w:gridSpan w:val="5"/>
            <w:tcBorders>
              <w:top w:val="single" w:sz="4" w:space="0" w:color="auto"/>
              <w:left w:val="nil"/>
              <w:bottom w:val="nil"/>
              <w:right w:val="nil"/>
            </w:tcBorders>
            <w:vAlign w:val="center"/>
          </w:tcPr>
          <w:p w14:paraId="6CF2A6AE" w14:textId="77777777" w:rsidR="009C5E9B" w:rsidRPr="00942CC9" w:rsidRDefault="009C5E9B" w:rsidP="00942CC9">
            <w:pPr>
              <w:pStyle w:val="Tablelegend"/>
              <w:rPr>
                <w:rtl/>
                <w:lang w:bidi="ar-EG"/>
              </w:rPr>
            </w:pPr>
            <w:r w:rsidRPr="00942CC9">
              <w:rPr>
                <w:rFonts w:hint="cs"/>
                <w:rtl/>
                <w:lang w:bidi="ar-EG"/>
              </w:rPr>
              <w:t>حيث:</w:t>
            </w:r>
          </w:p>
          <w:p w14:paraId="33F15F3E" w14:textId="00DBD99B" w:rsidR="009C5E9B" w:rsidRPr="00942CC9" w:rsidRDefault="009C5E9B" w:rsidP="00942CC9">
            <w:pPr>
              <w:pStyle w:val="Tablelegend"/>
              <w:rPr>
                <w:rtl/>
                <w:lang w:bidi="ar-EG"/>
              </w:rPr>
            </w:pPr>
            <w:r w:rsidRPr="00942CC9">
              <w:rPr>
                <w:rtl/>
                <w:lang w:bidi="ar-EG"/>
              </w:rPr>
              <w:tab/>
            </w:r>
            <w:r w:rsidRPr="00942CC9">
              <w:rPr>
                <w:lang w:val="en-GB"/>
              </w:rPr>
              <w:t>Round( x ) = Sign( x ) * Floor( | x | + 0</w:t>
            </w:r>
            <w:r w:rsidR="001C4C05" w:rsidRPr="00942CC9">
              <w:rPr>
                <w:lang w:val="en-GB"/>
              </w:rPr>
              <w:t>,</w:t>
            </w:r>
            <w:r w:rsidRPr="00942CC9">
              <w:rPr>
                <w:lang w:val="en-GB"/>
              </w:rPr>
              <w:t>5 )</w:t>
            </w:r>
          </w:p>
          <w:p w14:paraId="4DDF9514" w14:textId="77777777" w:rsidR="009C5E9B" w:rsidRPr="00942CC9" w:rsidRDefault="009C5E9B" w:rsidP="00942CC9">
            <w:pPr>
              <w:pStyle w:val="Tablelegend"/>
              <w:rPr>
                <w:rtl/>
                <w:lang w:bidi="ar-EG"/>
              </w:rPr>
            </w:pPr>
            <w:r w:rsidRPr="00942CC9">
              <w:rPr>
                <w:rtl/>
              </w:rPr>
              <w:tab/>
            </w:r>
            <w:r w:rsidRPr="00942CC9">
              <w:rPr>
                <w:lang w:val="en-GB"/>
              </w:rPr>
              <w:t xml:space="preserve">Floor( </w:t>
            </w:r>
            <w:r w:rsidRPr="00942CC9">
              <w:rPr>
                <w:iCs/>
                <w:lang w:val="en-GB"/>
              </w:rPr>
              <w:t>x</w:t>
            </w:r>
            <w:r w:rsidRPr="00942CC9">
              <w:rPr>
                <w:lang w:val="en-GB"/>
              </w:rPr>
              <w:t xml:space="preserve"> )</w:t>
            </w:r>
            <w:r w:rsidRPr="00942CC9">
              <w:rPr>
                <w:rFonts w:hint="cs"/>
                <w:rtl/>
                <w:lang w:val="en-GB"/>
              </w:rPr>
              <w:t xml:space="preserve"> يمثل أكبر عدد صحيح يقل عن </w:t>
            </w:r>
            <w:r w:rsidRPr="00942CC9">
              <w:t>x</w:t>
            </w:r>
            <w:r w:rsidRPr="00942CC9">
              <w:rPr>
                <w:rFonts w:hint="cs"/>
                <w:rtl/>
                <w:lang w:bidi="ar-EG"/>
              </w:rPr>
              <w:t xml:space="preserve"> أو يساويها</w:t>
            </w:r>
          </w:p>
          <w:p w14:paraId="15670C04" w14:textId="77777777" w:rsidR="009C5E9B" w:rsidRPr="00942CC9" w:rsidRDefault="009C5E9B" w:rsidP="00942CC9">
            <w:pPr>
              <w:pStyle w:val="Tablelegend"/>
              <w:rPr>
                <w:rtl/>
                <w:lang w:bidi="ar-EG"/>
              </w:rPr>
            </w:pPr>
            <w:r w:rsidRPr="00942CC9">
              <w:rPr>
                <w:rtl/>
                <w:lang w:bidi="ar-EG"/>
              </w:rPr>
              <w:tab/>
            </w:r>
            <w:r w:rsidRPr="00942CC9">
              <w:rPr>
                <w:lang w:val="en-GB"/>
              </w:rPr>
              <w:t xml:space="preserve">Sign( x ) = </w:t>
            </w:r>
            <w:r w:rsidRPr="00942CC9">
              <w:rPr>
                <w:position w:val="-42"/>
              </w:rPr>
              <w:object w:dxaOrig="1200" w:dyaOrig="940" w14:anchorId="498D448B">
                <v:shape id="_x0000_i1036" type="#_x0000_t75" style="width:54.75pt;height:42.75pt" o:ole="">
                  <v:imagedata r:id="rId38" o:title=""/>
                </v:shape>
                <o:OLEObject Type="Embed" ProgID="Equation.3" ShapeID="_x0000_i1036" DrawAspect="Content" ObjectID="_1811941120" r:id="rId39"/>
              </w:object>
            </w:r>
          </w:p>
          <w:p w14:paraId="2D44B093" w14:textId="77777777" w:rsidR="009C5E9B" w:rsidRPr="00942CC9" w:rsidRDefault="009C5E9B" w:rsidP="00942CC9">
            <w:pPr>
              <w:pStyle w:val="Tablelegend"/>
            </w:pPr>
            <w:r w:rsidRPr="00942CC9">
              <w:rPr>
                <w:rFonts w:hint="eastAsia"/>
                <w:rtl/>
              </w:rPr>
              <w:t>الملاحظة</w:t>
            </w:r>
            <w:r w:rsidRPr="00942CC9">
              <w:rPr>
                <w:rtl/>
              </w:rPr>
              <w:t xml:space="preserve"> </w:t>
            </w:r>
            <w:r w:rsidRPr="00942CC9">
              <w:t>9a</w:t>
            </w:r>
            <w:r w:rsidRPr="00942CC9">
              <w:rPr>
                <w:rFonts w:hint="cs"/>
                <w:rtl/>
              </w:rPr>
              <w:t xml:space="preserve"> </w:t>
            </w:r>
            <w:r w:rsidRPr="00942CC9">
              <w:rPr>
                <w:rFonts w:hint="cs"/>
                <w:spacing w:val="-4"/>
                <w:rtl/>
              </w:rPr>
              <w:t>-</w:t>
            </w:r>
            <w:r w:rsidRPr="00942CC9">
              <w:rPr>
                <w:rFonts w:hint="cs"/>
                <w:rtl/>
              </w:rPr>
              <w:t xml:space="preserve"> يمكن أن تمتد الإشارات أسفل اللون الأسود (دون الأسود) وأن تتجاوز قيم الذروة </w:t>
            </w:r>
            <w:r w:rsidRPr="00942CC9">
              <w:rPr>
                <w:rFonts w:hint="cs"/>
                <w:rtl/>
                <w:lang w:bidi="ar-EG"/>
              </w:rPr>
              <w:t>الاسمية</w:t>
            </w:r>
            <w:r w:rsidRPr="00942CC9">
              <w:rPr>
                <w:rFonts w:hint="cs"/>
                <w:rtl/>
              </w:rPr>
              <w:t xml:space="preserve"> (فوق الأبيض)، ولكن ليس لها أن تتجاوز مدى البيانات الفيديوية.</w:t>
            </w:r>
          </w:p>
          <w:p w14:paraId="3F36B6F1" w14:textId="77777777" w:rsidR="009C5E9B" w:rsidRPr="00942CC9" w:rsidRDefault="009C5E9B" w:rsidP="00942CC9">
            <w:pPr>
              <w:pStyle w:val="Tablelegend"/>
              <w:rPr>
                <w:lang w:bidi="ar-EG"/>
              </w:rPr>
            </w:pPr>
            <w:r w:rsidRPr="00942CC9">
              <w:rPr>
                <w:rFonts w:hint="cs"/>
                <w:rtl/>
                <w:lang w:bidi="ar-EG"/>
              </w:rPr>
              <w:t xml:space="preserve">الملاحظة </w:t>
            </w:r>
            <w:r w:rsidRPr="00942CC9">
              <w:rPr>
                <w:lang w:bidi="ar-EG"/>
              </w:rPr>
              <w:t>9b</w:t>
            </w:r>
            <w:r w:rsidRPr="00942CC9">
              <w:rPr>
                <w:rFonts w:hint="cs"/>
                <w:rtl/>
                <w:lang w:bidi="ar-EG"/>
              </w:rPr>
              <w:t xml:space="preserve"> - بعض واجهات الصور الرقمية تحتفظ بقيم رقمية، من أجل معلومات التوقيت مثلاً، بحيث يكون المدى الفيديوي المسموح به لهذه الواجهات أضيق من المدى الفيديوي لإشارة المدى الكامل. والتقابل بين صور المدى الكامل والواجهات المقابلة يتوقف على التطبيق المعني.</w:t>
            </w:r>
          </w:p>
        </w:tc>
      </w:tr>
    </w:tbl>
    <w:p w14:paraId="4A7DC9CC" w14:textId="482A75D5" w:rsidR="009C5E9B" w:rsidRPr="006208C4" w:rsidRDefault="009C5E9B" w:rsidP="00D91EC0">
      <w:pPr>
        <w:spacing w:before="240"/>
        <w:rPr>
          <w:rFonts w:eastAsia="SimSun"/>
          <w:rtl/>
          <w:lang w:eastAsia="zh-CN" w:bidi="ar-EG"/>
        </w:rPr>
      </w:pPr>
      <w:r w:rsidRPr="006208C4">
        <w:rPr>
          <w:rFonts w:eastAsia="SimSun"/>
          <w:rtl/>
          <w:lang w:eastAsia="zh-CN"/>
        </w:rPr>
        <w:lastRenderedPageBreak/>
        <w:t xml:space="preserve">يقدم الجدول </w:t>
      </w:r>
      <w:r w:rsidRPr="006208C4">
        <w:rPr>
          <w:rFonts w:eastAsia="SimSun"/>
          <w:lang w:eastAsia="zh-CN"/>
        </w:rPr>
        <w:t>10</w:t>
      </w:r>
      <w:r w:rsidRPr="006208C4">
        <w:rPr>
          <w:rFonts w:eastAsia="SimSun"/>
          <w:rtl/>
          <w:lang w:eastAsia="zh-CN"/>
        </w:rPr>
        <w:t xml:space="preserve"> تمثيل إشارة النقطة العائمة </w:t>
      </w:r>
      <w:r w:rsidRPr="006208C4">
        <w:rPr>
          <w:rFonts w:eastAsia="SimSun" w:hint="cs"/>
          <w:rtl/>
          <w:lang w:eastAsia="zh-CN"/>
        </w:rPr>
        <w:t xml:space="preserve">بطول </w:t>
      </w:r>
      <w:r w:rsidRPr="006208C4">
        <w:rPr>
          <w:rFonts w:eastAsia="SimSun"/>
          <w:lang w:eastAsia="zh-CN"/>
        </w:rPr>
        <w:t>16</w:t>
      </w:r>
      <w:r w:rsidR="006208C4" w:rsidRPr="006208C4">
        <w:rPr>
          <w:rFonts w:eastAsia="SimSun" w:hint="cs"/>
          <w:rtl/>
          <w:lang w:eastAsia="zh-CN"/>
        </w:rPr>
        <w:t> </w:t>
      </w:r>
      <w:r w:rsidRPr="006208C4">
        <w:rPr>
          <w:rFonts w:eastAsia="SimSun"/>
          <w:rtl/>
          <w:lang w:eastAsia="zh-CN"/>
        </w:rPr>
        <w:t>بتة ‏للتطبيق في تبادل البرامج الدولية</w:t>
      </w:r>
      <w:r w:rsidRPr="006208C4">
        <w:rPr>
          <w:rFonts w:eastAsia="SimSun" w:hint="cs"/>
          <w:rtl/>
          <w:lang w:eastAsia="zh-CN"/>
        </w:rPr>
        <w:t xml:space="preserve"> ذات</w:t>
      </w:r>
      <w:r w:rsidRPr="006208C4">
        <w:rPr>
          <w:rFonts w:eastAsia="SimSun" w:hint="cs"/>
          <w:rtl/>
          <w:lang w:eastAsia="zh-CN" w:bidi="ar-EG"/>
        </w:rPr>
        <w:t xml:space="preserve"> المدى</w:t>
      </w:r>
      <w:r w:rsidRPr="006208C4">
        <w:rPr>
          <w:rFonts w:eastAsia="SimSun"/>
          <w:rtl/>
          <w:lang w:eastAsia="zh-CN" w:bidi="ar-EG"/>
        </w:rPr>
        <w:t xml:space="preserve"> </w:t>
      </w:r>
      <w:r w:rsidRPr="006208C4">
        <w:rPr>
          <w:rFonts w:eastAsia="SimSun" w:hint="cs"/>
          <w:rtl/>
          <w:lang w:eastAsia="zh-CN" w:bidi="ar-EG"/>
        </w:rPr>
        <w:t>ال</w:t>
      </w:r>
      <w:r w:rsidRPr="006208C4">
        <w:rPr>
          <w:rFonts w:eastAsia="SimSun"/>
          <w:rtl/>
          <w:lang w:eastAsia="zh-CN" w:bidi="ar-EG"/>
        </w:rPr>
        <w:t>دينامي</w:t>
      </w:r>
      <w:r w:rsidRPr="006208C4">
        <w:rPr>
          <w:rFonts w:eastAsia="SimSun" w:hint="cs"/>
          <w:rtl/>
          <w:lang w:eastAsia="zh-CN" w:bidi="ar-EG"/>
        </w:rPr>
        <w:t xml:space="preserve"> الواسع</w:t>
      </w:r>
      <w:r w:rsidRPr="006208C4">
        <w:rPr>
          <w:rFonts w:eastAsia="SimSun"/>
          <w:rtl/>
          <w:lang w:eastAsia="zh-CN"/>
        </w:rPr>
        <w:t xml:space="preserve"> </w:t>
      </w:r>
      <w:r w:rsidR="006208C4" w:rsidRPr="006208C4">
        <w:rPr>
          <w:rFonts w:eastAsia="SimSun"/>
          <w:lang w:eastAsia="zh-CN"/>
        </w:rPr>
        <w:t>(</w:t>
      </w:r>
      <w:r w:rsidRPr="006208C4">
        <w:rPr>
          <w:rFonts w:eastAsia="SimSun"/>
          <w:cs/>
          <w:lang w:eastAsia="zh-CN"/>
        </w:rPr>
        <w:t>‎</w:t>
      </w:r>
      <w:r w:rsidRPr="006208C4">
        <w:rPr>
          <w:rFonts w:eastAsia="SimSun"/>
          <w:lang w:eastAsia="zh-CN"/>
        </w:rPr>
        <w:t>HDR</w:t>
      </w:r>
      <w:r w:rsidR="006208C4" w:rsidRPr="006208C4">
        <w:rPr>
          <w:rFonts w:eastAsia="SimSun"/>
          <w:lang w:eastAsia="zh-CN"/>
        </w:rPr>
        <w:t>)</w:t>
      </w:r>
      <w:r w:rsidRPr="006208C4">
        <w:rPr>
          <w:rFonts w:eastAsia="SimSun" w:hint="cs"/>
          <w:rtl/>
          <w:lang w:eastAsia="zh-CN"/>
        </w:rPr>
        <w:t>.</w:t>
      </w:r>
    </w:p>
    <w:p w14:paraId="56B3773E" w14:textId="07AE8F94" w:rsidR="009C5E9B" w:rsidRPr="0055042F" w:rsidRDefault="009C5E9B" w:rsidP="00942CC9">
      <w:pPr>
        <w:rPr>
          <w:rFonts w:eastAsia="SimSun"/>
          <w:highlight w:val="yellow"/>
          <w:rtl/>
          <w:lang w:eastAsia="zh-CN"/>
        </w:rPr>
      </w:pPr>
      <w:r w:rsidRPr="0055042F">
        <w:rPr>
          <w:rFonts w:eastAsia="SimSun"/>
          <w:highlight w:val="yellow"/>
          <w:rtl/>
          <w:lang w:eastAsia="zh-CN"/>
        </w:rPr>
        <w:t>‏</w:t>
      </w:r>
      <w:r w:rsidRPr="006208C4">
        <w:rPr>
          <w:rFonts w:eastAsia="SimSun" w:hint="cs"/>
          <w:rtl/>
          <w:lang w:eastAsia="zh-CN"/>
        </w:rPr>
        <w:t>و</w:t>
      </w:r>
      <w:r w:rsidRPr="006208C4">
        <w:rPr>
          <w:rFonts w:eastAsia="SimSun"/>
          <w:rtl/>
          <w:lang w:eastAsia="zh-CN"/>
        </w:rPr>
        <w:t>يمكن تمثيل قيم</w:t>
      </w:r>
      <w:r w:rsidRPr="006208C4">
        <w:rPr>
          <w:rFonts w:eastAsia="SimSun" w:hint="cs"/>
          <w:rtl/>
          <w:lang w:eastAsia="zh-CN"/>
        </w:rPr>
        <w:t xml:space="preserve"> ألوان</w:t>
      </w:r>
      <w:r w:rsidRPr="006208C4">
        <w:rPr>
          <w:rFonts w:eastAsia="SimSun"/>
          <w:rtl/>
          <w:lang w:eastAsia="zh-CN"/>
        </w:rPr>
        <w:t xml:space="preserve"> </w:t>
      </w:r>
      <w:r w:rsidRPr="006208C4">
        <w:rPr>
          <w:rFonts w:eastAsia="SimSun"/>
          <w:cs/>
          <w:lang w:eastAsia="zh-CN"/>
        </w:rPr>
        <w:t>‎</w:t>
      </w:r>
      <w:r w:rsidRPr="006208C4">
        <w:rPr>
          <w:rFonts w:eastAsia="SimSun"/>
          <w:i/>
          <w:iCs/>
          <w:lang w:eastAsia="zh-CN"/>
        </w:rPr>
        <w:t>R</w:t>
      </w:r>
      <w:r w:rsidRPr="006208C4">
        <w:rPr>
          <w:rFonts w:eastAsia="SimSun"/>
          <w:rtl/>
          <w:lang w:eastAsia="zh-CN"/>
        </w:rPr>
        <w:t xml:space="preserve"> ‏و</w:t>
      </w:r>
      <w:r w:rsidRPr="006208C4">
        <w:rPr>
          <w:rFonts w:eastAsia="SimSun"/>
          <w:cs/>
          <w:lang w:eastAsia="zh-CN"/>
        </w:rPr>
        <w:t>‎</w:t>
      </w:r>
      <w:r w:rsidRPr="006208C4">
        <w:rPr>
          <w:rFonts w:eastAsia="SimSun"/>
          <w:i/>
          <w:iCs/>
          <w:lang w:eastAsia="zh-CN"/>
        </w:rPr>
        <w:t>G</w:t>
      </w:r>
      <w:r w:rsidRPr="006208C4">
        <w:rPr>
          <w:rFonts w:eastAsia="SimSun"/>
          <w:rtl/>
          <w:lang w:eastAsia="zh-CN"/>
        </w:rPr>
        <w:t xml:space="preserve"> ‏و</w:t>
      </w:r>
      <w:r w:rsidRPr="006208C4">
        <w:rPr>
          <w:rFonts w:eastAsia="SimSun"/>
          <w:i/>
          <w:iCs/>
          <w:cs/>
          <w:lang w:eastAsia="zh-CN"/>
        </w:rPr>
        <w:t>‎</w:t>
      </w:r>
      <w:r w:rsidRPr="006208C4">
        <w:rPr>
          <w:rFonts w:eastAsia="SimSun"/>
          <w:i/>
          <w:iCs/>
          <w:lang w:eastAsia="zh-CN"/>
        </w:rPr>
        <w:t>B</w:t>
      </w:r>
      <w:r w:rsidRPr="006208C4">
        <w:rPr>
          <w:rFonts w:eastAsia="SimSun"/>
          <w:rtl/>
          <w:lang w:eastAsia="zh-CN"/>
        </w:rPr>
        <w:t xml:space="preserve"> ‏التي تتناسب خطيا مع ضوء المشهد (المشهد المشار إليه) أو التي تمثل ضوء العرض المطلق على</w:t>
      </w:r>
      <w:r w:rsidR="00014E64">
        <w:rPr>
          <w:rFonts w:eastAsia="SimSun" w:hint="eastAsia"/>
          <w:rtl/>
          <w:lang w:eastAsia="zh-CN" w:bidi="ar-EG"/>
        </w:rPr>
        <w:t> </w:t>
      </w:r>
      <w:r w:rsidRPr="006208C4">
        <w:rPr>
          <w:rFonts w:eastAsia="SimSun"/>
          <w:rtl/>
          <w:lang w:eastAsia="zh-CN"/>
        </w:rPr>
        <w:t>الشاشة المرجعية (العرض المشار إليه) بقيم النقطة العائمة كما هو موضح في الجدول أدناه</w:t>
      </w:r>
      <w:r w:rsidRPr="006208C4">
        <w:rPr>
          <w:rFonts w:eastAsia="SimSun" w:hint="cs"/>
          <w:rtl/>
          <w:lang w:eastAsia="zh-CN"/>
        </w:rPr>
        <w:t>؛</w:t>
      </w:r>
      <w:r w:rsidRPr="006208C4">
        <w:rPr>
          <w:rFonts w:eastAsia="SimSun"/>
          <w:rtl/>
          <w:lang w:eastAsia="zh-CN"/>
        </w:rPr>
        <w:t xml:space="preserve"> </w:t>
      </w:r>
      <w:r w:rsidRPr="006208C4">
        <w:rPr>
          <w:rFonts w:eastAsia="SimSun" w:hint="cs"/>
          <w:rtl/>
          <w:lang w:eastAsia="zh-CN"/>
        </w:rPr>
        <w:t>علماً</w:t>
      </w:r>
      <w:r w:rsidRPr="006208C4">
        <w:rPr>
          <w:rFonts w:eastAsia="SimSun"/>
          <w:rtl/>
          <w:lang w:eastAsia="zh-CN"/>
        </w:rPr>
        <w:t xml:space="preserve"> </w:t>
      </w:r>
      <w:r w:rsidRPr="006208C4">
        <w:rPr>
          <w:rFonts w:eastAsia="SimSun" w:hint="cs"/>
          <w:rtl/>
          <w:lang w:eastAsia="zh-CN"/>
        </w:rPr>
        <w:t>ب</w:t>
      </w:r>
      <w:r w:rsidRPr="006208C4">
        <w:rPr>
          <w:rFonts w:eastAsia="SimSun"/>
          <w:rtl/>
          <w:lang w:eastAsia="zh-CN"/>
        </w:rPr>
        <w:t xml:space="preserve">أن هذا التمثيل مستقل عن </w:t>
      </w:r>
      <w:r w:rsidRPr="006208C4">
        <w:rPr>
          <w:rFonts w:eastAsia="SimSun"/>
          <w:cs/>
          <w:lang w:eastAsia="zh-CN"/>
        </w:rPr>
        <w:t>‎</w:t>
      </w:r>
      <w:r w:rsidRPr="006208C4">
        <w:rPr>
          <w:rFonts w:eastAsia="SimSun" w:hint="cs"/>
          <w:rtl/>
          <w:lang w:eastAsia="zh-CN" w:bidi="ar-EG"/>
        </w:rPr>
        <w:t>المدى</w:t>
      </w:r>
      <w:r w:rsidRPr="006208C4">
        <w:rPr>
          <w:rFonts w:eastAsia="SimSun"/>
          <w:rtl/>
          <w:lang w:eastAsia="zh-CN" w:bidi="ar-EG"/>
        </w:rPr>
        <w:t xml:space="preserve"> </w:t>
      </w:r>
      <w:r w:rsidRPr="006208C4">
        <w:rPr>
          <w:rFonts w:eastAsia="SimSun" w:hint="cs"/>
          <w:rtl/>
          <w:lang w:eastAsia="zh-CN" w:bidi="ar-EG"/>
        </w:rPr>
        <w:t>ال</w:t>
      </w:r>
      <w:r w:rsidRPr="006208C4">
        <w:rPr>
          <w:rFonts w:eastAsia="SimSun"/>
          <w:rtl/>
          <w:lang w:eastAsia="zh-CN" w:bidi="ar-EG"/>
        </w:rPr>
        <w:t>دينامي</w:t>
      </w:r>
      <w:r w:rsidRPr="006208C4">
        <w:rPr>
          <w:rFonts w:eastAsia="SimSun" w:hint="cs"/>
          <w:rtl/>
          <w:lang w:eastAsia="zh-CN" w:bidi="ar-EG"/>
        </w:rPr>
        <w:t xml:space="preserve"> الواسع</w:t>
      </w:r>
      <w:r w:rsidR="00014E64">
        <w:rPr>
          <w:rFonts w:eastAsia="SimSun" w:hint="cs"/>
          <w:rtl/>
          <w:lang w:eastAsia="zh-CN" w:bidi="ar-EG"/>
        </w:rPr>
        <w:t xml:space="preserve"> </w:t>
      </w:r>
      <w:r w:rsidR="00014E64">
        <w:rPr>
          <w:rFonts w:eastAsia="SimSun"/>
          <w:lang w:eastAsia="zh-CN" w:bidi="ar-EG"/>
        </w:rPr>
        <w:t>(HDR)</w:t>
      </w:r>
      <w:r w:rsidRPr="006208C4">
        <w:rPr>
          <w:rFonts w:eastAsia="SimSun"/>
          <w:rtl/>
          <w:lang w:eastAsia="zh-CN"/>
        </w:rPr>
        <w:t xml:space="preserve"> ‏أو</w:t>
      </w:r>
      <w:r w:rsidRPr="006208C4">
        <w:rPr>
          <w:rFonts w:eastAsia="SimSun" w:hint="cs"/>
          <w:rtl/>
          <w:lang w:eastAsia="zh-CN" w:bidi="ar-EG"/>
        </w:rPr>
        <w:t xml:space="preserve"> المدى</w:t>
      </w:r>
      <w:r w:rsidRPr="006208C4">
        <w:rPr>
          <w:rFonts w:eastAsia="SimSun"/>
          <w:rtl/>
          <w:lang w:eastAsia="zh-CN" w:bidi="ar-EG"/>
        </w:rPr>
        <w:t xml:space="preserve"> </w:t>
      </w:r>
      <w:r w:rsidRPr="006208C4">
        <w:rPr>
          <w:rFonts w:eastAsia="SimSun" w:hint="cs"/>
          <w:rtl/>
          <w:lang w:eastAsia="zh-CN" w:bidi="ar-EG"/>
        </w:rPr>
        <w:t>ال</w:t>
      </w:r>
      <w:r w:rsidRPr="006208C4">
        <w:rPr>
          <w:rFonts w:eastAsia="SimSun"/>
          <w:rtl/>
          <w:lang w:eastAsia="zh-CN" w:bidi="ar-EG"/>
        </w:rPr>
        <w:t>دينامي</w:t>
      </w:r>
      <w:r w:rsidRPr="006208C4">
        <w:rPr>
          <w:rFonts w:eastAsia="SimSun" w:hint="cs"/>
          <w:rtl/>
          <w:lang w:eastAsia="zh-CN" w:bidi="ar-EG"/>
        </w:rPr>
        <w:t xml:space="preserve"> العادي</w:t>
      </w:r>
      <w:r w:rsidRPr="006208C4">
        <w:rPr>
          <w:rFonts w:eastAsia="SimSun"/>
          <w:rtl/>
          <w:lang w:eastAsia="zh-CN"/>
        </w:rPr>
        <w:t xml:space="preserve"> </w:t>
      </w:r>
      <w:r w:rsidR="006208C4" w:rsidRPr="006208C4">
        <w:rPr>
          <w:rFonts w:eastAsia="SimSun"/>
          <w:lang w:eastAsia="zh-CN"/>
        </w:rPr>
        <w:t>(</w:t>
      </w:r>
      <w:r w:rsidRPr="006208C4">
        <w:rPr>
          <w:rFonts w:eastAsia="SimSun"/>
          <w:cs/>
          <w:lang w:eastAsia="zh-CN"/>
        </w:rPr>
        <w:t>‎</w:t>
      </w:r>
      <w:r w:rsidRPr="006208C4">
        <w:rPr>
          <w:rFonts w:eastAsia="SimSun"/>
          <w:lang w:eastAsia="zh-CN"/>
        </w:rPr>
        <w:t>SDR</w:t>
      </w:r>
      <w:r w:rsidR="006208C4" w:rsidRPr="006208C4">
        <w:rPr>
          <w:rFonts w:eastAsia="SimSun"/>
          <w:lang w:eastAsia="zh-CN"/>
        </w:rPr>
        <w:t>)</w:t>
      </w:r>
      <w:r w:rsidRPr="006208C4">
        <w:rPr>
          <w:rFonts w:eastAsia="SimSun"/>
          <w:rtl/>
          <w:lang w:eastAsia="zh-CN"/>
        </w:rPr>
        <w:t xml:space="preserve">، لكن إشارات </w:t>
      </w:r>
      <w:r w:rsidRPr="006208C4">
        <w:rPr>
          <w:rFonts w:eastAsia="SimSun" w:hint="cs"/>
          <w:rtl/>
          <w:lang w:eastAsia="zh-CN" w:bidi="ar-EG"/>
        </w:rPr>
        <w:t>المدى</w:t>
      </w:r>
      <w:r w:rsidRPr="006208C4">
        <w:rPr>
          <w:rFonts w:eastAsia="SimSun"/>
          <w:rtl/>
          <w:lang w:eastAsia="zh-CN" w:bidi="ar-EG"/>
        </w:rPr>
        <w:t xml:space="preserve"> </w:t>
      </w:r>
      <w:r w:rsidRPr="006208C4">
        <w:rPr>
          <w:rFonts w:eastAsia="SimSun" w:hint="cs"/>
          <w:rtl/>
          <w:lang w:eastAsia="zh-CN" w:bidi="ar-EG"/>
        </w:rPr>
        <w:t>ال</w:t>
      </w:r>
      <w:r w:rsidRPr="006208C4">
        <w:rPr>
          <w:rFonts w:eastAsia="SimSun"/>
          <w:rtl/>
          <w:lang w:eastAsia="zh-CN" w:bidi="ar-EG"/>
        </w:rPr>
        <w:t>دينامي</w:t>
      </w:r>
      <w:r w:rsidRPr="006208C4">
        <w:rPr>
          <w:rFonts w:eastAsia="SimSun" w:hint="cs"/>
          <w:rtl/>
          <w:lang w:eastAsia="zh-CN" w:bidi="ar-EG"/>
        </w:rPr>
        <w:t xml:space="preserve"> الواسع</w:t>
      </w:r>
      <w:r w:rsidRPr="006208C4">
        <w:rPr>
          <w:rFonts w:eastAsia="SimSun"/>
          <w:rtl/>
          <w:lang w:eastAsia="zh-CN"/>
        </w:rPr>
        <w:t xml:space="preserve"> ‏قادرة على استخدام المزيد من </w:t>
      </w:r>
      <w:r w:rsidRPr="006208C4">
        <w:rPr>
          <w:rFonts w:eastAsia="SimSun" w:hint="cs"/>
          <w:rtl/>
          <w:lang w:eastAsia="zh-CN" w:bidi="ar-EG"/>
        </w:rPr>
        <w:t>المدى</w:t>
      </w:r>
      <w:r w:rsidRPr="006208C4">
        <w:rPr>
          <w:rFonts w:eastAsia="SimSun"/>
          <w:rtl/>
          <w:lang w:eastAsia="zh-CN" w:bidi="ar-EG"/>
        </w:rPr>
        <w:t xml:space="preserve"> </w:t>
      </w:r>
      <w:r w:rsidRPr="006208C4">
        <w:rPr>
          <w:rFonts w:eastAsia="SimSun"/>
          <w:rtl/>
          <w:lang w:eastAsia="zh-CN"/>
        </w:rPr>
        <w:t>الدينامي المتاح في تمثيل النقطة العائمة</w:t>
      </w:r>
      <w:r w:rsidR="006208C4" w:rsidRPr="006208C4">
        <w:rPr>
          <w:rFonts w:eastAsia="SimSun" w:hint="cs"/>
          <w:rtl/>
          <w:lang w:eastAsia="zh-CN"/>
        </w:rPr>
        <w:t>.</w:t>
      </w:r>
    </w:p>
    <w:p w14:paraId="3DF26116" w14:textId="77777777" w:rsidR="009C5E9B" w:rsidRDefault="009C5E9B" w:rsidP="00942CC9">
      <w:pPr>
        <w:rPr>
          <w:rFonts w:eastAsia="SimSun"/>
          <w:rtl/>
          <w:lang w:eastAsia="zh-CN"/>
        </w:rPr>
      </w:pPr>
      <w:r w:rsidRPr="006208C4">
        <w:rPr>
          <w:rFonts w:eastAsia="SimSun" w:hint="cs"/>
          <w:rtl/>
          <w:lang w:eastAsia="zh-CN"/>
        </w:rPr>
        <w:t>و</w:t>
      </w:r>
      <w:r w:rsidRPr="006208C4">
        <w:rPr>
          <w:rFonts w:eastAsia="SimSun"/>
          <w:rtl/>
          <w:lang w:eastAsia="zh-CN"/>
        </w:rPr>
        <w:t xml:space="preserve">لا </w:t>
      </w:r>
      <w:r w:rsidRPr="006208C4">
        <w:rPr>
          <w:rFonts w:eastAsia="SimSun" w:hint="cs"/>
          <w:rtl/>
          <w:lang w:eastAsia="zh-CN"/>
        </w:rPr>
        <w:t>ي</w:t>
      </w:r>
      <w:r w:rsidRPr="006208C4">
        <w:rPr>
          <w:rFonts w:eastAsia="SimSun"/>
          <w:rtl/>
          <w:lang w:eastAsia="zh-CN"/>
        </w:rPr>
        <w:t>وجد</w:t>
      </w:r>
      <w:r w:rsidRPr="006208C4">
        <w:rPr>
          <w:rFonts w:eastAsia="SimSun" w:hint="cs"/>
          <w:rtl/>
          <w:lang w:eastAsia="zh-CN"/>
        </w:rPr>
        <w:t xml:space="preserve"> حالياً</w:t>
      </w:r>
      <w:r w:rsidRPr="006208C4">
        <w:rPr>
          <w:rFonts w:eastAsia="SimSun"/>
          <w:rtl/>
          <w:lang w:eastAsia="zh-CN"/>
        </w:rPr>
        <w:t xml:space="preserve"> واجهات في الوقت الفعلي لهذا </w:t>
      </w:r>
      <w:r w:rsidRPr="006208C4">
        <w:rPr>
          <w:rFonts w:eastAsia="SimSun" w:hint="cs"/>
          <w:rtl/>
          <w:lang w:eastAsia="zh-CN"/>
        </w:rPr>
        <w:t>النسق</w:t>
      </w:r>
      <w:r w:rsidRPr="006208C4">
        <w:rPr>
          <w:rFonts w:eastAsia="SimSun"/>
          <w:rtl/>
          <w:lang w:eastAsia="zh-CN"/>
        </w:rPr>
        <w:t xml:space="preserve">. ومن المتوقع أن </w:t>
      </w:r>
      <w:r w:rsidRPr="006208C4">
        <w:rPr>
          <w:rFonts w:eastAsia="SimSun" w:hint="cs"/>
          <w:rtl/>
          <w:lang w:eastAsia="zh-CN"/>
        </w:rPr>
        <w:t>يبدأ استخدام</w:t>
      </w:r>
      <w:r w:rsidRPr="006208C4">
        <w:rPr>
          <w:rFonts w:eastAsia="SimSun"/>
          <w:rtl/>
          <w:lang w:eastAsia="zh-CN"/>
        </w:rPr>
        <w:t xml:space="preserve"> هذا </w:t>
      </w:r>
      <w:r w:rsidRPr="006208C4">
        <w:rPr>
          <w:rFonts w:eastAsia="SimSun" w:hint="cs"/>
          <w:rtl/>
          <w:lang w:eastAsia="zh-CN"/>
        </w:rPr>
        <w:t>النسق</w:t>
      </w:r>
      <w:r w:rsidRPr="006208C4">
        <w:rPr>
          <w:rFonts w:eastAsia="SimSun"/>
          <w:rtl/>
          <w:lang w:eastAsia="zh-CN"/>
        </w:rPr>
        <w:t xml:space="preserve"> في سير العمل القائم على الملفات وتبادل البرامج.</w:t>
      </w:r>
    </w:p>
    <w:p w14:paraId="1683617C" w14:textId="77777777" w:rsidR="009C5E9B" w:rsidRPr="00863260" w:rsidRDefault="009C5E9B" w:rsidP="00DE040F">
      <w:pPr>
        <w:pStyle w:val="TableNo"/>
        <w:rPr>
          <w:rFonts w:eastAsia="SimSun"/>
          <w:rtl/>
          <w:lang w:eastAsia="zh-CN"/>
        </w:rPr>
      </w:pPr>
      <w:r w:rsidRPr="00863260">
        <w:rPr>
          <w:rFonts w:eastAsia="SimSun" w:hint="cs"/>
          <w:rtl/>
          <w:lang w:eastAsia="zh-CN"/>
        </w:rPr>
        <w:t>الجدول </w:t>
      </w:r>
      <w:r w:rsidRPr="00863260">
        <w:rPr>
          <w:rFonts w:eastAsia="SimSun"/>
          <w:lang w:eastAsia="zh-CN"/>
        </w:rPr>
        <w:t>10</w:t>
      </w:r>
    </w:p>
    <w:p w14:paraId="493F9961" w14:textId="77777777" w:rsidR="009C5E9B" w:rsidRDefault="009C5E9B" w:rsidP="00DE040F">
      <w:pPr>
        <w:pStyle w:val="Tabletitle"/>
        <w:rPr>
          <w:rFonts w:eastAsia="SimSun"/>
          <w:rtl/>
          <w:lang w:eastAsia="zh-CN" w:bidi="ar-SY"/>
        </w:rPr>
      </w:pPr>
      <w:r>
        <w:rPr>
          <w:rFonts w:eastAsia="SimSun" w:hint="cs"/>
          <w:rtl/>
          <w:lang w:eastAsia="zh-CN" w:bidi="ar-SY"/>
        </w:rPr>
        <w:t xml:space="preserve">تمثيل إشارة النقطة العائمة </w:t>
      </w:r>
      <w:r w:rsidRPr="005920C2">
        <w:rPr>
          <w:rFonts w:eastAsia="SimSun" w:hint="cs"/>
          <w:lang w:val="en-GB" w:eastAsia="zh-CN" w:bidi="ar-SY"/>
        </w:rPr>
        <w:t>(</w:t>
      </w:r>
      <w:r>
        <w:rPr>
          <w:rFonts w:eastAsia="SimSun"/>
          <w:lang w:val="en-GB" w:eastAsia="zh-CN" w:bidi="ar-SY"/>
        </w:rPr>
        <w:t>FP</w:t>
      </w:r>
      <w:r w:rsidRPr="005920C2">
        <w:rPr>
          <w:rFonts w:eastAsia="SimSun" w:hint="cs"/>
          <w:lang w:val="en-GB" w:eastAsia="zh-CN" w:bidi="ar-SY"/>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6864"/>
      </w:tblGrid>
      <w:tr w:rsidR="009C5E9B" w:rsidRPr="0055042F" w14:paraId="242C8CF4" w14:textId="77777777" w:rsidTr="00FB316B">
        <w:trPr>
          <w:cantSplit/>
          <w:tblHeader/>
          <w:jc w:val="center"/>
        </w:trPr>
        <w:tc>
          <w:tcPr>
            <w:tcW w:w="2765" w:type="dxa"/>
            <w:shd w:val="clear" w:color="auto" w:fill="auto"/>
          </w:tcPr>
          <w:p w14:paraId="27EBF515" w14:textId="77777777" w:rsidR="009C5E9B" w:rsidRPr="006208C4" w:rsidRDefault="009C5E9B" w:rsidP="00741F1A">
            <w:pPr>
              <w:pStyle w:val="Tablehead"/>
              <w:spacing w:after="40"/>
              <w:rPr>
                <w:lang w:val="en-GB" w:eastAsia="ja-JP"/>
              </w:rPr>
            </w:pPr>
            <w:r w:rsidRPr="006208C4">
              <w:rPr>
                <w:rFonts w:hint="cs"/>
                <w:rtl/>
                <w:lang w:val="en-GB" w:eastAsia="ja-JP"/>
              </w:rPr>
              <w:t>المعلمة</w:t>
            </w:r>
          </w:p>
        </w:tc>
        <w:tc>
          <w:tcPr>
            <w:tcW w:w="6864" w:type="dxa"/>
            <w:shd w:val="clear" w:color="auto" w:fill="auto"/>
          </w:tcPr>
          <w:p w14:paraId="2225EE1D" w14:textId="77777777" w:rsidR="009C5E9B" w:rsidRPr="006208C4" w:rsidRDefault="009C5E9B" w:rsidP="00741F1A">
            <w:pPr>
              <w:pStyle w:val="Tablehead"/>
              <w:spacing w:after="40"/>
              <w:rPr>
                <w:lang w:val="en-GB" w:eastAsia="ja-JP"/>
              </w:rPr>
            </w:pPr>
            <w:r w:rsidRPr="006208C4">
              <w:rPr>
                <w:rFonts w:hint="cs"/>
                <w:rtl/>
                <w:lang w:val="en-GB" w:eastAsia="ja-JP"/>
              </w:rPr>
              <w:t>القيم</w:t>
            </w:r>
          </w:p>
        </w:tc>
      </w:tr>
      <w:tr w:rsidR="009C5E9B" w:rsidRPr="0055042F" w14:paraId="7E9CDB42" w14:textId="77777777" w:rsidTr="00FB316B">
        <w:trPr>
          <w:cantSplit/>
          <w:tblHeader/>
          <w:jc w:val="center"/>
        </w:trPr>
        <w:tc>
          <w:tcPr>
            <w:tcW w:w="2765" w:type="dxa"/>
            <w:shd w:val="clear" w:color="auto" w:fill="auto"/>
          </w:tcPr>
          <w:p w14:paraId="5C282BE1" w14:textId="77777777" w:rsidR="009C5E9B" w:rsidRPr="006208C4" w:rsidRDefault="009C5E9B" w:rsidP="00741F1A">
            <w:pPr>
              <w:pStyle w:val="Tabletext"/>
              <w:rPr>
                <w:lang w:val="en-GB" w:eastAsia="ja-JP"/>
              </w:rPr>
            </w:pPr>
            <w:r w:rsidRPr="006208C4">
              <w:rPr>
                <w:rFonts w:hint="cs"/>
                <w:rtl/>
                <w:lang w:val="en-GB" w:eastAsia="ja-JP"/>
              </w:rPr>
              <w:t>تمثيل الإشارة</w:t>
            </w:r>
          </w:p>
        </w:tc>
        <w:tc>
          <w:tcPr>
            <w:tcW w:w="6864" w:type="dxa"/>
            <w:shd w:val="clear" w:color="auto" w:fill="auto"/>
          </w:tcPr>
          <w:p w14:paraId="0C283C45" w14:textId="77777777" w:rsidR="009C5E9B" w:rsidRPr="006208C4" w:rsidRDefault="009C5E9B" w:rsidP="00741F1A">
            <w:pPr>
              <w:pStyle w:val="Tabletext"/>
              <w:jc w:val="center"/>
              <w:rPr>
                <w:rtl/>
                <w:lang w:val="en-GB" w:eastAsia="ja-JP" w:bidi="ar-SY"/>
              </w:rPr>
            </w:pPr>
            <w:r w:rsidRPr="006208C4">
              <w:rPr>
                <w:rFonts w:hint="cs"/>
                <w:rtl/>
                <w:lang w:val="en-GB" w:eastAsia="ja-JP" w:bidi="ar-SY"/>
              </w:rPr>
              <w:t xml:space="preserve">الخطية </w:t>
            </w:r>
            <w:r w:rsidRPr="006208C4">
              <w:rPr>
                <w:i/>
                <w:iCs/>
                <w:lang w:val="en-GB" w:eastAsia="ja-JP"/>
              </w:rPr>
              <w:t>R</w:t>
            </w:r>
            <w:r w:rsidRPr="006208C4">
              <w:rPr>
                <w:rFonts w:hint="cs"/>
                <w:rtl/>
                <w:lang w:val="en-GB" w:eastAsia="ja-JP"/>
              </w:rPr>
              <w:t xml:space="preserve">، </w:t>
            </w:r>
            <w:r w:rsidRPr="006208C4">
              <w:rPr>
                <w:i/>
                <w:iCs/>
                <w:lang w:val="en-GB" w:eastAsia="ja-JP"/>
              </w:rPr>
              <w:t>G</w:t>
            </w:r>
            <w:r w:rsidRPr="006208C4">
              <w:rPr>
                <w:rFonts w:hint="cs"/>
                <w:rtl/>
                <w:lang w:val="en-GB" w:eastAsia="ja-JP"/>
              </w:rPr>
              <w:t xml:space="preserve">، </w:t>
            </w:r>
            <w:r w:rsidRPr="006208C4">
              <w:rPr>
                <w:i/>
                <w:iCs/>
                <w:lang w:val="en-GB" w:eastAsia="ja-JP"/>
              </w:rPr>
              <w:t>B</w:t>
            </w:r>
          </w:p>
        </w:tc>
      </w:tr>
      <w:tr w:rsidR="009C5E9B" w:rsidRPr="0055042F" w14:paraId="7F35A0F5" w14:textId="77777777" w:rsidTr="00FB316B">
        <w:trPr>
          <w:cantSplit/>
          <w:tblHeader/>
          <w:jc w:val="center"/>
        </w:trPr>
        <w:tc>
          <w:tcPr>
            <w:tcW w:w="2765" w:type="dxa"/>
            <w:shd w:val="clear" w:color="auto" w:fill="auto"/>
          </w:tcPr>
          <w:p w14:paraId="62947C05" w14:textId="77777777" w:rsidR="009C5E9B" w:rsidRPr="006208C4" w:rsidRDefault="009C5E9B" w:rsidP="00741F1A">
            <w:pPr>
              <w:pStyle w:val="Tabletext"/>
              <w:rPr>
                <w:lang w:val="en-GB" w:eastAsia="ja-JP"/>
              </w:rPr>
            </w:pPr>
            <w:r w:rsidRPr="006208C4">
              <w:rPr>
                <w:rFonts w:hint="cs"/>
                <w:rtl/>
                <w:lang w:val="en-GB" w:eastAsia="ja-JP"/>
              </w:rPr>
              <w:t>تشفير الإشارة</w:t>
            </w:r>
          </w:p>
        </w:tc>
        <w:tc>
          <w:tcPr>
            <w:tcW w:w="6864" w:type="dxa"/>
            <w:shd w:val="clear" w:color="auto" w:fill="auto"/>
          </w:tcPr>
          <w:p w14:paraId="7566AE32" w14:textId="336FC353" w:rsidR="009C5E9B" w:rsidRPr="006208C4" w:rsidRDefault="009C5E9B" w:rsidP="00741F1A">
            <w:pPr>
              <w:pStyle w:val="Tabletext"/>
              <w:jc w:val="center"/>
              <w:rPr>
                <w:rtl/>
                <w:lang w:val="en-GB" w:eastAsia="ja-JP" w:bidi="ar-SY"/>
              </w:rPr>
            </w:pPr>
            <w:r w:rsidRPr="006208C4">
              <w:rPr>
                <w:rFonts w:hint="cs"/>
                <w:rtl/>
                <w:lang w:val="en-GB" w:eastAsia="ja-JP" w:bidi="ar-EG"/>
              </w:rPr>
              <w:t>نسق التبادل البيني الاثنيني ل</w:t>
            </w:r>
            <w:r w:rsidRPr="006208C4">
              <w:rPr>
                <w:rFonts w:hint="cs"/>
                <w:rtl/>
                <w:lang w:val="en-GB" w:eastAsia="ja-JP"/>
              </w:rPr>
              <w:t xml:space="preserve">نقطة عائمة بطول </w:t>
            </w:r>
            <w:r w:rsidRPr="006208C4">
              <w:rPr>
                <w:lang w:eastAsia="ja-JP"/>
              </w:rPr>
              <w:t>16</w:t>
            </w:r>
            <w:r w:rsidR="006208C4" w:rsidRPr="006208C4">
              <w:rPr>
                <w:rFonts w:hint="eastAsia"/>
                <w:rtl/>
                <w:lang w:val="en-GB" w:eastAsia="ja-JP" w:bidi="ar-SY"/>
              </w:rPr>
              <w:t> </w:t>
            </w:r>
            <w:r w:rsidRPr="006208C4">
              <w:rPr>
                <w:rFonts w:hint="cs"/>
                <w:rtl/>
                <w:lang w:val="en-GB" w:eastAsia="ja-JP" w:bidi="ar-SY"/>
              </w:rPr>
              <w:t xml:space="preserve">بتة لكل معيار </w:t>
            </w:r>
            <w:r w:rsidRPr="006208C4">
              <w:rPr>
                <w:lang w:val="en-GB" w:eastAsia="ja-JP"/>
              </w:rPr>
              <w:t xml:space="preserve">IEEE </w:t>
            </w:r>
            <w:r w:rsidRPr="006208C4">
              <w:rPr>
                <w:lang w:eastAsia="ja-JP"/>
              </w:rPr>
              <w:t>754</w:t>
            </w:r>
            <w:r w:rsidRPr="006208C4">
              <w:rPr>
                <w:lang w:val="en-GB" w:eastAsia="ja-JP"/>
              </w:rPr>
              <w:t>-</w:t>
            </w:r>
            <w:r w:rsidRPr="006208C4">
              <w:rPr>
                <w:lang w:eastAsia="ja-JP"/>
              </w:rPr>
              <w:t>2019</w:t>
            </w:r>
          </w:p>
        </w:tc>
      </w:tr>
      <w:tr w:rsidR="009C5E9B" w:rsidRPr="00C71429" w14:paraId="026AECCB" w14:textId="77777777" w:rsidTr="00262258">
        <w:trPr>
          <w:cantSplit/>
          <w:tblHeader/>
          <w:jc w:val="center"/>
        </w:trPr>
        <w:tc>
          <w:tcPr>
            <w:tcW w:w="2765" w:type="dxa"/>
            <w:tcBorders>
              <w:bottom w:val="single" w:sz="4" w:space="0" w:color="auto"/>
            </w:tcBorders>
            <w:shd w:val="clear" w:color="auto" w:fill="auto"/>
          </w:tcPr>
          <w:p w14:paraId="476CCD51" w14:textId="2DA8E9E2" w:rsidR="009C5E9B" w:rsidRPr="006208C4" w:rsidRDefault="00A331F1" w:rsidP="00741F1A">
            <w:pPr>
              <w:pStyle w:val="Tabletext"/>
              <w:rPr>
                <w:lang w:val="en-GB" w:eastAsia="ja-JP"/>
              </w:rPr>
            </w:pPr>
            <w:r>
              <w:rPr>
                <w:rFonts w:hint="cs"/>
                <w:rtl/>
                <w:lang w:val="en-GB" w:eastAsia="ja-JP"/>
              </w:rPr>
              <w:t>ال</w:t>
            </w:r>
            <w:r w:rsidR="009C5E9B" w:rsidRPr="006208C4">
              <w:rPr>
                <w:rFonts w:hint="cs"/>
                <w:rtl/>
                <w:lang w:val="en-GB" w:eastAsia="ja-JP"/>
              </w:rPr>
              <w:t>معايرة</w:t>
            </w:r>
          </w:p>
        </w:tc>
        <w:tc>
          <w:tcPr>
            <w:tcW w:w="6864" w:type="dxa"/>
            <w:tcBorders>
              <w:bottom w:val="single" w:sz="4" w:space="0" w:color="auto"/>
            </w:tcBorders>
            <w:shd w:val="clear" w:color="auto" w:fill="auto"/>
          </w:tcPr>
          <w:p w14:paraId="340D6F13" w14:textId="2F4BA9A8" w:rsidR="009C5E9B" w:rsidRPr="006208C4" w:rsidRDefault="009C5E9B" w:rsidP="00741F1A">
            <w:pPr>
              <w:pStyle w:val="Tabletext"/>
              <w:jc w:val="center"/>
              <w:rPr>
                <w:b/>
                <w:bCs/>
                <w:rtl/>
                <w:lang w:eastAsia="ja-JP" w:bidi="ar-EG"/>
              </w:rPr>
            </w:pPr>
            <w:r w:rsidRPr="006208C4">
              <w:rPr>
                <w:i/>
                <w:iCs/>
                <w:lang w:val="en-GB" w:eastAsia="ja-JP"/>
              </w:rPr>
              <w:t>R</w:t>
            </w:r>
            <w:r w:rsidRPr="006208C4">
              <w:rPr>
                <w:rFonts w:hint="cs"/>
                <w:i/>
                <w:iCs/>
                <w:rtl/>
                <w:lang w:val="en-GB" w:eastAsia="ja-JP"/>
              </w:rPr>
              <w:t xml:space="preserve"> = </w:t>
            </w:r>
            <w:r w:rsidRPr="006208C4">
              <w:rPr>
                <w:i/>
                <w:iCs/>
                <w:lang w:val="en-GB" w:eastAsia="ja-JP"/>
              </w:rPr>
              <w:t>G</w:t>
            </w:r>
            <w:r w:rsidRPr="006208C4">
              <w:rPr>
                <w:rFonts w:hint="cs"/>
                <w:i/>
                <w:iCs/>
                <w:rtl/>
                <w:lang w:val="en-GB" w:eastAsia="ja-JP"/>
              </w:rPr>
              <w:t xml:space="preserve"> =</w:t>
            </w:r>
            <w:r w:rsidRPr="006208C4">
              <w:rPr>
                <w:rFonts w:hint="cs"/>
                <w:i/>
                <w:iCs/>
                <w:rtl/>
                <w:lang w:val="en-GB" w:eastAsia="ja-JP" w:bidi="ar-EG"/>
              </w:rPr>
              <w:t xml:space="preserve"> </w:t>
            </w:r>
            <w:r w:rsidRPr="006208C4">
              <w:rPr>
                <w:i/>
                <w:iCs/>
                <w:lang w:val="en-GB" w:eastAsia="ja-JP"/>
              </w:rPr>
              <w:t>B</w:t>
            </w:r>
            <w:r w:rsidRPr="006208C4">
              <w:rPr>
                <w:rFonts w:hint="cs"/>
                <w:i/>
                <w:iCs/>
                <w:rtl/>
                <w:lang w:val="en-GB" w:eastAsia="ja-JP"/>
              </w:rPr>
              <w:t xml:space="preserve"> = </w:t>
            </w:r>
            <w:r w:rsidRPr="006208C4">
              <w:rPr>
                <w:lang w:val="en-GB" w:eastAsia="ja-JP"/>
              </w:rPr>
              <w:t>1,0</w:t>
            </w:r>
            <w:r w:rsidRPr="006208C4">
              <w:rPr>
                <w:rFonts w:hint="cs"/>
                <w:rtl/>
                <w:lang w:val="en-GB" w:eastAsia="ja-JP"/>
              </w:rPr>
              <w:t xml:space="preserve"> تمثل المرجع الأبيض للمدى ال</w:t>
            </w:r>
            <w:r w:rsidR="006208C4" w:rsidRPr="006208C4">
              <w:rPr>
                <w:rFonts w:hint="cs"/>
                <w:rtl/>
                <w:lang w:val="en-GB" w:eastAsia="ja-JP"/>
              </w:rPr>
              <w:t>د</w:t>
            </w:r>
            <w:r w:rsidRPr="006208C4">
              <w:rPr>
                <w:rFonts w:hint="cs"/>
                <w:rtl/>
                <w:lang w:val="en-GB" w:eastAsia="ja-JP"/>
              </w:rPr>
              <w:t>ينامي الواسع</w:t>
            </w:r>
            <w:r w:rsidRPr="006208C4">
              <w:rPr>
                <w:vertAlign w:val="superscript"/>
              </w:rPr>
              <w:t>10</w:t>
            </w:r>
            <w:r w:rsidR="006208C4" w:rsidRPr="006208C4">
              <w:rPr>
                <w:vertAlign w:val="superscript"/>
              </w:rPr>
              <w:t>a</w:t>
            </w:r>
            <w:r w:rsidR="006208C4" w:rsidRPr="006208C4">
              <w:rPr>
                <w:rFonts w:hint="cs"/>
                <w:vertAlign w:val="superscript"/>
                <w:rtl/>
              </w:rPr>
              <w:t xml:space="preserve">، </w:t>
            </w:r>
            <w:r w:rsidRPr="006208C4">
              <w:rPr>
                <w:vertAlign w:val="superscript"/>
              </w:rPr>
              <w:t>10</w:t>
            </w:r>
            <w:r w:rsidR="006208C4" w:rsidRPr="006208C4">
              <w:rPr>
                <w:vertAlign w:val="superscript"/>
              </w:rPr>
              <w:t>b</w:t>
            </w:r>
          </w:p>
        </w:tc>
      </w:tr>
      <w:tr w:rsidR="00262258" w:rsidRPr="00942CC9" w14:paraId="5255D89C" w14:textId="77777777" w:rsidTr="00262258">
        <w:trPr>
          <w:cantSplit/>
          <w:tblHeader/>
          <w:jc w:val="center"/>
        </w:trPr>
        <w:tc>
          <w:tcPr>
            <w:tcW w:w="9629" w:type="dxa"/>
            <w:gridSpan w:val="2"/>
            <w:tcBorders>
              <w:top w:val="single" w:sz="4" w:space="0" w:color="auto"/>
              <w:left w:val="nil"/>
              <w:bottom w:val="nil"/>
              <w:right w:val="nil"/>
            </w:tcBorders>
            <w:shd w:val="clear" w:color="auto" w:fill="auto"/>
          </w:tcPr>
          <w:p w14:paraId="5D7F315A" w14:textId="400A506B" w:rsidR="00262258" w:rsidRPr="00942CC9" w:rsidRDefault="00262258" w:rsidP="00262258">
            <w:pPr>
              <w:pStyle w:val="Tablelegend"/>
              <w:rPr>
                <w:i/>
                <w:iCs/>
                <w:rtl/>
              </w:rPr>
            </w:pPr>
            <w:r w:rsidRPr="00942CC9">
              <w:rPr>
                <w:i/>
                <w:iCs/>
                <w:rtl/>
              </w:rPr>
              <w:t>ملاحظات</w:t>
            </w:r>
            <w:r w:rsidRPr="00942CC9">
              <w:rPr>
                <w:rFonts w:hint="cs"/>
                <w:i/>
                <w:iCs/>
                <w:rtl/>
              </w:rPr>
              <w:t xml:space="preserve"> </w:t>
            </w:r>
            <w:r w:rsidR="00942CC9" w:rsidRPr="00942CC9">
              <w:rPr>
                <w:rFonts w:hint="cs"/>
                <w:i/>
                <w:iCs/>
                <w:rtl/>
              </w:rPr>
              <w:t>على</w:t>
            </w:r>
            <w:r w:rsidRPr="00942CC9">
              <w:rPr>
                <w:i/>
                <w:iCs/>
                <w:rtl/>
              </w:rPr>
              <w:t xml:space="preserve"> الجدول </w:t>
            </w:r>
            <w:r w:rsidRPr="00942CC9">
              <w:rPr>
                <w:i/>
                <w:iCs/>
                <w:cs/>
              </w:rPr>
              <w:t>‎</w:t>
            </w:r>
            <w:r w:rsidRPr="00942CC9">
              <w:rPr>
                <w:i/>
                <w:iCs/>
              </w:rPr>
              <w:t>10</w:t>
            </w:r>
            <w:r w:rsidRPr="00942CC9">
              <w:rPr>
                <w:i/>
                <w:iCs/>
                <w:rtl/>
              </w:rPr>
              <w:t>:</w:t>
            </w:r>
          </w:p>
          <w:p w14:paraId="739535AA" w14:textId="33A78496" w:rsidR="00262258" w:rsidRPr="00942CC9" w:rsidRDefault="00262258" w:rsidP="00262258">
            <w:pPr>
              <w:pStyle w:val="Tablelegend"/>
              <w:rPr>
                <w:highlight w:val="yellow"/>
                <w:rtl/>
              </w:rPr>
            </w:pPr>
            <w:r w:rsidRPr="00942CC9">
              <w:rPr>
                <w:rtl/>
              </w:rPr>
              <w:t xml:space="preserve">‏الملاحظة </w:t>
            </w:r>
            <w:r w:rsidRPr="00942CC9">
              <w:rPr>
                <w:cs/>
              </w:rPr>
              <w:t>‎</w:t>
            </w:r>
            <w:r w:rsidRPr="00942CC9">
              <w:t>10a</w:t>
            </w:r>
            <w:r w:rsidRPr="00942CC9">
              <w:rPr>
                <w:rtl/>
              </w:rPr>
              <w:t xml:space="preserve"> - ‏الأبيض المرجعي</w:t>
            </w:r>
            <w:r w:rsidRPr="00942CC9">
              <w:rPr>
                <w:rFonts w:hint="cs"/>
                <w:rtl/>
              </w:rPr>
              <w:t xml:space="preserve"> ذو المدى الدينامي الواسع</w:t>
            </w:r>
            <w:r w:rsidRPr="00942CC9">
              <w:rPr>
                <w:rtl/>
              </w:rPr>
              <w:t xml:space="preserve"> </w:t>
            </w:r>
            <w:r w:rsidRPr="00942CC9">
              <w:t>(</w:t>
            </w:r>
            <w:r w:rsidRPr="00942CC9">
              <w:rPr>
                <w:cs/>
              </w:rPr>
              <w:t>‎</w:t>
            </w:r>
            <w:r w:rsidRPr="00942CC9">
              <w:t>HDR)</w:t>
            </w:r>
            <w:r w:rsidRPr="00942CC9">
              <w:rPr>
                <w:rFonts w:hint="cs"/>
                <w:rtl/>
              </w:rPr>
              <w:t xml:space="preserve"> </w:t>
            </w:r>
            <w:r w:rsidRPr="00942CC9">
              <w:rPr>
                <w:rtl/>
              </w:rPr>
              <w:t xml:space="preserve">‏هو مستوى الإشارة الاسمي الذي يتم الحصول عليه من كاميرا </w:t>
            </w:r>
            <w:r w:rsidRPr="00942CC9">
              <w:rPr>
                <w:rFonts w:hint="cs"/>
                <w:rtl/>
              </w:rPr>
              <w:t>ذات</w:t>
            </w:r>
            <w:r w:rsidRPr="00942CC9">
              <w:rPr>
                <w:rtl/>
              </w:rPr>
              <w:t xml:space="preserve"> مدى دينامي واسع</w:t>
            </w:r>
            <w:r w:rsidRPr="00942CC9">
              <w:rPr>
                <w:rFonts w:hint="cs"/>
                <w:rtl/>
              </w:rPr>
              <w:t xml:space="preserve"> </w:t>
            </w:r>
            <w:r w:rsidRPr="00942CC9">
              <w:rPr>
                <w:cs/>
              </w:rPr>
              <w:t>‎</w:t>
            </w:r>
            <w:r w:rsidRPr="00942CC9">
              <w:rPr>
                <w:rtl/>
              </w:rPr>
              <w:t xml:space="preserve">‏وبطاقة بيضاء انعكاسية بنسبة </w:t>
            </w:r>
            <w:r w:rsidRPr="00942CC9">
              <w:t>%100</w:t>
            </w:r>
            <w:r w:rsidRPr="00942CC9">
              <w:rPr>
                <w:rtl/>
              </w:rPr>
              <w:t xml:space="preserve"> مما يؤدي إلى نصوع اسمي قدره</w:t>
            </w:r>
            <w:r w:rsidRPr="00942CC9">
              <w:rPr>
                <w:rFonts w:hint="cs"/>
                <w:rtl/>
              </w:rPr>
              <w:t xml:space="preserve"> </w:t>
            </w:r>
            <w:r w:rsidRPr="00942CC9">
              <w:rPr>
                <w:cs/>
              </w:rPr>
              <w:t>‎</w:t>
            </w:r>
            <w:r w:rsidRPr="00942CC9">
              <w:t>203</w:t>
            </w:r>
            <w:r w:rsidRPr="00942CC9">
              <w:rPr>
                <w:rtl/>
              </w:rPr>
              <w:t>‏</w:t>
            </w:r>
            <w:r w:rsidRPr="00942CC9">
              <w:rPr>
                <w:rFonts w:hint="eastAsia"/>
                <w:rtl/>
              </w:rPr>
              <w:t> </w:t>
            </w:r>
            <w:r w:rsidRPr="00942CC9">
              <w:t>cd/m</w:t>
            </w:r>
            <w:r w:rsidRPr="00942CC9">
              <w:rPr>
                <w:vertAlign w:val="superscript"/>
              </w:rPr>
              <w:t>2</w:t>
            </w:r>
            <w:r w:rsidRPr="00942CC9">
              <w:rPr>
                <w:rFonts w:hint="cs"/>
                <w:rtl/>
              </w:rPr>
              <w:t xml:space="preserve"> </w:t>
            </w:r>
            <w:r w:rsidRPr="00942CC9">
              <w:rPr>
                <w:rtl/>
              </w:rPr>
              <w:t xml:space="preserve">على شاشة </w:t>
            </w:r>
            <w:r w:rsidRPr="00942CC9">
              <w:rPr>
                <w:cs/>
              </w:rPr>
              <w:t>‎</w:t>
            </w:r>
            <w:r w:rsidRPr="00942CC9">
              <w:t>PQ</w:t>
            </w:r>
            <w:r w:rsidRPr="00942CC9">
              <w:rPr>
                <w:rtl/>
              </w:rPr>
              <w:t xml:space="preserve"> ‏أو</w:t>
            </w:r>
            <w:r w:rsidRPr="00942CC9">
              <w:rPr>
                <w:rFonts w:hint="cs"/>
                <w:rtl/>
              </w:rPr>
              <w:t> </w:t>
            </w:r>
            <w:r w:rsidRPr="00942CC9">
              <w:rPr>
                <w:rtl/>
              </w:rPr>
              <w:t xml:space="preserve">على شاشة </w:t>
            </w:r>
            <w:r w:rsidRPr="00942CC9">
              <w:rPr>
                <w:cs/>
              </w:rPr>
              <w:t>‎</w:t>
            </w:r>
            <w:r w:rsidRPr="00942CC9">
              <w:t>HLG</w:t>
            </w:r>
            <w:r w:rsidRPr="00942CC9">
              <w:rPr>
                <w:rtl/>
              </w:rPr>
              <w:t xml:space="preserve"> ‏ذات قدرة نصوع ذروة اسمية تبلغ</w:t>
            </w:r>
            <w:r w:rsidR="00942CC9">
              <w:rPr>
                <w:rFonts w:hint="eastAsia"/>
                <w:rtl/>
              </w:rPr>
              <w:t> </w:t>
            </w:r>
            <w:r w:rsidRPr="00942CC9">
              <w:t>1 000</w:t>
            </w:r>
            <w:r w:rsidRPr="00942CC9">
              <w:rPr>
                <w:rtl/>
              </w:rPr>
              <w:t>‏</w:t>
            </w:r>
            <w:r w:rsidRPr="00942CC9">
              <w:rPr>
                <w:rFonts w:hint="eastAsia"/>
                <w:rtl/>
              </w:rPr>
              <w:t> </w:t>
            </w:r>
            <w:r w:rsidRPr="00942CC9">
              <w:t>cd/m</w:t>
            </w:r>
            <w:r w:rsidRPr="00942CC9">
              <w:rPr>
                <w:vertAlign w:val="superscript"/>
              </w:rPr>
              <w:t>2</w:t>
            </w:r>
            <w:r w:rsidRPr="00942CC9">
              <w:rPr>
                <w:rFonts w:hint="cs"/>
                <w:rtl/>
                <w:lang w:bidi="ar-EG"/>
              </w:rPr>
              <w:t>.</w:t>
            </w:r>
            <w:r w:rsidRPr="00942CC9">
              <w:rPr>
                <w:cs/>
              </w:rPr>
              <w:t>‎</w:t>
            </w:r>
          </w:p>
          <w:p w14:paraId="1380E174" w14:textId="4AAFB34E" w:rsidR="00262258" w:rsidRPr="00942CC9" w:rsidRDefault="00262258" w:rsidP="00262258">
            <w:pPr>
              <w:pStyle w:val="Tablelegend"/>
            </w:pPr>
            <w:r w:rsidRPr="00942CC9">
              <w:rPr>
                <w:highlight w:val="yellow"/>
                <w:rtl/>
              </w:rPr>
              <w:t>‏</w:t>
            </w:r>
            <w:r w:rsidRPr="00942CC9">
              <w:rPr>
                <w:rtl/>
              </w:rPr>
              <w:t xml:space="preserve">الملاحظة </w:t>
            </w:r>
            <w:r w:rsidRPr="00942CC9">
              <w:rPr>
                <w:cs/>
              </w:rPr>
              <w:t>‎</w:t>
            </w:r>
            <w:r w:rsidRPr="00942CC9">
              <w:t>10b</w:t>
            </w:r>
            <w:r w:rsidRPr="00942CC9">
              <w:rPr>
                <w:rtl/>
              </w:rPr>
              <w:t xml:space="preserve">‏ - من أجل </w:t>
            </w:r>
            <w:r w:rsidRPr="00942CC9">
              <w:rPr>
                <w:rFonts w:hint="cs"/>
                <w:rtl/>
              </w:rPr>
              <w:t>تحسين</w:t>
            </w:r>
            <w:r w:rsidRPr="00942CC9">
              <w:rPr>
                <w:rtl/>
              </w:rPr>
              <w:t xml:space="preserve"> </w:t>
            </w:r>
            <w:r w:rsidRPr="00942CC9">
              <w:rPr>
                <w:rFonts w:hint="cs"/>
                <w:rtl/>
              </w:rPr>
              <w:t>ال</w:t>
            </w:r>
            <w:r w:rsidRPr="00942CC9">
              <w:rPr>
                <w:rtl/>
              </w:rPr>
              <w:t>دقة بالقرب من</w:t>
            </w:r>
            <w:r w:rsidRPr="00942CC9">
              <w:rPr>
                <w:rFonts w:hint="cs"/>
                <w:rtl/>
              </w:rPr>
              <w:t xml:space="preserve"> اللون</w:t>
            </w:r>
            <w:r w:rsidRPr="00942CC9">
              <w:rPr>
                <w:rtl/>
              </w:rPr>
              <w:t xml:space="preserve"> الأسود، قد تستخدم بعض الإنتاجات </w:t>
            </w:r>
            <w:r w:rsidRPr="00942CC9">
              <w:rPr>
                <w:rFonts w:hint="cs"/>
                <w:rtl/>
              </w:rPr>
              <w:t>معايرة</w:t>
            </w:r>
            <w:r w:rsidRPr="00942CC9">
              <w:rPr>
                <w:rtl/>
              </w:rPr>
              <w:t xml:space="preserve"> بحيث </w:t>
            </w:r>
            <w:r w:rsidRPr="00942CC9">
              <w:rPr>
                <w:cs/>
              </w:rPr>
              <w:t>‎</w:t>
            </w:r>
            <w:r w:rsidRPr="00942CC9">
              <w:t>R = G = B = 1,0</w:t>
            </w:r>
            <w:r w:rsidRPr="00942CC9">
              <w:rPr>
                <w:rtl/>
              </w:rPr>
              <w:t xml:space="preserve"> ‏</w:t>
            </w:r>
            <w:r w:rsidRPr="00942CC9">
              <w:rPr>
                <w:rFonts w:hint="cs"/>
                <w:rtl/>
              </w:rPr>
              <w:t>ت</w:t>
            </w:r>
            <w:r w:rsidRPr="00942CC9">
              <w:rPr>
                <w:rtl/>
              </w:rPr>
              <w:t>مثل</w:t>
            </w:r>
            <w:r w:rsidRPr="00942CC9">
              <w:rPr>
                <w:rFonts w:hint="cs"/>
                <w:rtl/>
              </w:rPr>
              <w:t xml:space="preserve"> اللون</w:t>
            </w:r>
            <w:r w:rsidRPr="00942CC9">
              <w:rPr>
                <w:rtl/>
              </w:rPr>
              <w:t xml:space="preserve"> الأبيض عند نصوع </w:t>
            </w:r>
            <w:r w:rsidRPr="00942CC9">
              <w:rPr>
                <w:cs/>
              </w:rPr>
              <w:t>‎</w:t>
            </w:r>
            <w:r w:rsidRPr="00942CC9">
              <w:t xml:space="preserve">1,0 </w:t>
            </w:r>
            <w:r w:rsidRPr="00942CC9">
              <w:rPr>
                <w:rtl/>
              </w:rPr>
              <w:t>‏</w:t>
            </w:r>
            <w:r w:rsidRPr="00942CC9">
              <w:rPr>
                <w:rFonts w:hint="eastAsia"/>
                <w:rtl/>
              </w:rPr>
              <w:t> </w:t>
            </w:r>
            <w:r w:rsidRPr="00942CC9">
              <w:t>cd/m</w:t>
            </w:r>
            <w:r w:rsidRPr="00942CC9">
              <w:rPr>
                <w:vertAlign w:val="superscript"/>
              </w:rPr>
              <w:t>2</w:t>
            </w:r>
            <w:r w:rsidRPr="00942CC9">
              <w:rPr>
                <w:rtl/>
              </w:rPr>
              <w:t xml:space="preserve"> على الشاشة المرجعية</w:t>
            </w:r>
            <w:r w:rsidRPr="00942CC9">
              <w:rPr>
                <w:cs/>
              </w:rPr>
              <w:t>‎</w:t>
            </w:r>
            <w:r w:rsidRPr="00942CC9">
              <w:rPr>
                <w:rFonts w:hint="cs"/>
                <w:rtl/>
                <w:cs/>
              </w:rPr>
              <w:t>.</w:t>
            </w:r>
          </w:p>
        </w:tc>
      </w:tr>
    </w:tbl>
    <w:p w14:paraId="73FDC33C" w14:textId="689A2B74" w:rsidR="009C5E9B" w:rsidRDefault="009C5E9B" w:rsidP="005D6FFA">
      <w:pPr>
        <w:rPr>
          <w:lang w:eastAsia="zh-CN"/>
        </w:rPr>
      </w:pPr>
    </w:p>
    <w:p w14:paraId="7D81FFB1" w14:textId="77777777" w:rsidR="00CD4436" w:rsidRDefault="00CD4436" w:rsidP="005D6FFA">
      <w:pPr>
        <w:rPr>
          <w:rtl/>
          <w:lang w:eastAsia="zh-CN"/>
        </w:rPr>
      </w:pPr>
    </w:p>
    <w:p w14:paraId="6937C27D" w14:textId="77777777" w:rsidR="009C5E9B" w:rsidRPr="00262258" w:rsidRDefault="009C5E9B" w:rsidP="0067259B">
      <w:pPr>
        <w:pStyle w:val="AnnexNoTitle0"/>
        <w:rPr>
          <w:rtl/>
        </w:rPr>
      </w:pPr>
      <w:bookmarkStart w:id="2" w:name="_Toc196390552"/>
      <w:r w:rsidRPr="00262258">
        <w:rPr>
          <w:rFonts w:hint="cs"/>
          <w:rtl/>
        </w:rPr>
        <w:t>الملحق </w:t>
      </w:r>
      <w:r w:rsidRPr="00262258">
        <w:t>1</w:t>
      </w:r>
      <w:r w:rsidRPr="00262258">
        <w:rPr>
          <w:rtl/>
        </w:rPr>
        <w:br/>
      </w:r>
      <w:r w:rsidRPr="00262258">
        <w:rPr>
          <w:rFonts w:hint="cs"/>
          <w:rtl/>
        </w:rPr>
        <w:t>(إعلامي)</w:t>
      </w:r>
      <w:r w:rsidRPr="00262258">
        <w:rPr>
          <w:rtl/>
        </w:rPr>
        <w:br/>
      </w:r>
      <w:r w:rsidRPr="00262258">
        <w:rPr>
          <w:rtl/>
        </w:rPr>
        <w:br/>
      </w:r>
      <w:r w:rsidRPr="00262258">
        <w:rPr>
          <w:rFonts w:hint="cs"/>
          <w:rtl/>
        </w:rPr>
        <w:t xml:space="preserve">العلاقة بين الوظائف </w:t>
      </w:r>
      <w:r w:rsidRPr="00262258">
        <w:t>OETF</w:t>
      </w:r>
      <w:r w:rsidRPr="00262258">
        <w:rPr>
          <w:rFonts w:hint="cs"/>
          <w:rtl/>
        </w:rPr>
        <w:t xml:space="preserve"> و</w:t>
      </w:r>
      <w:r w:rsidRPr="00262258">
        <w:t>EOTF</w:t>
      </w:r>
      <w:r w:rsidRPr="00262258">
        <w:rPr>
          <w:rFonts w:hint="cs"/>
          <w:rtl/>
        </w:rPr>
        <w:t xml:space="preserve"> و</w:t>
      </w:r>
      <w:r w:rsidRPr="00262258">
        <w:t>OOTF</w:t>
      </w:r>
      <w:bookmarkEnd w:id="2"/>
    </w:p>
    <w:p w14:paraId="1B2D329E" w14:textId="77777777" w:rsidR="009C5E9B" w:rsidRDefault="009C5E9B" w:rsidP="000E4E47">
      <w:pPr>
        <w:pStyle w:val="Normalaftertitle"/>
        <w:rPr>
          <w:rFonts w:eastAsia="SimSun"/>
          <w:rtl/>
          <w:lang w:eastAsia="zh-CN" w:bidi="ar-EG"/>
        </w:rPr>
      </w:pPr>
      <w:r>
        <w:rPr>
          <w:rFonts w:eastAsia="SimSun" w:hint="cs"/>
          <w:rtl/>
          <w:lang w:eastAsia="zh-CN" w:bidi="ar-EG"/>
        </w:rPr>
        <w:t>تستخدم هذه التوصية بإسهاب المصطلحات التالية:</w:t>
      </w:r>
    </w:p>
    <w:p w14:paraId="2FFB9EE2" w14:textId="77777777" w:rsidR="009C5E9B" w:rsidRDefault="009C5E9B" w:rsidP="00DE040F">
      <w:pPr>
        <w:pStyle w:val="enumlev1"/>
        <w:rPr>
          <w:rFonts w:eastAsia="SimSun"/>
          <w:rtl/>
          <w:lang w:eastAsia="zh-CN"/>
        </w:rPr>
      </w:pPr>
      <w:r w:rsidRPr="00120182">
        <w:rPr>
          <w:bCs/>
          <w:lang w:val="en-GB"/>
        </w:rPr>
        <w:t>OETF</w:t>
      </w:r>
      <w:r w:rsidRPr="009B6A36">
        <w:rPr>
          <w:rFonts w:eastAsia="SimSun" w:hint="cs"/>
          <w:b/>
          <w:bCs/>
          <w:rtl/>
          <w:lang w:eastAsia="zh-CN"/>
        </w:rPr>
        <w:t>:</w:t>
      </w:r>
      <w:r>
        <w:rPr>
          <w:rFonts w:eastAsia="SimSun" w:hint="cs"/>
          <w:rtl/>
          <w:lang w:eastAsia="zh-CN"/>
        </w:rPr>
        <w:t xml:space="preserve"> </w:t>
      </w:r>
      <w:r w:rsidRPr="00092168">
        <w:rPr>
          <w:rFonts w:eastAsia="SimSun"/>
          <w:rtl/>
          <w:lang w:eastAsia="zh-CN"/>
        </w:rPr>
        <w:t xml:space="preserve">وظيفة </w:t>
      </w:r>
      <w:r>
        <w:rPr>
          <w:rFonts w:eastAsia="SimSun" w:hint="cs"/>
          <w:rtl/>
          <w:lang w:eastAsia="zh-CN"/>
        </w:rPr>
        <w:t>التحويل</w:t>
      </w:r>
      <w:r>
        <w:rPr>
          <w:rFonts w:eastAsia="SimSun"/>
          <w:rtl/>
          <w:lang w:eastAsia="zh-CN"/>
        </w:rPr>
        <w:t xml:space="preserve"> البصري</w:t>
      </w:r>
      <w:r>
        <w:rPr>
          <w:rFonts w:eastAsia="SimSun" w:hint="cs"/>
          <w:rtl/>
          <w:lang w:eastAsia="zh-CN"/>
        </w:rPr>
        <w:t>-</w:t>
      </w:r>
      <w:r>
        <w:rPr>
          <w:rFonts w:eastAsia="SimSun"/>
          <w:rtl/>
          <w:lang w:eastAsia="zh-CN"/>
        </w:rPr>
        <w:t>الإلكتروني</w:t>
      </w:r>
      <w:r w:rsidRPr="00092168">
        <w:rPr>
          <w:rFonts w:eastAsia="SimSun"/>
          <w:rtl/>
          <w:lang w:eastAsia="zh-CN"/>
        </w:rPr>
        <w:t xml:space="preserve">، </w:t>
      </w:r>
      <w:r>
        <w:rPr>
          <w:rFonts w:eastAsia="SimSun" w:hint="cs"/>
          <w:rtl/>
          <w:lang w:eastAsia="zh-CN"/>
        </w:rPr>
        <w:t>ت</w:t>
      </w:r>
      <w:r w:rsidRPr="00092168">
        <w:rPr>
          <w:rFonts w:eastAsia="SimSun"/>
          <w:rtl/>
          <w:lang w:eastAsia="zh-CN"/>
        </w:rPr>
        <w:t xml:space="preserve">حول ضوء المشهد الخطي </w:t>
      </w:r>
      <w:r>
        <w:rPr>
          <w:rFonts w:eastAsia="SimSun" w:hint="cs"/>
          <w:rtl/>
          <w:lang w:eastAsia="zh-CN"/>
        </w:rPr>
        <w:t>إلى</w:t>
      </w:r>
      <w:r w:rsidRPr="00092168">
        <w:rPr>
          <w:rFonts w:eastAsia="SimSun"/>
          <w:rtl/>
          <w:lang w:eastAsia="zh-CN"/>
        </w:rPr>
        <w:t xml:space="preserve"> إشارة فيديو</w:t>
      </w:r>
      <w:r>
        <w:rPr>
          <w:rFonts w:eastAsia="SimSun" w:hint="cs"/>
          <w:rtl/>
          <w:lang w:eastAsia="zh-CN"/>
        </w:rPr>
        <w:t>ية</w:t>
      </w:r>
      <w:r w:rsidRPr="00092168">
        <w:rPr>
          <w:rFonts w:eastAsia="SimSun"/>
          <w:rtl/>
          <w:lang w:eastAsia="zh-CN"/>
        </w:rPr>
        <w:t>، داخل الكاميرا عادة.</w:t>
      </w:r>
    </w:p>
    <w:p w14:paraId="630B0284" w14:textId="074ACD0D" w:rsidR="009C5E9B" w:rsidRDefault="009C5E9B" w:rsidP="00DE040F">
      <w:pPr>
        <w:pStyle w:val="enumlev1"/>
        <w:rPr>
          <w:rFonts w:eastAsia="SimSun"/>
          <w:rtl/>
          <w:lang w:eastAsia="zh-CN"/>
        </w:rPr>
      </w:pPr>
      <w:r w:rsidRPr="00120182">
        <w:rPr>
          <w:bCs/>
          <w:lang w:val="en-GB"/>
        </w:rPr>
        <w:t>EOTF</w:t>
      </w:r>
      <w:r w:rsidRPr="009B6A36">
        <w:rPr>
          <w:rFonts w:eastAsia="SimSun" w:hint="cs"/>
          <w:b/>
          <w:bCs/>
          <w:rtl/>
          <w:lang w:eastAsia="zh-CN"/>
        </w:rPr>
        <w:t>:</w:t>
      </w:r>
      <w:r>
        <w:rPr>
          <w:rFonts w:eastAsia="SimSun" w:hint="cs"/>
          <w:rtl/>
          <w:lang w:eastAsia="zh-CN"/>
        </w:rPr>
        <w:t xml:space="preserve"> </w:t>
      </w:r>
      <w:r w:rsidRPr="00092168">
        <w:rPr>
          <w:rFonts w:eastAsia="SimSun"/>
          <w:rtl/>
          <w:lang w:eastAsia="zh-CN"/>
        </w:rPr>
        <w:t xml:space="preserve">وظيفة </w:t>
      </w:r>
      <w:r>
        <w:rPr>
          <w:rFonts w:eastAsia="SimSun" w:hint="cs"/>
          <w:rtl/>
          <w:lang w:eastAsia="zh-CN"/>
        </w:rPr>
        <w:t>التحويل</w:t>
      </w:r>
      <w:r>
        <w:rPr>
          <w:rFonts w:eastAsia="SimSun"/>
          <w:rtl/>
          <w:lang w:eastAsia="zh-CN"/>
        </w:rPr>
        <w:t xml:space="preserve"> الإلكتروني</w:t>
      </w:r>
      <w:r>
        <w:rPr>
          <w:rFonts w:eastAsia="SimSun" w:hint="cs"/>
          <w:rtl/>
          <w:lang w:eastAsia="zh-CN"/>
        </w:rPr>
        <w:t>-</w:t>
      </w:r>
      <w:r>
        <w:rPr>
          <w:rFonts w:eastAsia="SimSun"/>
          <w:rtl/>
          <w:lang w:eastAsia="zh-CN"/>
        </w:rPr>
        <w:t>البصري</w:t>
      </w:r>
      <w:r w:rsidRPr="00092168">
        <w:rPr>
          <w:rFonts w:eastAsia="SimSun"/>
          <w:rtl/>
          <w:lang w:eastAsia="zh-CN"/>
        </w:rPr>
        <w:t xml:space="preserve">، </w:t>
      </w:r>
      <w:r>
        <w:rPr>
          <w:rFonts w:eastAsia="SimSun" w:hint="cs"/>
          <w:rtl/>
          <w:lang w:eastAsia="zh-CN"/>
        </w:rPr>
        <w:t>ت</w:t>
      </w:r>
      <w:r w:rsidRPr="00092168">
        <w:rPr>
          <w:rFonts w:eastAsia="SimSun"/>
          <w:rtl/>
          <w:lang w:eastAsia="zh-CN"/>
        </w:rPr>
        <w:t xml:space="preserve">حول </w:t>
      </w:r>
      <w:r>
        <w:rPr>
          <w:rFonts w:eastAsia="SimSun" w:hint="cs"/>
          <w:rtl/>
          <w:lang w:eastAsia="zh-CN"/>
        </w:rPr>
        <w:t>ال</w:t>
      </w:r>
      <w:r w:rsidRPr="00092168">
        <w:rPr>
          <w:rFonts w:eastAsia="SimSun"/>
          <w:rtl/>
          <w:lang w:eastAsia="zh-CN"/>
        </w:rPr>
        <w:t>إشارة الفيديو</w:t>
      </w:r>
      <w:r>
        <w:rPr>
          <w:rFonts w:eastAsia="SimSun" w:hint="cs"/>
          <w:rtl/>
          <w:lang w:eastAsia="zh-CN"/>
        </w:rPr>
        <w:t>ية</w:t>
      </w:r>
      <w:r w:rsidRPr="00092168">
        <w:rPr>
          <w:rFonts w:eastAsia="SimSun"/>
          <w:rtl/>
          <w:lang w:eastAsia="zh-CN"/>
        </w:rPr>
        <w:t xml:space="preserve"> إلى خرج الضوء الخطي </w:t>
      </w:r>
      <w:r>
        <w:rPr>
          <w:rFonts w:eastAsia="SimSun" w:hint="cs"/>
          <w:rtl/>
          <w:lang w:eastAsia="zh-CN"/>
        </w:rPr>
        <w:t>في</w:t>
      </w:r>
      <w:r w:rsidRPr="00092168">
        <w:rPr>
          <w:rFonts w:eastAsia="SimSun"/>
          <w:rtl/>
          <w:lang w:eastAsia="zh-CN"/>
        </w:rPr>
        <w:t xml:space="preserve"> الشاشة.</w:t>
      </w:r>
    </w:p>
    <w:p w14:paraId="386C678F" w14:textId="77777777" w:rsidR="009C5E9B" w:rsidRDefault="009C5E9B" w:rsidP="00DE040F">
      <w:pPr>
        <w:pStyle w:val="enumlev1"/>
        <w:rPr>
          <w:rFonts w:eastAsia="SimSun"/>
          <w:rtl/>
          <w:lang w:eastAsia="zh-CN"/>
        </w:rPr>
      </w:pPr>
      <w:r w:rsidRPr="00120182">
        <w:rPr>
          <w:bCs/>
          <w:lang w:val="en-GB"/>
        </w:rPr>
        <w:t>OOTF</w:t>
      </w:r>
      <w:r w:rsidRPr="009B6A36">
        <w:rPr>
          <w:rFonts w:eastAsia="SimSun" w:hint="cs"/>
          <w:b/>
          <w:bCs/>
          <w:rtl/>
          <w:lang w:eastAsia="zh-CN"/>
        </w:rPr>
        <w:t>:</w:t>
      </w:r>
      <w:r>
        <w:rPr>
          <w:rFonts w:eastAsia="SimSun" w:hint="cs"/>
          <w:rtl/>
          <w:lang w:eastAsia="zh-CN"/>
        </w:rPr>
        <w:t xml:space="preserve"> </w:t>
      </w:r>
      <w:r w:rsidRPr="00092168">
        <w:rPr>
          <w:rFonts w:eastAsia="SimSun"/>
          <w:rtl/>
          <w:lang w:eastAsia="zh-CN"/>
        </w:rPr>
        <w:t xml:space="preserve">وظيفة </w:t>
      </w:r>
      <w:r>
        <w:rPr>
          <w:rFonts w:eastAsia="SimSun" w:hint="cs"/>
          <w:rtl/>
          <w:lang w:eastAsia="zh-CN"/>
        </w:rPr>
        <w:t>التحويل</w:t>
      </w:r>
      <w:r>
        <w:rPr>
          <w:rFonts w:eastAsia="SimSun"/>
          <w:rtl/>
          <w:lang w:eastAsia="zh-CN"/>
        </w:rPr>
        <w:t xml:space="preserve"> البصري</w:t>
      </w:r>
      <w:r>
        <w:rPr>
          <w:rFonts w:eastAsia="SimSun" w:hint="cs"/>
          <w:rtl/>
          <w:lang w:eastAsia="zh-CN"/>
        </w:rPr>
        <w:t>-</w:t>
      </w:r>
      <w:r>
        <w:rPr>
          <w:rFonts w:eastAsia="SimSun"/>
          <w:rtl/>
          <w:lang w:eastAsia="zh-CN"/>
        </w:rPr>
        <w:t>البصري</w:t>
      </w:r>
      <w:r w:rsidRPr="00092168">
        <w:rPr>
          <w:rFonts w:eastAsia="SimSun"/>
          <w:rtl/>
          <w:lang w:eastAsia="zh-CN"/>
        </w:rPr>
        <w:t>، لها دور تطبيق "</w:t>
      </w:r>
      <w:r>
        <w:rPr>
          <w:rFonts w:eastAsia="SimSun" w:hint="cs"/>
          <w:rtl/>
          <w:lang w:eastAsia="zh-CN"/>
        </w:rPr>
        <w:t>التمثيل المتوخى</w:t>
      </w:r>
      <w:r w:rsidRPr="00092168">
        <w:rPr>
          <w:rFonts w:eastAsia="SimSun"/>
          <w:rtl/>
          <w:lang w:eastAsia="zh-CN"/>
        </w:rPr>
        <w:t>".</w:t>
      </w:r>
    </w:p>
    <w:p w14:paraId="31CD981D" w14:textId="77777777" w:rsidR="009C5E9B" w:rsidRPr="007F5952" w:rsidRDefault="009C5E9B" w:rsidP="00DE040F">
      <w:pPr>
        <w:rPr>
          <w:rFonts w:eastAsia="SimSun"/>
          <w:rtl/>
          <w:lang w:eastAsia="zh-CN" w:bidi="ar-EG"/>
        </w:rPr>
      </w:pPr>
      <w:r>
        <w:rPr>
          <w:rFonts w:eastAsia="SimSun" w:hint="cs"/>
          <w:rtl/>
          <w:lang w:eastAsia="zh-CN" w:bidi="ar-EG"/>
        </w:rPr>
        <w:t>و</w:t>
      </w:r>
      <w:r w:rsidRPr="007F5952">
        <w:rPr>
          <w:rFonts w:eastAsia="SimSun"/>
          <w:rtl/>
          <w:lang w:eastAsia="zh-CN" w:bidi="ar-EG"/>
        </w:rPr>
        <w:t>هذه الوظائف</w:t>
      </w:r>
      <w:r>
        <w:rPr>
          <w:rFonts w:eastAsia="SimSun" w:hint="cs"/>
          <w:rtl/>
          <w:lang w:eastAsia="zh-CN" w:bidi="ar-EG"/>
        </w:rPr>
        <w:t xml:space="preserve"> مترابطة</w:t>
      </w:r>
      <w:r w:rsidRPr="007F5952">
        <w:rPr>
          <w:rFonts w:eastAsia="SimSun"/>
          <w:rtl/>
          <w:lang w:eastAsia="zh-CN" w:bidi="ar-EG"/>
        </w:rPr>
        <w:t xml:space="preserve">، </w:t>
      </w:r>
      <w:r>
        <w:rPr>
          <w:rFonts w:eastAsia="SimSun" w:hint="cs"/>
          <w:rtl/>
          <w:lang w:eastAsia="zh-CN" w:bidi="ar-EG"/>
        </w:rPr>
        <w:t>و</w:t>
      </w:r>
      <w:r>
        <w:rPr>
          <w:rFonts w:eastAsia="SimSun"/>
          <w:rtl/>
          <w:lang w:eastAsia="zh-CN" w:bidi="ar-EG"/>
        </w:rPr>
        <w:t>لذلك</w:t>
      </w:r>
      <w:r>
        <w:rPr>
          <w:rFonts w:eastAsia="SimSun" w:hint="cs"/>
          <w:rtl/>
          <w:lang w:eastAsia="zh-CN" w:bidi="ar-EG"/>
        </w:rPr>
        <w:t xml:space="preserve"> فإن</w:t>
      </w:r>
      <w:r>
        <w:rPr>
          <w:rFonts w:eastAsia="SimSun"/>
          <w:rtl/>
          <w:lang w:eastAsia="zh-CN" w:bidi="ar-EG"/>
        </w:rPr>
        <w:t xml:space="preserve"> </w:t>
      </w:r>
      <w:r>
        <w:rPr>
          <w:rFonts w:eastAsia="SimSun" w:hint="cs"/>
          <w:rtl/>
          <w:lang w:eastAsia="zh-CN" w:bidi="ar-EG"/>
        </w:rPr>
        <w:t xml:space="preserve">اثنتين </w:t>
      </w:r>
      <w:r>
        <w:rPr>
          <w:rFonts w:eastAsia="SimSun"/>
          <w:rtl/>
          <w:lang w:eastAsia="zh-CN" w:bidi="ar-EG"/>
        </w:rPr>
        <w:t>فقط من ثلاثة مستقل</w:t>
      </w:r>
      <w:r>
        <w:rPr>
          <w:rFonts w:eastAsia="SimSun" w:hint="cs"/>
          <w:rtl/>
          <w:lang w:eastAsia="zh-CN" w:bidi="ar-EG"/>
        </w:rPr>
        <w:t>تان</w:t>
      </w:r>
      <w:r w:rsidRPr="007F5952">
        <w:rPr>
          <w:rFonts w:eastAsia="SimSun"/>
          <w:rtl/>
          <w:lang w:eastAsia="zh-CN" w:bidi="ar-EG"/>
        </w:rPr>
        <w:t xml:space="preserve">. </w:t>
      </w:r>
      <w:r>
        <w:rPr>
          <w:rFonts w:eastAsia="SimSun" w:hint="cs"/>
          <w:rtl/>
          <w:lang w:eastAsia="zh-CN" w:bidi="ar-EG"/>
        </w:rPr>
        <w:t>ولدى معرفة</w:t>
      </w:r>
      <w:r>
        <w:rPr>
          <w:rFonts w:eastAsia="SimSun"/>
          <w:rtl/>
          <w:lang w:eastAsia="zh-CN" w:bidi="ar-EG"/>
        </w:rPr>
        <w:t xml:space="preserve"> أي اثن</w:t>
      </w:r>
      <w:r>
        <w:rPr>
          <w:rFonts w:eastAsia="SimSun" w:hint="cs"/>
          <w:rtl/>
          <w:lang w:eastAsia="zh-CN" w:bidi="ar-EG"/>
        </w:rPr>
        <w:t>ت</w:t>
      </w:r>
      <w:r>
        <w:rPr>
          <w:rFonts w:eastAsia="SimSun"/>
          <w:rtl/>
          <w:lang w:eastAsia="zh-CN" w:bidi="ar-EG"/>
        </w:rPr>
        <w:t>ين منه</w:t>
      </w:r>
      <w:r>
        <w:rPr>
          <w:rFonts w:eastAsia="SimSun" w:hint="cs"/>
          <w:rtl/>
          <w:lang w:eastAsia="zh-CN" w:bidi="ar-EG"/>
        </w:rPr>
        <w:t>ا</w:t>
      </w:r>
      <w:r w:rsidRPr="007F5952">
        <w:rPr>
          <w:rFonts w:eastAsia="SimSun"/>
          <w:rtl/>
          <w:lang w:eastAsia="zh-CN" w:bidi="ar-EG"/>
        </w:rPr>
        <w:t xml:space="preserve"> يمكن حساب</w:t>
      </w:r>
      <w:r>
        <w:rPr>
          <w:rFonts w:eastAsia="SimSun" w:hint="cs"/>
          <w:rtl/>
          <w:lang w:eastAsia="zh-CN" w:bidi="ar-EG"/>
        </w:rPr>
        <w:t xml:space="preserve"> الوظيفة </w:t>
      </w:r>
      <w:r w:rsidRPr="007F5952">
        <w:rPr>
          <w:rFonts w:eastAsia="SimSun"/>
          <w:rtl/>
          <w:lang w:eastAsia="zh-CN" w:bidi="ar-EG"/>
        </w:rPr>
        <w:t>الثالث</w:t>
      </w:r>
      <w:r>
        <w:rPr>
          <w:rFonts w:eastAsia="SimSun" w:hint="cs"/>
          <w:rtl/>
          <w:lang w:eastAsia="zh-CN" w:bidi="ar-EG"/>
        </w:rPr>
        <w:t>ة</w:t>
      </w:r>
      <w:r w:rsidRPr="007F5952">
        <w:rPr>
          <w:rFonts w:eastAsia="SimSun"/>
          <w:rtl/>
          <w:lang w:eastAsia="zh-CN" w:bidi="ar-EG"/>
        </w:rPr>
        <w:t xml:space="preserve">. </w:t>
      </w:r>
      <w:r>
        <w:rPr>
          <w:rFonts w:eastAsia="SimSun" w:hint="cs"/>
          <w:rtl/>
          <w:lang w:eastAsia="zh-CN" w:bidi="ar-EG"/>
        </w:rPr>
        <w:t>و</w:t>
      </w:r>
      <w:r>
        <w:rPr>
          <w:rFonts w:eastAsia="SimSun"/>
          <w:rtl/>
          <w:lang w:eastAsia="zh-CN" w:bidi="ar-EG"/>
        </w:rPr>
        <w:t>يشرح هذا القسم كيف</w:t>
      </w:r>
      <w:r w:rsidRPr="007F5952">
        <w:rPr>
          <w:rFonts w:eastAsia="SimSun"/>
          <w:rtl/>
          <w:lang w:eastAsia="zh-CN" w:bidi="ar-EG"/>
        </w:rPr>
        <w:t xml:space="preserve"> </w:t>
      </w:r>
      <w:r>
        <w:rPr>
          <w:rFonts w:eastAsia="SimSun" w:hint="cs"/>
          <w:rtl/>
          <w:lang w:eastAsia="zh-CN" w:bidi="ar-EG"/>
        </w:rPr>
        <w:t>تظهر هذه الوظائف</w:t>
      </w:r>
      <w:r w:rsidRPr="007F5952">
        <w:rPr>
          <w:rFonts w:eastAsia="SimSun"/>
          <w:rtl/>
          <w:lang w:eastAsia="zh-CN" w:bidi="ar-EG"/>
        </w:rPr>
        <w:t xml:space="preserve"> في أنظمة ال</w:t>
      </w:r>
      <w:r>
        <w:rPr>
          <w:rFonts w:eastAsia="SimSun"/>
          <w:rtl/>
          <w:lang w:eastAsia="zh-CN" w:bidi="ar-EG"/>
        </w:rPr>
        <w:t>تلفزيون وكيف</w:t>
      </w:r>
      <w:r>
        <w:rPr>
          <w:rFonts w:eastAsia="SimSun" w:hint="cs"/>
          <w:rtl/>
          <w:lang w:eastAsia="zh-CN" w:bidi="ar-EG"/>
        </w:rPr>
        <w:t>ية</w:t>
      </w:r>
      <w:r w:rsidRPr="007F5952">
        <w:rPr>
          <w:rFonts w:eastAsia="SimSun"/>
          <w:rtl/>
          <w:lang w:eastAsia="zh-CN" w:bidi="ar-EG"/>
        </w:rPr>
        <w:t xml:space="preserve"> </w:t>
      </w:r>
      <w:r>
        <w:rPr>
          <w:rFonts w:eastAsia="SimSun" w:hint="cs"/>
          <w:rtl/>
          <w:lang w:eastAsia="zh-CN" w:bidi="ar-EG"/>
        </w:rPr>
        <w:t>ارتباطها</w:t>
      </w:r>
      <w:r w:rsidRPr="007F5952">
        <w:rPr>
          <w:rFonts w:eastAsia="SimSun"/>
          <w:rtl/>
          <w:lang w:eastAsia="zh-CN" w:bidi="ar-EG"/>
        </w:rPr>
        <w:t>.</w:t>
      </w:r>
    </w:p>
    <w:p w14:paraId="37516F18" w14:textId="34DC6F46" w:rsidR="009C5E9B" w:rsidRPr="00113F30" w:rsidRDefault="009C5E9B" w:rsidP="00DE040F">
      <w:pPr>
        <w:rPr>
          <w:rFonts w:eastAsia="SimSun"/>
          <w:spacing w:val="-2"/>
          <w:rtl/>
          <w:lang w:eastAsia="zh-CN" w:bidi="ar-EG"/>
        </w:rPr>
      </w:pPr>
      <w:r w:rsidRPr="00113F30">
        <w:rPr>
          <w:rFonts w:eastAsia="SimSun" w:hint="cs"/>
          <w:spacing w:val="-2"/>
          <w:rtl/>
          <w:lang w:eastAsia="zh-CN" w:bidi="ar-EG"/>
        </w:rPr>
        <w:lastRenderedPageBreak/>
        <w:t>و</w:t>
      </w:r>
      <w:r w:rsidRPr="00113F30">
        <w:rPr>
          <w:rFonts w:eastAsia="SimSun"/>
          <w:spacing w:val="-2"/>
          <w:rtl/>
          <w:lang w:eastAsia="zh-CN" w:bidi="ar-EG"/>
        </w:rPr>
        <w:t xml:space="preserve">في أنظمة التلفزيون، لا </w:t>
      </w:r>
      <w:r w:rsidRPr="00113F30">
        <w:rPr>
          <w:rFonts w:eastAsia="SimSun" w:hint="cs"/>
          <w:spacing w:val="-2"/>
          <w:rtl/>
          <w:lang w:eastAsia="zh-CN" w:bidi="ar-EG"/>
        </w:rPr>
        <w:t>يرتبط</w:t>
      </w:r>
      <w:r w:rsidRPr="00113F30">
        <w:rPr>
          <w:rFonts w:eastAsia="SimSun"/>
          <w:spacing w:val="-2"/>
          <w:rtl/>
          <w:lang w:eastAsia="zh-CN" w:bidi="ar-EG"/>
        </w:rPr>
        <w:t xml:space="preserve"> الضوء المعروض خطيا</w:t>
      </w:r>
      <w:r w:rsidRPr="00113F30">
        <w:rPr>
          <w:rFonts w:eastAsia="SimSun" w:hint="cs"/>
          <w:spacing w:val="-2"/>
          <w:rtl/>
          <w:lang w:eastAsia="zh-CN" w:bidi="ar-EG"/>
        </w:rPr>
        <w:t>ً</w:t>
      </w:r>
      <w:r w:rsidRPr="00113F30">
        <w:rPr>
          <w:rFonts w:eastAsia="SimSun"/>
          <w:spacing w:val="-2"/>
          <w:rtl/>
          <w:lang w:eastAsia="zh-CN" w:bidi="ar-EG"/>
        </w:rPr>
        <w:t xml:space="preserve"> بالضوء الذي </w:t>
      </w:r>
      <w:r w:rsidRPr="00113F30">
        <w:rPr>
          <w:rFonts w:eastAsia="SimSun" w:hint="cs"/>
          <w:spacing w:val="-2"/>
          <w:rtl/>
          <w:lang w:eastAsia="zh-CN" w:bidi="ar-EG"/>
        </w:rPr>
        <w:t>تل</w:t>
      </w:r>
      <w:r w:rsidRPr="00113F30">
        <w:rPr>
          <w:rFonts w:eastAsia="SimSun"/>
          <w:spacing w:val="-2"/>
          <w:rtl/>
          <w:lang w:eastAsia="zh-CN" w:bidi="ar-EG"/>
        </w:rPr>
        <w:t>تقطه الكاميرا.</w:t>
      </w:r>
      <w:r w:rsidRPr="00113F30">
        <w:rPr>
          <w:rFonts w:eastAsia="SimSun" w:hint="cs"/>
          <w:spacing w:val="-2"/>
          <w:rtl/>
          <w:lang w:eastAsia="zh-CN" w:bidi="ar-EG"/>
        </w:rPr>
        <w:t xml:space="preserve"> وتطبق </w:t>
      </w:r>
      <w:r w:rsidRPr="00113F30">
        <w:rPr>
          <w:rFonts w:eastAsia="SimSun"/>
          <w:spacing w:val="-2"/>
          <w:rtl/>
          <w:lang w:eastAsia="zh-CN" w:bidi="ar-EG"/>
        </w:rPr>
        <w:t>بدلا</w:t>
      </w:r>
      <w:r w:rsidRPr="00113F30">
        <w:rPr>
          <w:rFonts w:eastAsia="SimSun" w:hint="cs"/>
          <w:spacing w:val="-2"/>
          <w:rtl/>
          <w:lang w:eastAsia="zh-CN" w:bidi="ar-EG"/>
        </w:rPr>
        <w:t>ً</w:t>
      </w:r>
      <w:r w:rsidRPr="00113F30">
        <w:rPr>
          <w:rFonts w:eastAsia="SimSun"/>
          <w:spacing w:val="-2"/>
          <w:rtl/>
          <w:lang w:eastAsia="zh-CN" w:bidi="ar-EG"/>
        </w:rPr>
        <w:t xml:space="preserve"> من ذلك </w:t>
      </w:r>
      <w:r w:rsidRPr="00113F30">
        <w:rPr>
          <w:rFonts w:eastAsia="SimSun" w:hint="cs"/>
          <w:spacing w:val="-2"/>
          <w:rtl/>
          <w:lang w:eastAsia="zh-CN" w:bidi="ar-EG"/>
        </w:rPr>
        <w:t>الوظيفة اللا</w:t>
      </w:r>
      <w:r w:rsidR="009A6C01">
        <w:rPr>
          <w:rFonts w:eastAsia="SimSun" w:hint="eastAsia"/>
          <w:spacing w:val="-2"/>
          <w:rtl/>
          <w:lang w:eastAsia="zh-CN" w:bidi="ar-EG"/>
        </w:rPr>
        <w:t> </w:t>
      </w:r>
      <w:r w:rsidRPr="00113F30">
        <w:rPr>
          <w:rFonts w:eastAsia="SimSun"/>
          <w:spacing w:val="-2"/>
          <w:rtl/>
          <w:lang w:eastAsia="zh-CN" w:bidi="ar-EG"/>
        </w:rPr>
        <w:t>خطي</w:t>
      </w:r>
      <w:r w:rsidRPr="00113F30">
        <w:rPr>
          <w:rFonts w:eastAsia="SimSun" w:hint="cs"/>
          <w:spacing w:val="-2"/>
          <w:rtl/>
          <w:lang w:eastAsia="zh-CN" w:bidi="ar-EG"/>
        </w:rPr>
        <w:t>ة</w:t>
      </w:r>
      <w:r w:rsidRPr="00113F30">
        <w:rPr>
          <w:rFonts w:eastAsia="SimSun"/>
          <w:spacing w:val="-2"/>
          <w:rtl/>
          <w:lang w:eastAsia="zh-CN" w:bidi="ar-EG"/>
        </w:rPr>
        <w:t xml:space="preserve"> </w:t>
      </w:r>
      <w:r w:rsidRPr="00113F30">
        <w:rPr>
          <w:rFonts w:eastAsia="SimSun" w:hint="cs"/>
          <w:spacing w:val="-2"/>
          <w:rtl/>
          <w:lang w:eastAsia="zh-CN" w:bidi="ar-EG"/>
        </w:rPr>
        <w:t>الإجمالية</w:t>
      </w:r>
      <w:r w:rsidRPr="00113F30">
        <w:rPr>
          <w:rFonts w:eastAsia="SimSun"/>
          <w:spacing w:val="-2"/>
          <w:rtl/>
          <w:lang w:eastAsia="zh-CN" w:bidi="ar-EG"/>
        </w:rPr>
        <w:t>،</w:t>
      </w:r>
      <w:r>
        <w:rPr>
          <w:rFonts w:eastAsia="SimSun" w:hint="cs"/>
          <w:spacing w:val="-2"/>
          <w:rtl/>
          <w:lang w:eastAsia="zh-CN" w:bidi="ar-EG"/>
        </w:rPr>
        <w:t> </w:t>
      </w:r>
      <w:r w:rsidRPr="00113F30">
        <w:rPr>
          <w:spacing w:val="-2"/>
          <w:lang w:val="en-GB"/>
        </w:rPr>
        <w:t>OOTF</w:t>
      </w:r>
      <w:r w:rsidRPr="00113F30">
        <w:rPr>
          <w:rFonts w:eastAsia="SimSun"/>
          <w:spacing w:val="-2"/>
          <w:rtl/>
          <w:lang w:eastAsia="zh-CN" w:bidi="ar-EG"/>
        </w:rPr>
        <w:t>. و</w:t>
      </w:r>
      <w:r w:rsidRPr="00113F30">
        <w:rPr>
          <w:rFonts w:eastAsia="SimSun" w:hint="cs"/>
          <w:spacing w:val="-2"/>
          <w:rtl/>
          <w:lang w:eastAsia="zh-CN" w:bidi="ar-EG"/>
        </w:rPr>
        <w:t xml:space="preserve">هذه الوظيفة </w:t>
      </w:r>
      <w:r w:rsidRPr="00113F30">
        <w:rPr>
          <w:spacing w:val="-2"/>
          <w:lang w:val="en-GB"/>
        </w:rPr>
        <w:t>OOTF</w:t>
      </w:r>
      <w:r w:rsidRPr="00113F30">
        <w:rPr>
          <w:rFonts w:eastAsia="SimSun"/>
          <w:spacing w:val="-2"/>
          <w:rtl/>
          <w:lang w:eastAsia="zh-CN" w:bidi="ar-EG"/>
        </w:rPr>
        <w:t xml:space="preserve"> "المرجع</w:t>
      </w:r>
      <w:r w:rsidRPr="00113F30">
        <w:rPr>
          <w:rFonts w:eastAsia="SimSun" w:hint="cs"/>
          <w:spacing w:val="-2"/>
          <w:rtl/>
          <w:lang w:eastAsia="zh-CN" w:bidi="ar-EG"/>
        </w:rPr>
        <w:t>ية</w:t>
      </w:r>
      <w:r w:rsidRPr="00113F30">
        <w:rPr>
          <w:rFonts w:eastAsia="SimSun"/>
          <w:spacing w:val="-2"/>
          <w:rtl/>
          <w:lang w:eastAsia="zh-CN" w:bidi="ar-EG"/>
        </w:rPr>
        <w:t xml:space="preserve">" </w:t>
      </w:r>
      <w:r w:rsidRPr="00113F30">
        <w:rPr>
          <w:rFonts w:eastAsia="SimSun" w:hint="cs"/>
          <w:spacing w:val="-2"/>
          <w:rtl/>
          <w:lang w:eastAsia="zh-CN" w:bidi="ar-EG"/>
        </w:rPr>
        <w:t>ت</w:t>
      </w:r>
      <w:r w:rsidRPr="00113F30">
        <w:rPr>
          <w:rFonts w:eastAsia="SimSun"/>
          <w:spacing w:val="-2"/>
          <w:rtl/>
          <w:lang w:eastAsia="zh-CN" w:bidi="ar-EG"/>
        </w:rPr>
        <w:t xml:space="preserve">عوض عن </w:t>
      </w:r>
      <w:r w:rsidRPr="00113F30">
        <w:rPr>
          <w:rFonts w:eastAsia="SimSun" w:hint="cs"/>
          <w:spacing w:val="-2"/>
          <w:rtl/>
          <w:lang w:eastAsia="zh-CN" w:bidi="ar-EG"/>
        </w:rPr>
        <w:t>التفاوت</w:t>
      </w:r>
      <w:r w:rsidRPr="00113F30">
        <w:rPr>
          <w:rFonts w:eastAsia="SimSun"/>
          <w:spacing w:val="-2"/>
          <w:rtl/>
          <w:lang w:eastAsia="zh-CN" w:bidi="ar-EG"/>
        </w:rPr>
        <w:t xml:space="preserve"> في </w:t>
      </w:r>
      <w:r w:rsidRPr="00113F30">
        <w:rPr>
          <w:rFonts w:eastAsia="SimSun" w:hint="cs"/>
          <w:spacing w:val="-2"/>
          <w:rtl/>
          <w:lang w:eastAsia="zh-CN" w:bidi="ar-EG"/>
        </w:rPr>
        <w:t>إد</w:t>
      </w:r>
      <w:r w:rsidRPr="00113F30">
        <w:rPr>
          <w:rFonts w:eastAsia="SimSun"/>
          <w:spacing w:val="-2"/>
          <w:rtl/>
          <w:lang w:eastAsia="zh-CN" w:bidi="ar-EG"/>
        </w:rPr>
        <w:t>راك</w:t>
      </w:r>
      <w:r w:rsidRPr="00113F30">
        <w:rPr>
          <w:rFonts w:eastAsia="SimSun" w:hint="cs"/>
          <w:spacing w:val="-2"/>
          <w:rtl/>
          <w:lang w:eastAsia="zh-CN" w:bidi="ar-EG"/>
        </w:rPr>
        <w:t xml:space="preserve"> درجة اللون </w:t>
      </w:r>
      <w:r w:rsidRPr="00113F30">
        <w:rPr>
          <w:rFonts w:eastAsia="SimSun"/>
          <w:spacing w:val="-2"/>
          <w:rtl/>
          <w:lang w:eastAsia="zh-CN" w:bidi="ar-EG"/>
        </w:rPr>
        <w:t xml:space="preserve">بين بيئة الكاميرا </w:t>
      </w:r>
      <w:r w:rsidRPr="00113F30">
        <w:rPr>
          <w:rFonts w:eastAsia="SimSun" w:hint="cs"/>
          <w:spacing w:val="-2"/>
          <w:rtl/>
          <w:lang w:eastAsia="zh-CN" w:bidi="ar-EG"/>
        </w:rPr>
        <w:t>وبيئة</w:t>
      </w:r>
      <w:r w:rsidRPr="00113F30">
        <w:rPr>
          <w:rFonts w:eastAsia="SimSun"/>
          <w:spacing w:val="-2"/>
          <w:rtl/>
          <w:lang w:eastAsia="zh-CN" w:bidi="ar-EG"/>
        </w:rPr>
        <w:t xml:space="preserve"> الشاشة. </w:t>
      </w:r>
      <w:r w:rsidRPr="00113F30">
        <w:rPr>
          <w:rFonts w:eastAsia="SimSun" w:hint="cs"/>
          <w:spacing w:val="-2"/>
          <w:rtl/>
          <w:lang w:eastAsia="zh-CN" w:bidi="ar-EG"/>
        </w:rPr>
        <w:t xml:space="preserve">وتمكن </w:t>
      </w:r>
      <w:r w:rsidRPr="00113F30">
        <w:rPr>
          <w:rFonts w:eastAsia="SimSun"/>
          <w:spacing w:val="-2"/>
          <w:rtl/>
          <w:lang w:eastAsia="zh-CN" w:bidi="ar-EG"/>
        </w:rPr>
        <w:t>مواصف</w:t>
      </w:r>
      <w:r w:rsidRPr="00113F30">
        <w:rPr>
          <w:rFonts w:eastAsia="SimSun" w:hint="cs"/>
          <w:spacing w:val="-2"/>
          <w:rtl/>
          <w:lang w:eastAsia="zh-CN" w:bidi="ar-EG"/>
        </w:rPr>
        <w:t>ة</w:t>
      </w:r>
      <w:r w:rsidRPr="00113F30">
        <w:rPr>
          <w:rFonts w:eastAsia="SimSun"/>
          <w:spacing w:val="-2"/>
          <w:rtl/>
          <w:lang w:eastAsia="zh-CN" w:bidi="ar-EG"/>
        </w:rPr>
        <w:t xml:space="preserve"> واستخدام </w:t>
      </w:r>
      <w:r w:rsidRPr="00113F30">
        <w:rPr>
          <w:rFonts w:eastAsia="SimSun" w:hint="cs"/>
          <w:spacing w:val="-2"/>
          <w:rtl/>
          <w:lang w:eastAsia="zh-CN" w:bidi="ar-EG"/>
        </w:rPr>
        <w:t>الوظيفة "</w:t>
      </w:r>
      <w:r w:rsidRPr="00113F30">
        <w:rPr>
          <w:spacing w:val="-2"/>
          <w:lang w:val="en-GB"/>
        </w:rPr>
        <w:t>OOTF</w:t>
      </w:r>
      <w:r w:rsidRPr="00113F30">
        <w:rPr>
          <w:rFonts w:eastAsia="SimSun"/>
          <w:spacing w:val="-2"/>
          <w:rtl/>
          <w:lang w:eastAsia="zh-CN" w:bidi="ar-EG"/>
        </w:rPr>
        <w:t xml:space="preserve"> المرجع</w:t>
      </w:r>
      <w:r w:rsidRPr="00113F30">
        <w:rPr>
          <w:rFonts w:eastAsia="SimSun" w:hint="cs"/>
          <w:spacing w:val="-2"/>
          <w:rtl/>
          <w:lang w:eastAsia="zh-CN" w:bidi="ar-EG"/>
        </w:rPr>
        <w:t>ية</w:t>
      </w:r>
      <w:r w:rsidRPr="00113F30">
        <w:rPr>
          <w:rFonts w:eastAsia="SimSun"/>
          <w:spacing w:val="-2"/>
          <w:rtl/>
          <w:lang w:eastAsia="zh-CN" w:bidi="ar-EG"/>
        </w:rPr>
        <w:t>" الاستنساخ</w:t>
      </w:r>
      <w:r w:rsidRPr="00113F30">
        <w:rPr>
          <w:rFonts w:eastAsia="SimSun" w:hint="cs"/>
          <w:spacing w:val="-2"/>
          <w:rtl/>
          <w:lang w:eastAsia="zh-CN" w:bidi="ar-EG"/>
        </w:rPr>
        <w:t xml:space="preserve"> ال</w:t>
      </w:r>
      <w:r w:rsidRPr="00113F30">
        <w:rPr>
          <w:rFonts w:eastAsia="SimSun"/>
          <w:spacing w:val="-2"/>
          <w:rtl/>
          <w:lang w:eastAsia="zh-CN" w:bidi="ar-EG"/>
        </w:rPr>
        <w:t>متسق</w:t>
      </w:r>
      <w:r w:rsidRPr="00113F30">
        <w:rPr>
          <w:rFonts w:eastAsia="SimSun" w:hint="cs"/>
          <w:spacing w:val="-2"/>
          <w:rtl/>
          <w:lang w:eastAsia="zh-CN" w:bidi="ar-EG"/>
        </w:rPr>
        <w:t xml:space="preserve"> للصورة من طرف إلى طرف</w:t>
      </w:r>
      <w:r w:rsidRPr="00113F30">
        <w:rPr>
          <w:rFonts w:eastAsia="SimSun"/>
          <w:spacing w:val="-2"/>
          <w:rtl/>
          <w:lang w:eastAsia="zh-CN" w:bidi="ar-EG"/>
        </w:rPr>
        <w:t xml:space="preserve">، وهو </w:t>
      </w:r>
      <w:r w:rsidRPr="00113F30">
        <w:rPr>
          <w:rFonts w:eastAsia="SimSun" w:hint="cs"/>
          <w:spacing w:val="-2"/>
          <w:rtl/>
          <w:lang w:eastAsia="zh-CN" w:bidi="ar-EG"/>
        </w:rPr>
        <w:t>عنصر هام</w:t>
      </w:r>
      <w:r w:rsidRPr="00113F30">
        <w:rPr>
          <w:rFonts w:eastAsia="SimSun"/>
          <w:spacing w:val="-2"/>
          <w:rtl/>
          <w:lang w:eastAsia="zh-CN" w:bidi="ar-EG"/>
        </w:rPr>
        <w:t xml:space="preserve"> في الإنتاج التلفزيوني.</w:t>
      </w:r>
    </w:p>
    <w:p w14:paraId="4A1FCE66" w14:textId="77777777" w:rsidR="009C5E9B" w:rsidRDefault="009C5E9B" w:rsidP="009811DA">
      <w:pPr>
        <w:pStyle w:val="Figure"/>
        <w:rPr>
          <w:rtl/>
        </w:rPr>
      </w:pPr>
      <w:r>
        <w:rPr>
          <w:noProof/>
          <w:rtl/>
          <w:lang w:val="ar-MA"/>
        </w:rPr>
        <w:drawing>
          <wp:inline distT="0" distB="0" distL="0" distR="0" wp14:anchorId="0039D39B" wp14:editId="4577A040">
            <wp:extent cx="4322073" cy="2048260"/>
            <wp:effectExtent l="0" t="0" r="2540" b="9525"/>
            <wp:docPr id="19" name="Picture 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41542" name="Picture 7" descr="A diagram of a diagram&#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322073" cy="2048260"/>
                    </a:xfrm>
                    <a:prstGeom prst="rect">
                      <a:avLst/>
                    </a:prstGeom>
                  </pic:spPr>
                </pic:pic>
              </a:graphicData>
            </a:graphic>
          </wp:inline>
        </w:drawing>
      </w:r>
    </w:p>
    <w:p w14:paraId="413E015C" w14:textId="77777777" w:rsidR="009C5E9B" w:rsidRPr="006A6664" w:rsidRDefault="009C5E9B" w:rsidP="00FD2DA1">
      <w:pPr>
        <w:pStyle w:val="Normalaftertitle"/>
        <w:rPr>
          <w:rFonts w:eastAsia="SimSun"/>
          <w:rtl/>
          <w:lang w:eastAsia="zh-CN" w:bidi="ar-SY"/>
        </w:rPr>
      </w:pPr>
      <w:r w:rsidRPr="007F5952">
        <w:rPr>
          <w:rFonts w:eastAsia="SimSun"/>
          <w:rtl/>
          <w:lang w:eastAsia="zh-CN" w:bidi="ar-EG"/>
        </w:rPr>
        <w:t xml:space="preserve">ويمكن إجراء تعديل فني لتعزيز الصورة. </w:t>
      </w:r>
      <w:r>
        <w:rPr>
          <w:rFonts w:eastAsia="SimSun" w:hint="cs"/>
          <w:rtl/>
          <w:lang w:eastAsia="zh-CN" w:bidi="ar-EG"/>
        </w:rPr>
        <w:t>ومن شأن ذلك أن</w:t>
      </w:r>
      <w:r w:rsidRPr="007F5952">
        <w:rPr>
          <w:rFonts w:eastAsia="SimSun"/>
          <w:rtl/>
          <w:lang w:eastAsia="zh-CN" w:bidi="ar-EG"/>
        </w:rPr>
        <w:t xml:space="preserve"> يغير </w:t>
      </w:r>
      <w:r>
        <w:rPr>
          <w:rFonts w:eastAsia="SimSun" w:hint="cs"/>
          <w:rtl/>
          <w:lang w:eastAsia="zh-CN" w:bidi="ar-EG"/>
        </w:rPr>
        <w:t xml:space="preserve">الوظيفة </w:t>
      </w:r>
      <w:r>
        <w:rPr>
          <w:rFonts w:eastAsia="SimSun"/>
          <w:lang w:val="en-GB" w:eastAsia="zh-CN" w:bidi="ar-EG"/>
        </w:rPr>
        <w:t>OOTF</w:t>
      </w:r>
      <w:r w:rsidRPr="007F5952">
        <w:rPr>
          <w:rFonts w:eastAsia="SimSun"/>
          <w:rtl/>
          <w:lang w:eastAsia="zh-CN" w:bidi="ar-EG"/>
        </w:rPr>
        <w:t xml:space="preserve">، </w:t>
      </w:r>
      <w:r>
        <w:rPr>
          <w:rFonts w:eastAsia="SimSun" w:hint="cs"/>
          <w:rtl/>
          <w:lang w:eastAsia="zh-CN" w:bidi="ar-EG"/>
        </w:rPr>
        <w:t>التي</w:t>
      </w:r>
      <w:r w:rsidRPr="007F5952">
        <w:rPr>
          <w:rFonts w:eastAsia="SimSun"/>
          <w:rtl/>
          <w:lang w:eastAsia="zh-CN" w:bidi="ar-EG"/>
        </w:rPr>
        <w:t xml:space="preserve"> يمكن </w:t>
      </w:r>
      <w:r>
        <w:rPr>
          <w:rFonts w:eastAsia="SimSun" w:hint="cs"/>
          <w:rtl/>
          <w:lang w:eastAsia="zh-CN" w:bidi="ar-EG"/>
        </w:rPr>
        <w:t>عندئذ أن</w:t>
      </w:r>
      <w:r w:rsidRPr="007F5952">
        <w:rPr>
          <w:rFonts w:eastAsia="SimSun"/>
          <w:rtl/>
          <w:lang w:eastAsia="zh-CN" w:bidi="ar-EG"/>
        </w:rPr>
        <w:t xml:space="preserve"> </w:t>
      </w:r>
      <w:r>
        <w:rPr>
          <w:rFonts w:eastAsia="SimSun" w:hint="cs"/>
          <w:rtl/>
          <w:lang w:eastAsia="zh-CN" w:bidi="ar-EG"/>
        </w:rPr>
        <w:t>ت</w:t>
      </w:r>
      <w:r w:rsidRPr="007F5952">
        <w:rPr>
          <w:rFonts w:eastAsia="SimSun"/>
          <w:rtl/>
          <w:lang w:eastAsia="zh-CN" w:bidi="ar-EG"/>
        </w:rPr>
        <w:t>سمى "</w:t>
      </w:r>
      <w:r>
        <w:rPr>
          <w:rFonts w:eastAsia="SimSun"/>
          <w:lang w:eastAsia="zh-CN" w:bidi="ar-EG"/>
        </w:rPr>
        <w:t>OOTF</w:t>
      </w:r>
      <w:r w:rsidRPr="007F5952">
        <w:rPr>
          <w:rFonts w:eastAsia="SimSun"/>
          <w:rtl/>
          <w:lang w:eastAsia="zh-CN" w:bidi="ar-EG"/>
        </w:rPr>
        <w:t xml:space="preserve"> الفنية". ويمكن تطبيق التعديل الفني إما قبل</w:t>
      </w:r>
      <w:r>
        <w:rPr>
          <w:rFonts w:eastAsia="SimSun" w:hint="cs"/>
          <w:rtl/>
          <w:lang w:eastAsia="zh-CN" w:bidi="ar-SY"/>
        </w:rPr>
        <w:t xml:space="preserve"> </w:t>
      </w:r>
      <w:r>
        <w:rPr>
          <w:rFonts w:eastAsia="SimSun"/>
          <w:lang w:eastAsia="zh-CN" w:bidi="ar-SY"/>
        </w:rPr>
        <w:t>OOTF</w:t>
      </w:r>
      <w:r>
        <w:rPr>
          <w:rFonts w:eastAsia="SimSun" w:hint="cs"/>
          <w:rtl/>
          <w:lang w:eastAsia="zh-CN" w:bidi="ar-SY"/>
        </w:rPr>
        <w:t xml:space="preserve"> </w:t>
      </w:r>
      <w:r w:rsidRPr="007F5952">
        <w:rPr>
          <w:rFonts w:eastAsia="SimSun"/>
          <w:rtl/>
          <w:lang w:eastAsia="zh-CN" w:bidi="ar-EG"/>
        </w:rPr>
        <w:t>المرجع</w:t>
      </w:r>
      <w:r>
        <w:rPr>
          <w:rFonts w:eastAsia="SimSun" w:hint="cs"/>
          <w:rtl/>
          <w:lang w:eastAsia="zh-CN" w:bidi="ar-EG"/>
        </w:rPr>
        <w:t>ية</w:t>
      </w:r>
      <w:r w:rsidRPr="007F5952">
        <w:rPr>
          <w:rFonts w:eastAsia="SimSun"/>
          <w:rtl/>
          <w:lang w:eastAsia="zh-CN" w:bidi="ar-EG"/>
        </w:rPr>
        <w:t xml:space="preserve"> أو بعد</w:t>
      </w:r>
      <w:r>
        <w:rPr>
          <w:rFonts w:eastAsia="SimSun" w:hint="cs"/>
          <w:rtl/>
          <w:lang w:eastAsia="zh-CN" w:bidi="ar-EG"/>
        </w:rPr>
        <w:t>ها</w:t>
      </w:r>
      <w:r w:rsidRPr="007F5952">
        <w:rPr>
          <w:rFonts w:eastAsia="SimSun"/>
          <w:rtl/>
          <w:lang w:eastAsia="zh-CN" w:bidi="ar-EG"/>
        </w:rPr>
        <w:t>.</w:t>
      </w:r>
    </w:p>
    <w:p w14:paraId="02C70C41" w14:textId="77777777" w:rsidR="009C5E9B" w:rsidRDefault="009C5E9B" w:rsidP="00DE040F">
      <w:pPr>
        <w:pStyle w:val="Figure"/>
        <w:rPr>
          <w:rtl/>
        </w:rPr>
      </w:pPr>
      <w:r>
        <w:rPr>
          <w:noProof/>
          <w:rtl/>
          <w:lang w:val="ar-MA"/>
        </w:rPr>
        <w:drawing>
          <wp:inline distT="0" distB="0" distL="0" distR="0" wp14:anchorId="194B80E9" wp14:editId="009D1B5A">
            <wp:extent cx="5343155" cy="3240031"/>
            <wp:effectExtent l="0" t="0" r="0" b="0"/>
            <wp:docPr id="20" name="Picture 6"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80794" name="Picture 6" descr="A diagram of a process&#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343155" cy="3240031"/>
                    </a:xfrm>
                    <a:prstGeom prst="rect">
                      <a:avLst/>
                    </a:prstGeom>
                  </pic:spPr>
                </pic:pic>
              </a:graphicData>
            </a:graphic>
          </wp:inline>
        </w:drawing>
      </w:r>
    </w:p>
    <w:p w14:paraId="292DC752" w14:textId="77777777" w:rsidR="009C5E9B" w:rsidRDefault="009C5E9B" w:rsidP="00FD2DA1">
      <w:pPr>
        <w:pStyle w:val="Normalaftertitle"/>
        <w:rPr>
          <w:rFonts w:eastAsia="SimSun"/>
          <w:rtl/>
          <w:lang w:eastAsia="zh-CN" w:bidi="ar-EG"/>
        </w:rPr>
      </w:pPr>
      <w:r>
        <w:rPr>
          <w:rFonts w:eastAsia="SimSun" w:hint="cs"/>
          <w:rtl/>
          <w:lang w:eastAsia="zh-CN" w:bidi="ar-EG"/>
        </w:rPr>
        <w:t xml:space="preserve">وعموماً فإن الوظيفة </w:t>
      </w:r>
      <w:r w:rsidRPr="00E028B2">
        <w:rPr>
          <w:lang w:val="en-GB"/>
        </w:rPr>
        <w:t>OOTF</w:t>
      </w:r>
      <w:r>
        <w:rPr>
          <w:rFonts w:eastAsia="SimSun" w:hint="cs"/>
          <w:rtl/>
          <w:lang w:eastAsia="zh-CN" w:bidi="ar-EG"/>
        </w:rPr>
        <w:t xml:space="preserve"> هي تسلسل لوظيفة </w:t>
      </w:r>
      <w:r w:rsidRPr="00E028B2">
        <w:rPr>
          <w:lang w:val="en-GB"/>
        </w:rPr>
        <w:t>OETF</w:t>
      </w:r>
      <w:r>
        <w:rPr>
          <w:rFonts w:eastAsia="SimSun" w:hint="cs"/>
          <w:rtl/>
          <w:lang w:eastAsia="zh-CN" w:bidi="ar-EG"/>
        </w:rPr>
        <w:t xml:space="preserve">، التعديلات الفنية، ووظيفة </w:t>
      </w:r>
      <w:r w:rsidRPr="00E028B2">
        <w:rPr>
          <w:lang w:val="en-GB"/>
        </w:rPr>
        <w:t>EOTF</w:t>
      </w:r>
      <w:r>
        <w:rPr>
          <w:rFonts w:eastAsia="SimSun" w:hint="cs"/>
          <w:rtl/>
          <w:lang w:eastAsia="zh-CN" w:bidi="ar-EG"/>
        </w:rPr>
        <w:t>.</w:t>
      </w:r>
    </w:p>
    <w:p w14:paraId="5C4466FD" w14:textId="77777777" w:rsidR="009C5E9B" w:rsidRDefault="009C5E9B" w:rsidP="00DE040F">
      <w:pPr>
        <w:pStyle w:val="Figure"/>
        <w:rPr>
          <w:rtl/>
        </w:rPr>
      </w:pPr>
      <w:r>
        <w:rPr>
          <w:noProof/>
          <w:rtl/>
          <w:lang w:val="ar-MA"/>
        </w:rPr>
        <w:drawing>
          <wp:inline distT="0" distB="0" distL="0" distR="0" wp14:anchorId="262F01B8" wp14:editId="7461C842">
            <wp:extent cx="5620523" cy="1411227"/>
            <wp:effectExtent l="0" t="0" r="0" b="0"/>
            <wp:docPr id="21" name="Picture 3"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83312" name="Picture 3" descr="A diagram of a diagram&#10;&#10;Description automatically generated with medium confidenc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620523" cy="1411227"/>
                    </a:xfrm>
                    <a:prstGeom prst="rect">
                      <a:avLst/>
                    </a:prstGeom>
                  </pic:spPr>
                </pic:pic>
              </a:graphicData>
            </a:graphic>
          </wp:inline>
        </w:drawing>
      </w:r>
    </w:p>
    <w:p w14:paraId="472FCC5B" w14:textId="77777777" w:rsidR="009C5E9B" w:rsidRDefault="009C5E9B" w:rsidP="00FD2DA1">
      <w:pPr>
        <w:pStyle w:val="Normalaftertitle"/>
        <w:rPr>
          <w:rFonts w:eastAsia="SimSun"/>
          <w:rtl/>
          <w:lang w:eastAsia="zh-CN" w:bidi="ar-EG"/>
        </w:rPr>
      </w:pPr>
      <w:r>
        <w:rPr>
          <w:rFonts w:eastAsia="SimSun" w:hint="cs"/>
          <w:rtl/>
          <w:lang w:eastAsia="zh-CN" w:bidi="ar-EG"/>
        </w:rPr>
        <w:lastRenderedPageBreak/>
        <w:t xml:space="preserve">وقد صمم نظام </w:t>
      </w:r>
      <w:r>
        <w:rPr>
          <w:lang w:val="en-GB"/>
        </w:rPr>
        <w:t>PQ</w:t>
      </w:r>
      <w:r>
        <w:rPr>
          <w:rFonts w:eastAsia="SimSun" w:hint="cs"/>
          <w:rtl/>
          <w:lang w:eastAsia="zh-CN" w:bidi="ar-EG"/>
        </w:rPr>
        <w:t xml:space="preserve"> بموجب النموذج المبين أدناه، حيث يعتبر أن الوظيفة </w:t>
      </w:r>
      <w:r>
        <w:rPr>
          <w:lang w:val="en-GB"/>
        </w:rPr>
        <w:t>OOTF</w:t>
      </w:r>
      <w:r>
        <w:rPr>
          <w:rFonts w:eastAsia="SimSun" w:hint="cs"/>
          <w:rtl/>
          <w:lang w:eastAsia="zh-CN" w:bidi="ar-EG"/>
        </w:rPr>
        <w:t xml:space="preserve"> داخل الكاميرا (أو مفروضة في عملية الإنتاج).</w:t>
      </w:r>
    </w:p>
    <w:p w14:paraId="0FBF8DBD" w14:textId="77777777" w:rsidR="009C5E9B" w:rsidRDefault="009C5E9B" w:rsidP="00C118E5">
      <w:pPr>
        <w:pStyle w:val="Figure"/>
        <w:rPr>
          <w:rtl/>
        </w:rPr>
      </w:pPr>
      <w:r w:rsidRPr="00C118E5">
        <w:rPr>
          <w:noProof/>
          <w:szCs w:val="22"/>
          <w:rtl/>
        </w:rPr>
        <w:drawing>
          <wp:inline distT="0" distB="0" distL="0" distR="0" wp14:anchorId="664C7E34" wp14:editId="1F927A9E">
            <wp:extent cx="5946660" cy="1688595"/>
            <wp:effectExtent l="0" t="0" r="0" b="6985"/>
            <wp:docPr id="23" name="Picture 4" descr="A diagram of a red and blu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69481" name="Picture 4" descr="A diagram of a red and blue box&#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946660" cy="1688595"/>
                    </a:xfrm>
                    <a:prstGeom prst="rect">
                      <a:avLst/>
                    </a:prstGeom>
                  </pic:spPr>
                </pic:pic>
              </a:graphicData>
            </a:graphic>
          </wp:inline>
        </w:drawing>
      </w:r>
    </w:p>
    <w:p w14:paraId="09C3C5C1" w14:textId="77777777" w:rsidR="009C5E9B" w:rsidRDefault="009C5E9B" w:rsidP="0067259B">
      <w:pPr>
        <w:pStyle w:val="Normalaftertitle"/>
        <w:rPr>
          <w:rtl/>
        </w:rPr>
      </w:pPr>
      <w:r>
        <w:rPr>
          <w:rFonts w:hint="cs"/>
          <w:rtl/>
        </w:rPr>
        <w:t xml:space="preserve">وقد صمم نظام </w:t>
      </w:r>
      <w:r>
        <w:rPr>
          <w:lang w:val="en-GB"/>
        </w:rPr>
        <w:t>HLG</w:t>
      </w:r>
      <w:r>
        <w:rPr>
          <w:rFonts w:hint="cs"/>
          <w:rtl/>
        </w:rPr>
        <w:t xml:space="preserve"> بموجب النموذج المبين أدناه، حيث يعتبر أن الوظيفة </w:t>
      </w:r>
      <w:r>
        <w:rPr>
          <w:lang w:val="en-GB"/>
        </w:rPr>
        <w:t>OOTF</w:t>
      </w:r>
      <w:r>
        <w:rPr>
          <w:rFonts w:hint="cs"/>
          <w:rtl/>
        </w:rPr>
        <w:t xml:space="preserve"> في الشاشة.</w:t>
      </w:r>
    </w:p>
    <w:p w14:paraId="368639E2" w14:textId="77777777" w:rsidR="009C5E9B" w:rsidRPr="00150DAC" w:rsidRDefault="009C5E9B" w:rsidP="00DE040F">
      <w:pPr>
        <w:pStyle w:val="Figure"/>
        <w:rPr>
          <w:rtl/>
        </w:rPr>
      </w:pPr>
      <w:r>
        <w:rPr>
          <w:noProof/>
          <w:rtl/>
          <w:lang w:val="ar-MA"/>
        </w:rPr>
        <w:drawing>
          <wp:inline distT="0" distB="0" distL="0" distR="0" wp14:anchorId="5176BE30" wp14:editId="536B1985">
            <wp:extent cx="5946660" cy="1688595"/>
            <wp:effectExtent l="0" t="0" r="0" b="6985"/>
            <wp:docPr id="24" name="Picture 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77559" name="Picture 5" descr="A diagram of a diagram&#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946660" cy="1688595"/>
                    </a:xfrm>
                    <a:prstGeom prst="rect">
                      <a:avLst/>
                    </a:prstGeom>
                  </pic:spPr>
                </pic:pic>
              </a:graphicData>
            </a:graphic>
          </wp:inline>
        </w:drawing>
      </w:r>
    </w:p>
    <w:p w14:paraId="5667527D" w14:textId="5522CCB8" w:rsidR="009C5E9B" w:rsidRDefault="009C5E9B" w:rsidP="00FD2DA1">
      <w:pPr>
        <w:pStyle w:val="Normalaftertitle"/>
        <w:rPr>
          <w:rFonts w:eastAsia="MS Mincho"/>
          <w:lang w:val="en-GB" w:eastAsia="ja-JP"/>
        </w:rPr>
      </w:pPr>
      <w:r>
        <w:rPr>
          <w:rFonts w:eastAsia="SimSun" w:hint="cs"/>
          <w:rtl/>
        </w:rPr>
        <w:t xml:space="preserve">وظيفتان </w:t>
      </w:r>
      <w:r w:rsidRPr="00DA623C">
        <w:rPr>
          <w:rFonts w:eastAsia="SimSun"/>
          <w:rtl/>
        </w:rPr>
        <w:t>فقط من</w:t>
      </w:r>
      <w:r>
        <w:rPr>
          <w:rFonts w:eastAsia="SimSun" w:hint="cs"/>
          <w:rtl/>
        </w:rPr>
        <w:t xml:space="preserve"> الوظائف</w:t>
      </w:r>
      <w:r w:rsidRPr="00DA623C">
        <w:rPr>
          <w:rFonts w:eastAsia="SimSun"/>
          <w:rtl/>
        </w:rPr>
        <w:t xml:space="preserve"> </w:t>
      </w:r>
      <w:r>
        <w:rPr>
          <w:rFonts w:eastAsia="SimSun" w:hint="cs"/>
          <w:rtl/>
        </w:rPr>
        <w:t>ال</w:t>
      </w:r>
      <w:r>
        <w:rPr>
          <w:rFonts w:eastAsia="SimSun"/>
          <w:rtl/>
        </w:rPr>
        <w:t>ثلاث</w:t>
      </w:r>
      <w:r w:rsidRPr="00DA623C">
        <w:rPr>
          <w:rFonts w:eastAsia="SimSun"/>
          <w:rtl/>
        </w:rPr>
        <w:t xml:space="preserve"> </w:t>
      </w:r>
      <w:r w:rsidR="009A6C01">
        <w:rPr>
          <w:rFonts w:eastAsia="SimSun" w:hint="cs"/>
          <w:rtl/>
        </w:rPr>
        <w:t>اللا خطية</w:t>
      </w:r>
      <w:r w:rsidRPr="00DA623C">
        <w:rPr>
          <w:rFonts w:eastAsia="SimSun"/>
          <w:rtl/>
        </w:rPr>
        <w:t xml:space="preserve">، </w:t>
      </w:r>
      <w:r w:rsidRPr="00E90875">
        <w:rPr>
          <w:lang w:val="en-GB"/>
        </w:rPr>
        <w:t>OETF</w:t>
      </w:r>
      <w:r w:rsidRPr="00DA623C">
        <w:rPr>
          <w:rFonts w:eastAsia="SimSun"/>
          <w:rtl/>
        </w:rPr>
        <w:t xml:space="preserve"> </w:t>
      </w:r>
      <w:r>
        <w:rPr>
          <w:rFonts w:eastAsia="SimSun" w:hint="cs"/>
          <w:rtl/>
        </w:rPr>
        <w:t>و</w:t>
      </w:r>
      <w:r w:rsidRPr="00E90875">
        <w:rPr>
          <w:lang w:val="en-GB"/>
        </w:rPr>
        <w:t>EOTF</w:t>
      </w:r>
      <w:r w:rsidRPr="00DA623C">
        <w:rPr>
          <w:rFonts w:eastAsia="SimSun"/>
          <w:rtl/>
        </w:rPr>
        <w:t xml:space="preserve"> و</w:t>
      </w:r>
      <w:r w:rsidRPr="00E90875">
        <w:rPr>
          <w:lang w:val="en-GB"/>
        </w:rPr>
        <w:t>OOTF</w:t>
      </w:r>
      <w:r>
        <w:rPr>
          <w:rFonts w:eastAsia="SimSun"/>
          <w:rtl/>
        </w:rPr>
        <w:t>، مستقل</w:t>
      </w:r>
      <w:r>
        <w:rPr>
          <w:rFonts w:eastAsia="SimSun" w:hint="cs"/>
          <w:rtl/>
        </w:rPr>
        <w:t>تان</w:t>
      </w:r>
      <w:r w:rsidRPr="00DA623C">
        <w:rPr>
          <w:rFonts w:eastAsia="SimSun"/>
          <w:rtl/>
        </w:rPr>
        <w:t xml:space="preserve">. </w:t>
      </w:r>
      <w:r>
        <w:rPr>
          <w:rFonts w:eastAsia="SimSun" w:hint="cs"/>
          <w:rtl/>
        </w:rPr>
        <w:t>و</w:t>
      </w:r>
      <w:r w:rsidRPr="00DA623C">
        <w:rPr>
          <w:rFonts w:eastAsia="SimSun"/>
          <w:rtl/>
        </w:rPr>
        <w:t xml:space="preserve">في </w:t>
      </w:r>
      <w:r>
        <w:rPr>
          <w:rFonts w:eastAsia="SimSun" w:hint="cs"/>
          <w:rtl/>
        </w:rPr>
        <w:t>الترميز</w:t>
      </w:r>
      <w:r w:rsidRPr="00DA623C">
        <w:rPr>
          <w:rFonts w:eastAsia="SimSun"/>
          <w:rtl/>
        </w:rPr>
        <w:t xml:space="preserve"> الوظيفي (حيث تشير </w:t>
      </w:r>
      <w:r>
        <w:rPr>
          <w:rFonts w:eastAsia="SimSun" w:hint="cs"/>
          <w:rtl/>
        </w:rPr>
        <w:t>الرموز الذيلية</w:t>
      </w:r>
      <w:r w:rsidRPr="00DA623C">
        <w:rPr>
          <w:rFonts w:eastAsia="SimSun"/>
          <w:rtl/>
        </w:rPr>
        <w:t xml:space="preserve"> إلى مكون</w:t>
      </w:r>
      <w:r>
        <w:rPr>
          <w:rFonts w:eastAsia="SimSun" w:hint="cs"/>
          <w:rtl/>
        </w:rPr>
        <w:t>ة</w:t>
      </w:r>
      <w:r w:rsidRPr="00DA623C">
        <w:rPr>
          <w:rFonts w:eastAsia="SimSun"/>
          <w:rtl/>
        </w:rPr>
        <w:t xml:space="preserve"> اللون)</w:t>
      </w:r>
      <w:r>
        <w:rPr>
          <w:rFonts w:eastAsia="SimSun" w:hint="cs"/>
          <w:rtl/>
        </w:rPr>
        <w:t xml:space="preserve"> تكون</w:t>
      </w:r>
      <w:r w:rsidRPr="00DA623C">
        <w:rPr>
          <w:rFonts w:eastAsia="SimSun"/>
          <w:rtl/>
        </w:rPr>
        <w:t>:</w:t>
      </w:r>
    </w:p>
    <w:p w14:paraId="54D478E0" w14:textId="77777777" w:rsidR="009C5E9B" w:rsidRDefault="009C5E9B" w:rsidP="0065288D">
      <w:pPr>
        <w:pStyle w:val="Equation"/>
        <w:jc w:val="center"/>
        <w:rPr>
          <w:rFonts w:eastAsia="SimSun"/>
          <w:rtl/>
          <w:lang w:eastAsia="zh-CN" w:bidi="ar-EG"/>
        </w:rPr>
      </w:pPr>
      <w:r w:rsidRPr="00E028B2">
        <w:rPr>
          <w:rFonts w:eastAsia="MS Mincho"/>
          <w:lang w:val="en-GB" w:eastAsia="ja-JP"/>
        </w:rPr>
        <w:object w:dxaOrig="4239" w:dyaOrig="1060" w14:anchorId="4B8B6BC7">
          <v:shape id="_x0000_i1037" type="#_x0000_t75" style="width:209.25pt;height:54.75pt" o:ole="">
            <v:imagedata r:id="rId45" o:title=""/>
          </v:shape>
          <o:OLEObject Type="Embed" ProgID="Equation.3" ShapeID="_x0000_i1037" DrawAspect="Content" ObjectID="_1811941121" r:id="rId46"/>
        </w:object>
      </w:r>
    </w:p>
    <w:p w14:paraId="762DFFB0" w14:textId="66134D4B" w:rsidR="009C5E9B" w:rsidRPr="00F57648" w:rsidRDefault="009C5E9B" w:rsidP="009A6C01">
      <w:pPr>
        <w:keepLines/>
        <w:rPr>
          <w:rFonts w:eastAsia="SimSun"/>
          <w:spacing w:val="-4"/>
          <w:rtl/>
          <w:lang w:eastAsia="zh-CN" w:bidi="ar-EG"/>
        </w:rPr>
      </w:pPr>
      <w:r w:rsidRPr="00F57648">
        <w:rPr>
          <w:rFonts w:eastAsia="SimSun" w:hint="cs"/>
          <w:spacing w:val="-4"/>
          <w:rtl/>
          <w:lang w:eastAsia="zh-CN" w:bidi="ar-EG"/>
        </w:rPr>
        <w:t>وهذا</w:t>
      </w:r>
      <w:r w:rsidRPr="00F57648">
        <w:rPr>
          <w:rFonts w:eastAsia="SimSun"/>
          <w:spacing w:val="-4"/>
          <w:rtl/>
          <w:lang w:eastAsia="zh-CN" w:bidi="ar-EG"/>
        </w:rPr>
        <w:t xml:space="preserve"> </w:t>
      </w:r>
      <w:r w:rsidRPr="00F57648">
        <w:rPr>
          <w:rFonts w:eastAsia="SimSun" w:hint="cs"/>
          <w:spacing w:val="-4"/>
          <w:rtl/>
          <w:lang w:eastAsia="zh-CN" w:bidi="ar-EG"/>
        </w:rPr>
        <w:t>أوضح</w:t>
      </w:r>
      <w:r w:rsidRPr="00F57648">
        <w:rPr>
          <w:rFonts w:eastAsia="SimSun"/>
          <w:spacing w:val="-4"/>
          <w:rtl/>
          <w:lang w:eastAsia="zh-CN" w:bidi="ar-EG"/>
        </w:rPr>
        <w:t xml:space="preserve"> إذا كان التسلسل ممثلا</w:t>
      </w:r>
      <w:r w:rsidRPr="00F57648">
        <w:rPr>
          <w:rFonts w:eastAsia="SimSun" w:hint="cs"/>
          <w:spacing w:val="-4"/>
          <w:rtl/>
          <w:lang w:eastAsia="zh-CN" w:bidi="ar-EG"/>
        </w:rPr>
        <w:t>ً</w:t>
      </w:r>
      <w:r w:rsidRPr="00F57648">
        <w:rPr>
          <w:rFonts w:eastAsia="SimSun"/>
          <w:spacing w:val="-4"/>
          <w:rtl/>
          <w:lang w:eastAsia="zh-CN" w:bidi="ar-EG"/>
        </w:rPr>
        <w:t xml:space="preserve"> بالرمز </w:t>
      </w:r>
      <w:r w:rsidRPr="00F57648">
        <w:rPr>
          <w:rFonts w:ascii="Symbol" w:hAnsi="Symbol"/>
          <w:spacing w:val="-4"/>
          <w:szCs w:val="24"/>
          <w:lang w:eastAsia="ja-JP"/>
        </w:rPr>
        <w:sym w:font="Symbol" w:char="F0C4"/>
      </w:r>
      <w:r w:rsidRPr="00F57648">
        <w:rPr>
          <w:rFonts w:eastAsia="SimSun"/>
          <w:spacing w:val="-4"/>
          <w:rtl/>
          <w:lang w:eastAsia="zh-CN" w:bidi="ar-EG"/>
        </w:rPr>
        <w:t xml:space="preserve">. </w:t>
      </w:r>
      <w:r w:rsidRPr="00F57648">
        <w:rPr>
          <w:rFonts w:eastAsia="SimSun" w:hint="cs"/>
          <w:spacing w:val="-4"/>
          <w:rtl/>
          <w:lang w:eastAsia="zh-CN" w:bidi="ar-EG"/>
        </w:rPr>
        <w:t xml:space="preserve">وبموجب </w:t>
      </w:r>
      <w:r w:rsidRPr="00F57648">
        <w:rPr>
          <w:rFonts w:eastAsia="SimSun"/>
          <w:spacing w:val="-4"/>
          <w:rtl/>
          <w:lang w:eastAsia="zh-CN" w:bidi="ar-EG"/>
        </w:rPr>
        <w:t xml:space="preserve">هذا </w:t>
      </w:r>
      <w:r w:rsidRPr="00F57648">
        <w:rPr>
          <w:rFonts w:eastAsia="SimSun" w:hint="cs"/>
          <w:spacing w:val="-4"/>
          <w:rtl/>
          <w:lang w:eastAsia="zh-CN" w:bidi="ar-EG"/>
        </w:rPr>
        <w:t>الترميز</w:t>
      </w:r>
      <w:r w:rsidRPr="00F57648">
        <w:rPr>
          <w:rFonts w:eastAsia="SimSun"/>
          <w:spacing w:val="-4"/>
          <w:rtl/>
          <w:lang w:eastAsia="zh-CN" w:bidi="ar-EG"/>
        </w:rPr>
        <w:t xml:space="preserve">، </w:t>
      </w:r>
      <w:r w:rsidRPr="00F57648">
        <w:rPr>
          <w:rFonts w:eastAsia="SimSun" w:hint="cs"/>
          <w:spacing w:val="-4"/>
          <w:rtl/>
          <w:lang w:eastAsia="zh-CN" w:bidi="ar-EG"/>
        </w:rPr>
        <w:t xml:space="preserve">تكون </w:t>
      </w:r>
      <w:r w:rsidRPr="00F57648">
        <w:rPr>
          <w:rFonts w:eastAsia="SimSun"/>
          <w:spacing w:val="-4"/>
          <w:rtl/>
          <w:lang w:eastAsia="zh-CN" w:bidi="ar-EG"/>
        </w:rPr>
        <w:t>العلاقات الثلاث التالية بين هذه</w:t>
      </w:r>
      <w:r w:rsidRPr="00F57648">
        <w:rPr>
          <w:rFonts w:eastAsia="SimSun" w:hint="cs"/>
          <w:spacing w:val="-4"/>
          <w:rtl/>
          <w:lang w:eastAsia="zh-CN" w:bidi="ar-EG"/>
        </w:rPr>
        <w:t xml:space="preserve"> الوظائف</w:t>
      </w:r>
      <w:r w:rsidRPr="00F57648">
        <w:rPr>
          <w:rFonts w:eastAsia="SimSun"/>
          <w:spacing w:val="-4"/>
          <w:rtl/>
          <w:lang w:eastAsia="zh-CN" w:bidi="ar-EG"/>
        </w:rPr>
        <w:t xml:space="preserve"> </w:t>
      </w:r>
      <w:r w:rsidR="009A6C01">
        <w:rPr>
          <w:rFonts w:eastAsia="SimSun" w:hint="cs"/>
          <w:spacing w:val="-4"/>
          <w:rtl/>
          <w:lang w:eastAsia="zh-CN" w:bidi="ar-EG"/>
        </w:rPr>
        <w:t>اللا خطية</w:t>
      </w:r>
      <w:r w:rsidRPr="00F57648">
        <w:rPr>
          <w:rFonts w:eastAsia="SimSun"/>
          <w:spacing w:val="-4"/>
          <w:rtl/>
          <w:lang w:eastAsia="zh-CN" w:bidi="ar-EG"/>
        </w:rPr>
        <w:t xml:space="preserve"> الثلاث:</w:t>
      </w:r>
    </w:p>
    <w:p w14:paraId="5DB70CBB" w14:textId="77777777" w:rsidR="009C5E9B" w:rsidRDefault="009C5E9B" w:rsidP="009A6C01">
      <w:pPr>
        <w:pStyle w:val="Equation"/>
        <w:keepLines/>
        <w:jc w:val="center"/>
        <w:rPr>
          <w:rFonts w:eastAsia="SimSun"/>
          <w:rtl/>
          <w:lang w:eastAsia="zh-CN" w:bidi="ar-EG"/>
        </w:rPr>
      </w:pPr>
      <w:r w:rsidRPr="00E028B2">
        <w:rPr>
          <w:rFonts w:eastAsia="MS Mincho"/>
          <w:lang w:val="en-GB" w:eastAsia="ja-JP"/>
        </w:rPr>
        <w:object w:dxaOrig="2835" w:dyaOrig="2235" w14:anchorId="3EB27E9F">
          <v:shape id="_x0000_i1038" type="#_x0000_t75" style="width:141.75pt;height:110.25pt" o:ole="">
            <v:imagedata r:id="rId47" o:title=""/>
          </v:shape>
          <o:OLEObject Type="Embed" ProgID="Equation.3" ShapeID="_x0000_i1038" DrawAspect="Content" ObjectID="_1811941122" r:id="rId48"/>
        </w:object>
      </w:r>
    </w:p>
    <w:p w14:paraId="4CF1663A" w14:textId="17F46FAC" w:rsidR="00375B5C" w:rsidRDefault="009C5E9B" w:rsidP="00375B5C">
      <w:pPr>
        <w:keepLines/>
        <w:rPr>
          <w:rFonts w:eastAsia="SimSun"/>
          <w:rtl/>
          <w:lang w:eastAsia="zh-CN" w:bidi="ar-EG"/>
        </w:rPr>
      </w:pPr>
      <w:r>
        <w:rPr>
          <w:rFonts w:eastAsia="SimSun" w:hint="cs"/>
          <w:rtl/>
          <w:lang w:eastAsia="zh-CN" w:bidi="ar-EG"/>
        </w:rPr>
        <w:t>ويعرّف</w:t>
      </w:r>
      <w:r w:rsidRPr="00F17568">
        <w:rPr>
          <w:rFonts w:eastAsia="SimSun"/>
          <w:rtl/>
          <w:lang w:eastAsia="zh-CN" w:bidi="ar-EG"/>
        </w:rPr>
        <w:t xml:space="preserve"> نهج</w:t>
      </w:r>
      <w:r>
        <w:rPr>
          <w:rFonts w:eastAsia="SimSun" w:hint="cs"/>
          <w:rtl/>
          <w:lang w:eastAsia="zh-CN" w:bidi="ar-EG"/>
        </w:rPr>
        <w:t xml:space="preserve"> التكميم</w:t>
      </w:r>
      <w:r w:rsidRPr="00F17568">
        <w:rPr>
          <w:rFonts w:eastAsia="SimSun"/>
          <w:rtl/>
          <w:lang w:eastAsia="zh-CN" w:bidi="ar-EG"/>
        </w:rPr>
        <w:t xml:space="preserve"> </w:t>
      </w:r>
      <w:r w:rsidRPr="00E90875">
        <w:rPr>
          <w:lang w:val="en-GB"/>
        </w:rPr>
        <w:t>PQ</w:t>
      </w:r>
      <w:r w:rsidRPr="00F17568">
        <w:rPr>
          <w:rFonts w:eastAsia="SimSun"/>
          <w:rtl/>
          <w:lang w:eastAsia="zh-CN" w:bidi="ar-EG"/>
        </w:rPr>
        <w:t xml:space="preserve"> </w:t>
      </w:r>
      <w:r>
        <w:rPr>
          <w:rFonts w:eastAsia="SimSun" w:hint="cs"/>
          <w:rtl/>
          <w:lang w:eastAsia="zh-CN" w:bidi="ar-EG"/>
        </w:rPr>
        <w:t xml:space="preserve">بواسطة وظيفته </w:t>
      </w:r>
      <w:r w:rsidRPr="00E90875">
        <w:rPr>
          <w:lang w:val="en-GB"/>
        </w:rPr>
        <w:t>EOTF</w:t>
      </w:r>
      <w:r w:rsidRPr="00F17568">
        <w:rPr>
          <w:rFonts w:eastAsia="SimSun"/>
          <w:rtl/>
          <w:lang w:eastAsia="zh-CN" w:bidi="ar-EG"/>
        </w:rPr>
        <w:t xml:space="preserve">. </w:t>
      </w:r>
      <w:r>
        <w:rPr>
          <w:rFonts w:eastAsia="SimSun" w:hint="cs"/>
          <w:rtl/>
          <w:lang w:eastAsia="zh-CN" w:bidi="ar-EG"/>
        </w:rPr>
        <w:t>و</w:t>
      </w:r>
      <w:r w:rsidRPr="00F17568">
        <w:rPr>
          <w:rFonts w:eastAsia="SimSun"/>
          <w:rtl/>
          <w:lang w:eastAsia="zh-CN" w:bidi="ar-EG"/>
        </w:rPr>
        <w:t xml:space="preserve">بالنسبة إلى </w:t>
      </w:r>
      <w:r w:rsidRPr="00EE6392">
        <w:rPr>
          <w:lang w:val="en-GB"/>
        </w:rPr>
        <w:t>PQ</w:t>
      </w:r>
      <w:r w:rsidRPr="00F17568">
        <w:rPr>
          <w:rFonts w:eastAsia="SimSun"/>
          <w:rtl/>
          <w:lang w:eastAsia="zh-CN" w:bidi="ar-EG"/>
        </w:rPr>
        <w:t xml:space="preserve">، يمكن </w:t>
      </w:r>
      <w:r>
        <w:rPr>
          <w:rFonts w:eastAsia="SimSun" w:hint="cs"/>
          <w:rtl/>
          <w:lang w:eastAsia="zh-CN" w:bidi="ar-EG"/>
        </w:rPr>
        <w:t xml:space="preserve">اشتقاق </w:t>
      </w:r>
      <w:r w:rsidRPr="00EE6392">
        <w:rPr>
          <w:lang w:val="en-GB"/>
        </w:rPr>
        <w:t>OETF</w:t>
      </w:r>
      <w:r w:rsidRPr="00F17568">
        <w:rPr>
          <w:rFonts w:eastAsia="SimSun"/>
          <w:rtl/>
          <w:lang w:eastAsia="zh-CN" w:bidi="ar-EG"/>
        </w:rPr>
        <w:t xml:space="preserve"> من </w:t>
      </w:r>
      <w:r w:rsidRPr="00EE6392">
        <w:rPr>
          <w:lang w:val="en-GB"/>
        </w:rPr>
        <w:t>OOTF</w:t>
      </w:r>
      <w:r w:rsidRPr="00F17568">
        <w:rPr>
          <w:rFonts w:eastAsia="SimSun"/>
          <w:rtl/>
          <w:lang w:eastAsia="zh-CN" w:bidi="ar-EG"/>
        </w:rPr>
        <w:t xml:space="preserve"> باستخدام السطر الثالث من المعادلات</w:t>
      </w:r>
      <w:r>
        <w:rPr>
          <w:rFonts w:eastAsia="SimSun" w:hint="cs"/>
          <w:rtl/>
          <w:lang w:eastAsia="zh-CN" w:bidi="ar-EG"/>
        </w:rPr>
        <w:t xml:space="preserve"> الواردة</w:t>
      </w:r>
      <w:r w:rsidRPr="00F17568">
        <w:rPr>
          <w:rFonts w:eastAsia="SimSun"/>
          <w:rtl/>
          <w:lang w:eastAsia="zh-CN" w:bidi="ar-EG"/>
        </w:rPr>
        <w:t xml:space="preserve"> أعلاه. </w:t>
      </w:r>
      <w:r>
        <w:rPr>
          <w:rFonts w:eastAsia="SimSun" w:hint="cs"/>
          <w:rtl/>
          <w:lang w:eastAsia="zh-CN" w:bidi="ar-EG"/>
        </w:rPr>
        <w:t>وعلى نحو</w:t>
      </w:r>
      <w:r>
        <w:rPr>
          <w:rFonts w:eastAsia="SimSun"/>
          <w:rtl/>
          <w:lang w:eastAsia="zh-CN" w:bidi="ar-EG"/>
        </w:rPr>
        <w:t xml:space="preserve"> تكميلي</w:t>
      </w:r>
      <w:r>
        <w:rPr>
          <w:rFonts w:eastAsia="SimSun" w:hint="cs"/>
          <w:rtl/>
          <w:lang w:eastAsia="zh-CN" w:bidi="ar-EG"/>
        </w:rPr>
        <w:t>،</w:t>
      </w:r>
      <w:r w:rsidRPr="00F17568">
        <w:rPr>
          <w:rFonts w:eastAsia="SimSun"/>
          <w:rtl/>
          <w:lang w:eastAsia="zh-CN" w:bidi="ar-EG"/>
        </w:rPr>
        <w:t xml:space="preserve"> </w:t>
      </w:r>
      <w:r>
        <w:rPr>
          <w:rFonts w:eastAsia="SimSun" w:hint="cs"/>
          <w:rtl/>
          <w:lang w:eastAsia="zh-CN" w:bidi="ar-EG"/>
        </w:rPr>
        <w:t>يعرّف</w:t>
      </w:r>
      <w:r w:rsidRPr="00F17568">
        <w:rPr>
          <w:rFonts w:eastAsia="SimSun"/>
          <w:rtl/>
          <w:lang w:eastAsia="zh-CN" w:bidi="ar-EG"/>
        </w:rPr>
        <w:t xml:space="preserve"> نهج</w:t>
      </w:r>
      <w:r>
        <w:rPr>
          <w:rFonts w:eastAsia="SimSun" w:hint="cs"/>
          <w:rtl/>
          <w:lang w:eastAsia="zh-CN" w:bidi="ar-EG"/>
        </w:rPr>
        <w:t xml:space="preserve"> اللوغاريتم</w:t>
      </w:r>
      <w:r w:rsidRPr="00F17568">
        <w:rPr>
          <w:rFonts w:eastAsia="SimSun"/>
          <w:rtl/>
          <w:lang w:eastAsia="zh-CN" w:bidi="ar-EG"/>
        </w:rPr>
        <w:t xml:space="preserve"> </w:t>
      </w:r>
      <w:r>
        <w:rPr>
          <w:rFonts w:eastAsia="SimSun"/>
          <w:lang w:eastAsia="zh-CN" w:bidi="ar-EG"/>
        </w:rPr>
        <w:t>HLG</w:t>
      </w:r>
      <w:r w:rsidRPr="00F17568">
        <w:rPr>
          <w:rFonts w:eastAsia="SimSun"/>
          <w:rtl/>
          <w:lang w:eastAsia="zh-CN" w:bidi="ar-EG"/>
        </w:rPr>
        <w:t xml:space="preserve"> </w:t>
      </w:r>
      <w:r>
        <w:rPr>
          <w:rFonts w:eastAsia="SimSun" w:hint="cs"/>
          <w:rtl/>
          <w:lang w:eastAsia="zh-CN" w:bidi="ar-EG"/>
        </w:rPr>
        <w:t xml:space="preserve">بواسطة وظيفته </w:t>
      </w:r>
      <w:r w:rsidRPr="00EE6392">
        <w:rPr>
          <w:lang w:val="en-GB"/>
        </w:rPr>
        <w:t>OETF</w:t>
      </w:r>
      <w:r w:rsidRPr="00F17568">
        <w:rPr>
          <w:rFonts w:eastAsia="SimSun"/>
          <w:rtl/>
          <w:lang w:eastAsia="zh-CN" w:bidi="ar-EG"/>
        </w:rPr>
        <w:t xml:space="preserve">. </w:t>
      </w:r>
      <w:r>
        <w:rPr>
          <w:rFonts w:eastAsia="SimSun" w:hint="cs"/>
          <w:rtl/>
          <w:lang w:eastAsia="zh-CN" w:bidi="ar-EG"/>
        </w:rPr>
        <w:t>و</w:t>
      </w:r>
      <w:r w:rsidRPr="00F17568">
        <w:rPr>
          <w:rFonts w:eastAsia="SimSun"/>
          <w:rtl/>
          <w:lang w:eastAsia="zh-CN" w:bidi="ar-EG"/>
        </w:rPr>
        <w:t xml:space="preserve">بالنسبة إلى </w:t>
      </w:r>
      <w:r>
        <w:rPr>
          <w:rFonts w:eastAsia="SimSun"/>
          <w:lang w:eastAsia="zh-CN" w:bidi="ar-EG"/>
        </w:rPr>
        <w:t>HLG</w:t>
      </w:r>
      <w:r w:rsidRPr="00F17568">
        <w:rPr>
          <w:rFonts w:eastAsia="SimSun"/>
          <w:rtl/>
          <w:lang w:eastAsia="zh-CN" w:bidi="ar-EG"/>
        </w:rPr>
        <w:t xml:space="preserve">، يمكن </w:t>
      </w:r>
      <w:r>
        <w:rPr>
          <w:rFonts w:eastAsia="SimSun" w:hint="cs"/>
          <w:rtl/>
          <w:lang w:eastAsia="zh-CN" w:bidi="ar-EG"/>
        </w:rPr>
        <w:t>اشتقاق</w:t>
      </w:r>
      <w:r w:rsidRPr="00F17568">
        <w:rPr>
          <w:rFonts w:eastAsia="SimSun"/>
          <w:rtl/>
          <w:lang w:eastAsia="zh-CN" w:bidi="ar-EG"/>
        </w:rPr>
        <w:t xml:space="preserve"> </w:t>
      </w:r>
      <w:r w:rsidRPr="00EE6392">
        <w:rPr>
          <w:lang w:val="en-GB"/>
        </w:rPr>
        <w:t>EOTF</w:t>
      </w:r>
      <w:r w:rsidRPr="00F17568">
        <w:rPr>
          <w:rFonts w:eastAsia="SimSun"/>
          <w:rtl/>
          <w:lang w:eastAsia="zh-CN" w:bidi="ar-EG"/>
        </w:rPr>
        <w:t xml:space="preserve"> من </w:t>
      </w:r>
      <w:r w:rsidRPr="00EE6392">
        <w:rPr>
          <w:lang w:val="en-GB"/>
        </w:rPr>
        <w:t>OOTF</w:t>
      </w:r>
      <w:r w:rsidRPr="00F17568">
        <w:rPr>
          <w:rFonts w:eastAsia="SimSun"/>
          <w:rtl/>
          <w:lang w:eastAsia="zh-CN" w:bidi="ar-EG"/>
        </w:rPr>
        <w:t xml:space="preserve"> باستخدام السطر الثاني من المعادلات</w:t>
      </w:r>
      <w:r>
        <w:rPr>
          <w:rFonts w:eastAsia="SimSun" w:hint="cs"/>
          <w:rtl/>
          <w:lang w:eastAsia="zh-CN" w:bidi="ar-EG"/>
        </w:rPr>
        <w:t xml:space="preserve"> الواردة</w:t>
      </w:r>
      <w:r w:rsidRPr="00F17568">
        <w:rPr>
          <w:rFonts w:eastAsia="SimSun"/>
          <w:rtl/>
          <w:lang w:eastAsia="zh-CN" w:bidi="ar-EG"/>
        </w:rPr>
        <w:t xml:space="preserve"> أعلاه.</w:t>
      </w:r>
    </w:p>
    <w:p w14:paraId="176CCB04" w14:textId="6A88C944" w:rsidR="00375B5C" w:rsidRDefault="00375B5C" w:rsidP="009A6C01">
      <w:pPr>
        <w:rPr>
          <w:rFonts w:eastAsia="SimSun"/>
          <w:rtl/>
          <w:lang w:eastAsia="zh-CN" w:bidi="ar-EG"/>
        </w:rPr>
      </w:pPr>
    </w:p>
    <w:p w14:paraId="1C9E1A2F" w14:textId="52D3A9D1" w:rsidR="009A6C01" w:rsidRDefault="009A6C01" w:rsidP="009A6C01">
      <w:pPr>
        <w:rPr>
          <w:rFonts w:eastAsia="SimSun"/>
          <w:rtl/>
          <w:lang w:eastAsia="zh-CN" w:bidi="ar-EG"/>
        </w:rPr>
      </w:pPr>
    </w:p>
    <w:p w14:paraId="188FF04D" w14:textId="2894F120" w:rsidR="00D23FBE" w:rsidRPr="00D23FBE" w:rsidRDefault="00D23FBE" w:rsidP="00416907">
      <w:pPr>
        <w:pStyle w:val="AnnexNoTitle0"/>
        <w:rPr>
          <w:rtl/>
        </w:rPr>
      </w:pPr>
      <w:bookmarkStart w:id="3" w:name="_Toc196390553"/>
      <w:r w:rsidRPr="00D23FBE">
        <w:rPr>
          <w:rFonts w:hint="cs"/>
          <w:rtl/>
          <w:lang w:eastAsia="zh-CN"/>
        </w:rPr>
        <w:lastRenderedPageBreak/>
        <w:t>الملحق </w:t>
      </w:r>
      <w:r w:rsidRPr="00D23FBE">
        <w:rPr>
          <w:lang w:eastAsia="zh-CN"/>
        </w:rPr>
        <w:t>2</w:t>
      </w:r>
      <w:r w:rsidRPr="00D23FBE">
        <w:rPr>
          <w:rtl/>
        </w:rPr>
        <w:br/>
      </w:r>
      <w:r w:rsidRPr="00D23FBE">
        <w:rPr>
          <w:rFonts w:hint="cs"/>
          <w:rtl/>
        </w:rPr>
        <w:t>(إعلامي)</w:t>
      </w:r>
      <w:r w:rsidRPr="00D23FBE">
        <w:rPr>
          <w:rtl/>
        </w:rPr>
        <w:br/>
      </w:r>
      <w:r w:rsidRPr="00D23FBE">
        <w:rPr>
          <w:rtl/>
        </w:rPr>
        <w:br/>
      </w:r>
      <w:r w:rsidRPr="00D23FBE">
        <w:rPr>
          <w:rFonts w:hint="cs"/>
          <w:rtl/>
        </w:rPr>
        <w:t>تمثيل معلمات وظيفتي التحويل الإلكتروني-البصري والبصري-الإلكتروني</w:t>
      </w:r>
      <w:bookmarkEnd w:id="3"/>
    </w:p>
    <w:p w14:paraId="65027DA2" w14:textId="77777777" w:rsidR="00D23FBE" w:rsidRPr="00D23FBE" w:rsidRDefault="00D23FBE" w:rsidP="00416907">
      <w:pPr>
        <w:pStyle w:val="Normalaftertitle"/>
        <w:rPr>
          <w:rFonts w:eastAsia="SimSun"/>
          <w:rtl/>
          <w:lang w:eastAsia="zh-CN" w:bidi="ar-EG"/>
        </w:rPr>
      </w:pPr>
      <w:r w:rsidRPr="00D23FBE">
        <w:rPr>
          <w:rFonts w:eastAsia="SimSun" w:hint="cs"/>
          <w:rtl/>
          <w:lang w:eastAsia="zh-CN" w:bidi="ar-EG"/>
        </w:rPr>
        <w:t>الغرض من</w:t>
      </w:r>
      <w:r w:rsidRPr="00D23FBE">
        <w:rPr>
          <w:rFonts w:eastAsia="SimSun"/>
          <w:rtl/>
          <w:lang w:eastAsia="zh-CN" w:bidi="ar-EG"/>
        </w:rPr>
        <w:t xml:space="preserve"> هذا الملحق</w:t>
      </w:r>
      <w:r w:rsidRPr="00D23FBE">
        <w:rPr>
          <w:rFonts w:eastAsia="SimSun" w:hint="cs"/>
          <w:rtl/>
          <w:lang w:eastAsia="zh-CN" w:bidi="ar-EG"/>
        </w:rPr>
        <w:t>،</w:t>
      </w:r>
      <w:r w:rsidRPr="00D23FBE">
        <w:rPr>
          <w:rFonts w:eastAsia="SimSun"/>
          <w:rtl/>
          <w:lang w:eastAsia="zh-CN" w:bidi="ar-EG"/>
        </w:rPr>
        <w:t xml:space="preserve"> فيما يتعلق بمجموعات المعلمات المناسبة</w:t>
      </w:r>
      <w:r w:rsidRPr="00D23FBE">
        <w:rPr>
          <w:rFonts w:eastAsia="SimSun" w:hint="cs"/>
          <w:rtl/>
          <w:lang w:eastAsia="zh-CN" w:bidi="ar-EG"/>
        </w:rPr>
        <w:t>، هو تسهيل</w:t>
      </w:r>
      <w:r w:rsidRPr="00D23FBE">
        <w:rPr>
          <w:rFonts w:eastAsia="SimSun"/>
          <w:rtl/>
          <w:lang w:eastAsia="zh-CN" w:bidi="ar-EG"/>
        </w:rPr>
        <w:t xml:space="preserve"> تنفيذ وظائف </w:t>
      </w:r>
      <w:r w:rsidRPr="00D23FBE">
        <w:rPr>
          <w:rFonts w:eastAsia="SimSun" w:hint="cs"/>
          <w:rtl/>
          <w:lang w:eastAsia="zh-CN" w:bidi="ar-EG"/>
        </w:rPr>
        <w:t>التحويل</w:t>
      </w:r>
      <w:r w:rsidRPr="00D23FBE">
        <w:rPr>
          <w:rFonts w:eastAsia="SimSun"/>
          <w:rtl/>
          <w:lang w:eastAsia="zh-CN" w:bidi="ar-EG"/>
        </w:rPr>
        <w:t xml:space="preserve"> البصري</w:t>
      </w:r>
      <w:r w:rsidRPr="00D23FBE">
        <w:rPr>
          <w:rFonts w:eastAsia="SimSun" w:hint="cs"/>
          <w:rtl/>
          <w:lang w:eastAsia="zh-CN" w:bidi="ar-EG"/>
        </w:rPr>
        <w:t>-</w:t>
      </w:r>
      <w:r w:rsidRPr="00D23FBE">
        <w:rPr>
          <w:rFonts w:eastAsia="SimSun"/>
          <w:rtl/>
          <w:lang w:eastAsia="zh-CN" w:bidi="ar-EG"/>
        </w:rPr>
        <w:t>الإلكتروني المرجعي</w:t>
      </w:r>
      <w:r w:rsidRPr="00D23FBE">
        <w:rPr>
          <w:rFonts w:eastAsia="SimSun" w:hint="cs"/>
          <w:rtl/>
          <w:lang w:eastAsia="zh-CN" w:bidi="ar-EG"/>
        </w:rPr>
        <w:t>ة </w:t>
      </w:r>
      <w:r w:rsidRPr="00D23FBE">
        <w:rPr>
          <w:rFonts w:eastAsia="SimSun"/>
          <w:lang w:val="en-GB" w:eastAsia="zh-CN" w:bidi="ar-EG"/>
        </w:rPr>
        <w:t>(</w:t>
      </w:r>
      <w:r w:rsidRPr="00D23FBE">
        <w:rPr>
          <w:lang w:val="en-GB"/>
        </w:rPr>
        <w:t>OETF</w:t>
      </w:r>
      <w:r w:rsidRPr="00D23FBE">
        <w:rPr>
          <w:rFonts w:eastAsia="SimSun"/>
          <w:lang w:val="en-GB" w:eastAsia="zh-CN" w:bidi="ar-EG"/>
        </w:rPr>
        <w:t>)</w:t>
      </w:r>
      <w:r w:rsidRPr="00D23FBE">
        <w:rPr>
          <w:rFonts w:eastAsia="SimSun"/>
          <w:rtl/>
          <w:lang w:eastAsia="zh-CN" w:bidi="ar-EG"/>
        </w:rPr>
        <w:t xml:space="preserve"> </w:t>
      </w:r>
      <w:r w:rsidRPr="00D23FBE">
        <w:rPr>
          <w:rFonts w:eastAsia="SimSun" w:hint="cs"/>
          <w:rtl/>
          <w:lang w:eastAsia="zh-CN" w:bidi="ar-EG"/>
        </w:rPr>
        <w:t>وكذلك</w:t>
      </w:r>
      <w:r w:rsidRPr="00D23FBE">
        <w:rPr>
          <w:rFonts w:eastAsia="SimSun"/>
          <w:rtl/>
          <w:lang w:eastAsia="zh-CN" w:bidi="ar-EG"/>
        </w:rPr>
        <w:t xml:space="preserve"> وظائف </w:t>
      </w:r>
      <w:r w:rsidRPr="00D23FBE">
        <w:rPr>
          <w:rFonts w:eastAsia="SimSun" w:hint="cs"/>
          <w:rtl/>
          <w:lang w:eastAsia="zh-CN" w:bidi="ar-EG"/>
        </w:rPr>
        <w:t>التحويل الإلكتروني-</w:t>
      </w:r>
      <w:r w:rsidRPr="00D23FBE">
        <w:rPr>
          <w:rFonts w:eastAsia="SimSun"/>
          <w:rtl/>
          <w:lang w:eastAsia="zh-CN" w:bidi="ar-EG"/>
        </w:rPr>
        <w:t xml:space="preserve">البصري المرجعية </w:t>
      </w:r>
      <w:r w:rsidRPr="00D23FBE">
        <w:rPr>
          <w:rFonts w:eastAsia="SimSun"/>
          <w:lang w:val="en-GB" w:eastAsia="zh-CN" w:bidi="ar-EG"/>
        </w:rPr>
        <w:t>(</w:t>
      </w:r>
      <w:r w:rsidRPr="00D23FBE">
        <w:rPr>
          <w:lang w:val="en-GB"/>
        </w:rPr>
        <w:t>EOTF</w:t>
      </w:r>
      <w:r w:rsidRPr="00D23FBE">
        <w:rPr>
          <w:rFonts w:eastAsia="SimSun"/>
          <w:lang w:val="en-GB" w:eastAsia="zh-CN" w:bidi="ar-EG"/>
        </w:rPr>
        <w:t>)</w:t>
      </w:r>
      <w:r w:rsidRPr="00D23FBE">
        <w:rPr>
          <w:rFonts w:eastAsia="SimSun"/>
          <w:rtl/>
          <w:lang w:eastAsia="zh-CN" w:bidi="ar-EG"/>
        </w:rPr>
        <w:t xml:space="preserve"> لهذه التوصية.</w:t>
      </w:r>
    </w:p>
    <w:p w14:paraId="7676784A" w14:textId="769AD1E4" w:rsidR="00CD4436" w:rsidRPr="00D23FBE" w:rsidRDefault="00CD4436" w:rsidP="00195595">
      <w:pPr>
        <w:widowControl w:val="0"/>
        <w:rPr>
          <w:rFonts w:eastAsia="SimSun"/>
          <w:rtl/>
          <w:lang w:eastAsia="zh-CN" w:bidi="ar-EG"/>
        </w:rPr>
      </w:pPr>
      <w:r w:rsidRPr="00D23FBE">
        <w:rPr>
          <w:rFonts w:eastAsia="SimSun" w:hint="cs"/>
          <w:rtl/>
          <w:lang w:eastAsia="zh-CN" w:bidi="ar-EG"/>
        </w:rPr>
        <w:t xml:space="preserve">ويمكن تمثيل الوظيفة </w:t>
      </w:r>
      <w:r w:rsidRPr="00D23FBE">
        <w:rPr>
          <w:lang w:val="en-GB"/>
        </w:rPr>
        <w:t>EOTF</w:t>
      </w:r>
      <w:r w:rsidRPr="00D23FBE">
        <w:rPr>
          <w:rFonts w:eastAsia="SimSun" w:hint="cs"/>
          <w:rtl/>
          <w:lang w:eastAsia="zh-CN" w:bidi="ar-EG"/>
        </w:rPr>
        <w:t xml:space="preserve"> بالمعادلة </w:t>
      </w:r>
      <w:r w:rsidRPr="00D23FBE">
        <w:rPr>
          <w:rFonts w:eastAsia="SimSun" w:hint="cs"/>
          <w:lang w:val="en-GB" w:eastAsia="zh-CN" w:bidi="ar-EG"/>
        </w:rPr>
        <w:t>(</w:t>
      </w:r>
      <w:r w:rsidRPr="00D23FBE">
        <w:rPr>
          <w:rFonts w:eastAsia="SimSun"/>
          <w:lang w:eastAsia="zh-CN" w:bidi="ar-EG"/>
        </w:rPr>
        <w:t>1</w:t>
      </w:r>
      <w:r w:rsidRPr="00D23FBE">
        <w:rPr>
          <w:rFonts w:eastAsia="SimSun" w:hint="cs"/>
          <w:lang w:val="en-GB" w:eastAsia="zh-CN" w:bidi="ar-EG"/>
        </w:rPr>
        <w:t>)</w:t>
      </w:r>
      <w:r w:rsidRPr="00D23FBE">
        <w:rPr>
          <w:rFonts w:eastAsia="SimSun" w:hint="cs"/>
          <w:rtl/>
          <w:lang w:eastAsia="zh-CN" w:bidi="ar-EG"/>
        </w:rPr>
        <w:t>:</w:t>
      </w:r>
    </w:p>
    <w:p w14:paraId="39F1A56C" w14:textId="77777777" w:rsidR="00CD4436" w:rsidRPr="00D23FBE" w:rsidRDefault="00CD4436" w:rsidP="00195595">
      <w:pPr>
        <w:pStyle w:val="Equation"/>
        <w:rPr>
          <w:rFonts w:eastAsia="SimSun"/>
          <w:rtl/>
          <w:lang w:eastAsia="zh-CN" w:bidi="ar-EG"/>
        </w:rPr>
      </w:pPr>
      <w:r w:rsidRPr="00D23FBE">
        <w:rPr>
          <w:rFonts w:eastAsia="SimSun"/>
          <w:rtl/>
          <w:lang w:val="en-GB" w:eastAsia="zh-CN"/>
        </w:rPr>
        <w:tab/>
      </w:r>
      <w:r w:rsidRPr="00D23FBE">
        <w:rPr>
          <w:rFonts w:eastAsia="SimSun"/>
          <w:lang w:val="en-GB" w:eastAsia="zh-CN"/>
        </w:rPr>
        <w:object w:dxaOrig="2500" w:dyaOrig="740" w14:anchorId="4A8BF658">
          <v:shape id="_x0000_i1039" type="#_x0000_t75" style="width:125.25pt;height:36.75pt" o:ole="">
            <v:imagedata r:id="rId49" o:title=""/>
          </v:shape>
          <o:OLEObject Type="Embed" ProgID="Equation.3" ShapeID="_x0000_i1039" DrawAspect="Content" ObjectID="_1811941123" r:id="rId50"/>
        </w:object>
      </w:r>
      <w:r w:rsidRPr="00D23FBE">
        <w:rPr>
          <w:rFonts w:eastAsia="SimSun"/>
          <w:rtl/>
          <w:lang w:val="en-GB" w:eastAsia="zh-CN"/>
        </w:rPr>
        <w:tab/>
      </w:r>
      <w:r w:rsidRPr="00D23FBE">
        <w:rPr>
          <w:rFonts w:eastAsia="SimSun"/>
          <w:lang w:val="en-GB" w:eastAsia="zh-CN"/>
        </w:rPr>
        <w:t>(</w:t>
      </w:r>
      <w:r w:rsidRPr="00D23FBE">
        <w:rPr>
          <w:rFonts w:eastAsia="SimSun"/>
          <w:lang w:eastAsia="zh-CN"/>
        </w:rPr>
        <w:t>1</w:t>
      </w:r>
      <w:r w:rsidRPr="00D23FBE">
        <w:rPr>
          <w:rFonts w:eastAsia="SimSun"/>
          <w:lang w:val="en-GB" w:eastAsia="zh-CN"/>
        </w:rPr>
        <w:t>)</w:t>
      </w:r>
    </w:p>
    <w:p w14:paraId="0663E180" w14:textId="77777777" w:rsidR="00CD4436" w:rsidRPr="00D23FBE" w:rsidRDefault="00CD4436" w:rsidP="00CD4436">
      <w:pPr>
        <w:rPr>
          <w:rFonts w:eastAsia="SimSun"/>
          <w:rtl/>
          <w:lang w:eastAsia="zh-CN" w:bidi="ar-EG"/>
        </w:rPr>
      </w:pPr>
      <w:r w:rsidRPr="00D23FBE">
        <w:rPr>
          <w:rFonts w:eastAsia="SimSun" w:hint="cs"/>
          <w:rtl/>
          <w:lang w:eastAsia="zh-CN" w:bidi="ar-EG"/>
        </w:rPr>
        <w:t>حيث:</w:t>
      </w:r>
    </w:p>
    <w:p w14:paraId="40CEA6FE" w14:textId="4D5156B2" w:rsidR="00CD4436" w:rsidRPr="00D23FBE" w:rsidRDefault="009A6C01" w:rsidP="009A6C01">
      <w:pPr>
        <w:pStyle w:val="Equationlegend"/>
        <w:rPr>
          <w:rFonts w:eastAsia="SimSun"/>
          <w:rtl/>
          <w:lang w:eastAsia="zh-CN" w:bidi="ar-EG"/>
        </w:rPr>
      </w:pPr>
      <w:r>
        <w:rPr>
          <w:rFonts w:eastAsia="SimSun"/>
          <w:i/>
          <w:iCs/>
          <w:rtl/>
          <w:lang w:eastAsia="zh-CN" w:bidi="ar-EG"/>
        </w:rPr>
        <w:tab/>
      </w:r>
      <w:r w:rsidR="00CD4436" w:rsidRPr="00D23FBE">
        <w:rPr>
          <w:rFonts w:eastAsia="SimSun"/>
          <w:i/>
          <w:iCs/>
          <w:lang w:eastAsia="zh-CN" w:bidi="ar-EG"/>
        </w:rPr>
        <w:t>V</w:t>
      </w:r>
      <w:r w:rsidR="00CD4436" w:rsidRPr="00D23FBE">
        <w:rPr>
          <w:rFonts w:eastAsia="SimSun" w:hint="cs"/>
          <w:rtl/>
          <w:lang w:eastAsia="zh-CN" w:bidi="ar-EG"/>
        </w:rPr>
        <w:t>:</w:t>
      </w:r>
      <w:r w:rsidR="00CD4436" w:rsidRPr="00D23FBE">
        <w:rPr>
          <w:rFonts w:eastAsia="SimSun" w:hint="cs"/>
          <w:i/>
          <w:iCs/>
          <w:rtl/>
          <w:lang w:eastAsia="zh-CN" w:bidi="ar-EG"/>
        </w:rPr>
        <w:tab/>
      </w:r>
      <w:r w:rsidR="00CD4436" w:rsidRPr="00D23FBE">
        <w:rPr>
          <w:rFonts w:eastAsia="SimSun" w:hint="cs"/>
          <w:rtl/>
          <w:lang w:eastAsia="zh-CN" w:bidi="ar-EG"/>
        </w:rPr>
        <w:t xml:space="preserve">قيمة لون </w:t>
      </w:r>
      <w:r>
        <w:rPr>
          <w:rFonts w:eastAsia="SimSun" w:hint="cs"/>
          <w:rtl/>
          <w:lang w:eastAsia="zh-CN" w:bidi="ar-EG"/>
        </w:rPr>
        <w:t>لا خطي</w:t>
      </w:r>
      <w:r w:rsidR="00CD4436" w:rsidRPr="00D23FBE">
        <w:rPr>
          <w:rFonts w:eastAsia="SimSun" w:hint="cs"/>
          <w:rtl/>
          <w:lang w:eastAsia="zh-CN" w:bidi="ar-EG"/>
        </w:rPr>
        <w:t>ة</w:t>
      </w:r>
    </w:p>
    <w:p w14:paraId="5601C457" w14:textId="008AFD57" w:rsidR="00CD4436" w:rsidRDefault="009A6C01" w:rsidP="009A6C01">
      <w:pPr>
        <w:pStyle w:val="Equationlegend"/>
        <w:rPr>
          <w:rFonts w:eastAsia="SimSun"/>
          <w:lang w:eastAsia="zh-CN" w:bidi="ar-EG"/>
        </w:rPr>
      </w:pPr>
      <w:r>
        <w:rPr>
          <w:rFonts w:eastAsia="SimSun"/>
          <w:i/>
          <w:iCs/>
          <w:rtl/>
          <w:lang w:eastAsia="zh-CN" w:bidi="ar-EG"/>
        </w:rPr>
        <w:tab/>
      </w:r>
      <w:r w:rsidR="00CD4436" w:rsidRPr="00D23FBE">
        <w:rPr>
          <w:rFonts w:eastAsia="SimSun"/>
          <w:i/>
          <w:iCs/>
          <w:lang w:eastAsia="zh-CN" w:bidi="ar-EG"/>
        </w:rPr>
        <w:t>L</w:t>
      </w:r>
      <w:r w:rsidR="00CD4436" w:rsidRPr="00D23FBE">
        <w:rPr>
          <w:rFonts w:eastAsia="SimSun" w:hint="cs"/>
          <w:rtl/>
          <w:lang w:eastAsia="zh-CN" w:bidi="ar-EG"/>
        </w:rPr>
        <w:t>:</w:t>
      </w:r>
      <w:r w:rsidR="00CD4436" w:rsidRPr="00D23FBE">
        <w:rPr>
          <w:rFonts w:eastAsia="SimSun" w:hint="cs"/>
          <w:i/>
          <w:iCs/>
          <w:rtl/>
          <w:lang w:eastAsia="zh-CN" w:bidi="ar-EG"/>
        </w:rPr>
        <w:tab/>
      </w:r>
      <w:r w:rsidR="00CD4436" w:rsidRPr="00D23FBE">
        <w:rPr>
          <w:rFonts w:eastAsia="SimSun" w:hint="cs"/>
          <w:rtl/>
          <w:lang w:eastAsia="zh-CN" w:bidi="ar-EG"/>
        </w:rPr>
        <w:t>قيمة اللون الخطية المقابلة.</w:t>
      </w:r>
    </w:p>
    <w:p w14:paraId="5C3E49D6" w14:textId="4AA9251E" w:rsidR="00D23FBE" w:rsidRPr="00D23FBE" w:rsidRDefault="00D23FBE" w:rsidP="00D23FBE">
      <w:pPr>
        <w:rPr>
          <w:rFonts w:eastAsia="SimSun"/>
          <w:rtl/>
          <w:lang w:eastAsia="zh-CN" w:bidi="ar-EG"/>
        </w:rPr>
      </w:pPr>
      <w:r w:rsidRPr="00D23FBE">
        <w:rPr>
          <w:rFonts w:eastAsia="SimSun" w:hint="cs"/>
          <w:rtl/>
          <w:lang w:eastAsia="zh-CN" w:bidi="ar-EG"/>
        </w:rPr>
        <w:t xml:space="preserve">ويمكن تحديد مجموعة المعلمات </w:t>
      </w:r>
      <w:r w:rsidRPr="00D23FBE">
        <w:rPr>
          <w:lang w:val="en-GB"/>
        </w:rPr>
        <w:t>{</w:t>
      </w:r>
      <w:r w:rsidRPr="00D23FBE">
        <w:rPr>
          <w:i/>
          <w:lang w:val="en-GB"/>
        </w:rPr>
        <w:t>s</w:t>
      </w:r>
      <w:r w:rsidRPr="00D23FBE">
        <w:rPr>
          <w:lang w:val="en-GB"/>
        </w:rPr>
        <w:t xml:space="preserve">, </w:t>
      </w:r>
      <w:r w:rsidRPr="00D23FBE">
        <w:rPr>
          <w:i/>
          <w:lang w:val="en-GB"/>
        </w:rPr>
        <w:t>t</w:t>
      </w:r>
      <w:r w:rsidRPr="00D23FBE">
        <w:rPr>
          <w:lang w:val="en-GB"/>
        </w:rPr>
        <w:t xml:space="preserve">, </w:t>
      </w:r>
      <w:r w:rsidRPr="00D23FBE">
        <w:rPr>
          <w:i/>
          <w:lang w:val="en-GB"/>
        </w:rPr>
        <w:t>c</w:t>
      </w:r>
      <w:r w:rsidRPr="00D23FBE">
        <w:rPr>
          <w:lang w:val="en-GB"/>
        </w:rPr>
        <w:t xml:space="preserve">, </w:t>
      </w:r>
      <w:r w:rsidRPr="00D23FBE">
        <w:rPr>
          <w:i/>
          <w:lang w:val="en-GB"/>
        </w:rPr>
        <w:t>n</w:t>
      </w:r>
      <w:r w:rsidRPr="00D23FBE">
        <w:rPr>
          <w:lang w:val="en-GB"/>
        </w:rPr>
        <w:t xml:space="preserve">, </w:t>
      </w:r>
      <w:r w:rsidRPr="00D23FBE">
        <w:rPr>
          <w:i/>
          <w:lang w:val="en-GB"/>
        </w:rPr>
        <w:t>m</w:t>
      </w:r>
      <w:r w:rsidRPr="00D23FBE">
        <w:rPr>
          <w:lang w:val="en-GB"/>
        </w:rPr>
        <w:t>}</w:t>
      </w:r>
      <w:r w:rsidRPr="00D23FBE">
        <w:rPr>
          <w:rFonts w:eastAsia="SimSun" w:hint="cs"/>
          <w:rtl/>
          <w:lang w:eastAsia="zh-CN" w:bidi="ar-EG"/>
        </w:rPr>
        <w:t xml:space="preserve"> وفقاً للتطبيق المرغوب.</w:t>
      </w:r>
    </w:p>
    <w:p w14:paraId="5CA38C3A" w14:textId="77777777" w:rsidR="00D23FBE" w:rsidRPr="00D23FBE" w:rsidRDefault="00D23FBE" w:rsidP="00D23FBE">
      <w:pPr>
        <w:rPr>
          <w:rFonts w:eastAsia="SimSun"/>
          <w:rtl/>
          <w:lang w:eastAsia="zh-CN" w:bidi="ar-EG"/>
        </w:rPr>
      </w:pPr>
      <w:r w:rsidRPr="00D23FBE">
        <w:rPr>
          <w:rFonts w:eastAsia="SimSun" w:hint="cs"/>
          <w:rtl/>
          <w:lang w:eastAsia="zh-CN" w:bidi="ar-EG"/>
        </w:rPr>
        <w:t xml:space="preserve">ويمكن تمثيل الوظيفة </w:t>
      </w:r>
      <w:r w:rsidRPr="00D23FBE">
        <w:rPr>
          <w:lang w:val="en-GB"/>
        </w:rPr>
        <w:t>OETF</w:t>
      </w:r>
      <w:r w:rsidRPr="00D23FBE">
        <w:rPr>
          <w:rFonts w:eastAsia="SimSun" w:hint="cs"/>
          <w:rtl/>
          <w:lang w:eastAsia="zh-CN" w:bidi="ar-EG"/>
        </w:rPr>
        <w:t xml:space="preserve"> بالمعادلة </w:t>
      </w:r>
      <w:r w:rsidRPr="00D23FBE">
        <w:rPr>
          <w:rFonts w:eastAsia="SimSun" w:hint="cs"/>
          <w:lang w:val="en-GB" w:eastAsia="zh-CN" w:bidi="ar-EG"/>
        </w:rPr>
        <w:t>(</w:t>
      </w:r>
      <w:r w:rsidRPr="00D23FBE">
        <w:rPr>
          <w:rFonts w:eastAsia="SimSun"/>
          <w:lang w:eastAsia="zh-CN" w:bidi="ar-EG"/>
        </w:rPr>
        <w:t>2</w:t>
      </w:r>
      <w:r w:rsidRPr="00D23FBE">
        <w:rPr>
          <w:rFonts w:eastAsia="SimSun" w:hint="cs"/>
          <w:lang w:val="en-GB" w:eastAsia="zh-CN" w:bidi="ar-EG"/>
        </w:rPr>
        <w:t>)</w:t>
      </w:r>
      <w:r w:rsidRPr="00D23FBE">
        <w:rPr>
          <w:rFonts w:eastAsia="SimSun" w:hint="cs"/>
          <w:rtl/>
          <w:lang w:eastAsia="zh-CN" w:bidi="ar-EG"/>
        </w:rPr>
        <w:t>:</w:t>
      </w:r>
    </w:p>
    <w:p w14:paraId="09478615" w14:textId="0ACBA7CC" w:rsidR="00D23FBE" w:rsidRPr="00D23FBE" w:rsidRDefault="00783742" w:rsidP="009A6C01">
      <w:pPr>
        <w:pStyle w:val="Equation"/>
        <w:rPr>
          <w:rFonts w:eastAsia="SimSun"/>
          <w:rtl/>
          <w:lang w:eastAsia="zh-CN" w:bidi="ar-EG"/>
        </w:rPr>
      </w:pPr>
      <w:r>
        <w:rPr>
          <w:rFonts w:eastAsia="SimSun"/>
          <w:iCs/>
          <w:lang w:val="en-GB" w:eastAsia="zh-CN"/>
        </w:rPr>
        <w:tab/>
      </w:r>
      <w:r w:rsidR="00D23FBE" w:rsidRPr="00D23FBE">
        <w:rPr>
          <w:rFonts w:eastAsia="SimSun"/>
          <w:lang w:val="en-GB" w:eastAsia="zh-CN"/>
        </w:rPr>
        <w:object w:dxaOrig="1880" w:dyaOrig="660" w14:anchorId="23FB6A86">
          <v:shape id="_x0000_i1040" type="#_x0000_t75" style="width:95.25pt;height:32.25pt" o:ole="">
            <v:imagedata r:id="rId51" o:title=""/>
          </v:shape>
          <o:OLEObject Type="Embed" ProgID="Equation.3" ShapeID="_x0000_i1040" DrawAspect="Content" ObjectID="_1811941124" r:id="rId52"/>
        </w:object>
      </w:r>
      <w:r w:rsidR="00D23FBE" w:rsidRPr="00D23FBE">
        <w:rPr>
          <w:rFonts w:eastAsia="SimSun"/>
          <w:lang w:val="en-GB" w:eastAsia="zh-CN"/>
        </w:rPr>
        <w:tab/>
        <w:t>(</w:t>
      </w:r>
      <w:r w:rsidR="00D23FBE" w:rsidRPr="00D23FBE">
        <w:rPr>
          <w:rFonts w:eastAsia="SimSun"/>
          <w:lang w:eastAsia="zh-CN"/>
        </w:rPr>
        <w:t>2</w:t>
      </w:r>
      <w:r w:rsidR="00D23FBE" w:rsidRPr="00D23FBE">
        <w:rPr>
          <w:rFonts w:eastAsia="SimSun"/>
          <w:lang w:val="en-GB" w:eastAsia="zh-CN"/>
        </w:rPr>
        <w:t>)</w:t>
      </w:r>
    </w:p>
    <w:p w14:paraId="17EF9485" w14:textId="77777777" w:rsidR="00D23FBE" w:rsidRPr="00D23FBE" w:rsidRDefault="00D23FBE" w:rsidP="00D23FBE">
      <w:pPr>
        <w:rPr>
          <w:rFonts w:eastAsia="SimSun"/>
          <w:rtl/>
          <w:lang w:eastAsia="zh-CN" w:bidi="ar-EG"/>
        </w:rPr>
      </w:pPr>
      <w:r w:rsidRPr="00D23FBE">
        <w:rPr>
          <w:rFonts w:eastAsia="SimSun" w:hint="cs"/>
          <w:rtl/>
          <w:lang w:eastAsia="zh-CN" w:bidi="ar-EG"/>
        </w:rPr>
        <w:t xml:space="preserve">وجدير بالملاحظة أنه إذا أعطيت المعلمات </w:t>
      </w:r>
      <w:r w:rsidRPr="00D23FBE">
        <w:rPr>
          <w:rFonts w:eastAsia="SimSun"/>
          <w:i/>
          <w:iCs/>
          <w:lang w:eastAsia="zh-CN" w:bidi="ar-EG"/>
        </w:rPr>
        <w:t>s</w:t>
      </w:r>
      <w:r w:rsidRPr="00D23FBE">
        <w:rPr>
          <w:rFonts w:eastAsia="SimSun" w:hint="cs"/>
          <w:rtl/>
          <w:lang w:eastAsia="zh-CN" w:bidi="ar-EG"/>
        </w:rPr>
        <w:t xml:space="preserve"> و</w:t>
      </w:r>
      <w:r w:rsidRPr="00D23FBE">
        <w:rPr>
          <w:rFonts w:eastAsia="SimSun"/>
          <w:i/>
          <w:iCs/>
          <w:lang w:eastAsia="zh-CN" w:bidi="ar-EG"/>
        </w:rPr>
        <w:t>t</w:t>
      </w:r>
      <w:r w:rsidRPr="00D23FBE">
        <w:rPr>
          <w:rFonts w:eastAsia="SimSun" w:hint="cs"/>
          <w:rtl/>
          <w:lang w:eastAsia="zh-CN" w:bidi="ar-EG"/>
        </w:rPr>
        <w:t xml:space="preserve"> و</w:t>
      </w:r>
      <w:r w:rsidRPr="00D23FBE">
        <w:rPr>
          <w:rFonts w:eastAsia="SimSun"/>
          <w:i/>
          <w:iCs/>
          <w:lang w:eastAsia="zh-CN" w:bidi="ar-EG"/>
        </w:rPr>
        <w:t>c</w:t>
      </w:r>
      <w:r w:rsidRPr="00D23FBE">
        <w:rPr>
          <w:rFonts w:eastAsia="SimSun" w:hint="cs"/>
          <w:rtl/>
          <w:lang w:eastAsia="zh-CN" w:bidi="ar-EG"/>
        </w:rPr>
        <w:t xml:space="preserve"> و</w:t>
      </w:r>
      <w:r w:rsidRPr="00D23FBE">
        <w:rPr>
          <w:rFonts w:eastAsia="SimSun"/>
          <w:i/>
          <w:iCs/>
          <w:lang w:eastAsia="zh-CN" w:bidi="ar-EG"/>
        </w:rPr>
        <w:t>n</w:t>
      </w:r>
      <w:r w:rsidRPr="00D23FBE">
        <w:rPr>
          <w:rFonts w:eastAsia="SimSun" w:hint="cs"/>
          <w:rtl/>
          <w:lang w:eastAsia="zh-CN" w:bidi="ar-EG"/>
        </w:rPr>
        <w:t xml:space="preserve"> و</w:t>
      </w:r>
      <w:r w:rsidRPr="00D23FBE">
        <w:rPr>
          <w:rFonts w:eastAsia="SimSun"/>
          <w:i/>
          <w:iCs/>
          <w:lang w:eastAsia="zh-CN" w:bidi="ar-EG"/>
        </w:rPr>
        <w:t>m</w:t>
      </w:r>
      <w:r w:rsidRPr="00D23FBE">
        <w:rPr>
          <w:rFonts w:eastAsia="SimSun" w:hint="cs"/>
          <w:rtl/>
          <w:lang w:eastAsia="zh-CN" w:bidi="ar-EG"/>
        </w:rPr>
        <w:t xml:space="preserve"> قيماً متماثلة في المعادلتين </w:t>
      </w:r>
      <w:r w:rsidRPr="00D23FBE">
        <w:rPr>
          <w:rFonts w:eastAsia="SimSun" w:hint="cs"/>
          <w:lang w:val="en-GB" w:eastAsia="zh-CN" w:bidi="ar-EG"/>
        </w:rPr>
        <w:t>(</w:t>
      </w:r>
      <w:r w:rsidRPr="00D23FBE">
        <w:rPr>
          <w:rFonts w:eastAsia="SimSun"/>
          <w:lang w:eastAsia="zh-CN" w:bidi="ar-EG"/>
        </w:rPr>
        <w:t>1</w:t>
      </w:r>
      <w:r w:rsidRPr="00D23FBE">
        <w:rPr>
          <w:rFonts w:eastAsia="SimSun" w:hint="cs"/>
          <w:lang w:val="en-GB" w:eastAsia="zh-CN" w:bidi="ar-EG"/>
        </w:rPr>
        <w:t>)</w:t>
      </w:r>
      <w:r w:rsidRPr="00D23FBE">
        <w:rPr>
          <w:rFonts w:eastAsia="SimSun" w:hint="cs"/>
          <w:rtl/>
          <w:lang w:eastAsia="zh-CN" w:bidi="ar-EG"/>
        </w:rPr>
        <w:t xml:space="preserve"> و</w:t>
      </w:r>
      <w:r w:rsidRPr="00D23FBE">
        <w:rPr>
          <w:rFonts w:eastAsia="SimSun" w:hint="cs"/>
          <w:lang w:val="en-GB" w:eastAsia="zh-CN" w:bidi="ar-EG"/>
        </w:rPr>
        <w:t>(</w:t>
      </w:r>
      <w:r w:rsidRPr="00D23FBE">
        <w:rPr>
          <w:rFonts w:eastAsia="SimSun"/>
          <w:lang w:eastAsia="zh-CN" w:bidi="ar-EG"/>
        </w:rPr>
        <w:t>2</w:t>
      </w:r>
      <w:r w:rsidRPr="00D23FBE">
        <w:rPr>
          <w:rFonts w:eastAsia="SimSun" w:hint="cs"/>
          <w:lang w:val="en-GB" w:eastAsia="zh-CN" w:bidi="ar-EG"/>
        </w:rPr>
        <w:t>)</w:t>
      </w:r>
      <w:r w:rsidRPr="00D23FBE">
        <w:rPr>
          <w:rFonts w:eastAsia="SimSun" w:hint="cs"/>
          <w:rtl/>
          <w:lang w:eastAsia="zh-CN" w:bidi="ar-EG"/>
        </w:rPr>
        <w:t xml:space="preserve">، عندئذ يكون كل من </w:t>
      </w:r>
      <w:r w:rsidRPr="00D23FBE">
        <w:rPr>
          <w:rFonts w:eastAsia="SimSun"/>
          <w:i/>
          <w:iCs/>
          <w:lang w:eastAsia="zh-CN" w:bidi="ar-EG"/>
        </w:rPr>
        <w:t>L</w:t>
      </w:r>
      <w:r w:rsidRPr="00D23FBE">
        <w:rPr>
          <w:rFonts w:eastAsia="SimSun"/>
          <w:lang w:eastAsia="zh-CN" w:bidi="ar-EG"/>
        </w:rPr>
        <w:t>(</w:t>
      </w:r>
      <w:r w:rsidRPr="00D23FBE">
        <w:rPr>
          <w:rFonts w:eastAsia="SimSun"/>
          <w:i/>
          <w:iCs/>
          <w:lang w:eastAsia="zh-CN" w:bidi="ar-EG"/>
        </w:rPr>
        <w:t>V</w:t>
      </w:r>
      <w:r w:rsidRPr="00D23FBE">
        <w:rPr>
          <w:rFonts w:eastAsia="SimSun"/>
          <w:lang w:eastAsia="zh-CN" w:bidi="ar-EG"/>
        </w:rPr>
        <w:t>)</w:t>
      </w:r>
      <w:r w:rsidRPr="00D23FBE">
        <w:rPr>
          <w:rFonts w:eastAsia="SimSun" w:hint="cs"/>
          <w:rtl/>
          <w:lang w:eastAsia="zh-CN" w:bidi="ar-EG"/>
        </w:rPr>
        <w:t xml:space="preserve"> و</w:t>
      </w:r>
      <w:r w:rsidRPr="00D23FBE">
        <w:rPr>
          <w:rFonts w:eastAsia="SimSun"/>
          <w:i/>
          <w:iCs/>
          <w:lang w:eastAsia="zh-CN" w:bidi="ar-EG"/>
        </w:rPr>
        <w:t>V</w:t>
      </w:r>
      <w:r w:rsidRPr="00D23FBE">
        <w:rPr>
          <w:rFonts w:eastAsia="SimSun"/>
          <w:lang w:eastAsia="zh-CN" w:bidi="ar-EG"/>
        </w:rPr>
        <w:t>(</w:t>
      </w:r>
      <w:r w:rsidRPr="00D23FBE">
        <w:rPr>
          <w:rFonts w:eastAsia="SimSun"/>
          <w:i/>
          <w:iCs/>
          <w:lang w:eastAsia="zh-CN" w:bidi="ar-EG"/>
        </w:rPr>
        <w:t>L</w:t>
      </w:r>
      <w:r w:rsidRPr="00D23FBE">
        <w:rPr>
          <w:rFonts w:eastAsia="SimSun"/>
          <w:lang w:eastAsia="zh-CN" w:bidi="ar-EG"/>
        </w:rPr>
        <w:t>)</w:t>
      </w:r>
      <w:r w:rsidRPr="00D23FBE">
        <w:rPr>
          <w:rFonts w:eastAsia="SimSun" w:hint="cs"/>
          <w:rtl/>
          <w:lang w:eastAsia="zh-CN" w:bidi="ar-EG"/>
        </w:rPr>
        <w:t xml:space="preserve"> المعكوس الرياضي للآخر.</w:t>
      </w:r>
    </w:p>
    <w:p w14:paraId="5D217154" w14:textId="1EA9E3F4" w:rsidR="00D23FBE" w:rsidRPr="00D23FBE" w:rsidRDefault="00D23FBE" w:rsidP="00D23FBE">
      <w:pPr>
        <w:rPr>
          <w:rFonts w:eastAsia="SimSun"/>
          <w:rtl/>
          <w:lang w:eastAsia="zh-CN" w:bidi="ar-EG"/>
        </w:rPr>
      </w:pPr>
      <w:r w:rsidRPr="00D23FBE">
        <w:rPr>
          <w:rFonts w:eastAsia="SimSun" w:hint="cs"/>
          <w:rtl/>
          <w:lang w:eastAsia="zh-CN" w:bidi="ar-EG"/>
        </w:rPr>
        <w:t xml:space="preserve">ومن المفيد، في بعض التطبيقات، معايرة </w:t>
      </w:r>
      <w:r w:rsidRPr="00D23FBE">
        <w:rPr>
          <w:rFonts w:eastAsia="SimSun"/>
          <w:i/>
          <w:iCs/>
          <w:lang w:eastAsia="zh-CN" w:bidi="ar-EG"/>
        </w:rPr>
        <w:t>V</w:t>
      </w:r>
      <w:r w:rsidRPr="00D23FBE">
        <w:rPr>
          <w:rFonts w:eastAsia="SimSun" w:hint="cs"/>
          <w:rtl/>
          <w:lang w:eastAsia="zh-CN" w:bidi="ar-EG"/>
        </w:rPr>
        <w:t xml:space="preserve"> في المعادلتين </w:t>
      </w:r>
      <w:r w:rsidRPr="00D23FBE">
        <w:rPr>
          <w:rFonts w:eastAsia="SimSun" w:hint="cs"/>
          <w:lang w:val="en-GB" w:eastAsia="zh-CN" w:bidi="ar-EG"/>
        </w:rPr>
        <w:t>(</w:t>
      </w:r>
      <w:r w:rsidRPr="00D23FBE">
        <w:rPr>
          <w:rFonts w:eastAsia="SimSun"/>
          <w:lang w:eastAsia="zh-CN" w:bidi="ar-EG"/>
        </w:rPr>
        <w:t>1</w:t>
      </w:r>
      <w:r w:rsidRPr="00D23FBE">
        <w:rPr>
          <w:rFonts w:eastAsia="SimSun" w:hint="cs"/>
          <w:lang w:val="en-GB" w:eastAsia="zh-CN" w:bidi="ar-EG"/>
        </w:rPr>
        <w:t>)</w:t>
      </w:r>
      <w:r w:rsidRPr="00D23FBE">
        <w:rPr>
          <w:rFonts w:eastAsia="SimSun" w:hint="cs"/>
          <w:rtl/>
          <w:lang w:eastAsia="zh-CN" w:bidi="ar-EG"/>
        </w:rPr>
        <w:t xml:space="preserve"> و</w:t>
      </w:r>
      <w:r w:rsidRPr="00D23FBE">
        <w:rPr>
          <w:rFonts w:eastAsia="SimSun" w:hint="cs"/>
          <w:lang w:val="en-GB" w:eastAsia="zh-CN" w:bidi="ar-EG"/>
        </w:rPr>
        <w:t>(</w:t>
      </w:r>
      <w:r w:rsidRPr="00D23FBE">
        <w:rPr>
          <w:rFonts w:eastAsia="SimSun"/>
          <w:lang w:eastAsia="zh-CN" w:bidi="ar-EG"/>
        </w:rPr>
        <w:t>2</w:t>
      </w:r>
      <w:r w:rsidRPr="00D23FBE">
        <w:rPr>
          <w:rFonts w:eastAsia="SimSun" w:hint="cs"/>
          <w:lang w:val="en-GB" w:eastAsia="zh-CN" w:bidi="ar-EG"/>
        </w:rPr>
        <w:t>)</w:t>
      </w:r>
      <w:r w:rsidRPr="00D23FBE">
        <w:rPr>
          <w:rFonts w:eastAsia="SimSun" w:hint="cs"/>
          <w:rtl/>
          <w:lang w:eastAsia="zh-CN" w:bidi="ar-EG"/>
        </w:rPr>
        <w:t xml:space="preserve"> وفقاً للمعادلة </w:t>
      </w:r>
      <w:r w:rsidRPr="00D23FBE">
        <w:rPr>
          <w:rFonts w:eastAsia="SimSun" w:hint="cs"/>
          <w:lang w:val="en-GB" w:eastAsia="zh-CN" w:bidi="ar-EG"/>
        </w:rPr>
        <w:t>(</w:t>
      </w:r>
      <w:r w:rsidRPr="00D23FBE">
        <w:rPr>
          <w:rFonts w:eastAsia="SimSun"/>
          <w:lang w:eastAsia="zh-CN" w:bidi="ar-EG"/>
        </w:rPr>
        <w:t>3</w:t>
      </w:r>
      <w:r w:rsidRPr="00D23FBE">
        <w:rPr>
          <w:rFonts w:eastAsia="SimSun" w:hint="cs"/>
          <w:lang w:val="en-GB" w:eastAsia="zh-CN" w:bidi="ar-EG"/>
        </w:rPr>
        <w:t>)</w:t>
      </w:r>
      <w:r w:rsidRPr="00D23FBE">
        <w:rPr>
          <w:rFonts w:eastAsia="SimSun" w:hint="cs"/>
          <w:rtl/>
          <w:lang w:eastAsia="zh-CN" w:bidi="ar-EG"/>
        </w:rPr>
        <w:t>:</w:t>
      </w:r>
    </w:p>
    <w:p w14:paraId="67059A80" w14:textId="3E8E1ED9" w:rsidR="00D23FBE" w:rsidRPr="00D23FBE" w:rsidRDefault="00783742" w:rsidP="009A6C01">
      <w:pPr>
        <w:pStyle w:val="Equation"/>
        <w:rPr>
          <w:rFonts w:eastAsia="SimSun"/>
          <w:rtl/>
          <w:lang w:eastAsia="zh-CN" w:bidi="ar-EG"/>
        </w:rPr>
      </w:pPr>
      <w:r>
        <w:rPr>
          <w:rFonts w:eastAsia="SimSun"/>
          <w:lang w:val="en-GB" w:eastAsia="zh-CN"/>
        </w:rPr>
        <w:tab/>
      </w:r>
      <w:r w:rsidR="00D23FBE" w:rsidRPr="00D23FBE">
        <w:rPr>
          <w:rFonts w:eastAsia="SimSun"/>
          <w:lang w:val="en-GB" w:eastAsia="zh-CN"/>
        </w:rPr>
        <w:object w:dxaOrig="1460" w:dyaOrig="620" w14:anchorId="7F3263B4">
          <v:shape id="_x0000_i1041" type="#_x0000_t75" style="width:72.75pt;height:30.75pt" o:ole="">
            <v:imagedata r:id="rId53" o:title=""/>
          </v:shape>
          <o:OLEObject Type="Embed" ProgID="Equation.3" ShapeID="_x0000_i1041" DrawAspect="Content" ObjectID="_1811941125" r:id="rId54"/>
        </w:object>
      </w:r>
      <w:r w:rsidR="00D23FBE" w:rsidRPr="00D23FBE">
        <w:rPr>
          <w:rFonts w:eastAsia="SimSun"/>
          <w:lang w:val="en-GB" w:eastAsia="zh-CN"/>
        </w:rPr>
        <w:tab/>
        <w:t>(</w:t>
      </w:r>
      <w:r w:rsidR="00D23FBE" w:rsidRPr="00D23FBE">
        <w:rPr>
          <w:rFonts w:eastAsia="SimSun"/>
          <w:lang w:eastAsia="zh-CN"/>
        </w:rPr>
        <w:t>3</w:t>
      </w:r>
      <w:r w:rsidR="00D23FBE" w:rsidRPr="00D23FBE">
        <w:rPr>
          <w:rFonts w:eastAsia="SimSun"/>
          <w:lang w:val="en-GB" w:eastAsia="zh-CN"/>
        </w:rPr>
        <w:t>)</w:t>
      </w:r>
    </w:p>
    <w:p w14:paraId="5D050B6C" w14:textId="77777777" w:rsidR="00D23FBE" w:rsidRPr="00D23FBE" w:rsidRDefault="00D23FBE" w:rsidP="00D23FBE">
      <w:pPr>
        <w:keepNext/>
        <w:keepLines/>
        <w:rPr>
          <w:rFonts w:eastAsia="SimSun"/>
          <w:rtl/>
          <w:lang w:eastAsia="zh-CN" w:bidi="ar-SY"/>
        </w:rPr>
      </w:pPr>
      <w:r w:rsidRPr="00D23FBE">
        <w:rPr>
          <w:rFonts w:eastAsia="SimSun" w:hint="cs"/>
          <w:rtl/>
          <w:lang w:eastAsia="zh-CN" w:bidi="ar-EG"/>
        </w:rPr>
        <w:t>حيث:</w:t>
      </w:r>
    </w:p>
    <w:p w14:paraId="25940FCB" w14:textId="5968A465" w:rsidR="00D23FBE" w:rsidRPr="00D23FBE" w:rsidRDefault="009A6C01" w:rsidP="009A6C01">
      <w:pPr>
        <w:pStyle w:val="Equationlegend"/>
        <w:rPr>
          <w:rFonts w:eastAsia="SimSun"/>
          <w:rtl/>
          <w:lang w:eastAsia="zh-CN" w:bidi="ar-EG"/>
        </w:rPr>
      </w:pPr>
      <w:r>
        <w:rPr>
          <w:rFonts w:eastAsia="SimSun"/>
          <w:i/>
          <w:iCs/>
          <w:rtl/>
          <w:lang w:eastAsia="zh-CN" w:bidi="ar-EG"/>
        </w:rPr>
        <w:tab/>
      </w:r>
      <w:r w:rsidR="00D23FBE" w:rsidRPr="00D23FBE">
        <w:rPr>
          <w:rFonts w:eastAsia="SimSun"/>
          <w:i/>
          <w:iCs/>
          <w:lang w:eastAsia="zh-CN" w:bidi="ar-EG"/>
        </w:rPr>
        <w:t>V</w:t>
      </w:r>
      <w:r w:rsidR="00D23FBE" w:rsidRPr="00D23FBE">
        <w:rPr>
          <w:rFonts w:eastAsia="SimSun" w:hint="cs"/>
          <w:rtl/>
          <w:lang w:eastAsia="zh-CN" w:bidi="ar-EG"/>
        </w:rPr>
        <w:t>:</w:t>
      </w:r>
      <w:r w:rsidR="00D23FBE" w:rsidRPr="00D23FBE">
        <w:rPr>
          <w:rFonts w:eastAsia="SimSun" w:hint="cs"/>
          <w:i/>
          <w:iCs/>
          <w:rtl/>
          <w:lang w:eastAsia="zh-CN" w:bidi="ar-EG"/>
        </w:rPr>
        <w:tab/>
      </w:r>
      <w:r w:rsidR="00D23FBE" w:rsidRPr="00D23FBE">
        <w:rPr>
          <w:rFonts w:eastAsia="SimSun" w:hint="cs"/>
          <w:rtl/>
          <w:lang w:eastAsia="zh-CN" w:bidi="ar-EG"/>
        </w:rPr>
        <w:t xml:space="preserve">قيمة لون </w:t>
      </w:r>
      <w:r>
        <w:rPr>
          <w:rFonts w:eastAsia="SimSun" w:hint="cs"/>
          <w:rtl/>
          <w:lang w:eastAsia="zh-CN" w:bidi="ar-EG"/>
        </w:rPr>
        <w:t>لا خطي</w:t>
      </w:r>
      <w:r w:rsidR="00D23FBE" w:rsidRPr="00D23FBE">
        <w:rPr>
          <w:rFonts w:eastAsia="SimSun" w:hint="cs"/>
          <w:rtl/>
          <w:lang w:eastAsia="zh-CN" w:bidi="ar-EG"/>
        </w:rPr>
        <w:t>ة</w:t>
      </w:r>
    </w:p>
    <w:p w14:paraId="3C2EA541" w14:textId="743B2774" w:rsidR="00D23FBE" w:rsidRPr="00D23FBE" w:rsidRDefault="009A6C01" w:rsidP="009A6C01">
      <w:pPr>
        <w:pStyle w:val="Equationlegend"/>
        <w:rPr>
          <w:rFonts w:eastAsia="SimSun"/>
          <w:rtl/>
          <w:lang w:eastAsia="zh-CN" w:bidi="ar-EG"/>
        </w:rPr>
      </w:pPr>
      <w:r>
        <w:rPr>
          <w:rtl/>
          <w:lang w:val="en-GB"/>
        </w:rPr>
        <w:tab/>
      </w:r>
      <w:r w:rsidR="00D23FBE" w:rsidRPr="00D23FBE">
        <w:rPr>
          <w:position w:val="-6"/>
          <w:lang w:val="en-GB"/>
        </w:rPr>
        <w:object w:dxaOrig="236" w:dyaOrig="344" w14:anchorId="4B27E61A">
          <v:shape id="_x0000_i1042" type="#_x0000_t75" style="width:10.5pt;height:17.25pt" o:ole="">
            <v:imagedata r:id="rId55" o:title=""/>
          </v:shape>
          <o:OLEObject Type="Embed" ProgID="Equation.3" ShapeID="_x0000_i1042" DrawAspect="Content" ObjectID="_1811941126" r:id="rId56"/>
        </w:object>
      </w:r>
      <w:r w:rsidR="00D23FBE" w:rsidRPr="00D23FBE">
        <w:rPr>
          <w:rFonts w:eastAsia="SimSun" w:hint="cs"/>
          <w:rtl/>
          <w:lang w:eastAsia="zh-CN" w:bidi="ar-EG"/>
        </w:rPr>
        <w:t>:</w:t>
      </w:r>
      <w:r w:rsidR="00D23FBE" w:rsidRPr="00D23FBE">
        <w:rPr>
          <w:rFonts w:eastAsia="SimSun" w:hint="cs"/>
          <w:i/>
          <w:iCs/>
          <w:rtl/>
          <w:lang w:eastAsia="zh-CN" w:bidi="ar-EG"/>
        </w:rPr>
        <w:tab/>
      </w:r>
      <w:r w:rsidR="00D23FBE" w:rsidRPr="00D23FBE">
        <w:rPr>
          <w:rFonts w:eastAsia="SimSun" w:hint="cs"/>
          <w:rtl/>
          <w:lang w:eastAsia="zh-CN" w:bidi="ar-EG"/>
        </w:rPr>
        <w:t xml:space="preserve">قيمة لون </w:t>
      </w:r>
      <w:r>
        <w:rPr>
          <w:rFonts w:eastAsia="SimSun" w:hint="cs"/>
          <w:rtl/>
          <w:lang w:eastAsia="zh-CN" w:bidi="ar-EG"/>
        </w:rPr>
        <w:t>لا خطي</w:t>
      </w:r>
      <w:r w:rsidR="00D23FBE" w:rsidRPr="00D23FBE">
        <w:rPr>
          <w:rFonts w:eastAsia="SimSun" w:hint="cs"/>
          <w:rtl/>
          <w:lang w:eastAsia="zh-CN" w:bidi="ar-EG"/>
        </w:rPr>
        <w:t xml:space="preserve">ة معايرة تحل محل </w:t>
      </w:r>
      <w:r w:rsidR="00D23FBE" w:rsidRPr="00D23FBE">
        <w:rPr>
          <w:rFonts w:eastAsia="SimSun"/>
          <w:i/>
          <w:iCs/>
          <w:lang w:eastAsia="zh-CN" w:bidi="ar-EG"/>
        </w:rPr>
        <w:t>V</w:t>
      </w:r>
      <w:r w:rsidR="00D23FBE" w:rsidRPr="00D23FBE">
        <w:rPr>
          <w:rFonts w:eastAsia="SimSun" w:hint="cs"/>
          <w:rtl/>
          <w:lang w:eastAsia="zh-CN" w:bidi="ar-EG"/>
        </w:rPr>
        <w:t xml:space="preserve"> في المعادلتين </w:t>
      </w:r>
      <w:r w:rsidR="00D23FBE" w:rsidRPr="00D23FBE">
        <w:rPr>
          <w:rFonts w:eastAsia="SimSun" w:hint="cs"/>
          <w:lang w:val="en-GB" w:eastAsia="zh-CN" w:bidi="ar-EG"/>
        </w:rPr>
        <w:t>(</w:t>
      </w:r>
      <w:r w:rsidR="00D23FBE" w:rsidRPr="00D23FBE">
        <w:rPr>
          <w:rFonts w:eastAsia="SimSun"/>
          <w:lang w:eastAsia="zh-CN" w:bidi="ar-EG"/>
        </w:rPr>
        <w:t>1</w:t>
      </w:r>
      <w:r w:rsidR="00D23FBE" w:rsidRPr="00D23FBE">
        <w:rPr>
          <w:rFonts w:eastAsia="SimSun" w:hint="cs"/>
          <w:lang w:val="en-GB" w:eastAsia="zh-CN" w:bidi="ar-EG"/>
        </w:rPr>
        <w:t>)</w:t>
      </w:r>
      <w:r w:rsidR="00D23FBE" w:rsidRPr="00D23FBE">
        <w:rPr>
          <w:rFonts w:eastAsia="SimSun" w:hint="cs"/>
          <w:rtl/>
          <w:lang w:eastAsia="zh-CN" w:bidi="ar-EG"/>
        </w:rPr>
        <w:t xml:space="preserve"> و</w:t>
      </w:r>
      <w:r w:rsidR="00D23FBE" w:rsidRPr="00D23FBE">
        <w:rPr>
          <w:rFonts w:eastAsia="SimSun" w:hint="cs"/>
          <w:lang w:val="en-GB" w:eastAsia="zh-CN" w:bidi="ar-EG"/>
        </w:rPr>
        <w:t>(</w:t>
      </w:r>
      <w:r w:rsidR="00D23FBE" w:rsidRPr="00D23FBE">
        <w:rPr>
          <w:rFonts w:eastAsia="SimSun"/>
          <w:lang w:eastAsia="zh-CN" w:bidi="ar-EG"/>
        </w:rPr>
        <w:t>2</w:t>
      </w:r>
      <w:r w:rsidR="00D23FBE" w:rsidRPr="00D23FBE">
        <w:rPr>
          <w:rFonts w:eastAsia="SimSun" w:hint="cs"/>
          <w:lang w:val="en-GB" w:eastAsia="zh-CN" w:bidi="ar-EG"/>
        </w:rPr>
        <w:t>)</w:t>
      </w:r>
      <w:r w:rsidR="00D23FBE" w:rsidRPr="00D23FBE">
        <w:rPr>
          <w:rFonts w:eastAsia="SimSun" w:hint="cs"/>
          <w:rtl/>
          <w:lang w:eastAsia="zh-CN" w:bidi="ar-EG"/>
        </w:rPr>
        <w:t>.</w:t>
      </w:r>
    </w:p>
    <w:p w14:paraId="64868587" w14:textId="77777777" w:rsidR="00D23FBE" w:rsidRPr="00D23FBE" w:rsidRDefault="00D23FBE" w:rsidP="00D23FBE">
      <w:pPr>
        <w:keepNext/>
        <w:keepLines/>
        <w:rPr>
          <w:rFonts w:eastAsia="SimSun"/>
          <w:rtl/>
          <w:lang w:val="en-GB" w:eastAsia="zh-CN" w:bidi="ar-SY"/>
        </w:rPr>
      </w:pPr>
      <w:r w:rsidRPr="00D23FBE">
        <w:rPr>
          <w:rFonts w:eastAsia="SimSun" w:hint="cs"/>
          <w:rtl/>
          <w:lang w:eastAsia="zh-CN" w:bidi="ar-EG"/>
        </w:rPr>
        <w:t xml:space="preserve">ويمكن تحديد المعلمتين </w:t>
      </w:r>
      <w:r w:rsidRPr="00D23FBE">
        <w:rPr>
          <w:rFonts w:eastAsia="SimSun"/>
          <w:i/>
          <w:iCs/>
          <w:lang w:val="en-GB" w:eastAsia="zh-CN" w:bidi="ar-EG"/>
        </w:rPr>
        <w:t>k</w:t>
      </w:r>
      <w:r w:rsidRPr="00D23FBE">
        <w:rPr>
          <w:rFonts w:eastAsia="SimSun" w:hint="cs"/>
          <w:i/>
          <w:iCs/>
          <w:rtl/>
          <w:lang w:val="en-GB" w:eastAsia="zh-CN" w:bidi="ar-SY"/>
        </w:rPr>
        <w:t xml:space="preserve"> </w:t>
      </w:r>
      <w:r w:rsidRPr="00D23FBE">
        <w:rPr>
          <w:rFonts w:eastAsia="SimSun" w:hint="cs"/>
          <w:rtl/>
          <w:lang w:val="en-GB" w:eastAsia="zh-CN" w:bidi="ar-SY"/>
        </w:rPr>
        <w:t>و</w:t>
      </w:r>
      <w:r w:rsidRPr="00D23FBE">
        <w:rPr>
          <w:rFonts w:eastAsia="SimSun"/>
          <w:i/>
          <w:iCs/>
          <w:lang w:val="en-GB" w:eastAsia="zh-CN" w:bidi="ar-SY"/>
        </w:rPr>
        <w:t>p</w:t>
      </w:r>
      <w:r w:rsidRPr="00D23FBE">
        <w:rPr>
          <w:rFonts w:eastAsia="SimSun" w:hint="cs"/>
          <w:i/>
          <w:iCs/>
          <w:rtl/>
          <w:lang w:val="en-GB" w:eastAsia="zh-CN" w:bidi="ar-SY"/>
        </w:rPr>
        <w:t xml:space="preserve"> </w:t>
      </w:r>
      <w:r w:rsidRPr="00D23FBE">
        <w:rPr>
          <w:rFonts w:eastAsia="SimSun" w:hint="cs"/>
          <w:rtl/>
          <w:lang w:val="en-GB" w:eastAsia="zh-CN" w:bidi="ar-SY"/>
        </w:rPr>
        <w:t>وفقاً للتطبيق المرغوب.</w:t>
      </w:r>
    </w:p>
    <w:p w14:paraId="17BD80DC" w14:textId="258B0F91" w:rsidR="00D23FBE" w:rsidRPr="00D23FBE" w:rsidRDefault="00D23FBE" w:rsidP="00D23FBE">
      <w:pPr>
        <w:keepNext/>
        <w:keepLines/>
        <w:tabs>
          <w:tab w:val="left" w:pos="3969"/>
          <w:tab w:val="right" w:pos="9639"/>
        </w:tabs>
        <w:spacing w:line="240" w:lineRule="auto"/>
        <w:rPr>
          <w:rFonts w:eastAsia="SimSun"/>
          <w:rtl/>
          <w:lang w:eastAsia="zh-CN" w:bidi="ar-EG"/>
        </w:rPr>
      </w:pPr>
      <w:r w:rsidRPr="00D23FBE">
        <w:rPr>
          <w:rFonts w:eastAsia="SimSun" w:hint="cs"/>
          <w:rtl/>
          <w:lang w:eastAsia="zh-CN" w:bidi="ar-EG"/>
        </w:rPr>
        <w:t>ومن المفيد، في بعض التطبيقات، معايرة</w:t>
      </w:r>
      <w:r w:rsidR="002B3054">
        <w:rPr>
          <w:rFonts w:eastAsia="SimSun" w:hint="cs"/>
          <w:rtl/>
          <w:lang w:eastAsia="zh-CN" w:bidi="ar-EG"/>
        </w:rPr>
        <w:t xml:space="preserve"> </w:t>
      </w:r>
      <w:r w:rsidRPr="00D23FBE">
        <w:rPr>
          <w:rFonts w:eastAsia="SimSun"/>
          <w:i/>
          <w:iCs/>
          <w:lang w:eastAsia="zh-CN" w:bidi="ar-EG"/>
        </w:rPr>
        <w:t>L</w:t>
      </w:r>
      <w:r w:rsidRPr="00D23FBE">
        <w:rPr>
          <w:rFonts w:eastAsia="SimSun" w:hint="cs"/>
          <w:rtl/>
          <w:lang w:eastAsia="zh-CN" w:bidi="ar-EG"/>
        </w:rPr>
        <w:t xml:space="preserve"> في المعادلتين </w:t>
      </w:r>
      <w:r w:rsidRPr="00D23FBE">
        <w:rPr>
          <w:rFonts w:eastAsia="SimSun" w:hint="cs"/>
          <w:lang w:val="en-GB" w:eastAsia="zh-CN" w:bidi="ar-EG"/>
        </w:rPr>
        <w:t>(</w:t>
      </w:r>
      <w:r w:rsidRPr="00D23FBE">
        <w:rPr>
          <w:rFonts w:eastAsia="SimSun"/>
          <w:lang w:eastAsia="zh-CN" w:bidi="ar-EG"/>
        </w:rPr>
        <w:t>1</w:t>
      </w:r>
      <w:r w:rsidRPr="00D23FBE">
        <w:rPr>
          <w:rFonts w:eastAsia="SimSun" w:hint="cs"/>
          <w:lang w:val="en-GB" w:eastAsia="zh-CN" w:bidi="ar-EG"/>
        </w:rPr>
        <w:t>)</w:t>
      </w:r>
      <w:r w:rsidRPr="00D23FBE">
        <w:rPr>
          <w:rFonts w:eastAsia="SimSun" w:hint="cs"/>
          <w:rtl/>
          <w:lang w:eastAsia="zh-CN" w:bidi="ar-EG"/>
        </w:rPr>
        <w:t xml:space="preserve"> و</w:t>
      </w:r>
      <w:r w:rsidRPr="00D23FBE">
        <w:rPr>
          <w:rFonts w:eastAsia="SimSun" w:hint="cs"/>
          <w:lang w:val="en-GB" w:eastAsia="zh-CN" w:bidi="ar-EG"/>
        </w:rPr>
        <w:t>(</w:t>
      </w:r>
      <w:r w:rsidRPr="00D23FBE">
        <w:rPr>
          <w:rFonts w:eastAsia="SimSun"/>
          <w:lang w:eastAsia="zh-CN" w:bidi="ar-EG"/>
        </w:rPr>
        <w:t>2</w:t>
      </w:r>
      <w:r w:rsidRPr="00D23FBE">
        <w:rPr>
          <w:rFonts w:eastAsia="SimSun" w:hint="cs"/>
          <w:lang w:val="en-GB" w:eastAsia="zh-CN" w:bidi="ar-EG"/>
        </w:rPr>
        <w:t>)</w:t>
      </w:r>
      <w:r w:rsidRPr="00D23FBE">
        <w:rPr>
          <w:rFonts w:eastAsia="SimSun" w:hint="cs"/>
          <w:rtl/>
          <w:lang w:eastAsia="zh-CN" w:bidi="ar-EG"/>
        </w:rPr>
        <w:t xml:space="preserve"> وفقاً للمعادلة </w:t>
      </w:r>
      <w:r w:rsidRPr="00D23FBE">
        <w:rPr>
          <w:rFonts w:eastAsia="SimSun" w:hint="cs"/>
          <w:lang w:val="en-GB" w:eastAsia="zh-CN" w:bidi="ar-EG"/>
        </w:rPr>
        <w:t>(</w:t>
      </w:r>
      <w:r w:rsidRPr="00D23FBE">
        <w:rPr>
          <w:rFonts w:eastAsia="SimSun"/>
          <w:lang w:eastAsia="zh-CN" w:bidi="ar-EG"/>
        </w:rPr>
        <w:t>4</w:t>
      </w:r>
      <w:r w:rsidRPr="00D23FBE">
        <w:rPr>
          <w:rFonts w:eastAsia="SimSun" w:hint="cs"/>
          <w:lang w:val="en-GB" w:eastAsia="zh-CN" w:bidi="ar-EG"/>
        </w:rPr>
        <w:t>)</w:t>
      </w:r>
      <w:r w:rsidRPr="00D23FBE">
        <w:rPr>
          <w:rFonts w:eastAsia="SimSun" w:hint="cs"/>
          <w:rtl/>
          <w:lang w:eastAsia="zh-CN" w:bidi="ar-EG"/>
        </w:rPr>
        <w:t>:</w:t>
      </w:r>
    </w:p>
    <w:p w14:paraId="5C053237" w14:textId="7FD77C09" w:rsidR="00D23FBE" w:rsidRPr="00D23FBE" w:rsidRDefault="00783742" w:rsidP="009A6C01">
      <w:pPr>
        <w:pStyle w:val="Equation"/>
        <w:rPr>
          <w:rFonts w:eastAsia="SimSun"/>
          <w:rtl/>
          <w:lang w:eastAsia="zh-CN" w:bidi="ar-EG"/>
        </w:rPr>
      </w:pPr>
      <w:r>
        <w:rPr>
          <w:rFonts w:eastAsia="SimSun"/>
          <w:lang w:val="en-GB" w:eastAsia="zh-CN"/>
        </w:rPr>
        <w:tab/>
      </w:r>
      <w:r w:rsidR="00D23FBE" w:rsidRPr="00D23FBE">
        <w:rPr>
          <w:rFonts w:eastAsia="SimSun"/>
          <w:lang w:val="en-GB" w:eastAsia="zh-CN"/>
        </w:rPr>
        <w:object w:dxaOrig="999" w:dyaOrig="620" w14:anchorId="54B35B12">
          <v:shape id="_x0000_i1043" type="#_x0000_t75" style="width:48.75pt;height:30.75pt" o:ole="">
            <v:imagedata r:id="rId57" o:title=""/>
          </v:shape>
          <o:OLEObject Type="Embed" ProgID="Equation.3" ShapeID="_x0000_i1043" DrawAspect="Content" ObjectID="_1811941127" r:id="rId58"/>
        </w:object>
      </w:r>
      <w:r w:rsidR="00D23FBE" w:rsidRPr="00D23FBE">
        <w:rPr>
          <w:rFonts w:eastAsia="SimSun"/>
          <w:lang w:val="en-GB" w:eastAsia="zh-CN"/>
        </w:rPr>
        <w:tab/>
        <w:t>(</w:t>
      </w:r>
      <w:r w:rsidR="00D23FBE" w:rsidRPr="00D23FBE">
        <w:rPr>
          <w:rFonts w:eastAsia="SimSun"/>
          <w:lang w:eastAsia="zh-CN"/>
        </w:rPr>
        <w:t>4</w:t>
      </w:r>
      <w:r w:rsidR="00D23FBE" w:rsidRPr="00D23FBE">
        <w:rPr>
          <w:rFonts w:eastAsia="SimSun"/>
          <w:lang w:val="en-GB" w:eastAsia="zh-CN"/>
        </w:rPr>
        <w:t>)</w:t>
      </w:r>
    </w:p>
    <w:p w14:paraId="4E644DF5" w14:textId="77777777" w:rsidR="00D23FBE" w:rsidRPr="00D23FBE" w:rsidRDefault="00D23FBE" w:rsidP="00D23FBE">
      <w:pPr>
        <w:rPr>
          <w:rFonts w:eastAsia="SimSun"/>
          <w:rtl/>
          <w:lang w:eastAsia="zh-CN" w:bidi="ar-EG"/>
        </w:rPr>
      </w:pPr>
      <w:r w:rsidRPr="00D23FBE">
        <w:rPr>
          <w:rFonts w:eastAsia="SimSun" w:hint="cs"/>
          <w:rtl/>
          <w:lang w:eastAsia="zh-CN" w:bidi="ar-EG"/>
        </w:rPr>
        <w:t>حيث:</w:t>
      </w:r>
    </w:p>
    <w:p w14:paraId="790F9202" w14:textId="325617DC" w:rsidR="00D23FBE" w:rsidRPr="00D23FBE" w:rsidRDefault="009A6C01" w:rsidP="009A6C01">
      <w:pPr>
        <w:pStyle w:val="Equationlegend"/>
        <w:rPr>
          <w:rFonts w:eastAsia="SimSun"/>
          <w:rtl/>
          <w:lang w:eastAsia="zh-CN" w:bidi="ar-EG"/>
        </w:rPr>
      </w:pPr>
      <w:r>
        <w:rPr>
          <w:rFonts w:eastAsia="SimSun"/>
          <w:i/>
          <w:iCs/>
          <w:rtl/>
          <w:lang w:eastAsia="zh-CN" w:bidi="ar-EG"/>
        </w:rPr>
        <w:tab/>
      </w:r>
      <w:r w:rsidR="00D23FBE" w:rsidRPr="00D23FBE">
        <w:rPr>
          <w:rFonts w:eastAsia="SimSun"/>
          <w:i/>
          <w:iCs/>
          <w:lang w:eastAsia="zh-CN" w:bidi="ar-EG"/>
        </w:rPr>
        <w:t>L</w:t>
      </w:r>
      <w:r w:rsidR="00D23FBE" w:rsidRPr="00D23FBE">
        <w:rPr>
          <w:rFonts w:eastAsia="SimSun" w:hint="cs"/>
          <w:rtl/>
          <w:lang w:eastAsia="zh-CN" w:bidi="ar-EG"/>
        </w:rPr>
        <w:t>:</w:t>
      </w:r>
      <w:r w:rsidR="00D23FBE" w:rsidRPr="00D23FBE">
        <w:rPr>
          <w:rFonts w:eastAsia="SimSun" w:hint="cs"/>
          <w:i/>
          <w:iCs/>
          <w:rtl/>
          <w:lang w:eastAsia="zh-CN" w:bidi="ar-EG"/>
        </w:rPr>
        <w:tab/>
      </w:r>
      <w:r w:rsidR="00D23FBE" w:rsidRPr="00D23FBE">
        <w:rPr>
          <w:rFonts w:eastAsia="SimSun" w:hint="cs"/>
          <w:rtl/>
          <w:lang w:eastAsia="zh-CN" w:bidi="ar-EG"/>
        </w:rPr>
        <w:t>قيمة لون خطية</w:t>
      </w:r>
    </w:p>
    <w:p w14:paraId="6561470B" w14:textId="768ACB6E" w:rsidR="00D23FBE" w:rsidRPr="00D23FBE" w:rsidRDefault="009A6C01" w:rsidP="009A6C01">
      <w:pPr>
        <w:pStyle w:val="Equationlegend"/>
        <w:rPr>
          <w:rFonts w:eastAsia="SimSun"/>
          <w:rtl/>
          <w:lang w:eastAsia="zh-CN" w:bidi="ar-EG"/>
        </w:rPr>
      </w:pPr>
      <w:r>
        <w:rPr>
          <w:rtl/>
          <w:lang w:val="en-GB"/>
        </w:rPr>
        <w:tab/>
      </w:r>
      <w:r w:rsidR="00D23FBE" w:rsidRPr="00D23FBE">
        <w:rPr>
          <w:position w:val="-4"/>
          <w:lang w:val="en-GB"/>
        </w:rPr>
        <w:object w:dxaOrig="215" w:dyaOrig="322" w14:anchorId="7FB9A364">
          <v:shape id="_x0000_i1044" type="#_x0000_t75" style="width:9.75pt;height:16.5pt" o:ole="">
            <v:imagedata r:id="rId59" o:title=""/>
          </v:shape>
          <o:OLEObject Type="Embed" ProgID="Equation.3" ShapeID="_x0000_i1044" DrawAspect="Content" ObjectID="_1811941128" r:id="rId60"/>
        </w:object>
      </w:r>
      <w:r w:rsidR="00D23FBE" w:rsidRPr="00D23FBE">
        <w:rPr>
          <w:rFonts w:eastAsia="SimSun" w:hint="cs"/>
          <w:rtl/>
          <w:lang w:eastAsia="zh-CN" w:bidi="ar-EG"/>
        </w:rPr>
        <w:t>:</w:t>
      </w:r>
      <w:r w:rsidR="00D23FBE" w:rsidRPr="00D23FBE">
        <w:rPr>
          <w:rFonts w:eastAsia="SimSun" w:hint="cs"/>
          <w:i/>
          <w:iCs/>
          <w:rtl/>
          <w:lang w:eastAsia="zh-CN" w:bidi="ar-EG"/>
        </w:rPr>
        <w:tab/>
      </w:r>
      <w:r w:rsidR="00D23FBE" w:rsidRPr="00D23FBE">
        <w:rPr>
          <w:rFonts w:eastAsia="SimSun" w:hint="cs"/>
          <w:rtl/>
          <w:lang w:eastAsia="zh-CN" w:bidi="ar-EG"/>
        </w:rPr>
        <w:t xml:space="preserve">قيمة لون خطية معايرة تحل محل </w:t>
      </w:r>
      <w:r w:rsidR="00D23FBE" w:rsidRPr="00D23FBE">
        <w:rPr>
          <w:rFonts w:eastAsia="SimSun"/>
          <w:i/>
          <w:iCs/>
          <w:lang w:val="en-GB" w:eastAsia="zh-CN" w:bidi="ar-EG"/>
        </w:rPr>
        <w:t>L</w:t>
      </w:r>
      <w:r w:rsidR="00D23FBE" w:rsidRPr="00D23FBE">
        <w:rPr>
          <w:rFonts w:eastAsia="SimSun" w:hint="cs"/>
          <w:rtl/>
          <w:lang w:eastAsia="zh-CN" w:bidi="ar-EG"/>
        </w:rPr>
        <w:t xml:space="preserve"> في المعادلتين </w:t>
      </w:r>
      <w:r w:rsidR="00D23FBE" w:rsidRPr="00D23FBE">
        <w:rPr>
          <w:rFonts w:eastAsia="SimSun" w:hint="cs"/>
          <w:lang w:val="en-GB" w:eastAsia="zh-CN" w:bidi="ar-EG"/>
        </w:rPr>
        <w:t>(</w:t>
      </w:r>
      <w:r w:rsidR="00D23FBE" w:rsidRPr="00D23FBE">
        <w:rPr>
          <w:rFonts w:eastAsia="SimSun"/>
          <w:lang w:eastAsia="zh-CN" w:bidi="ar-EG"/>
        </w:rPr>
        <w:t>1</w:t>
      </w:r>
      <w:r w:rsidR="00D23FBE" w:rsidRPr="00D23FBE">
        <w:rPr>
          <w:rFonts w:eastAsia="SimSun" w:hint="cs"/>
          <w:lang w:val="en-GB" w:eastAsia="zh-CN" w:bidi="ar-EG"/>
        </w:rPr>
        <w:t>)</w:t>
      </w:r>
      <w:r w:rsidR="00D23FBE" w:rsidRPr="00D23FBE">
        <w:rPr>
          <w:rFonts w:eastAsia="SimSun" w:hint="cs"/>
          <w:rtl/>
          <w:lang w:eastAsia="zh-CN" w:bidi="ar-EG"/>
        </w:rPr>
        <w:t xml:space="preserve"> و</w:t>
      </w:r>
      <w:r w:rsidR="00D23FBE" w:rsidRPr="00D23FBE">
        <w:rPr>
          <w:rFonts w:eastAsia="SimSun" w:hint="cs"/>
          <w:lang w:val="en-GB" w:eastAsia="zh-CN" w:bidi="ar-EG"/>
        </w:rPr>
        <w:t>(</w:t>
      </w:r>
      <w:r w:rsidR="00D23FBE" w:rsidRPr="00D23FBE">
        <w:rPr>
          <w:rFonts w:eastAsia="SimSun"/>
          <w:lang w:eastAsia="zh-CN" w:bidi="ar-EG"/>
        </w:rPr>
        <w:t>2</w:t>
      </w:r>
      <w:r w:rsidR="00D23FBE" w:rsidRPr="00D23FBE">
        <w:rPr>
          <w:rFonts w:eastAsia="SimSun" w:hint="cs"/>
          <w:lang w:val="en-GB" w:eastAsia="zh-CN" w:bidi="ar-EG"/>
        </w:rPr>
        <w:t>)</w:t>
      </w:r>
      <w:r w:rsidR="00D23FBE" w:rsidRPr="00D23FBE">
        <w:rPr>
          <w:rFonts w:eastAsia="SimSun" w:hint="cs"/>
          <w:rtl/>
          <w:lang w:eastAsia="zh-CN" w:bidi="ar-EG"/>
        </w:rPr>
        <w:t>.</w:t>
      </w:r>
    </w:p>
    <w:p w14:paraId="5FEF55A0" w14:textId="77777777" w:rsidR="00D23FBE" w:rsidRPr="00D23FBE" w:rsidRDefault="00D23FBE" w:rsidP="00D23FBE">
      <w:pPr>
        <w:rPr>
          <w:rFonts w:eastAsia="SimSun"/>
          <w:rtl/>
          <w:lang w:val="en-GB" w:eastAsia="zh-CN" w:bidi="ar-SY"/>
        </w:rPr>
      </w:pPr>
      <w:r w:rsidRPr="00D23FBE">
        <w:rPr>
          <w:rFonts w:eastAsia="SimSun" w:hint="cs"/>
          <w:rtl/>
          <w:lang w:eastAsia="zh-CN" w:bidi="ar-EG"/>
        </w:rPr>
        <w:lastRenderedPageBreak/>
        <w:t xml:space="preserve">ويمكن تحديد المعلمتين </w:t>
      </w:r>
      <w:r w:rsidRPr="00D23FBE">
        <w:rPr>
          <w:rFonts w:eastAsia="SimSun"/>
          <w:i/>
          <w:iCs/>
          <w:lang w:val="en-GB" w:eastAsia="zh-CN" w:bidi="ar-EG"/>
        </w:rPr>
        <w:t>a</w:t>
      </w:r>
      <w:r w:rsidRPr="00D23FBE">
        <w:rPr>
          <w:rFonts w:eastAsia="SimSun" w:hint="cs"/>
          <w:i/>
          <w:iCs/>
          <w:rtl/>
          <w:lang w:val="en-GB" w:eastAsia="zh-CN" w:bidi="ar-SY"/>
        </w:rPr>
        <w:t xml:space="preserve"> </w:t>
      </w:r>
      <w:r w:rsidRPr="00D23FBE">
        <w:rPr>
          <w:rFonts w:eastAsia="SimSun" w:hint="cs"/>
          <w:rtl/>
          <w:lang w:val="en-GB" w:eastAsia="zh-CN" w:bidi="ar-SY"/>
        </w:rPr>
        <w:t>و</w:t>
      </w:r>
      <w:r w:rsidRPr="00D23FBE">
        <w:rPr>
          <w:rFonts w:eastAsia="SimSun"/>
          <w:i/>
          <w:iCs/>
          <w:lang w:val="en-GB" w:eastAsia="zh-CN" w:bidi="ar-SY"/>
        </w:rPr>
        <w:t>b</w:t>
      </w:r>
      <w:r w:rsidRPr="00D23FBE">
        <w:rPr>
          <w:rFonts w:eastAsia="SimSun" w:hint="cs"/>
          <w:i/>
          <w:iCs/>
          <w:rtl/>
          <w:lang w:val="en-GB" w:eastAsia="zh-CN" w:bidi="ar-SY"/>
        </w:rPr>
        <w:t xml:space="preserve"> </w:t>
      </w:r>
      <w:r w:rsidRPr="00D23FBE">
        <w:rPr>
          <w:rFonts w:eastAsia="SimSun" w:hint="cs"/>
          <w:rtl/>
          <w:lang w:val="en-GB" w:eastAsia="zh-CN" w:bidi="ar-SY"/>
        </w:rPr>
        <w:t>وفقاً للتطبيق المرغوب.</w:t>
      </w:r>
    </w:p>
    <w:p w14:paraId="7BB4B2CA" w14:textId="38FEBA02" w:rsidR="00D23FBE" w:rsidRPr="00D23FBE" w:rsidRDefault="00D23FBE" w:rsidP="00D23FBE">
      <w:pPr>
        <w:rPr>
          <w:rFonts w:eastAsia="SimSun"/>
          <w:lang w:eastAsia="zh-CN" w:bidi="ar-EG"/>
        </w:rPr>
      </w:pPr>
      <w:r w:rsidRPr="00D23FBE">
        <w:rPr>
          <w:rFonts w:eastAsia="SimSun" w:hint="cs"/>
          <w:rtl/>
          <w:lang w:val="en-GB" w:eastAsia="zh-CN" w:bidi="ar-SY"/>
        </w:rPr>
        <w:t xml:space="preserve">وباستعمال هذه المعادلات، يمكن تحقيق تنفيذ فعلي من خلال تحديد قيم لكل معلمة من المعلمات. وعلى سبيل المثال، قد يلزم إعادة إنتاج إشارة مقيَّسة خطية، وفي هذه الحالة تكون المعلمات للمعادلة </w:t>
      </w:r>
      <w:r w:rsidRPr="00D23FBE">
        <w:rPr>
          <w:rFonts w:eastAsia="SimSun"/>
          <w:lang w:eastAsia="zh-CN" w:bidi="ar-SY"/>
        </w:rPr>
        <w:t>(3)</w:t>
      </w:r>
      <w:r w:rsidRPr="00D23FBE">
        <w:rPr>
          <w:rFonts w:eastAsia="SimSun" w:hint="cs"/>
          <w:rtl/>
          <w:lang w:eastAsia="zh-CN" w:bidi="ar-EG"/>
        </w:rPr>
        <w:t xml:space="preserve"> كما يلي: </w:t>
      </w:r>
      <w:r w:rsidRPr="00D23FBE">
        <w:rPr>
          <w:rFonts w:eastAsia="SimSun"/>
          <w:i/>
          <w:iCs/>
          <w:lang w:eastAsia="zh-CN" w:bidi="ar-EG"/>
        </w:rPr>
        <w:t>p</w:t>
      </w:r>
      <w:r w:rsidRPr="00D23FBE">
        <w:rPr>
          <w:rFonts w:eastAsia="SimSun" w:hint="cs"/>
          <w:rtl/>
          <w:lang w:eastAsia="zh-CN" w:bidi="ar-EG"/>
        </w:rPr>
        <w:t xml:space="preserve"> = </w:t>
      </w:r>
      <w:r w:rsidRPr="00D23FBE">
        <w:rPr>
          <w:rFonts w:eastAsia="SimSun"/>
          <w:i/>
          <w:iCs/>
          <w:lang w:eastAsia="zh-CN" w:bidi="ar-EG"/>
        </w:rPr>
        <w:t>m</w:t>
      </w:r>
      <w:r w:rsidRPr="00D23FBE">
        <w:rPr>
          <w:rFonts w:eastAsia="SimSun" w:hint="cs"/>
          <w:rtl/>
          <w:lang w:eastAsia="zh-CN" w:bidi="ar-EG"/>
        </w:rPr>
        <w:t xml:space="preserve"> = </w:t>
      </w:r>
      <w:r w:rsidRPr="00D23FBE">
        <w:rPr>
          <w:rFonts w:eastAsia="SimSun"/>
          <w:lang w:eastAsia="zh-CN" w:bidi="ar-EG"/>
        </w:rPr>
        <w:t>0</w:t>
      </w:r>
      <w:r w:rsidRPr="00D23FBE">
        <w:rPr>
          <w:rFonts w:eastAsia="SimSun" w:hint="cs"/>
          <w:rtl/>
          <w:lang w:eastAsia="zh-CN" w:bidi="ar-EG"/>
        </w:rPr>
        <w:t xml:space="preserve"> و</w:t>
      </w:r>
      <w:r w:rsidRPr="00D23FBE">
        <w:rPr>
          <w:rFonts w:eastAsia="SimSun"/>
          <w:i/>
          <w:iCs/>
          <w:lang w:eastAsia="zh-CN" w:bidi="ar-EG"/>
        </w:rPr>
        <w:t>k</w:t>
      </w:r>
      <w:r w:rsidRPr="00D23FBE">
        <w:rPr>
          <w:rFonts w:eastAsia="SimSun" w:hint="cs"/>
          <w:rtl/>
          <w:lang w:eastAsia="zh-CN" w:bidi="ar-EG"/>
        </w:rPr>
        <w:t xml:space="preserve"> = </w:t>
      </w:r>
      <w:r w:rsidRPr="00D23FBE">
        <w:rPr>
          <w:rFonts w:eastAsia="SimSun"/>
          <w:lang w:eastAsia="zh-CN" w:bidi="ar-EG"/>
        </w:rPr>
        <w:t>1</w:t>
      </w:r>
      <w:r w:rsidRPr="00D23FBE">
        <w:rPr>
          <w:rFonts w:eastAsia="SimSun" w:hint="cs"/>
          <w:rtl/>
          <w:lang w:eastAsia="zh-CN" w:bidi="ar-EG"/>
        </w:rPr>
        <w:t xml:space="preserve">. ومن ثم تكون المعلمتان في المعادلة </w:t>
      </w:r>
      <w:r w:rsidRPr="00D23FBE">
        <w:rPr>
          <w:rFonts w:eastAsia="SimSun"/>
          <w:lang w:eastAsia="zh-CN" w:bidi="ar-EG"/>
        </w:rPr>
        <w:t>(4)</w:t>
      </w:r>
      <w:r w:rsidRPr="00D23FBE">
        <w:rPr>
          <w:rFonts w:eastAsia="SimSun" w:hint="cs"/>
          <w:rtl/>
          <w:lang w:eastAsia="zh-CN" w:bidi="ar-EG"/>
        </w:rPr>
        <w:t xml:space="preserve"> كما يلي: </w:t>
      </w:r>
      <w:r w:rsidRPr="00D23FBE">
        <w:rPr>
          <w:rFonts w:eastAsia="SimSun"/>
          <w:i/>
          <w:iCs/>
          <w:lang w:eastAsia="zh-CN" w:bidi="ar-EG"/>
        </w:rPr>
        <w:t>a</w:t>
      </w:r>
      <w:r w:rsidRPr="00D23FBE">
        <w:rPr>
          <w:rFonts w:eastAsia="SimSun" w:hint="cs"/>
          <w:i/>
          <w:iCs/>
          <w:rtl/>
          <w:lang w:eastAsia="zh-CN" w:bidi="ar-EG"/>
        </w:rPr>
        <w:t xml:space="preserve"> </w:t>
      </w:r>
      <w:r w:rsidRPr="00D23FBE">
        <w:rPr>
          <w:rFonts w:eastAsia="SimSun" w:hint="cs"/>
          <w:rtl/>
          <w:lang w:eastAsia="zh-CN" w:bidi="ar-EG"/>
        </w:rPr>
        <w:t xml:space="preserve">= </w:t>
      </w:r>
      <w:r w:rsidRPr="00D23FBE">
        <w:rPr>
          <w:rFonts w:eastAsia="SimSun"/>
          <w:lang w:eastAsia="zh-CN" w:bidi="ar-EG"/>
        </w:rPr>
        <w:t>1</w:t>
      </w:r>
      <w:r w:rsidRPr="00D23FBE">
        <w:rPr>
          <w:rFonts w:eastAsia="SimSun" w:hint="cs"/>
          <w:rtl/>
          <w:lang w:eastAsia="zh-CN" w:bidi="ar-EG"/>
        </w:rPr>
        <w:t xml:space="preserve"> و</w:t>
      </w:r>
      <w:r w:rsidRPr="00D23FBE">
        <w:rPr>
          <w:rFonts w:eastAsia="SimSun"/>
          <w:i/>
          <w:iCs/>
          <w:lang w:eastAsia="zh-CN" w:bidi="ar-EG"/>
        </w:rPr>
        <w:t>b</w:t>
      </w:r>
      <w:r w:rsidRPr="00D23FBE">
        <w:rPr>
          <w:rFonts w:eastAsia="SimSun" w:hint="cs"/>
          <w:rtl/>
          <w:lang w:eastAsia="zh-CN" w:bidi="ar-EG"/>
        </w:rPr>
        <w:t xml:space="preserve"> = </w:t>
      </w:r>
      <w:r w:rsidRPr="00D23FBE">
        <w:rPr>
          <w:rFonts w:eastAsia="SimSun"/>
          <w:lang w:eastAsia="zh-CN" w:bidi="ar-EG"/>
        </w:rPr>
        <w:t>0</w:t>
      </w:r>
      <w:r w:rsidRPr="00D23FBE">
        <w:rPr>
          <w:rFonts w:eastAsia="SimSun" w:hint="cs"/>
          <w:rtl/>
          <w:lang w:eastAsia="zh-CN" w:bidi="ar-EG"/>
        </w:rPr>
        <w:t xml:space="preserve">. ويمكن تنفيذ زوج عينات للوظيفتين </w:t>
      </w:r>
      <w:r w:rsidRPr="00D23FBE">
        <w:rPr>
          <w:rFonts w:eastAsia="SimSun"/>
          <w:lang w:eastAsia="zh-CN" w:bidi="ar-EG"/>
        </w:rPr>
        <w:t>OETF</w:t>
      </w:r>
      <w:r w:rsidRPr="00D23FBE">
        <w:rPr>
          <w:rFonts w:eastAsia="SimSun" w:hint="cs"/>
          <w:rtl/>
          <w:lang w:eastAsia="zh-CN" w:bidi="ar-EG"/>
        </w:rPr>
        <w:t xml:space="preserve"> و</w:t>
      </w:r>
      <w:r w:rsidRPr="00D23FBE">
        <w:rPr>
          <w:rFonts w:eastAsia="SimSun"/>
          <w:caps/>
          <w:lang w:eastAsia="zh-CN" w:bidi="ar-EG"/>
        </w:rPr>
        <w:t>eotf</w:t>
      </w:r>
      <w:r w:rsidRPr="00D23FBE">
        <w:rPr>
          <w:rFonts w:eastAsia="SimSun" w:hint="cs"/>
          <w:rtl/>
          <w:lang w:eastAsia="zh-CN" w:bidi="ar-EG"/>
        </w:rPr>
        <w:t xml:space="preserve"> مع قيمة غاما للنظام تبلغ </w:t>
      </w:r>
      <w:r w:rsidRPr="00D23FBE">
        <w:rPr>
          <w:rFonts w:eastAsia="SimSun"/>
          <w:lang w:eastAsia="zh-CN" w:bidi="ar-EG"/>
        </w:rPr>
        <w:t>1,0</w:t>
      </w:r>
      <w:r w:rsidRPr="00D23FBE">
        <w:rPr>
          <w:rFonts w:eastAsia="SimSun" w:hint="cs"/>
          <w:rtl/>
          <w:lang w:eastAsia="zh-CN" w:bidi="ar-EG"/>
        </w:rPr>
        <w:t xml:space="preserve"> بمثابة نقطة انطلاق، وذلك باستعمال المعادلتين </w:t>
      </w:r>
      <w:r w:rsidRPr="00D23FBE">
        <w:rPr>
          <w:rFonts w:eastAsia="SimSun"/>
          <w:lang w:eastAsia="zh-CN" w:bidi="ar-EG"/>
        </w:rPr>
        <w:t>(1)</w:t>
      </w:r>
      <w:r w:rsidRPr="00D23FBE">
        <w:rPr>
          <w:rFonts w:eastAsia="SimSun" w:hint="cs"/>
          <w:rtl/>
          <w:lang w:eastAsia="zh-CN" w:bidi="ar-EG"/>
        </w:rPr>
        <w:t xml:space="preserve"> و</w:t>
      </w:r>
      <w:r w:rsidRPr="00D23FBE">
        <w:rPr>
          <w:rFonts w:eastAsia="SimSun"/>
          <w:lang w:eastAsia="zh-CN" w:bidi="ar-EG"/>
        </w:rPr>
        <w:t>(2)</w:t>
      </w:r>
      <w:r w:rsidRPr="00D23FBE">
        <w:rPr>
          <w:rFonts w:eastAsia="SimSun" w:hint="cs"/>
          <w:rtl/>
          <w:lang w:eastAsia="zh-CN" w:bidi="ar-EG"/>
        </w:rPr>
        <w:t xml:space="preserve">، بالمعلمات </w:t>
      </w:r>
      <w:r w:rsidRPr="00D23FBE">
        <w:rPr>
          <w:rFonts w:eastAsia="SimSun"/>
          <w:i/>
          <w:iCs/>
          <w:lang w:eastAsia="zh-CN" w:bidi="ar-EG"/>
        </w:rPr>
        <w:t>s</w:t>
      </w:r>
      <w:r w:rsidRPr="00D23FBE">
        <w:rPr>
          <w:rFonts w:eastAsia="SimSun" w:hint="cs"/>
          <w:rtl/>
          <w:lang w:eastAsia="zh-CN" w:bidi="ar-EG"/>
        </w:rPr>
        <w:t xml:space="preserve"> = </w:t>
      </w:r>
      <w:r w:rsidRPr="00D23FBE">
        <w:rPr>
          <w:rFonts w:eastAsia="SimSun"/>
          <w:lang w:eastAsia="zh-CN" w:bidi="ar-EG"/>
        </w:rPr>
        <w:t>1</w:t>
      </w:r>
      <w:r w:rsidRPr="00D23FBE">
        <w:rPr>
          <w:rFonts w:eastAsia="SimSun" w:hint="cs"/>
          <w:rtl/>
          <w:lang w:eastAsia="zh-CN" w:bidi="ar-EG"/>
        </w:rPr>
        <w:t>، و</w:t>
      </w:r>
      <w:r w:rsidRPr="00D23FBE">
        <w:rPr>
          <w:rFonts w:eastAsia="SimSun"/>
          <w:i/>
          <w:iCs/>
          <w:lang w:eastAsia="zh-CN" w:bidi="ar-EG"/>
        </w:rPr>
        <w:t>t</w:t>
      </w:r>
      <w:r w:rsidRPr="00D23FBE">
        <w:rPr>
          <w:rFonts w:eastAsia="SimSun" w:hint="cs"/>
          <w:rtl/>
          <w:lang w:eastAsia="zh-CN" w:bidi="ar-EG"/>
        </w:rPr>
        <w:t xml:space="preserve"> = </w:t>
      </w:r>
      <w:r w:rsidRPr="00D23FBE">
        <w:rPr>
          <w:rFonts w:eastAsia="SimSun"/>
          <w:lang w:eastAsia="zh-CN" w:bidi="ar-EG"/>
        </w:rPr>
        <w:t>m</w:t>
      </w:r>
      <w:r w:rsidRPr="00D23FBE">
        <w:rPr>
          <w:rFonts w:eastAsia="SimSun" w:hint="cs"/>
          <w:rtl/>
          <w:lang w:eastAsia="zh-CN" w:bidi="ar-EG"/>
        </w:rPr>
        <w:t xml:space="preserve"> = </w:t>
      </w:r>
      <w:r w:rsidRPr="00D23FBE">
        <w:rPr>
          <w:rFonts w:eastAsia="SimSun"/>
          <w:lang w:eastAsia="zh-CN" w:bidi="ar-EG"/>
        </w:rPr>
        <w:t>0,2701</w:t>
      </w:r>
      <w:r w:rsidRPr="00D23FBE">
        <w:rPr>
          <w:rFonts w:eastAsia="SimSun" w:hint="cs"/>
          <w:rtl/>
          <w:lang w:eastAsia="zh-CN" w:bidi="ar-EG"/>
        </w:rPr>
        <w:t>، و</w:t>
      </w:r>
      <w:r w:rsidRPr="00D23FBE">
        <w:rPr>
          <w:rFonts w:eastAsia="SimSun"/>
          <w:i/>
          <w:iCs/>
          <w:lang w:eastAsia="zh-CN" w:bidi="ar-EG"/>
        </w:rPr>
        <w:t>c</w:t>
      </w:r>
      <w:r w:rsidRPr="00D23FBE">
        <w:rPr>
          <w:rFonts w:eastAsia="SimSun" w:hint="cs"/>
          <w:rtl/>
          <w:lang w:eastAsia="zh-CN" w:bidi="ar-EG"/>
        </w:rPr>
        <w:t xml:space="preserve"> = </w:t>
      </w:r>
      <w:r w:rsidRPr="00D23FBE">
        <w:rPr>
          <w:rFonts w:eastAsia="SimSun"/>
          <w:lang w:eastAsia="zh-CN" w:bidi="ar-EG"/>
        </w:rPr>
        <w:t>0,0729</w:t>
      </w:r>
      <w:r w:rsidRPr="00D23FBE">
        <w:rPr>
          <w:rFonts w:eastAsia="SimSun" w:hint="cs"/>
          <w:rtl/>
          <w:lang w:eastAsia="zh-CN" w:bidi="ar-EG"/>
        </w:rPr>
        <w:t>، و</w:t>
      </w:r>
      <w:r w:rsidRPr="00D23FBE">
        <w:rPr>
          <w:rFonts w:eastAsia="SimSun"/>
          <w:i/>
          <w:iCs/>
          <w:lang w:eastAsia="zh-CN" w:bidi="ar-EG"/>
        </w:rPr>
        <w:t>n</w:t>
      </w:r>
      <w:r w:rsidRPr="00D23FBE">
        <w:rPr>
          <w:rFonts w:eastAsia="SimSun" w:hint="cs"/>
          <w:rtl/>
          <w:lang w:eastAsia="zh-CN" w:bidi="ar-EG"/>
        </w:rPr>
        <w:t> = </w:t>
      </w:r>
      <w:r w:rsidRPr="00D23FBE">
        <w:rPr>
          <w:rFonts w:eastAsia="SimSun"/>
          <w:lang w:eastAsia="zh-CN" w:bidi="ar-EG"/>
        </w:rPr>
        <w:t>0,4623</w:t>
      </w:r>
      <w:r w:rsidRPr="00D23FBE">
        <w:rPr>
          <w:rFonts w:eastAsia="SimSun" w:hint="cs"/>
          <w:rtl/>
          <w:lang w:eastAsia="zh-CN" w:bidi="ar-EG"/>
        </w:rPr>
        <w:t>.</w:t>
      </w:r>
    </w:p>
    <w:p w14:paraId="054646B1" w14:textId="5FBAB62C" w:rsidR="00783742" w:rsidRPr="00783742" w:rsidRDefault="00783742" w:rsidP="00195595">
      <w:pPr>
        <w:spacing w:before="600"/>
        <w:jc w:val="center"/>
        <w:rPr>
          <w:rtl/>
          <w:lang w:bidi="ar-EG"/>
        </w:rPr>
      </w:pPr>
      <w:r w:rsidRPr="00783742">
        <w:rPr>
          <w:rFonts w:hint="cs"/>
          <w:rtl/>
          <w:lang w:bidi="ar-EG"/>
        </w:rPr>
        <w:t>ــــــــــــــــــــــــــــــــــــــــــــــــــــــــــــــــــــــــــــــــــــــــــــــــ</w:t>
      </w:r>
    </w:p>
    <w:sectPr w:rsidR="00783742" w:rsidRPr="00783742" w:rsidSect="0045598B">
      <w:headerReference w:type="even" r:id="rId61"/>
      <w:headerReference w:type="default" r:id="rId62"/>
      <w:footerReference w:type="even" r:id="rId63"/>
      <w:footerReference w:type="default" r:id="rId64"/>
      <w:headerReference w:type="first" r:id="rId65"/>
      <w:footerReference w:type="first" r:id="rId66"/>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6F3B3" w14:textId="77777777" w:rsidR="00DD441B" w:rsidRDefault="00DD441B">
      <w:r>
        <w:separator/>
      </w:r>
    </w:p>
  </w:endnote>
  <w:endnote w:type="continuationSeparator" w:id="0">
    <w:p w14:paraId="48F118CF" w14:textId="77777777" w:rsidR="00DD441B" w:rsidRDefault="00DD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FE7D"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AA19"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878F" w14:textId="5777A6D9" w:rsidR="000B4F10" w:rsidRPr="00F03384" w:rsidRDefault="000B4F10">
    <w:pPr>
      <w:pStyle w:val="Footer"/>
      <w:rPr>
        <w:lang w:val="en-GB"/>
      </w:rPr>
    </w:pPr>
    <w:r>
      <w:fldChar w:fldCharType="begin"/>
    </w:r>
    <w:r w:rsidRPr="00F03384">
      <w:rPr>
        <w:lang w:val="en-GB"/>
      </w:rPr>
      <w:instrText xml:space="preserve"> FILENAME \p \* MERGEFORMAT </w:instrText>
    </w:r>
    <w:r>
      <w:fldChar w:fldCharType="separate"/>
    </w:r>
    <w:r w:rsidR="00F03384" w:rsidRPr="00F03384">
      <w:rPr>
        <w:lang w:val="en-GB"/>
      </w:rPr>
      <w:t>P:\QPUB\BR\REC\BT\2100-3\BT2100-3A.docx</w:t>
    </w:r>
    <w:r>
      <w:fldChar w:fldCharType="end"/>
    </w:r>
    <w:r w:rsidRPr="00F03384">
      <w:rPr>
        <w:lang w:val="en-GB"/>
      </w:rPr>
      <w:tab/>
    </w:r>
    <w:r>
      <w:fldChar w:fldCharType="begin"/>
    </w:r>
    <w:r>
      <w:instrText xml:space="preserve"> savedate \@ dd.MM.yy </w:instrText>
    </w:r>
    <w:r>
      <w:fldChar w:fldCharType="separate"/>
    </w:r>
    <w:r w:rsidR="00F03384">
      <w:t>20.06.25</w:t>
    </w:r>
    <w:r>
      <w:fldChar w:fldCharType="end"/>
    </w:r>
    <w:r w:rsidRPr="00F03384">
      <w:rPr>
        <w:lang w:val="en-GB"/>
      </w:rPr>
      <w:tab/>
    </w:r>
    <w:r>
      <w:fldChar w:fldCharType="begin"/>
    </w:r>
    <w:r>
      <w:instrText xml:space="preserve"> printdate \@ dd.MM.yy </w:instrText>
    </w:r>
    <w:r>
      <w:fldChar w:fldCharType="separate"/>
    </w:r>
    <w:r w:rsidR="00F03384">
      <w:t>20.06.25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DCF22" w14:textId="77777777" w:rsidR="00DD441B" w:rsidRDefault="00DD441B" w:rsidP="00E1601B">
      <w:pPr>
        <w:spacing w:line="240" w:lineRule="auto"/>
      </w:pPr>
      <w:r>
        <w:t>____________________</w:t>
      </w:r>
    </w:p>
  </w:footnote>
  <w:footnote w:type="continuationSeparator" w:id="0">
    <w:p w14:paraId="01100834" w14:textId="77777777" w:rsidR="00DD441B" w:rsidRDefault="00DD4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7BD7"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r>
      <w:rPr>
        <w:b w:val="0"/>
        <w:bCs w:val="0"/>
      </w:rPr>
      <w:t>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693795" w:rsidRPr="00A239D1" w14:paraId="6929313F" w14:textId="77777777" w:rsidTr="00CE26F9">
      <w:trPr>
        <w:jc w:val="right"/>
      </w:trPr>
      <w:tc>
        <w:tcPr>
          <w:tcW w:w="5972" w:type="dxa"/>
        </w:tcPr>
        <w:p w14:paraId="1358E93F" w14:textId="77777777" w:rsidR="00693795" w:rsidRPr="00CB4BD6" w:rsidRDefault="00693795" w:rsidP="00693795">
          <w:pPr>
            <w:pStyle w:val="Header"/>
            <w:spacing w:before="60" w:after="120"/>
            <w:jc w:val="right"/>
            <w:rPr>
              <w:rFonts w:ascii="Arial Black" w:hAnsi="Arial Black" w:cs="Dubai"/>
              <w:color w:val="FFFFFF" w:themeColor="background1"/>
              <w:sz w:val="32"/>
              <w:szCs w:val="32"/>
            </w:rPr>
          </w:pPr>
        </w:p>
      </w:tc>
      <w:tc>
        <w:tcPr>
          <w:tcW w:w="4518" w:type="dxa"/>
        </w:tcPr>
        <w:p w14:paraId="54F8D5A6" w14:textId="77777777" w:rsidR="00693795" w:rsidRPr="00CB4BD6" w:rsidRDefault="00693795" w:rsidP="00693795">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693795" w:rsidRPr="00A239D1" w14:paraId="699F1723" w14:textId="77777777" w:rsidTr="00CE26F9">
      <w:trPr>
        <w:jc w:val="right"/>
      </w:trPr>
      <w:tc>
        <w:tcPr>
          <w:tcW w:w="5972" w:type="dxa"/>
        </w:tcPr>
        <w:p w14:paraId="6C5325F6" w14:textId="77777777" w:rsidR="00693795" w:rsidRPr="00CB4BD6" w:rsidRDefault="00693795" w:rsidP="00693795">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4CE433AB" w14:textId="77777777" w:rsidR="00693795" w:rsidRPr="00CB4BD6" w:rsidRDefault="00693795" w:rsidP="00693795">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174788C3"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5A285E1E" wp14:editId="59AF7A77">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3BFA11B4" wp14:editId="03860481">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9DCAC"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476781BC" wp14:editId="68E8DDF7">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F7C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DED1" w14:textId="20BAA6C5"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0623BA">
      <w:rPr>
        <w:rFonts w:ascii="Times New Roman Bold" w:hAnsi="Times New Roman Bold"/>
        <w:b/>
        <w:bCs/>
        <w:noProof/>
      </w:rPr>
      <w:t>ITU-R BT.2100-3</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59727"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r w:rsidR="00134026">
      <w:rPr>
        <w:b w:val="0"/>
        <w:bCs w:val="0"/>
      </w:rPr>
      <w:t>S</w:t>
    </w:r>
    <w:r w:rsidR="005425A3">
      <w:rPr>
        <w:b w:val="0"/>
        <w:bCs w:val="0"/>
      </w:rPr>
      <w:t>A</w:t>
    </w:r>
    <w:r>
      <w:rPr>
        <w:b w:val="0"/>
        <w:bCs w:val="0"/>
      </w:rPr>
      <w:t>.</w:t>
    </w:r>
    <w:r w:rsidR="00E16062">
      <w:rPr>
        <w:b w:val="0"/>
        <w:bCs w:val="0"/>
      </w:rP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BEF9" w14:textId="2D00C1C5"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0623BA">
      <w:rPr>
        <w:rFonts w:ascii="Times New Roman Bold" w:hAnsi="Times New Roman Bold"/>
        <w:b/>
        <w:bCs/>
        <w:noProof/>
      </w:rPr>
      <w:t>ITU-R BT.2100-3</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AE98" w14:textId="17C1997D"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0623BA">
      <w:rPr>
        <w:rFonts w:ascii="Times New Roman Bold" w:hAnsi="Times New Roman Bold"/>
        <w:b/>
        <w:bCs/>
        <w:noProof/>
      </w:rPr>
      <w:t>ITU-R BT.2100-3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F52D"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21"/>
    <w:rsid w:val="000020A0"/>
    <w:rsid w:val="00002849"/>
    <w:rsid w:val="00004474"/>
    <w:rsid w:val="00006B8D"/>
    <w:rsid w:val="00014D52"/>
    <w:rsid w:val="00014E64"/>
    <w:rsid w:val="00027907"/>
    <w:rsid w:val="000473FF"/>
    <w:rsid w:val="000522D1"/>
    <w:rsid w:val="000623BA"/>
    <w:rsid w:val="00067954"/>
    <w:rsid w:val="00081122"/>
    <w:rsid w:val="00091A6B"/>
    <w:rsid w:val="00096F01"/>
    <w:rsid w:val="000A079C"/>
    <w:rsid w:val="000B30D7"/>
    <w:rsid w:val="000B4F10"/>
    <w:rsid w:val="000D02E3"/>
    <w:rsid w:val="000F312E"/>
    <w:rsid w:val="000F689C"/>
    <w:rsid w:val="000F6D38"/>
    <w:rsid w:val="001048FC"/>
    <w:rsid w:val="00107BBA"/>
    <w:rsid w:val="00113EE4"/>
    <w:rsid w:val="001231D6"/>
    <w:rsid w:val="00132731"/>
    <w:rsid w:val="00134026"/>
    <w:rsid w:val="00140B98"/>
    <w:rsid w:val="001568ED"/>
    <w:rsid w:val="00160047"/>
    <w:rsid w:val="00160200"/>
    <w:rsid w:val="00164194"/>
    <w:rsid w:val="0017413D"/>
    <w:rsid w:val="00174247"/>
    <w:rsid w:val="00182385"/>
    <w:rsid w:val="00183CAB"/>
    <w:rsid w:val="00195595"/>
    <w:rsid w:val="00196389"/>
    <w:rsid w:val="00197749"/>
    <w:rsid w:val="001B03B8"/>
    <w:rsid w:val="001C4C05"/>
    <w:rsid w:val="001D2146"/>
    <w:rsid w:val="001E0B6B"/>
    <w:rsid w:val="001E77BC"/>
    <w:rsid w:val="001F23C7"/>
    <w:rsid w:val="00201143"/>
    <w:rsid w:val="002137FD"/>
    <w:rsid w:val="002144CB"/>
    <w:rsid w:val="00230502"/>
    <w:rsid w:val="002434E6"/>
    <w:rsid w:val="00262258"/>
    <w:rsid w:val="00271843"/>
    <w:rsid w:val="002971E7"/>
    <w:rsid w:val="002A64A9"/>
    <w:rsid w:val="002B261D"/>
    <w:rsid w:val="002B3054"/>
    <w:rsid w:val="002B706F"/>
    <w:rsid w:val="002C0F17"/>
    <w:rsid w:val="002C1FE8"/>
    <w:rsid w:val="002D3483"/>
    <w:rsid w:val="002E6ECC"/>
    <w:rsid w:val="002E7058"/>
    <w:rsid w:val="00303491"/>
    <w:rsid w:val="00304728"/>
    <w:rsid w:val="0030719D"/>
    <w:rsid w:val="00314E5F"/>
    <w:rsid w:val="00340205"/>
    <w:rsid w:val="00357916"/>
    <w:rsid w:val="00374B5D"/>
    <w:rsid w:val="00375B5C"/>
    <w:rsid w:val="00380511"/>
    <w:rsid w:val="00390B1B"/>
    <w:rsid w:val="00393745"/>
    <w:rsid w:val="003C33E9"/>
    <w:rsid w:val="003D017C"/>
    <w:rsid w:val="003D212A"/>
    <w:rsid w:val="003D307E"/>
    <w:rsid w:val="003D40E1"/>
    <w:rsid w:val="003F15D8"/>
    <w:rsid w:val="00402F6B"/>
    <w:rsid w:val="004044EE"/>
    <w:rsid w:val="00416907"/>
    <w:rsid w:val="00422D17"/>
    <w:rsid w:val="0042647B"/>
    <w:rsid w:val="0044201D"/>
    <w:rsid w:val="00451CAA"/>
    <w:rsid w:val="0045598B"/>
    <w:rsid w:val="0047085B"/>
    <w:rsid w:val="004910A2"/>
    <w:rsid w:val="004926F7"/>
    <w:rsid w:val="004B094A"/>
    <w:rsid w:val="004D79B4"/>
    <w:rsid w:val="004E1620"/>
    <w:rsid w:val="004E7D1E"/>
    <w:rsid w:val="00506547"/>
    <w:rsid w:val="00511801"/>
    <w:rsid w:val="00511C42"/>
    <w:rsid w:val="00527EAF"/>
    <w:rsid w:val="00531DC0"/>
    <w:rsid w:val="005425A3"/>
    <w:rsid w:val="0055042F"/>
    <w:rsid w:val="005514CA"/>
    <w:rsid w:val="005570BF"/>
    <w:rsid w:val="0056060A"/>
    <w:rsid w:val="00577803"/>
    <w:rsid w:val="00582016"/>
    <w:rsid w:val="00584B8F"/>
    <w:rsid w:val="0059020C"/>
    <w:rsid w:val="00591053"/>
    <w:rsid w:val="005960C8"/>
    <w:rsid w:val="005A018F"/>
    <w:rsid w:val="005A750D"/>
    <w:rsid w:val="005B530B"/>
    <w:rsid w:val="005B6C0E"/>
    <w:rsid w:val="005C397A"/>
    <w:rsid w:val="005C43CD"/>
    <w:rsid w:val="005C462C"/>
    <w:rsid w:val="005D351D"/>
    <w:rsid w:val="005D6161"/>
    <w:rsid w:val="005D6A35"/>
    <w:rsid w:val="005E066B"/>
    <w:rsid w:val="005F01A2"/>
    <w:rsid w:val="005F24EB"/>
    <w:rsid w:val="005F3E06"/>
    <w:rsid w:val="005F3FD2"/>
    <w:rsid w:val="00607FA9"/>
    <w:rsid w:val="00611904"/>
    <w:rsid w:val="00617A19"/>
    <w:rsid w:val="006208C4"/>
    <w:rsid w:val="006405DD"/>
    <w:rsid w:val="0065288D"/>
    <w:rsid w:val="00665EBF"/>
    <w:rsid w:val="00667C08"/>
    <w:rsid w:val="0067259B"/>
    <w:rsid w:val="00680CA6"/>
    <w:rsid w:val="00686ACA"/>
    <w:rsid w:val="00693795"/>
    <w:rsid w:val="006A3994"/>
    <w:rsid w:val="006D24D6"/>
    <w:rsid w:val="006E0D72"/>
    <w:rsid w:val="006F0DD4"/>
    <w:rsid w:val="0072367D"/>
    <w:rsid w:val="007362CE"/>
    <w:rsid w:val="00770ECA"/>
    <w:rsid w:val="00783742"/>
    <w:rsid w:val="00794E1C"/>
    <w:rsid w:val="00796478"/>
    <w:rsid w:val="00796F0C"/>
    <w:rsid w:val="007B1739"/>
    <w:rsid w:val="007C58FE"/>
    <w:rsid w:val="007D0EAE"/>
    <w:rsid w:val="007D7E68"/>
    <w:rsid w:val="007F1856"/>
    <w:rsid w:val="00802B34"/>
    <w:rsid w:val="00811188"/>
    <w:rsid w:val="008113E9"/>
    <w:rsid w:val="00815E12"/>
    <w:rsid w:val="0083115C"/>
    <w:rsid w:val="00846C0D"/>
    <w:rsid w:val="008656C3"/>
    <w:rsid w:val="0087705A"/>
    <w:rsid w:val="00894394"/>
    <w:rsid w:val="00896FDF"/>
    <w:rsid w:val="00897041"/>
    <w:rsid w:val="008B76A0"/>
    <w:rsid w:val="008C5CCB"/>
    <w:rsid w:val="008C6A66"/>
    <w:rsid w:val="008C733D"/>
    <w:rsid w:val="008F1EB2"/>
    <w:rsid w:val="00904910"/>
    <w:rsid w:val="009067BA"/>
    <w:rsid w:val="00907F2F"/>
    <w:rsid w:val="00912A86"/>
    <w:rsid w:val="00925FAA"/>
    <w:rsid w:val="00930F9D"/>
    <w:rsid w:val="009352F6"/>
    <w:rsid w:val="00936CB4"/>
    <w:rsid w:val="00942CC9"/>
    <w:rsid w:val="009533AE"/>
    <w:rsid w:val="0096112A"/>
    <w:rsid w:val="009643BD"/>
    <w:rsid w:val="00964A11"/>
    <w:rsid w:val="00972570"/>
    <w:rsid w:val="00983FFD"/>
    <w:rsid w:val="009845C0"/>
    <w:rsid w:val="009A6C01"/>
    <w:rsid w:val="009C5E9B"/>
    <w:rsid w:val="009C6655"/>
    <w:rsid w:val="00A0453F"/>
    <w:rsid w:val="00A161D3"/>
    <w:rsid w:val="00A163C1"/>
    <w:rsid w:val="00A177D7"/>
    <w:rsid w:val="00A2420C"/>
    <w:rsid w:val="00A331F1"/>
    <w:rsid w:val="00A35603"/>
    <w:rsid w:val="00A56CCF"/>
    <w:rsid w:val="00A70D90"/>
    <w:rsid w:val="00A878BF"/>
    <w:rsid w:val="00A96D62"/>
    <w:rsid w:val="00AA1ACD"/>
    <w:rsid w:val="00AB0789"/>
    <w:rsid w:val="00AB2BD9"/>
    <w:rsid w:val="00AE09F4"/>
    <w:rsid w:val="00AE2234"/>
    <w:rsid w:val="00AE46C8"/>
    <w:rsid w:val="00AE7C5A"/>
    <w:rsid w:val="00AF5F81"/>
    <w:rsid w:val="00AF6ABB"/>
    <w:rsid w:val="00B16E8C"/>
    <w:rsid w:val="00B224C4"/>
    <w:rsid w:val="00B22D33"/>
    <w:rsid w:val="00B244FA"/>
    <w:rsid w:val="00B262B6"/>
    <w:rsid w:val="00B42407"/>
    <w:rsid w:val="00B452E5"/>
    <w:rsid w:val="00B60FFE"/>
    <w:rsid w:val="00B978E1"/>
    <w:rsid w:val="00B97F45"/>
    <w:rsid w:val="00BA72B3"/>
    <w:rsid w:val="00BD1684"/>
    <w:rsid w:val="00BE0D0E"/>
    <w:rsid w:val="00BE5AAE"/>
    <w:rsid w:val="00BF0907"/>
    <w:rsid w:val="00BF3DD6"/>
    <w:rsid w:val="00C04244"/>
    <w:rsid w:val="00C1100F"/>
    <w:rsid w:val="00C46925"/>
    <w:rsid w:val="00C50B28"/>
    <w:rsid w:val="00C53F27"/>
    <w:rsid w:val="00C67D74"/>
    <w:rsid w:val="00C71576"/>
    <w:rsid w:val="00C93F89"/>
    <w:rsid w:val="00C94B6E"/>
    <w:rsid w:val="00CA603A"/>
    <w:rsid w:val="00CB4BE8"/>
    <w:rsid w:val="00CC48AA"/>
    <w:rsid w:val="00CC6EA6"/>
    <w:rsid w:val="00CD2510"/>
    <w:rsid w:val="00CD2C07"/>
    <w:rsid w:val="00CD4436"/>
    <w:rsid w:val="00CD71D4"/>
    <w:rsid w:val="00CE00F0"/>
    <w:rsid w:val="00CF545E"/>
    <w:rsid w:val="00CF6960"/>
    <w:rsid w:val="00CF73A8"/>
    <w:rsid w:val="00D2107D"/>
    <w:rsid w:val="00D231CE"/>
    <w:rsid w:val="00D23D39"/>
    <w:rsid w:val="00D23FBE"/>
    <w:rsid w:val="00D30FE6"/>
    <w:rsid w:val="00D34703"/>
    <w:rsid w:val="00D53BE6"/>
    <w:rsid w:val="00D57381"/>
    <w:rsid w:val="00D85FA6"/>
    <w:rsid w:val="00DA348F"/>
    <w:rsid w:val="00DB3D2A"/>
    <w:rsid w:val="00DC46DB"/>
    <w:rsid w:val="00DC7E91"/>
    <w:rsid w:val="00DD441B"/>
    <w:rsid w:val="00DD670F"/>
    <w:rsid w:val="00DF4020"/>
    <w:rsid w:val="00DF4E37"/>
    <w:rsid w:val="00E103BB"/>
    <w:rsid w:val="00E12EB0"/>
    <w:rsid w:val="00E15CD6"/>
    <w:rsid w:val="00E1601B"/>
    <w:rsid w:val="00E16062"/>
    <w:rsid w:val="00E27A46"/>
    <w:rsid w:val="00E3032C"/>
    <w:rsid w:val="00E45AFF"/>
    <w:rsid w:val="00E577A6"/>
    <w:rsid w:val="00E6418C"/>
    <w:rsid w:val="00E650A3"/>
    <w:rsid w:val="00E726E9"/>
    <w:rsid w:val="00E736B4"/>
    <w:rsid w:val="00E85721"/>
    <w:rsid w:val="00E9048A"/>
    <w:rsid w:val="00E964C9"/>
    <w:rsid w:val="00EC2BCA"/>
    <w:rsid w:val="00EC44EE"/>
    <w:rsid w:val="00EF0744"/>
    <w:rsid w:val="00EF6496"/>
    <w:rsid w:val="00EF7CB5"/>
    <w:rsid w:val="00F03384"/>
    <w:rsid w:val="00F03CE4"/>
    <w:rsid w:val="00F1320B"/>
    <w:rsid w:val="00F15682"/>
    <w:rsid w:val="00F22C87"/>
    <w:rsid w:val="00F254C4"/>
    <w:rsid w:val="00F3359B"/>
    <w:rsid w:val="00F40BC5"/>
    <w:rsid w:val="00F55072"/>
    <w:rsid w:val="00F615CE"/>
    <w:rsid w:val="00F80610"/>
    <w:rsid w:val="00F82FD6"/>
    <w:rsid w:val="00F939BC"/>
    <w:rsid w:val="00F95755"/>
    <w:rsid w:val="00FA3938"/>
    <w:rsid w:val="00FB2E5A"/>
    <w:rsid w:val="00FC689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2"/>
    </o:shapelayout>
  </w:shapeDefaults>
  <w:decimalSymbol w:val="."/>
  <w:listSeparator w:val=","/>
  <w14:docId w14:val="5BB4DC14"/>
  <w15:docId w15:val="{F27B5CB4-EF62-43F0-A828-A3445549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link w:val="Heading3Char"/>
    <w:qFormat/>
    <w:rsid w:val="00C50B28"/>
    <w:pPr>
      <w:spacing w:before="180"/>
      <w:outlineLvl w:val="2"/>
    </w:pPr>
    <w:rPr>
      <w:sz w:val="22"/>
      <w:szCs w:val="30"/>
    </w:rPr>
  </w:style>
  <w:style w:type="paragraph" w:styleId="Heading4">
    <w:name w:val="heading 4"/>
    <w:basedOn w:val="Heading3"/>
    <w:next w:val="Normal"/>
    <w:link w:val="Heading4Char"/>
    <w:qFormat/>
    <w:rsid w:val="00C50B28"/>
    <w:pPr>
      <w:ind w:left="1021" w:hanging="1021"/>
      <w:outlineLvl w:val="3"/>
    </w:pPr>
  </w:style>
  <w:style w:type="paragraph" w:styleId="Heading5">
    <w:name w:val="heading 5"/>
    <w:basedOn w:val="Heading4"/>
    <w:next w:val="Normal"/>
    <w:link w:val="Heading5Char"/>
    <w:qFormat/>
    <w:rsid w:val="00C50B28"/>
    <w:pPr>
      <w:outlineLvl w:val="4"/>
    </w:pPr>
  </w:style>
  <w:style w:type="paragraph" w:styleId="Heading6">
    <w:name w:val="heading 6"/>
    <w:basedOn w:val="Heading4"/>
    <w:next w:val="Normal"/>
    <w:link w:val="Heading6Char"/>
    <w:qFormat/>
    <w:rsid w:val="00A177D7"/>
    <w:pPr>
      <w:ind w:left="1588" w:right="1588" w:hanging="1588"/>
      <w:outlineLvl w:val="5"/>
    </w:pPr>
  </w:style>
  <w:style w:type="paragraph" w:styleId="Heading7">
    <w:name w:val="heading 7"/>
    <w:basedOn w:val="Heading6"/>
    <w:next w:val="Normal"/>
    <w:link w:val="Heading7Char"/>
    <w:qFormat/>
    <w:rsid w:val="00A177D7"/>
    <w:pPr>
      <w:outlineLvl w:val="6"/>
    </w:pPr>
  </w:style>
  <w:style w:type="paragraph" w:styleId="Heading8">
    <w:name w:val="heading 8"/>
    <w:basedOn w:val="Heading6"/>
    <w:next w:val="Normal"/>
    <w:link w:val="Heading8Char"/>
    <w:qFormat/>
    <w:rsid w:val="00A177D7"/>
    <w:pPr>
      <w:outlineLvl w:val="7"/>
    </w:pPr>
  </w:style>
  <w:style w:type="paragraph" w:styleId="Heading9">
    <w:name w:val="heading 9"/>
    <w:basedOn w:val="Heading6"/>
    <w:next w:val="Normal"/>
    <w:link w:val="Heading9Char"/>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9A6C01"/>
    <w:pPr>
      <w:keepNext/>
      <w:keepLines/>
      <w:spacing w:before="240" w:after="36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link w:val="EquationChar"/>
    <w:qFormat/>
    <w:rsid w:val="009A6C01"/>
    <w:pPr>
      <w:tabs>
        <w:tab w:val="center" w:pos="4820"/>
        <w:tab w:val="right" w:pos="9639"/>
      </w:tabs>
      <w:spacing w:after="120" w:line="240" w:lineRule="auto"/>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aliases w:val="pie de página,fo"/>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link w:val="TablelegendChar"/>
    <w:rsid w:val="00942CC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40"/>
    </w:pPr>
    <w:rPr>
      <w:sz w:val="18"/>
      <w:szCs w:val="24"/>
    </w:r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link w:val="TabletitleChar"/>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link w:val="BodyTextIndent2Char"/>
    <w:semiHidden/>
    <w:rsid w:val="00C94B6E"/>
    <w:pPr>
      <w:tabs>
        <w:tab w:val="left" w:pos="849"/>
      </w:tabs>
      <w:ind w:left="360"/>
    </w:pPr>
    <w:rPr>
      <w:b/>
      <w:bCs/>
      <w:sz w:val="32"/>
      <w:szCs w:val="32"/>
    </w:rPr>
  </w:style>
  <w:style w:type="character" w:styleId="Hyperlink">
    <w:name w:val="Hyperlink"/>
    <w:basedOn w:val="DefaultParagraphFont"/>
    <w:uiPriority w:val="99"/>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character" w:customStyle="1" w:styleId="EquationChar">
    <w:name w:val="Equation Char"/>
    <w:link w:val="Equation"/>
    <w:locked/>
    <w:rsid w:val="009A6C01"/>
    <w:rPr>
      <w:rFonts w:ascii="Times New Roman" w:hAnsi="Times New Roman" w:cs="Traditional Arabic"/>
      <w:sz w:val="22"/>
      <w:szCs w:val="30"/>
      <w:lang w:eastAsia="fr-FR"/>
    </w:rPr>
  </w:style>
  <w:style w:type="character" w:customStyle="1" w:styleId="Heading2Char">
    <w:name w:val="Heading 2 Char"/>
    <w:basedOn w:val="DefaultParagraphFont"/>
    <w:link w:val="Heading2"/>
    <w:rsid w:val="00D23FBE"/>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rsid w:val="00D23FBE"/>
    <w:rPr>
      <w:rFonts w:ascii="Times New Roman Bold" w:hAnsi="Times New Roman Bold" w:cs="Traditional Arabic"/>
      <w:b/>
      <w:bCs/>
      <w:sz w:val="22"/>
      <w:szCs w:val="30"/>
      <w:lang w:eastAsia="fr-FR"/>
    </w:rPr>
  </w:style>
  <w:style w:type="character" w:customStyle="1" w:styleId="Heading4Char">
    <w:name w:val="Heading 4 Char"/>
    <w:basedOn w:val="DefaultParagraphFont"/>
    <w:link w:val="Heading4"/>
    <w:rsid w:val="00D23FBE"/>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rsid w:val="00D23FBE"/>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rsid w:val="00D23FBE"/>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rsid w:val="00D23FBE"/>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rsid w:val="00D23FBE"/>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rsid w:val="00D23FBE"/>
    <w:rPr>
      <w:rFonts w:ascii="Times New Roman Bold" w:hAnsi="Times New Roman Bold" w:cs="Traditional Arabic"/>
      <w:b/>
      <w:bCs/>
      <w:sz w:val="22"/>
      <w:szCs w:val="30"/>
      <w:lang w:eastAsia="fr-FR"/>
    </w:rPr>
  </w:style>
  <w:style w:type="paragraph" w:customStyle="1" w:styleId="FirstFooter">
    <w:name w:val="FirstFooter"/>
    <w:basedOn w:val="Footer"/>
    <w:rsid w:val="00D23FBE"/>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D23FBE"/>
    <w:rPr>
      <w:rFonts w:ascii="Tahoma" w:hAnsi="Tahoma" w:cs="Tahoma"/>
      <w:sz w:val="16"/>
      <w:szCs w:val="16"/>
    </w:rPr>
  </w:style>
  <w:style w:type="character" w:customStyle="1" w:styleId="DocumentMapChar">
    <w:name w:val="Document Map Char"/>
    <w:basedOn w:val="DefaultParagraphFont"/>
    <w:link w:val="DocumentMap"/>
    <w:rsid w:val="00D23FBE"/>
    <w:rPr>
      <w:rFonts w:ascii="Tahoma" w:hAnsi="Tahoma" w:cs="Tahoma"/>
      <w:sz w:val="16"/>
      <w:szCs w:val="16"/>
      <w:lang w:eastAsia="fr-FR"/>
    </w:rPr>
  </w:style>
  <w:style w:type="paragraph" w:customStyle="1" w:styleId="FooterQP">
    <w:name w:val="Footer_QP"/>
    <w:basedOn w:val="Normal"/>
    <w:rsid w:val="00D23FBE"/>
    <w:pPr>
      <w:tabs>
        <w:tab w:val="left" w:pos="907"/>
        <w:tab w:val="right" w:pos="8789"/>
        <w:tab w:val="right" w:pos="9639"/>
      </w:tabs>
      <w:spacing w:before="0"/>
    </w:pPr>
    <w:rPr>
      <w:b/>
    </w:rPr>
  </w:style>
  <w:style w:type="paragraph" w:styleId="BodyText">
    <w:name w:val="Body Text"/>
    <w:basedOn w:val="Normal"/>
    <w:link w:val="BodyTextChar"/>
    <w:rsid w:val="00D23FBE"/>
    <w:pPr>
      <w:widowControl w:val="0"/>
      <w:spacing w:before="240"/>
    </w:pPr>
    <w:rPr>
      <w:szCs w:val="26"/>
    </w:rPr>
  </w:style>
  <w:style w:type="character" w:customStyle="1" w:styleId="BodyTextChar">
    <w:name w:val="Body Text Char"/>
    <w:basedOn w:val="DefaultParagraphFont"/>
    <w:link w:val="BodyText"/>
    <w:rsid w:val="00D23FBE"/>
    <w:rPr>
      <w:rFonts w:ascii="Times New Roman" w:hAnsi="Times New Roman" w:cs="Traditional Arabic"/>
      <w:sz w:val="22"/>
      <w:szCs w:val="26"/>
      <w:lang w:eastAsia="fr-FR"/>
    </w:rPr>
  </w:style>
  <w:style w:type="character" w:customStyle="1" w:styleId="BodyTextIndent2Char">
    <w:name w:val="Body Text Indent 2 Char"/>
    <w:basedOn w:val="DefaultParagraphFont"/>
    <w:link w:val="BodyTextIndent2"/>
    <w:semiHidden/>
    <w:rsid w:val="00D23FBE"/>
    <w:rPr>
      <w:rFonts w:ascii="Times New Roman" w:hAnsi="Times New Roman" w:cs="Traditional Arabic"/>
      <w:b/>
      <w:bCs/>
      <w:sz w:val="32"/>
      <w:szCs w:val="32"/>
      <w:lang w:eastAsia="fr-FR"/>
    </w:rPr>
  </w:style>
  <w:style w:type="paragraph" w:styleId="BodyText2">
    <w:name w:val="Body Text 2"/>
    <w:basedOn w:val="Normal"/>
    <w:link w:val="BodyText2Char"/>
    <w:rsid w:val="00D23FBE"/>
    <w:pPr>
      <w:tabs>
        <w:tab w:val="left" w:pos="849"/>
      </w:tabs>
    </w:pPr>
    <w:rPr>
      <w:b/>
      <w:bCs/>
      <w:sz w:val="32"/>
      <w:szCs w:val="32"/>
    </w:rPr>
  </w:style>
  <w:style w:type="character" w:customStyle="1" w:styleId="BodyText2Char">
    <w:name w:val="Body Text 2 Char"/>
    <w:basedOn w:val="DefaultParagraphFont"/>
    <w:link w:val="BodyText2"/>
    <w:rsid w:val="00D23FBE"/>
    <w:rPr>
      <w:rFonts w:ascii="Times New Roman" w:hAnsi="Times New Roman" w:cs="Traditional Arabic"/>
      <w:b/>
      <w:bCs/>
      <w:sz w:val="32"/>
      <w:szCs w:val="32"/>
      <w:lang w:eastAsia="fr-FR"/>
    </w:rPr>
  </w:style>
  <w:style w:type="table" w:customStyle="1" w:styleId="TableGrid1">
    <w:name w:val="Table Grid1"/>
    <w:basedOn w:val="TableNormal"/>
    <w:next w:val="TableGrid"/>
    <w:rsid w:val="00D23FBE"/>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D23FB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D23FBE"/>
    <w:rPr>
      <w:rFonts w:ascii="Times New Roman" w:eastAsiaTheme="minorEastAsia" w:hAnsi="Times New Roman" w:cs="Traditional Arabic"/>
      <w:sz w:val="22"/>
      <w:szCs w:val="30"/>
    </w:rPr>
  </w:style>
  <w:style w:type="paragraph" w:customStyle="1" w:styleId="Normalaftertitle0">
    <w:name w:val="Normal after title"/>
    <w:basedOn w:val="Normal"/>
    <w:qFormat/>
    <w:rsid w:val="00D23FBE"/>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D23FBE"/>
    <w:rPr>
      <w:spacing w:val="-4"/>
      <w:lang w:bidi="ar-EG"/>
    </w:rPr>
  </w:style>
  <w:style w:type="character" w:customStyle="1" w:styleId="RecNoChar">
    <w:name w:val="Rec_No Char"/>
    <w:link w:val="RecNo"/>
    <w:locked/>
    <w:rsid w:val="00D23FBE"/>
    <w:rPr>
      <w:rFonts w:ascii="Times New Roman" w:eastAsia="NSimSun" w:hAnsi="Times New Roman" w:cs="Traditional Arabic"/>
      <w:sz w:val="28"/>
      <w:szCs w:val="40"/>
      <w:lang w:eastAsia="fr-FR" w:bidi="ar-EG"/>
    </w:rPr>
  </w:style>
  <w:style w:type="paragraph" w:customStyle="1" w:styleId="Headingsum">
    <w:name w:val="Heading sum"/>
    <w:basedOn w:val="Heading1"/>
    <w:rsid w:val="00D23FBE"/>
    <w:pPr>
      <w:tabs>
        <w:tab w:val="left" w:pos="907"/>
      </w:tabs>
      <w:spacing w:before="240"/>
    </w:pPr>
    <w:rPr>
      <w:rFonts w:eastAsia="SimSun"/>
      <w:sz w:val="24"/>
      <w:szCs w:val="32"/>
      <w:lang w:eastAsia="en-US" w:bidi="ar-EG"/>
    </w:rPr>
  </w:style>
  <w:style w:type="paragraph" w:customStyle="1" w:styleId="Figure">
    <w:name w:val="Figure"/>
    <w:basedOn w:val="Normal"/>
    <w:rsid w:val="009A6C01"/>
    <w:pPr>
      <w:keepLines/>
      <w:overflowPunct/>
      <w:autoSpaceDE/>
      <w:autoSpaceDN/>
      <w:adjustRightInd/>
      <w:spacing w:after="360" w:line="240" w:lineRule="auto"/>
      <w:jc w:val="center"/>
      <w:textAlignment w:val="auto"/>
    </w:pPr>
    <w:rPr>
      <w:rFonts w:eastAsia="SimSun"/>
      <w:lang w:eastAsia="zh-CN" w:bidi="ar-MA"/>
    </w:rPr>
  </w:style>
  <w:style w:type="paragraph" w:customStyle="1" w:styleId="Annexno">
    <w:name w:val="Annex_no"/>
    <w:basedOn w:val="Normal"/>
    <w:qFormat/>
    <w:rsid w:val="00D23FBE"/>
    <w:pPr>
      <w:keepNext/>
      <w:keepLines/>
      <w:spacing w:before="360" w:after="120"/>
      <w:jc w:val="center"/>
    </w:pPr>
    <w:rPr>
      <w:sz w:val="28"/>
      <w:szCs w:val="40"/>
      <w:lang w:bidi="ar-EG"/>
    </w:rPr>
  </w:style>
  <w:style w:type="paragraph" w:customStyle="1" w:styleId="Annextitle">
    <w:name w:val="Annex_title"/>
    <w:basedOn w:val="Annexno"/>
    <w:qFormat/>
    <w:rsid w:val="00D23FBE"/>
    <w:pPr>
      <w:spacing w:before="120" w:after="360"/>
    </w:pPr>
    <w:rPr>
      <w:rFonts w:ascii="Times New Roman Bold" w:hAnsi="Times New Roman Bold"/>
      <w:b/>
      <w:bCs/>
    </w:rPr>
  </w:style>
  <w:style w:type="paragraph" w:customStyle="1" w:styleId="AnnexNoTitle0">
    <w:name w:val="Annex_NoTitle"/>
    <w:basedOn w:val="Normal"/>
    <w:next w:val="Normalaftertitle"/>
    <w:rsid w:val="0067259B"/>
    <w:pPr>
      <w:keepNext/>
      <w:keepLines/>
      <w:spacing w:before="240"/>
      <w:jc w:val="center"/>
      <w:outlineLvl w:val="0"/>
    </w:pPr>
    <w:rPr>
      <w:rFonts w:ascii="Times New Roman Bold" w:hAnsi="Times New Roman Bold"/>
      <w:b/>
      <w:bCs/>
      <w:sz w:val="26"/>
      <w:szCs w:val="36"/>
    </w:rPr>
  </w:style>
  <w:style w:type="paragraph" w:customStyle="1" w:styleId="Normal13">
    <w:name w:val="Normal 13"/>
    <w:basedOn w:val="Normal"/>
    <w:qFormat/>
    <w:rsid w:val="00D23FBE"/>
    <w:rPr>
      <w:sz w:val="20"/>
      <w:szCs w:val="26"/>
    </w:rPr>
  </w:style>
  <w:style w:type="character" w:customStyle="1" w:styleId="CallChar">
    <w:name w:val="Call Char"/>
    <w:link w:val="Call"/>
    <w:locked/>
    <w:rsid w:val="00D23FBE"/>
    <w:rPr>
      <w:rFonts w:ascii="Times New Roman" w:hAnsi="Times New Roman" w:cs="Traditional Arabic"/>
      <w:i/>
      <w:iCs/>
      <w:sz w:val="22"/>
      <w:szCs w:val="30"/>
      <w:lang w:eastAsia="en-US" w:bidi="ar-EG"/>
    </w:rPr>
  </w:style>
  <w:style w:type="character" w:customStyle="1" w:styleId="TabletextChar">
    <w:name w:val="Table_text Char"/>
    <w:link w:val="Tabletext"/>
    <w:locked/>
    <w:rsid w:val="00D23FBE"/>
    <w:rPr>
      <w:rFonts w:ascii="Times New Roman" w:hAnsi="Times New Roman" w:cs="Traditional Arabic"/>
      <w:szCs w:val="26"/>
      <w:lang w:eastAsia="fr-FR"/>
    </w:rPr>
  </w:style>
  <w:style w:type="character" w:customStyle="1" w:styleId="TabletitleChar">
    <w:name w:val="Table_title Char"/>
    <w:link w:val="Tabletitle"/>
    <w:locked/>
    <w:rsid w:val="00D23FBE"/>
    <w:rPr>
      <w:rFonts w:ascii="Times New Roman Bold" w:hAnsi="Times New Roman Bold" w:cs="Traditional Arabic"/>
      <w:b/>
      <w:bCs/>
      <w:sz w:val="22"/>
      <w:szCs w:val="30"/>
      <w:lang w:eastAsia="fr-FR" w:bidi="ar-EG"/>
    </w:rPr>
  </w:style>
  <w:style w:type="paragraph" w:customStyle="1" w:styleId="TableLegendNote">
    <w:name w:val="Table_Legend_Note"/>
    <w:basedOn w:val="Tablelegend"/>
    <w:next w:val="Tablelegend"/>
    <w:rsid w:val="00D23FBE"/>
    <w:pPr>
      <w:tabs>
        <w:tab w:val="left" w:pos="1985"/>
      </w:tabs>
      <w:bidi w:val="0"/>
      <w:spacing w:after="0" w:line="240" w:lineRule="auto"/>
      <w:ind w:left="-85" w:right="-85"/>
    </w:pPr>
    <w:rPr>
      <w:rFonts w:cs="Times New Roman"/>
      <w:szCs w:val="20"/>
      <w:lang w:eastAsia="en-US"/>
    </w:rPr>
  </w:style>
  <w:style w:type="paragraph" w:styleId="BalloonText">
    <w:name w:val="Balloon Text"/>
    <w:basedOn w:val="Normal"/>
    <w:link w:val="BalloonTextChar"/>
    <w:unhideWhenUsed/>
    <w:rsid w:val="00D23FB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D23FBE"/>
    <w:rPr>
      <w:rFonts w:ascii="Segoe UI" w:hAnsi="Segoe UI" w:cs="Segoe UI"/>
      <w:sz w:val="18"/>
      <w:szCs w:val="18"/>
      <w:lang w:eastAsia="fr-FR"/>
    </w:rPr>
  </w:style>
  <w:style w:type="paragraph" w:styleId="Caption">
    <w:name w:val="caption"/>
    <w:basedOn w:val="Normal"/>
    <w:next w:val="Normal"/>
    <w:unhideWhenUsed/>
    <w:qFormat/>
    <w:rsid w:val="00D23FBE"/>
    <w:pPr>
      <w:spacing w:before="0" w:after="200" w:line="240" w:lineRule="auto"/>
    </w:pPr>
    <w:rPr>
      <w:i/>
      <w:iCs/>
      <w:color w:val="1F497D" w:themeColor="text2"/>
      <w:sz w:val="18"/>
      <w:szCs w:val="18"/>
    </w:rPr>
  </w:style>
  <w:style w:type="character" w:customStyle="1" w:styleId="TablelegendChar">
    <w:name w:val="Table_legend Char"/>
    <w:basedOn w:val="DefaultParagraphFont"/>
    <w:link w:val="Tablelegend"/>
    <w:rsid w:val="00942CC9"/>
    <w:rPr>
      <w:rFonts w:ascii="Times New Roman" w:hAnsi="Times New Roman" w:cs="Traditional Arabic"/>
      <w:sz w:val="18"/>
      <w:szCs w:val="24"/>
      <w:lang w:eastAsia="fr-FR"/>
    </w:rPr>
  </w:style>
  <w:style w:type="paragraph" w:styleId="Revision">
    <w:name w:val="Revision"/>
    <w:hidden/>
    <w:uiPriority w:val="99"/>
    <w:semiHidden/>
    <w:rsid w:val="00D23FBE"/>
    <w:rPr>
      <w:rFonts w:ascii="Times New Roman" w:hAnsi="Times New Roman" w:cs="Traditional Arabic"/>
      <w:sz w:val="22"/>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8.png"/><Relationship Id="rId47" Type="http://schemas.openxmlformats.org/officeDocument/2006/relationships/image" Target="media/image22.wmf"/><Relationship Id="rId50" Type="http://schemas.openxmlformats.org/officeDocument/2006/relationships/oleObject" Target="embeddings/oleObject15.bin"/><Relationship Id="rId55" Type="http://schemas.openxmlformats.org/officeDocument/2006/relationships/image" Target="media/image26.wmf"/><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1" Type="http://schemas.openxmlformats.org/officeDocument/2006/relationships/hyperlink" Target="https://www.itu.int/ITU-R/go/patents/en"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16.png"/><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19.bin"/><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5.xml"/><Relationship Id="rId19" Type="http://schemas.openxmlformats.org/officeDocument/2006/relationships/image" Target="media/image5.wmf"/><Relationship Id="rId14" Type="http://schemas.openxmlformats.org/officeDocument/2006/relationships/header" Target="header4.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image" Target="media/image19.png"/><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hyperlink" Target="https://www.itu.int/publ/R-REC/ar"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13.bin"/><Relationship Id="rId59" Type="http://schemas.openxmlformats.org/officeDocument/2006/relationships/image" Target="media/image28.wmf"/><Relationship Id="rId67"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17.png"/><Relationship Id="rId54" Type="http://schemas.openxmlformats.org/officeDocument/2006/relationships/oleObject" Target="embeddings/oleObject17.bin"/><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image" Target="media/image14.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header" Target="header2.xml"/><Relationship Id="rId31" Type="http://schemas.openxmlformats.org/officeDocument/2006/relationships/image" Target="media/image11.wmf"/><Relationship Id="rId44" Type="http://schemas.openxmlformats.org/officeDocument/2006/relationships/image" Target="media/image20.png"/><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oleObject" Target="embeddings/oleObject12.bin"/></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R%20(BR)\PA_ITU-R%20Rec\2023-ITU-R-REC_B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2023-ITU-R-REC_BT-A.dotx</Template>
  <TotalTime>35</TotalTime>
  <Pages>16</Pages>
  <Words>4006</Words>
  <Characters>20183</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التوصيـة ITU-R BT.2100-3 (2025/02) قيم معلمات الصور لأنظمة التلفزيون ذات المدى الدينامي الواسع من أجل الاستعمال في إنتاج البرامج وتبادلها دولياً</vt:lpstr>
    </vt:vector>
  </TitlesOfParts>
  <Company>ITU</Company>
  <LinksUpToDate>false</LinksUpToDate>
  <CharactersWithSpaces>24141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BT.2100-3 (2025/02) قيم معلمات الصور لأنظمة التلفزيون ذات المدى الدينامي الواسع من أجل الاستعمال في إنتاج البرامج وتبادلها دولياً</dc:title>
  <dc:creator>Alnatoor, Ehsan</dc:creator>
  <cp:lastModifiedBy>Gergis, Mina</cp:lastModifiedBy>
  <cp:revision>12</cp:revision>
  <cp:lastPrinted>2025-06-20T13:58:00Z</cp:lastPrinted>
  <dcterms:created xsi:type="dcterms:W3CDTF">2025-06-20T13:26:00Z</dcterms:created>
  <dcterms:modified xsi:type="dcterms:W3CDTF">2025-06-20T14:05:00Z</dcterms:modified>
</cp:coreProperties>
</file>