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bookmarkStart w:id="0" w:name="_GoBack"/>
      <w:bookmarkEnd w:id="0"/>
    </w:p>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39E" w:rsidRPr="009C6655" w:rsidRDefault="003F139E" w:rsidP="00BC5E6F">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BC5E6F">
                              <w:rPr>
                                <w:rFonts w:ascii="Tahoma" w:hAnsi="Tahoma"/>
                                <w:b/>
                                <w:bCs/>
                                <w:color w:val="000068"/>
                                <w:sz w:val="36"/>
                                <w:szCs w:val="56"/>
                                <w:lang w:bidi="ar-EG"/>
                              </w:rPr>
                              <w:t>BT.2087-0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BC5E6F">
                              <w:rPr>
                                <w:rFonts w:ascii="Tahoma" w:hAnsi="Tahoma" w:cs="Tahoma"/>
                                <w:b/>
                                <w:bCs/>
                                <w:color w:val="000068"/>
                                <w:sz w:val="24"/>
                                <w:szCs w:val="24"/>
                                <w:lang w:bidi="ar-EG"/>
                              </w:rPr>
                              <w:t>2015/10</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3F139E" w:rsidRPr="009C6655" w:rsidRDefault="003F139E" w:rsidP="00BC5E6F">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BC5E6F">
                        <w:rPr>
                          <w:rFonts w:ascii="Tahoma" w:hAnsi="Tahoma"/>
                          <w:b/>
                          <w:bCs/>
                          <w:color w:val="000068"/>
                          <w:sz w:val="36"/>
                          <w:szCs w:val="56"/>
                          <w:lang w:bidi="ar-EG"/>
                        </w:rPr>
                        <w:t>BT.2087-0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BC5E6F">
                        <w:rPr>
                          <w:rFonts w:ascii="Tahoma" w:hAnsi="Tahoma" w:cs="Tahoma"/>
                          <w:b/>
                          <w:bCs/>
                          <w:color w:val="000068"/>
                          <w:sz w:val="24"/>
                          <w:szCs w:val="24"/>
                          <w:lang w:bidi="ar-EG"/>
                        </w:rPr>
                        <w:t>2015/10</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39E" w:rsidRPr="005F01A2" w:rsidRDefault="003F139E" w:rsidP="00BC5E6F">
                            <w:pPr>
                              <w:spacing w:line="168" w:lineRule="auto"/>
                              <w:ind w:right="-125"/>
                              <w:jc w:val="right"/>
                              <w:outlineLvl w:val="0"/>
                              <w:rPr>
                                <w:rFonts w:ascii="Tahoma" w:hAnsi="Tahoma"/>
                                <w:b/>
                                <w:bCs/>
                                <w:color w:val="000068"/>
                                <w:sz w:val="40"/>
                                <w:szCs w:val="72"/>
                                <w:rtl/>
                                <w:lang w:bidi="ar-EG"/>
                              </w:rPr>
                            </w:pPr>
                            <w:r w:rsidRPr="00BC5E6F">
                              <w:rPr>
                                <w:rFonts w:ascii="Tahoma" w:hAnsi="Tahoma" w:hint="cs"/>
                                <w:b/>
                                <w:bCs/>
                                <w:color w:val="000068"/>
                                <w:sz w:val="40"/>
                                <w:szCs w:val="72"/>
                                <w:rtl/>
                                <w:lang w:bidi="ar-EG"/>
                              </w:rPr>
                              <w:t xml:space="preserve">تحويل الألوان من التوصية </w:t>
                            </w:r>
                            <w:r w:rsidRPr="00BC5E6F">
                              <w:rPr>
                                <w:rFonts w:ascii="Tahoma" w:hAnsi="Tahoma"/>
                                <w:b/>
                                <w:bCs/>
                                <w:color w:val="000068"/>
                                <w:sz w:val="40"/>
                                <w:szCs w:val="72"/>
                                <w:lang w:bidi="ar-EG"/>
                              </w:rPr>
                              <w:t>ITU-R BT.709</w:t>
                            </w:r>
                            <w:r w:rsidRPr="00BC5E6F">
                              <w:rPr>
                                <w:rFonts w:ascii="Tahoma" w:hAnsi="Tahoma" w:hint="cs"/>
                                <w:b/>
                                <w:bCs/>
                                <w:color w:val="000068"/>
                                <w:sz w:val="40"/>
                                <w:szCs w:val="72"/>
                                <w:rtl/>
                                <w:lang w:bidi="ar-EG"/>
                              </w:rPr>
                              <w:t xml:space="preserve"> إلى التوصية </w:t>
                            </w:r>
                            <w:r w:rsidRPr="00BC5E6F">
                              <w:rPr>
                                <w:rFonts w:ascii="Tahoma" w:hAnsi="Tahoma"/>
                                <w:b/>
                                <w:bCs/>
                                <w:color w:val="000068"/>
                                <w:sz w:val="40"/>
                                <w:szCs w:val="72"/>
                                <w:lang w:bidi="ar-EG"/>
                              </w:rPr>
                              <w:t>ITU-R BT.2020</w:t>
                            </w:r>
                            <w:r w:rsidRPr="00BC5E6F">
                              <w:rPr>
                                <w:rFonts w:ascii="Tahoma" w:hAnsi="Tahoma" w:hint="cs"/>
                                <w:b/>
                                <w:bCs/>
                                <w:color w:val="000068"/>
                                <w:sz w:val="40"/>
                                <w:szCs w:val="72"/>
                                <w:rtl/>
                                <w:lang w:bidi="ar-EG"/>
                              </w:rPr>
                              <w:t xml:space="preserve"> </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3F139E" w:rsidRPr="005F01A2" w:rsidRDefault="003F139E" w:rsidP="00BC5E6F">
                      <w:pPr>
                        <w:spacing w:line="168" w:lineRule="auto"/>
                        <w:ind w:right="-125"/>
                        <w:jc w:val="right"/>
                        <w:outlineLvl w:val="0"/>
                        <w:rPr>
                          <w:rFonts w:ascii="Tahoma" w:hAnsi="Tahoma"/>
                          <w:b/>
                          <w:bCs/>
                          <w:color w:val="000068"/>
                          <w:sz w:val="40"/>
                          <w:szCs w:val="72"/>
                          <w:rtl/>
                          <w:lang w:bidi="ar-EG"/>
                        </w:rPr>
                      </w:pPr>
                      <w:r w:rsidRPr="00BC5E6F">
                        <w:rPr>
                          <w:rFonts w:ascii="Tahoma" w:hAnsi="Tahoma" w:hint="cs"/>
                          <w:b/>
                          <w:bCs/>
                          <w:color w:val="000068"/>
                          <w:sz w:val="40"/>
                          <w:szCs w:val="72"/>
                          <w:rtl/>
                          <w:lang w:bidi="ar-EG"/>
                        </w:rPr>
                        <w:t xml:space="preserve">تحويل الألوان من التوصية </w:t>
                      </w:r>
                      <w:r w:rsidRPr="00BC5E6F">
                        <w:rPr>
                          <w:rFonts w:ascii="Tahoma" w:hAnsi="Tahoma"/>
                          <w:b/>
                          <w:bCs/>
                          <w:color w:val="000068"/>
                          <w:sz w:val="40"/>
                          <w:szCs w:val="72"/>
                          <w:lang w:bidi="ar-EG"/>
                        </w:rPr>
                        <w:t>ITU-R BT.709</w:t>
                      </w:r>
                      <w:r w:rsidRPr="00BC5E6F">
                        <w:rPr>
                          <w:rFonts w:ascii="Tahoma" w:hAnsi="Tahoma" w:hint="cs"/>
                          <w:b/>
                          <w:bCs/>
                          <w:color w:val="000068"/>
                          <w:sz w:val="40"/>
                          <w:szCs w:val="72"/>
                          <w:rtl/>
                          <w:lang w:bidi="ar-EG"/>
                        </w:rPr>
                        <w:t xml:space="preserve"> إلى التوصية </w:t>
                      </w:r>
                      <w:r w:rsidRPr="00BC5E6F">
                        <w:rPr>
                          <w:rFonts w:ascii="Tahoma" w:hAnsi="Tahoma"/>
                          <w:b/>
                          <w:bCs/>
                          <w:color w:val="000068"/>
                          <w:sz w:val="40"/>
                          <w:szCs w:val="72"/>
                          <w:lang w:bidi="ar-EG"/>
                        </w:rPr>
                        <w:t>ITU-R BT.2020</w:t>
                      </w:r>
                      <w:r w:rsidRPr="00BC5E6F">
                        <w:rPr>
                          <w:rFonts w:ascii="Tahoma" w:hAnsi="Tahoma" w:hint="cs"/>
                          <w:b/>
                          <w:bCs/>
                          <w:color w:val="000068"/>
                          <w:sz w:val="40"/>
                          <w:szCs w:val="72"/>
                          <w:rtl/>
                          <w:lang w:bidi="ar-EG"/>
                        </w:rPr>
                        <w:t xml:space="preserve"> </w:t>
                      </w:r>
                      <w:r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39E" w:rsidRPr="005F01A2" w:rsidRDefault="003F139E" w:rsidP="00BC5E6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BC5E6F">
                              <w:rPr>
                                <w:rFonts w:ascii="Tahoma" w:hAnsi="Tahoma"/>
                                <w:b/>
                                <w:bCs/>
                                <w:color w:val="000068"/>
                                <w:sz w:val="34"/>
                                <w:szCs w:val="54"/>
                                <w:lang w:bidi="ar-EG"/>
                              </w:rPr>
                              <w:t>BT</w:t>
                            </w:r>
                          </w:p>
                          <w:p w:rsidR="003F139E" w:rsidRPr="005F01A2" w:rsidRDefault="003F139E" w:rsidP="00BC5E6F">
                            <w:pPr>
                              <w:spacing w:line="168" w:lineRule="auto"/>
                              <w:ind w:right="-126"/>
                              <w:jc w:val="right"/>
                              <w:rPr>
                                <w:rFonts w:ascii="Tahoma" w:hAnsi="Tahoma"/>
                                <w:b/>
                                <w:bCs/>
                                <w:color w:val="000068"/>
                                <w:sz w:val="36"/>
                                <w:szCs w:val="56"/>
                                <w:rtl/>
                              </w:rPr>
                            </w:pPr>
                            <w:r w:rsidRPr="00BC5E6F">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3F139E" w:rsidRPr="005F01A2" w:rsidRDefault="003F139E" w:rsidP="00BC5E6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BC5E6F">
                        <w:rPr>
                          <w:rFonts w:ascii="Tahoma" w:hAnsi="Tahoma"/>
                          <w:b/>
                          <w:bCs/>
                          <w:color w:val="000068"/>
                          <w:sz w:val="34"/>
                          <w:szCs w:val="54"/>
                          <w:lang w:bidi="ar-EG"/>
                        </w:rPr>
                        <w:t>BT</w:t>
                      </w:r>
                    </w:p>
                    <w:p w:rsidR="003F139E" w:rsidRPr="005F01A2" w:rsidRDefault="003F139E" w:rsidP="00BC5E6F">
                      <w:pPr>
                        <w:spacing w:line="168" w:lineRule="auto"/>
                        <w:ind w:right="-126"/>
                        <w:jc w:val="right"/>
                        <w:rPr>
                          <w:rFonts w:ascii="Tahoma" w:hAnsi="Tahoma"/>
                          <w:b/>
                          <w:bCs/>
                          <w:color w:val="000068"/>
                          <w:sz w:val="36"/>
                          <w:szCs w:val="56"/>
                          <w:rtl/>
                        </w:rPr>
                      </w:pPr>
                      <w:r w:rsidRPr="00BC5E6F">
                        <w:rPr>
                          <w:rFonts w:ascii="Tahoma" w:hAnsi="Tahoma" w:hint="cs"/>
                          <w:b/>
                          <w:bCs/>
                          <w:color w:val="000068"/>
                          <w:sz w:val="36"/>
                          <w:szCs w:val="56"/>
                          <w:rtl/>
                          <w:lang w:bidi="ar-EG"/>
                        </w:rPr>
                        <w:t>الخدمة الإذاعية (التلفزيونية)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r w:rsidRPr="001231D6">
        <w:rPr>
          <w:rFonts w:hint="cs"/>
          <w:rtl/>
        </w:rPr>
        <w:t xml:space="preserve">سياسة قطاع الاتصالات الراديوية بشأن حقوق الملكية الفكرية </w:t>
      </w:r>
      <w:r w:rsidRPr="001231D6">
        <w:t>(IPR)</w:t>
      </w:r>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2C31A4">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2C31A4">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2C31A4">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2C31A4">
        <w:trPr>
          <w:jc w:val="center"/>
        </w:trPr>
        <w:tc>
          <w:tcPr>
            <w:tcW w:w="1480" w:type="dxa"/>
            <w:tcBorders>
              <w:left w:val="single" w:sz="12" w:space="0" w:color="000080"/>
            </w:tcBorders>
          </w:tcPr>
          <w:p w:rsidR="00AC1496" w:rsidRPr="008113E9" w:rsidRDefault="00AC1496" w:rsidP="002C31A4">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2C31A4">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2C31A4">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2C31A4">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2C31A4">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2C31A4">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2C31A4">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2C31A4">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BC5E6F">
        <w:trPr>
          <w:jc w:val="center"/>
        </w:trPr>
        <w:tc>
          <w:tcPr>
            <w:tcW w:w="9394" w:type="dxa"/>
            <w:gridSpan w:val="2"/>
            <w:tcBorders>
              <w:left w:val="single" w:sz="12" w:space="0" w:color="000080"/>
              <w:bottom w:val="nil"/>
              <w:right w:val="single" w:sz="12" w:space="0" w:color="000080"/>
            </w:tcBorders>
            <w:shd w:val="clear" w:color="auto" w:fill="F2F2F2"/>
          </w:tcPr>
          <w:p w:rsidR="00AC1496" w:rsidRPr="00AB0789" w:rsidRDefault="00AC1496" w:rsidP="002C31A4">
            <w:pPr>
              <w:tabs>
                <w:tab w:val="left" w:pos="1471"/>
              </w:tabs>
              <w:spacing w:before="20" w:after="40" w:line="240" w:lineRule="exact"/>
              <w:rPr>
                <w:b/>
                <w:bCs/>
                <w:color w:val="000080"/>
                <w:sz w:val="20"/>
                <w:szCs w:val="26"/>
              </w:rPr>
            </w:pPr>
            <w:r w:rsidRPr="00BC5E6F">
              <w:rPr>
                <w:b/>
                <w:bCs/>
                <w:color w:val="000080"/>
                <w:sz w:val="20"/>
                <w:szCs w:val="26"/>
              </w:rPr>
              <w:t>BT</w:t>
            </w:r>
            <w:r w:rsidRPr="00AB0789">
              <w:rPr>
                <w:rFonts w:hint="cs"/>
                <w:b/>
                <w:bCs/>
                <w:color w:val="000080"/>
                <w:sz w:val="20"/>
                <w:szCs w:val="26"/>
                <w:rtl/>
              </w:rPr>
              <w:tab/>
            </w:r>
            <w:r w:rsidRPr="00BC5E6F">
              <w:rPr>
                <w:rFonts w:hint="cs"/>
                <w:b/>
                <w:bCs/>
                <w:color w:val="000080"/>
                <w:sz w:val="20"/>
                <w:szCs w:val="26"/>
                <w:rtl/>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2C31A4">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C51604">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113E9" w:rsidRDefault="00AC1496" w:rsidP="002C31A4">
            <w:pPr>
              <w:tabs>
                <w:tab w:val="left" w:pos="1471"/>
              </w:tabs>
              <w:spacing w:before="20" w:after="40" w:line="240" w:lineRule="exact"/>
              <w:rPr>
                <w:sz w:val="20"/>
                <w:szCs w:val="26"/>
                <w:lang w:val="ru-RU"/>
              </w:rPr>
            </w:pPr>
            <w:r w:rsidRPr="00BC5E6F">
              <w:rPr>
                <w:b/>
                <w:bCs/>
                <w:sz w:val="20"/>
                <w:szCs w:val="26"/>
              </w:rPr>
              <w:t>M</w:t>
            </w:r>
            <w:r>
              <w:rPr>
                <w:rFonts w:hint="cs"/>
                <w:b/>
                <w:bCs/>
                <w:sz w:val="20"/>
                <w:szCs w:val="26"/>
                <w:rtl/>
              </w:rPr>
              <w:tab/>
            </w:r>
            <w:r w:rsidRPr="00BC5E6F">
              <w:rPr>
                <w:rFonts w:hint="cs"/>
                <w:sz w:val="20"/>
                <w:szCs w:val="26"/>
                <w:rtl/>
                <w:lang w:val="ru-RU"/>
              </w:rPr>
              <w:t>الخدمة المتنقلة وخدمة الاستدلال الراديوي وخدمة الهواة والخدمات الساتلية ذات الصلة</w:t>
            </w:r>
          </w:p>
        </w:tc>
      </w:tr>
      <w:tr w:rsidR="00AC1496" w:rsidRPr="00440F51" w:rsidTr="002C31A4">
        <w:trPr>
          <w:jc w:val="center"/>
        </w:trPr>
        <w:tc>
          <w:tcPr>
            <w:tcW w:w="9394" w:type="dxa"/>
            <w:gridSpan w:val="2"/>
            <w:tcBorders>
              <w:top w:val="nil"/>
              <w:left w:val="single" w:sz="12" w:space="0" w:color="000080"/>
              <w:right w:val="single" w:sz="12" w:space="0" w:color="000080"/>
            </w:tcBorders>
          </w:tcPr>
          <w:p w:rsidR="00AC1496" w:rsidRPr="008113E9" w:rsidRDefault="00AC1496" w:rsidP="002C31A4">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2C31A4">
        <w:trPr>
          <w:jc w:val="center"/>
        </w:trPr>
        <w:tc>
          <w:tcPr>
            <w:tcW w:w="9394" w:type="dxa"/>
            <w:gridSpan w:val="2"/>
            <w:tcBorders>
              <w:left w:val="single" w:sz="12" w:space="0" w:color="000080"/>
              <w:right w:val="single" w:sz="12" w:space="0" w:color="000080"/>
            </w:tcBorders>
          </w:tcPr>
          <w:p w:rsidR="00AC1496" w:rsidRPr="008113E9" w:rsidRDefault="00AC1496" w:rsidP="002C31A4">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2C31A4">
        <w:trPr>
          <w:jc w:val="center"/>
        </w:trPr>
        <w:tc>
          <w:tcPr>
            <w:tcW w:w="9394" w:type="dxa"/>
            <w:gridSpan w:val="2"/>
            <w:tcBorders>
              <w:left w:val="single" w:sz="12" w:space="0" w:color="000080"/>
              <w:right w:val="single" w:sz="12" w:space="0" w:color="000080"/>
            </w:tcBorders>
          </w:tcPr>
          <w:p w:rsidR="00AC1496" w:rsidRPr="008113E9" w:rsidRDefault="00AC1496" w:rsidP="002C31A4">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2C31A4">
        <w:trPr>
          <w:jc w:val="center"/>
        </w:trPr>
        <w:tc>
          <w:tcPr>
            <w:tcW w:w="9394" w:type="dxa"/>
            <w:gridSpan w:val="2"/>
            <w:tcBorders>
              <w:left w:val="single" w:sz="12" w:space="0" w:color="000080"/>
              <w:right w:val="single" w:sz="12" w:space="0" w:color="000080"/>
            </w:tcBorders>
          </w:tcPr>
          <w:p w:rsidR="00AC1496" w:rsidRPr="00C71576" w:rsidRDefault="00AC1496" w:rsidP="002C31A4">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2C31A4">
        <w:trPr>
          <w:jc w:val="center"/>
        </w:trPr>
        <w:tc>
          <w:tcPr>
            <w:tcW w:w="9394" w:type="dxa"/>
            <w:gridSpan w:val="2"/>
            <w:tcBorders>
              <w:left w:val="single" w:sz="12" w:space="0" w:color="000080"/>
              <w:right w:val="single" w:sz="12" w:space="0" w:color="000080"/>
            </w:tcBorders>
          </w:tcPr>
          <w:p w:rsidR="00AC1496" w:rsidRPr="008113E9" w:rsidRDefault="00AC1496" w:rsidP="002C31A4">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2C31A4">
        <w:trPr>
          <w:jc w:val="center"/>
        </w:trPr>
        <w:tc>
          <w:tcPr>
            <w:tcW w:w="9394" w:type="dxa"/>
            <w:gridSpan w:val="2"/>
            <w:tcBorders>
              <w:left w:val="single" w:sz="12" w:space="0" w:color="000080"/>
              <w:right w:val="single" w:sz="12" w:space="0" w:color="000080"/>
            </w:tcBorders>
          </w:tcPr>
          <w:p w:rsidR="00AC1496" w:rsidRPr="008113E9" w:rsidRDefault="00AC1496" w:rsidP="002C31A4">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2C31A4">
        <w:trPr>
          <w:jc w:val="center"/>
        </w:trPr>
        <w:tc>
          <w:tcPr>
            <w:tcW w:w="9394" w:type="dxa"/>
            <w:gridSpan w:val="2"/>
            <w:tcBorders>
              <w:left w:val="single" w:sz="12" w:space="0" w:color="000080"/>
              <w:right w:val="single" w:sz="12" w:space="0" w:color="000080"/>
            </w:tcBorders>
          </w:tcPr>
          <w:p w:rsidR="00AC1496" w:rsidRPr="008113E9" w:rsidRDefault="00AC1496" w:rsidP="002C31A4">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2C31A4">
        <w:trPr>
          <w:jc w:val="center"/>
        </w:trPr>
        <w:tc>
          <w:tcPr>
            <w:tcW w:w="9394" w:type="dxa"/>
            <w:gridSpan w:val="2"/>
            <w:tcBorders>
              <w:left w:val="single" w:sz="12" w:space="0" w:color="000080"/>
              <w:right w:val="single" w:sz="12" w:space="0" w:color="000080"/>
            </w:tcBorders>
          </w:tcPr>
          <w:p w:rsidR="00AC1496" w:rsidRPr="008C733D" w:rsidRDefault="00AC1496" w:rsidP="002C31A4">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2C31A4">
        <w:trPr>
          <w:jc w:val="center"/>
        </w:trPr>
        <w:tc>
          <w:tcPr>
            <w:tcW w:w="9394" w:type="dxa"/>
            <w:gridSpan w:val="2"/>
            <w:tcBorders>
              <w:left w:val="single" w:sz="12" w:space="0" w:color="000080"/>
              <w:right w:val="single" w:sz="12" w:space="0" w:color="000080"/>
            </w:tcBorders>
          </w:tcPr>
          <w:p w:rsidR="00AC1496" w:rsidRPr="008C733D" w:rsidRDefault="00AC1496" w:rsidP="002C31A4">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2C31A4">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2C31A4">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2C31A4">
        <w:trPr>
          <w:trHeight w:val="720"/>
          <w:jc w:val="center"/>
        </w:trPr>
        <w:tc>
          <w:tcPr>
            <w:tcW w:w="9379" w:type="dxa"/>
          </w:tcPr>
          <w:p w:rsidR="00AC1496" w:rsidRPr="008113E9" w:rsidRDefault="00AC1496" w:rsidP="002C31A4">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A73C73" w:rsidRDefault="00AC1496" w:rsidP="008B203E">
      <w:pPr>
        <w:spacing w:before="240"/>
        <w:ind w:right="142"/>
        <w:jc w:val="right"/>
        <w:rPr>
          <w:sz w:val="20"/>
          <w:szCs w:val="26"/>
          <w:rtl/>
        </w:rPr>
      </w:pPr>
      <w:r w:rsidRPr="00A73C73">
        <w:rPr>
          <w:rFonts w:hint="cs"/>
          <w:i/>
          <w:iCs/>
          <w:sz w:val="20"/>
          <w:szCs w:val="26"/>
          <w:rtl/>
          <w:lang w:val="ru-RU"/>
        </w:rPr>
        <w:t>النشر الإلكتروني</w:t>
      </w:r>
      <w:r w:rsidRPr="00A73C73">
        <w:rPr>
          <w:rFonts w:hint="cs"/>
          <w:i/>
          <w:iCs/>
          <w:sz w:val="20"/>
          <w:szCs w:val="26"/>
          <w:rtl/>
          <w:lang w:val="ru-RU"/>
        </w:rPr>
        <w:br/>
      </w:r>
      <w:r w:rsidRPr="00A73C73">
        <w:rPr>
          <w:rFonts w:hint="cs"/>
          <w:sz w:val="20"/>
          <w:szCs w:val="26"/>
          <w:rtl/>
          <w:lang w:val="ru-RU"/>
        </w:rPr>
        <w:t xml:space="preserve">جنيف، </w:t>
      </w:r>
      <w:r w:rsidRPr="00A73C73">
        <w:rPr>
          <w:sz w:val="20"/>
          <w:szCs w:val="26"/>
        </w:rPr>
        <w:t>201</w:t>
      </w:r>
      <w:r w:rsidR="008B203E" w:rsidRPr="00A73C73">
        <w:rPr>
          <w:sz w:val="20"/>
          <w:szCs w:val="26"/>
        </w:rPr>
        <w:t>7</w:t>
      </w:r>
    </w:p>
    <w:p w:rsidR="00AC1496" w:rsidRPr="00A73C73" w:rsidRDefault="00AC1496" w:rsidP="00AC1496">
      <w:pPr>
        <w:spacing w:before="0" w:line="120" w:lineRule="auto"/>
        <w:ind w:right="539"/>
        <w:jc w:val="right"/>
        <w:rPr>
          <w:sz w:val="21"/>
          <w:szCs w:val="28"/>
          <w:rtl/>
          <w:lang w:bidi="ar-EG"/>
        </w:rPr>
      </w:pPr>
    </w:p>
    <w:p w:rsidR="00AC1496" w:rsidRPr="003D017C" w:rsidRDefault="00AC1496" w:rsidP="008B203E">
      <w:pPr>
        <w:spacing w:before="240"/>
        <w:jc w:val="center"/>
        <w:rPr>
          <w:sz w:val="21"/>
          <w:szCs w:val="20"/>
        </w:rPr>
      </w:pPr>
      <w:r w:rsidRPr="00A73C73">
        <w:rPr>
          <w:sz w:val="21"/>
          <w:szCs w:val="20"/>
          <w:lang w:val="ru-RU"/>
        </w:rPr>
        <w:sym w:font="Symbol" w:char="F0D3"/>
      </w:r>
      <w:r w:rsidRPr="00A73C73">
        <w:rPr>
          <w:sz w:val="21"/>
          <w:szCs w:val="20"/>
          <w:lang w:val="ru-RU"/>
        </w:rPr>
        <w:t xml:space="preserve">  </w:t>
      </w:r>
      <w:r w:rsidRPr="00A73C73">
        <w:rPr>
          <w:sz w:val="21"/>
          <w:szCs w:val="20"/>
        </w:rPr>
        <w:t>ITU</w:t>
      </w:r>
      <w:r w:rsidRPr="00A73C73">
        <w:rPr>
          <w:sz w:val="21"/>
          <w:szCs w:val="20"/>
          <w:lang w:val="ru-RU"/>
        </w:rPr>
        <w:t xml:space="preserve"> </w:t>
      </w:r>
      <w:r w:rsidRPr="00A73C73">
        <w:rPr>
          <w:sz w:val="21"/>
          <w:szCs w:val="20"/>
        </w:rPr>
        <w:t xml:space="preserve"> 201</w:t>
      </w:r>
      <w:r w:rsidR="008B203E" w:rsidRPr="00A73C73">
        <w:rPr>
          <w:sz w:val="21"/>
          <w:szCs w:val="20"/>
        </w:rPr>
        <w:t>7</w:t>
      </w:r>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AA47C8" w:rsidRDefault="00AC1496" w:rsidP="00A73C73">
      <w:pPr>
        <w:pStyle w:val="RecNo"/>
      </w:pPr>
      <w:r w:rsidRPr="00AA47C8">
        <w:rPr>
          <w:rtl/>
        </w:rPr>
        <w:lastRenderedPageBreak/>
        <w:t>التوصيـة</w:t>
      </w:r>
      <w:r w:rsidRPr="00AA47C8">
        <w:rPr>
          <w:rFonts w:hint="cs"/>
          <w:rtl/>
        </w:rPr>
        <w:t xml:space="preserve"> </w:t>
      </w:r>
      <w:r w:rsidRPr="00AA47C8">
        <w:rPr>
          <w:rtl/>
        </w:rPr>
        <w:t xml:space="preserve"> </w:t>
      </w:r>
      <w:r w:rsidRPr="00AA47C8">
        <w:rPr>
          <w:rStyle w:val="href"/>
        </w:rPr>
        <w:t>ITU-R</w:t>
      </w:r>
      <w:r w:rsidR="008B203E" w:rsidRPr="00AA47C8">
        <w:rPr>
          <w:rStyle w:val="href"/>
        </w:rPr>
        <w:t xml:space="preserve"> </w:t>
      </w:r>
      <w:r w:rsidRPr="00AA47C8">
        <w:rPr>
          <w:rStyle w:val="href"/>
        </w:rPr>
        <w:t xml:space="preserve"> </w:t>
      </w:r>
      <w:r w:rsidR="00A73C73" w:rsidRPr="00AA47C8">
        <w:rPr>
          <w:rStyle w:val="href"/>
        </w:rPr>
        <w:t>BT.2087-</w:t>
      </w:r>
      <w:r w:rsidR="00CC4092" w:rsidRPr="00AA47C8">
        <w:rPr>
          <w:rStyle w:val="href"/>
        </w:rPr>
        <w:t>0</w:t>
      </w:r>
    </w:p>
    <w:p w:rsidR="00843DD0" w:rsidRPr="00AA47C8" w:rsidRDefault="00A73C73" w:rsidP="00A73C73">
      <w:pPr>
        <w:pStyle w:val="Rectitle"/>
        <w:rPr>
          <w:rFonts w:eastAsia="SimSun"/>
          <w:lang w:val="fr-FR" w:eastAsia="zh-CN"/>
        </w:rPr>
      </w:pPr>
      <w:r w:rsidRPr="00AA47C8">
        <w:rPr>
          <w:rFonts w:eastAsia="SimSun" w:hint="cs"/>
          <w:rtl/>
          <w:lang w:eastAsia="zh-CN" w:bidi="ar-SA"/>
        </w:rPr>
        <w:t xml:space="preserve">تحويل الألوان من التوصية </w:t>
      </w:r>
      <w:r w:rsidRPr="00AA47C8">
        <w:rPr>
          <w:rFonts w:eastAsia="SimSun"/>
          <w:lang w:eastAsia="zh-CN"/>
        </w:rPr>
        <w:t>ITU</w:t>
      </w:r>
      <w:r w:rsidRPr="00AA47C8">
        <w:rPr>
          <w:rFonts w:eastAsia="SimSun"/>
          <w:lang w:eastAsia="zh-CN"/>
        </w:rPr>
        <w:noBreakHyphen/>
        <w:t>R BT.709</w:t>
      </w:r>
      <w:r w:rsidRPr="00AA47C8">
        <w:rPr>
          <w:rFonts w:eastAsia="SimSun" w:hint="cs"/>
          <w:rtl/>
          <w:lang w:eastAsia="zh-CN" w:bidi="ar-SA"/>
        </w:rPr>
        <w:t xml:space="preserve"> إلى التوصية </w:t>
      </w:r>
      <w:r w:rsidRPr="00AA47C8">
        <w:rPr>
          <w:rFonts w:eastAsia="SimSun"/>
          <w:lang w:eastAsia="zh-CN"/>
        </w:rPr>
        <w:t>ITU</w:t>
      </w:r>
      <w:r w:rsidRPr="00AA47C8">
        <w:rPr>
          <w:rFonts w:eastAsia="SimSun"/>
          <w:lang w:eastAsia="zh-CN"/>
        </w:rPr>
        <w:noBreakHyphen/>
        <w:t>R BT.2020</w:t>
      </w:r>
    </w:p>
    <w:p w:rsidR="00AC1496" w:rsidRPr="00AA47C8" w:rsidRDefault="00CE6EB7" w:rsidP="00A73C73">
      <w:pPr>
        <w:pStyle w:val="Date"/>
        <w:rPr>
          <w:rtl/>
          <w:lang w:bidi="ar-EG"/>
        </w:rPr>
      </w:pPr>
      <w:r w:rsidRPr="00AA47C8">
        <w:rPr>
          <w:rFonts w:eastAsia="SimSun" w:hint="cs"/>
          <w:rtl/>
        </w:rPr>
        <w:t> </w:t>
      </w:r>
      <w:r w:rsidR="00AC1496" w:rsidRPr="00AA47C8">
        <w:rPr>
          <w:rFonts w:eastAsia="SimSun"/>
        </w:rPr>
        <w:t>(</w:t>
      </w:r>
      <w:r w:rsidR="00A73C73" w:rsidRPr="00AA47C8">
        <w:rPr>
          <w:rFonts w:eastAsia="SimSun"/>
        </w:rPr>
        <w:t>2015</w:t>
      </w:r>
      <w:r w:rsidR="00AC1496" w:rsidRPr="00AA47C8">
        <w:rPr>
          <w:rFonts w:eastAsia="SimSun"/>
        </w:rPr>
        <w:t>)</w:t>
      </w:r>
    </w:p>
    <w:p w:rsidR="00843DD0" w:rsidRPr="00AA47C8" w:rsidRDefault="00843DD0" w:rsidP="00843DD0">
      <w:pPr>
        <w:pStyle w:val="Headingsum"/>
        <w:rPr>
          <w:rtl/>
        </w:rPr>
      </w:pPr>
      <w:r w:rsidRPr="00AA47C8">
        <w:rPr>
          <w:rFonts w:hint="cs"/>
          <w:rtl/>
        </w:rPr>
        <w:t>مجال التطبيق</w:t>
      </w:r>
    </w:p>
    <w:p w:rsidR="00843DD0" w:rsidRPr="00B42B08" w:rsidRDefault="00A73C73" w:rsidP="00E10CB5">
      <w:pPr>
        <w:pStyle w:val="Summary"/>
        <w:rPr>
          <w:rFonts w:eastAsia="SimSun"/>
          <w:spacing w:val="4"/>
          <w:rtl/>
          <w:lang w:eastAsia="zh-CN"/>
        </w:rPr>
      </w:pPr>
      <w:r w:rsidRPr="00705B6D">
        <w:rPr>
          <w:rFonts w:eastAsia="SimSun" w:hint="cs"/>
          <w:spacing w:val="4"/>
          <w:rtl/>
          <w:lang w:eastAsia="zh-CN" w:bidi="ar-SA"/>
        </w:rPr>
        <w:t xml:space="preserve">تتناول هذه التوصية تحويل </w:t>
      </w:r>
      <w:r w:rsidRPr="00705B6D">
        <w:rPr>
          <w:rFonts w:eastAsia="SimSun" w:hint="cs"/>
          <w:spacing w:val="4"/>
          <w:rtl/>
          <w:lang w:eastAsia="zh-CN" w:bidi="ar-SY"/>
        </w:rPr>
        <w:t xml:space="preserve">الألوان </w:t>
      </w:r>
      <w:r w:rsidRPr="00705B6D">
        <w:rPr>
          <w:rFonts w:eastAsia="SimSun" w:hint="cs"/>
          <w:spacing w:val="4"/>
          <w:rtl/>
          <w:lang w:eastAsia="zh-CN" w:bidi="ar-SA"/>
        </w:rPr>
        <w:t>من التوصية</w:t>
      </w:r>
      <w:r w:rsidRPr="00705B6D">
        <w:rPr>
          <w:rFonts w:eastAsia="SimSun" w:hint="eastAsia"/>
          <w:spacing w:val="4"/>
          <w:rtl/>
          <w:lang w:eastAsia="zh-CN" w:bidi="ar-SA"/>
        </w:rPr>
        <w:t> </w:t>
      </w:r>
      <w:r w:rsidRPr="00705B6D">
        <w:rPr>
          <w:rFonts w:eastAsia="SimSun"/>
          <w:spacing w:val="4"/>
          <w:lang w:eastAsia="zh-CN"/>
        </w:rPr>
        <w:t>ITU</w:t>
      </w:r>
      <w:r w:rsidRPr="00705B6D">
        <w:rPr>
          <w:rFonts w:eastAsia="SimSun"/>
          <w:spacing w:val="4"/>
          <w:lang w:eastAsia="zh-CN"/>
        </w:rPr>
        <w:noBreakHyphen/>
        <w:t>R BT.709</w:t>
      </w:r>
      <w:r w:rsidRPr="00705B6D">
        <w:rPr>
          <w:rFonts w:eastAsia="SimSun" w:hint="cs"/>
          <w:spacing w:val="4"/>
          <w:rtl/>
          <w:lang w:eastAsia="zh-CN" w:bidi="ar-SA"/>
        </w:rPr>
        <w:t xml:space="preserve"> إلى التوصية </w:t>
      </w:r>
      <w:r w:rsidRPr="00705B6D">
        <w:rPr>
          <w:rFonts w:eastAsia="SimSun"/>
          <w:spacing w:val="4"/>
          <w:lang w:eastAsia="zh-CN"/>
        </w:rPr>
        <w:t>ITU</w:t>
      </w:r>
      <w:r w:rsidRPr="00705B6D">
        <w:rPr>
          <w:rFonts w:eastAsia="SimSun"/>
          <w:spacing w:val="4"/>
          <w:lang w:eastAsia="zh-CN"/>
        </w:rPr>
        <w:noBreakHyphen/>
        <w:t>R BT.2020</w:t>
      </w:r>
      <w:r w:rsidRPr="00705B6D">
        <w:rPr>
          <w:rFonts w:eastAsia="SimSun" w:hint="cs"/>
          <w:spacing w:val="4"/>
          <w:rtl/>
          <w:lang w:eastAsia="zh-CN" w:bidi="ar-SA"/>
        </w:rPr>
        <w:t xml:space="preserve"> لاستعمالها عند إدراج محتوى</w:t>
      </w:r>
      <w:r w:rsidRPr="00B42B08">
        <w:rPr>
          <w:rFonts w:eastAsia="SimSun" w:hint="cs"/>
          <w:spacing w:val="4"/>
          <w:rtl/>
          <w:lang w:eastAsia="zh-CN" w:bidi="ar-SA"/>
        </w:rPr>
        <w:t xml:space="preserve"> </w:t>
      </w:r>
      <w:r w:rsidRPr="00B42B08">
        <w:rPr>
          <w:rFonts w:eastAsia="SimSun" w:hint="cs"/>
          <w:spacing w:val="8"/>
          <w:rtl/>
          <w:lang w:eastAsia="zh-CN" w:bidi="ar-SA"/>
        </w:rPr>
        <w:t>برامج التلفزيون العالي الوضوح</w:t>
      </w:r>
      <w:r w:rsidR="00E10CB5">
        <w:rPr>
          <w:rFonts w:eastAsia="SimSun" w:hint="cs"/>
          <w:spacing w:val="8"/>
          <w:rtl/>
          <w:lang w:eastAsia="zh-CN"/>
        </w:rPr>
        <w:t xml:space="preserve"> </w:t>
      </w:r>
      <w:r w:rsidR="00E10CB5">
        <w:rPr>
          <w:rFonts w:eastAsia="SimSun"/>
          <w:spacing w:val="8"/>
          <w:lang w:eastAsia="zh-CN" w:bidi="ar-SA"/>
        </w:rPr>
        <w:t>(</w:t>
      </w:r>
      <w:r w:rsidR="00E10CB5" w:rsidRPr="00E10CB5">
        <w:rPr>
          <w:rFonts w:eastAsia="SimSun"/>
          <w:spacing w:val="8"/>
          <w:lang w:eastAsia="zh-CN" w:bidi="ar-SA"/>
        </w:rPr>
        <w:t>HDTV</w:t>
      </w:r>
      <w:r w:rsidR="00E10CB5">
        <w:rPr>
          <w:rFonts w:eastAsia="SimSun"/>
          <w:spacing w:val="8"/>
          <w:lang w:eastAsia="zh-CN" w:bidi="ar-SA"/>
        </w:rPr>
        <w:t>)</w:t>
      </w:r>
      <w:r w:rsidRPr="00B42B08">
        <w:rPr>
          <w:rFonts w:eastAsia="SimSun" w:hint="cs"/>
          <w:spacing w:val="8"/>
          <w:rtl/>
          <w:lang w:eastAsia="zh-CN" w:bidi="ar-SA"/>
        </w:rPr>
        <w:t xml:space="preserve"> في برامج التلفزيون الفائق الوضوح</w:t>
      </w:r>
      <w:r w:rsidR="00E10CB5">
        <w:rPr>
          <w:rFonts w:eastAsia="SimSun" w:hint="eastAsia"/>
          <w:spacing w:val="8"/>
          <w:rtl/>
          <w:lang w:eastAsia="zh-CN" w:bidi="ar-SA"/>
        </w:rPr>
        <w:t> </w:t>
      </w:r>
      <w:r w:rsidR="00E10CB5">
        <w:rPr>
          <w:rFonts w:eastAsia="SimSun"/>
          <w:spacing w:val="8"/>
          <w:lang w:eastAsia="zh-CN" w:bidi="ar-SA"/>
        </w:rPr>
        <w:t>(</w:t>
      </w:r>
      <w:r w:rsidR="00E10CB5" w:rsidRPr="00E10CB5">
        <w:rPr>
          <w:rFonts w:eastAsia="SimSun"/>
          <w:spacing w:val="8"/>
          <w:lang w:eastAsia="zh-CN" w:bidi="ar-SA"/>
        </w:rPr>
        <w:t>UHDTV</w:t>
      </w:r>
      <w:r w:rsidR="00E10CB5">
        <w:rPr>
          <w:rFonts w:eastAsia="SimSun"/>
          <w:spacing w:val="8"/>
          <w:lang w:eastAsia="zh-CN" w:bidi="ar-SA"/>
        </w:rPr>
        <w:t>)</w:t>
      </w:r>
      <w:r w:rsidRPr="00B42B08">
        <w:rPr>
          <w:rFonts w:eastAsia="SimSun" w:hint="cs"/>
          <w:spacing w:val="8"/>
          <w:rtl/>
          <w:lang w:eastAsia="zh-CN" w:bidi="ar-SA"/>
        </w:rPr>
        <w:t>. وترد في النص مجموعتان من معادلات التحويل. تستند</w:t>
      </w:r>
      <w:r w:rsidRPr="00B42B08">
        <w:rPr>
          <w:rFonts w:eastAsia="SimSun" w:hint="cs"/>
          <w:spacing w:val="4"/>
          <w:rtl/>
          <w:lang w:eastAsia="zh-CN" w:bidi="ar-SA"/>
        </w:rPr>
        <w:t xml:space="preserve"> </w:t>
      </w:r>
      <w:r w:rsidRPr="00B42B08">
        <w:rPr>
          <w:rFonts w:eastAsia="SimSun" w:hint="cs"/>
          <w:spacing w:val="10"/>
          <w:rtl/>
          <w:lang w:eastAsia="zh-CN" w:bidi="ar-SA"/>
        </w:rPr>
        <w:t xml:space="preserve">مجموعة منهما إلى دالة التحويل البصري-الإلكتروني </w:t>
      </w:r>
      <w:r w:rsidRPr="00B42B08">
        <w:rPr>
          <w:rFonts w:eastAsia="SimSun"/>
          <w:spacing w:val="10"/>
          <w:lang w:eastAsia="zh-CN"/>
        </w:rPr>
        <w:t>(OETF)</w:t>
      </w:r>
      <w:r w:rsidRPr="00B42B08">
        <w:rPr>
          <w:rFonts w:eastAsia="SimSun" w:hint="cs"/>
          <w:spacing w:val="10"/>
          <w:rtl/>
          <w:lang w:eastAsia="zh-CN" w:bidi="ar-SA"/>
        </w:rPr>
        <w:t xml:space="preserve"> ومعكوسها. وتستند المجموعة الأخرى إلى دالة التحويل</w:t>
      </w:r>
      <w:r w:rsidRPr="00B42B08">
        <w:rPr>
          <w:rFonts w:eastAsia="SimSun" w:hint="cs"/>
          <w:spacing w:val="4"/>
          <w:rtl/>
          <w:lang w:eastAsia="zh-CN" w:bidi="ar-SA"/>
        </w:rPr>
        <w:t xml:space="preserve"> الكهربي-البصري </w:t>
      </w:r>
      <w:r w:rsidRPr="00B42B08">
        <w:rPr>
          <w:rFonts w:eastAsia="SimSun"/>
          <w:spacing w:val="4"/>
          <w:lang w:eastAsia="zh-CN"/>
        </w:rPr>
        <w:t>(EOTF)</w:t>
      </w:r>
      <w:r w:rsidRPr="00B42B08">
        <w:rPr>
          <w:rFonts w:eastAsia="SimSun" w:hint="cs"/>
          <w:spacing w:val="4"/>
          <w:rtl/>
          <w:lang w:eastAsia="zh-CN" w:bidi="ar-SA"/>
        </w:rPr>
        <w:t xml:space="preserve"> ومعكوسها.</w:t>
      </w:r>
    </w:p>
    <w:p w:rsidR="00AC1496" w:rsidRPr="00AA47C8" w:rsidRDefault="009230F4" w:rsidP="00843DD0">
      <w:pPr>
        <w:pStyle w:val="Headingb"/>
        <w:rPr>
          <w:rFonts w:eastAsia="SimSun"/>
          <w:rtl/>
          <w:lang w:eastAsia="zh-CN" w:bidi="ar-EG"/>
        </w:rPr>
      </w:pPr>
      <w:r w:rsidRPr="00AA47C8">
        <w:rPr>
          <w:rFonts w:eastAsia="SimSun" w:hint="cs"/>
          <w:rtl/>
          <w:lang w:eastAsia="zh-CN" w:bidi="ar-EG"/>
        </w:rPr>
        <w:t>مصطلحات أساسية</w:t>
      </w:r>
    </w:p>
    <w:p w:rsidR="00AC1496" w:rsidRPr="00AA47C8" w:rsidRDefault="00A73C73" w:rsidP="00A73C7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AA47C8">
        <w:rPr>
          <w:rFonts w:eastAsia="SimSun" w:hint="cs"/>
          <w:rtl/>
          <w:lang w:eastAsia="zh-CN" w:bidi="ar-EG"/>
        </w:rPr>
        <w:t>التلف</w:t>
      </w:r>
      <w:r w:rsidR="002C31A4">
        <w:rPr>
          <w:rFonts w:eastAsia="SimSun" w:hint="cs"/>
          <w:rtl/>
          <w:lang w:eastAsia="zh-CN" w:bidi="ar-EG"/>
        </w:rPr>
        <w:t>زيون فائق الوضوح، تحويل الألوان</w:t>
      </w:r>
    </w:p>
    <w:p w:rsidR="00AC1496" w:rsidRPr="00AA47C8" w:rsidRDefault="00AC1496" w:rsidP="00AC1496">
      <w:pPr>
        <w:pStyle w:val="Normalaftertitle0"/>
        <w:rPr>
          <w:rtl/>
        </w:rPr>
      </w:pPr>
      <w:r w:rsidRPr="00AA47C8">
        <w:rPr>
          <w:rFonts w:hint="cs"/>
          <w:rtl/>
        </w:rPr>
        <w:t>إن جمعية الاتصالات الراديوية للاتحاد الدولي للاتصالات،</w:t>
      </w:r>
    </w:p>
    <w:p w:rsidR="00AC1496" w:rsidRPr="00AA47C8" w:rsidRDefault="00AC1496" w:rsidP="00843DD0">
      <w:pPr>
        <w:pStyle w:val="Call"/>
        <w:rPr>
          <w:rFonts w:eastAsia="SimSun"/>
          <w:rtl/>
        </w:rPr>
      </w:pPr>
      <w:r w:rsidRPr="00AA47C8">
        <w:rPr>
          <w:rFonts w:eastAsia="SimSun" w:hint="cs"/>
          <w:rtl/>
        </w:rPr>
        <w:t>إذ تضع في اعتبارها</w:t>
      </w:r>
    </w:p>
    <w:p w:rsidR="00A73C73" w:rsidRPr="007520E1" w:rsidRDefault="00AC1496" w:rsidP="00A73C73">
      <w:pPr>
        <w:rPr>
          <w:rFonts w:eastAsia="SimSun"/>
          <w:rtl/>
          <w:lang w:eastAsia="zh-CN" w:bidi="ar-SY"/>
        </w:rPr>
      </w:pPr>
      <w:r w:rsidRPr="00AA47C8">
        <w:rPr>
          <w:rFonts w:eastAsia="SimSun" w:hint="cs"/>
          <w:i/>
          <w:iCs/>
          <w:rtl/>
          <w:lang w:eastAsia="zh-CN"/>
        </w:rPr>
        <w:t xml:space="preserve"> أ )</w:t>
      </w:r>
      <w:r w:rsidRPr="00AA47C8">
        <w:rPr>
          <w:rFonts w:eastAsia="SimSun" w:hint="cs"/>
          <w:rtl/>
          <w:lang w:eastAsia="zh-CN"/>
        </w:rPr>
        <w:tab/>
      </w:r>
      <w:r w:rsidR="00A73C73" w:rsidRPr="00AA47C8">
        <w:rPr>
          <w:rFonts w:eastAsia="SimSun" w:hint="cs"/>
          <w:rtl/>
          <w:lang w:eastAsia="zh-CN"/>
        </w:rPr>
        <w:t xml:space="preserve">أن التوصية </w:t>
      </w:r>
      <w:r w:rsidR="00A73C73" w:rsidRPr="00AA47C8">
        <w:rPr>
          <w:rFonts w:eastAsia="SimSun"/>
          <w:lang w:eastAsia="zh-CN"/>
        </w:rPr>
        <w:t>ITU-R BT.2020</w:t>
      </w:r>
      <w:r w:rsidR="00A73C73" w:rsidRPr="00AA47C8">
        <w:rPr>
          <w:rFonts w:eastAsia="SimSun" w:hint="cs"/>
          <w:rtl/>
          <w:lang w:eastAsia="zh-CN"/>
        </w:rPr>
        <w:t xml:space="preserve"> - قيم معلمات أنظمة التلفزيون فائق الوضوح لإنتاج البرامج وتبادلها دولياً، تحدد قيم معلمات أنظمة الصورة للتلفزيون فائق الوضوح، وأن من بين سمات التلفزيون فائق الوضوح أن سلم الألوان الخاص به أعرض من التلفزيون عالي الوضوح الموصف في التوصية </w:t>
      </w:r>
      <w:r w:rsidR="00A73C73" w:rsidRPr="00AA47C8">
        <w:rPr>
          <w:rFonts w:eastAsia="SimSun"/>
          <w:lang w:eastAsia="zh-CN"/>
        </w:rPr>
        <w:t>ITU-R BT.709</w:t>
      </w:r>
      <w:r w:rsidR="00A73C73" w:rsidRPr="00AA47C8">
        <w:rPr>
          <w:rFonts w:eastAsia="SimSun" w:hint="cs"/>
          <w:rtl/>
          <w:lang w:eastAsia="zh-CN"/>
        </w:rPr>
        <w:t>؛</w:t>
      </w:r>
    </w:p>
    <w:p w:rsidR="00A73C73" w:rsidRPr="008D76F8" w:rsidRDefault="00A73C73" w:rsidP="00A73C73">
      <w:pPr>
        <w:rPr>
          <w:rFonts w:eastAsia="SimSun"/>
          <w:spacing w:val="-4"/>
          <w:rtl/>
          <w:lang w:eastAsia="zh-CN"/>
        </w:rPr>
      </w:pPr>
      <w:r w:rsidRPr="008D76F8">
        <w:rPr>
          <w:rFonts w:eastAsia="SimSun" w:hint="cs"/>
          <w:i/>
          <w:iCs/>
          <w:spacing w:val="-4"/>
          <w:rtl/>
          <w:lang w:eastAsia="zh-CN"/>
        </w:rPr>
        <w:t>ب)</w:t>
      </w:r>
      <w:r w:rsidRPr="008D76F8">
        <w:rPr>
          <w:rFonts w:eastAsia="SimSun" w:hint="cs"/>
          <w:spacing w:val="-4"/>
          <w:rtl/>
          <w:lang w:eastAsia="zh-CN"/>
        </w:rPr>
        <w:tab/>
        <w:t>أن هناك عدداً متزايداً من هيئات الإذاعة التلفزيونية ومنتجي البرامج حول العالم بدأوا في إنتاج برامج للتلفزيون فائق الوضوح؛</w:t>
      </w:r>
    </w:p>
    <w:p w:rsidR="00A73C73" w:rsidRPr="00464EF8" w:rsidRDefault="00A73C73" w:rsidP="00A73C73">
      <w:pPr>
        <w:rPr>
          <w:rFonts w:eastAsia="SimSun"/>
          <w:rtl/>
          <w:lang w:eastAsia="zh-CN" w:bidi="ar-EG"/>
        </w:rPr>
      </w:pPr>
      <w:r w:rsidRPr="007520E1">
        <w:rPr>
          <w:rFonts w:eastAsia="SimSun" w:hint="cs"/>
          <w:i/>
          <w:iCs/>
          <w:rtl/>
          <w:lang w:eastAsia="zh-CN"/>
        </w:rPr>
        <w:t>ج)</w:t>
      </w:r>
      <w:r w:rsidRPr="007520E1">
        <w:rPr>
          <w:rFonts w:eastAsia="SimSun" w:hint="cs"/>
          <w:rtl/>
          <w:lang w:eastAsia="zh-CN"/>
        </w:rPr>
        <w:tab/>
      </w:r>
      <w:r>
        <w:rPr>
          <w:rFonts w:eastAsia="SimSun" w:hint="cs"/>
          <w:rtl/>
          <w:lang w:eastAsia="zh-CN"/>
        </w:rPr>
        <w:t xml:space="preserve">أن برامج التلفزيون عالي الوضوح يمكن استخدامها بشكلٍ جيد في إنتاج برامج التلفزيون فائق الوضوح وهو ما يتطلب تحويل الألوان من التوصية </w:t>
      </w:r>
      <w:r w:rsidRPr="008D76F8">
        <w:rPr>
          <w:rFonts w:eastAsia="SimSun"/>
          <w:lang w:eastAsia="zh-CN"/>
        </w:rPr>
        <w:t>ITU</w:t>
      </w:r>
      <w:r>
        <w:rPr>
          <w:rFonts w:eastAsia="SimSun"/>
          <w:lang w:eastAsia="zh-CN"/>
        </w:rPr>
        <w:noBreakHyphen/>
      </w:r>
      <w:r w:rsidRPr="008D76F8">
        <w:rPr>
          <w:rFonts w:eastAsia="SimSun"/>
          <w:lang w:eastAsia="zh-CN"/>
        </w:rPr>
        <w:t>R</w:t>
      </w:r>
      <w:r>
        <w:rPr>
          <w:rFonts w:eastAsia="SimSun"/>
          <w:lang w:eastAsia="zh-CN"/>
        </w:rPr>
        <w:t> </w:t>
      </w:r>
      <w:r w:rsidRPr="008D76F8">
        <w:rPr>
          <w:rFonts w:eastAsia="SimSun"/>
          <w:lang w:eastAsia="zh-CN"/>
        </w:rPr>
        <w:t>BT.709</w:t>
      </w:r>
      <w:r>
        <w:rPr>
          <w:rFonts w:eastAsia="SimSun" w:hint="cs"/>
          <w:rtl/>
          <w:lang w:eastAsia="zh-CN"/>
        </w:rPr>
        <w:t xml:space="preserve"> إلى التوصية </w:t>
      </w:r>
      <w:r w:rsidRPr="008D76F8">
        <w:rPr>
          <w:rFonts w:eastAsia="SimSun"/>
          <w:lang w:eastAsia="zh-CN"/>
        </w:rPr>
        <w:t>ITU</w:t>
      </w:r>
      <w:r w:rsidRPr="008D76F8">
        <w:rPr>
          <w:rFonts w:eastAsia="SimSun"/>
          <w:lang w:eastAsia="zh-CN"/>
        </w:rPr>
        <w:noBreakHyphen/>
        <w:t>R BT.2020</w:t>
      </w:r>
      <w:r w:rsidRPr="007520E1">
        <w:rPr>
          <w:rFonts w:eastAsia="SimSun" w:hint="eastAsia"/>
          <w:rtl/>
          <w:lang w:eastAsia="zh-CN"/>
        </w:rPr>
        <w:t>؛</w:t>
      </w:r>
    </w:p>
    <w:p w:rsidR="00A73C73" w:rsidRDefault="00A73C73" w:rsidP="00A73C7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sidRPr="00DC43FF">
        <w:rPr>
          <w:rFonts w:eastAsia="SimSun" w:hint="cs"/>
          <w:i/>
          <w:iCs/>
          <w:rtl/>
          <w:lang w:eastAsia="zh-CN" w:bidi="ar-MA"/>
        </w:rPr>
        <w:t>د )</w:t>
      </w:r>
      <w:r>
        <w:rPr>
          <w:rFonts w:eastAsia="SimSun" w:hint="cs"/>
          <w:rtl/>
          <w:lang w:eastAsia="zh-CN" w:bidi="ar-MA"/>
        </w:rPr>
        <w:tab/>
      </w:r>
      <w:r w:rsidRPr="008C1AA5">
        <w:rPr>
          <w:rFonts w:eastAsia="SimSun" w:hint="cs"/>
          <w:spacing w:val="6"/>
          <w:rtl/>
          <w:lang w:eastAsia="zh-CN" w:bidi="ar-MA"/>
        </w:rPr>
        <w:t xml:space="preserve">أن من الضروري الإبقاء على ألوان محتوى التوصية </w:t>
      </w:r>
      <w:r w:rsidRPr="008C1AA5">
        <w:rPr>
          <w:rFonts w:eastAsia="SimSun"/>
          <w:spacing w:val="6"/>
          <w:lang w:eastAsia="zh-CN" w:bidi="ar-MA"/>
        </w:rPr>
        <w:t>ITU</w:t>
      </w:r>
      <w:r w:rsidRPr="008C1AA5">
        <w:rPr>
          <w:rFonts w:eastAsia="SimSun"/>
          <w:spacing w:val="6"/>
          <w:lang w:eastAsia="zh-CN" w:bidi="ar-MA"/>
        </w:rPr>
        <w:noBreakHyphen/>
        <w:t>R BT.709</w:t>
      </w:r>
      <w:r w:rsidRPr="008C1AA5">
        <w:rPr>
          <w:rFonts w:eastAsia="SimSun" w:hint="cs"/>
          <w:spacing w:val="6"/>
          <w:rtl/>
          <w:lang w:eastAsia="zh-CN" w:bidi="ar-MA"/>
        </w:rPr>
        <w:t xml:space="preserve"> كما هي بدون تغيير عن طريق تحويل ألوان</w:t>
      </w:r>
      <w:r>
        <w:rPr>
          <w:rFonts w:eastAsia="SimSun" w:hint="cs"/>
          <w:rtl/>
          <w:lang w:eastAsia="zh-CN" w:bidi="ar-MA"/>
        </w:rPr>
        <w:t xml:space="preserve"> التوصية</w:t>
      </w:r>
      <w:r>
        <w:rPr>
          <w:rFonts w:eastAsia="SimSun" w:hint="eastAsia"/>
          <w:rtl/>
          <w:lang w:eastAsia="zh-CN" w:bidi="ar-MA"/>
        </w:rPr>
        <w:t> </w:t>
      </w:r>
      <w:r w:rsidRPr="00DC43FF">
        <w:rPr>
          <w:rFonts w:eastAsia="SimSun"/>
          <w:lang w:eastAsia="zh-CN" w:bidi="ar-MA"/>
        </w:rPr>
        <w:t>ITU</w:t>
      </w:r>
      <w:r>
        <w:rPr>
          <w:rFonts w:eastAsia="SimSun"/>
          <w:lang w:eastAsia="zh-CN" w:bidi="ar-MA"/>
        </w:rPr>
        <w:noBreakHyphen/>
      </w:r>
      <w:r w:rsidRPr="00DC43FF">
        <w:rPr>
          <w:rFonts w:eastAsia="SimSun"/>
          <w:lang w:eastAsia="zh-CN" w:bidi="ar-MA"/>
        </w:rPr>
        <w:t>R</w:t>
      </w:r>
      <w:r>
        <w:rPr>
          <w:rFonts w:eastAsia="SimSun"/>
          <w:lang w:eastAsia="zh-CN" w:bidi="ar-MA"/>
        </w:rPr>
        <w:t> </w:t>
      </w:r>
      <w:r w:rsidRPr="00DC43FF">
        <w:rPr>
          <w:rFonts w:eastAsia="SimSun"/>
          <w:lang w:eastAsia="zh-CN" w:bidi="ar-MA"/>
        </w:rPr>
        <w:t>BT.2020</w:t>
      </w:r>
      <w:r>
        <w:rPr>
          <w:rFonts w:eastAsia="SimSun" w:hint="cs"/>
          <w:rtl/>
          <w:lang w:eastAsia="zh-CN" w:bidi="ar-MA"/>
        </w:rPr>
        <w:t xml:space="preserve"> وأنه ينبغي لطريقة التحويل أن تكون قابلة للتعريف رياضياً،</w:t>
      </w:r>
    </w:p>
    <w:p w:rsidR="00A73C73" w:rsidRDefault="00A73C73" w:rsidP="00A73C73">
      <w:pPr>
        <w:pStyle w:val="Call"/>
        <w:rPr>
          <w:rFonts w:eastAsia="SimSun"/>
          <w:rtl/>
        </w:rPr>
      </w:pPr>
      <w:r>
        <w:rPr>
          <w:rFonts w:eastAsia="SimSun" w:hint="cs"/>
          <w:rtl/>
        </w:rPr>
        <w:t>توصي</w:t>
      </w:r>
    </w:p>
    <w:p w:rsidR="00A73C73" w:rsidRDefault="00A73C73" w:rsidP="00A73C7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782D24">
        <w:rPr>
          <w:rFonts w:eastAsia="SimSun"/>
          <w:b/>
          <w:bCs/>
          <w:lang w:eastAsia="zh-CN" w:bidi="ar-MA"/>
        </w:rPr>
        <w:t>1</w:t>
      </w:r>
      <w:r>
        <w:rPr>
          <w:rFonts w:eastAsia="SimSun"/>
          <w:rtl/>
          <w:lang w:eastAsia="zh-CN" w:bidi="ar-EG"/>
        </w:rPr>
        <w:tab/>
      </w:r>
      <w:r w:rsidRPr="008C1AA5">
        <w:rPr>
          <w:rFonts w:eastAsia="SimSun" w:hint="cs"/>
          <w:spacing w:val="10"/>
          <w:rtl/>
          <w:lang w:eastAsia="zh-CN" w:bidi="ar-EG"/>
        </w:rPr>
        <w:t>بأن تستخدم الطريقة الموصوفة في الملحق </w:t>
      </w:r>
      <w:r w:rsidRPr="008C1AA5">
        <w:rPr>
          <w:rFonts w:eastAsia="SimSun"/>
          <w:spacing w:val="10"/>
          <w:lang w:eastAsia="zh-CN" w:bidi="ar-EG"/>
        </w:rPr>
        <w:t>1</w:t>
      </w:r>
      <w:r w:rsidRPr="008C1AA5">
        <w:rPr>
          <w:rFonts w:eastAsia="SimSun" w:hint="cs"/>
          <w:spacing w:val="10"/>
          <w:rtl/>
          <w:lang w:eastAsia="zh-CN" w:bidi="ar-EG"/>
        </w:rPr>
        <w:t xml:space="preserve"> عند الحاجة إلى تحويل الألوان من التوصية</w:t>
      </w:r>
      <w:r w:rsidRPr="008C1AA5">
        <w:rPr>
          <w:rFonts w:eastAsia="SimSun" w:hint="eastAsia"/>
          <w:spacing w:val="10"/>
          <w:rtl/>
          <w:lang w:eastAsia="zh-CN" w:bidi="ar-EG"/>
        </w:rPr>
        <w:t> </w:t>
      </w:r>
      <w:r w:rsidRPr="008C1AA5">
        <w:rPr>
          <w:rFonts w:eastAsia="SimSun"/>
          <w:spacing w:val="10"/>
          <w:lang w:eastAsia="zh-CN" w:bidi="ar-EG"/>
        </w:rPr>
        <w:t>ITU</w:t>
      </w:r>
      <w:r w:rsidRPr="008C1AA5">
        <w:rPr>
          <w:rFonts w:eastAsia="SimSun"/>
          <w:spacing w:val="10"/>
          <w:lang w:eastAsia="zh-CN" w:bidi="ar-EG"/>
        </w:rPr>
        <w:noBreakHyphen/>
        <w:t>R BT.709</w:t>
      </w:r>
      <w:r w:rsidRPr="008C1AA5">
        <w:rPr>
          <w:rFonts w:eastAsia="SimSun" w:hint="cs"/>
          <w:spacing w:val="10"/>
          <w:rtl/>
          <w:lang w:eastAsia="zh-CN" w:bidi="ar-EG"/>
        </w:rPr>
        <w:t xml:space="preserve"> إلى</w:t>
      </w:r>
      <w:r>
        <w:rPr>
          <w:rFonts w:eastAsia="SimSun" w:hint="cs"/>
          <w:rtl/>
          <w:lang w:eastAsia="zh-CN" w:bidi="ar-EG"/>
        </w:rPr>
        <w:t xml:space="preserve"> التوصية</w:t>
      </w:r>
      <w:r>
        <w:rPr>
          <w:rFonts w:eastAsia="SimSun" w:hint="eastAsia"/>
          <w:rtl/>
          <w:lang w:eastAsia="zh-CN" w:bidi="ar-EG"/>
        </w:rPr>
        <w:t> </w:t>
      </w:r>
      <w:r w:rsidRPr="00DC43FF">
        <w:rPr>
          <w:rFonts w:eastAsia="SimSun"/>
          <w:lang w:eastAsia="zh-CN" w:bidi="ar-EG"/>
        </w:rPr>
        <w:t>ITU</w:t>
      </w:r>
      <w:r>
        <w:rPr>
          <w:rFonts w:eastAsia="SimSun"/>
          <w:lang w:eastAsia="zh-CN" w:bidi="ar-EG"/>
        </w:rPr>
        <w:noBreakHyphen/>
      </w:r>
      <w:r w:rsidRPr="00DC43FF">
        <w:rPr>
          <w:rFonts w:eastAsia="SimSun"/>
          <w:lang w:eastAsia="zh-CN" w:bidi="ar-EG"/>
        </w:rPr>
        <w:t>R</w:t>
      </w:r>
      <w:r>
        <w:rPr>
          <w:rFonts w:eastAsia="SimSun"/>
          <w:lang w:eastAsia="zh-CN" w:bidi="ar-EG"/>
        </w:rPr>
        <w:t> </w:t>
      </w:r>
      <w:r w:rsidRPr="00DC43FF">
        <w:rPr>
          <w:rFonts w:eastAsia="SimSun"/>
          <w:lang w:eastAsia="zh-CN" w:bidi="ar-EG"/>
        </w:rPr>
        <w:t>BT.2020</w:t>
      </w:r>
      <w:r>
        <w:rPr>
          <w:rFonts w:eastAsia="SimSun" w:hint="cs"/>
          <w:rtl/>
          <w:lang w:eastAsia="zh-CN" w:bidi="ar-EG"/>
        </w:rPr>
        <w:t xml:space="preserve"> من أجل إنتاج برامج التلفزيون فائق الوضوح وتبادلها دولياً.</w:t>
      </w:r>
    </w:p>
    <w:p w:rsidR="00A73C73" w:rsidRDefault="00A73C73" w:rsidP="00A73C73">
      <w:pPr>
        <w:rPr>
          <w:rFonts w:eastAsia="SimSun"/>
          <w:rtl/>
          <w:lang w:eastAsia="zh-CN" w:bidi="ar-EG"/>
        </w:rPr>
      </w:pPr>
      <w:r>
        <w:rPr>
          <w:rFonts w:eastAsia="SimSun"/>
          <w:rtl/>
          <w:lang w:eastAsia="zh-CN" w:bidi="ar-EG"/>
        </w:rPr>
        <w:br w:type="page"/>
      </w:r>
    </w:p>
    <w:p w:rsidR="00A73C73" w:rsidRPr="00712353" w:rsidRDefault="00A73C73" w:rsidP="008C1AA5">
      <w:pPr>
        <w:pStyle w:val="AnnexNotitle"/>
        <w:spacing w:before="360" w:after="120"/>
        <w:rPr>
          <w:rtl/>
        </w:rPr>
      </w:pPr>
      <w:r w:rsidRPr="00712353">
        <w:rPr>
          <w:rFonts w:hint="cs"/>
          <w:rtl/>
        </w:rPr>
        <w:lastRenderedPageBreak/>
        <w:t xml:space="preserve">الملحق </w:t>
      </w:r>
      <w:r w:rsidRPr="00712353">
        <w:t>1</w:t>
      </w:r>
      <w:r w:rsidR="002C31A4" w:rsidRPr="00712353">
        <w:br/>
      </w:r>
      <w:r w:rsidR="002C31A4" w:rsidRPr="00712353">
        <w:br/>
      </w:r>
      <w:r w:rsidRPr="00712353">
        <w:rPr>
          <w:rFonts w:hint="cs"/>
          <w:rtl/>
        </w:rPr>
        <w:t xml:space="preserve">طريقة تحويل الألوان من التوصية </w:t>
      </w:r>
      <w:r w:rsidRPr="00712353">
        <w:t>ITU-R BT.709</w:t>
      </w:r>
      <w:r w:rsidR="008C1AA5">
        <w:br/>
      </w:r>
      <w:r w:rsidRPr="00712353">
        <w:rPr>
          <w:rFonts w:hint="cs"/>
          <w:rtl/>
        </w:rPr>
        <w:t xml:space="preserve">إلى التوصية </w:t>
      </w:r>
      <w:r w:rsidRPr="00712353">
        <w:t>ITU-R BT.2020</w:t>
      </w:r>
    </w:p>
    <w:p w:rsidR="00A73C73" w:rsidRDefault="00A73C73" w:rsidP="002C31A4">
      <w:pPr>
        <w:pStyle w:val="Normalaftertitle0"/>
        <w:rPr>
          <w:rtl/>
        </w:rPr>
      </w:pPr>
      <w:r>
        <w:rPr>
          <w:rFonts w:hint="cs"/>
          <w:rtl/>
        </w:rPr>
        <w:t xml:space="preserve">يعرض الشكل </w:t>
      </w:r>
      <w:r>
        <w:t>1</w:t>
      </w:r>
      <w:r>
        <w:rPr>
          <w:rFonts w:hint="cs"/>
          <w:rtl/>
        </w:rPr>
        <w:t xml:space="preserve"> تحويل الألوان من التوصية </w:t>
      </w:r>
      <w:r w:rsidRPr="00782D24">
        <w:t>ITU</w:t>
      </w:r>
      <w:r>
        <w:noBreakHyphen/>
      </w:r>
      <w:r w:rsidRPr="00782D24">
        <w:t>R</w:t>
      </w:r>
      <w:r>
        <w:t> </w:t>
      </w:r>
      <w:r w:rsidRPr="00782D24">
        <w:t>BT.709</w:t>
      </w:r>
      <w:r>
        <w:rPr>
          <w:rFonts w:hint="cs"/>
          <w:rtl/>
        </w:rPr>
        <w:t xml:space="preserve"> (التوصية </w:t>
      </w:r>
      <w:r>
        <w:t>709</w:t>
      </w:r>
      <w:r>
        <w:rPr>
          <w:rFonts w:hint="cs"/>
          <w:rtl/>
        </w:rPr>
        <w:t>) إلى نسق إشارة النصوع غير الثابت الوارد في الجدول </w:t>
      </w:r>
      <w:r>
        <w:t>4</w:t>
      </w:r>
      <w:r>
        <w:rPr>
          <w:rFonts w:hint="cs"/>
          <w:rtl/>
        </w:rPr>
        <w:t xml:space="preserve"> من التوصية </w:t>
      </w:r>
      <w:r w:rsidRPr="00782D24">
        <w:t>ITU</w:t>
      </w:r>
      <w:r>
        <w:noBreakHyphen/>
      </w:r>
      <w:r w:rsidRPr="00782D24">
        <w:t>R</w:t>
      </w:r>
      <w:r>
        <w:t> </w:t>
      </w:r>
      <w:r w:rsidRPr="00782D24">
        <w:t>BT.2020</w:t>
      </w:r>
      <w:r>
        <w:rPr>
          <w:rFonts w:hint="cs"/>
          <w:rtl/>
        </w:rPr>
        <w:t xml:space="preserve"> (التوصية </w:t>
      </w:r>
      <w:r>
        <w:t>2020</w:t>
      </w:r>
      <w:r>
        <w:rPr>
          <w:rFonts w:hint="cs"/>
          <w:rtl/>
        </w:rPr>
        <w:t xml:space="preserve">). ودخل هذا الشكل وخرجه عبارة عن إشارات </w:t>
      </w:r>
      <w:r w:rsidRPr="00782D24">
        <w:rPr>
          <w:i/>
        </w:rPr>
        <w:t>Y′C′</w:t>
      </w:r>
      <w:r w:rsidRPr="00782D24">
        <w:rPr>
          <w:i/>
          <w:vertAlign w:val="subscript"/>
        </w:rPr>
        <w:t>B</w:t>
      </w:r>
      <w:r w:rsidRPr="00782D24">
        <w:rPr>
          <w:i/>
        </w:rPr>
        <w:t>C′</w:t>
      </w:r>
      <w:r w:rsidRPr="00782D24">
        <w:rPr>
          <w:i/>
          <w:vertAlign w:val="subscript"/>
        </w:rPr>
        <w:t>R</w:t>
      </w:r>
      <w:r>
        <w:rPr>
          <w:rFonts w:hint="cs"/>
          <w:rtl/>
        </w:rPr>
        <w:t xml:space="preserve"> أو </w:t>
      </w:r>
      <w:r w:rsidRPr="00782D24">
        <w:rPr>
          <w:i/>
        </w:rPr>
        <w:t>R′G′B′</w:t>
      </w:r>
      <w:r>
        <w:rPr>
          <w:rFonts w:hint="cs"/>
          <w:rtl/>
        </w:rPr>
        <w:t xml:space="preserve"> ممثلة رقمياً.</w:t>
      </w:r>
    </w:p>
    <w:p w:rsidR="00A73C73" w:rsidRDefault="00A73C73" w:rsidP="00A73C73">
      <w:pPr>
        <w:pStyle w:val="FigureNo"/>
        <w:rPr>
          <w:rFonts w:eastAsia="SimSun"/>
          <w:rtl/>
          <w:lang w:eastAsia="zh-CN"/>
        </w:rPr>
      </w:pPr>
      <w:r>
        <w:rPr>
          <w:rFonts w:eastAsia="SimSun" w:hint="cs"/>
          <w:rtl/>
          <w:lang w:eastAsia="zh-CN"/>
        </w:rPr>
        <w:t xml:space="preserve">الشكل </w:t>
      </w:r>
      <w:r>
        <w:rPr>
          <w:rFonts w:eastAsia="SimSun"/>
          <w:lang w:eastAsia="zh-CN"/>
        </w:rPr>
        <w:t>1</w:t>
      </w:r>
    </w:p>
    <w:p w:rsidR="00A73C73" w:rsidRDefault="00A73C73" w:rsidP="00A73C73">
      <w:pPr>
        <w:pStyle w:val="FigureTitle"/>
        <w:rPr>
          <w:rFonts w:eastAsia="SimSun"/>
          <w:rtl/>
        </w:rPr>
      </w:pPr>
      <w:r>
        <w:rPr>
          <w:rFonts w:eastAsia="SimSun" w:hint="cs"/>
          <w:rtl/>
          <w:lang w:eastAsia="zh-CN"/>
        </w:rPr>
        <w:t xml:space="preserve">مخطط وظيفي لتحويل الألوان من الإشارات </w:t>
      </w:r>
      <w:r w:rsidRPr="00D52F3E">
        <w:rPr>
          <w:rFonts w:eastAsia="SimSun"/>
          <w:i/>
          <w:lang w:val="en-US" w:eastAsia="zh-CN"/>
        </w:rPr>
        <w:t>Y′C′</w:t>
      </w:r>
      <w:r w:rsidRPr="00D52F3E">
        <w:rPr>
          <w:rFonts w:eastAsia="SimSun"/>
          <w:i/>
          <w:vertAlign w:val="subscript"/>
          <w:lang w:val="en-US" w:eastAsia="zh-CN"/>
        </w:rPr>
        <w:t>B</w:t>
      </w:r>
      <w:r w:rsidRPr="00D52F3E">
        <w:rPr>
          <w:rFonts w:eastAsia="SimSun"/>
          <w:i/>
          <w:lang w:val="en-US" w:eastAsia="zh-CN"/>
        </w:rPr>
        <w:t>C′</w:t>
      </w:r>
      <w:r w:rsidRPr="00D52F3E">
        <w:rPr>
          <w:rFonts w:eastAsia="SimSun"/>
          <w:i/>
          <w:vertAlign w:val="subscript"/>
          <w:lang w:val="en-US" w:eastAsia="zh-CN"/>
        </w:rPr>
        <w:t>R</w:t>
      </w:r>
      <w:r>
        <w:rPr>
          <w:rFonts w:eastAsia="SimSun" w:hint="cs"/>
          <w:rtl/>
          <w:lang w:eastAsia="zh-CN"/>
        </w:rPr>
        <w:t xml:space="preserve"> أو </w:t>
      </w:r>
      <w:r w:rsidRPr="00D52F3E">
        <w:rPr>
          <w:rFonts w:eastAsia="SimSun"/>
          <w:i/>
          <w:lang w:val="en-US" w:eastAsia="zh-CN"/>
        </w:rPr>
        <w:t>R′G′B′</w:t>
      </w:r>
      <w:r>
        <w:rPr>
          <w:rFonts w:eastAsia="SimSun" w:hint="cs"/>
          <w:rtl/>
          <w:lang w:eastAsia="zh-CN"/>
        </w:rPr>
        <w:t xml:space="preserve"> للتوصية </w:t>
      </w:r>
      <w:r>
        <w:rPr>
          <w:rFonts w:eastAsia="SimSun"/>
          <w:lang w:eastAsia="zh-CN"/>
        </w:rPr>
        <w:t>709</w:t>
      </w:r>
      <w:r>
        <w:rPr>
          <w:rFonts w:eastAsia="SimSun" w:hint="cs"/>
          <w:rtl/>
          <w:lang w:eastAsia="zh-CN"/>
        </w:rPr>
        <w:t xml:space="preserve"> إلى الإشارات </w:t>
      </w:r>
      <w:r w:rsidRPr="00792E64">
        <w:rPr>
          <w:rFonts w:eastAsia="SimSun"/>
          <w:i/>
          <w:lang w:val="en-US" w:eastAsia="zh-CN"/>
        </w:rPr>
        <w:t>Y′C′</w:t>
      </w:r>
      <w:r w:rsidRPr="00792E64">
        <w:rPr>
          <w:rFonts w:eastAsia="SimSun"/>
          <w:i/>
          <w:vertAlign w:val="subscript"/>
          <w:lang w:val="en-US" w:eastAsia="zh-CN"/>
        </w:rPr>
        <w:t>B</w:t>
      </w:r>
      <w:r w:rsidRPr="00792E64">
        <w:rPr>
          <w:rFonts w:eastAsia="SimSun"/>
          <w:i/>
          <w:lang w:val="en-US" w:eastAsia="zh-CN"/>
        </w:rPr>
        <w:t>C′</w:t>
      </w:r>
      <w:r w:rsidRPr="00792E64">
        <w:rPr>
          <w:rFonts w:eastAsia="SimSun"/>
          <w:i/>
          <w:vertAlign w:val="subscript"/>
          <w:lang w:val="en-US" w:eastAsia="zh-CN"/>
        </w:rPr>
        <w:t>R</w:t>
      </w:r>
      <w:r>
        <w:rPr>
          <w:rFonts w:eastAsia="SimSun"/>
          <w:rtl/>
        </w:rPr>
        <w:br/>
      </w:r>
      <w:r w:rsidRPr="00792E64">
        <w:rPr>
          <w:rFonts w:eastAsia="SimSun" w:hint="cs"/>
          <w:rtl/>
        </w:rPr>
        <w:t xml:space="preserve">أو </w:t>
      </w:r>
      <w:r w:rsidRPr="00792E64">
        <w:rPr>
          <w:rFonts w:eastAsia="SimSun"/>
          <w:i/>
          <w:lang w:val="en-US"/>
        </w:rPr>
        <w:t>R′G′B′</w:t>
      </w:r>
      <w:r>
        <w:rPr>
          <w:rFonts w:eastAsia="SimSun" w:hint="cs"/>
          <w:rtl/>
        </w:rPr>
        <w:t xml:space="preserve"> للتوصية </w:t>
      </w:r>
      <w:r>
        <w:rPr>
          <w:rFonts w:eastAsia="SimSun"/>
        </w:rPr>
        <w:t>2020</w:t>
      </w:r>
      <w:r>
        <w:rPr>
          <w:rFonts w:eastAsia="SimSun" w:hint="cs"/>
          <w:rtl/>
        </w:rPr>
        <w:t xml:space="preserve"> من أجل نسق إشارة النصوع غير الثابت الوارد في التوصية </w:t>
      </w:r>
      <w:r>
        <w:rPr>
          <w:rFonts w:eastAsia="SimSun"/>
        </w:rPr>
        <w:t>ITU</w:t>
      </w:r>
      <w:r>
        <w:rPr>
          <w:rFonts w:eastAsia="SimSun"/>
        </w:rPr>
        <w:noBreakHyphen/>
        <w:t>BT 2020</w:t>
      </w:r>
    </w:p>
    <w:p w:rsidR="00A73C73" w:rsidRDefault="00B42B08" w:rsidP="00AA47C8">
      <w:pPr>
        <w:pStyle w:val="Figure"/>
        <w:rPr>
          <w:rtl/>
          <w:lang w:bidi="ar-EG"/>
        </w:rPr>
      </w:pPr>
      <w:r>
        <w:object w:dxaOrig="7104" w:dyaOrig="1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8pt;height:80.15pt" o:ole="">
            <v:imagedata r:id="rId14" o:title=""/>
          </v:shape>
          <o:OLEObject Type="Embed" ProgID="CorelDraw.Graphic.16" ShapeID="_x0000_i1025" DrawAspect="Content" ObjectID="_1547381100" r:id="rId15"/>
        </w:object>
      </w:r>
    </w:p>
    <w:p w:rsidR="00A73C73" w:rsidRDefault="00A73C73" w:rsidP="00A73C7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وفيما يلي وظائف ومعادلات كل إطار في الشكل </w:t>
      </w:r>
      <w:r>
        <w:rPr>
          <w:rFonts w:eastAsia="SimSun"/>
          <w:lang w:eastAsia="zh-CN" w:bidi="ar-EG"/>
        </w:rPr>
        <w:t>1</w:t>
      </w:r>
      <w:r>
        <w:rPr>
          <w:rFonts w:eastAsia="SimSun" w:hint="cs"/>
          <w:rtl/>
          <w:lang w:eastAsia="zh-CN" w:bidi="ar-EG"/>
        </w:rPr>
        <w:t>.</w:t>
      </w:r>
    </w:p>
    <w:p w:rsidR="00A73C73" w:rsidRDefault="00B42B08" w:rsidP="005358CF">
      <w:pPr>
        <w:pStyle w:val="NormalD"/>
        <w:rPr>
          <w:rtl/>
        </w:rPr>
      </w:pPr>
      <w:r w:rsidRPr="00B42B08">
        <w:rPr>
          <w:noProof/>
          <w:lang w:bidi="ar-SA"/>
        </w:rPr>
        <mc:AlternateContent>
          <mc:Choice Requires="wps">
            <w:drawing>
              <wp:inline distT="0" distB="0" distL="0" distR="0" wp14:anchorId="768A895B" wp14:editId="3BC45AB3">
                <wp:extent cx="447040" cy="358775"/>
                <wp:effectExtent l="8890" t="18415" r="13970" b="16510"/>
                <wp:docPr id="472" name="Flowchart: Proces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040" cy="358775"/>
                        </a:xfrm>
                        <a:prstGeom prst="flowChartProcess">
                          <a:avLst/>
                        </a:prstGeom>
                        <a:noFill/>
                        <a:ln w="2540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3F139E" w:rsidRPr="005600F0" w:rsidRDefault="003F139E" w:rsidP="00B42B08">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YC</w:t>
                            </w:r>
                            <w:r w:rsidRPr="002625A2">
                              <w:rPr>
                                <w:rFonts w:asciiTheme="majorHAnsi" w:hAnsiTheme="majorHAnsi" w:cstheme="majorHAnsi"/>
                                <w:color w:val="1F497D" w:themeColor="text2"/>
                                <w:sz w:val="28"/>
                                <w:vertAlign w:val="superscript"/>
                              </w:rPr>
                              <w:t>-1</w:t>
                            </w:r>
                          </w:p>
                        </w:txbxContent>
                      </wps:txbx>
                      <wps:bodyPr rot="0" vert="horz" wrap="square" lIns="0" tIns="0" rIns="0" bIns="0" anchor="ctr" anchorCtr="0" upright="1">
                        <a:noAutofit/>
                      </wps:bodyPr>
                    </wps:wsp>
                  </a:graphicData>
                </a:graphic>
              </wp:inline>
            </w:drawing>
          </mc:Choice>
          <mc:Fallback>
            <w:pict>
              <v:shapetype w14:anchorId="768A895B" id="_x0000_t109" coordsize="21600,21600" o:spt="109" path="m,l,21600r21600,l21600,xe">
                <v:stroke joinstyle="miter"/>
                <v:path gradientshapeok="t" o:connecttype="rect"/>
              </v:shapetype>
              <v:shape id="Flowchart: Process 14" o:spid="_x0000_s1029" type="#_x0000_t109" style="width:35.2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r2kgIAADYFAAAOAAAAZHJzL2Uyb0RvYy54bWysVNuO2yAQfa/Uf0C8Z21nnU3WWme1iuOq&#10;Ui8rbfsBBHCMisEFEmdb9d87gJ1u2peqqh/wMDDDOcMZ7u5PnURHbqzQqsTZVYoRV1QzofYl/vyp&#10;nq0wso4oRqRWvMTP3OL79etXd0Nf8LlutWTcIEiibDH0JW6d64sksbTlHbFXuucKFhttOuJgavYJ&#10;M2SA7J1M5ml6kwzasN5oyq0FbxUX8TrkbxpO3cemsdwhWWLA5sJowrjzY7K+I8XekL4VdIRB/gFF&#10;R4SCQ8+pKuIIOhjxR6pOUKOtbtwV1V2im0ZQHjgAmyz9jc1TS3oeuEBxbH8uk/1/aemH46NBgpU4&#10;X84xUqSDS6qlHmhLjCvQYywtynJfqqG3BUQ89Y/Gk7X9O02/WFhILlb8xMIetBveawYJycHpUJ5T&#10;YzofCcTRKdzC8/kW+MkhCs48X6Y53BWFpevFarlc+KMTUkzBvbHuDdcd8kaJG0C78WhHrOEgcnxn&#10;XQybtvtzla6FlOAnhVRoKPF8kadpiLBaCuZXAzOz322kQUcCusnq/HZZhU3y0AGj0Z36LyoI/KCz&#10;6A8ugGtjjgD9InknHGheiq7Eqxc5Wk7YVrEAzhEhow2JpPKQoDxAabSitr7fprfb1XaVz/L5zXaW&#10;p1U1e6g3+eymzpaL6rrabKrshwee5UUrGOPKE5x0nuV/p6Ox46JCz0q/oDRyjQWowzde2ottySWM&#10;UBhgNf0DuyAkr50oNnfanYI6ryf57TR7BmUZHVsZnh4wWm2+YTRAG5fYfj0QwzGSbxX0ie/5yTCT&#10;sZsMoiiElpg6g1GcbFx8HQ69EfsWcmfh4pV+AA03ImjK6zviAOx+As0ZWIwPie/+l/Ow69dzt/4J&#10;AAD//wMAUEsDBBQABgAIAAAAIQAtsbZE2wAAAAMBAAAPAAAAZHJzL2Rvd25yZXYueG1sTI9BS8Qw&#10;EIXvgv8hjODNTV3sdqlNFxXEgwh2dQ/e0mZsis2kNNm2++8dvehl4PEe731T7BbXiwnH0HlScL1K&#10;QCA13nTUKnh/e7zagghRk9G9J1RwwgC78vys0LnxM1U47WMruIRCrhXYGIdcytBYdDqs/IDE3qcf&#10;nY4sx1aaUc9c7nq5TpKNdLojXrB6wAeLzdf+6BRk6ZO8f64/5iy163B4DdXLaaqUurxY7m5BRFzi&#10;Xxh+8BkdSmaq/ZFMEL0CfiT+Xvay5AZErSDdpCDLQv5nL78BAAD//wMAUEsBAi0AFAAGAAgAAAAh&#10;ALaDOJL+AAAA4QEAABMAAAAAAAAAAAAAAAAAAAAAAFtDb250ZW50X1R5cGVzXS54bWxQSwECLQAU&#10;AAYACAAAACEAOP0h/9YAAACUAQAACwAAAAAAAAAAAAAAAAAvAQAAX3JlbHMvLnJlbHNQSwECLQAU&#10;AAYACAAAACEA8GE69pICAAA2BQAADgAAAAAAAAAAAAAAAAAuAgAAZHJzL2Uyb0RvYy54bWxQSwEC&#10;LQAUAAYACAAAACEALbG2RNsAAAADAQAADwAAAAAAAAAAAAAAAADsBAAAZHJzL2Rvd25yZXYueG1s&#10;UEsFBgAAAAAEAAQA8wAAAPQFAAAAAA==&#10;" filled="f" strokecolor="#1f497d" strokeweight="2pt">
                <v:path arrowok="t"/>
                <v:textbox inset="0,0,0,0">
                  <w:txbxContent>
                    <w:p w:rsidR="003F139E" w:rsidRPr="005600F0" w:rsidRDefault="003F139E" w:rsidP="00B42B08">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YC</w:t>
                      </w:r>
                      <w:r w:rsidRPr="002625A2">
                        <w:rPr>
                          <w:rFonts w:asciiTheme="majorHAnsi" w:hAnsiTheme="majorHAnsi" w:cstheme="majorHAnsi"/>
                          <w:color w:val="1F497D" w:themeColor="text2"/>
                          <w:sz w:val="28"/>
                          <w:vertAlign w:val="superscript"/>
                        </w:rPr>
                        <w:t>-1</w:t>
                      </w:r>
                    </w:p>
                  </w:txbxContent>
                </v:textbox>
                <w10:anchorlock/>
              </v:shape>
            </w:pict>
          </mc:Fallback>
        </mc:AlternateContent>
      </w:r>
    </w:p>
    <w:p w:rsidR="00A73C73" w:rsidRDefault="00A73C73" w:rsidP="008C1AA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8C1AA5">
        <w:rPr>
          <w:rFonts w:eastAsia="SimSun" w:hint="cs"/>
          <w:spacing w:val="-6"/>
          <w:rtl/>
          <w:lang w:eastAsia="zh-CN" w:bidi="ar-EG"/>
        </w:rPr>
        <w:t xml:space="preserve">التحويل الكمي العكسي لإشارات النصوع والاختلاف اللوني </w:t>
      </w:r>
      <w:r w:rsidRPr="008C1AA5">
        <w:rPr>
          <w:rFonts w:eastAsia="SimSun"/>
          <w:i/>
          <w:spacing w:val="-6"/>
          <w:lang w:eastAsia="zh-CN" w:bidi="ar-EG"/>
        </w:rPr>
        <w:t>D′</w:t>
      </w:r>
      <w:r w:rsidRPr="008C1AA5">
        <w:rPr>
          <w:rFonts w:eastAsia="SimSun"/>
          <w:i/>
          <w:spacing w:val="-6"/>
          <w:vertAlign w:val="subscript"/>
          <w:lang w:eastAsia="zh-CN" w:bidi="ar-EG"/>
        </w:rPr>
        <w:t>Y</w:t>
      </w:r>
      <w:r w:rsidRPr="008C1AA5">
        <w:rPr>
          <w:rFonts w:eastAsia="SimSun"/>
          <w:i/>
          <w:spacing w:val="-6"/>
          <w:lang w:eastAsia="zh-CN" w:bidi="ar-EG"/>
        </w:rPr>
        <w:t>D′</w:t>
      </w:r>
      <w:r w:rsidRPr="008C1AA5">
        <w:rPr>
          <w:rFonts w:eastAsia="SimSun"/>
          <w:i/>
          <w:spacing w:val="-6"/>
          <w:vertAlign w:val="subscript"/>
          <w:lang w:eastAsia="zh-CN" w:bidi="ar-EG"/>
        </w:rPr>
        <w:t>CB</w:t>
      </w:r>
      <w:r w:rsidRPr="008C1AA5">
        <w:rPr>
          <w:rFonts w:eastAsia="SimSun"/>
          <w:i/>
          <w:spacing w:val="-6"/>
          <w:lang w:eastAsia="zh-CN" w:bidi="ar-EG"/>
        </w:rPr>
        <w:t>D′</w:t>
      </w:r>
      <w:r w:rsidRPr="008C1AA5">
        <w:rPr>
          <w:rFonts w:eastAsia="SimSun"/>
          <w:i/>
          <w:spacing w:val="-6"/>
          <w:vertAlign w:val="subscript"/>
          <w:lang w:eastAsia="zh-CN" w:bidi="ar-EG"/>
        </w:rPr>
        <w:t>CR</w:t>
      </w:r>
      <w:r w:rsidRPr="008C1AA5">
        <w:rPr>
          <w:rFonts w:eastAsia="SimSun" w:hint="cs"/>
          <w:spacing w:val="-6"/>
          <w:rtl/>
          <w:lang w:eastAsia="zh-CN" w:bidi="ar-EG"/>
        </w:rPr>
        <w:t xml:space="preserve"> (التوصية </w:t>
      </w:r>
      <w:r w:rsidRPr="008C1AA5">
        <w:rPr>
          <w:rFonts w:eastAsia="SimSun"/>
          <w:spacing w:val="-6"/>
          <w:lang w:eastAsia="zh-CN" w:bidi="ar-EG"/>
        </w:rPr>
        <w:t>709</w:t>
      </w:r>
      <w:r w:rsidRPr="008C1AA5">
        <w:rPr>
          <w:rFonts w:eastAsia="SimSun" w:hint="cs"/>
          <w:spacing w:val="-6"/>
          <w:rtl/>
          <w:lang w:eastAsia="zh-CN" w:bidi="ar-EG"/>
        </w:rPr>
        <w:t>) الممثلة رقمياً ذات عمق البتات البالغ</w:t>
      </w:r>
      <w:r w:rsidR="008C1AA5" w:rsidRPr="008C1AA5">
        <w:rPr>
          <w:rFonts w:eastAsia="SimSun" w:hint="eastAsia"/>
          <w:spacing w:val="-6"/>
          <w:rtl/>
          <w:lang w:eastAsia="zh-CN" w:bidi="ar-EG"/>
        </w:rPr>
        <w:t> </w:t>
      </w:r>
      <w:r w:rsidRPr="008C1AA5">
        <w:rPr>
          <w:rFonts w:eastAsia="SimSun"/>
          <w:i/>
          <w:spacing w:val="-6"/>
          <w:lang w:eastAsia="zh-CN" w:bidi="ar-EG"/>
        </w:rPr>
        <w:t>N</w:t>
      </w:r>
      <w:r w:rsidRPr="008C1AA5">
        <w:rPr>
          <w:rFonts w:eastAsia="SimSun"/>
          <w:spacing w:val="-6"/>
          <w:vertAlign w:val="subscript"/>
          <w:lang w:eastAsia="zh-CN" w:bidi="ar-EG"/>
        </w:rPr>
        <w:t>709</w:t>
      </w:r>
      <w:r w:rsidRPr="008C1AA5">
        <w:rPr>
          <w:rFonts w:eastAsia="SimSun" w:hint="cs"/>
          <w:spacing w:val="-6"/>
          <w:rtl/>
          <w:lang w:eastAsia="zh-CN" w:bidi="ar-EG"/>
        </w:rPr>
        <w:t> بتة</w:t>
      </w:r>
      <w:r>
        <w:rPr>
          <w:rFonts w:eastAsia="SimSun" w:hint="cs"/>
          <w:rtl/>
          <w:lang w:eastAsia="zh-CN" w:bidi="ar-EG"/>
        </w:rPr>
        <w:t xml:space="preserve"> إلى إشارات نصوع واختلاف لوني </w:t>
      </w:r>
      <w:r w:rsidRPr="005926DA">
        <w:rPr>
          <w:rFonts w:eastAsia="SimSun"/>
          <w:i/>
          <w:lang w:eastAsia="zh-CN" w:bidi="ar-EG"/>
        </w:rPr>
        <w:t>E′</w:t>
      </w:r>
      <w:r w:rsidRPr="005926DA">
        <w:rPr>
          <w:rFonts w:eastAsia="SimSun"/>
          <w:i/>
          <w:vertAlign w:val="subscript"/>
          <w:lang w:eastAsia="zh-CN" w:bidi="ar-EG"/>
        </w:rPr>
        <w:t>Y</w:t>
      </w:r>
      <w:r w:rsidRPr="005926DA">
        <w:rPr>
          <w:rFonts w:eastAsia="SimSun"/>
          <w:i/>
          <w:lang w:eastAsia="zh-CN" w:bidi="ar-EG"/>
        </w:rPr>
        <w:t>E′</w:t>
      </w:r>
      <w:r w:rsidRPr="005926DA">
        <w:rPr>
          <w:rFonts w:eastAsia="SimSun"/>
          <w:i/>
          <w:vertAlign w:val="subscript"/>
          <w:lang w:eastAsia="zh-CN" w:bidi="ar-EG"/>
        </w:rPr>
        <w:t>CB</w:t>
      </w:r>
      <w:r w:rsidRPr="005926DA">
        <w:rPr>
          <w:rFonts w:eastAsia="SimSun"/>
          <w:i/>
          <w:lang w:eastAsia="zh-CN" w:bidi="ar-EG"/>
        </w:rPr>
        <w:t>E′</w:t>
      </w:r>
      <w:r w:rsidRPr="005926DA">
        <w:rPr>
          <w:rFonts w:eastAsia="SimSun"/>
          <w:i/>
          <w:vertAlign w:val="subscript"/>
          <w:lang w:eastAsia="zh-CN" w:bidi="ar-EG"/>
        </w:rPr>
        <w:t>CR</w:t>
      </w:r>
      <w:r>
        <w:rPr>
          <w:rFonts w:eastAsia="SimSun" w:hint="cs"/>
          <w:rtl/>
          <w:lang w:eastAsia="zh-CN" w:bidi="ar-EG"/>
        </w:rPr>
        <w:t xml:space="preserve"> (التوصية </w:t>
      </w:r>
      <w:r>
        <w:rPr>
          <w:rFonts w:eastAsia="SimSun"/>
          <w:lang w:eastAsia="zh-CN" w:bidi="ar-EG"/>
        </w:rPr>
        <w:t>709</w:t>
      </w:r>
      <w:r>
        <w:rPr>
          <w:rFonts w:eastAsia="SimSun" w:hint="cs"/>
          <w:rtl/>
          <w:lang w:eastAsia="zh-CN" w:bidi="ar-EG"/>
        </w:rPr>
        <w:t>) معايرة:</w:t>
      </w:r>
    </w:p>
    <w:p w:rsidR="002C31A4" w:rsidRPr="002C31A4" w:rsidRDefault="00057CB4" w:rsidP="002C31A4">
      <w:pPr>
        <w:pStyle w:val="Equation"/>
        <w:bidi w:val="0"/>
      </w:pPr>
      <m:oMathPara>
        <m:oMath>
          <m:sSub>
            <m:sSubPr>
              <m:ctrlPr>
                <w:rPr>
                  <w:rFonts w:ascii="Cambria Math" w:eastAsia="MS PMincho" w:hAnsi="Cambria Math"/>
                </w:rPr>
              </m:ctrlPr>
            </m:sSubPr>
            <m:e>
              <m:sSup>
                <m:sSupPr>
                  <m:ctrlPr>
                    <w:rPr>
                      <w:rFonts w:ascii="Cambria Math" w:eastAsia="MS PMincho" w:hAnsi="Cambria Math"/>
                    </w:rPr>
                  </m:ctrlPr>
                </m:sSupPr>
                <m:e>
                  <m:r>
                    <w:rPr>
                      <w:rFonts w:ascii="Cambria Math" w:hAnsi="Cambria Math"/>
                    </w:rPr>
                    <m:t>E</m:t>
                  </m:r>
                </m:e>
                <m:sup>
                  <m:r>
                    <m:rPr>
                      <m:sty m:val="p"/>
                    </m:rPr>
                    <w:rPr>
                      <w:rFonts w:ascii="Cambria Math" w:hAnsi="Cambria Math"/>
                    </w:rPr>
                    <m:t>'</m:t>
                  </m:r>
                </m:sup>
              </m:sSup>
            </m:e>
            <m:sub>
              <m:r>
                <w:rPr>
                  <w:rFonts w:ascii="Cambria Math" w:hAnsi="Cambria Math"/>
                </w:rPr>
                <m:t>Y</m:t>
              </m:r>
            </m:sub>
          </m:sSub>
          <m:r>
            <m:rPr>
              <m:sty m:val="p"/>
              <m:aln/>
            </m:rPr>
            <w:rPr>
              <w:rFonts w:ascii="Cambria Math" w:hAnsi="Cambria Math"/>
            </w:rPr>
            <m:t>=</m:t>
          </m:r>
          <m:f>
            <m:fPr>
              <m:type m:val="lin"/>
              <m:ctrlPr>
                <w:rPr>
                  <w:rFonts w:ascii="Cambria Math" w:eastAsia="MS PMincho" w:hAnsi="Cambria Math"/>
                </w:rPr>
              </m:ctrlPr>
            </m:fPr>
            <m:num>
              <m:d>
                <m:dPr>
                  <m:ctrlPr>
                    <w:rPr>
                      <w:rFonts w:ascii="Cambria Math" w:eastAsia="MS PMincho" w:hAnsi="Cambria Math"/>
                    </w:rPr>
                  </m:ctrlPr>
                </m:dPr>
                <m:e>
                  <m:f>
                    <m:fPr>
                      <m:type m:val="lin"/>
                      <m:ctrlPr>
                        <w:rPr>
                          <w:rFonts w:ascii="Cambria Math" w:eastAsia="MS PMincho" w:hAnsi="Cambria Math"/>
                        </w:rPr>
                      </m:ctrlPr>
                    </m:fPr>
                    <m:num>
                      <m:sSub>
                        <m:sSubPr>
                          <m:ctrlPr>
                            <w:rPr>
                              <w:rFonts w:ascii="Cambria Math" w:eastAsia="MS PMincho" w:hAnsi="Cambria Math"/>
                            </w:rPr>
                          </m:ctrlPr>
                        </m:sSubPr>
                        <m:e>
                          <m:sSup>
                            <m:sSupPr>
                              <m:ctrlPr>
                                <w:rPr>
                                  <w:rFonts w:ascii="Cambria Math" w:eastAsia="MS PMincho" w:hAnsi="Cambria Math"/>
                                </w:rPr>
                              </m:ctrlPr>
                            </m:sSupPr>
                            <m:e>
                              <m:r>
                                <w:rPr>
                                  <w:rFonts w:ascii="Cambria Math" w:hAnsi="Cambria Math"/>
                                </w:rPr>
                                <m:t>D</m:t>
                              </m:r>
                            </m:e>
                            <m:sup>
                              <m:r>
                                <m:rPr>
                                  <m:sty m:val="p"/>
                                </m:rPr>
                                <w:rPr>
                                  <w:rFonts w:ascii="Cambria Math" w:hAnsi="Cambria Math"/>
                                </w:rPr>
                                <m:t>'</m:t>
                              </m:r>
                            </m:sup>
                          </m:sSup>
                        </m:e>
                        <m:sub>
                          <m:r>
                            <w:rPr>
                              <w:rFonts w:ascii="Cambria Math" w:hAnsi="Cambria Math"/>
                            </w:rPr>
                            <m:t>Y</m:t>
                          </m:r>
                        </m:sub>
                      </m:sSub>
                    </m:num>
                    <m:den>
                      <m:sSup>
                        <m:sSupPr>
                          <m:ctrlPr>
                            <w:rPr>
                              <w:rFonts w:ascii="Cambria Math" w:eastAsia="MS PMincho" w:hAnsi="Cambria Math"/>
                            </w:rPr>
                          </m:ctrlPr>
                        </m:sSupPr>
                        <m:e>
                          <m:r>
                            <m:rPr>
                              <m:sty m:val="p"/>
                            </m:rPr>
                            <w:rPr>
                              <w:rFonts w:ascii="Cambria Math" w:hAnsi="Cambria Math"/>
                            </w:rPr>
                            <m:t>2</m:t>
                          </m:r>
                        </m:e>
                        <m:sup>
                          <m:sSub>
                            <m:sSubPr>
                              <m:ctrlPr>
                                <w:rPr>
                                  <w:rFonts w:ascii="Cambria Math" w:eastAsia="MS PMincho" w:hAnsi="Cambria Math"/>
                                </w:rPr>
                              </m:ctrlPr>
                            </m:sSubPr>
                            <m:e>
                              <m:r>
                                <w:rPr>
                                  <w:rFonts w:ascii="Cambria Math" w:hAnsi="Cambria Math"/>
                                </w:rPr>
                                <m:t>N</m:t>
                              </m:r>
                            </m:e>
                            <m:sub>
                              <m:r>
                                <m:rPr>
                                  <m:sty m:val="p"/>
                                </m:rPr>
                                <w:rPr>
                                  <w:rFonts w:ascii="Cambria Math" w:hAnsi="Cambria Math"/>
                                </w:rPr>
                                <m:t>709</m:t>
                              </m:r>
                            </m:sub>
                          </m:sSub>
                          <m:r>
                            <m:rPr>
                              <m:sty m:val="p"/>
                            </m:rPr>
                            <w:rPr>
                              <w:rFonts w:ascii="Cambria Math" w:hAnsi="Cambria Math"/>
                            </w:rPr>
                            <m:t>-8</m:t>
                          </m:r>
                        </m:sup>
                      </m:sSup>
                    </m:den>
                  </m:f>
                  <m:r>
                    <m:rPr>
                      <m:sty m:val="p"/>
                    </m:rPr>
                    <w:rPr>
                      <w:rFonts w:ascii="Cambria Math" w:hAnsi="Cambria Math"/>
                    </w:rPr>
                    <m:t>-16</m:t>
                  </m:r>
                </m:e>
              </m:d>
            </m:num>
            <m:den>
              <m:r>
                <m:rPr>
                  <m:sty m:val="p"/>
                </m:rPr>
                <w:rPr>
                  <w:rFonts w:ascii="Cambria Math" w:hAnsi="Cambria Math"/>
                </w:rPr>
                <m:t>219</m:t>
              </m:r>
            </m:den>
          </m:f>
          <m:r>
            <m:rPr>
              <m:sty m:val="p"/>
            </m:rPr>
            <w:rPr>
              <w:rFonts w:ascii="Cambria Math" w:hAnsi="Cambria Math"/>
            </w:rPr>
            <w:br/>
          </m:r>
        </m:oMath>
        <m:oMath>
          <m:sSub>
            <m:sSubPr>
              <m:ctrlPr>
                <w:rPr>
                  <w:rFonts w:ascii="Cambria Math" w:eastAsia="MS PMincho" w:hAnsi="Cambria Math"/>
                </w:rPr>
              </m:ctrlPr>
            </m:sSubPr>
            <m:e>
              <m:sSup>
                <m:sSupPr>
                  <m:ctrlPr>
                    <w:rPr>
                      <w:rFonts w:ascii="Cambria Math" w:eastAsia="MS PMincho" w:hAnsi="Cambria Math"/>
                    </w:rPr>
                  </m:ctrlPr>
                </m:sSupPr>
                <m:e>
                  <m:r>
                    <w:rPr>
                      <w:rFonts w:ascii="Cambria Math" w:hAnsi="Cambria Math"/>
                    </w:rPr>
                    <m:t>E</m:t>
                  </m:r>
                </m:e>
                <m:sup>
                  <m:r>
                    <m:rPr>
                      <m:sty m:val="p"/>
                    </m:rPr>
                    <w:rPr>
                      <w:rFonts w:ascii="Cambria Math" w:hAnsi="Cambria Math"/>
                    </w:rPr>
                    <m:t>'</m:t>
                  </m:r>
                </m:sup>
              </m:sSup>
            </m:e>
            <m:sub>
              <m:r>
                <w:rPr>
                  <w:rFonts w:ascii="Cambria Math" w:hAnsi="Cambria Math"/>
                </w:rPr>
                <m:t>CB</m:t>
              </m:r>
            </m:sub>
          </m:sSub>
          <m:r>
            <m:rPr>
              <m:sty m:val="p"/>
              <m:aln/>
            </m:rPr>
            <w:rPr>
              <w:rFonts w:ascii="Cambria Math" w:hAnsi="Cambria Math"/>
            </w:rPr>
            <m:t>=</m:t>
          </m:r>
          <m:f>
            <m:fPr>
              <m:type m:val="lin"/>
              <m:ctrlPr>
                <w:rPr>
                  <w:rFonts w:ascii="Cambria Math" w:eastAsia="MS PMincho" w:hAnsi="Cambria Math"/>
                </w:rPr>
              </m:ctrlPr>
            </m:fPr>
            <m:num>
              <m:d>
                <m:dPr>
                  <m:ctrlPr>
                    <w:rPr>
                      <w:rFonts w:ascii="Cambria Math" w:eastAsia="MS PMincho" w:hAnsi="Cambria Math"/>
                    </w:rPr>
                  </m:ctrlPr>
                </m:dPr>
                <m:e>
                  <m:f>
                    <m:fPr>
                      <m:type m:val="lin"/>
                      <m:ctrlPr>
                        <w:rPr>
                          <w:rFonts w:ascii="Cambria Math" w:eastAsia="MS PMincho" w:hAnsi="Cambria Math"/>
                        </w:rPr>
                      </m:ctrlPr>
                    </m:fPr>
                    <m:num>
                      <m:sSub>
                        <m:sSubPr>
                          <m:ctrlPr>
                            <w:rPr>
                              <w:rFonts w:ascii="Cambria Math" w:eastAsia="MS PMincho" w:hAnsi="Cambria Math"/>
                            </w:rPr>
                          </m:ctrlPr>
                        </m:sSubPr>
                        <m:e>
                          <m:sSup>
                            <m:sSupPr>
                              <m:ctrlPr>
                                <w:rPr>
                                  <w:rFonts w:ascii="Cambria Math" w:eastAsia="MS PMincho" w:hAnsi="Cambria Math"/>
                                </w:rPr>
                              </m:ctrlPr>
                            </m:sSupPr>
                            <m:e>
                              <m:r>
                                <w:rPr>
                                  <w:rFonts w:ascii="Cambria Math" w:hAnsi="Cambria Math"/>
                                </w:rPr>
                                <m:t>D</m:t>
                              </m:r>
                            </m:e>
                            <m:sup>
                              <m:r>
                                <m:rPr>
                                  <m:sty m:val="p"/>
                                </m:rPr>
                                <w:rPr>
                                  <w:rFonts w:ascii="Cambria Math" w:hAnsi="Cambria Math"/>
                                </w:rPr>
                                <m:t>'</m:t>
                              </m:r>
                            </m:sup>
                          </m:sSup>
                        </m:e>
                        <m:sub>
                          <m:r>
                            <w:rPr>
                              <w:rFonts w:ascii="Cambria Math" w:hAnsi="Cambria Math"/>
                            </w:rPr>
                            <m:t>CB</m:t>
                          </m:r>
                        </m:sub>
                      </m:sSub>
                    </m:num>
                    <m:den>
                      <m:sSup>
                        <m:sSupPr>
                          <m:ctrlPr>
                            <w:rPr>
                              <w:rFonts w:ascii="Cambria Math" w:eastAsia="MS PMincho" w:hAnsi="Cambria Math"/>
                            </w:rPr>
                          </m:ctrlPr>
                        </m:sSupPr>
                        <m:e>
                          <m:r>
                            <m:rPr>
                              <m:sty m:val="p"/>
                            </m:rPr>
                            <w:rPr>
                              <w:rFonts w:ascii="Cambria Math" w:hAnsi="Cambria Math"/>
                            </w:rPr>
                            <m:t>2</m:t>
                          </m:r>
                        </m:e>
                        <m:sup>
                          <m:sSub>
                            <m:sSubPr>
                              <m:ctrlPr>
                                <w:rPr>
                                  <w:rFonts w:ascii="Cambria Math" w:eastAsia="MS PMincho" w:hAnsi="Cambria Math"/>
                                </w:rPr>
                              </m:ctrlPr>
                            </m:sSubPr>
                            <m:e>
                              <m:r>
                                <w:rPr>
                                  <w:rFonts w:ascii="Cambria Math" w:hAnsi="Cambria Math"/>
                                </w:rPr>
                                <m:t>N</m:t>
                              </m:r>
                            </m:e>
                            <m:sub>
                              <m:r>
                                <m:rPr>
                                  <m:sty m:val="p"/>
                                </m:rPr>
                                <w:rPr>
                                  <w:rFonts w:ascii="Cambria Math" w:hAnsi="Cambria Math"/>
                                </w:rPr>
                                <m:t>709</m:t>
                              </m:r>
                            </m:sub>
                          </m:sSub>
                          <m:r>
                            <m:rPr>
                              <m:sty m:val="p"/>
                            </m:rPr>
                            <w:rPr>
                              <w:rFonts w:ascii="Cambria Math" w:hAnsi="Cambria Math"/>
                            </w:rPr>
                            <m:t>-8</m:t>
                          </m:r>
                        </m:sup>
                      </m:sSup>
                    </m:den>
                  </m:f>
                  <m:r>
                    <m:rPr>
                      <m:sty m:val="p"/>
                    </m:rPr>
                    <w:rPr>
                      <w:rFonts w:ascii="Cambria Math" w:hAnsi="Cambria Math"/>
                    </w:rPr>
                    <m:t>-128</m:t>
                  </m:r>
                </m:e>
              </m:d>
            </m:num>
            <m:den>
              <m:r>
                <m:rPr>
                  <m:sty m:val="p"/>
                </m:rPr>
                <w:rPr>
                  <w:rFonts w:ascii="Cambria Math" w:hAnsi="Cambria Math"/>
                </w:rPr>
                <m:t>224</m:t>
              </m:r>
            </m:den>
          </m:f>
          <m:r>
            <m:rPr>
              <m:sty m:val="p"/>
            </m:rPr>
            <w:rPr>
              <w:rFonts w:ascii="Cambria Math" w:hAnsi="Cambria Math"/>
            </w:rPr>
            <w:br/>
          </m:r>
        </m:oMath>
        <m:oMath>
          <m:sSub>
            <m:sSubPr>
              <m:ctrlPr>
                <w:rPr>
                  <w:rFonts w:ascii="Cambria Math" w:eastAsia="MS PMincho" w:hAnsi="Cambria Math"/>
                </w:rPr>
              </m:ctrlPr>
            </m:sSubPr>
            <m:e>
              <m:sSup>
                <m:sSupPr>
                  <m:ctrlPr>
                    <w:rPr>
                      <w:rFonts w:ascii="Cambria Math" w:eastAsia="MS PMincho" w:hAnsi="Cambria Math"/>
                    </w:rPr>
                  </m:ctrlPr>
                </m:sSupPr>
                <m:e>
                  <m:r>
                    <w:rPr>
                      <w:rFonts w:ascii="Cambria Math" w:hAnsi="Cambria Math"/>
                    </w:rPr>
                    <m:t>E</m:t>
                  </m:r>
                </m:e>
                <m:sup>
                  <m:r>
                    <m:rPr>
                      <m:sty m:val="p"/>
                    </m:rPr>
                    <w:rPr>
                      <w:rFonts w:ascii="Cambria Math" w:hAnsi="Cambria Math"/>
                    </w:rPr>
                    <m:t>'</m:t>
                  </m:r>
                </m:sup>
              </m:sSup>
            </m:e>
            <m:sub>
              <m:r>
                <w:rPr>
                  <w:rFonts w:ascii="Cambria Math" w:hAnsi="Cambria Math"/>
                </w:rPr>
                <m:t>CR</m:t>
              </m:r>
            </m:sub>
          </m:sSub>
          <m:r>
            <m:rPr>
              <m:sty m:val="p"/>
              <m:aln/>
            </m:rPr>
            <w:rPr>
              <w:rFonts w:ascii="Cambria Math" w:hAnsi="Cambria Math"/>
            </w:rPr>
            <m:t>=</m:t>
          </m:r>
          <m:f>
            <m:fPr>
              <m:type m:val="lin"/>
              <m:ctrlPr>
                <w:rPr>
                  <w:rFonts w:ascii="Cambria Math" w:eastAsia="MS PMincho" w:hAnsi="Cambria Math"/>
                </w:rPr>
              </m:ctrlPr>
            </m:fPr>
            <m:num>
              <m:d>
                <m:dPr>
                  <m:ctrlPr>
                    <w:rPr>
                      <w:rFonts w:ascii="Cambria Math" w:eastAsia="MS PMincho" w:hAnsi="Cambria Math"/>
                    </w:rPr>
                  </m:ctrlPr>
                </m:dPr>
                <m:e>
                  <m:f>
                    <m:fPr>
                      <m:type m:val="lin"/>
                      <m:ctrlPr>
                        <w:rPr>
                          <w:rFonts w:ascii="Cambria Math" w:eastAsia="MS PMincho" w:hAnsi="Cambria Math"/>
                        </w:rPr>
                      </m:ctrlPr>
                    </m:fPr>
                    <m:num>
                      <m:sSub>
                        <m:sSubPr>
                          <m:ctrlPr>
                            <w:rPr>
                              <w:rFonts w:ascii="Cambria Math" w:eastAsia="MS PMincho" w:hAnsi="Cambria Math"/>
                            </w:rPr>
                          </m:ctrlPr>
                        </m:sSubPr>
                        <m:e>
                          <m:sSup>
                            <m:sSupPr>
                              <m:ctrlPr>
                                <w:rPr>
                                  <w:rFonts w:ascii="Cambria Math" w:eastAsia="MS PMincho" w:hAnsi="Cambria Math"/>
                                </w:rPr>
                              </m:ctrlPr>
                            </m:sSupPr>
                            <m:e>
                              <m:r>
                                <w:rPr>
                                  <w:rFonts w:ascii="Cambria Math" w:hAnsi="Cambria Math"/>
                                </w:rPr>
                                <m:t>D</m:t>
                              </m:r>
                            </m:e>
                            <m:sup>
                              <m:r>
                                <m:rPr>
                                  <m:sty m:val="p"/>
                                </m:rPr>
                                <w:rPr>
                                  <w:rFonts w:ascii="Cambria Math" w:hAnsi="Cambria Math"/>
                                </w:rPr>
                                <m:t>'</m:t>
                              </m:r>
                            </m:sup>
                          </m:sSup>
                        </m:e>
                        <m:sub>
                          <m:r>
                            <w:rPr>
                              <w:rFonts w:ascii="Cambria Math" w:hAnsi="Cambria Math"/>
                            </w:rPr>
                            <m:t>CR</m:t>
                          </m:r>
                        </m:sub>
                      </m:sSub>
                    </m:num>
                    <m:den>
                      <m:sSup>
                        <m:sSupPr>
                          <m:ctrlPr>
                            <w:rPr>
                              <w:rFonts w:ascii="Cambria Math" w:eastAsia="MS PMincho" w:hAnsi="Cambria Math"/>
                            </w:rPr>
                          </m:ctrlPr>
                        </m:sSupPr>
                        <m:e>
                          <m:r>
                            <m:rPr>
                              <m:sty m:val="p"/>
                            </m:rPr>
                            <w:rPr>
                              <w:rFonts w:ascii="Cambria Math" w:hAnsi="Cambria Math"/>
                            </w:rPr>
                            <m:t>2</m:t>
                          </m:r>
                        </m:e>
                        <m:sup>
                          <m:sSub>
                            <m:sSubPr>
                              <m:ctrlPr>
                                <w:rPr>
                                  <w:rFonts w:ascii="Cambria Math" w:eastAsia="MS PMincho" w:hAnsi="Cambria Math"/>
                                </w:rPr>
                              </m:ctrlPr>
                            </m:sSubPr>
                            <m:e>
                              <m:r>
                                <w:rPr>
                                  <w:rFonts w:ascii="Cambria Math" w:hAnsi="Cambria Math"/>
                                </w:rPr>
                                <m:t>N</m:t>
                              </m:r>
                            </m:e>
                            <m:sub>
                              <m:r>
                                <m:rPr>
                                  <m:sty m:val="p"/>
                                </m:rPr>
                                <w:rPr>
                                  <w:rFonts w:ascii="Cambria Math" w:hAnsi="Cambria Math"/>
                                </w:rPr>
                                <m:t>709</m:t>
                              </m:r>
                            </m:sub>
                          </m:sSub>
                          <m:r>
                            <m:rPr>
                              <m:sty m:val="p"/>
                            </m:rPr>
                            <w:rPr>
                              <w:rFonts w:ascii="Cambria Math" w:hAnsi="Cambria Math"/>
                            </w:rPr>
                            <m:t>-8</m:t>
                          </m:r>
                        </m:sup>
                      </m:sSup>
                    </m:den>
                  </m:f>
                  <m:r>
                    <m:rPr>
                      <m:sty m:val="p"/>
                    </m:rPr>
                    <w:rPr>
                      <w:rFonts w:ascii="Cambria Math" w:hAnsi="Cambria Math"/>
                    </w:rPr>
                    <m:t>-128</m:t>
                  </m:r>
                </m:e>
              </m:d>
            </m:num>
            <m:den>
              <m:r>
                <m:rPr>
                  <m:sty m:val="p"/>
                </m:rPr>
                <w:rPr>
                  <w:rFonts w:ascii="Cambria Math" w:hAnsi="Cambria Math"/>
                </w:rPr>
                <m:t>224</m:t>
              </m:r>
            </m:den>
          </m:f>
        </m:oMath>
      </m:oMathPara>
    </w:p>
    <w:p w:rsidR="00A73C73" w:rsidRDefault="00B42B08" w:rsidP="005358CF">
      <w:pPr>
        <w:pStyle w:val="NormalD"/>
        <w:rPr>
          <w:rtl/>
        </w:rPr>
      </w:pPr>
      <w:r w:rsidRPr="00B42B08">
        <w:rPr>
          <w:noProof/>
          <w:lang w:bidi="ar-SA"/>
        </w:rPr>
        <mc:AlternateContent>
          <mc:Choice Requires="wps">
            <w:drawing>
              <wp:inline distT="0" distB="0" distL="0" distR="0" wp14:anchorId="1E9B5D5B" wp14:editId="49593351">
                <wp:extent cx="535940" cy="358775"/>
                <wp:effectExtent l="8890" t="11430" r="13970" b="10795"/>
                <wp:docPr id="471" name="Flowchart: Proces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940" cy="358775"/>
                        </a:xfrm>
                        <a:prstGeom prst="flowChartProcess">
                          <a:avLst/>
                        </a:prstGeom>
                        <a:noFill/>
                        <a:ln w="2540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3F139E" w:rsidRPr="005600F0" w:rsidRDefault="003F139E" w:rsidP="00B42B08">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RGB</w:t>
                            </w:r>
                            <w:r w:rsidRPr="002625A2">
                              <w:rPr>
                                <w:rFonts w:asciiTheme="majorHAnsi" w:hAnsiTheme="majorHAnsi" w:cstheme="majorHAnsi"/>
                                <w:color w:val="1F497D" w:themeColor="text2"/>
                                <w:sz w:val="28"/>
                                <w:vertAlign w:val="superscript"/>
                              </w:rPr>
                              <w:t>-1</w:t>
                            </w:r>
                          </w:p>
                        </w:txbxContent>
                      </wps:txbx>
                      <wps:bodyPr rot="0" vert="horz" wrap="square" lIns="0" tIns="0" rIns="0" bIns="0" anchor="ctr" anchorCtr="0" upright="1">
                        <a:noAutofit/>
                      </wps:bodyPr>
                    </wps:wsp>
                  </a:graphicData>
                </a:graphic>
              </wp:inline>
            </w:drawing>
          </mc:Choice>
          <mc:Fallback>
            <w:pict>
              <v:shape w14:anchorId="1E9B5D5B" id="Flowchart: Process 13" o:spid="_x0000_s1030" type="#_x0000_t109" style="width:42.2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YkgIAADYFAAAOAAAAZHJzL2Uyb0RvYy54bWysVMGO2yAQvVfqPyDuWduJs0msdVarOK4q&#10;bdtI234AwThGxeACibOt9t87gJ1u2ktV1Qc8DMzw3vCGu/tzK9CJacOVzHFyE2PEJFUVl4ccf/lc&#10;TpYYGUtkRYSSLMfPzOD79ds3d32XsalqlKiYRpBEmqzvctxY22VRZGjDWmJuVMckLNZKt8TCVB+i&#10;SpMesrcimsbxbdQrXXVaUWYMeIuwiNc+f10zaj/VtWEWiRwDNutH7ce9G6P1HckOmnQNpwMM8g8o&#10;WsIlHHpJVRBL0FHzP1K1nGplVG1vqGojVdecMs8B2CTxb2yeGtIxzwWKY7pLmcz/S0s/nnYa8SrH&#10;6SLBSJIWLqkUqqcN0TZDu1BalMxcqfrOZBDx1O20I2u6R0W/GliIrlbcxMAetO8/qAoSkqNVvjzn&#10;WrcuEoijs7+F58stsLNFFJzz2XyVwl1RWJrNl4vF3B0dkWwM7rSx75hqkTNyXAPajUM7YPUHkdOj&#10;sSFs3O7OlarkQoCfZEKiPsfTeRrHPsIowSu36pnpw34jNDoR0E1SpqtF4TeJYwuMBnfsvqAg8IPO&#10;gt+7AK4JOTz0q+Qtt6B5wdscL1/laBiptrLy4CzhItiQSEgHCcoDlAYraOvHKl5tl9tlOkmnt9tJ&#10;GhfF5KHcpJPbMlnMi1mx2RTJiwOepFnDq4pJR3DUeZL+nY6GjgsKvSj9itLANRSg9N9waa+2Rdcw&#10;fGGA1fj37LyQnHaC2Ox5fw7qHOW3V9UzKEur0Mrw9IDRKP0dox7aOMfm25FohpF4L6FPXM+Phh6N&#10;/WgQSSE0x9RqjMJkY8PrcOw0PzSQO/EXL9UDaLjmXlNO3wEHYHcTaE7PYnhIXPe/nvtdv5679U8A&#10;AAD//wMAUEsDBBQABgAIAAAAIQBGidse3AAAAAMBAAAPAAAAZHJzL2Rvd25yZXYueG1sTI9BS8NA&#10;EIXvgv9hGcGb3ViatsRsigriQYSm6sHbJjtmg9nZkNkm6b9360UvA4/3eO+bfDe7Tow4cOtJwe0i&#10;AYFUe9NSo+D97elmC4KDJqM7T6jghAy74vIi15nxE5U4HkIjYglxphXYEPpMSq4tOs0L3yNF78sP&#10;Tocoh0aaQU+x3HVymSRr6XRLccHqHh8t1t+Ho1OwSZ/lw0v1OW1Su+SPPZevp7FU6vpqvr8DEXAO&#10;f2E440d0KCJT5Y9kWHQK4iPh90Zvu1qBqBSk6xRkkcv/7MUPAAAA//8DAFBLAQItABQABgAIAAAA&#10;IQC2gziS/gAAAOEBAAATAAAAAAAAAAAAAAAAAAAAAABbQ29udGVudF9UeXBlc10ueG1sUEsBAi0A&#10;FAAGAAgAAAAhADj9If/WAAAAlAEAAAsAAAAAAAAAAAAAAAAALwEAAF9yZWxzLy5yZWxzUEsBAi0A&#10;FAAGAAgAAAAhAL+sWdiSAgAANgUAAA4AAAAAAAAAAAAAAAAALgIAAGRycy9lMm9Eb2MueG1sUEsB&#10;Ai0AFAAGAAgAAAAhAEaJ2x7cAAAAAwEAAA8AAAAAAAAAAAAAAAAA7AQAAGRycy9kb3ducmV2Lnht&#10;bFBLBQYAAAAABAAEAPMAAAD1BQAAAAA=&#10;" filled="f" strokecolor="#1f497d" strokeweight="2pt">
                <v:path arrowok="t"/>
                <v:textbox inset="0,0,0,0">
                  <w:txbxContent>
                    <w:p w:rsidR="003F139E" w:rsidRPr="005600F0" w:rsidRDefault="003F139E" w:rsidP="00B42B08">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RGB</w:t>
                      </w:r>
                      <w:r w:rsidRPr="002625A2">
                        <w:rPr>
                          <w:rFonts w:asciiTheme="majorHAnsi" w:hAnsiTheme="majorHAnsi" w:cstheme="majorHAnsi"/>
                          <w:color w:val="1F497D" w:themeColor="text2"/>
                          <w:sz w:val="28"/>
                          <w:vertAlign w:val="superscript"/>
                        </w:rPr>
                        <w:t>-1</w:t>
                      </w:r>
                    </w:p>
                  </w:txbxContent>
                </v:textbox>
                <w10:anchorlock/>
              </v:shape>
            </w:pict>
          </mc:Fallback>
        </mc:AlternateContent>
      </w:r>
    </w:p>
    <w:p w:rsidR="00A73C73" w:rsidRDefault="00A73C73" w:rsidP="00A73C7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التحويل الكمي العكسي لإشارات الألوان </w:t>
      </w:r>
      <w:r w:rsidRPr="00A9033C">
        <w:rPr>
          <w:rFonts w:eastAsia="SimSun"/>
          <w:i/>
          <w:lang w:eastAsia="zh-CN" w:bidi="ar-EG"/>
        </w:rPr>
        <w:t>D′</w:t>
      </w:r>
      <w:r w:rsidRPr="00A9033C">
        <w:rPr>
          <w:rFonts w:eastAsia="SimSun"/>
          <w:i/>
          <w:vertAlign w:val="subscript"/>
          <w:lang w:eastAsia="zh-CN" w:bidi="ar-EG"/>
        </w:rPr>
        <w:t>R</w:t>
      </w:r>
      <w:r w:rsidRPr="00A9033C">
        <w:rPr>
          <w:rFonts w:eastAsia="SimSun"/>
          <w:i/>
          <w:lang w:eastAsia="zh-CN" w:bidi="ar-EG"/>
        </w:rPr>
        <w:t>D′</w:t>
      </w:r>
      <w:r w:rsidRPr="00A9033C">
        <w:rPr>
          <w:rFonts w:eastAsia="SimSun"/>
          <w:i/>
          <w:vertAlign w:val="subscript"/>
          <w:lang w:eastAsia="zh-CN" w:bidi="ar-EG"/>
        </w:rPr>
        <w:t>G</w:t>
      </w:r>
      <w:r w:rsidRPr="00A9033C">
        <w:rPr>
          <w:rFonts w:eastAsia="SimSun"/>
          <w:i/>
          <w:lang w:eastAsia="zh-CN" w:bidi="ar-EG"/>
        </w:rPr>
        <w:t>D′</w:t>
      </w:r>
      <w:r w:rsidRPr="00A9033C">
        <w:rPr>
          <w:rFonts w:eastAsia="SimSun"/>
          <w:i/>
          <w:vertAlign w:val="subscript"/>
          <w:lang w:eastAsia="zh-CN" w:bidi="ar-EG"/>
        </w:rPr>
        <w:t>B</w:t>
      </w:r>
      <w:r>
        <w:rPr>
          <w:rFonts w:eastAsia="SimSun" w:hint="cs"/>
          <w:rtl/>
          <w:lang w:eastAsia="zh-CN" w:bidi="ar-EG"/>
        </w:rPr>
        <w:t xml:space="preserve"> (التوصية </w:t>
      </w:r>
      <w:r>
        <w:rPr>
          <w:rFonts w:eastAsia="SimSun"/>
          <w:lang w:eastAsia="zh-CN" w:bidi="ar-EG"/>
        </w:rPr>
        <w:t>709</w:t>
      </w:r>
      <w:r>
        <w:rPr>
          <w:rFonts w:eastAsia="SimSun" w:hint="cs"/>
          <w:rtl/>
          <w:lang w:eastAsia="zh-CN" w:bidi="ar-EG"/>
        </w:rPr>
        <w:t xml:space="preserve">) الممثلة رقمياً ذات عمق البتات البالغ </w:t>
      </w:r>
      <w:r w:rsidRPr="00FB591E">
        <w:rPr>
          <w:rFonts w:eastAsia="SimSun"/>
          <w:i/>
          <w:lang w:eastAsia="zh-CN" w:bidi="ar-EG"/>
        </w:rPr>
        <w:t>N</w:t>
      </w:r>
      <w:r w:rsidRPr="00FB591E">
        <w:rPr>
          <w:rFonts w:eastAsia="SimSun"/>
          <w:vertAlign w:val="subscript"/>
          <w:lang w:eastAsia="zh-CN" w:bidi="ar-EG"/>
        </w:rPr>
        <w:t>709</w:t>
      </w:r>
      <w:r>
        <w:rPr>
          <w:rFonts w:eastAsia="SimSun" w:hint="cs"/>
          <w:rtl/>
          <w:lang w:eastAsia="zh-CN" w:bidi="ar-EG"/>
        </w:rPr>
        <w:t xml:space="preserve"> بتة إلى إشارات ألوان </w:t>
      </w:r>
      <w:r w:rsidRPr="00FB591E">
        <w:rPr>
          <w:rFonts w:eastAsia="SimSun"/>
          <w:i/>
          <w:lang w:eastAsia="zh-CN" w:bidi="ar-EG"/>
        </w:rPr>
        <w:t>E′</w:t>
      </w:r>
      <w:r w:rsidRPr="00FB591E">
        <w:rPr>
          <w:rFonts w:eastAsia="SimSun"/>
          <w:i/>
          <w:vertAlign w:val="subscript"/>
          <w:lang w:eastAsia="zh-CN" w:bidi="ar-EG"/>
        </w:rPr>
        <w:t>R</w:t>
      </w:r>
      <w:r w:rsidRPr="00FB591E">
        <w:rPr>
          <w:rFonts w:eastAsia="SimSun"/>
          <w:i/>
          <w:lang w:eastAsia="zh-CN" w:bidi="ar-EG"/>
        </w:rPr>
        <w:t>E′</w:t>
      </w:r>
      <w:r w:rsidRPr="00FB591E">
        <w:rPr>
          <w:rFonts w:eastAsia="SimSun"/>
          <w:i/>
          <w:vertAlign w:val="subscript"/>
          <w:lang w:eastAsia="zh-CN" w:bidi="ar-EG"/>
        </w:rPr>
        <w:t>G</w:t>
      </w:r>
      <w:r w:rsidRPr="00FB591E">
        <w:rPr>
          <w:rFonts w:eastAsia="SimSun"/>
          <w:i/>
          <w:lang w:eastAsia="zh-CN" w:bidi="ar-EG"/>
        </w:rPr>
        <w:t>E′</w:t>
      </w:r>
      <w:r w:rsidRPr="00FB591E">
        <w:rPr>
          <w:rFonts w:eastAsia="SimSun"/>
          <w:i/>
          <w:vertAlign w:val="subscript"/>
          <w:lang w:eastAsia="zh-CN" w:bidi="ar-EG"/>
        </w:rPr>
        <w:t>B</w:t>
      </w:r>
      <w:r>
        <w:rPr>
          <w:rFonts w:eastAsia="SimSun" w:hint="cs"/>
          <w:rtl/>
          <w:lang w:eastAsia="zh-CN" w:bidi="ar-EG"/>
        </w:rPr>
        <w:t xml:space="preserve"> (التوصية </w:t>
      </w:r>
      <w:r>
        <w:rPr>
          <w:rFonts w:eastAsia="SimSun"/>
          <w:lang w:eastAsia="zh-CN" w:bidi="ar-EG"/>
        </w:rPr>
        <w:t>709</w:t>
      </w:r>
      <w:r>
        <w:rPr>
          <w:rFonts w:eastAsia="SimSun" w:hint="cs"/>
          <w:rtl/>
          <w:lang w:eastAsia="zh-CN" w:bidi="ar-EG"/>
        </w:rPr>
        <w:t>) معايرة:</w:t>
      </w:r>
    </w:p>
    <w:p w:rsidR="00A73C73" w:rsidRPr="00FB591E" w:rsidRDefault="00A73C73" w:rsidP="00A73C73">
      <w:pPr>
        <w:tabs>
          <w:tab w:val="left" w:pos="794"/>
          <w:tab w:val="left" w:pos="1191"/>
          <w:tab w:val="left" w:pos="1588"/>
          <w:tab w:val="left" w:pos="1985"/>
        </w:tabs>
        <w:bidi w:val="0"/>
        <w:spacing w:before="0" w:line="240" w:lineRule="auto"/>
        <w:rPr>
          <w:rFonts w:eastAsia="MS PMincho" w:cs="Times New Roman"/>
          <w:color w:val="000000" w:themeColor="text1"/>
          <w:sz w:val="2"/>
          <w:szCs w:val="2"/>
          <w:lang w:eastAsia="ja-JP"/>
        </w:rPr>
      </w:pPr>
    </w:p>
    <w:p w:rsidR="002C31A4" w:rsidRPr="002C31A4" w:rsidRDefault="00057CB4" w:rsidP="002C31A4">
      <w:pPr>
        <w:pStyle w:val="Equation"/>
        <w:bidi w:val="0"/>
      </w:pPr>
      <m:oMathPara>
        <m:oMath>
          <m:sSub>
            <m:sSubPr>
              <m:ctrlPr>
                <w:rPr>
                  <w:rFonts w:ascii="Cambria Math" w:hAnsi="Cambria Math"/>
                </w:rPr>
              </m:ctrlPr>
            </m:sSubPr>
            <m:e>
              <m:sSup>
                <m:sSupPr>
                  <m:ctrlPr>
                    <w:rPr>
                      <w:rFonts w:ascii="Cambria Math" w:hAnsi="Cambria Math"/>
                    </w:rPr>
                  </m:ctrlPr>
                </m:sSupPr>
                <m:e>
                  <m:r>
                    <w:rPr>
                      <w:rFonts w:ascii="Cambria Math" w:hAnsi="Cambria Math"/>
                    </w:rPr>
                    <m:t>E</m:t>
                  </m:r>
                </m:e>
                <m:sup>
                  <m:r>
                    <m:rPr>
                      <m:sty m:val="p"/>
                    </m:rPr>
                    <w:rPr>
                      <w:rFonts w:ascii="Cambria Math" w:hAnsi="Cambria Math"/>
                    </w:rPr>
                    <m:t>'</m:t>
                  </m:r>
                </m:sup>
              </m:sSup>
            </m:e>
            <m:sub>
              <m:r>
                <w:rPr>
                  <w:rFonts w:ascii="Cambria Math" w:hAnsi="Cambria Math"/>
                </w:rPr>
                <m:t>R</m:t>
              </m:r>
            </m:sub>
          </m:sSub>
          <m:r>
            <m:rPr>
              <m:sty m:val="p"/>
              <m:aln/>
            </m:rPr>
            <w:rPr>
              <w:rFonts w:ascii="Cambria Math" w:hAnsi="Cambria Math"/>
            </w:rPr>
            <m:t>=</m:t>
          </m:r>
          <m:f>
            <m:fPr>
              <m:type m:val="lin"/>
              <m:ctrlPr>
                <w:rPr>
                  <w:rFonts w:ascii="Cambria Math" w:hAnsi="Cambria Math"/>
                </w:rPr>
              </m:ctrlPr>
            </m:fPr>
            <m:num>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sSup>
                            <m:sSupPr>
                              <m:ctrlPr>
                                <w:rPr>
                                  <w:rFonts w:ascii="Cambria Math" w:hAnsi="Cambria Math"/>
                                </w:rPr>
                              </m:ctrlPr>
                            </m:sSupPr>
                            <m:e>
                              <m:r>
                                <w:rPr>
                                  <w:rFonts w:ascii="Cambria Math" w:hAnsi="Cambria Math"/>
                                </w:rPr>
                                <m:t>D</m:t>
                              </m:r>
                            </m:e>
                            <m:sup>
                              <m:r>
                                <m:rPr>
                                  <m:sty m:val="p"/>
                                </m:rPr>
                                <w:rPr>
                                  <w:rFonts w:ascii="Cambria Math" w:hAnsi="Cambria Math"/>
                                </w:rPr>
                                <m:t>'</m:t>
                              </m:r>
                            </m:sup>
                          </m:sSup>
                        </m:e>
                        <m:sub>
                          <m:r>
                            <w:rPr>
                              <w:rFonts w:ascii="Cambria Math" w:hAnsi="Cambria Math"/>
                            </w:rPr>
                            <m:t>R</m:t>
                          </m:r>
                        </m:sub>
                      </m:sSub>
                    </m:num>
                    <m:den>
                      <m:sSup>
                        <m:sSupPr>
                          <m:ctrlPr>
                            <w:rPr>
                              <w:rFonts w:ascii="Cambria Math" w:hAnsi="Cambria Math"/>
                            </w:rPr>
                          </m:ctrlPr>
                        </m:sSupPr>
                        <m:e>
                          <m:r>
                            <m:rPr>
                              <m:sty m:val="p"/>
                            </m:rPr>
                            <w:rPr>
                              <w:rFonts w:ascii="Cambria Math" w:hAnsi="Cambria Math"/>
                            </w:rPr>
                            <m:t>2</m:t>
                          </m:r>
                        </m:e>
                        <m:sup>
                          <m:sSub>
                            <m:sSubPr>
                              <m:ctrlPr>
                                <w:rPr>
                                  <w:rFonts w:ascii="Cambria Math" w:hAnsi="Cambria Math"/>
                                </w:rPr>
                              </m:ctrlPr>
                            </m:sSubPr>
                            <m:e>
                              <m:r>
                                <w:rPr>
                                  <w:rFonts w:ascii="Cambria Math" w:hAnsi="Cambria Math"/>
                                </w:rPr>
                                <m:t>N</m:t>
                              </m:r>
                            </m:e>
                            <m:sub>
                              <m:r>
                                <m:rPr>
                                  <m:sty m:val="p"/>
                                </m:rPr>
                                <w:rPr>
                                  <w:rFonts w:ascii="Cambria Math" w:hAnsi="Cambria Math"/>
                                </w:rPr>
                                <m:t>709</m:t>
                              </m:r>
                            </m:sub>
                          </m:sSub>
                          <m:r>
                            <m:rPr>
                              <m:sty m:val="p"/>
                            </m:rPr>
                            <w:rPr>
                              <w:rFonts w:ascii="Cambria Math" w:hAnsi="Cambria Math"/>
                            </w:rPr>
                            <m:t>-8</m:t>
                          </m:r>
                        </m:sup>
                      </m:sSup>
                    </m:den>
                  </m:f>
                  <m:r>
                    <m:rPr>
                      <m:sty m:val="p"/>
                    </m:rPr>
                    <w:rPr>
                      <w:rFonts w:ascii="Cambria Math" w:hAnsi="Cambria Math"/>
                    </w:rPr>
                    <m:t>-16</m:t>
                  </m:r>
                </m:e>
              </m:d>
            </m:num>
            <m:den>
              <m:r>
                <m:rPr>
                  <m:sty m:val="p"/>
                </m:rPr>
                <w:rPr>
                  <w:rFonts w:ascii="Cambria Math" w:hAnsi="Cambria Math"/>
                </w:rPr>
                <m:t>219</m:t>
              </m:r>
            </m:den>
          </m:f>
          <m:r>
            <m:rPr>
              <m:sty m:val="p"/>
            </m:rPr>
            <w:rPr>
              <w:rFonts w:ascii="Cambria Math" w:hAnsi="Cambria Math"/>
              <w:lang w:eastAsia="ja-JP"/>
            </w:rPr>
            <w:br/>
          </m:r>
        </m:oMath>
        <m:oMath>
          <m:sSub>
            <m:sSubPr>
              <m:ctrlPr>
                <w:rPr>
                  <w:rFonts w:ascii="Cambria Math" w:hAnsi="Cambria Math"/>
                </w:rPr>
              </m:ctrlPr>
            </m:sSubPr>
            <m:e>
              <m:sSup>
                <m:sSupPr>
                  <m:ctrlPr>
                    <w:rPr>
                      <w:rFonts w:ascii="Cambria Math" w:hAnsi="Cambria Math"/>
                    </w:rPr>
                  </m:ctrlPr>
                </m:sSupPr>
                <m:e>
                  <m:r>
                    <w:rPr>
                      <w:rFonts w:ascii="Cambria Math" w:hAnsi="Cambria Math"/>
                    </w:rPr>
                    <m:t>E</m:t>
                  </m:r>
                </m:e>
                <m:sup>
                  <m:r>
                    <m:rPr>
                      <m:sty m:val="p"/>
                    </m:rPr>
                    <w:rPr>
                      <w:rFonts w:ascii="Cambria Math" w:hAnsi="Cambria Math"/>
                    </w:rPr>
                    <m:t>'</m:t>
                  </m:r>
                </m:sup>
              </m:sSup>
            </m:e>
            <m:sub>
              <m:r>
                <w:rPr>
                  <w:rFonts w:ascii="Cambria Math" w:hAnsi="Cambria Math"/>
                </w:rPr>
                <m:t>G</m:t>
              </m:r>
            </m:sub>
          </m:sSub>
          <m:r>
            <m:rPr>
              <m:sty m:val="p"/>
              <m:aln/>
            </m:rPr>
            <w:rPr>
              <w:rFonts w:ascii="Cambria Math" w:hAnsi="Cambria Math"/>
            </w:rPr>
            <m:t>=</m:t>
          </m:r>
          <m:f>
            <m:fPr>
              <m:type m:val="lin"/>
              <m:ctrlPr>
                <w:rPr>
                  <w:rFonts w:ascii="Cambria Math" w:hAnsi="Cambria Math"/>
                </w:rPr>
              </m:ctrlPr>
            </m:fPr>
            <m:num>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sSup>
                            <m:sSupPr>
                              <m:ctrlPr>
                                <w:rPr>
                                  <w:rFonts w:ascii="Cambria Math" w:hAnsi="Cambria Math"/>
                                </w:rPr>
                              </m:ctrlPr>
                            </m:sSupPr>
                            <m:e>
                              <m:r>
                                <w:rPr>
                                  <w:rFonts w:ascii="Cambria Math" w:hAnsi="Cambria Math"/>
                                </w:rPr>
                                <m:t>D</m:t>
                              </m:r>
                            </m:e>
                            <m:sup>
                              <m:r>
                                <m:rPr>
                                  <m:sty m:val="p"/>
                                </m:rPr>
                                <w:rPr>
                                  <w:rFonts w:ascii="Cambria Math" w:hAnsi="Cambria Math"/>
                                </w:rPr>
                                <m:t>'</m:t>
                              </m:r>
                            </m:sup>
                          </m:sSup>
                        </m:e>
                        <m:sub>
                          <m:r>
                            <w:rPr>
                              <w:rFonts w:ascii="Cambria Math" w:hAnsi="Cambria Math"/>
                            </w:rPr>
                            <m:t>G</m:t>
                          </m:r>
                        </m:sub>
                      </m:sSub>
                    </m:num>
                    <m:den>
                      <m:sSup>
                        <m:sSupPr>
                          <m:ctrlPr>
                            <w:rPr>
                              <w:rFonts w:ascii="Cambria Math" w:hAnsi="Cambria Math"/>
                            </w:rPr>
                          </m:ctrlPr>
                        </m:sSupPr>
                        <m:e>
                          <m:r>
                            <m:rPr>
                              <m:sty m:val="p"/>
                            </m:rPr>
                            <w:rPr>
                              <w:rFonts w:ascii="Cambria Math" w:hAnsi="Cambria Math"/>
                            </w:rPr>
                            <m:t>2</m:t>
                          </m:r>
                        </m:e>
                        <m:sup>
                          <m:sSub>
                            <m:sSubPr>
                              <m:ctrlPr>
                                <w:rPr>
                                  <w:rFonts w:ascii="Cambria Math" w:hAnsi="Cambria Math"/>
                                </w:rPr>
                              </m:ctrlPr>
                            </m:sSubPr>
                            <m:e>
                              <m:r>
                                <w:rPr>
                                  <w:rFonts w:ascii="Cambria Math" w:hAnsi="Cambria Math"/>
                                </w:rPr>
                                <m:t>N</m:t>
                              </m:r>
                            </m:e>
                            <m:sub>
                              <m:r>
                                <m:rPr>
                                  <m:sty m:val="p"/>
                                </m:rPr>
                                <w:rPr>
                                  <w:rFonts w:ascii="Cambria Math" w:hAnsi="Cambria Math"/>
                                </w:rPr>
                                <m:t>709</m:t>
                              </m:r>
                            </m:sub>
                          </m:sSub>
                          <m:r>
                            <m:rPr>
                              <m:sty m:val="p"/>
                            </m:rPr>
                            <w:rPr>
                              <w:rFonts w:ascii="Cambria Math" w:hAnsi="Cambria Math"/>
                            </w:rPr>
                            <m:t>-8</m:t>
                          </m:r>
                        </m:sup>
                      </m:sSup>
                    </m:den>
                  </m:f>
                  <m:r>
                    <m:rPr>
                      <m:sty m:val="p"/>
                    </m:rPr>
                    <w:rPr>
                      <w:rFonts w:ascii="Cambria Math" w:hAnsi="Cambria Math"/>
                    </w:rPr>
                    <m:t>-16</m:t>
                  </m:r>
                </m:e>
              </m:d>
            </m:num>
            <m:den>
              <m:r>
                <m:rPr>
                  <m:sty m:val="p"/>
                </m:rPr>
                <w:rPr>
                  <w:rFonts w:ascii="Cambria Math" w:hAnsi="Cambria Math"/>
                </w:rPr>
                <m:t>219</m:t>
              </m:r>
            </m:den>
          </m:f>
          <m:r>
            <m:rPr>
              <m:sty m:val="p"/>
            </m:rPr>
            <w:rPr>
              <w:rFonts w:ascii="Cambria Math" w:hAnsi="Cambria Math"/>
              <w:lang w:eastAsia="ja-JP"/>
            </w:rPr>
            <w:br/>
          </m:r>
        </m:oMath>
        <m:oMath>
          <m:sSub>
            <m:sSubPr>
              <m:ctrlPr>
                <w:rPr>
                  <w:rFonts w:ascii="Cambria Math" w:hAnsi="Cambria Math"/>
                </w:rPr>
              </m:ctrlPr>
            </m:sSubPr>
            <m:e>
              <m:sSup>
                <m:sSupPr>
                  <m:ctrlPr>
                    <w:rPr>
                      <w:rFonts w:ascii="Cambria Math" w:hAnsi="Cambria Math"/>
                    </w:rPr>
                  </m:ctrlPr>
                </m:sSupPr>
                <m:e>
                  <m:r>
                    <w:rPr>
                      <w:rFonts w:ascii="Cambria Math" w:hAnsi="Cambria Math"/>
                    </w:rPr>
                    <m:t>E</m:t>
                  </m:r>
                </m:e>
                <m:sup>
                  <m:r>
                    <m:rPr>
                      <m:sty m:val="p"/>
                    </m:rPr>
                    <w:rPr>
                      <w:rFonts w:ascii="Cambria Math" w:hAnsi="Cambria Math"/>
                    </w:rPr>
                    <m:t>'</m:t>
                  </m:r>
                </m:sup>
              </m:sSup>
            </m:e>
            <m:sub>
              <m:r>
                <w:rPr>
                  <w:rFonts w:ascii="Cambria Math" w:hAnsi="Cambria Math"/>
                </w:rPr>
                <m:t>B</m:t>
              </m:r>
            </m:sub>
          </m:sSub>
          <m:r>
            <m:rPr>
              <m:sty m:val="p"/>
              <m:aln/>
            </m:rPr>
            <w:rPr>
              <w:rFonts w:ascii="Cambria Math" w:hAnsi="Cambria Math"/>
            </w:rPr>
            <m:t>=</m:t>
          </m:r>
          <m:f>
            <m:fPr>
              <m:type m:val="lin"/>
              <m:ctrlPr>
                <w:rPr>
                  <w:rFonts w:ascii="Cambria Math" w:hAnsi="Cambria Math"/>
                </w:rPr>
              </m:ctrlPr>
            </m:fPr>
            <m:num>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sSup>
                            <m:sSupPr>
                              <m:ctrlPr>
                                <w:rPr>
                                  <w:rFonts w:ascii="Cambria Math" w:hAnsi="Cambria Math"/>
                                </w:rPr>
                              </m:ctrlPr>
                            </m:sSupPr>
                            <m:e>
                              <m:r>
                                <w:rPr>
                                  <w:rFonts w:ascii="Cambria Math" w:hAnsi="Cambria Math"/>
                                </w:rPr>
                                <m:t>D</m:t>
                              </m:r>
                            </m:e>
                            <m:sup>
                              <m:r>
                                <m:rPr>
                                  <m:sty m:val="p"/>
                                </m:rPr>
                                <w:rPr>
                                  <w:rFonts w:ascii="Cambria Math" w:hAnsi="Cambria Math"/>
                                </w:rPr>
                                <m:t>'</m:t>
                              </m:r>
                            </m:sup>
                          </m:sSup>
                        </m:e>
                        <m:sub>
                          <m:r>
                            <w:rPr>
                              <w:rFonts w:ascii="Cambria Math" w:hAnsi="Cambria Math"/>
                            </w:rPr>
                            <m:t>B</m:t>
                          </m:r>
                        </m:sub>
                      </m:sSub>
                    </m:num>
                    <m:den>
                      <m:sSup>
                        <m:sSupPr>
                          <m:ctrlPr>
                            <w:rPr>
                              <w:rFonts w:ascii="Cambria Math" w:hAnsi="Cambria Math"/>
                            </w:rPr>
                          </m:ctrlPr>
                        </m:sSupPr>
                        <m:e>
                          <m:r>
                            <m:rPr>
                              <m:sty m:val="p"/>
                            </m:rPr>
                            <w:rPr>
                              <w:rFonts w:ascii="Cambria Math" w:hAnsi="Cambria Math"/>
                            </w:rPr>
                            <m:t>2</m:t>
                          </m:r>
                        </m:e>
                        <m:sup>
                          <m:sSub>
                            <m:sSubPr>
                              <m:ctrlPr>
                                <w:rPr>
                                  <w:rFonts w:ascii="Cambria Math" w:hAnsi="Cambria Math"/>
                                </w:rPr>
                              </m:ctrlPr>
                            </m:sSubPr>
                            <m:e>
                              <m:r>
                                <w:rPr>
                                  <w:rFonts w:ascii="Cambria Math" w:hAnsi="Cambria Math"/>
                                </w:rPr>
                                <m:t>N</m:t>
                              </m:r>
                            </m:e>
                            <m:sub>
                              <m:r>
                                <m:rPr>
                                  <m:sty m:val="p"/>
                                </m:rPr>
                                <w:rPr>
                                  <w:rFonts w:ascii="Cambria Math" w:hAnsi="Cambria Math"/>
                                </w:rPr>
                                <m:t>709</m:t>
                              </m:r>
                            </m:sub>
                          </m:sSub>
                          <m:r>
                            <m:rPr>
                              <m:sty m:val="p"/>
                            </m:rPr>
                            <w:rPr>
                              <w:rFonts w:ascii="Cambria Math" w:hAnsi="Cambria Math"/>
                            </w:rPr>
                            <m:t>-8</m:t>
                          </m:r>
                        </m:sup>
                      </m:sSup>
                    </m:den>
                  </m:f>
                  <m:r>
                    <m:rPr>
                      <m:sty m:val="p"/>
                    </m:rPr>
                    <w:rPr>
                      <w:rFonts w:ascii="Cambria Math" w:hAnsi="Cambria Math"/>
                    </w:rPr>
                    <m:t>-16</m:t>
                  </m:r>
                </m:e>
              </m:d>
            </m:num>
            <m:den>
              <m:r>
                <m:rPr>
                  <m:sty m:val="p"/>
                </m:rPr>
                <w:rPr>
                  <w:rFonts w:ascii="Cambria Math" w:hAnsi="Cambria Math"/>
                </w:rPr>
                <m:t>219</m:t>
              </m:r>
            </m:den>
          </m:f>
        </m:oMath>
      </m:oMathPara>
    </w:p>
    <w:p w:rsidR="00A73C73" w:rsidRPr="00FB591E" w:rsidRDefault="00A73C73" w:rsidP="00A73C73">
      <w:pPr>
        <w:tabs>
          <w:tab w:val="left" w:pos="794"/>
          <w:tab w:val="left" w:pos="1191"/>
          <w:tab w:val="left" w:pos="1588"/>
          <w:tab w:val="left" w:pos="1985"/>
        </w:tabs>
        <w:bidi w:val="0"/>
        <w:spacing w:before="0" w:line="240" w:lineRule="auto"/>
        <w:rPr>
          <w:rFonts w:eastAsia="MS PMincho" w:cs="Times New Roman"/>
          <w:sz w:val="2"/>
          <w:szCs w:val="2"/>
          <w:lang w:eastAsia="en-US"/>
        </w:rPr>
      </w:pPr>
    </w:p>
    <w:p w:rsidR="00A73C73" w:rsidRPr="002500A9" w:rsidRDefault="00A73C73" w:rsidP="00A73C73">
      <w:pPr>
        <w:keepNext/>
        <w:keepLines/>
        <w:rPr>
          <w:rFonts w:eastAsia="SimSun"/>
          <w:sz w:val="2"/>
          <w:szCs w:val="2"/>
          <w:rtl/>
          <w:lang w:eastAsia="zh-CN" w:bidi="ar-EG"/>
        </w:rPr>
      </w:pPr>
    </w:p>
    <w:p w:rsidR="00A73C73" w:rsidRPr="005358CF" w:rsidRDefault="00B42B08" w:rsidP="005358CF">
      <w:pPr>
        <w:pStyle w:val="NormalD"/>
        <w:rPr>
          <w:szCs w:val="22"/>
          <w:rtl/>
        </w:rPr>
      </w:pPr>
      <w:r w:rsidRPr="00B42B08">
        <w:rPr>
          <w:noProof/>
          <w:lang w:bidi="ar-SA"/>
        </w:rPr>
        <mc:AlternateContent>
          <mc:Choice Requires="wps">
            <w:drawing>
              <wp:inline distT="0" distB="0" distL="0" distR="0" wp14:anchorId="3E05E59B" wp14:editId="034635B7">
                <wp:extent cx="359410" cy="358775"/>
                <wp:effectExtent l="8890" t="11430" r="12700" b="10795"/>
                <wp:docPr id="470" name="Flowchart: Proces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 cy="358775"/>
                        </a:xfrm>
                        <a:prstGeom prst="flowChartProcess">
                          <a:avLst/>
                        </a:prstGeom>
                        <a:noFill/>
                        <a:ln w="25400">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3F139E" w:rsidRPr="005600F0" w:rsidRDefault="003F139E" w:rsidP="00B42B08">
                            <w:pPr>
                              <w:snapToGrid w:val="0"/>
                              <w:jc w:val="center"/>
                              <w:rPr>
                                <w:rFonts w:asciiTheme="majorHAnsi" w:hAnsiTheme="majorHAnsi" w:cstheme="majorHAnsi"/>
                                <w:color w:val="1F497D" w:themeColor="text2"/>
                                <w:sz w:val="28"/>
                              </w:rPr>
                            </w:pPr>
                            <w:r w:rsidRPr="005600F0">
                              <w:rPr>
                                <w:rFonts w:asciiTheme="majorHAnsi" w:hAnsiTheme="majorHAnsi" w:cstheme="majorHAnsi"/>
                                <w:color w:val="1F497D" w:themeColor="text2"/>
                                <w:sz w:val="28"/>
                              </w:rPr>
                              <w:t>M</w:t>
                            </w:r>
                            <w:r>
                              <w:rPr>
                                <w:rFonts w:asciiTheme="majorHAnsi" w:hAnsiTheme="majorHAnsi" w:cstheme="majorHAnsi" w:hint="eastAsia"/>
                                <w:color w:val="1F497D" w:themeColor="text2"/>
                                <w:sz w:val="28"/>
                              </w:rPr>
                              <w:t>1</w:t>
                            </w:r>
                          </w:p>
                        </w:txbxContent>
                      </wps:txbx>
                      <wps:bodyPr rot="0" vert="horz" wrap="square" lIns="0" tIns="0" rIns="0" bIns="0" anchor="ctr" anchorCtr="0" upright="1">
                        <a:noAutofit/>
                      </wps:bodyPr>
                    </wps:wsp>
                  </a:graphicData>
                </a:graphic>
              </wp:inline>
            </w:drawing>
          </mc:Choice>
          <mc:Fallback>
            <w:pict>
              <v:shape w14:anchorId="3E05E59B" id="Flowchart: Process 12" o:spid="_x0000_s1031" type="#_x0000_t109" style="width:28.3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QIeQIAAAAFAAAOAAAAZHJzL2Uyb0RvYy54bWysVFFv2yAQfp+0/4B4T22nTpNYdaoqjqdJ&#10;3Rap2w8ggGM0DB6QON3U/74D22mzvkzT/IAPjju+j/uO27tTI9GRGyu0ynFyFWPEFdVMqH2Ov30t&#10;JwuMrCOKEakVz/ETt/hu9f7dbddmfKprLRk3CJIom3Vtjmvn2iyKLK15Q+yVbrkCZ6VNQxxMzT5i&#10;hnSQvZHRNI5vok4b1hpNubWwWvROvAr5q4pT96WqLHdI5hiwuTCaMO78GK1uSbY3pK0FHWCQf0DR&#10;EKHg0HOqgjiCDka8SdUIarTVlbuiuol0VQnKAwdgk8R/sHmsScsDF7gc256vyf6/tPTzcWuQYDlO&#10;53A/ijRQpFLqjtbEuAxt+6tFydRfVdfaDCIe263xZG37oOl3C47owuMnFvagXfdJM0hIDk6H6zlV&#10;pvGRQBydQhWezlXgJ4coLF7PlmkCWCi4rmeL+Xzmj45INga3xroPXDfIGzmuAO3aox2whoPI8cG6&#10;Pmzc7s9VuhRSwjrJpEJdjqezNI5DhNVSMO8NzMx+t5YGHQnoJinT5bwYQFxsa4QD9UrR5HgR+6/X&#10;U80J2ygWjnFEyN4GBlL55EAUwA1Wr5Jfy3i5WWwW6SSd3mwmaVwUk/tynU5uymQ+K66L9bpInj3O&#10;JM1qwRhXHuqo2CT9O0UMvdNr7azZC0r2NfMyfG+ZR5cwQnWA1fgP7IIkvAp62bjT7hR0FqrpFbLT&#10;7Ak0YnTflPCIgFFr8xOjDhoyx/bHgRiOkfyoQPG+e0fDjMZuNIiiEJpj6gxG/WTt+j4/tEbsa8id&#10;hDorfQ9qrERQxwuOQcPQZoHF8CT4Pn49D7teHq7VbwAAAP//AwBQSwMEFAAGAAgAAAAhAKk7HVra&#10;AAAAAwEAAA8AAABkcnMvZG93bnJldi54bWxMj0FLxDAQhe+C/yGM4M1NXWhXuk0XFcSDCHbVg7e0&#10;mW2KzaR0sm3335v1opd5DG9475tit7heTDhy50nB7SoBgdR401Gr4OP96eYOBAdNRveeUMEJGXbl&#10;5UWhc+NnqnDah1bEEOJcK7AhDLmU3Fh0mld+QIrewY9Oh7iOrTSjnmO46+U6STLpdEexweoBHy02&#10;3/ujU7BJn+XDS/01b1K75s83rl5PU6XU9dVyvwURcAl/x3DGj+hQRqbaH8mw6BXER8LvjF6aZSDq&#10;s6Ygy0L+Zy9/AAAA//8DAFBLAQItABQABgAIAAAAIQC2gziS/gAAAOEBAAATAAAAAAAAAAAAAAAA&#10;AAAAAABbQ29udGVudF9UeXBlc10ueG1sUEsBAi0AFAAGAAgAAAAhADj9If/WAAAAlAEAAAsAAAAA&#10;AAAAAAAAAAAALwEAAF9yZWxzLy5yZWxzUEsBAi0AFAAGAAgAAAAhAIy59Ah5AgAAAAUAAA4AAAAA&#10;AAAAAAAAAAAALgIAAGRycy9lMm9Eb2MueG1sUEsBAi0AFAAGAAgAAAAhAKk7HVraAAAAAwEAAA8A&#10;AAAAAAAAAAAAAAAA0wQAAGRycy9kb3ducmV2LnhtbFBLBQYAAAAABAAEAPMAAADaBQAAAAA=&#10;" filled="f" strokecolor="#1f497d" strokeweight="2pt">
                <v:path arrowok="t"/>
                <v:textbox inset="0,0,0,0">
                  <w:txbxContent>
                    <w:p w:rsidR="003F139E" w:rsidRPr="005600F0" w:rsidRDefault="003F139E" w:rsidP="00B42B08">
                      <w:pPr>
                        <w:snapToGrid w:val="0"/>
                        <w:jc w:val="center"/>
                        <w:rPr>
                          <w:rFonts w:asciiTheme="majorHAnsi" w:hAnsiTheme="majorHAnsi" w:cstheme="majorHAnsi"/>
                          <w:color w:val="1F497D" w:themeColor="text2"/>
                          <w:sz w:val="28"/>
                        </w:rPr>
                      </w:pPr>
                      <w:r w:rsidRPr="005600F0">
                        <w:rPr>
                          <w:rFonts w:asciiTheme="majorHAnsi" w:hAnsiTheme="majorHAnsi" w:cstheme="majorHAnsi"/>
                          <w:color w:val="1F497D" w:themeColor="text2"/>
                          <w:sz w:val="28"/>
                        </w:rPr>
                        <w:t>M</w:t>
                      </w:r>
                      <w:r>
                        <w:rPr>
                          <w:rFonts w:asciiTheme="majorHAnsi" w:hAnsiTheme="majorHAnsi" w:cstheme="majorHAnsi" w:hint="eastAsia"/>
                          <w:color w:val="1F497D" w:themeColor="text2"/>
                          <w:sz w:val="28"/>
                        </w:rPr>
                        <w:t>1</w:t>
                      </w:r>
                    </w:p>
                  </w:txbxContent>
                </v:textbox>
                <w10:anchorlock/>
              </v:shape>
            </w:pict>
          </mc:Fallback>
        </mc:AlternateContent>
      </w:r>
    </w:p>
    <w:p w:rsidR="00A73C73" w:rsidRDefault="00A73C73" w:rsidP="002C31A4">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5719F">
        <w:rPr>
          <w:rFonts w:eastAsia="SimSun" w:hint="cs"/>
          <w:spacing w:val="-4"/>
          <w:rtl/>
          <w:lang w:eastAsia="zh-CN" w:bidi="ar-EG"/>
        </w:rPr>
        <w:t xml:space="preserve">التحويل من إشارات النصوع والاختلاف اللوني </w:t>
      </w:r>
      <w:r w:rsidRPr="00E5719F">
        <w:rPr>
          <w:rFonts w:eastAsia="SimSun"/>
          <w:i/>
          <w:spacing w:val="-4"/>
          <w:lang w:eastAsia="zh-CN" w:bidi="ar-EG"/>
        </w:rPr>
        <w:t>E′</w:t>
      </w:r>
      <w:r w:rsidRPr="00E5719F">
        <w:rPr>
          <w:rFonts w:eastAsia="SimSun"/>
          <w:i/>
          <w:spacing w:val="-4"/>
          <w:vertAlign w:val="subscript"/>
          <w:lang w:eastAsia="zh-CN" w:bidi="ar-EG"/>
        </w:rPr>
        <w:t>Y</w:t>
      </w:r>
      <w:r w:rsidRPr="00E5719F">
        <w:rPr>
          <w:rFonts w:eastAsia="SimSun"/>
          <w:i/>
          <w:spacing w:val="-4"/>
          <w:lang w:eastAsia="zh-CN" w:bidi="ar-EG"/>
        </w:rPr>
        <w:t>E′</w:t>
      </w:r>
      <w:r w:rsidRPr="00E5719F">
        <w:rPr>
          <w:rFonts w:eastAsia="SimSun"/>
          <w:i/>
          <w:spacing w:val="-4"/>
          <w:vertAlign w:val="subscript"/>
          <w:lang w:eastAsia="zh-CN" w:bidi="ar-EG"/>
        </w:rPr>
        <w:t>CB</w:t>
      </w:r>
      <w:r w:rsidRPr="00E5719F">
        <w:rPr>
          <w:rFonts w:eastAsia="SimSun"/>
          <w:i/>
          <w:spacing w:val="-4"/>
          <w:lang w:eastAsia="zh-CN" w:bidi="ar-EG"/>
        </w:rPr>
        <w:t>E′</w:t>
      </w:r>
      <w:r w:rsidRPr="00E5719F">
        <w:rPr>
          <w:rFonts w:eastAsia="SimSun"/>
          <w:i/>
          <w:spacing w:val="-4"/>
          <w:vertAlign w:val="subscript"/>
          <w:lang w:eastAsia="zh-CN" w:bidi="ar-EG"/>
        </w:rPr>
        <w:t>CR</w:t>
      </w:r>
      <w:r w:rsidRPr="00E5719F">
        <w:rPr>
          <w:rFonts w:eastAsia="SimSun" w:hint="cs"/>
          <w:spacing w:val="-4"/>
          <w:rtl/>
          <w:lang w:eastAsia="zh-CN" w:bidi="ar-EG"/>
        </w:rPr>
        <w:t xml:space="preserve"> (التوصية </w:t>
      </w:r>
      <w:r w:rsidRPr="00E5719F">
        <w:rPr>
          <w:rFonts w:eastAsia="SimSun"/>
          <w:spacing w:val="-4"/>
          <w:lang w:eastAsia="zh-CN" w:bidi="ar-EG"/>
        </w:rPr>
        <w:t>709</w:t>
      </w:r>
      <w:r w:rsidRPr="00E5719F">
        <w:rPr>
          <w:rFonts w:eastAsia="SimSun" w:hint="cs"/>
          <w:spacing w:val="-4"/>
          <w:rtl/>
          <w:lang w:eastAsia="zh-CN" w:bidi="ar-EG"/>
        </w:rPr>
        <w:t xml:space="preserve">) المعايرة إلى إشارات الألوان </w:t>
      </w:r>
      <w:r w:rsidRPr="00E5719F">
        <w:rPr>
          <w:rFonts w:eastAsia="SimSun"/>
          <w:i/>
          <w:spacing w:val="-4"/>
          <w:lang w:eastAsia="zh-CN" w:bidi="ar-EG"/>
        </w:rPr>
        <w:t>R′G′B′</w:t>
      </w:r>
      <w:r w:rsidRPr="00E5719F">
        <w:rPr>
          <w:rFonts w:eastAsia="SimSun" w:hint="cs"/>
          <w:spacing w:val="-4"/>
          <w:rtl/>
          <w:lang w:eastAsia="zh-CN" w:bidi="ar-EG"/>
        </w:rPr>
        <w:t xml:space="preserve"> المعايرة، </w:t>
      </w:r>
      <w:r w:rsidRPr="00E5719F">
        <w:rPr>
          <w:rFonts w:eastAsia="SimSun"/>
          <w:i/>
          <w:spacing w:val="-4"/>
          <w:lang w:eastAsia="zh-CN" w:bidi="ar-EG"/>
        </w:rPr>
        <w:t>E′</w:t>
      </w:r>
      <w:r w:rsidRPr="00E5719F">
        <w:rPr>
          <w:rFonts w:eastAsia="SimSun"/>
          <w:i/>
          <w:spacing w:val="-4"/>
          <w:vertAlign w:val="subscript"/>
          <w:lang w:eastAsia="zh-CN" w:bidi="ar-EG"/>
        </w:rPr>
        <w:t>R</w:t>
      </w:r>
      <w:r w:rsidRPr="00E5719F">
        <w:rPr>
          <w:rFonts w:eastAsia="SimSun"/>
          <w:i/>
          <w:spacing w:val="-4"/>
          <w:lang w:eastAsia="zh-CN" w:bidi="ar-EG"/>
        </w:rPr>
        <w:t>E′</w:t>
      </w:r>
      <w:r w:rsidRPr="00E5719F">
        <w:rPr>
          <w:rFonts w:eastAsia="SimSun"/>
          <w:i/>
          <w:spacing w:val="-4"/>
          <w:vertAlign w:val="subscript"/>
          <w:lang w:eastAsia="zh-CN" w:bidi="ar-EG"/>
        </w:rPr>
        <w:t>G</w:t>
      </w:r>
      <w:r w:rsidRPr="00E5719F">
        <w:rPr>
          <w:rFonts w:eastAsia="SimSun"/>
          <w:i/>
          <w:spacing w:val="-4"/>
          <w:lang w:eastAsia="zh-CN" w:bidi="ar-EG"/>
        </w:rPr>
        <w:t>E′</w:t>
      </w:r>
      <w:r w:rsidRPr="00E5719F">
        <w:rPr>
          <w:rFonts w:eastAsia="SimSun"/>
          <w:i/>
          <w:spacing w:val="-4"/>
          <w:vertAlign w:val="subscript"/>
          <w:lang w:eastAsia="zh-CN" w:bidi="ar-EG"/>
        </w:rPr>
        <w:t>B</w:t>
      </w:r>
      <w:r>
        <w:rPr>
          <w:rFonts w:eastAsia="SimSun" w:hint="cs"/>
          <w:rtl/>
          <w:lang w:eastAsia="zh-CN" w:bidi="ar-EG"/>
        </w:rPr>
        <w:t xml:space="preserve"> (التوصية </w:t>
      </w:r>
      <w:r>
        <w:rPr>
          <w:rFonts w:eastAsia="SimSun"/>
          <w:lang w:eastAsia="zh-CN" w:bidi="ar-EG"/>
        </w:rPr>
        <w:t>709</w:t>
      </w:r>
      <w:r>
        <w:rPr>
          <w:rFonts w:eastAsia="SimSun" w:hint="cs"/>
          <w:rtl/>
          <w:lang w:eastAsia="zh-CN" w:bidi="ar-EG"/>
        </w:rPr>
        <w:t>):</w:t>
      </w:r>
    </w:p>
    <w:p w:rsidR="002C31A4" w:rsidRPr="002C31A4" w:rsidRDefault="00057CB4" w:rsidP="00E959AF">
      <w:pPr>
        <w:pStyle w:val="Equation"/>
      </w:pPr>
      <m:oMathPara>
        <m:oMath>
          <m:d>
            <m:dPr>
              <m:begChr m:val="["/>
              <m:endChr m:val="]"/>
              <m:ctrlPr>
                <w:rPr>
                  <w:rFonts w:ascii="Cambria Math" w:hAnsi="Cambria Math"/>
                </w:rPr>
              </m:ctrlPr>
            </m:dPr>
            <m:e>
              <m:eqArr>
                <m:eqArrPr>
                  <m:ctrlPr>
                    <w:rPr>
                      <w:rFonts w:ascii="Cambria Math" w:hAnsi="Cambria Math"/>
                    </w:rPr>
                  </m:ctrlPr>
                </m:eqArrPr>
                <m:e>
                  <m:sSubSup>
                    <m:sSubSupPr>
                      <m:ctrlPr>
                        <w:rPr>
                          <w:rFonts w:ascii="Cambria Math" w:hAnsi="Cambria Math"/>
                        </w:rPr>
                      </m:ctrlPr>
                    </m:sSubSupPr>
                    <m:e>
                      <m:r>
                        <w:rPr>
                          <w:rFonts w:ascii="Cambria Math" w:hAnsi="Cambria Math"/>
                        </w:rPr>
                        <m:t>E</m:t>
                      </m:r>
                    </m:e>
                    <m:sub>
                      <m:r>
                        <w:rPr>
                          <w:rFonts w:ascii="Cambria Math" w:hAnsi="Cambria Math"/>
                        </w:rPr>
                        <m:t>R</m:t>
                      </m:r>
                    </m:sub>
                    <m:sup>
                      <m:r>
                        <m:rPr>
                          <m:sty m:val="p"/>
                        </m:rPr>
                        <w:rPr>
                          <w:rFonts w:ascii="Cambria Math" w:hAnsi="Cambria Math"/>
                        </w:rPr>
                        <m:t>'</m:t>
                      </m:r>
                    </m:sup>
                  </m:sSubSup>
                </m:e>
                <m:e>
                  <m:sSubSup>
                    <m:sSubSupPr>
                      <m:ctrlPr>
                        <w:rPr>
                          <w:rFonts w:ascii="Cambria Math" w:hAnsi="Cambria Math"/>
                        </w:rPr>
                      </m:ctrlPr>
                    </m:sSubSupPr>
                    <m:e>
                      <m:r>
                        <w:rPr>
                          <w:rFonts w:ascii="Cambria Math" w:hAnsi="Cambria Math"/>
                        </w:rPr>
                        <m:t>E</m:t>
                      </m:r>
                    </m:e>
                    <m:sub>
                      <m:r>
                        <w:rPr>
                          <w:rFonts w:ascii="Cambria Math" w:hAnsi="Cambria Math"/>
                        </w:rPr>
                        <m:t>G</m:t>
                      </m:r>
                    </m:sub>
                    <m:sup>
                      <m:r>
                        <m:rPr>
                          <m:sty m:val="p"/>
                        </m:rPr>
                        <w:rPr>
                          <w:rFonts w:ascii="Cambria Math" w:hAnsi="Cambria Math"/>
                        </w:rPr>
                        <m:t>'</m:t>
                      </m:r>
                    </m:sup>
                  </m:sSubSup>
                </m:e>
                <m:e>
                  <m:sSubSup>
                    <m:sSubSupPr>
                      <m:ctrlPr>
                        <w:rPr>
                          <w:rFonts w:ascii="Cambria Math" w:hAnsi="Cambria Math"/>
                        </w:rPr>
                      </m:ctrlPr>
                    </m:sSubSupPr>
                    <m:e>
                      <m:r>
                        <w:rPr>
                          <w:rFonts w:ascii="Cambria Math" w:hAnsi="Cambria Math"/>
                        </w:rPr>
                        <m:t>E</m:t>
                      </m:r>
                    </m:e>
                    <m:sub>
                      <m:r>
                        <w:rPr>
                          <w:rFonts w:ascii="Cambria Math" w:hAnsi="Cambria Math"/>
                        </w:rPr>
                        <m:t>B</m:t>
                      </m:r>
                    </m:sub>
                    <m:sup>
                      <m:r>
                        <m:rPr>
                          <m:sty m:val="p"/>
                        </m:rPr>
                        <w:rPr>
                          <w:rFonts w:ascii="Cambria Math" w:hAnsi="Cambria Math"/>
                        </w:rPr>
                        <m:t>'</m:t>
                      </m:r>
                    </m:sup>
                  </m:sSubSup>
                </m:e>
              </m:eqArr>
            </m:e>
          </m:d>
          <m:r>
            <m:rPr>
              <m:sty m:val="p"/>
            </m:rPr>
            <w:rPr>
              <w:rFonts w:ascii="Cambria Math" w:hAnsi="Cambria Math"/>
            </w:rPr>
            <m:t>=</m:t>
          </m:r>
          <m:d>
            <m:dPr>
              <m:begChr m:val="["/>
              <m:endChr m:val="]"/>
              <m:ctrlPr>
                <w:rPr>
                  <w:rFonts w:ascii="Cambria Math" w:hAnsi="Cambria Math"/>
                </w:rPr>
              </m:ctrlPr>
            </m:dPr>
            <m:e>
              <m:m>
                <m:mPr>
                  <m:rSpRule m:val="1"/>
                  <m:mcs>
                    <m:mc>
                      <m:mcPr>
                        <m:count m:val="3"/>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0</m:t>
                    </m:r>
                  </m:e>
                  <m:e>
                    <m:r>
                      <m:rPr>
                        <m:sty m:val="p"/>
                      </m:rPr>
                      <w:rPr>
                        <w:rFonts w:ascii="Cambria Math" w:hAnsi="Cambria Math"/>
                      </w:rPr>
                      <m:t>1,5747</m:t>
                    </m:r>
                  </m:e>
                </m:mr>
                <m:mr>
                  <m:e>
                    <m:r>
                      <m:rPr>
                        <m:sty m:val="p"/>
                      </m:rPr>
                      <w:rPr>
                        <w:rFonts w:ascii="Cambria Math" w:hAnsi="Cambria Math"/>
                      </w:rPr>
                      <m:t>1</m:t>
                    </m:r>
                  </m:e>
                  <m:e>
                    <m:r>
                      <m:rPr>
                        <m:sty m:val="p"/>
                      </m:rPr>
                      <w:rPr>
                        <w:rFonts w:ascii="Cambria Math" w:hAnsi="Cambria Math"/>
                      </w:rPr>
                      <m:t>-0,1873</m:t>
                    </m:r>
                  </m:e>
                  <m:e>
                    <m:r>
                      <m:rPr>
                        <m:sty m:val="p"/>
                      </m:rPr>
                      <w:rPr>
                        <w:rFonts w:ascii="Cambria Math" w:hAnsi="Cambria Math"/>
                      </w:rPr>
                      <m:t>-0,4682</m:t>
                    </m:r>
                  </m:e>
                </m:mr>
                <m:mr>
                  <m:e>
                    <m:r>
                      <m:rPr>
                        <m:sty m:val="p"/>
                      </m:rPr>
                      <w:rPr>
                        <w:rFonts w:ascii="Cambria Math" w:hAnsi="Cambria Math"/>
                      </w:rPr>
                      <m:t>1</m:t>
                    </m:r>
                  </m:e>
                  <m:e>
                    <m:r>
                      <m:rPr>
                        <m:sty m:val="p"/>
                      </m:rPr>
                      <w:rPr>
                        <w:rFonts w:ascii="Cambria Math" w:hAnsi="Cambria Math"/>
                      </w:rPr>
                      <m:t>1,8556</m:t>
                    </m:r>
                  </m:e>
                  <m:e>
                    <m:r>
                      <m:rPr>
                        <m:sty m:val="p"/>
                      </m:rPr>
                      <w:rPr>
                        <w:rFonts w:ascii="Cambria Math" w:hAnsi="Cambria Math"/>
                      </w:rPr>
                      <m:t>0</m:t>
                    </m:r>
                  </m:e>
                </m:mr>
              </m:m>
            </m:e>
          </m:d>
          <m:d>
            <m:dPr>
              <m:begChr m:val="["/>
              <m:endChr m:val="]"/>
              <m:ctrlPr>
                <w:rPr>
                  <w:rFonts w:ascii="Cambria Math" w:hAnsi="Cambria Math"/>
                </w:rPr>
              </m:ctrlPr>
            </m:dPr>
            <m:e>
              <m:eqArr>
                <m:eqArrPr>
                  <m:ctrlPr>
                    <w:rPr>
                      <w:rFonts w:ascii="Cambria Math" w:hAnsi="Cambria Math"/>
                    </w:rPr>
                  </m:ctrlPr>
                </m:eqArrPr>
                <m:e>
                  <m:sSubSup>
                    <m:sSubSupPr>
                      <m:ctrlPr>
                        <w:rPr>
                          <w:rFonts w:ascii="Cambria Math" w:hAnsi="Cambria Math"/>
                        </w:rPr>
                      </m:ctrlPr>
                    </m:sSubSupPr>
                    <m:e>
                      <m:r>
                        <w:rPr>
                          <w:rFonts w:ascii="Cambria Math" w:hAnsi="Cambria Math"/>
                        </w:rPr>
                        <m:t>E</m:t>
                      </m:r>
                    </m:e>
                    <m:sub>
                      <m:r>
                        <w:rPr>
                          <w:rFonts w:ascii="Cambria Math" w:hAnsi="Cambria Math"/>
                        </w:rPr>
                        <m:t>Y</m:t>
                      </m:r>
                    </m:sub>
                    <m:sup>
                      <m:r>
                        <m:rPr>
                          <m:sty m:val="p"/>
                        </m:rPr>
                        <w:rPr>
                          <w:rFonts w:ascii="Cambria Math" w:hAnsi="Cambria Math"/>
                        </w:rPr>
                        <m:t>'</m:t>
                      </m:r>
                    </m:sup>
                  </m:sSubSup>
                </m:e>
                <m:e>
                  <m:sSubSup>
                    <m:sSubSupPr>
                      <m:ctrlPr>
                        <w:rPr>
                          <w:rFonts w:ascii="Cambria Math" w:hAnsi="Cambria Math"/>
                        </w:rPr>
                      </m:ctrlPr>
                    </m:sSubSupPr>
                    <m:e>
                      <m:r>
                        <w:rPr>
                          <w:rFonts w:ascii="Cambria Math" w:hAnsi="Cambria Math"/>
                        </w:rPr>
                        <m:t>E</m:t>
                      </m:r>
                    </m:e>
                    <m:sub>
                      <m:r>
                        <w:rPr>
                          <w:rFonts w:ascii="Cambria Math" w:hAnsi="Cambria Math"/>
                        </w:rPr>
                        <m:t>CB</m:t>
                      </m:r>
                    </m:sub>
                    <m:sup>
                      <m:r>
                        <m:rPr>
                          <m:sty m:val="p"/>
                        </m:rPr>
                        <w:rPr>
                          <w:rFonts w:ascii="Cambria Math" w:hAnsi="Cambria Math"/>
                        </w:rPr>
                        <m:t>'</m:t>
                      </m:r>
                    </m:sup>
                  </m:sSubSup>
                </m:e>
                <m:e>
                  <m:sSubSup>
                    <m:sSubSupPr>
                      <m:ctrlPr>
                        <w:rPr>
                          <w:rFonts w:ascii="Cambria Math" w:hAnsi="Cambria Math"/>
                        </w:rPr>
                      </m:ctrlPr>
                    </m:sSubSupPr>
                    <m:e>
                      <m:r>
                        <w:rPr>
                          <w:rFonts w:ascii="Cambria Math" w:hAnsi="Cambria Math"/>
                        </w:rPr>
                        <m:t>E</m:t>
                      </m:r>
                    </m:e>
                    <m:sub>
                      <m:r>
                        <w:rPr>
                          <w:rFonts w:ascii="Cambria Math" w:hAnsi="Cambria Math"/>
                        </w:rPr>
                        <m:t>CR</m:t>
                      </m:r>
                    </m:sub>
                    <m:sup>
                      <m:r>
                        <m:rPr>
                          <m:sty m:val="p"/>
                        </m:rPr>
                        <w:rPr>
                          <w:rFonts w:ascii="Cambria Math" w:hAnsi="Cambria Math"/>
                        </w:rPr>
                        <m:t>'</m:t>
                      </m:r>
                    </m:sup>
                  </m:sSubSup>
                </m:e>
              </m:eqArr>
            </m:e>
          </m:d>
        </m:oMath>
      </m:oMathPara>
    </w:p>
    <w:p w:rsidR="00A73C73" w:rsidRDefault="00B42B08" w:rsidP="005358CF">
      <w:pPr>
        <w:pStyle w:val="NormalD"/>
        <w:rPr>
          <w:rtl/>
        </w:rPr>
      </w:pPr>
      <w:r w:rsidRPr="00B42B08">
        <w:rPr>
          <w:noProof/>
          <w:lang w:bidi="ar-SA"/>
        </w:rPr>
        <mc:AlternateContent>
          <mc:Choice Requires="wpg">
            <w:drawing>
              <wp:inline distT="0" distB="0" distL="0" distR="0" wp14:anchorId="0F7D5A2A" wp14:editId="56F8BBBF">
                <wp:extent cx="356235" cy="362585"/>
                <wp:effectExtent l="8890" t="14605" r="15875" b="16510"/>
                <wp:docPr id="46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362585"/>
                          <a:chOff x="0" y="0"/>
                          <a:chExt cx="420370" cy="426720"/>
                        </a:xfrm>
                      </wpg:grpSpPr>
                      <wps:wsp>
                        <wps:cNvPr id="468" name="Flowchart: Process 38"/>
                        <wps:cNvSpPr>
                          <a:spLocks noChangeArrowheads="1"/>
                        </wps:cNvSpPr>
                        <wps:spPr bwMode="auto">
                          <a:xfrm>
                            <a:off x="0" y="0"/>
                            <a:ext cx="420370" cy="426720"/>
                          </a:xfrm>
                          <a:prstGeom prst="flowChartProcess">
                            <a:avLst/>
                          </a:prstGeom>
                          <a:noFill/>
                          <a:ln w="2540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3F139E" w:rsidRPr="00321069" w:rsidRDefault="003F139E" w:rsidP="00B42B08">
                              <w:pPr>
                                <w:snapToGrid w:val="0"/>
                                <w:jc w:val="center"/>
                                <w:rPr>
                                  <w:color w:val="000000" w:themeColor="text1"/>
                                  <w:sz w:val="12"/>
                                </w:rPr>
                              </w:pPr>
                            </w:p>
                          </w:txbxContent>
                        </wps:txbx>
                        <wps:bodyPr rot="0" vert="horz" wrap="square" lIns="0" tIns="0" rIns="0" bIns="0" anchor="ctr" anchorCtr="0" upright="1">
                          <a:noAutofit/>
                        </wps:bodyPr>
                      </wps:wsp>
                      <wps:wsp>
                        <wps:cNvPr id="469" name="Freeform 39"/>
                        <wps:cNvSpPr>
                          <a:spLocks/>
                        </wps:cNvSpPr>
                        <wps:spPr bwMode="auto">
                          <a:xfrm>
                            <a:off x="5899" y="7866"/>
                            <a:ext cx="405089" cy="410456"/>
                          </a:xfrm>
                          <a:custGeom>
                            <a:avLst/>
                            <a:gdLst>
                              <a:gd name="T0" fmla="*/ 0 w 387391"/>
                              <a:gd name="T1" fmla="*/ 424130 h 397223"/>
                              <a:gd name="T2" fmla="*/ 154817 w 387391"/>
                              <a:gd name="T3" fmla="*/ 401033 h 397223"/>
                              <a:gd name="T4" fmla="*/ 281680 w 387391"/>
                              <a:gd name="T5" fmla="*/ 352742 h 397223"/>
                              <a:gd name="T6" fmla="*/ 350489 w 387391"/>
                              <a:gd name="T7" fmla="*/ 283453 h 397223"/>
                              <a:gd name="T8" fmla="*/ 395642 w 387391"/>
                              <a:gd name="T9" fmla="*/ 193168 h 397223"/>
                              <a:gd name="T10" fmla="*/ 410694 w 387391"/>
                              <a:gd name="T11" fmla="*/ 119680 h 397223"/>
                              <a:gd name="T12" fmla="*/ 417146 w 387391"/>
                              <a:gd name="T13" fmla="*/ 62989 h 397223"/>
                              <a:gd name="T14" fmla="*/ 423596 w 387391"/>
                              <a:gd name="T15" fmla="*/ 0 h 39722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7391" h="397223">
                                <a:moveTo>
                                  <a:pt x="0" y="397223"/>
                                </a:moveTo>
                                <a:cubicBezTo>
                                  <a:pt x="49325" y="391979"/>
                                  <a:pt x="98651" y="386735"/>
                                  <a:pt x="141585" y="375592"/>
                                </a:cubicBezTo>
                                <a:cubicBezTo>
                                  <a:pt x="184519" y="364449"/>
                                  <a:pt x="227781" y="348717"/>
                                  <a:pt x="257605" y="330364"/>
                                </a:cubicBezTo>
                                <a:cubicBezTo>
                                  <a:pt x="287429" y="312011"/>
                                  <a:pt x="303162" y="290380"/>
                                  <a:pt x="320532" y="265471"/>
                                </a:cubicBezTo>
                                <a:cubicBezTo>
                                  <a:pt x="337902" y="240562"/>
                                  <a:pt x="352650" y="206477"/>
                                  <a:pt x="361827" y="180913"/>
                                </a:cubicBezTo>
                                <a:cubicBezTo>
                                  <a:pt x="371004" y="155349"/>
                                  <a:pt x="372315" y="132408"/>
                                  <a:pt x="375592" y="112088"/>
                                </a:cubicBezTo>
                                <a:cubicBezTo>
                                  <a:pt x="378869" y="91768"/>
                                  <a:pt x="379526" y="77674"/>
                                  <a:pt x="381492" y="58993"/>
                                </a:cubicBezTo>
                                <a:cubicBezTo>
                                  <a:pt x="383458" y="40312"/>
                                  <a:pt x="385424" y="20156"/>
                                  <a:pt x="387391" y="0"/>
                                </a:cubicBezTo>
                              </a:path>
                            </a:pathLst>
                          </a:custGeom>
                          <a:noFill/>
                          <a:ln w="25400">
                            <a:solidFill>
                              <a:srgbClr val="1F497D">
                                <a:lumMod val="100000"/>
                                <a:lumOff val="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0F7D5A2A" id="Group 9" o:spid="_x0000_s1032" style="width:28.05pt;height:28.55pt;mso-position-horizontal-relative:char;mso-position-vertical-relative:line" coordsize="42037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oPKQYAAHoTAAAOAAAAZHJzL2Uyb0RvYy54bWzsWFtv2zYUfh+w/0DocUBq8SKKMuoUXRwX&#10;A7qtQLMfIEuyJUwSNUqO0xb77zu8SKaS2k27YdjD8uBQ4uG5fed8JPXy1UNTo/tC9ZVsVwF+EQao&#10;aDOZV+1+Ffx2t7kSAeqHtM3TWrbFKvhQ9MGr6++/e3nslgWRpazzQiFQ0vbLY7cKymHolotFn5VF&#10;k/YvZFe0MLmTqkkHeFT7Ra7SI2hv6gUJQ744SpV3SmZF38PbtZ0Mro3+3a7Ihl93u74YUL0KwLfB&#10;/Crzu9W/i+uX6XKv0q6sMudG+g1eNGnVgtFJ1TodUnRQ1RNVTZUp2cvd8CKTzULudlVWmBggGhw+&#10;iuaNkofOxLJfHvfdlCZI7aM8fbPa7Jf7dwpV+SpgPA5QmzYAkrGLEp2cY7dfgswb1b3v3ikbIQzf&#10;yuz3HqYXj+f1894Ko+3xZ5mDuvQwSJOch51qtAoIGz0YDD5MGBQPA8rgJY04oVGAMpiinEQishhl&#10;JQD5ZFVW3rp1jIQ0BoT1OkZ4TAy2i3RpjRpHnWM6Kqi2/pTQ/u8l9H2ZdoXBqdfJmhIKtW8Tuqnl&#10;MStTNSzRO1uriAqbXrNizG1vE4taeVOm7b54rZQ8lkWag4NYy0MY3gL90AMs35bpL2QsXXaqH94U&#10;skF6sAp2EAS4pQYXgoE0vX/bD9qxk7hGuJWbqq7hfbqsW3RcBSRiYWhW9LKucj2rJ3u1397UCt2n&#10;0J94w5J4bYTqQwO1416H+s9WAbzXZWDER4CdDuPDTHlTDcAtddWsAuHp0Pm8bXPj3JBWtR1DAHWr&#10;XYJChJDcyPbwpyRMbsWtYFdQWbdXLFyvr15vbtgV3+A4WtP1zc0a/6kdx2xZVnletDrAkU8we155&#10;OWazTDAxyiykWb425s+UBWTylNbF3A2TGIhq/G+iM4Wka8c2w/CwfTAswMeq3Mr8A1SWkpYygeJh&#10;UEr1MUBHoMtV0P9xSFURoPqnFqpTc+s4UONgOw7SNoOlqyAbVIDsw81gWfjQqWpfgm5sgG/la2CL&#10;XWVqSte39QN8dz37rzVvMjWvKgq9ASHqGNHrQMi7z4XezLN7MxIJmALWigU32TclaLiQhVEoYNJw&#10;Gg5ZZOYnTkuX2cF2qK7WsRNhD8pdAe9zxz93AM+uqWFn+2GBQnQE9olpYhhFi49S2JNihGEaohKi&#10;jgmhtv1OosQTxRETOD6rlXqiDDY5Ss9qZZ4oEZiL877CFjFFRCMSM3JWK5+JhkwkZ32FLXDSSgRl&#10;0XlfgdwnUZpEHBw4l1eAcBLFCYW4zvqKfaQYDnnCzqrFPl4YJzpd5/DCPmAMx5jx83p9xDhJIF9n&#10;1fqIMdi4kwtqfcgueOrDFSKumRvxKKKuOU41iH20Lkv6YF2W9LG6KAkHjBOqlyV9nC5L+ihdlvQx&#10;eiIJFDGRQFraHRrY4qF1xAAjoGE4Rt5hbmi3k70+W2meACa6s2cNs0JTiycez8TBXS1u2AFsgtwj&#10;cTETh2LR4uZE91nxZCYOhaDFY7fDPdEOCGhzo++AsRY3JP057cTuMKO47jQtD11kzy9P9ZOZft1C&#10;ZsHZcIEmfYewixfPArauOSAUXFAeX01UgOBqsrWM26WDxs+ohaE+SjnuRiUMLTfr2UbeF3fSyA2n&#10;Y/KJvMHsSSQ7bKvsx+Kjv4AllECHQoSwMySxSSMk1yhLBI+giPWc4DEcz83hyc5hhvUh3UzGUZSQ&#10;MZ0zG5+ziAWLsN37KGeMzUwSEsfC2WQihl73bJIo5qGzSUNY/GybRMBO4WxiuHK5PdCGAqowtyiT&#10;JKTCHTrdJAkj6iZ5xOKpbL4YJ6VxErqVsKWDBS8U2Lt4ZEuRhJzFszgpx4IAy0HisQgTPFXel23G&#10;OAxt/WHgznluaUwoFKVRSwkLzVVkxJpaEM0kZEiYSV20z7ApBLe5TXDMH2lNIFBjMo55bACbLArM&#10;oGy0RX0Y+oog9Q5t254BdPO8igiOMEYpwGxPTieD5vSjDY6XCD86CFa3nTkvT/1nMnA6bf0nLjjw&#10;ecDdY/6/0+jrzXjmtneEr7zBJJgx6EN7i2GR/oCA7E3GzdjbjJv5R2804Lj5wGMqzn2M0l+Q/GcT&#10;3umT2fVfAAAA//8DAFBLAwQUAAYACAAAACEA+Hl8ItoAAAADAQAADwAAAGRycy9kb3ducmV2Lnht&#10;bEyPQUvDQBCF74L/YRnBm91EaZWYTSlFPRXBVhBv0+w0Cc3Ohuw2Sf+9oxd7mcfwhve+yZeTa9VA&#10;fWg8G0hnCSji0tuGKwOfu9e7J1AhIltsPZOBMwVYFtdXOWbWj/xBwzZWSkI4ZGigjrHLtA5lTQ7D&#10;zHfE4h187zDK2lfa9jhKuGv1fZIstMOGpaHGjtY1lcftyRl4G3FcPaQvw+Z4WJ+/d/P3r01Kxtze&#10;TKtnUJGm+H8Mv/iCDoUw7f2JbVCtAXkk/k3x5osU1F70MQVd5PqSvfgBAAD//wMAUEsBAi0AFAAG&#10;AAgAAAAhALaDOJL+AAAA4QEAABMAAAAAAAAAAAAAAAAAAAAAAFtDb250ZW50X1R5cGVzXS54bWxQ&#10;SwECLQAUAAYACAAAACEAOP0h/9YAAACUAQAACwAAAAAAAAAAAAAAAAAvAQAAX3JlbHMvLnJlbHNQ&#10;SwECLQAUAAYACAAAACEAWaa6DykGAAB6EwAADgAAAAAAAAAAAAAAAAAuAgAAZHJzL2Uyb0RvYy54&#10;bWxQSwECLQAUAAYACAAAACEA+Hl8ItoAAAADAQAADwAAAAAAAAAAAAAAAACDCAAAZHJzL2Rvd25y&#10;ZXYueG1sUEsFBgAAAAAEAAQA8wAAAIoJAAAAAA==&#10;">
                <v:shape id="Flowchart: Process 38" o:spid="_x0000_s1033" type="#_x0000_t109" style="position:absolute;width:420370;height:426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gkqsAA&#10;AADcAAAADwAAAGRycy9kb3ducmV2LnhtbERPTWsCMRC9F/wPYYTeanZLkXZrlFYRigdBLT0Pm3Gz&#10;dDNZkriu/75zEHp8vO/FavSdGiimNrCBclaAIq6Dbbkx8H3aPr2CShnZYheYDNwowWo5eVhgZcOV&#10;DzQcc6MkhFOFBlzOfaV1qh15TLPQEwt3DtFjFhgbbSNeJdx3+rko5tpjy9LgsKe1o/r3ePEGXjbu&#10;hz6H224de7svy7etPvvOmMfp+PEOKtOY/8V395cV31zWyhk5Anr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tgkqsAAAADcAAAADwAAAAAAAAAAAAAAAACYAgAAZHJzL2Rvd25y&#10;ZXYueG1sUEsFBgAAAAAEAAQA9QAAAIUDAAAAAA==&#10;" filled="f" strokecolor="#1f497d" strokeweight="2pt">
                  <v:textbox inset="0,0,0,0">
                    <w:txbxContent>
                      <w:p w:rsidR="003F139E" w:rsidRPr="00321069" w:rsidRDefault="003F139E" w:rsidP="00B42B08">
                        <w:pPr>
                          <w:snapToGrid w:val="0"/>
                          <w:jc w:val="center"/>
                          <w:rPr>
                            <w:color w:val="000000" w:themeColor="text1"/>
                            <w:sz w:val="12"/>
                          </w:rPr>
                        </w:pPr>
                      </w:p>
                    </w:txbxContent>
                  </v:textbox>
                </v:shape>
                <v:shape id="Freeform 39" o:spid="_x0000_s1034" style="position:absolute;left:5899;top:7866;width:405089;height:410456;visibility:visible;mso-wrap-style:square;v-text-anchor:middle" coordsize="387391,397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Qz8YA&#10;AADcAAAADwAAAGRycy9kb3ducmV2LnhtbESPQWvCQBSE74L/YXlCb3WjlNCmrqKCVNFDm7b0+pp9&#10;TRazb0N2m8R/7xYKHoeZ+YZZrAZbi45abxwrmE0TEMSF04ZLBR/vu/tHED4ga6wdk4ILeVgtx6MF&#10;Ztr1/EZdHkoRIewzVFCF0GRS+qIii37qGuLo/bjWYoiyLaVusY9wW8t5kqTSouG4UGFD24qKc/5r&#10;FZz6U5d+pbWZmc/D4fUlP+7Om2+l7ibD+hlEoCHcwv/tvVbwkD7B35l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CQz8YAAADcAAAADwAAAAAAAAAAAAAAAACYAgAAZHJz&#10;L2Rvd25yZXYueG1sUEsFBgAAAAAEAAQA9QAAAIsDAAAAAA==&#10;" path="m,397223v49325,-5244,98651,-10488,141585,-21631c184519,364449,227781,348717,257605,330364v29824,-18353,45557,-39984,62927,-64893c337902,240562,352650,206477,361827,180913v9177,-25564,10488,-48505,13765,-68825c378869,91768,379526,77674,381492,58993,383458,40312,385424,20156,387391,e" filled="f" strokecolor="#1f497d" strokeweight="2pt">
                  <v:path arrowok="t" o:connecttype="custom" o:connectlocs="0,438259;161890,414393;294549,364493;366501,292896;413717,199603;429457,123667;436203,65087;442948,0" o:connectangles="0,0,0,0,0,0,0,0"/>
                </v:shape>
                <w10:anchorlock/>
              </v:group>
            </w:pict>
          </mc:Fallback>
        </mc:AlternateContent>
      </w:r>
    </w:p>
    <w:p w:rsidR="00A73C73" w:rsidRDefault="00A73C73" w:rsidP="00A73C7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التحويل من اللاخطي إلى الخطي من إشارات الألوان </w:t>
      </w:r>
      <w:r w:rsidRPr="009055B7">
        <w:rPr>
          <w:rFonts w:eastAsia="SimSun"/>
          <w:i/>
          <w:lang w:eastAsia="zh-CN" w:bidi="ar-EG"/>
        </w:rPr>
        <w:t>R′G′B′</w:t>
      </w:r>
      <w:r>
        <w:rPr>
          <w:rFonts w:eastAsia="SimSun" w:hint="cs"/>
          <w:rtl/>
          <w:lang w:eastAsia="zh-CN" w:bidi="ar-EG"/>
        </w:rPr>
        <w:t xml:space="preserve"> المعايرة، </w:t>
      </w:r>
      <w:r w:rsidRPr="009055B7">
        <w:rPr>
          <w:rFonts w:eastAsia="SimSun"/>
          <w:i/>
          <w:lang w:eastAsia="zh-CN" w:bidi="ar-EG"/>
        </w:rPr>
        <w:t>E′</w:t>
      </w:r>
      <w:r w:rsidRPr="009055B7">
        <w:rPr>
          <w:rFonts w:eastAsia="SimSun"/>
          <w:i/>
          <w:vertAlign w:val="subscript"/>
          <w:lang w:eastAsia="zh-CN" w:bidi="ar-EG"/>
        </w:rPr>
        <w:t>R</w:t>
      </w:r>
      <w:r w:rsidRPr="009055B7">
        <w:rPr>
          <w:rFonts w:eastAsia="SimSun"/>
          <w:i/>
          <w:lang w:eastAsia="zh-CN" w:bidi="ar-EG"/>
        </w:rPr>
        <w:t>E′</w:t>
      </w:r>
      <w:r w:rsidRPr="009055B7">
        <w:rPr>
          <w:rFonts w:eastAsia="SimSun"/>
          <w:i/>
          <w:vertAlign w:val="subscript"/>
          <w:lang w:eastAsia="zh-CN" w:bidi="ar-EG"/>
        </w:rPr>
        <w:t>G</w:t>
      </w:r>
      <w:r w:rsidRPr="009055B7">
        <w:rPr>
          <w:rFonts w:eastAsia="SimSun"/>
          <w:i/>
          <w:lang w:eastAsia="zh-CN" w:bidi="ar-EG"/>
        </w:rPr>
        <w:t>E′</w:t>
      </w:r>
      <w:r w:rsidRPr="009055B7">
        <w:rPr>
          <w:rFonts w:eastAsia="SimSun"/>
          <w:i/>
          <w:vertAlign w:val="subscript"/>
          <w:lang w:eastAsia="zh-CN" w:bidi="ar-EG"/>
        </w:rPr>
        <w:t>B</w:t>
      </w:r>
      <w:r>
        <w:rPr>
          <w:rFonts w:eastAsia="SimSun" w:hint="cs"/>
          <w:rtl/>
          <w:lang w:eastAsia="zh-CN" w:bidi="ar-EG"/>
        </w:rPr>
        <w:t xml:space="preserve"> (التوصية </w:t>
      </w:r>
      <w:r>
        <w:rPr>
          <w:rFonts w:eastAsia="SimSun"/>
          <w:lang w:eastAsia="zh-CN" w:bidi="ar-EG"/>
        </w:rPr>
        <w:t>709</w:t>
      </w:r>
      <w:r>
        <w:rPr>
          <w:rFonts w:eastAsia="SimSun" w:hint="cs"/>
          <w:rtl/>
          <w:lang w:eastAsia="zh-CN" w:bidi="ar-EG"/>
        </w:rPr>
        <w:t>) إلى إشارات الألوان</w:t>
      </w:r>
      <w:r>
        <w:rPr>
          <w:rFonts w:eastAsia="SimSun" w:hint="eastAsia"/>
          <w:rtl/>
          <w:lang w:eastAsia="zh-CN" w:bidi="ar-EG"/>
        </w:rPr>
        <w:t> </w:t>
      </w:r>
      <w:r w:rsidRPr="009055B7">
        <w:rPr>
          <w:rFonts w:eastAsia="SimSun"/>
          <w:lang w:eastAsia="zh-CN" w:bidi="ar-EG"/>
        </w:rPr>
        <w:t>RGB</w:t>
      </w:r>
      <w:r>
        <w:rPr>
          <w:rFonts w:eastAsia="SimSun" w:hint="cs"/>
          <w:rtl/>
          <w:lang w:eastAsia="zh-CN" w:bidi="ar-EG"/>
        </w:rPr>
        <w:t xml:space="preserve"> المعايرة، </w:t>
      </w:r>
      <w:r w:rsidRPr="009055B7">
        <w:rPr>
          <w:rFonts w:eastAsia="SimSun"/>
          <w:i/>
          <w:lang w:eastAsia="zh-CN" w:bidi="ar-EG"/>
        </w:rPr>
        <w:t>E</w:t>
      </w:r>
      <w:r w:rsidRPr="009055B7">
        <w:rPr>
          <w:rFonts w:eastAsia="SimSun"/>
          <w:i/>
          <w:vertAlign w:val="subscript"/>
          <w:lang w:eastAsia="zh-CN" w:bidi="ar-EG"/>
        </w:rPr>
        <w:t>R</w:t>
      </w:r>
      <w:r w:rsidRPr="009055B7">
        <w:rPr>
          <w:rFonts w:eastAsia="SimSun"/>
          <w:i/>
          <w:lang w:eastAsia="zh-CN" w:bidi="ar-EG"/>
        </w:rPr>
        <w:t>E</w:t>
      </w:r>
      <w:r w:rsidRPr="009055B7">
        <w:rPr>
          <w:rFonts w:eastAsia="SimSun"/>
          <w:i/>
          <w:vertAlign w:val="subscript"/>
          <w:lang w:eastAsia="zh-CN" w:bidi="ar-EG"/>
        </w:rPr>
        <w:t>G</w:t>
      </w:r>
      <w:r w:rsidRPr="009055B7">
        <w:rPr>
          <w:rFonts w:eastAsia="SimSun"/>
          <w:i/>
          <w:lang w:eastAsia="zh-CN" w:bidi="ar-EG"/>
        </w:rPr>
        <w:t>E</w:t>
      </w:r>
      <w:r w:rsidRPr="009055B7">
        <w:rPr>
          <w:rFonts w:eastAsia="SimSun"/>
          <w:i/>
          <w:vertAlign w:val="subscript"/>
          <w:lang w:eastAsia="zh-CN" w:bidi="ar-EG"/>
        </w:rPr>
        <w:t>B</w:t>
      </w:r>
      <w:r>
        <w:rPr>
          <w:rFonts w:eastAsia="SimSun" w:hint="cs"/>
          <w:rtl/>
          <w:lang w:eastAsia="zh-CN" w:bidi="ar-EG"/>
        </w:rPr>
        <w:t xml:space="preserve"> (التوصية </w:t>
      </w:r>
      <w:r>
        <w:rPr>
          <w:rFonts w:eastAsia="SimSun"/>
          <w:lang w:eastAsia="zh-CN" w:bidi="ar-EG"/>
        </w:rPr>
        <w:t>709</w:t>
      </w:r>
      <w:r>
        <w:rPr>
          <w:rFonts w:eastAsia="SimSun" w:hint="cs"/>
          <w:rtl/>
          <w:lang w:eastAsia="zh-CN" w:bidi="ar-EG"/>
        </w:rPr>
        <w:t>) الممثلة خطياً يتحقق بواحدة من معادلتين تفضيان إلى ألوان مختلفة اختلافاً طفيفاً فيما بينهما:</w:t>
      </w:r>
    </w:p>
    <w:p w:rsidR="00A73C73" w:rsidRDefault="00A73C73" w:rsidP="003C32D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الحالة </w:t>
      </w:r>
      <w:r>
        <w:rPr>
          <w:rFonts w:eastAsia="SimSun"/>
          <w:lang w:eastAsia="zh-CN" w:bidi="ar-EG"/>
        </w:rPr>
        <w:t>1</w:t>
      </w:r>
      <w:r w:rsidR="00AD67DE">
        <w:rPr>
          <w:rFonts w:eastAsia="SimSun"/>
          <w:lang w:eastAsia="zh-CN" w:bidi="ar-EG"/>
        </w:rPr>
        <w:t>#</w:t>
      </w:r>
      <w:r>
        <w:rPr>
          <w:rFonts w:eastAsia="SimSun" w:hint="cs"/>
          <w:rtl/>
          <w:lang w:eastAsia="zh-CN" w:bidi="ar-EG"/>
        </w:rPr>
        <w:t xml:space="preserve">: في الحالة التي يكون فيها الهدف الحفاظ على الألوان المرئية على شاشة عرض للتوصية </w:t>
      </w:r>
      <w:r>
        <w:rPr>
          <w:rFonts w:eastAsia="SimSun"/>
          <w:lang w:eastAsia="zh-CN" w:bidi="ar-EG"/>
        </w:rPr>
        <w:t>709</w:t>
      </w:r>
      <w:r>
        <w:rPr>
          <w:rStyle w:val="FootnoteReference"/>
          <w:rFonts w:eastAsia="SimSun"/>
          <w:rtl/>
          <w:lang w:eastAsia="zh-CN" w:bidi="ar-EG"/>
        </w:rPr>
        <w:footnoteReference w:id="1"/>
      </w:r>
      <w:r>
        <w:rPr>
          <w:rFonts w:eastAsia="SimSun" w:hint="cs"/>
          <w:rtl/>
          <w:lang w:eastAsia="zh-CN" w:bidi="ar-EG"/>
        </w:rPr>
        <w:t xml:space="preserve"> عند عرضها على شاشة للتوصية </w:t>
      </w:r>
      <w:r>
        <w:rPr>
          <w:rStyle w:val="FootnoteReference"/>
          <w:rFonts w:eastAsia="SimSun"/>
          <w:lang w:eastAsia="zh-CN" w:bidi="ar-EG"/>
        </w:rPr>
        <w:footnoteReference w:id="2"/>
      </w:r>
      <w:r>
        <w:rPr>
          <w:rFonts w:eastAsia="SimSun"/>
          <w:lang w:eastAsia="zh-CN" w:bidi="ar-EG"/>
        </w:rPr>
        <w:t>2020</w:t>
      </w:r>
      <w:r>
        <w:rPr>
          <w:rFonts w:eastAsia="SimSun" w:hint="cs"/>
          <w:rtl/>
          <w:lang w:eastAsia="zh-CN" w:bidi="ar-EG"/>
        </w:rPr>
        <w:t>، يستعمل تقريب</w:t>
      </w:r>
      <w:r w:rsidR="003C32D7">
        <w:rPr>
          <w:rFonts w:eastAsia="SimSun" w:hint="cs"/>
          <w:rtl/>
          <w:lang w:eastAsia="zh-CN" w:bidi="ar-EG"/>
        </w:rPr>
        <w:t xml:space="preserve"> </w:t>
      </w:r>
      <w:r>
        <w:rPr>
          <w:rFonts w:eastAsia="SimSun" w:hint="cs"/>
          <w:rtl/>
          <w:lang w:eastAsia="zh-CN" w:bidi="ar-EG"/>
        </w:rPr>
        <w:t xml:space="preserve">للدالة </w:t>
      </w:r>
      <w:r>
        <w:rPr>
          <w:rFonts w:eastAsia="SimSun"/>
          <w:lang w:eastAsia="zh-CN" w:bidi="ar-EG"/>
        </w:rPr>
        <w:t>EOTF</w:t>
      </w:r>
      <w:r>
        <w:rPr>
          <w:rFonts w:eastAsia="SimSun" w:hint="cs"/>
          <w:rtl/>
          <w:lang w:eastAsia="zh-CN" w:bidi="ar-EG"/>
        </w:rPr>
        <w:t xml:space="preserve"> العكسية من التوصية </w:t>
      </w:r>
      <w:r w:rsidRPr="009055B7">
        <w:rPr>
          <w:rFonts w:eastAsia="SimSun"/>
          <w:lang w:eastAsia="zh-CN" w:bidi="ar-EG"/>
        </w:rPr>
        <w:t>ITU-R BT.1886</w:t>
      </w:r>
      <w:r>
        <w:rPr>
          <w:rFonts w:eastAsia="SimSun" w:hint="cs"/>
          <w:rtl/>
          <w:lang w:eastAsia="zh-CN" w:bidi="ar-EG"/>
        </w:rPr>
        <w:t xml:space="preserve"> (التوصية </w:t>
      </w:r>
      <w:r>
        <w:rPr>
          <w:rFonts w:eastAsia="SimSun"/>
          <w:lang w:eastAsia="zh-CN" w:bidi="ar-EG"/>
        </w:rPr>
        <w:t>1886</w:t>
      </w:r>
      <w:r>
        <w:rPr>
          <w:rFonts w:eastAsia="SimSun" w:hint="cs"/>
          <w:rtl/>
          <w:lang w:eastAsia="zh-CN" w:bidi="ar-EG"/>
        </w:rPr>
        <w:t>):</w:t>
      </w:r>
    </w:p>
    <w:p w:rsidR="002C31A4" w:rsidRPr="002C31A4" w:rsidRDefault="002C31A4" w:rsidP="00205888">
      <w:pPr>
        <w:pStyle w:val="Equation"/>
        <w:bidi w:val="0"/>
      </w:pPr>
      <w:r w:rsidRPr="002C31A4">
        <w:tab/>
      </w:r>
      <m:oMath>
        <m:r>
          <w:rPr>
            <w:rFonts w:ascii="Cambria Math" w:hAnsi="Cambria Math"/>
          </w:rPr>
          <m:t>E</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E</m:t>
                </m:r>
                <m:r>
                  <m:rPr>
                    <m:sty m:val="p"/>
                  </m:rPr>
                  <w:rPr>
                    <w:rFonts w:ascii="Cambria Math" w:hAnsi="Cambria Math"/>
                  </w:rPr>
                  <m:t>'</m:t>
                </m:r>
              </m:e>
            </m:d>
          </m:e>
          <m:sup>
            <m:r>
              <m:rPr>
                <m:sty m:val="p"/>
              </m:rPr>
              <w:rPr>
                <w:rFonts w:ascii="Cambria Math" w:hAnsi="Cambria Math"/>
              </w:rPr>
              <m:t>2,40</m:t>
            </m:r>
          </m:sup>
        </m:sSup>
        <m:r>
          <m:rPr>
            <m:sty m:val="p"/>
          </m:rPr>
          <w:rPr>
            <w:rFonts w:ascii="Cambria Math" w:hAnsi="Cambria Math"/>
          </w:rPr>
          <m:t xml:space="preserve">                 ,  0≤</m:t>
        </m:r>
        <m:r>
          <w:rPr>
            <w:rFonts w:ascii="Cambria Math" w:hAnsi="Cambria Math"/>
          </w:rPr>
          <m:t>E</m:t>
        </m:r>
        <m:r>
          <m:rPr>
            <m:sty m:val="p"/>
          </m:rPr>
          <w:rPr>
            <w:rFonts w:ascii="Cambria Math" w:hAnsi="Cambria Math"/>
          </w:rPr>
          <m:t>'≤1</m:t>
        </m:r>
      </m:oMath>
    </w:p>
    <w:p w:rsidR="00A73C73" w:rsidRDefault="00A73C73" w:rsidP="00AD67D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الحالة </w:t>
      </w:r>
      <w:r>
        <w:rPr>
          <w:rFonts w:eastAsia="SimSun"/>
          <w:lang w:eastAsia="zh-CN" w:bidi="ar-EG"/>
        </w:rPr>
        <w:t>2</w:t>
      </w:r>
      <w:r w:rsidR="00AD67DE">
        <w:rPr>
          <w:rFonts w:eastAsia="SimSun"/>
          <w:lang w:eastAsia="zh-CN" w:bidi="ar-EG"/>
        </w:rPr>
        <w:t>#</w:t>
      </w:r>
      <w:r>
        <w:rPr>
          <w:rFonts w:eastAsia="SimSun" w:hint="cs"/>
          <w:rtl/>
          <w:lang w:eastAsia="zh-CN" w:bidi="ar-EG"/>
        </w:rPr>
        <w:t>: في الحالة التي يكون فيها المصدر خرج كاميرا مباشرة والهدف مواءمة ألوان خرج كاميرا مباشرةً من التوصية</w:t>
      </w:r>
      <w:r>
        <w:rPr>
          <w:rFonts w:eastAsia="SimSun" w:hint="eastAsia"/>
          <w:rtl/>
          <w:lang w:eastAsia="zh-CN" w:bidi="ar-EG"/>
        </w:rPr>
        <w:t> </w:t>
      </w:r>
      <w:r>
        <w:rPr>
          <w:rFonts w:eastAsia="SimSun"/>
          <w:lang w:eastAsia="zh-CN" w:bidi="ar-EG"/>
        </w:rPr>
        <w:t>2020</w:t>
      </w:r>
      <w:r>
        <w:rPr>
          <w:rFonts w:eastAsia="SimSun" w:hint="cs"/>
          <w:rtl/>
          <w:lang w:eastAsia="zh-CN" w:bidi="ar-EG"/>
        </w:rPr>
        <w:t xml:space="preserve">، يستعمل تقريب للدالة </w:t>
      </w:r>
      <w:r>
        <w:rPr>
          <w:rFonts w:eastAsia="SimSun"/>
          <w:lang w:eastAsia="zh-CN" w:bidi="ar-EG"/>
        </w:rPr>
        <w:t>OETF</w:t>
      </w:r>
      <w:r>
        <w:rPr>
          <w:rFonts w:eastAsia="SimSun" w:hint="cs"/>
          <w:rtl/>
          <w:lang w:eastAsia="zh-CN" w:bidi="ar-EG"/>
        </w:rPr>
        <w:t xml:space="preserve"> العكسية للتوصية </w:t>
      </w:r>
      <w:r>
        <w:rPr>
          <w:rFonts w:eastAsia="SimSun"/>
          <w:lang w:eastAsia="zh-CN" w:bidi="ar-EG"/>
        </w:rPr>
        <w:t>709</w:t>
      </w:r>
      <w:r>
        <w:rPr>
          <w:rFonts w:eastAsia="SimSun" w:hint="cs"/>
          <w:rtl/>
          <w:lang w:eastAsia="zh-CN" w:bidi="ar-EG"/>
        </w:rPr>
        <w:t xml:space="preserve"> (انظر الملحق </w:t>
      </w:r>
      <w:r>
        <w:rPr>
          <w:rFonts w:eastAsia="SimSun"/>
          <w:lang w:eastAsia="zh-CN" w:bidi="ar-EG"/>
        </w:rPr>
        <w:t>2</w:t>
      </w:r>
      <w:r>
        <w:rPr>
          <w:rFonts w:eastAsia="SimSun" w:hint="cs"/>
          <w:rtl/>
          <w:lang w:eastAsia="zh-CN" w:bidi="ar-EG"/>
        </w:rPr>
        <w:t>):</w:t>
      </w:r>
    </w:p>
    <w:p w:rsidR="00A73C73" w:rsidRPr="002C31A4" w:rsidRDefault="002C31A4" w:rsidP="002C31A4">
      <w:pPr>
        <w:pStyle w:val="Equation"/>
        <w:bidi w:val="0"/>
      </w:pPr>
      <w:r>
        <w:tab/>
      </w:r>
      <m:oMath>
        <m:r>
          <w:rPr>
            <w:rFonts w:ascii="Cambria Math" w:eastAsia="MS PMincho" w:hAnsi="Cambria Math"/>
          </w:rPr>
          <m:t>E=</m:t>
        </m:r>
        <m:sSup>
          <m:sSupPr>
            <m:ctrlPr>
              <w:rPr>
                <w:rFonts w:ascii="Cambria Math" w:eastAsia="MS PMincho" w:hAnsi="Cambria Math"/>
                <w:i/>
              </w:rPr>
            </m:ctrlPr>
          </m:sSupPr>
          <m:e>
            <m:d>
              <m:dPr>
                <m:ctrlPr>
                  <w:rPr>
                    <w:rFonts w:ascii="Cambria Math" w:eastAsia="MS PMincho" w:hAnsi="Cambria Math"/>
                    <w:i/>
                  </w:rPr>
                </m:ctrlPr>
              </m:dPr>
              <m:e>
                <m:r>
                  <w:rPr>
                    <w:rFonts w:ascii="Cambria Math" w:eastAsia="MS PMincho" w:hAnsi="Cambria Math"/>
                  </w:rPr>
                  <m:t>E'</m:t>
                </m:r>
              </m:e>
            </m:d>
          </m:e>
          <m:sup>
            <m:r>
              <w:rPr>
                <w:rFonts w:ascii="Cambria Math" w:eastAsia="MS PMincho" w:hAnsi="Cambria Math"/>
              </w:rPr>
              <m:t>2</m:t>
            </m:r>
          </m:sup>
        </m:sSup>
        <m:r>
          <w:rPr>
            <w:rFonts w:ascii="Cambria Math" w:eastAsia="MS PMincho" w:hAnsi="Cambria Math"/>
          </w:rPr>
          <m:t xml:space="preserve">                 ,  0≤E'≤1</m:t>
        </m:r>
      </m:oMath>
    </w:p>
    <w:p w:rsidR="00A73C73" w:rsidRDefault="00A73C73" w:rsidP="009F442F">
      <w:pPr>
        <w:pStyle w:val="Note"/>
        <w:rPr>
          <w:rFonts w:eastAsia="SimSun"/>
          <w:rtl/>
          <w:lang w:bidi="ar-EG"/>
        </w:rPr>
      </w:pPr>
      <w:r>
        <w:rPr>
          <w:rFonts w:eastAsia="SimSun" w:hint="cs"/>
          <w:b/>
          <w:bCs/>
          <w:rtl/>
          <w:lang w:bidi="ar-EG"/>
        </w:rPr>
        <w:t>ال</w:t>
      </w:r>
      <w:r w:rsidRPr="002500A9">
        <w:rPr>
          <w:rFonts w:eastAsia="SimSun" w:hint="cs"/>
          <w:b/>
          <w:bCs/>
          <w:rtl/>
          <w:lang w:bidi="ar-EG"/>
        </w:rPr>
        <w:t xml:space="preserve">ملاحظة </w:t>
      </w:r>
      <w:r w:rsidRPr="002500A9">
        <w:rPr>
          <w:rFonts w:eastAsia="SimSun"/>
          <w:b/>
          <w:bCs/>
          <w:lang w:bidi="ar-EG"/>
        </w:rPr>
        <w:t>1</w:t>
      </w:r>
      <w:r w:rsidRPr="002500A9">
        <w:rPr>
          <w:rFonts w:eastAsia="SimSun" w:hint="cs"/>
          <w:b/>
          <w:bCs/>
          <w:rtl/>
          <w:lang w:bidi="ar-EG"/>
        </w:rPr>
        <w:t xml:space="preserve"> -</w:t>
      </w:r>
      <w:r>
        <w:rPr>
          <w:rFonts w:eastAsia="SimSun" w:hint="cs"/>
          <w:rtl/>
          <w:lang w:bidi="ar-EG"/>
        </w:rPr>
        <w:t xml:space="preserve"> توصف التوصية </w:t>
      </w:r>
      <w:r w:rsidRPr="00243D31">
        <w:rPr>
          <w:rFonts w:eastAsia="SimSun"/>
          <w:lang w:bidi="ar-EG"/>
        </w:rPr>
        <w:t>ITU-R BT.1886</w:t>
      </w:r>
      <w:r>
        <w:rPr>
          <w:rFonts w:eastAsia="SimSun" w:hint="cs"/>
          <w:rtl/>
          <w:lang w:bidi="ar-EG"/>
        </w:rPr>
        <w:t xml:space="preserve"> الدالة </w:t>
      </w:r>
      <w:r>
        <w:rPr>
          <w:rFonts w:eastAsia="SimSun"/>
          <w:lang w:bidi="ar-EG"/>
        </w:rPr>
        <w:t>EOTF</w:t>
      </w:r>
      <w:r>
        <w:rPr>
          <w:rFonts w:eastAsia="SimSun" w:hint="cs"/>
          <w:rtl/>
          <w:lang w:bidi="ar-EG"/>
        </w:rPr>
        <w:t xml:space="preserve"> المرجعية التي تستخدم لعرض إشارات التوصية </w:t>
      </w:r>
      <w:r>
        <w:rPr>
          <w:rFonts w:eastAsia="SimSun"/>
          <w:lang w:bidi="ar-EG"/>
        </w:rPr>
        <w:t>709</w:t>
      </w:r>
      <w:r>
        <w:rPr>
          <w:rFonts w:eastAsia="SimSun" w:hint="cs"/>
          <w:rtl/>
          <w:lang w:bidi="ar-EG"/>
        </w:rPr>
        <w:t xml:space="preserve">. ويعبر عن دالة التحويل كالتالي: </w:t>
      </w:r>
      <w:r w:rsidRPr="00A502DA">
        <w:rPr>
          <w:rFonts w:eastAsia="SimSun"/>
          <w:i/>
          <w:iCs/>
          <w:lang w:bidi="ar-EG"/>
        </w:rPr>
        <w:t>L</w:t>
      </w:r>
      <w:r w:rsidRPr="00A502DA">
        <w:rPr>
          <w:rFonts w:eastAsia="SimSun"/>
          <w:lang w:bidi="ar-EG"/>
        </w:rPr>
        <w:t> = </w:t>
      </w:r>
      <w:r w:rsidRPr="00A502DA">
        <w:rPr>
          <w:rFonts w:eastAsia="SimSun"/>
          <w:i/>
          <w:iCs/>
          <w:lang w:bidi="ar-EG"/>
        </w:rPr>
        <w:t>a</w:t>
      </w:r>
      <w:r w:rsidRPr="00A502DA">
        <w:rPr>
          <w:rFonts w:eastAsia="SimSun"/>
          <w:lang w:bidi="ar-EG"/>
        </w:rPr>
        <w:t>(max[(</w:t>
      </w:r>
      <w:r w:rsidRPr="00A502DA">
        <w:rPr>
          <w:rFonts w:eastAsia="SimSun"/>
          <w:i/>
          <w:iCs/>
          <w:lang w:bidi="ar-EG"/>
        </w:rPr>
        <w:t>V+b</w:t>
      </w:r>
      <w:r w:rsidRPr="00A502DA">
        <w:rPr>
          <w:rFonts w:eastAsia="SimSun"/>
          <w:lang w:bidi="ar-EG"/>
        </w:rPr>
        <w:t>),0])</w:t>
      </w:r>
      <w:r w:rsidRPr="00A502DA">
        <w:rPr>
          <w:rFonts w:eastAsia="SimSun"/>
          <w:vertAlign w:val="superscript"/>
          <w:lang w:bidi="ar-EG"/>
        </w:rPr>
        <w:t>2</w:t>
      </w:r>
      <w:r w:rsidR="00205888">
        <w:rPr>
          <w:rFonts w:eastAsia="SimSun"/>
          <w:vertAlign w:val="superscript"/>
          <w:lang w:bidi="ar-EG"/>
        </w:rPr>
        <w:t>,</w:t>
      </w:r>
      <w:r w:rsidRPr="00A502DA">
        <w:rPr>
          <w:rFonts w:eastAsia="SimSun"/>
          <w:vertAlign w:val="superscript"/>
          <w:lang w:bidi="ar-EG"/>
        </w:rPr>
        <w:t>40</w:t>
      </w:r>
      <w:r>
        <w:rPr>
          <w:rFonts w:eastAsia="SimSun" w:hint="cs"/>
          <w:rtl/>
          <w:lang w:bidi="ar-EG"/>
        </w:rPr>
        <w:t xml:space="preserve">؛ حيث </w:t>
      </w:r>
      <w:r w:rsidRPr="00A502DA">
        <w:rPr>
          <w:rFonts w:eastAsia="SimSun"/>
          <w:i/>
          <w:iCs/>
          <w:lang w:bidi="ar-EG"/>
        </w:rPr>
        <w:t>a</w:t>
      </w:r>
      <w:r w:rsidRPr="00A502DA">
        <w:rPr>
          <w:rFonts w:eastAsia="SimSun"/>
          <w:lang w:bidi="ar-EG"/>
        </w:rPr>
        <w:t> =(</w:t>
      </w:r>
      <w:r w:rsidRPr="00A502DA">
        <w:rPr>
          <w:rFonts w:eastAsia="SimSun"/>
          <w:i/>
          <w:iCs/>
          <w:lang w:bidi="ar-EG"/>
        </w:rPr>
        <w:t>L</w:t>
      </w:r>
      <w:r w:rsidRPr="00A502DA">
        <w:rPr>
          <w:rFonts w:eastAsia="SimSun"/>
          <w:i/>
          <w:iCs/>
          <w:vertAlign w:val="subscript"/>
          <w:lang w:bidi="ar-EG"/>
        </w:rPr>
        <w:t>W</w:t>
      </w:r>
      <w:r w:rsidRPr="00A502DA">
        <w:rPr>
          <w:rFonts w:eastAsia="SimSun"/>
          <w:vertAlign w:val="superscript"/>
          <w:lang w:bidi="ar-EG"/>
        </w:rPr>
        <w:t>1/2</w:t>
      </w:r>
      <w:r w:rsidR="008C1AA5">
        <w:rPr>
          <w:rFonts w:eastAsia="SimSun"/>
          <w:vertAlign w:val="superscript"/>
          <w:lang w:bidi="ar-EG"/>
        </w:rPr>
        <w:t>,</w:t>
      </w:r>
      <w:r w:rsidRPr="00A502DA">
        <w:rPr>
          <w:rFonts w:eastAsia="SimSun"/>
          <w:vertAlign w:val="superscript"/>
          <w:lang w:bidi="ar-EG"/>
        </w:rPr>
        <w:t>40</w:t>
      </w:r>
      <w:r w:rsidRPr="00A502DA">
        <w:rPr>
          <w:rFonts w:eastAsia="SimSun"/>
          <w:lang w:bidi="ar-EG"/>
        </w:rPr>
        <w:t>–</w:t>
      </w:r>
      <w:r w:rsidRPr="00A502DA">
        <w:rPr>
          <w:rFonts w:eastAsia="SimSun"/>
          <w:i/>
          <w:iCs/>
          <w:lang w:bidi="ar-EG"/>
        </w:rPr>
        <w:t>L</w:t>
      </w:r>
      <w:r w:rsidRPr="00A502DA">
        <w:rPr>
          <w:rFonts w:eastAsia="SimSun"/>
          <w:i/>
          <w:iCs/>
          <w:vertAlign w:val="subscript"/>
          <w:lang w:bidi="ar-EG"/>
        </w:rPr>
        <w:t>B</w:t>
      </w:r>
      <w:r w:rsidRPr="00A502DA">
        <w:rPr>
          <w:rFonts w:eastAsia="SimSun"/>
          <w:vertAlign w:val="superscript"/>
          <w:lang w:bidi="ar-EG"/>
        </w:rPr>
        <w:t>1/2</w:t>
      </w:r>
      <w:r w:rsidR="00205888">
        <w:rPr>
          <w:rFonts w:eastAsia="SimSun"/>
          <w:vertAlign w:val="superscript"/>
          <w:lang w:bidi="ar-EG"/>
        </w:rPr>
        <w:t>,</w:t>
      </w:r>
      <w:r w:rsidRPr="00A502DA">
        <w:rPr>
          <w:rFonts w:eastAsia="SimSun"/>
          <w:vertAlign w:val="superscript"/>
          <w:lang w:bidi="ar-EG"/>
        </w:rPr>
        <w:t>40</w:t>
      </w:r>
      <w:r w:rsidRPr="00A502DA">
        <w:rPr>
          <w:rFonts w:eastAsia="SimSun"/>
          <w:lang w:bidi="ar-EG"/>
        </w:rPr>
        <w:t>)</w:t>
      </w:r>
      <w:r w:rsidRPr="00A502DA">
        <w:rPr>
          <w:rFonts w:eastAsia="SimSun"/>
          <w:vertAlign w:val="superscript"/>
          <w:lang w:bidi="ar-EG"/>
        </w:rPr>
        <w:t>2</w:t>
      </w:r>
      <w:r w:rsidR="008C1AA5">
        <w:rPr>
          <w:rFonts w:eastAsia="SimSun"/>
          <w:vertAlign w:val="superscript"/>
          <w:lang w:bidi="ar-EG"/>
        </w:rPr>
        <w:t>,</w:t>
      </w:r>
      <w:r w:rsidRPr="00A502DA">
        <w:rPr>
          <w:rFonts w:eastAsia="SimSun"/>
          <w:vertAlign w:val="superscript"/>
          <w:lang w:bidi="ar-EG"/>
        </w:rPr>
        <w:t>40</w:t>
      </w:r>
      <w:r>
        <w:rPr>
          <w:rFonts w:eastAsia="SimSun" w:hint="cs"/>
          <w:rtl/>
          <w:lang w:bidi="ar-EG"/>
        </w:rPr>
        <w:t xml:space="preserve"> و</w:t>
      </w:r>
      <w:r w:rsidRPr="00A502DA">
        <w:rPr>
          <w:rFonts w:eastAsia="SimSun"/>
          <w:i/>
          <w:iCs/>
          <w:lang w:bidi="ar-EG"/>
        </w:rPr>
        <w:t>b</w:t>
      </w:r>
      <w:r w:rsidRPr="00A502DA">
        <w:rPr>
          <w:rFonts w:eastAsia="SimSun"/>
          <w:lang w:bidi="ar-EG"/>
        </w:rPr>
        <w:t> = </w:t>
      </w:r>
      <w:r w:rsidRPr="00A502DA">
        <w:rPr>
          <w:rFonts w:eastAsia="SimSun"/>
          <w:i/>
          <w:iCs/>
          <w:lang w:bidi="ar-EG"/>
        </w:rPr>
        <w:t>L</w:t>
      </w:r>
      <w:r w:rsidRPr="00A502DA">
        <w:rPr>
          <w:rFonts w:eastAsia="SimSun"/>
          <w:i/>
          <w:iCs/>
          <w:vertAlign w:val="subscript"/>
          <w:lang w:bidi="ar-EG"/>
        </w:rPr>
        <w:t>B</w:t>
      </w:r>
      <w:r w:rsidRPr="00A502DA">
        <w:rPr>
          <w:rFonts w:eastAsia="SimSun"/>
          <w:vertAlign w:val="superscript"/>
          <w:lang w:bidi="ar-EG"/>
        </w:rPr>
        <w:t>1/2</w:t>
      </w:r>
      <w:r w:rsidR="00205888">
        <w:rPr>
          <w:rFonts w:eastAsia="SimSun"/>
          <w:vertAlign w:val="superscript"/>
          <w:lang w:bidi="ar-EG"/>
        </w:rPr>
        <w:t>,</w:t>
      </w:r>
      <w:r w:rsidRPr="00A502DA">
        <w:rPr>
          <w:rFonts w:eastAsia="SimSun"/>
          <w:vertAlign w:val="superscript"/>
          <w:lang w:bidi="ar-EG"/>
        </w:rPr>
        <w:t>40</w:t>
      </w:r>
      <w:r w:rsidRPr="00A502DA">
        <w:rPr>
          <w:rFonts w:eastAsia="SimSun"/>
          <w:lang w:bidi="ar-EG"/>
        </w:rPr>
        <w:t>/(</w:t>
      </w:r>
      <w:r w:rsidRPr="00A502DA">
        <w:rPr>
          <w:rFonts w:eastAsia="SimSun"/>
          <w:i/>
          <w:iCs/>
          <w:lang w:bidi="ar-EG"/>
        </w:rPr>
        <w:t>L</w:t>
      </w:r>
      <w:r w:rsidRPr="00A502DA">
        <w:rPr>
          <w:rFonts w:eastAsia="SimSun"/>
          <w:i/>
          <w:iCs/>
          <w:vertAlign w:val="subscript"/>
          <w:lang w:bidi="ar-EG"/>
        </w:rPr>
        <w:t>W</w:t>
      </w:r>
      <w:r w:rsidRPr="00A502DA">
        <w:rPr>
          <w:rFonts w:eastAsia="SimSun"/>
          <w:vertAlign w:val="superscript"/>
          <w:lang w:bidi="ar-EG"/>
        </w:rPr>
        <w:t>1/2.40</w:t>
      </w:r>
      <w:r w:rsidRPr="00A502DA">
        <w:rPr>
          <w:rFonts w:eastAsia="SimSun"/>
          <w:lang w:bidi="ar-EG"/>
        </w:rPr>
        <w:t>–</w:t>
      </w:r>
      <w:r w:rsidRPr="00A502DA">
        <w:rPr>
          <w:rFonts w:eastAsia="SimSun"/>
          <w:i/>
          <w:iCs/>
          <w:lang w:bidi="ar-EG"/>
        </w:rPr>
        <w:t>L</w:t>
      </w:r>
      <w:r w:rsidRPr="00A502DA">
        <w:rPr>
          <w:rFonts w:eastAsia="SimSun"/>
          <w:i/>
          <w:iCs/>
          <w:vertAlign w:val="subscript"/>
          <w:lang w:bidi="ar-EG"/>
        </w:rPr>
        <w:t>B</w:t>
      </w:r>
      <w:r w:rsidRPr="00A502DA">
        <w:rPr>
          <w:rFonts w:eastAsia="SimSun"/>
          <w:vertAlign w:val="superscript"/>
          <w:lang w:bidi="ar-EG"/>
        </w:rPr>
        <w:t>1/2</w:t>
      </w:r>
      <w:r w:rsidR="00205888">
        <w:rPr>
          <w:rFonts w:eastAsia="SimSun"/>
          <w:vertAlign w:val="superscript"/>
          <w:lang w:bidi="ar-EG"/>
        </w:rPr>
        <w:t>,</w:t>
      </w:r>
      <w:r w:rsidRPr="00A502DA">
        <w:rPr>
          <w:rFonts w:eastAsia="SimSun"/>
          <w:vertAlign w:val="superscript"/>
          <w:lang w:bidi="ar-EG"/>
        </w:rPr>
        <w:t>40</w:t>
      </w:r>
      <w:r w:rsidRPr="00A502DA">
        <w:rPr>
          <w:rFonts w:eastAsia="SimSun"/>
          <w:lang w:bidi="ar-EG"/>
        </w:rPr>
        <w:t>)</w:t>
      </w:r>
      <w:r>
        <w:rPr>
          <w:rFonts w:eastAsia="SimSun" w:hint="cs"/>
          <w:rtl/>
          <w:lang w:bidi="ar-EG"/>
        </w:rPr>
        <w:t xml:space="preserve">. وتعرض الصيغة المعايرة المقربة لهذه الدالة في هذه الوثيقة ويمكن الحصول عليها بوضع </w:t>
      </w:r>
      <w:r w:rsidRPr="00A502DA">
        <w:rPr>
          <w:rFonts w:eastAsia="SimSun"/>
          <w:i/>
          <w:iCs/>
          <w:lang w:bidi="ar-EG"/>
        </w:rPr>
        <w:t>L</w:t>
      </w:r>
      <w:r w:rsidRPr="00A502DA">
        <w:rPr>
          <w:rFonts w:eastAsia="SimSun"/>
          <w:i/>
          <w:iCs/>
          <w:vertAlign w:val="subscript"/>
          <w:lang w:bidi="ar-EG"/>
        </w:rPr>
        <w:t>W</w:t>
      </w:r>
      <w:r w:rsidR="009F442F">
        <w:rPr>
          <w:rFonts w:eastAsia="SimSun" w:hint="cs"/>
          <w:rtl/>
          <w:lang w:bidi="ar-EG"/>
        </w:rPr>
        <w:t> </w:t>
      </w:r>
      <w:r w:rsidRPr="00A502DA">
        <w:rPr>
          <w:rFonts w:eastAsia="SimSun"/>
          <w:lang w:bidi="ar-EG"/>
        </w:rPr>
        <w:t>=</w:t>
      </w:r>
      <w:r w:rsidR="009F442F">
        <w:rPr>
          <w:rFonts w:eastAsia="SimSun" w:hint="cs"/>
          <w:rtl/>
          <w:lang w:bidi="ar-EG"/>
        </w:rPr>
        <w:t> </w:t>
      </w:r>
      <w:r w:rsidRPr="00A502DA">
        <w:rPr>
          <w:rFonts w:eastAsia="SimSun"/>
          <w:lang w:bidi="ar-EG"/>
        </w:rPr>
        <w:t>1</w:t>
      </w:r>
      <w:r>
        <w:rPr>
          <w:rFonts w:eastAsia="SimSun" w:hint="cs"/>
          <w:rtl/>
          <w:lang w:bidi="ar-EG"/>
        </w:rPr>
        <w:t xml:space="preserve"> و</w:t>
      </w:r>
      <w:r w:rsidRPr="00A502DA">
        <w:rPr>
          <w:rFonts w:eastAsia="SimSun"/>
          <w:i/>
          <w:iCs/>
          <w:lang w:bidi="ar-EG"/>
        </w:rPr>
        <w:t>L</w:t>
      </w:r>
      <w:r w:rsidRPr="00A502DA">
        <w:rPr>
          <w:rFonts w:eastAsia="SimSun"/>
          <w:i/>
          <w:iCs/>
          <w:vertAlign w:val="subscript"/>
          <w:lang w:bidi="ar-EG"/>
        </w:rPr>
        <w:t>B</w:t>
      </w:r>
      <w:r w:rsidR="009F442F">
        <w:rPr>
          <w:rFonts w:eastAsia="SimSun" w:hint="cs"/>
          <w:rtl/>
          <w:lang w:bidi="ar-EG"/>
        </w:rPr>
        <w:t> </w:t>
      </w:r>
      <w:r w:rsidRPr="00A502DA">
        <w:rPr>
          <w:rFonts w:eastAsia="SimSun"/>
          <w:lang w:bidi="ar-EG"/>
        </w:rPr>
        <w:t>=</w:t>
      </w:r>
      <w:r w:rsidR="009F442F">
        <w:rPr>
          <w:rFonts w:eastAsia="SimSun" w:hint="cs"/>
          <w:rtl/>
          <w:lang w:bidi="ar-EG"/>
        </w:rPr>
        <w:t> </w:t>
      </w:r>
      <w:r w:rsidRPr="00A502DA">
        <w:rPr>
          <w:rFonts w:eastAsia="SimSun"/>
          <w:lang w:bidi="ar-EG"/>
        </w:rPr>
        <w:t>0</w:t>
      </w:r>
      <w:r>
        <w:rPr>
          <w:rFonts w:eastAsia="SimSun" w:hint="cs"/>
          <w:rtl/>
          <w:lang w:bidi="ar-EG"/>
        </w:rPr>
        <w:t>.</w:t>
      </w:r>
    </w:p>
    <w:p w:rsidR="00A73C73" w:rsidRDefault="00A73C73" w:rsidP="00A73C73">
      <w:pPr>
        <w:pStyle w:val="Note"/>
        <w:rPr>
          <w:rFonts w:eastAsia="SimSun"/>
          <w:rtl/>
          <w:lang w:bidi="ar-EG"/>
        </w:rPr>
      </w:pPr>
      <w:r>
        <w:rPr>
          <w:rFonts w:eastAsia="SimSun" w:hint="cs"/>
          <w:b/>
          <w:bCs/>
          <w:rtl/>
          <w:lang w:bidi="ar-EG"/>
        </w:rPr>
        <w:t>ال</w:t>
      </w:r>
      <w:r w:rsidRPr="002500A9">
        <w:rPr>
          <w:rFonts w:eastAsia="SimSun" w:hint="cs"/>
          <w:b/>
          <w:bCs/>
          <w:rtl/>
          <w:lang w:bidi="ar-EG"/>
        </w:rPr>
        <w:t xml:space="preserve">ملاحظة </w:t>
      </w:r>
      <w:r w:rsidRPr="002500A9">
        <w:rPr>
          <w:rFonts w:eastAsia="SimSun"/>
          <w:b/>
          <w:bCs/>
          <w:lang w:bidi="ar-EG"/>
        </w:rPr>
        <w:t>2</w:t>
      </w:r>
      <w:r w:rsidRPr="002500A9">
        <w:rPr>
          <w:rFonts w:eastAsia="SimSun" w:hint="cs"/>
          <w:b/>
          <w:bCs/>
          <w:rtl/>
          <w:lang w:bidi="ar-EG"/>
        </w:rPr>
        <w:t xml:space="preserve"> -</w:t>
      </w:r>
      <w:r>
        <w:rPr>
          <w:rFonts w:eastAsia="SimSun" w:hint="cs"/>
          <w:rtl/>
          <w:lang w:bidi="ar-EG"/>
        </w:rPr>
        <w:t xml:space="preserve"> يعرف مدى الإشارة </w:t>
      </w:r>
      <w:r w:rsidRPr="00E06ADE">
        <w:rPr>
          <w:rFonts w:eastAsia="SimSun"/>
          <w:i/>
          <w:iCs/>
          <w:lang w:bidi="ar-EG"/>
        </w:rPr>
        <w:t>E</w:t>
      </w:r>
      <w:r>
        <w:rPr>
          <w:rFonts w:eastAsia="SimSun" w:hint="cs"/>
          <w:rtl/>
          <w:lang w:bidi="ar-EG"/>
        </w:rPr>
        <w:t xml:space="preserve"> أو </w:t>
      </w:r>
      <w:r w:rsidRPr="00E06ADE">
        <w:rPr>
          <w:rFonts w:eastAsia="SimSun"/>
          <w:i/>
          <w:lang w:bidi="ar-EG"/>
        </w:rPr>
        <w:t>E'</w:t>
      </w:r>
      <w:r>
        <w:rPr>
          <w:rFonts w:eastAsia="SimSun" w:hint="cs"/>
          <w:rtl/>
          <w:lang w:bidi="ar-EG"/>
        </w:rPr>
        <w:t xml:space="preserve"> ضمن المدى من </w:t>
      </w:r>
      <w:r>
        <w:rPr>
          <w:rFonts w:eastAsia="SimSun"/>
          <w:lang w:bidi="ar-EG"/>
        </w:rPr>
        <w:t>0</w:t>
      </w:r>
      <w:r>
        <w:rPr>
          <w:rFonts w:eastAsia="SimSun" w:hint="cs"/>
          <w:rtl/>
          <w:lang w:bidi="ar-EG"/>
        </w:rPr>
        <w:t xml:space="preserve"> إلى </w:t>
      </w:r>
      <w:r>
        <w:rPr>
          <w:rFonts w:eastAsia="SimSun"/>
          <w:lang w:bidi="ar-EG"/>
        </w:rPr>
        <w:t>1</w:t>
      </w:r>
      <w:r>
        <w:rPr>
          <w:rFonts w:eastAsia="SimSun" w:hint="cs"/>
          <w:rtl/>
          <w:lang w:bidi="ar-EG"/>
        </w:rPr>
        <w:t xml:space="preserve"> في التوصية </w:t>
      </w:r>
      <w:r w:rsidRPr="00E06ADE">
        <w:rPr>
          <w:rFonts w:eastAsia="SimSun"/>
          <w:lang w:bidi="ar-EG"/>
        </w:rPr>
        <w:t>ITU</w:t>
      </w:r>
      <w:r w:rsidRPr="00E06ADE">
        <w:rPr>
          <w:rFonts w:eastAsia="SimSun"/>
          <w:lang w:bidi="ar-EG"/>
        </w:rPr>
        <w:noBreakHyphen/>
        <w:t>R BT.709</w:t>
      </w:r>
      <w:r>
        <w:rPr>
          <w:rFonts w:eastAsia="SimSun" w:hint="cs"/>
          <w:rtl/>
          <w:lang w:bidi="ar-EG"/>
        </w:rPr>
        <w:t xml:space="preserve">. ومع ذلك، فإن تعريف التحويل الكمي للإشارة الفيديوية يسمح بقيم أكبر من </w:t>
      </w:r>
      <w:r>
        <w:rPr>
          <w:rFonts w:eastAsia="SimSun"/>
          <w:lang w:bidi="ar-EG"/>
        </w:rPr>
        <w:t>1</w:t>
      </w:r>
      <w:r>
        <w:rPr>
          <w:rFonts w:eastAsia="SimSun" w:hint="cs"/>
          <w:rtl/>
          <w:lang w:bidi="ar-EG"/>
        </w:rPr>
        <w:t xml:space="preserve"> أو أقل من </w:t>
      </w:r>
      <w:r>
        <w:rPr>
          <w:rFonts w:eastAsia="SimSun"/>
          <w:lang w:bidi="ar-EG"/>
        </w:rPr>
        <w:t>0</w:t>
      </w:r>
      <w:r>
        <w:rPr>
          <w:rFonts w:eastAsia="SimSun" w:hint="cs"/>
          <w:rtl/>
          <w:lang w:bidi="ar-EG"/>
        </w:rPr>
        <w:t xml:space="preserve">. ويمكن أيضاً تطبيق المعادلة أعلاه على القيم التي تزيد على </w:t>
      </w:r>
      <w:r>
        <w:rPr>
          <w:rFonts w:eastAsia="SimSun"/>
          <w:lang w:bidi="ar-EG"/>
        </w:rPr>
        <w:t>1</w:t>
      </w:r>
      <w:r>
        <w:rPr>
          <w:rFonts w:eastAsia="SimSun" w:hint="cs"/>
          <w:rtl/>
          <w:lang w:bidi="ar-EG"/>
        </w:rPr>
        <w:t xml:space="preserve"> أو تقل عن </w:t>
      </w:r>
      <w:r>
        <w:rPr>
          <w:rFonts w:eastAsia="SimSun"/>
          <w:lang w:bidi="ar-EG"/>
        </w:rPr>
        <w:t>0</w:t>
      </w:r>
      <w:r>
        <w:rPr>
          <w:rFonts w:eastAsia="SimSun" w:hint="cs"/>
          <w:rtl/>
          <w:lang w:bidi="ar-EG"/>
        </w:rPr>
        <w:t>.</w:t>
      </w:r>
    </w:p>
    <w:p w:rsidR="00A73C73" w:rsidRDefault="00A73C73" w:rsidP="00A73C73">
      <w:pPr>
        <w:overflowPunct/>
        <w:autoSpaceDE/>
        <w:autoSpaceDN/>
        <w:bidi w:val="0"/>
        <w:adjustRightInd/>
        <w:spacing w:before="0" w:line="240" w:lineRule="auto"/>
        <w:jc w:val="left"/>
        <w:textAlignment w:val="auto"/>
        <w:rPr>
          <w:rFonts w:eastAsia="SimSun"/>
          <w:rtl/>
          <w:lang w:bidi="ar-EG"/>
        </w:rPr>
      </w:pPr>
      <w:r>
        <w:rPr>
          <w:rFonts w:eastAsia="SimSun"/>
          <w:rtl/>
          <w:lang w:bidi="ar-EG"/>
        </w:rPr>
        <w:br w:type="page"/>
      </w:r>
    </w:p>
    <w:p w:rsidR="00A73C73" w:rsidRPr="002500A9" w:rsidRDefault="00A73C73" w:rsidP="00A73C73">
      <w:pPr>
        <w:rPr>
          <w:rFonts w:eastAsia="SimSun"/>
          <w:sz w:val="2"/>
          <w:szCs w:val="2"/>
          <w:rtl/>
          <w:lang w:bidi="ar-EG"/>
        </w:rPr>
      </w:pPr>
    </w:p>
    <w:p w:rsidR="00A73C73" w:rsidRDefault="00B42B08" w:rsidP="00AD49D2">
      <w:pPr>
        <w:pStyle w:val="NormalD"/>
        <w:spacing w:before="0"/>
        <w:rPr>
          <w:rtl/>
        </w:rPr>
      </w:pPr>
      <w:r w:rsidRPr="00B42B08">
        <w:rPr>
          <w:noProof/>
          <w:lang w:bidi="ar-SA"/>
        </w:rPr>
        <mc:AlternateContent>
          <mc:Choice Requires="wps">
            <w:drawing>
              <wp:inline distT="0" distB="0" distL="0" distR="0" wp14:anchorId="28447EF1" wp14:editId="66C6AA5B">
                <wp:extent cx="359410" cy="358775"/>
                <wp:effectExtent l="8890" t="13970" r="12700" b="8255"/>
                <wp:docPr id="466" name="Flowchart: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 cy="358775"/>
                        </a:xfrm>
                        <a:prstGeom prst="flowChartProcess">
                          <a:avLst/>
                        </a:prstGeom>
                        <a:noFill/>
                        <a:ln w="2540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3F139E" w:rsidRPr="005407E3" w:rsidRDefault="003F139E" w:rsidP="00B42B08">
                            <w:pPr>
                              <w:snapToGrid w:val="0"/>
                              <w:jc w:val="center"/>
                              <w:rPr>
                                <w:rFonts w:asciiTheme="majorHAnsi" w:hAnsiTheme="majorHAnsi" w:cstheme="majorHAnsi"/>
                                <w:color w:val="1F497D" w:themeColor="text2"/>
                                <w:sz w:val="28"/>
                              </w:rPr>
                            </w:pPr>
                            <w:r w:rsidRPr="005600F0">
                              <w:rPr>
                                <w:rFonts w:asciiTheme="majorHAnsi" w:hAnsiTheme="majorHAnsi" w:cstheme="majorHAnsi"/>
                                <w:color w:val="1F497D" w:themeColor="text2"/>
                                <w:sz w:val="28"/>
                              </w:rPr>
                              <w:t>M</w:t>
                            </w:r>
                            <w:r>
                              <w:rPr>
                                <w:rFonts w:asciiTheme="majorHAnsi" w:hAnsiTheme="majorHAnsi" w:cstheme="majorHAnsi" w:hint="eastAsia"/>
                                <w:color w:val="1F497D" w:themeColor="text2"/>
                                <w:sz w:val="28"/>
                              </w:rPr>
                              <w:t>2</w:t>
                            </w:r>
                          </w:p>
                        </w:txbxContent>
                      </wps:txbx>
                      <wps:bodyPr rot="0" vert="horz" wrap="square" lIns="0" tIns="0" rIns="0" bIns="0" anchor="ctr" anchorCtr="0" upright="1">
                        <a:noAutofit/>
                      </wps:bodyPr>
                    </wps:wsp>
                  </a:graphicData>
                </a:graphic>
              </wp:inline>
            </w:drawing>
          </mc:Choice>
          <mc:Fallback>
            <w:pict>
              <v:shape w14:anchorId="28447EF1" id="Flowchart: Process 8" o:spid="_x0000_s1035" type="#_x0000_t109" style="width:28.3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9oxkgIAADUFAAAOAAAAZHJzL2Uyb0RvYy54bWysVNuO2yAQfa/Uf0C8Z21nnZu1zmoVx1Wl&#10;bRtp2w8gGMeoGFwgcbbV/nsHsNNN+1JV9QMeBmY4ZzjD3f25FejEtOFK5ji5iTFikqqKy0OOv3wu&#10;J0uMjCWyIkJJluNnZvD9+u2bu77L2FQ1SlRMI0giTdZ3OW6s7bIoMrRhLTE3qmMSFmulW2Jhqg9R&#10;pUkP2VsRTeN4HvVKV51WlBkD3iIs4rXPX9eM2k91bZhFIseAzfpR+3Hvxmh9R7KDJl3D6QCD/AOK&#10;lnAJh15SFcQSdNT8j1Qtp1oZVdsbqtpI1TWnzHMANkn8G5unhnTMc4HimO5SJvP/0tKPp51GvMpx&#10;Op9jJEkLl1QK1dOGaJuhXSgtWrpK9Z3JIOCp22nH1XSPin41sBBdrbiJgT1o339QFeQjR6t8dc61&#10;bl0k8EZnfwnPl0tgZ4soOG9nqzSBq6KwdDtbLhYzd3REsjG408a+Y6pFzshxDWA3DuwA1R9ETo/G&#10;hrBxuztXqpILAX6SCYn6HE9naRz7CKMEr9yqZ6YP+43Q6ERANkmZrhaF3ySOLTAa3LH7goDADzIL&#10;fu8CuCbk8NCvkrfcguQFb3O8fJWjYaTaysqDs4SLYEMiIR0kKA9QGqwgrR+reLVdbpfpJJ3Ot5M0&#10;LorJQ7lJJ/MyWcyK22KzKZIXBzxJs4ZXFZOO4CjzJP07GQ0NFwR6EfoVpYFrKEDpv+HSXm2LrmH4&#10;wgCr8e/ZeSE57QSx2fP+7MW5GOW3V9UzKEur0Mnw8oDRKP0dox66OMfm25FohpF4L6FNXMuPhh6N&#10;/WgQSSE0x9RqjMJkY8PjcOw0PzSQO/EXL9UDaLjmXlNO3wEHYHcT6E3PYnhHXPO/nvtdv1679U8A&#10;AAD//wMAUEsDBBQABgAIAAAAIQCpOx1a2gAAAAMBAAAPAAAAZHJzL2Rvd25yZXYueG1sTI9BS8Qw&#10;EIXvgv8hjODNTV1oV7pNFxXEgwh21YO3tJltis2kdLJt99+b9aKXeQxveO+bYre4Xkw4cudJwe0q&#10;AYHUeNNRq+Dj/enmDgQHTUb3nlDBCRl25eVFoXPjZ6pw2odWxBDiXCuwIQy5lNxYdJpXfkCK3sGP&#10;Toe4jq00o55juOvlOkky6XRHscHqAR8tNt/7o1OwSZ/lw0v9NW9Su+bPN65eT1Ol1PXVcr8FEXAJ&#10;f8dwxo/oUEam2h/JsOgVxEfC74xemmUg6rOmIMtC/mcvfwAAAP//AwBQSwECLQAUAAYACAAAACEA&#10;toM4kv4AAADhAQAAEwAAAAAAAAAAAAAAAAAAAAAAW0NvbnRlbnRfVHlwZXNdLnhtbFBLAQItABQA&#10;BgAIAAAAIQA4/SH/1gAAAJQBAAALAAAAAAAAAAAAAAAAAC8BAABfcmVscy8ucmVsc1BLAQItABQA&#10;BgAIAAAAIQCgC9oxkgIAADUFAAAOAAAAAAAAAAAAAAAAAC4CAABkcnMvZTJvRG9jLnhtbFBLAQIt&#10;ABQABgAIAAAAIQCpOx1a2gAAAAMBAAAPAAAAAAAAAAAAAAAAAOwEAABkcnMvZG93bnJldi54bWxQ&#10;SwUGAAAAAAQABADzAAAA8wUAAAAA&#10;" filled="f" strokecolor="#1f497d" strokeweight="2pt">
                <v:path arrowok="t"/>
                <v:textbox inset="0,0,0,0">
                  <w:txbxContent>
                    <w:p w:rsidR="003F139E" w:rsidRPr="005407E3" w:rsidRDefault="003F139E" w:rsidP="00B42B08">
                      <w:pPr>
                        <w:snapToGrid w:val="0"/>
                        <w:jc w:val="center"/>
                        <w:rPr>
                          <w:rFonts w:asciiTheme="majorHAnsi" w:hAnsiTheme="majorHAnsi" w:cstheme="majorHAnsi"/>
                          <w:color w:val="1F497D" w:themeColor="text2"/>
                          <w:sz w:val="28"/>
                        </w:rPr>
                      </w:pPr>
                      <w:r w:rsidRPr="005600F0">
                        <w:rPr>
                          <w:rFonts w:asciiTheme="majorHAnsi" w:hAnsiTheme="majorHAnsi" w:cstheme="majorHAnsi"/>
                          <w:color w:val="1F497D" w:themeColor="text2"/>
                          <w:sz w:val="28"/>
                        </w:rPr>
                        <w:t>M</w:t>
                      </w:r>
                      <w:r>
                        <w:rPr>
                          <w:rFonts w:asciiTheme="majorHAnsi" w:hAnsiTheme="majorHAnsi" w:cstheme="majorHAnsi" w:hint="eastAsia"/>
                          <w:color w:val="1F497D" w:themeColor="text2"/>
                          <w:sz w:val="28"/>
                        </w:rPr>
                        <w:t>2</w:t>
                      </w:r>
                    </w:p>
                  </w:txbxContent>
                </v:textbox>
                <w10:anchorlock/>
              </v:shape>
            </w:pict>
          </mc:Fallback>
        </mc:AlternateContent>
      </w:r>
    </w:p>
    <w:p w:rsidR="00A73C73" w:rsidRDefault="00A73C73" w:rsidP="00AD49D2">
      <w:pPr>
        <w:rPr>
          <w:rFonts w:eastAsia="SimSun"/>
          <w:rtl/>
          <w:lang w:bidi="ar-EG"/>
        </w:rPr>
      </w:pPr>
      <w:r w:rsidRPr="00AD49D2">
        <w:rPr>
          <w:rFonts w:eastAsia="SimSun" w:hint="cs"/>
          <w:spacing w:val="-4"/>
          <w:rtl/>
          <w:lang w:bidi="ar-EG"/>
        </w:rPr>
        <w:t xml:space="preserve">تحويل الألوان من إشارات ألوان </w:t>
      </w:r>
      <w:r w:rsidRPr="00AD49D2">
        <w:rPr>
          <w:rFonts w:eastAsia="SimSun"/>
          <w:i/>
          <w:iCs/>
          <w:spacing w:val="-4"/>
          <w:lang w:bidi="ar-EG"/>
        </w:rPr>
        <w:t>RGB</w:t>
      </w:r>
      <w:r w:rsidRPr="00AD49D2">
        <w:rPr>
          <w:rFonts w:eastAsia="SimSun" w:hint="cs"/>
          <w:spacing w:val="-4"/>
          <w:rtl/>
          <w:lang w:bidi="ar-EG"/>
        </w:rPr>
        <w:t xml:space="preserve"> معايرة وممثلة خطياً، </w:t>
      </w:r>
      <w:r w:rsidRPr="00AD49D2">
        <w:rPr>
          <w:rFonts w:eastAsia="SimSun"/>
          <w:i/>
          <w:spacing w:val="-4"/>
          <w:lang w:bidi="ar-EG"/>
        </w:rPr>
        <w:t>E</w:t>
      </w:r>
      <w:r w:rsidRPr="00AD49D2">
        <w:rPr>
          <w:rFonts w:eastAsia="SimSun"/>
          <w:i/>
          <w:spacing w:val="-4"/>
          <w:vertAlign w:val="subscript"/>
          <w:lang w:bidi="ar-EG"/>
        </w:rPr>
        <w:t>R</w:t>
      </w:r>
      <w:r w:rsidRPr="00AD49D2">
        <w:rPr>
          <w:rFonts w:eastAsia="SimSun"/>
          <w:i/>
          <w:spacing w:val="-4"/>
          <w:lang w:bidi="ar-EG"/>
        </w:rPr>
        <w:t>E</w:t>
      </w:r>
      <w:r w:rsidRPr="00AD49D2">
        <w:rPr>
          <w:rFonts w:eastAsia="SimSun"/>
          <w:i/>
          <w:spacing w:val="-4"/>
          <w:vertAlign w:val="subscript"/>
          <w:lang w:bidi="ar-EG"/>
        </w:rPr>
        <w:t>G</w:t>
      </w:r>
      <w:r w:rsidRPr="00AD49D2">
        <w:rPr>
          <w:rFonts w:eastAsia="SimSun"/>
          <w:i/>
          <w:spacing w:val="-4"/>
          <w:lang w:bidi="ar-EG"/>
        </w:rPr>
        <w:t>E</w:t>
      </w:r>
      <w:r w:rsidRPr="00AD49D2">
        <w:rPr>
          <w:rFonts w:eastAsia="SimSun"/>
          <w:i/>
          <w:spacing w:val="-4"/>
          <w:vertAlign w:val="subscript"/>
          <w:lang w:bidi="ar-EG"/>
        </w:rPr>
        <w:t>B</w:t>
      </w:r>
      <w:r w:rsidRPr="00AD49D2">
        <w:rPr>
          <w:rFonts w:eastAsia="SimSun" w:hint="cs"/>
          <w:spacing w:val="-4"/>
          <w:rtl/>
          <w:lang w:bidi="ar-EG"/>
        </w:rPr>
        <w:t xml:space="preserve"> (التوصية </w:t>
      </w:r>
      <w:r w:rsidRPr="00AD49D2">
        <w:rPr>
          <w:rFonts w:eastAsia="SimSun"/>
          <w:spacing w:val="-4"/>
          <w:lang w:bidi="ar-EG"/>
        </w:rPr>
        <w:t>709</w:t>
      </w:r>
      <w:r w:rsidRPr="00AD49D2">
        <w:rPr>
          <w:rFonts w:eastAsia="SimSun" w:hint="cs"/>
          <w:spacing w:val="-4"/>
          <w:rtl/>
          <w:lang w:bidi="ar-EG"/>
        </w:rPr>
        <w:t xml:space="preserve">) إلى إشارات ألوان </w:t>
      </w:r>
      <w:r w:rsidRPr="00AD49D2">
        <w:rPr>
          <w:rFonts w:eastAsia="SimSun"/>
          <w:i/>
          <w:iCs/>
          <w:spacing w:val="-4"/>
          <w:lang w:bidi="ar-EG"/>
        </w:rPr>
        <w:t>RGB</w:t>
      </w:r>
      <w:r w:rsidRPr="00AD49D2">
        <w:rPr>
          <w:rFonts w:eastAsia="SimSun" w:hint="cs"/>
          <w:spacing w:val="-4"/>
          <w:rtl/>
          <w:lang w:bidi="ar-EG"/>
        </w:rPr>
        <w:t xml:space="preserve"> معايرة وممثلة خطياً</w:t>
      </w:r>
      <w:r w:rsidR="00AD49D2" w:rsidRPr="00AD49D2">
        <w:rPr>
          <w:rFonts w:eastAsia="SimSun" w:hint="eastAsia"/>
          <w:spacing w:val="-4"/>
          <w:rtl/>
          <w:lang w:bidi="ar-EG"/>
        </w:rPr>
        <w:t> </w:t>
      </w:r>
      <w:r w:rsidRPr="00AD49D2">
        <w:rPr>
          <w:rFonts w:eastAsia="SimSun"/>
          <w:i/>
          <w:spacing w:val="-4"/>
          <w:lang w:bidi="ar-EG"/>
        </w:rPr>
        <w:t>E</w:t>
      </w:r>
      <w:r w:rsidRPr="00AD49D2">
        <w:rPr>
          <w:rFonts w:eastAsia="SimSun"/>
          <w:i/>
          <w:spacing w:val="-4"/>
          <w:vertAlign w:val="subscript"/>
          <w:lang w:bidi="ar-EG"/>
        </w:rPr>
        <w:t>R</w:t>
      </w:r>
      <w:r w:rsidRPr="00AD49D2">
        <w:rPr>
          <w:rFonts w:eastAsia="SimSun"/>
          <w:i/>
          <w:spacing w:val="-4"/>
          <w:lang w:bidi="ar-EG"/>
        </w:rPr>
        <w:t>E</w:t>
      </w:r>
      <w:r w:rsidRPr="00AD49D2">
        <w:rPr>
          <w:rFonts w:eastAsia="SimSun"/>
          <w:i/>
          <w:spacing w:val="-4"/>
          <w:vertAlign w:val="subscript"/>
          <w:lang w:bidi="ar-EG"/>
        </w:rPr>
        <w:t>G</w:t>
      </w:r>
      <w:r w:rsidRPr="00AD49D2">
        <w:rPr>
          <w:rFonts w:eastAsia="SimSun"/>
          <w:i/>
          <w:spacing w:val="-4"/>
          <w:lang w:bidi="ar-EG"/>
        </w:rPr>
        <w:t>E</w:t>
      </w:r>
      <w:r w:rsidRPr="00AD49D2">
        <w:rPr>
          <w:rFonts w:eastAsia="SimSun"/>
          <w:i/>
          <w:spacing w:val="-4"/>
          <w:vertAlign w:val="subscript"/>
          <w:lang w:bidi="ar-EG"/>
        </w:rPr>
        <w:t>B</w:t>
      </w:r>
      <w:r>
        <w:rPr>
          <w:rFonts w:eastAsia="SimSun" w:hint="cs"/>
          <w:rtl/>
          <w:lang w:bidi="ar-EG"/>
        </w:rPr>
        <w:t xml:space="preserve"> (التوصية </w:t>
      </w:r>
      <w:r>
        <w:rPr>
          <w:rFonts w:eastAsia="SimSun"/>
          <w:lang w:bidi="ar-EG"/>
        </w:rPr>
        <w:t>2020</w:t>
      </w:r>
      <w:r>
        <w:rPr>
          <w:rFonts w:eastAsia="SimSun" w:hint="cs"/>
          <w:rtl/>
          <w:lang w:bidi="ar-EG"/>
        </w:rPr>
        <w:t>):</w:t>
      </w:r>
    </w:p>
    <w:p w:rsidR="00A73C73" w:rsidRPr="00BB5574" w:rsidRDefault="00A73C73" w:rsidP="00A73C73">
      <w:pPr>
        <w:tabs>
          <w:tab w:val="left" w:pos="794"/>
          <w:tab w:val="left" w:pos="1191"/>
          <w:tab w:val="left" w:pos="1588"/>
          <w:tab w:val="left" w:pos="1985"/>
        </w:tabs>
        <w:bidi w:val="0"/>
        <w:spacing w:before="0" w:line="240" w:lineRule="auto"/>
        <w:rPr>
          <w:rFonts w:eastAsia="MS PMincho" w:cs="Times New Roman"/>
          <w:sz w:val="2"/>
          <w:szCs w:val="2"/>
          <w:lang w:eastAsia="en-US"/>
        </w:rPr>
      </w:pPr>
    </w:p>
    <w:p w:rsidR="00A73C73" w:rsidRPr="00BB5574" w:rsidRDefault="00057CB4" w:rsidP="0029457C">
      <w:pPr>
        <w:pStyle w:val="Equation"/>
        <w:bidi w:val="0"/>
      </w:pPr>
      <m:oMathPara>
        <m:oMath>
          <m:sSub>
            <m:sSubPr>
              <m:ctrlPr>
                <w:rPr>
                  <w:rFonts w:ascii="Cambria Math" w:eastAsia="MS PMincho" w:hAnsi="Cambria Math"/>
                  <w:lang w:eastAsia="ja-JP"/>
                </w:rPr>
              </m:ctrlPr>
            </m:sSubPr>
            <m:e>
              <m:d>
                <m:dPr>
                  <m:begChr m:val="["/>
                  <m:endChr m:val="]"/>
                  <m:ctrlPr>
                    <w:rPr>
                      <w:rFonts w:ascii="Cambria Math" w:eastAsia="MS PMincho" w:hAnsi="Cambria Math"/>
                      <w:lang w:eastAsia="ja-JP"/>
                    </w:rPr>
                  </m:ctrlPr>
                </m:dPr>
                <m:e>
                  <m:eqArr>
                    <m:eqArrPr>
                      <m:ctrlPr>
                        <w:rPr>
                          <w:rFonts w:ascii="Cambria Math" w:eastAsia="MS PMincho" w:hAnsi="Cambria Math"/>
                          <w:lang w:eastAsia="ja-JP"/>
                        </w:rPr>
                      </m:ctrlPr>
                    </m:eqArrPr>
                    <m:e>
                      <m:sSub>
                        <m:sSubPr>
                          <m:ctrlPr>
                            <w:rPr>
                              <w:rFonts w:ascii="Cambria Math" w:eastAsia="MS PMincho" w:hAnsi="Cambria Math"/>
                            </w:rPr>
                          </m:ctrlPr>
                        </m:sSubPr>
                        <m:e>
                          <m:r>
                            <w:rPr>
                              <w:rFonts w:ascii="Cambria Math" w:eastAsia="MS PMincho" w:hAnsi="Cambria Math"/>
                            </w:rPr>
                            <m:t>E</m:t>
                          </m:r>
                        </m:e>
                        <m:sub>
                          <m:r>
                            <w:rPr>
                              <w:rFonts w:ascii="Cambria Math" w:eastAsia="MS PMincho" w:hAnsi="Cambria Math"/>
                            </w:rPr>
                            <m:t>R</m:t>
                          </m:r>
                        </m:sub>
                      </m:sSub>
                    </m:e>
                    <m:e>
                      <m:sSub>
                        <m:sSubPr>
                          <m:ctrlPr>
                            <w:rPr>
                              <w:rFonts w:ascii="Cambria Math" w:eastAsia="MS PMincho" w:hAnsi="Cambria Math"/>
                            </w:rPr>
                          </m:ctrlPr>
                        </m:sSubPr>
                        <m:e>
                          <m:r>
                            <w:rPr>
                              <w:rFonts w:ascii="Cambria Math" w:eastAsia="MS PMincho" w:hAnsi="Cambria Math"/>
                            </w:rPr>
                            <m:t>E</m:t>
                          </m:r>
                        </m:e>
                        <m:sub>
                          <m:r>
                            <w:rPr>
                              <w:rFonts w:ascii="Cambria Math" w:eastAsia="MS PMincho" w:hAnsi="Cambria Math"/>
                            </w:rPr>
                            <m:t>G</m:t>
                          </m:r>
                        </m:sub>
                      </m:sSub>
                      <m:ctrlPr>
                        <w:rPr>
                          <w:rFonts w:ascii="Cambria Math" w:eastAsia="Cambria Math" w:hAnsi="Cambria Math" w:cs="Cambria Math"/>
                        </w:rPr>
                      </m:ctrlPr>
                    </m:e>
                    <m:e>
                      <m:sSub>
                        <m:sSubPr>
                          <m:ctrlPr>
                            <w:rPr>
                              <w:rFonts w:ascii="Cambria Math" w:eastAsia="MS PMincho" w:hAnsi="Cambria Math"/>
                            </w:rPr>
                          </m:ctrlPr>
                        </m:sSubPr>
                        <m:e>
                          <m:r>
                            <w:rPr>
                              <w:rFonts w:ascii="Cambria Math" w:eastAsia="MS PMincho" w:hAnsi="Cambria Math"/>
                            </w:rPr>
                            <m:t>E</m:t>
                          </m:r>
                        </m:e>
                        <m:sub>
                          <m:r>
                            <w:rPr>
                              <w:rFonts w:ascii="Cambria Math" w:eastAsia="MS PMincho" w:hAnsi="Cambria Math"/>
                            </w:rPr>
                            <m:t>B</m:t>
                          </m:r>
                        </m:sub>
                      </m:sSub>
                    </m:e>
                  </m:eqArr>
                </m:e>
              </m:d>
            </m:e>
            <m:sub>
              <m:r>
                <m:rPr>
                  <m:sty m:val="p"/>
                </m:rPr>
                <w:rPr>
                  <w:rFonts w:ascii="Cambria Math" w:eastAsia="MS PMincho" w:hAnsi="Cambria Math"/>
                  <w:lang w:eastAsia="ja-JP"/>
                </w:rPr>
                <m:t>2020</m:t>
              </m:r>
            </m:sub>
          </m:sSub>
          <m:r>
            <m:rPr>
              <m:sty m:val="p"/>
            </m:rPr>
            <w:rPr>
              <w:rFonts w:ascii="Cambria Math" w:eastAsia="MS PMincho" w:hAnsi="Cambria Math"/>
              <w:lang w:eastAsia="ja-JP"/>
            </w:rPr>
            <m:t>=</m:t>
          </m:r>
          <m:sSup>
            <m:sSupPr>
              <m:ctrlPr>
                <w:rPr>
                  <w:rFonts w:ascii="Cambria Math" w:eastAsia="MS PMincho" w:hAnsi="Cambria Math"/>
                  <w:lang w:eastAsia="ja-JP"/>
                </w:rPr>
              </m:ctrlPr>
            </m:sSupPr>
            <m:e>
              <m:d>
                <m:dPr>
                  <m:begChr m:val="["/>
                  <m:endChr m:val="]"/>
                  <m:ctrlPr>
                    <w:rPr>
                      <w:rFonts w:ascii="Cambria Math" w:eastAsia="MS PMincho" w:hAnsi="Cambria Math"/>
                      <w:lang w:eastAsia="ja-JP"/>
                    </w:rPr>
                  </m:ctrlPr>
                </m:dPr>
                <m:e>
                  <m:m>
                    <m:mPr>
                      <m:mcs>
                        <m:mc>
                          <m:mcPr>
                            <m:count m:val="3"/>
                            <m:mcJc m:val="center"/>
                          </m:mcPr>
                        </m:mc>
                      </m:mcs>
                      <m:ctrlPr>
                        <w:rPr>
                          <w:rFonts w:ascii="Cambria Math" w:eastAsia="MS PMincho" w:hAnsi="Cambria Math"/>
                          <w:lang w:eastAsia="ja-JP"/>
                        </w:rPr>
                      </m:ctrlPr>
                    </m:mPr>
                    <m:mr>
                      <m:e>
                        <m:r>
                          <m:rPr>
                            <m:sty m:val="p"/>
                          </m:rPr>
                          <w:rPr>
                            <w:rFonts w:ascii="Cambria Math" w:eastAsia="MS PMincho" w:hAnsi="Cambria Math"/>
                            <w:lang w:eastAsia="ja-JP"/>
                          </w:rPr>
                          <m:t>0,6370</m:t>
                        </m:r>
                      </m:e>
                      <m:e>
                        <m:r>
                          <m:rPr>
                            <m:sty m:val="p"/>
                          </m:rPr>
                          <w:rPr>
                            <w:rFonts w:ascii="Cambria Math" w:eastAsia="MS PMincho" w:hAnsi="Cambria Math"/>
                            <w:lang w:eastAsia="ja-JP"/>
                          </w:rPr>
                          <m:t>0,1446</m:t>
                        </m:r>
                      </m:e>
                      <m:e>
                        <m:r>
                          <m:rPr>
                            <m:sty m:val="p"/>
                          </m:rPr>
                          <w:rPr>
                            <w:rFonts w:ascii="Cambria Math" w:eastAsia="MS PMincho" w:hAnsi="Cambria Math"/>
                            <w:lang w:eastAsia="ja-JP"/>
                          </w:rPr>
                          <m:t>0,1689</m:t>
                        </m:r>
                      </m:e>
                    </m:mr>
                    <m:mr>
                      <m:e>
                        <m:r>
                          <m:rPr>
                            <m:sty m:val="p"/>
                          </m:rPr>
                          <w:rPr>
                            <w:rFonts w:ascii="Cambria Math" w:eastAsia="MS PMincho" w:hAnsi="Cambria Math"/>
                            <w:lang w:eastAsia="ja-JP"/>
                          </w:rPr>
                          <m:t>0,2627</m:t>
                        </m:r>
                      </m:e>
                      <m:e>
                        <m:r>
                          <m:rPr>
                            <m:sty m:val="p"/>
                          </m:rPr>
                          <w:rPr>
                            <w:rFonts w:ascii="Cambria Math" w:eastAsia="MS PMincho" w:hAnsi="Cambria Math"/>
                            <w:lang w:eastAsia="ja-JP"/>
                          </w:rPr>
                          <m:t>0,6780</m:t>
                        </m:r>
                      </m:e>
                      <m:e>
                        <m:r>
                          <m:rPr>
                            <m:sty m:val="p"/>
                          </m:rPr>
                          <w:rPr>
                            <w:rFonts w:ascii="Cambria Math" w:eastAsia="MS PMincho" w:hAnsi="Cambria Math"/>
                            <w:lang w:eastAsia="ja-JP"/>
                          </w:rPr>
                          <m:t>0,0593</m:t>
                        </m:r>
                      </m:e>
                    </m:mr>
                    <m:mr>
                      <m:e>
                        <m:r>
                          <m:rPr>
                            <m:sty m:val="p"/>
                          </m:rPr>
                          <w:rPr>
                            <w:rFonts w:ascii="Cambria Math" w:eastAsia="MS PMincho" w:hAnsi="Cambria Math"/>
                            <w:lang w:eastAsia="ja-JP"/>
                          </w:rPr>
                          <m:t>0</m:t>
                        </m:r>
                      </m:e>
                      <m:e>
                        <m:r>
                          <m:rPr>
                            <m:sty m:val="p"/>
                          </m:rPr>
                          <w:rPr>
                            <w:rFonts w:ascii="Cambria Math" w:eastAsia="MS PMincho" w:hAnsi="Cambria Math"/>
                            <w:lang w:eastAsia="ja-JP"/>
                          </w:rPr>
                          <m:t>0,0281</m:t>
                        </m:r>
                      </m:e>
                      <m:e>
                        <m:r>
                          <m:rPr>
                            <m:sty m:val="p"/>
                          </m:rPr>
                          <w:rPr>
                            <w:rFonts w:ascii="Cambria Math" w:eastAsia="MS PMincho" w:hAnsi="Cambria Math"/>
                            <w:lang w:eastAsia="ja-JP"/>
                          </w:rPr>
                          <m:t>1,0610</m:t>
                        </m:r>
                      </m:e>
                    </m:mr>
                  </m:m>
                </m:e>
              </m:d>
            </m:e>
            <m:sup>
              <m:r>
                <m:rPr>
                  <m:sty m:val="p"/>
                </m:rPr>
                <w:rPr>
                  <w:rFonts w:ascii="Cambria Math" w:eastAsia="MS PMincho" w:hAnsi="Cambria Math"/>
                  <w:lang w:eastAsia="ja-JP"/>
                </w:rPr>
                <m:t>-1</m:t>
              </m:r>
            </m:sup>
          </m:sSup>
          <m:d>
            <m:dPr>
              <m:begChr m:val="["/>
              <m:endChr m:val="]"/>
              <m:ctrlPr>
                <w:rPr>
                  <w:rFonts w:ascii="Cambria Math" w:eastAsia="MS PMincho" w:hAnsi="Cambria Math"/>
                  <w:lang w:eastAsia="ja-JP"/>
                </w:rPr>
              </m:ctrlPr>
            </m:dPr>
            <m:e>
              <m:m>
                <m:mPr>
                  <m:mcs>
                    <m:mc>
                      <m:mcPr>
                        <m:count m:val="3"/>
                        <m:mcJc m:val="center"/>
                      </m:mcPr>
                    </m:mc>
                  </m:mcs>
                  <m:ctrlPr>
                    <w:rPr>
                      <w:rFonts w:ascii="Cambria Math" w:eastAsia="MS PMincho" w:hAnsi="Cambria Math"/>
                      <w:lang w:eastAsia="ja-JP"/>
                    </w:rPr>
                  </m:ctrlPr>
                </m:mPr>
                <m:mr>
                  <m:e>
                    <m:r>
                      <m:rPr>
                        <m:sty m:val="p"/>
                      </m:rPr>
                      <w:rPr>
                        <w:rFonts w:ascii="Cambria Math" w:eastAsia="MS PMincho" w:hAnsi="Cambria Math"/>
                        <w:lang w:eastAsia="ja-JP"/>
                      </w:rPr>
                      <m:t>0,4124</m:t>
                    </m:r>
                  </m:e>
                  <m:e>
                    <m:r>
                      <m:rPr>
                        <m:sty m:val="p"/>
                      </m:rPr>
                      <w:rPr>
                        <w:rFonts w:ascii="Cambria Math" w:eastAsia="MS PMincho" w:hAnsi="Cambria Math"/>
                        <w:lang w:eastAsia="ja-JP"/>
                      </w:rPr>
                      <m:t>0,3576</m:t>
                    </m:r>
                  </m:e>
                  <m:e>
                    <m:r>
                      <m:rPr>
                        <m:sty m:val="p"/>
                      </m:rPr>
                      <w:rPr>
                        <w:rFonts w:ascii="Cambria Math" w:eastAsia="MS PMincho" w:hAnsi="Cambria Math"/>
                        <w:lang w:eastAsia="ja-JP"/>
                      </w:rPr>
                      <m:t>0,1805</m:t>
                    </m:r>
                  </m:e>
                </m:mr>
                <m:mr>
                  <m:e>
                    <m:r>
                      <m:rPr>
                        <m:sty m:val="p"/>
                      </m:rPr>
                      <w:rPr>
                        <w:rFonts w:ascii="Cambria Math" w:eastAsia="MS PMincho" w:hAnsi="Cambria Math"/>
                        <w:lang w:eastAsia="ja-JP"/>
                      </w:rPr>
                      <m:t>0,2126</m:t>
                    </m:r>
                  </m:e>
                  <m:e>
                    <m:r>
                      <m:rPr>
                        <m:sty m:val="p"/>
                      </m:rPr>
                      <w:rPr>
                        <w:rFonts w:ascii="Cambria Math" w:eastAsia="MS PMincho" w:hAnsi="Cambria Math"/>
                        <w:lang w:eastAsia="ja-JP"/>
                      </w:rPr>
                      <m:t>0,7152</m:t>
                    </m:r>
                  </m:e>
                  <m:e>
                    <m:r>
                      <m:rPr>
                        <m:sty m:val="p"/>
                      </m:rPr>
                      <w:rPr>
                        <w:rFonts w:ascii="Cambria Math" w:eastAsia="MS PMincho" w:hAnsi="Cambria Math"/>
                        <w:lang w:eastAsia="ja-JP"/>
                      </w:rPr>
                      <m:t>0,0722</m:t>
                    </m:r>
                  </m:e>
                </m:mr>
                <m:mr>
                  <m:e>
                    <m:r>
                      <m:rPr>
                        <m:sty m:val="p"/>
                      </m:rPr>
                      <w:rPr>
                        <w:rFonts w:ascii="Cambria Math" w:eastAsia="MS PMincho" w:hAnsi="Cambria Math"/>
                        <w:lang w:eastAsia="ja-JP"/>
                      </w:rPr>
                      <m:t>0,0193</m:t>
                    </m:r>
                  </m:e>
                  <m:e>
                    <m:r>
                      <m:rPr>
                        <m:sty m:val="p"/>
                      </m:rPr>
                      <w:rPr>
                        <w:rFonts w:ascii="Cambria Math" w:eastAsia="MS PMincho" w:hAnsi="Cambria Math"/>
                        <w:lang w:eastAsia="ja-JP"/>
                      </w:rPr>
                      <m:t>0,1192</m:t>
                    </m:r>
                  </m:e>
                  <m:e>
                    <m:r>
                      <m:rPr>
                        <m:sty m:val="p"/>
                      </m:rPr>
                      <w:rPr>
                        <w:rFonts w:ascii="Cambria Math" w:eastAsia="MS PMincho" w:hAnsi="Cambria Math"/>
                        <w:lang w:eastAsia="ja-JP"/>
                      </w:rPr>
                      <m:t>0,9505</m:t>
                    </m:r>
                  </m:e>
                </m:mr>
              </m:m>
            </m:e>
          </m:d>
          <m:sSub>
            <m:sSubPr>
              <m:ctrlPr>
                <w:rPr>
                  <w:rFonts w:ascii="Cambria Math" w:eastAsia="MS PMincho" w:hAnsi="Cambria Math"/>
                  <w:lang w:eastAsia="ja-JP"/>
                </w:rPr>
              </m:ctrlPr>
            </m:sSubPr>
            <m:e>
              <m:d>
                <m:dPr>
                  <m:begChr m:val="["/>
                  <m:endChr m:val="]"/>
                  <m:ctrlPr>
                    <w:rPr>
                      <w:rFonts w:ascii="Cambria Math" w:eastAsia="MS PMincho" w:hAnsi="Cambria Math"/>
                      <w:lang w:eastAsia="ja-JP"/>
                    </w:rPr>
                  </m:ctrlPr>
                </m:dPr>
                <m:e>
                  <m:eqArr>
                    <m:eqArrPr>
                      <m:ctrlPr>
                        <w:rPr>
                          <w:rFonts w:ascii="Cambria Math" w:eastAsia="MS PMincho" w:hAnsi="Cambria Math"/>
                          <w:lang w:eastAsia="ja-JP"/>
                        </w:rPr>
                      </m:ctrlPr>
                    </m:eqArrPr>
                    <m:e>
                      <m:sSub>
                        <m:sSubPr>
                          <m:ctrlPr>
                            <w:rPr>
                              <w:rFonts w:ascii="Cambria Math" w:eastAsia="MS PMincho" w:hAnsi="Cambria Math"/>
                            </w:rPr>
                          </m:ctrlPr>
                        </m:sSubPr>
                        <m:e>
                          <m:r>
                            <w:rPr>
                              <w:rFonts w:ascii="Cambria Math" w:eastAsia="MS PMincho" w:hAnsi="Cambria Math"/>
                            </w:rPr>
                            <m:t>E</m:t>
                          </m:r>
                        </m:e>
                        <m:sub>
                          <m:r>
                            <w:rPr>
                              <w:rFonts w:ascii="Cambria Math" w:eastAsia="MS PMincho" w:hAnsi="Cambria Math"/>
                            </w:rPr>
                            <m:t>R</m:t>
                          </m:r>
                        </m:sub>
                      </m:sSub>
                    </m:e>
                    <m:e>
                      <m:sSub>
                        <m:sSubPr>
                          <m:ctrlPr>
                            <w:rPr>
                              <w:rFonts w:ascii="Cambria Math" w:eastAsia="MS PMincho" w:hAnsi="Cambria Math"/>
                            </w:rPr>
                          </m:ctrlPr>
                        </m:sSubPr>
                        <m:e>
                          <m:r>
                            <w:rPr>
                              <w:rFonts w:ascii="Cambria Math" w:eastAsia="MS PMincho" w:hAnsi="Cambria Math"/>
                            </w:rPr>
                            <m:t>E</m:t>
                          </m:r>
                        </m:e>
                        <m:sub>
                          <m:r>
                            <w:rPr>
                              <w:rFonts w:ascii="Cambria Math" w:eastAsia="MS PMincho" w:hAnsi="Cambria Math"/>
                            </w:rPr>
                            <m:t>G</m:t>
                          </m:r>
                        </m:sub>
                      </m:sSub>
                      <m:ctrlPr>
                        <w:rPr>
                          <w:rFonts w:ascii="Cambria Math" w:eastAsia="Cambria Math" w:hAnsi="Cambria Math" w:cs="Cambria Math"/>
                        </w:rPr>
                      </m:ctrlPr>
                    </m:e>
                    <m:e>
                      <m:sSub>
                        <m:sSubPr>
                          <m:ctrlPr>
                            <w:rPr>
                              <w:rFonts w:ascii="Cambria Math" w:eastAsia="MS PMincho" w:hAnsi="Cambria Math"/>
                            </w:rPr>
                          </m:ctrlPr>
                        </m:sSubPr>
                        <m:e>
                          <m:r>
                            <w:rPr>
                              <w:rFonts w:ascii="Cambria Math" w:eastAsia="MS PMincho" w:hAnsi="Cambria Math"/>
                            </w:rPr>
                            <m:t>E</m:t>
                          </m:r>
                        </m:e>
                        <m:sub>
                          <m:r>
                            <w:rPr>
                              <w:rFonts w:ascii="Cambria Math" w:eastAsia="MS PMincho" w:hAnsi="Cambria Math"/>
                            </w:rPr>
                            <m:t>B</m:t>
                          </m:r>
                        </m:sub>
                      </m:sSub>
                    </m:e>
                  </m:eqArr>
                </m:e>
              </m:d>
            </m:e>
            <m:sub>
              <m:r>
                <m:rPr>
                  <m:sty m:val="p"/>
                </m:rPr>
                <w:rPr>
                  <w:rFonts w:ascii="Cambria Math" w:eastAsia="MS PMincho" w:hAnsi="Cambria Math"/>
                  <w:lang w:eastAsia="ja-JP"/>
                </w:rPr>
                <m:t>709</m:t>
              </m:r>
            </m:sub>
          </m:sSub>
          <m:r>
            <m:rPr>
              <m:sty m:val="p"/>
              <m:brk m:alnAt="1"/>
            </m:rPr>
            <w:rPr>
              <w:rFonts w:ascii="Cambria Math" w:eastAsia="MS PMincho" w:hAnsi="Cambria Math"/>
              <w:lang w:eastAsia="ja-JP"/>
            </w:rPr>
            <m:t>=</m:t>
          </m:r>
          <m:d>
            <m:dPr>
              <m:begChr m:val="["/>
              <m:endChr m:val="]"/>
              <m:ctrlPr>
                <w:rPr>
                  <w:rFonts w:ascii="Cambria Math" w:eastAsia="MS PMincho" w:hAnsi="Cambria Math"/>
                  <w:lang w:eastAsia="ja-JP"/>
                </w:rPr>
              </m:ctrlPr>
            </m:dPr>
            <m:e>
              <m:m>
                <m:mPr>
                  <m:mcs>
                    <m:mc>
                      <m:mcPr>
                        <m:count m:val="3"/>
                        <m:mcJc m:val="center"/>
                      </m:mcPr>
                    </m:mc>
                  </m:mcs>
                  <m:ctrlPr>
                    <w:rPr>
                      <w:rFonts w:ascii="Cambria Math" w:eastAsia="MS PMincho" w:hAnsi="Cambria Math"/>
                      <w:lang w:eastAsia="ja-JP"/>
                    </w:rPr>
                  </m:ctrlPr>
                </m:mPr>
                <m:mr>
                  <m:e>
                    <m:r>
                      <m:rPr>
                        <m:sty m:val="p"/>
                      </m:rPr>
                      <w:rPr>
                        <w:rFonts w:ascii="Cambria Math" w:eastAsia="MS PMincho" w:hAnsi="Cambria Math"/>
                        <w:lang w:eastAsia="ja-JP"/>
                      </w:rPr>
                      <m:t>1,7167</m:t>
                    </m:r>
                  </m:e>
                  <m:e>
                    <m:r>
                      <m:rPr>
                        <m:sty m:val="p"/>
                      </m:rPr>
                      <w:rPr>
                        <w:rFonts w:ascii="Cambria Math" w:eastAsia="MS PMincho" w:hAnsi="Cambria Math"/>
                        <w:lang w:eastAsia="ja-JP"/>
                      </w:rPr>
                      <m:t>-0,3557</m:t>
                    </m:r>
                  </m:e>
                  <m:e>
                    <m:r>
                      <m:rPr>
                        <m:sty m:val="p"/>
                      </m:rPr>
                      <w:rPr>
                        <w:rFonts w:ascii="Cambria Math" w:eastAsia="MS PMincho" w:hAnsi="Cambria Math"/>
                        <w:lang w:eastAsia="ja-JP"/>
                      </w:rPr>
                      <m:t>-0,2534</m:t>
                    </m:r>
                  </m:e>
                </m:mr>
                <m:mr>
                  <m:e>
                    <m:r>
                      <m:rPr>
                        <m:sty m:val="p"/>
                      </m:rPr>
                      <w:rPr>
                        <w:rFonts w:ascii="Cambria Math" w:eastAsia="MS PMincho" w:hAnsi="Cambria Math"/>
                        <w:lang w:eastAsia="ja-JP"/>
                      </w:rPr>
                      <m:t>-0,6667</m:t>
                    </m:r>
                  </m:e>
                  <m:e>
                    <m:r>
                      <m:rPr>
                        <m:sty m:val="p"/>
                      </m:rPr>
                      <w:rPr>
                        <w:rFonts w:ascii="Cambria Math" w:eastAsia="MS PMincho" w:hAnsi="Cambria Math"/>
                        <w:lang w:eastAsia="ja-JP"/>
                      </w:rPr>
                      <m:t>1,6165</m:t>
                    </m:r>
                  </m:e>
                  <m:e>
                    <m:r>
                      <m:rPr>
                        <m:sty m:val="p"/>
                      </m:rPr>
                      <w:rPr>
                        <w:rFonts w:ascii="Cambria Math" w:eastAsia="MS PMincho" w:hAnsi="Cambria Math"/>
                        <w:lang w:eastAsia="ja-JP"/>
                      </w:rPr>
                      <m:t>0,0158</m:t>
                    </m:r>
                  </m:e>
                </m:mr>
                <m:mr>
                  <m:e>
                    <m:r>
                      <m:rPr>
                        <m:sty m:val="p"/>
                      </m:rPr>
                      <w:rPr>
                        <w:rFonts w:ascii="Cambria Math" w:eastAsia="MS PMincho" w:hAnsi="Cambria Math"/>
                        <w:lang w:eastAsia="ja-JP"/>
                      </w:rPr>
                      <m:t>0,0176</m:t>
                    </m:r>
                  </m:e>
                  <m:e>
                    <m:r>
                      <m:rPr>
                        <m:sty m:val="p"/>
                      </m:rPr>
                      <w:rPr>
                        <w:rFonts w:ascii="Cambria Math" w:eastAsia="MS PMincho" w:hAnsi="Cambria Math"/>
                        <w:lang w:eastAsia="ja-JP"/>
                      </w:rPr>
                      <m:t>-0,0428</m:t>
                    </m:r>
                  </m:e>
                  <m:e>
                    <m:r>
                      <m:rPr>
                        <m:sty m:val="p"/>
                      </m:rPr>
                      <w:rPr>
                        <w:rFonts w:ascii="Cambria Math" w:eastAsia="MS PMincho" w:hAnsi="Cambria Math"/>
                        <w:lang w:eastAsia="ja-JP"/>
                      </w:rPr>
                      <m:t>0,9421</m:t>
                    </m:r>
                  </m:e>
                </m:mr>
              </m:m>
            </m:e>
          </m:d>
          <m:d>
            <m:dPr>
              <m:begChr m:val="["/>
              <m:endChr m:val="]"/>
              <m:ctrlPr>
                <w:rPr>
                  <w:rFonts w:ascii="Cambria Math" w:eastAsia="MS PMincho" w:hAnsi="Cambria Math"/>
                  <w:lang w:eastAsia="ja-JP"/>
                </w:rPr>
              </m:ctrlPr>
            </m:dPr>
            <m:e>
              <m:m>
                <m:mPr>
                  <m:mcs>
                    <m:mc>
                      <m:mcPr>
                        <m:count m:val="3"/>
                        <m:mcJc m:val="center"/>
                      </m:mcPr>
                    </m:mc>
                  </m:mcs>
                  <m:ctrlPr>
                    <w:rPr>
                      <w:rFonts w:ascii="Cambria Math" w:eastAsia="MS PMincho" w:hAnsi="Cambria Math"/>
                      <w:lang w:eastAsia="ja-JP"/>
                    </w:rPr>
                  </m:ctrlPr>
                </m:mPr>
                <m:mr>
                  <m:e>
                    <m:r>
                      <m:rPr>
                        <m:sty m:val="p"/>
                      </m:rPr>
                      <w:rPr>
                        <w:rFonts w:ascii="Cambria Math" w:eastAsia="MS PMincho" w:hAnsi="Cambria Math"/>
                        <w:lang w:eastAsia="ja-JP"/>
                      </w:rPr>
                      <m:t>0,4124</m:t>
                    </m:r>
                  </m:e>
                  <m:e>
                    <m:r>
                      <m:rPr>
                        <m:sty m:val="p"/>
                      </m:rPr>
                      <w:rPr>
                        <w:rFonts w:ascii="Cambria Math" w:eastAsia="MS PMincho" w:hAnsi="Cambria Math"/>
                        <w:lang w:eastAsia="ja-JP"/>
                      </w:rPr>
                      <m:t>0,3576</m:t>
                    </m:r>
                  </m:e>
                  <m:e>
                    <m:r>
                      <m:rPr>
                        <m:sty m:val="p"/>
                      </m:rPr>
                      <w:rPr>
                        <w:rFonts w:ascii="Cambria Math" w:eastAsia="MS PMincho" w:hAnsi="Cambria Math"/>
                        <w:lang w:eastAsia="ja-JP"/>
                      </w:rPr>
                      <m:t>0,1805</m:t>
                    </m:r>
                  </m:e>
                </m:mr>
                <m:mr>
                  <m:e>
                    <m:r>
                      <m:rPr>
                        <m:sty m:val="p"/>
                      </m:rPr>
                      <w:rPr>
                        <w:rFonts w:ascii="Cambria Math" w:eastAsia="MS PMincho" w:hAnsi="Cambria Math"/>
                        <w:lang w:eastAsia="ja-JP"/>
                      </w:rPr>
                      <m:t>0,2126</m:t>
                    </m:r>
                  </m:e>
                  <m:e>
                    <m:r>
                      <m:rPr>
                        <m:sty m:val="p"/>
                      </m:rPr>
                      <w:rPr>
                        <w:rFonts w:ascii="Cambria Math" w:eastAsia="MS PMincho" w:hAnsi="Cambria Math"/>
                        <w:lang w:eastAsia="ja-JP"/>
                      </w:rPr>
                      <m:t>0,7152</m:t>
                    </m:r>
                  </m:e>
                  <m:e>
                    <m:r>
                      <m:rPr>
                        <m:sty m:val="p"/>
                      </m:rPr>
                      <w:rPr>
                        <w:rFonts w:ascii="Cambria Math" w:eastAsia="MS PMincho" w:hAnsi="Cambria Math"/>
                        <w:lang w:eastAsia="ja-JP"/>
                      </w:rPr>
                      <m:t>0,0722</m:t>
                    </m:r>
                  </m:e>
                </m:mr>
                <m:mr>
                  <m:e>
                    <m:r>
                      <m:rPr>
                        <m:sty m:val="p"/>
                      </m:rPr>
                      <w:rPr>
                        <w:rFonts w:ascii="Cambria Math" w:eastAsia="MS PMincho" w:hAnsi="Cambria Math"/>
                        <w:lang w:eastAsia="ja-JP"/>
                      </w:rPr>
                      <m:t>0,0193</m:t>
                    </m:r>
                  </m:e>
                  <m:e>
                    <m:r>
                      <m:rPr>
                        <m:sty m:val="p"/>
                      </m:rPr>
                      <w:rPr>
                        <w:rFonts w:ascii="Cambria Math" w:eastAsia="MS PMincho" w:hAnsi="Cambria Math"/>
                        <w:lang w:eastAsia="ja-JP"/>
                      </w:rPr>
                      <m:t>0,1192</m:t>
                    </m:r>
                  </m:e>
                  <m:e>
                    <m:r>
                      <m:rPr>
                        <m:sty m:val="p"/>
                      </m:rPr>
                      <w:rPr>
                        <w:rFonts w:ascii="Cambria Math" w:eastAsia="MS PMincho" w:hAnsi="Cambria Math"/>
                        <w:lang w:eastAsia="ja-JP"/>
                      </w:rPr>
                      <m:t>0,9505</m:t>
                    </m:r>
                  </m:e>
                </m:mr>
              </m:m>
            </m:e>
          </m:d>
          <m:sSub>
            <m:sSubPr>
              <m:ctrlPr>
                <w:rPr>
                  <w:rFonts w:ascii="Cambria Math" w:eastAsia="MS PMincho" w:hAnsi="Cambria Math"/>
                  <w:lang w:eastAsia="ja-JP"/>
                </w:rPr>
              </m:ctrlPr>
            </m:sSubPr>
            <m:e>
              <m:d>
                <m:dPr>
                  <m:begChr m:val="["/>
                  <m:endChr m:val="]"/>
                  <m:ctrlPr>
                    <w:rPr>
                      <w:rFonts w:ascii="Cambria Math" w:eastAsia="MS PMincho" w:hAnsi="Cambria Math"/>
                      <w:lang w:eastAsia="ja-JP"/>
                    </w:rPr>
                  </m:ctrlPr>
                </m:dPr>
                <m:e>
                  <m:eqArr>
                    <m:eqArrPr>
                      <m:ctrlPr>
                        <w:rPr>
                          <w:rFonts w:ascii="Cambria Math" w:eastAsia="MS PMincho" w:hAnsi="Cambria Math"/>
                          <w:lang w:eastAsia="ja-JP"/>
                        </w:rPr>
                      </m:ctrlPr>
                    </m:eqArrPr>
                    <m:e>
                      <m:sSub>
                        <m:sSubPr>
                          <m:ctrlPr>
                            <w:rPr>
                              <w:rFonts w:ascii="Cambria Math" w:eastAsia="MS PMincho" w:hAnsi="Cambria Math"/>
                            </w:rPr>
                          </m:ctrlPr>
                        </m:sSubPr>
                        <m:e>
                          <m:r>
                            <w:rPr>
                              <w:rFonts w:ascii="Cambria Math" w:eastAsia="MS PMincho" w:hAnsi="Cambria Math"/>
                            </w:rPr>
                            <m:t>E</m:t>
                          </m:r>
                        </m:e>
                        <m:sub>
                          <m:r>
                            <w:rPr>
                              <w:rFonts w:ascii="Cambria Math" w:eastAsia="MS PMincho" w:hAnsi="Cambria Math"/>
                            </w:rPr>
                            <m:t>R</m:t>
                          </m:r>
                        </m:sub>
                      </m:sSub>
                    </m:e>
                    <m:e>
                      <m:sSub>
                        <m:sSubPr>
                          <m:ctrlPr>
                            <w:rPr>
                              <w:rFonts w:ascii="Cambria Math" w:eastAsia="MS PMincho" w:hAnsi="Cambria Math"/>
                            </w:rPr>
                          </m:ctrlPr>
                        </m:sSubPr>
                        <m:e>
                          <m:r>
                            <w:rPr>
                              <w:rFonts w:ascii="Cambria Math" w:eastAsia="MS PMincho" w:hAnsi="Cambria Math"/>
                            </w:rPr>
                            <m:t>E</m:t>
                          </m:r>
                        </m:e>
                        <m:sub>
                          <m:r>
                            <w:rPr>
                              <w:rFonts w:ascii="Cambria Math" w:eastAsia="MS PMincho" w:hAnsi="Cambria Math"/>
                            </w:rPr>
                            <m:t>G</m:t>
                          </m:r>
                        </m:sub>
                      </m:sSub>
                      <m:ctrlPr>
                        <w:rPr>
                          <w:rFonts w:ascii="Cambria Math" w:eastAsia="Cambria Math" w:hAnsi="Cambria Math" w:cs="Cambria Math"/>
                        </w:rPr>
                      </m:ctrlPr>
                    </m:e>
                    <m:e>
                      <m:sSub>
                        <m:sSubPr>
                          <m:ctrlPr>
                            <w:rPr>
                              <w:rFonts w:ascii="Cambria Math" w:eastAsia="MS PMincho" w:hAnsi="Cambria Math"/>
                            </w:rPr>
                          </m:ctrlPr>
                        </m:sSubPr>
                        <m:e>
                          <m:r>
                            <w:rPr>
                              <w:rFonts w:ascii="Cambria Math" w:eastAsia="MS PMincho" w:hAnsi="Cambria Math"/>
                            </w:rPr>
                            <m:t>E</m:t>
                          </m:r>
                        </m:e>
                        <m:sub>
                          <m:r>
                            <w:rPr>
                              <w:rFonts w:ascii="Cambria Math" w:eastAsia="MS PMincho" w:hAnsi="Cambria Math"/>
                            </w:rPr>
                            <m:t>B</m:t>
                          </m:r>
                        </m:sub>
                      </m:sSub>
                    </m:e>
                  </m:eqArr>
                </m:e>
              </m:d>
            </m:e>
            <m:sub>
              <m:r>
                <m:rPr>
                  <m:sty m:val="p"/>
                </m:rPr>
                <w:rPr>
                  <w:rFonts w:ascii="Cambria Math" w:eastAsia="MS PMincho" w:hAnsi="Cambria Math"/>
                  <w:lang w:eastAsia="ja-JP"/>
                </w:rPr>
                <m:t>709</m:t>
              </m:r>
            </m:sub>
          </m:sSub>
          <m:r>
            <m:rPr>
              <m:sty m:val="p"/>
              <m:brk m:alnAt="1"/>
            </m:rPr>
            <w:rPr>
              <w:rFonts w:ascii="Cambria Math" w:eastAsia="MS PMincho" w:hAnsi="Cambria Math"/>
              <w:lang w:eastAsia="ja-JP"/>
            </w:rPr>
            <m:t>=</m:t>
          </m:r>
          <m:d>
            <m:dPr>
              <m:begChr m:val="["/>
              <m:endChr m:val="]"/>
              <m:ctrlPr>
                <w:rPr>
                  <w:rFonts w:ascii="Cambria Math" w:eastAsia="MS PMincho" w:hAnsi="Cambria Math"/>
                  <w:lang w:eastAsia="ja-JP"/>
                </w:rPr>
              </m:ctrlPr>
            </m:dPr>
            <m:e>
              <m:m>
                <m:mPr>
                  <m:mcs>
                    <m:mc>
                      <m:mcPr>
                        <m:count m:val="3"/>
                        <m:mcJc m:val="center"/>
                      </m:mcPr>
                    </m:mc>
                  </m:mcs>
                  <m:ctrlPr>
                    <w:rPr>
                      <w:rFonts w:ascii="Cambria Math" w:eastAsia="MS PMincho" w:hAnsi="Cambria Math"/>
                      <w:lang w:eastAsia="ja-JP"/>
                    </w:rPr>
                  </m:ctrlPr>
                </m:mPr>
                <m:mr>
                  <m:e>
                    <m:r>
                      <m:rPr>
                        <m:sty m:val="p"/>
                      </m:rPr>
                      <w:rPr>
                        <w:rFonts w:ascii="Cambria Math" w:eastAsia="MS PMincho" w:hAnsi="Cambria Math"/>
                        <w:lang w:eastAsia="ja-JP"/>
                      </w:rPr>
                      <m:t>0,6274</m:t>
                    </m:r>
                  </m:e>
                  <m:e>
                    <m:r>
                      <m:rPr>
                        <m:sty m:val="p"/>
                      </m:rPr>
                      <w:rPr>
                        <w:rFonts w:ascii="Cambria Math" w:eastAsia="MS PMincho" w:hAnsi="Cambria Math"/>
                        <w:lang w:eastAsia="ja-JP"/>
                      </w:rPr>
                      <m:t>0,3293</m:t>
                    </m:r>
                  </m:e>
                  <m:e>
                    <m:r>
                      <m:rPr>
                        <m:sty m:val="p"/>
                      </m:rPr>
                      <w:rPr>
                        <w:rFonts w:ascii="Cambria Math" w:eastAsia="MS PMincho" w:hAnsi="Cambria Math"/>
                        <w:lang w:eastAsia="ja-JP"/>
                      </w:rPr>
                      <m:t>0,0433</m:t>
                    </m:r>
                  </m:e>
                </m:mr>
                <m:mr>
                  <m:e>
                    <m:r>
                      <m:rPr>
                        <m:sty m:val="p"/>
                      </m:rPr>
                      <w:rPr>
                        <w:rFonts w:ascii="Cambria Math" w:eastAsia="MS PMincho" w:hAnsi="Cambria Math"/>
                        <w:lang w:eastAsia="ja-JP"/>
                      </w:rPr>
                      <m:t>0,0691</m:t>
                    </m:r>
                  </m:e>
                  <m:e>
                    <m:r>
                      <m:rPr>
                        <m:sty m:val="p"/>
                      </m:rPr>
                      <w:rPr>
                        <w:rFonts w:ascii="Cambria Math" w:eastAsia="MS PMincho" w:hAnsi="Cambria Math"/>
                        <w:lang w:eastAsia="ja-JP"/>
                      </w:rPr>
                      <m:t>0,9195</m:t>
                    </m:r>
                  </m:e>
                  <m:e>
                    <m:r>
                      <m:rPr>
                        <m:sty m:val="p"/>
                      </m:rPr>
                      <w:rPr>
                        <w:rFonts w:ascii="Cambria Math" w:eastAsia="MS PMincho" w:hAnsi="Cambria Math"/>
                        <w:lang w:eastAsia="ja-JP"/>
                      </w:rPr>
                      <m:t>0,0114</m:t>
                    </m:r>
                  </m:e>
                </m:mr>
                <m:mr>
                  <m:e>
                    <m:r>
                      <m:rPr>
                        <m:sty m:val="p"/>
                      </m:rPr>
                      <w:rPr>
                        <w:rFonts w:ascii="Cambria Math" w:eastAsia="MS PMincho" w:hAnsi="Cambria Math"/>
                        <w:lang w:eastAsia="ja-JP"/>
                      </w:rPr>
                      <m:t>0,0164</m:t>
                    </m:r>
                  </m:e>
                  <m:e>
                    <m:r>
                      <m:rPr>
                        <m:sty m:val="p"/>
                      </m:rPr>
                      <w:rPr>
                        <w:rFonts w:ascii="Cambria Math" w:eastAsia="MS PMincho" w:hAnsi="Cambria Math"/>
                        <w:lang w:eastAsia="ja-JP"/>
                      </w:rPr>
                      <m:t>0,0880</m:t>
                    </m:r>
                  </m:e>
                  <m:e>
                    <m:r>
                      <m:rPr>
                        <m:sty m:val="p"/>
                      </m:rPr>
                      <w:rPr>
                        <w:rFonts w:ascii="Cambria Math" w:eastAsia="MS PMincho" w:hAnsi="Cambria Math"/>
                        <w:lang w:eastAsia="ja-JP"/>
                      </w:rPr>
                      <m:t>0,8956</m:t>
                    </m:r>
                  </m:e>
                </m:mr>
              </m:m>
            </m:e>
          </m:d>
          <m:sSub>
            <m:sSubPr>
              <m:ctrlPr>
                <w:rPr>
                  <w:rFonts w:ascii="Cambria Math" w:eastAsia="MS PMincho" w:hAnsi="Cambria Math"/>
                  <w:lang w:eastAsia="ja-JP"/>
                </w:rPr>
              </m:ctrlPr>
            </m:sSubPr>
            <m:e>
              <m:d>
                <m:dPr>
                  <m:begChr m:val="["/>
                  <m:endChr m:val="]"/>
                  <m:ctrlPr>
                    <w:rPr>
                      <w:rFonts w:ascii="Cambria Math" w:eastAsia="MS PMincho" w:hAnsi="Cambria Math"/>
                      <w:lang w:eastAsia="ja-JP"/>
                    </w:rPr>
                  </m:ctrlPr>
                </m:dPr>
                <m:e>
                  <m:eqArr>
                    <m:eqArrPr>
                      <m:ctrlPr>
                        <w:rPr>
                          <w:rFonts w:ascii="Cambria Math" w:eastAsia="MS PMincho" w:hAnsi="Cambria Math"/>
                          <w:lang w:eastAsia="ja-JP"/>
                        </w:rPr>
                      </m:ctrlPr>
                    </m:eqArrPr>
                    <m:e>
                      <m:sSub>
                        <m:sSubPr>
                          <m:ctrlPr>
                            <w:rPr>
                              <w:rFonts w:ascii="Cambria Math" w:eastAsia="MS PMincho" w:hAnsi="Cambria Math"/>
                            </w:rPr>
                          </m:ctrlPr>
                        </m:sSubPr>
                        <m:e>
                          <m:r>
                            <w:rPr>
                              <w:rFonts w:ascii="Cambria Math" w:eastAsia="MS PMincho" w:hAnsi="Cambria Math"/>
                            </w:rPr>
                            <m:t>E</m:t>
                          </m:r>
                        </m:e>
                        <m:sub>
                          <m:r>
                            <w:rPr>
                              <w:rFonts w:ascii="Cambria Math" w:eastAsia="MS PMincho" w:hAnsi="Cambria Math"/>
                            </w:rPr>
                            <m:t>R</m:t>
                          </m:r>
                        </m:sub>
                      </m:sSub>
                    </m:e>
                    <m:e>
                      <m:sSub>
                        <m:sSubPr>
                          <m:ctrlPr>
                            <w:rPr>
                              <w:rFonts w:ascii="Cambria Math" w:eastAsia="MS PMincho" w:hAnsi="Cambria Math"/>
                            </w:rPr>
                          </m:ctrlPr>
                        </m:sSubPr>
                        <m:e>
                          <m:r>
                            <w:rPr>
                              <w:rFonts w:ascii="Cambria Math" w:eastAsia="MS PMincho" w:hAnsi="Cambria Math"/>
                            </w:rPr>
                            <m:t>E</m:t>
                          </m:r>
                        </m:e>
                        <m:sub>
                          <m:r>
                            <w:rPr>
                              <w:rFonts w:ascii="Cambria Math" w:eastAsia="MS PMincho" w:hAnsi="Cambria Math"/>
                            </w:rPr>
                            <m:t>G</m:t>
                          </m:r>
                        </m:sub>
                      </m:sSub>
                      <m:ctrlPr>
                        <w:rPr>
                          <w:rFonts w:ascii="Cambria Math" w:eastAsia="Cambria Math" w:hAnsi="Cambria Math" w:cs="Cambria Math"/>
                        </w:rPr>
                      </m:ctrlPr>
                    </m:e>
                    <m:e>
                      <m:sSub>
                        <m:sSubPr>
                          <m:ctrlPr>
                            <w:rPr>
                              <w:rFonts w:ascii="Cambria Math" w:eastAsia="MS PMincho" w:hAnsi="Cambria Math"/>
                            </w:rPr>
                          </m:ctrlPr>
                        </m:sSubPr>
                        <m:e>
                          <m:r>
                            <w:rPr>
                              <w:rFonts w:ascii="Cambria Math" w:eastAsia="MS PMincho" w:hAnsi="Cambria Math"/>
                            </w:rPr>
                            <m:t>E</m:t>
                          </m:r>
                        </m:e>
                        <m:sub>
                          <m:r>
                            <w:rPr>
                              <w:rFonts w:ascii="Cambria Math" w:eastAsia="MS PMincho" w:hAnsi="Cambria Math"/>
                            </w:rPr>
                            <m:t>B</m:t>
                          </m:r>
                        </m:sub>
                      </m:sSub>
                    </m:e>
                  </m:eqArr>
                </m:e>
              </m:d>
            </m:e>
            <m:sub>
              <m:r>
                <m:rPr>
                  <m:sty m:val="p"/>
                </m:rPr>
                <w:rPr>
                  <w:rFonts w:ascii="Cambria Math" w:eastAsia="MS PMincho" w:hAnsi="Cambria Math"/>
                  <w:lang w:eastAsia="ja-JP"/>
                </w:rPr>
                <m:t>709</m:t>
              </m:r>
            </m:sub>
          </m:sSub>
        </m:oMath>
      </m:oMathPara>
    </w:p>
    <w:p w:rsidR="00B42B08" w:rsidRPr="00B42B08" w:rsidRDefault="00B42B08" w:rsidP="005358CF">
      <w:pPr>
        <w:pStyle w:val="NormalD"/>
        <w:rPr>
          <w:lang w:eastAsia="ja-JP"/>
        </w:rPr>
      </w:pPr>
      <w:r w:rsidRPr="00B42B08">
        <w:rPr>
          <w:noProof/>
          <w:lang w:bidi="ar-SA"/>
        </w:rPr>
        <mc:AlternateContent>
          <mc:Choice Requires="wpg">
            <w:drawing>
              <wp:inline distT="0" distB="0" distL="0" distR="0" wp14:anchorId="3BDE1B19" wp14:editId="52C258A3">
                <wp:extent cx="358140" cy="358775"/>
                <wp:effectExtent l="8890" t="12065" r="13970" b="10160"/>
                <wp:docPr id="46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358140" cy="358775"/>
                          <a:chOff x="0" y="0"/>
                          <a:chExt cx="420370" cy="426720"/>
                        </a:xfrm>
                      </wpg:grpSpPr>
                      <wps:wsp>
                        <wps:cNvPr id="464" name="Flowchart: Process 42"/>
                        <wps:cNvSpPr>
                          <a:spLocks noChangeArrowheads="1"/>
                        </wps:cNvSpPr>
                        <wps:spPr bwMode="auto">
                          <a:xfrm>
                            <a:off x="0" y="0"/>
                            <a:ext cx="420370" cy="426720"/>
                          </a:xfrm>
                          <a:prstGeom prst="flowChartProcess">
                            <a:avLst/>
                          </a:prstGeom>
                          <a:noFill/>
                          <a:ln w="25400">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3F139E" w:rsidRPr="00B42B08" w:rsidRDefault="003F139E" w:rsidP="00B42B08">
                              <w:pPr>
                                <w:snapToGrid w:val="0"/>
                                <w:jc w:val="center"/>
                                <w:rPr>
                                  <w:rFonts w:cs="Times New Roman"/>
                                  <w:color w:val="000000" w:themeColor="text1"/>
                                  <w:sz w:val="12"/>
                                  <w:szCs w:val="20"/>
                                </w:rPr>
                              </w:pPr>
                            </w:p>
                          </w:txbxContent>
                        </wps:txbx>
                        <wps:bodyPr rot="0" vert="horz" wrap="square" lIns="0" tIns="0" rIns="0" bIns="0" anchor="ctr" anchorCtr="0" upright="1">
                          <a:noAutofit/>
                        </wps:bodyPr>
                      </wps:wsp>
                      <wps:wsp>
                        <wps:cNvPr id="465" name="Freeform 43"/>
                        <wps:cNvSpPr>
                          <a:spLocks/>
                        </wps:cNvSpPr>
                        <wps:spPr bwMode="auto">
                          <a:xfrm>
                            <a:off x="5899" y="7865"/>
                            <a:ext cx="405089" cy="410456"/>
                          </a:xfrm>
                          <a:custGeom>
                            <a:avLst/>
                            <a:gdLst>
                              <a:gd name="T0" fmla="*/ 0 w 387391"/>
                              <a:gd name="T1" fmla="*/ 424130 h 397223"/>
                              <a:gd name="T2" fmla="*/ 154817 w 387391"/>
                              <a:gd name="T3" fmla="*/ 401033 h 397223"/>
                              <a:gd name="T4" fmla="*/ 281680 w 387391"/>
                              <a:gd name="T5" fmla="*/ 352742 h 397223"/>
                              <a:gd name="T6" fmla="*/ 350489 w 387391"/>
                              <a:gd name="T7" fmla="*/ 283453 h 397223"/>
                              <a:gd name="T8" fmla="*/ 395642 w 387391"/>
                              <a:gd name="T9" fmla="*/ 193168 h 397223"/>
                              <a:gd name="T10" fmla="*/ 410694 w 387391"/>
                              <a:gd name="T11" fmla="*/ 119680 h 397223"/>
                              <a:gd name="T12" fmla="*/ 417146 w 387391"/>
                              <a:gd name="T13" fmla="*/ 62989 h 397223"/>
                              <a:gd name="T14" fmla="*/ 423596 w 387391"/>
                              <a:gd name="T15" fmla="*/ 0 h 39722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7391" h="397223">
                                <a:moveTo>
                                  <a:pt x="0" y="397223"/>
                                </a:moveTo>
                                <a:cubicBezTo>
                                  <a:pt x="49325" y="391979"/>
                                  <a:pt x="98651" y="386735"/>
                                  <a:pt x="141585" y="375592"/>
                                </a:cubicBezTo>
                                <a:cubicBezTo>
                                  <a:pt x="184519" y="364449"/>
                                  <a:pt x="227781" y="348717"/>
                                  <a:pt x="257605" y="330364"/>
                                </a:cubicBezTo>
                                <a:cubicBezTo>
                                  <a:pt x="287429" y="312011"/>
                                  <a:pt x="303162" y="290380"/>
                                  <a:pt x="320532" y="265471"/>
                                </a:cubicBezTo>
                                <a:cubicBezTo>
                                  <a:pt x="337902" y="240562"/>
                                  <a:pt x="352650" y="206477"/>
                                  <a:pt x="361827" y="180913"/>
                                </a:cubicBezTo>
                                <a:cubicBezTo>
                                  <a:pt x="371004" y="155349"/>
                                  <a:pt x="372315" y="132408"/>
                                  <a:pt x="375592" y="112088"/>
                                </a:cubicBezTo>
                                <a:cubicBezTo>
                                  <a:pt x="378869" y="91768"/>
                                  <a:pt x="379526" y="77674"/>
                                  <a:pt x="381492" y="58993"/>
                                </a:cubicBezTo>
                                <a:cubicBezTo>
                                  <a:pt x="383458" y="40312"/>
                                  <a:pt x="385424" y="20156"/>
                                  <a:pt x="387391" y="0"/>
                                </a:cubicBezTo>
                              </a:path>
                            </a:pathLst>
                          </a:custGeom>
                          <a:noFill/>
                          <a:ln w="2540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3BDE1B19" id="Group 5" o:spid="_x0000_s1036" style="width:28.2pt;height:28.25pt;rotation:180;mso-position-horizontal-relative:char;mso-position-vertical-relative:line" coordsize="42037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5LFwYAAB0TAAAOAAAAZHJzL2Uyb0RvYy54bWzsWN1u2zYUvh+wdyB0OSC1+CORMuoUXZwU&#10;A7qtQLMHkCXZEiaLGqXEaYu9+84hKVlKaqftil0tFw4lfjx/3zmHpF6+etjX5L4wXaWbVUBfhAEp&#10;mkznVbNbBX/c3lyogHR92uRprZtiFXwouuDV5Y8/vDy0y4LpUtd5YQgIabrloV0FZd+3y8Wiy8pi&#10;n3YvdFs0MLnVZp/28Gh2i9ykB5C+rxcsDOPFQZu8NTorug7ert1kcGnlb7dF1v++3XZFT+pVALb1&#10;9tfY3w3+Li5fpsudSduyyrwZ6TdYsU+rBpSOotZpn5I7Uz0Rta8yozu97V9ker/Q222VFdYH8IaG&#10;j7x5Y/Rda33ZLQ+7dgwThPZRnL5ZbPbb/TtDqnwViJgHpEn3QJLVSyIMzqHdLQHzxrTv23fGeQjD&#10;tzr7s4PpxeN5fN45MNkcftU5iEvvem2D87A1e2I0kEBDFeKffQ1RIA+Wkg8jJcVDTzJ4ySNFBRCX&#10;wRSMpbRWpcusBF6frMrKa79OsJBLv06wWDJL9SJdog3ebm8nOgnJ1x3j2/27+L4v07awtHUYuzG+&#10;YojvTa0PWZmafkneudQlgrlo2xVDqDsXZ9LoqzJtdsVrY/ShLNIcDKSIh/BPFuBDByx9PvDI3blI&#10;PxOxdNmarn9T6D3BwSrYghNglum9C5bK9P5t16NhRzjqbfRNVdfwPl3WDTmsAhYJT36n6yrHWZzs&#10;zG5zVRtyn0K50huRyLV1E2amsH3VQ9Ooq/0q8GlkRWNkrpvcjvu0qt0YTKkbFA4pBcb5kSvOT0mY&#10;XKtrJS4gR64vRLheX7y+uRIX8Q2V0Zqvr67W9G/0jIplWeV50aCpQ6Og4ssSxbcsV+Jjq5i5NPP8&#10;xv499XwxN8OGGbwa/lvvbEpgFri07h82D7a81ZBfG51/gByxZQgFAr0byCy1+RiQA/TBVdD9dZea&#10;IiD1Lw3kGTbNYWCGwWYYpE0GS1dB1puAuIer3rXXu9ZUuxJr3WZGo19DG9hWNjswU50dPoeh+v6z&#10;MozGMjRFgTsLEXwIDpTro+LDZP62KotUkgQE+pZUse9aQ1cTYRQqmMSuJmgootiT7boTtLc7V2uY&#10;rUNNweaS+wTe5b5T3wI9230NW9ZPCxKSA+FK8sT2BoQPKDpBCSYoD0lJeCIZs55PoWwCpZFQVJ6U&#10;CvvFqFvA7sX5SanQ+kYoUzRWp20FekYoj5gU7KTUeAYNhUpO2ionUKa4iE7bCieWowFJFIMBp+IK&#10;FI5QmnDw66StdMoUcB4n4qRYOuWL0gTDdYovOiVMUElFfFrulLGYJRCvk2KnjAnGo+SM2CllZyyd&#10;0hWSGPd/EkcRt8k/zUE6Zes8ckrWeeSUq7NIOCocWT2PnPJ0Hjll6TxyytETJGxmYxNIS7fXQrd4&#10;aHxjgBG0YTgf3tLYtt1Wd3hKwj4BvebWnRrsCmwtE7icwcFchNvuADoB9wiuZnBIFoTbLvdZeDKD&#10;QyIgXPqm90Q6MIDqBtuBY4QnJ+FuhxngWGmIhyrC5v0Z6xmbyccSsgtOugttcmoQ9f7SmcNOkyfC&#10;wM3j8Z3DBATuHBu0CpxLe+RvGOKhyPduUsLQ9Wac3ev74lZbXH888B6bN6g9QrK7TZX9XHycLhAJ&#10;Z1Ch4CHsDIm0YQT9VlgCWxMkMc6pWHK/Tbk5Kmik/EIZRYk9oaKTMx3zJ79SiYi6vY/HQoiZSsak&#10;VF6nUBJq3cXD2sMiGYdeJw9h8UDhszqZgp3C66Rwl/J7oDMIRNHYscySkCt/7/OTLIy4n4wjIce0&#10;eVYn5zIJ/UrY0kHDxBXYu+LIpSILYyFnfvKYKgZdDgJPVZjQMfOe1ylpGLr8o9A757HlknFISiuW&#10;MxHaQ9/ANXck2kmIkLKTX8Qnl0rFLrYJlfEjqQk4alVKGUtL2KgR7m6QNqgRD0Nf4STu0K7sBVA3&#10;j6uK4AhjhQLN7uR0VGhPP6hwuO9N8xOcxbKzTWGsPxuB42nrO19V4AbvbyT/307wojLcUd1p/yvv&#10;IgkV+C3A3UdEhJd64u4kfsbdS/zMd72bgOH2G4zNHf+9CD/yTJ+te8evWpf/AAAA//8DAFBLAwQU&#10;AAYACAAAACEAZAquTdkAAAADAQAADwAAAGRycy9kb3ducmV2LnhtbEyPzWrDMBCE74W+g9hAbo2c&#10;H4fiWg6hUJpToUmg1421sZxYKyMpifv2VXppLzsss8x8W64G24kr+dA6VjCdZCCIa6dbbhTsd29P&#10;zyBCRNbYOSYF3xRgVT0+lFhod+NPum5jI1IIhwIVmBj7QspQG7IYJq4nTt7ReYsxrb6R2uMthdtO&#10;zrJsKS22nBoM9vRqqD5vL1aBXoT5njabtZ99nHZ5m7+b5vil1Hg0rF9ARBri3zHc8RM6VInp4C6s&#10;g+gUpEfi70xevlyAONw1B1mV8j979QMAAP//AwBQSwECLQAUAAYACAAAACEAtoM4kv4AAADhAQAA&#10;EwAAAAAAAAAAAAAAAAAAAAAAW0NvbnRlbnRfVHlwZXNdLnhtbFBLAQItABQABgAIAAAAIQA4/SH/&#10;1gAAAJQBAAALAAAAAAAAAAAAAAAAAC8BAABfcmVscy8ucmVsc1BLAQItABQABgAIAAAAIQDRfS5L&#10;FwYAAB0TAAAOAAAAAAAAAAAAAAAAAC4CAABkcnMvZTJvRG9jLnhtbFBLAQItABQABgAIAAAAIQBk&#10;Cq5N2QAAAAMBAAAPAAAAAAAAAAAAAAAAAHEIAABkcnMvZG93bnJldi54bWxQSwUGAAAAAAQABADz&#10;AAAAdwkAAAAA&#10;">
                <v:shape id="Flowchart: Process 42" o:spid="_x0000_s1037" type="#_x0000_t109" style="position:absolute;width:420370;height:426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Uur8IA&#10;AADcAAAADwAAAGRycy9kb3ducmV2LnhtbESPQWsCMRSE7wX/Q3iCt5pdEamrUdQiiIdCVTw/Ns/N&#10;4uZlSdJ1/femUOhxmPlmmOW6t43oyIfasYJ8nIEgLp2uuVJwOe/fP0CEiKyxcUwKnhRgvRq8LbHQ&#10;7sHf1J1iJVIJhwIVmBjbQspQGrIYxq4lTt7NeYsxSV9J7fGRym0jJ1k2kxZrTgsGW9oZKu+nH6tg&#10;+mmutO2ex51v9Veez/fyZhulRsN+swARqY//4T/6oBM3m8Lv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S6vwgAAANwAAAAPAAAAAAAAAAAAAAAAAJgCAABkcnMvZG93&#10;bnJldi54bWxQSwUGAAAAAAQABAD1AAAAhwMAAAAA&#10;" filled="f" strokecolor="#1f497d" strokeweight="2pt">
                  <v:textbox inset="0,0,0,0">
                    <w:txbxContent>
                      <w:p w:rsidR="003F139E" w:rsidRPr="00B42B08" w:rsidRDefault="003F139E" w:rsidP="00B42B08">
                        <w:pPr>
                          <w:snapToGrid w:val="0"/>
                          <w:jc w:val="center"/>
                          <w:rPr>
                            <w:rFonts w:cs="Times New Roman"/>
                            <w:color w:val="000000" w:themeColor="text1"/>
                            <w:sz w:val="12"/>
                            <w:szCs w:val="20"/>
                          </w:rPr>
                        </w:pPr>
                      </w:p>
                    </w:txbxContent>
                  </v:textbox>
                </v:shape>
                <v:shape id="Freeform 43" o:spid="_x0000_s1038" style="position:absolute;left:5899;top:7865;width:405089;height:410456;visibility:visible;mso-wrap-style:square;v-text-anchor:middle" coordsize="387391,397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2aysYA&#10;AADcAAAADwAAAGRycy9kb3ducmV2LnhtbESPQWvCQBSE7wX/w/KE3upGqaGkrqKCVNFDm7b0+pp9&#10;TRazb0N2m8R/7wqFHoeZ+YZZrAZbi45abxwrmE4SEMSF04ZLBR/vu4cnED4ga6wdk4ILeVgtR3cL&#10;zLTr+Y26PJQiQthnqKAKocmk9EVFFv3ENcTR+3GtxRBlW0rdYh/htpazJEmlRcNxocKGthUV5/zX&#10;Kjj1py79SmszNZ+Hw+tLftydN99K3Y+H9TOIQEP4D/+191rBYzqH25l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2aysYAAADcAAAADwAAAAAAAAAAAAAAAACYAgAAZHJz&#10;L2Rvd25yZXYueG1sUEsFBgAAAAAEAAQA9QAAAIsDAAAAAA==&#10;" path="m,397223v49325,-5244,98651,-10488,141585,-21631c184519,364449,227781,348717,257605,330364v29824,-18353,45557,-39984,62927,-64893c337902,240562,352650,206477,361827,180913v9177,-25564,10488,-48505,13765,-68825c378869,91768,379526,77674,381492,58993,383458,40312,385424,20156,387391,e" filled="f" strokecolor="#1f497d" strokeweight="2pt">
                  <v:path arrowok="t" o:connecttype="custom" o:connectlocs="0,438259;161890,414393;294549,364493;366501,292896;413717,199603;429457,123667;436203,65087;442948,0" o:connectangles="0,0,0,0,0,0,0,0"/>
                </v:shape>
                <w10:anchorlock/>
              </v:group>
            </w:pict>
          </mc:Fallback>
        </mc:AlternateContent>
      </w:r>
    </w:p>
    <w:p w:rsidR="00A73C73" w:rsidRDefault="00A73C73" w:rsidP="00205888">
      <w:pPr>
        <w:rPr>
          <w:rFonts w:eastAsia="SimSun"/>
          <w:rtl/>
          <w:lang w:bidi="ar-EG"/>
        </w:rPr>
      </w:pPr>
      <w:r w:rsidRPr="00205888">
        <w:rPr>
          <w:rFonts w:eastAsia="SimSun" w:hint="cs"/>
          <w:spacing w:val="-4"/>
          <w:rtl/>
          <w:lang w:bidi="ar-EG"/>
        </w:rPr>
        <w:t xml:space="preserve">التحويل من اللاخطي إلى الخطي لإشارات الألوان </w:t>
      </w:r>
      <w:r w:rsidRPr="00205888">
        <w:rPr>
          <w:rFonts w:eastAsia="SimSun"/>
          <w:i/>
          <w:iCs/>
          <w:spacing w:val="-4"/>
          <w:lang w:bidi="ar-EG"/>
        </w:rPr>
        <w:t>RGB</w:t>
      </w:r>
      <w:r w:rsidRPr="00205888">
        <w:rPr>
          <w:rFonts w:eastAsia="SimSun" w:hint="cs"/>
          <w:spacing w:val="-4"/>
          <w:rtl/>
          <w:lang w:bidi="ar-EG"/>
        </w:rPr>
        <w:t xml:space="preserve"> المعايرة والممثلة خطياً، </w:t>
      </w:r>
      <w:r w:rsidRPr="00205888">
        <w:rPr>
          <w:rFonts w:eastAsia="SimSun"/>
          <w:i/>
          <w:spacing w:val="-4"/>
          <w:lang w:bidi="ar-EG"/>
        </w:rPr>
        <w:t>E</w:t>
      </w:r>
      <w:r w:rsidRPr="00205888">
        <w:rPr>
          <w:rFonts w:eastAsia="SimSun"/>
          <w:i/>
          <w:spacing w:val="-4"/>
          <w:vertAlign w:val="subscript"/>
          <w:lang w:bidi="ar-EG"/>
        </w:rPr>
        <w:t>R</w:t>
      </w:r>
      <w:r w:rsidRPr="00205888">
        <w:rPr>
          <w:rFonts w:eastAsia="SimSun"/>
          <w:i/>
          <w:spacing w:val="-4"/>
          <w:lang w:bidi="ar-EG"/>
        </w:rPr>
        <w:t>E</w:t>
      </w:r>
      <w:r w:rsidRPr="00205888">
        <w:rPr>
          <w:rFonts w:eastAsia="SimSun"/>
          <w:i/>
          <w:spacing w:val="-4"/>
          <w:vertAlign w:val="subscript"/>
          <w:lang w:bidi="ar-EG"/>
        </w:rPr>
        <w:t>G</w:t>
      </w:r>
      <w:r w:rsidRPr="00205888">
        <w:rPr>
          <w:rFonts w:eastAsia="SimSun"/>
          <w:i/>
          <w:spacing w:val="-4"/>
          <w:lang w:bidi="ar-EG"/>
        </w:rPr>
        <w:t>E</w:t>
      </w:r>
      <w:r w:rsidRPr="00205888">
        <w:rPr>
          <w:rFonts w:eastAsia="SimSun"/>
          <w:i/>
          <w:spacing w:val="-4"/>
          <w:vertAlign w:val="subscript"/>
          <w:lang w:bidi="ar-EG"/>
        </w:rPr>
        <w:t>B</w:t>
      </w:r>
      <w:r w:rsidRPr="00205888">
        <w:rPr>
          <w:rFonts w:eastAsia="SimSun" w:hint="cs"/>
          <w:spacing w:val="-4"/>
          <w:rtl/>
          <w:lang w:bidi="ar-EG"/>
        </w:rPr>
        <w:t xml:space="preserve"> (التوصية </w:t>
      </w:r>
      <w:r w:rsidRPr="00205888">
        <w:rPr>
          <w:rFonts w:eastAsia="SimSun"/>
          <w:spacing w:val="-4"/>
          <w:lang w:bidi="ar-EG"/>
        </w:rPr>
        <w:t>2020</w:t>
      </w:r>
      <w:r w:rsidRPr="00205888">
        <w:rPr>
          <w:rFonts w:eastAsia="SimSun" w:hint="cs"/>
          <w:spacing w:val="-4"/>
          <w:rtl/>
          <w:lang w:bidi="ar-EG"/>
        </w:rPr>
        <w:t>) إلى إشارات الألوان</w:t>
      </w:r>
      <w:r w:rsidR="00205888">
        <w:rPr>
          <w:rFonts w:eastAsia="SimSun" w:hint="eastAsia"/>
          <w:spacing w:val="-4"/>
          <w:rtl/>
          <w:lang w:bidi="ar-EG"/>
        </w:rPr>
        <w:t> </w:t>
      </w:r>
      <w:r w:rsidRPr="00205888">
        <w:rPr>
          <w:rFonts w:eastAsia="SimSun"/>
          <w:i/>
          <w:spacing w:val="-4"/>
          <w:lang w:bidi="ar-EG"/>
        </w:rPr>
        <w:t>R′G′B′</w:t>
      </w:r>
      <w:r w:rsidRPr="00205888">
        <w:rPr>
          <w:rFonts w:eastAsia="SimSun" w:hint="cs"/>
          <w:spacing w:val="-4"/>
          <w:rtl/>
          <w:lang w:bidi="ar-EG"/>
        </w:rPr>
        <w:t xml:space="preserve"> </w:t>
      </w:r>
      <w:r>
        <w:rPr>
          <w:rFonts w:eastAsia="SimSun" w:hint="cs"/>
          <w:rtl/>
          <w:lang w:bidi="ar-EG"/>
        </w:rPr>
        <w:t xml:space="preserve">معايرة، </w:t>
      </w:r>
      <w:r w:rsidRPr="00486879">
        <w:rPr>
          <w:rFonts w:eastAsia="SimSun"/>
          <w:i/>
          <w:lang w:bidi="ar-EG"/>
        </w:rPr>
        <w:t>E′</w:t>
      </w:r>
      <w:r w:rsidRPr="00486879">
        <w:rPr>
          <w:rFonts w:eastAsia="SimSun"/>
          <w:i/>
          <w:vertAlign w:val="subscript"/>
          <w:lang w:bidi="ar-EG"/>
        </w:rPr>
        <w:t>R</w:t>
      </w:r>
      <w:r w:rsidRPr="00486879">
        <w:rPr>
          <w:rFonts w:eastAsia="SimSun"/>
          <w:i/>
          <w:lang w:bidi="ar-EG"/>
        </w:rPr>
        <w:t>E′</w:t>
      </w:r>
      <w:r w:rsidRPr="00486879">
        <w:rPr>
          <w:rFonts w:eastAsia="SimSun"/>
          <w:i/>
          <w:vertAlign w:val="subscript"/>
          <w:lang w:bidi="ar-EG"/>
        </w:rPr>
        <w:t>G</w:t>
      </w:r>
      <w:r w:rsidRPr="00486879">
        <w:rPr>
          <w:rFonts w:eastAsia="SimSun"/>
          <w:i/>
          <w:lang w:bidi="ar-EG"/>
        </w:rPr>
        <w:t>E′</w:t>
      </w:r>
      <w:r w:rsidRPr="00486879">
        <w:rPr>
          <w:rFonts w:eastAsia="SimSun"/>
          <w:i/>
          <w:vertAlign w:val="subscript"/>
          <w:lang w:bidi="ar-EG"/>
        </w:rPr>
        <w:t>B</w:t>
      </w:r>
      <w:r>
        <w:rPr>
          <w:rFonts w:eastAsia="SimSun" w:hint="cs"/>
          <w:rtl/>
          <w:lang w:bidi="ar-EG"/>
        </w:rPr>
        <w:t xml:space="preserve"> (التوصية </w:t>
      </w:r>
      <w:r>
        <w:rPr>
          <w:rFonts w:eastAsia="SimSun"/>
          <w:lang w:bidi="ar-EG"/>
        </w:rPr>
        <w:t>2020</w:t>
      </w:r>
      <w:r>
        <w:rPr>
          <w:rFonts w:eastAsia="SimSun" w:hint="cs"/>
          <w:rtl/>
          <w:lang w:bidi="ar-EG"/>
        </w:rPr>
        <w:t>)، يتحقق بتطبيق معكوس معادلة التحويل من اللاخطي إلى الخطي.</w:t>
      </w:r>
    </w:p>
    <w:p w:rsidR="00A73C73" w:rsidRDefault="00A73C73" w:rsidP="00AD67DE">
      <w:pPr>
        <w:rPr>
          <w:rFonts w:eastAsia="SimSun"/>
          <w:rtl/>
          <w:lang w:bidi="ar-EG"/>
        </w:rPr>
      </w:pPr>
      <w:r>
        <w:rPr>
          <w:rFonts w:eastAsia="SimSun" w:hint="cs"/>
          <w:rtl/>
          <w:lang w:bidi="ar-EG"/>
        </w:rPr>
        <w:t xml:space="preserve">الحالة </w:t>
      </w:r>
      <w:r>
        <w:rPr>
          <w:rFonts w:eastAsia="SimSun"/>
          <w:lang w:bidi="ar-EG"/>
        </w:rPr>
        <w:t>1</w:t>
      </w:r>
      <w:r w:rsidR="00AD67DE">
        <w:rPr>
          <w:rFonts w:eastAsia="SimSun"/>
          <w:lang w:bidi="ar-EG"/>
        </w:rPr>
        <w:t>#</w:t>
      </w:r>
      <w:r>
        <w:rPr>
          <w:rFonts w:eastAsia="SimSun" w:hint="cs"/>
          <w:rtl/>
          <w:lang w:bidi="ar-EG"/>
        </w:rPr>
        <w:t xml:space="preserve">: في الحالة التي يكون فيها الهدف الحفاظ على الألوان المرئية على شاشة عرض للتوصية </w:t>
      </w:r>
      <w:r>
        <w:rPr>
          <w:rFonts w:eastAsia="SimSun"/>
          <w:lang w:bidi="ar-EG"/>
        </w:rPr>
        <w:t>709</w:t>
      </w:r>
      <w:r>
        <w:rPr>
          <w:rFonts w:eastAsia="SimSun" w:hint="cs"/>
          <w:rtl/>
          <w:lang w:bidi="ar-EG"/>
        </w:rPr>
        <w:t>، يستعمل تقريب لمعكوس الدالة</w:t>
      </w:r>
      <w:r>
        <w:rPr>
          <w:rFonts w:eastAsia="SimSun" w:hint="eastAsia"/>
          <w:rtl/>
          <w:lang w:bidi="ar-EG"/>
        </w:rPr>
        <w:t> </w:t>
      </w:r>
      <w:r>
        <w:rPr>
          <w:rFonts w:eastAsia="SimSun"/>
          <w:lang w:bidi="ar-EG"/>
        </w:rPr>
        <w:t>EOTF</w:t>
      </w:r>
      <w:r>
        <w:rPr>
          <w:rFonts w:eastAsia="SimSun" w:hint="cs"/>
          <w:rtl/>
          <w:lang w:bidi="ar-EG"/>
        </w:rPr>
        <w:t xml:space="preserve"> بالتوصية </w:t>
      </w:r>
      <w:r>
        <w:rPr>
          <w:rFonts w:eastAsia="SimSun"/>
          <w:lang w:bidi="ar-EG"/>
        </w:rPr>
        <w:t>1886</w:t>
      </w:r>
      <w:r>
        <w:rPr>
          <w:rFonts w:eastAsia="SimSun" w:hint="cs"/>
          <w:rtl/>
          <w:lang w:bidi="ar-EG"/>
        </w:rPr>
        <w:t>:</w:t>
      </w:r>
    </w:p>
    <w:p w:rsidR="00A73C73" w:rsidRPr="00E4381C" w:rsidRDefault="00057CB4" w:rsidP="0029457C">
      <w:pPr>
        <w:pStyle w:val="Equation"/>
        <w:bidi w:val="0"/>
      </w:pPr>
      <m:oMathPara>
        <m:oMathParaPr>
          <m:jc m:val="center"/>
        </m:oMathParaPr>
        <m:oMath>
          <m:sSup>
            <m:sSupPr>
              <m:ctrlPr>
                <w:rPr>
                  <w:rFonts w:ascii="Cambria Math" w:eastAsia="MS PMincho" w:hAnsi="Cambria Math"/>
                  <w:i/>
                </w:rPr>
              </m:ctrlPr>
            </m:sSupPr>
            <m:e>
              <m:r>
                <w:rPr>
                  <w:rFonts w:ascii="Cambria Math" w:eastAsia="MS PMincho" w:hAnsi="Cambria Math"/>
                </w:rPr>
                <m:t>E</m:t>
              </m:r>
            </m:e>
            <m:sup>
              <m:r>
                <w:rPr>
                  <w:rFonts w:ascii="Cambria Math" w:eastAsia="MS PMincho" w:hAnsi="Cambria Math"/>
                </w:rPr>
                <m:t>'</m:t>
              </m:r>
            </m:sup>
          </m:sSup>
          <m:r>
            <w:rPr>
              <w:rFonts w:ascii="Cambria Math" w:eastAsia="MS PMincho" w:hAnsi="Cambria Math"/>
            </w:rPr>
            <m:t>=</m:t>
          </m:r>
          <m:sSup>
            <m:sSupPr>
              <m:ctrlPr>
                <w:rPr>
                  <w:rFonts w:ascii="Cambria Math" w:eastAsia="MS PMincho" w:hAnsi="Cambria Math"/>
                  <w:i/>
                </w:rPr>
              </m:ctrlPr>
            </m:sSupPr>
            <m:e>
              <m:r>
                <w:rPr>
                  <w:rFonts w:ascii="Cambria Math" w:eastAsia="MS PMincho" w:hAnsi="Cambria Math"/>
                </w:rPr>
                <m:t>E</m:t>
              </m:r>
            </m:e>
            <m:sup>
              <m:f>
                <m:fPr>
                  <m:type m:val="lin"/>
                  <m:ctrlPr>
                    <w:rPr>
                      <w:rFonts w:ascii="Cambria Math" w:eastAsia="MS PMincho" w:hAnsi="Cambria Math"/>
                      <w:i/>
                    </w:rPr>
                  </m:ctrlPr>
                </m:fPr>
                <m:num>
                  <m:r>
                    <w:rPr>
                      <w:rFonts w:ascii="Cambria Math" w:eastAsia="MS PMincho" w:hAnsi="Cambria Math"/>
                    </w:rPr>
                    <m:t>1</m:t>
                  </m:r>
                </m:num>
                <m:den>
                  <m:r>
                    <w:rPr>
                      <w:rFonts w:ascii="Cambria Math" w:eastAsia="MS PMincho" w:hAnsi="Cambria Math"/>
                    </w:rPr>
                    <m:t>2</m:t>
                  </m:r>
                </m:den>
              </m:f>
              <m:r>
                <w:rPr>
                  <w:rFonts w:ascii="Cambria Math" w:eastAsia="MS PMincho" w:hAnsi="Cambria Math"/>
                </w:rPr>
                <m:t>,40</m:t>
              </m:r>
            </m:sup>
          </m:sSup>
          <m:r>
            <w:rPr>
              <w:rFonts w:ascii="Cambria Math" w:eastAsia="MS PMincho" w:hAnsi="Cambria Math"/>
            </w:rPr>
            <m:t xml:space="preserve">                 ,  0≤E≤1</m:t>
          </m:r>
        </m:oMath>
      </m:oMathPara>
    </w:p>
    <w:p w:rsidR="00A73C73" w:rsidRDefault="00A73C73" w:rsidP="00AD67DE">
      <w:pPr>
        <w:rPr>
          <w:rFonts w:eastAsia="SimSun"/>
          <w:rtl/>
          <w:lang w:bidi="ar-EG"/>
        </w:rPr>
      </w:pPr>
      <w:r>
        <w:rPr>
          <w:rFonts w:eastAsia="SimSun" w:hint="cs"/>
          <w:rtl/>
          <w:lang w:bidi="ar-EG"/>
        </w:rPr>
        <w:t xml:space="preserve">الحالة </w:t>
      </w:r>
      <w:r>
        <w:rPr>
          <w:rFonts w:eastAsia="SimSun"/>
          <w:lang w:bidi="ar-EG"/>
        </w:rPr>
        <w:t>2</w:t>
      </w:r>
      <w:r w:rsidR="00AD67DE">
        <w:rPr>
          <w:rFonts w:eastAsia="SimSun"/>
          <w:lang w:bidi="ar-EG"/>
        </w:rPr>
        <w:t>#</w:t>
      </w:r>
      <w:r>
        <w:rPr>
          <w:rFonts w:eastAsia="SimSun" w:hint="cs"/>
          <w:rtl/>
          <w:lang w:bidi="ar-EG"/>
        </w:rPr>
        <w:t>: في الحالة التي يكون فيها المصدر خرج كاميرا مباشرة والهدف مواءمة الألوان إلى خرج كاميرا مباشرة للتوصية</w:t>
      </w:r>
      <w:r>
        <w:rPr>
          <w:rFonts w:eastAsia="SimSun" w:hint="eastAsia"/>
          <w:rtl/>
          <w:lang w:bidi="ar-EG"/>
        </w:rPr>
        <w:t> </w:t>
      </w:r>
      <w:r>
        <w:rPr>
          <w:rFonts w:eastAsia="SimSun"/>
          <w:lang w:bidi="ar-EG"/>
        </w:rPr>
        <w:t>2020</w:t>
      </w:r>
      <w:r>
        <w:rPr>
          <w:rFonts w:eastAsia="SimSun" w:hint="cs"/>
          <w:rtl/>
          <w:lang w:bidi="ar-EG"/>
        </w:rPr>
        <w:t xml:space="preserve">، يستعمل تقريب للدالة </w:t>
      </w:r>
      <w:r>
        <w:rPr>
          <w:rFonts w:eastAsia="SimSun"/>
          <w:lang w:bidi="ar-EG"/>
        </w:rPr>
        <w:t>OETF</w:t>
      </w:r>
      <w:r>
        <w:rPr>
          <w:rFonts w:eastAsia="SimSun" w:hint="cs"/>
          <w:rtl/>
          <w:lang w:bidi="ar-EG"/>
        </w:rPr>
        <w:t xml:space="preserve"> للتوصية </w:t>
      </w:r>
      <w:r>
        <w:rPr>
          <w:rFonts w:eastAsia="SimSun"/>
          <w:lang w:bidi="ar-EG"/>
        </w:rPr>
        <w:t>2020</w:t>
      </w:r>
      <w:r>
        <w:rPr>
          <w:rFonts w:eastAsia="SimSun" w:hint="cs"/>
          <w:rtl/>
          <w:lang w:bidi="ar-EG"/>
        </w:rPr>
        <w:t xml:space="preserve"> (انظر الملحق </w:t>
      </w:r>
      <w:r>
        <w:rPr>
          <w:rFonts w:eastAsia="SimSun"/>
          <w:lang w:bidi="ar-EG"/>
        </w:rPr>
        <w:t>2</w:t>
      </w:r>
      <w:r>
        <w:rPr>
          <w:rFonts w:eastAsia="SimSun" w:hint="cs"/>
          <w:rtl/>
          <w:lang w:bidi="ar-EG"/>
        </w:rPr>
        <w:t>):</w:t>
      </w:r>
    </w:p>
    <w:p w:rsidR="00A73C73" w:rsidRPr="002E0AE3" w:rsidRDefault="00057CB4" w:rsidP="002C31A4">
      <w:pPr>
        <w:pStyle w:val="Equation"/>
        <w:bidi w:val="0"/>
      </w:pPr>
      <m:oMathPara>
        <m:oMathParaPr>
          <m:jc m:val="center"/>
        </m:oMathParaPr>
        <m:oMath>
          <m:sSup>
            <m:sSupPr>
              <m:ctrlPr>
                <w:rPr>
                  <w:rFonts w:ascii="Cambria Math" w:eastAsia="MS PMincho" w:hAnsi="Cambria Math"/>
                  <w:i/>
                </w:rPr>
              </m:ctrlPr>
            </m:sSupPr>
            <m:e>
              <m:r>
                <w:rPr>
                  <w:rFonts w:ascii="Cambria Math" w:eastAsia="MS PMincho" w:hAnsi="Cambria Math"/>
                </w:rPr>
                <m:t>E</m:t>
              </m:r>
            </m:e>
            <m:sup>
              <m:r>
                <w:rPr>
                  <w:rFonts w:ascii="Cambria Math" w:eastAsia="MS PMincho" w:hAnsi="Cambria Math"/>
                </w:rPr>
                <m:t>'</m:t>
              </m:r>
            </m:sup>
          </m:sSup>
          <m:r>
            <w:rPr>
              <w:rFonts w:ascii="Cambria Math" w:eastAsia="MS PMincho" w:hAnsi="Cambria Math"/>
            </w:rPr>
            <m:t>=</m:t>
          </m:r>
          <m:sSup>
            <m:sSupPr>
              <m:ctrlPr>
                <w:rPr>
                  <w:rFonts w:ascii="Cambria Math" w:eastAsia="MS PMincho" w:hAnsi="Cambria Math"/>
                  <w:i/>
                </w:rPr>
              </m:ctrlPr>
            </m:sSupPr>
            <m:e>
              <m:r>
                <w:rPr>
                  <w:rFonts w:ascii="Cambria Math" w:eastAsia="MS PMincho" w:hAnsi="Cambria Math"/>
                </w:rPr>
                <m:t>E</m:t>
              </m:r>
            </m:e>
            <m:sup>
              <m:f>
                <m:fPr>
                  <m:type m:val="lin"/>
                  <m:ctrlPr>
                    <w:rPr>
                      <w:rFonts w:ascii="Cambria Math" w:eastAsia="MS PMincho" w:hAnsi="Cambria Math"/>
                      <w:i/>
                    </w:rPr>
                  </m:ctrlPr>
                </m:fPr>
                <m:num>
                  <m:r>
                    <w:rPr>
                      <w:rFonts w:ascii="Cambria Math" w:eastAsia="MS PMincho" w:hAnsi="Cambria Math"/>
                    </w:rPr>
                    <m:t>1</m:t>
                  </m:r>
                </m:num>
                <m:den>
                  <m:r>
                    <w:rPr>
                      <w:rFonts w:ascii="Cambria Math" w:eastAsia="MS PMincho" w:hAnsi="Cambria Math"/>
                    </w:rPr>
                    <m:t>2</m:t>
                  </m:r>
                </m:den>
              </m:f>
            </m:sup>
          </m:sSup>
          <m:r>
            <w:rPr>
              <w:rFonts w:ascii="Cambria Math" w:eastAsia="MS PMincho" w:hAnsi="Cambria Math"/>
            </w:rPr>
            <m:t xml:space="preserve">                 ,  0≤E≤1</m:t>
          </m:r>
        </m:oMath>
      </m:oMathPara>
    </w:p>
    <w:p w:rsidR="00A73C73" w:rsidRDefault="00A73C73" w:rsidP="00A73C73">
      <w:pPr>
        <w:pStyle w:val="Note"/>
        <w:rPr>
          <w:rFonts w:eastAsia="SimSun"/>
          <w:rtl/>
          <w:lang w:bidi="ar-EG"/>
        </w:rPr>
      </w:pPr>
      <w:r w:rsidRPr="003760B0">
        <w:rPr>
          <w:rFonts w:eastAsia="SimSun" w:hint="cs"/>
          <w:b/>
          <w:bCs/>
          <w:rtl/>
          <w:lang w:bidi="ar-EG"/>
        </w:rPr>
        <w:t xml:space="preserve">الملاحظة </w:t>
      </w:r>
      <w:r w:rsidRPr="003760B0">
        <w:rPr>
          <w:rFonts w:eastAsia="SimSun"/>
          <w:b/>
          <w:bCs/>
          <w:lang w:bidi="ar-EG"/>
        </w:rPr>
        <w:t>3</w:t>
      </w:r>
      <w:r>
        <w:rPr>
          <w:rFonts w:eastAsia="SimSun" w:hint="cs"/>
          <w:b/>
          <w:bCs/>
          <w:rtl/>
          <w:lang w:bidi="ar-EG"/>
        </w:rPr>
        <w:t xml:space="preserve"> -</w:t>
      </w:r>
      <w:r>
        <w:rPr>
          <w:rFonts w:eastAsia="SimSun" w:hint="cs"/>
          <w:rtl/>
          <w:lang w:bidi="ar-EG"/>
        </w:rPr>
        <w:t xml:space="preserve"> يعرف مدى الإشارة </w:t>
      </w:r>
      <w:r w:rsidRPr="003760B0">
        <w:rPr>
          <w:rFonts w:eastAsia="SimSun"/>
          <w:i/>
          <w:iCs/>
          <w:lang w:bidi="ar-EG"/>
        </w:rPr>
        <w:t>E</w:t>
      </w:r>
      <w:r>
        <w:rPr>
          <w:rFonts w:eastAsia="SimSun" w:hint="cs"/>
          <w:rtl/>
          <w:lang w:bidi="ar-EG"/>
        </w:rPr>
        <w:t xml:space="preserve"> أو </w:t>
      </w:r>
      <w:r w:rsidRPr="003760B0">
        <w:rPr>
          <w:rFonts w:eastAsia="SimSun"/>
          <w:i/>
          <w:iCs/>
          <w:lang w:bidi="ar-EG"/>
        </w:rPr>
        <w:t>E'</w:t>
      </w:r>
      <w:r>
        <w:rPr>
          <w:rFonts w:eastAsia="SimSun" w:hint="cs"/>
          <w:rtl/>
          <w:lang w:bidi="ar-EG"/>
        </w:rPr>
        <w:t xml:space="preserve"> ضمن المدى من </w:t>
      </w:r>
      <w:r>
        <w:rPr>
          <w:rFonts w:eastAsia="SimSun"/>
          <w:lang w:bidi="ar-EG"/>
        </w:rPr>
        <w:t>0</w:t>
      </w:r>
      <w:r>
        <w:rPr>
          <w:rFonts w:eastAsia="SimSun" w:hint="cs"/>
          <w:rtl/>
          <w:lang w:bidi="ar-EG"/>
        </w:rPr>
        <w:t xml:space="preserve"> إلى </w:t>
      </w:r>
      <w:r>
        <w:rPr>
          <w:rFonts w:eastAsia="SimSun"/>
          <w:lang w:bidi="ar-EG"/>
        </w:rPr>
        <w:t>1</w:t>
      </w:r>
      <w:r>
        <w:rPr>
          <w:rFonts w:eastAsia="SimSun" w:hint="cs"/>
          <w:rtl/>
          <w:lang w:bidi="ar-EG"/>
        </w:rPr>
        <w:t xml:space="preserve"> في التوصية </w:t>
      </w:r>
      <w:r w:rsidRPr="003760B0">
        <w:rPr>
          <w:rFonts w:eastAsia="SimSun"/>
          <w:lang w:bidi="ar-EG"/>
        </w:rPr>
        <w:t>ITU</w:t>
      </w:r>
      <w:r w:rsidRPr="003760B0">
        <w:rPr>
          <w:rFonts w:eastAsia="SimSun"/>
          <w:lang w:bidi="ar-EG"/>
        </w:rPr>
        <w:noBreakHyphen/>
        <w:t>R BT.2020</w:t>
      </w:r>
      <w:r>
        <w:rPr>
          <w:rFonts w:eastAsia="SimSun" w:hint="cs"/>
          <w:rtl/>
          <w:lang w:bidi="ar-EG"/>
        </w:rPr>
        <w:t xml:space="preserve">. ومع ذلك، فإن تعريف التحويل الكمي للإشارة الفيديوية يسمح بقيم أكبر من </w:t>
      </w:r>
      <w:r>
        <w:rPr>
          <w:rFonts w:eastAsia="SimSun"/>
          <w:lang w:bidi="ar-EG"/>
        </w:rPr>
        <w:t>1</w:t>
      </w:r>
      <w:r>
        <w:rPr>
          <w:rFonts w:eastAsia="SimSun" w:hint="cs"/>
          <w:rtl/>
          <w:lang w:bidi="ar-EG"/>
        </w:rPr>
        <w:t xml:space="preserve"> أو أقل من </w:t>
      </w:r>
      <w:r>
        <w:rPr>
          <w:rFonts w:eastAsia="SimSun"/>
          <w:lang w:bidi="ar-EG"/>
        </w:rPr>
        <w:t>0</w:t>
      </w:r>
      <w:r>
        <w:rPr>
          <w:rFonts w:eastAsia="SimSun" w:hint="cs"/>
          <w:rtl/>
          <w:lang w:bidi="ar-EG"/>
        </w:rPr>
        <w:t xml:space="preserve">. ويمكن أيضاً تطبيق المعادلة أعلاه على القيم التي تزيد على </w:t>
      </w:r>
      <w:r>
        <w:rPr>
          <w:rFonts w:eastAsia="SimSun"/>
          <w:lang w:bidi="ar-EG"/>
        </w:rPr>
        <w:t>1</w:t>
      </w:r>
      <w:r>
        <w:rPr>
          <w:rFonts w:eastAsia="SimSun" w:hint="cs"/>
          <w:rtl/>
          <w:lang w:bidi="ar-EG"/>
        </w:rPr>
        <w:t xml:space="preserve"> أو تقل عن </w:t>
      </w:r>
      <w:r>
        <w:rPr>
          <w:rFonts w:eastAsia="SimSun"/>
          <w:lang w:bidi="ar-EG"/>
        </w:rPr>
        <w:t>0</w:t>
      </w:r>
      <w:r>
        <w:rPr>
          <w:rFonts w:eastAsia="SimSun" w:hint="cs"/>
          <w:rtl/>
          <w:lang w:bidi="ar-EG"/>
        </w:rPr>
        <w:t>.</w:t>
      </w:r>
    </w:p>
    <w:p w:rsidR="00A73C73" w:rsidRDefault="00B42B08" w:rsidP="005358CF">
      <w:pPr>
        <w:pStyle w:val="NormalD"/>
        <w:rPr>
          <w:rtl/>
        </w:rPr>
      </w:pPr>
      <w:r w:rsidRPr="00B42B08">
        <w:rPr>
          <w:noProof/>
          <w:lang w:bidi="ar-SA"/>
        </w:rPr>
        <mc:AlternateContent>
          <mc:Choice Requires="wps">
            <w:drawing>
              <wp:inline distT="0" distB="0" distL="0" distR="0" wp14:anchorId="61D8DF22" wp14:editId="57F511AA">
                <wp:extent cx="359410" cy="358775"/>
                <wp:effectExtent l="8890" t="11430" r="12700" b="10795"/>
                <wp:docPr id="462" name="Flowchart: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 cy="358775"/>
                        </a:xfrm>
                        <a:prstGeom prst="flowChartProcess">
                          <a:avLst/>
                        </a:prstGeom>
                        <a:noFill/>
                        <a:ln w="2540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3F139E" w:rsidRPr="005407E3" w:rsidRDefault="003F139E" w:rsidP="00B42B08">
                            <w:pPr>
                              <w:snapToGrid w:val="0"/>
                              <w:jc w:val="center"/>
                              <w:rPr>
                                <w:rFonts w:asciiTheme="majorHAnsi" w:hAnsiTheme="majorHAnsi" w:cstheme="majorHAnsi"/>
                                <w:color w:val="1F497D" w:themeColor="text2"/>
                                <w:sz w:val="28"/>
                              </w:rPr>
                            </w:pPr>
                            <w:r w:rsidRPr="005600F0">
                              <w:rPr>
                                <w:rFonts w:asciiTheme="majorHAnsi" w:hAnsiTheme="majorHAnsi" w:cstheme="majorHAnsi"/>
                                <w:color w:val="1F497D" w:themeColor="text2"/>
                                <w:sz w:val="28"/>
                              </w:rPr>
                              <w:t>M</w:t>
                            </w:r>
                            <w:r>
                              <w:rPr>
                                <w:rFonts w:asciiTheme="majorHAnsi" w:hAnsiTheme="majorHAnsi" w:cstheme="majorHAnsi" w:hint="eastAsia"/>
                                <w:color w:val="1F497D" w:themeColor="text2"/>
                                <w:sz w:val="28"/>
                              </w:rPr>
                              <w:t>3</w:t>
                            </w:r>
                          </w:p>
                        </w:txbxContent>
                      </wps:txbx>
                      <wps:bodyPr rot="0" vert="horz" wrap="square" lIns="0" tIns="0" rIns="0" bIns="0" anchor="ctr" anchorCtr="0" upright="1">
                        <a:noAutofit/>
                      </wps:bodyPr>
                    </wps:wsp>
                  </a:graphicData>
                </a:graphic>
              </wp:inline>
            </w:drawing>
          </mc:Choice>
          <mc:Fallback>
            <w:pict>
              <v:shape w14:anchorId="61D8DF22" id="Flowchart: Process 1" o:spid="_x0000_s1039" type="#_x0000_t109" style="width:28.3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pBlkgIAADUFAAAOAAAAZHJzL2Uyb0RvYy54bWysVNuO2yAQfa/Uf0C8Z21nnZu1zmoVx1Wl&#10;bRtp2w8gGMeoGFwgcbbV/nsHsNNN+1JV9QMeBmY4ZzjD3f25FejEtOFK5ji5iTFikqqKy0OOv3wu&#10;J0uMjCWyIkJJluNnZvD9+u2bu77L2FQ1SlRMI0giTdZ3OW6s7bIoMrRhLTE3qmMSFmulW2Jhqg9R&#10;pUkP2VsRTeN4HvVKV51WlBkD3iIs4rXPX9eM2k91bZhFIseAzfpR+3Hvxmh9R7KDJl3D6QCD/AOK&#10;lnAJh15SFcQSdNT8j1Qtp1oZVdsbqtpI1TWnzHMANkn8G5unhnTMc4HimO5SJvP/0tKPp51GvMpx&#10;Op9iJEkLl1QK1dOGaJuhXSgtSlyl+s5kEPDU7bTjarpHRb8aWIiuVtzEwB607z+oCvKRo1W+Ouda&#10;ty4SeKOzv4TnyyWws0UUnLezVZrAVVFYup0tF4uZOzoi2RjcaWPfMdUiZ+S4BrAbB3aA6g8ip0dj&#10;Q9i43Z0rVcmFAD/JhER9jqezNI59hFGCV27VM9OH/UZodCIgm6RMV4vCbxLHFhgN7th9QUDgB5kF&#10;v3cBXBNyeOhXyVtuQfKCtzlevsrRMFJtZeXBWcJFsCGRkA4SlAcoDVaQ1o9VvNout8t0kk7n20ka&#10;F8Xkodykk3mZLGbFbbHZFMmLA56kWcOriklHcJR5kv6djIaGCwK9CP2K0sA1FKD033Bpr7ZF1zB8&#10;YYDV+PfsvJCcdoLY7Hl/9uJcjfLbq+oZlKVV6GR4ecBolP6OUQ9dnGPz7Ug0w0i8l9AmruVHQ4/G&#10;fjSIpBCaY2o1RmGyseFxOHaaHxrInfiLl+oBNFxzrymn74ADsLsJ9KZnMbwjrvlfz/2uX6/d+icA&#10;AAD//wMAUEsDBBQABgAIAAAAIQCpOx1a2gAAAAMBAAAPAAAAZHJzL2Rvd25yZXYueG1sTI9BS8Qw&#10;EIXvgv8hjODNTV1oV7pNFxXEgwh21YO3tJltis2kdLJt99+b9aKXeQxveO+bYre4Xkw4cudJwe0q&#10;AYHUeNNRq+Dj/enmDgQHTUb3nlDBCRl25eVFoXPjZ6pw2odWxBDiXCuwIQy5lNxYdJpXfkCK3sGP&#10;Toe4jq00o55juOvlOkky6XRHscHqAR8tNt/7o1OwSZ/lw0v9NW9Su+bPN65eT1Ol1PXVcr8FEXAJ&#10;f8dwxo/oUEam2h/JsOgVxEfC74xemmUg6rOmIMtC/mcvfwAAAP//AwBQSwECLQAUAAYACAAAACEA&#10;toM4kv4AAADhAQAAEwAAAAAAAAAAAAAAAAAAAAAAW0NvbnRlbnRfVHlwZXNdLnhtbFBLAQItABQA&#10;BgAIAAAAIQA4/SH/1gAAAJQBAAALAAAAAAAAAAAAAAAAAC8BAABfcmVscy8ucmVsc1BLAQItABQA&#10;BgAIAAAAIQAt1pBlkgIAADUFAAAOAAAAAAAAAAAAAAAAAC4CAABkcnMvZTJvRG9jLnhtbFBLAQIt&#10;ABQABgAIAAAAIQCpOx1a2gAAAAMBAAAPAAAAAAAAAAAAAAAAAOwEAABkcnMvZG93bnJldi54bWxQ&#10;SwUGAAAAAAQABADzAAAA8wUAAAAA&#10;" filled="f" strokecolor="#1f497d" strokeweight="2pt">
                <v:path arrowok="t"/>
                <v:textbox inset="0,0,0,0">
                  <w:txbxContent>
                    <w:p w:rsidR="003F139E" w:rsidRPr="005407E3" w:rsidRDefault="003F139E" w:rsidP="00B42B08">
                      <w:pPr>
                        <w:snapToGrid w:val="0"/>
                        <w:jc w:val="center"/>
                        <w:rPr>
                          <w:rFonts w:asciiTheme="majorHAnsi" w:hAnsiTheme="majorHAnsi" w:cstheme="majorHAnsi"/>
                          <w:color w:val="1F497D" w:themeColor="text2"/>
                          <w:sz w:val="28"/>
                        </w:rPr>
                      </w:pPr>
                      <w:r w:rsidRPr="005600F0">
                        <w:rPr>
                          <w:rFonts w:asciiTheme="majorHAnsi" w:hAnsiTheme="majorHAnsi" w:cstheme="majorHAnsi"/>
                          <w:color w:val="1F497D" w:themeColor="text2"/>
                          <w:sz w:val="28"/>
                        </w:rPr>
                        <w:t>M</w:t>
                      </w:r>
                      <w:r>
                        <w:rPr>
                          <w:rFonts w:asciiTheme="majorHAnsi" w:hAnsiTheme="majorHAnsi" w:cstheme="majorHAnsi" w:hint="eastAsia"/>
                          <w:color w:val="1F497D" w:themeColor="text2"/>
                          <w:sz w:val="28"/>
                        </w:rPr>
                        <w:t>3</w:t>
                      </w:r>
                    </w:p>
                  </w:txbxContent>
                </v:textbox>
                <w10:anchorlock/>
              </v:shape>
            </w:pict>
          </mc:Fallback>
        </mc:AlternateContent>
      </w:r>
    </w:p>
    <w:p w:rsidR="00A73C73" w:rsidRDefault="00A73C73" w:rsidP="00A73C73">
      <w:pPr>
        <w:rPr>
          <w:rFonts w:eastAsia="SimSun"/>
          <w:rtl/>
          <w:lang w:bidi="ar-EG"/>
        </w:rPr>
      </w:pPr>
      <w:r>
        <w:rPr>
          <w:rFonts w:eastAsia="SimSun" w:hint="cs"/>
          <w:rtl/>
          <w:lang w:bidi="ar-EG"/>
        </w:rPr>
        <w:t xml:space="preserve">التحويل من إشارات ألوان </w:t>
      </w:r>
      <w:r w:rsidRPr="00964D73">
        <w:rPr>
          <w:rFonts w:eastAsia="SimSun"/>
          <w:i/>
          <w:lang w:bidi="ar-EG"/>
        </w:rPr>
        <w:t>R′G′B′</w:t>
      </w:r>
      <w:r>
        <w:rPr>
          <w:rFonts w:eastAsia="SimSun" w:hint="cs"/>
          <w:rtl/>
          <w:lang w:bidi="ar-EG"/>
        </w:rPr>
        <w:t xml:space="preserve"> معايرة، </w:t>
      </w:r>
      <w:r w:rsidRPr="00964D73">
        <w:rPr>
          <w:rFonts w:eastAsia="SimSun"/>
          <w:i/>
          <w:lang w:bidi="ar-EG"/>
        </w:rPr>
        <w:t>E′</w:t>
      </w:r>
      <w:r w:rsidRPr="00964D73">
        <w:rPr>
          <w:rFonts w:eastAsia="SimSun"/>
          <w:i/>
          <w:vertAlign w:val="subscript"/>
          <w:lang w:bidi="ar-EG"/>
        </w:rPr>
        <w:t>R</w:t>
      </w:r>
      <w:r w:rsidRPr="00964D73">
        <w:rPr>
          <w:rFonts w:eastAsia="SimSun"/>
          <w:i/>
          <w:lang w:bidi="ar-EG"/>
        </w:rPr>
        <w:t>E′</w:t>
      </w:r>
      <w:r w:rsidRPr="00964D73">
        <w:rPr>
          <w:rFonts w:eastAsia="SimSun"/>
          <w:i/>
          <w:vertAlign w:val="subscript"/>
          <w:lang w:bidi="ar-EG"/>
        </w:rPr>
        <w:t>G</w:t>
      </w:r>
      <w:r w:rsidRPr="00964D73">
        <w:rPr>
          <w:rFonts w:eastAsia="SimSun"/>
          <w:i/>
          <w:lang w:bidi="ar-EG"/>
        </w:rPr>
        <w:t>E′</w:t>
      </w:r>
      <w:r w:rsidRPr="00964D73">
        <w:rPr>
          <w:rFonts w:eastAsia="SimSun"/>
          <w:i/>
          <w:vertAlign w:val="subscript"/>
          <w:lang w:bidi="ar-EG"/>
        </w:rPr>
        <w:t>B</w:t>
      </w:r>
      <w:r>
        <w:rPr>
          <w:rFonts w:eastAsia="SimSun" w:hint="cs"/>
          <w:rtl/>
          <w:lang w:bidi="ar-EG"/>
        </w:rPr>
        <w:t xml:space="preserve"> (التوصية </w:t>
      </w:r>
      <w:r>
        <w:rPr>
          <w:rFonts w:eastAsia="SimSun"/>
          <w:lang w:bidi="ar-EG"/>
        </w:rPr>
        <w:t>2020</w:t>
      </w:r>
      <w:r>
        <w:rPr>
          <w:rFonts w:eastAsia="SimSun" w:hint="cs"/>
          <w:rtl/>
          <w:lang w:bidi="ar-EG"/>
        </w:rPr>
        <w:t xml:space="preserve">) إلى إشارات نصوع واختلاف لوني معايرة، </w:t>
      </w:r>
      <w:r w:rsidRPr="002542AD">
        <w:rPr>
          <w:rFonts w:eastAsia="SimSun"/>
          <w:i/>
          <w:lang w:bidi="ar-EG"/>
        </w:rPr>
        <w:t>E′</w:t>
      </w:r>
      <w:r w:rsidRPr="00A07FE1">
        <w:rPr>
          <w:rFonts w:eastAsia="SimSun"/>
          <w:i/>
          <w:vertAlign w:val="subscript"/>
          <w:lang w:bidi="ar-EG"/>
        </w:rPr>
        <w:t>Y</w:t>
      </w:r>
      <w:r w:rsidRPr="002542AD">
        <w:rPr>
          <w:rFonts w:eastAsia="SimSun"/>
          <w:i/>
          <w:lang w:bidi="ar-EG"/>
        </w:rPr>
        <w:t>E′</w:t>
      </w:r>
      <w:r w:rsidRPr="00A07FE1">
        <w:rPr>
          <w:rFonts w:eastAsia="SimSun"/>
          <w:i/>
          <w:vertAlign w:val="subscript"/>
          <w:lang w:bidi="ar-EG"/>
        </w:rPr>
        <w:t>CB</w:t>
      </w:r>
      <w:r w:rsidRPr="002542AD">
        <w:rPr>
          <w:rFonts w:eastAsia="SimSun"/>
          <w:i/>
          <w:lang w:bidi="ar-EG"/>
        </w:rPr>
        <w:t>E′</w:t>
      </w:r>
      <w:r>
        <w:rPr>
          <w:rFonts w:eastAsia="SimSun"/>
          <w:i/>
          <w:vertAlign w:val="subscript"/>
          <w:lang w:bidi="ar-EG"/>
        </w:rPr>
        <w:t>CR</w:t>
      </w:r>
      <w:r>
        <w:rPr>
          <w:rFonts w:eastAsia="SimSun" w:hint="cs"/>
          <w:rtl/>
          <w:lang w:bidi="ar-EG"/>
        </w:rPr>
        <w:t xml:space="preserve"> (التوصية</w:t>
      </w:r>
      <w:r>
        <w:rPr>
          <w:rFonts w:eastAsia="SimSun" w:hint="eastAsia"/>
          <w:rtl/>
          <w:lang w:bidi="ar-EG"/>
        </w:rPr>
        <w:t> </w:t>
      </w:r>
      <w:r>
        <w:rPr>
          <w:rFonts w:eastAsia="SimSun"/>
          <w:lang w:bidi="ar-EG"/>
        </w:rPr>
        <w:t>2020</w:t>
      </w:r>
      <w:r>
        <w:rPr>
          <w:rFonts w:eastAsia="SimSun" w:hint="cs"/>
          <w:rtl/>
          <w:lang w:bidi="ar-EG"/>
        </w:rPr>
        <w:t>):</w:t>
      </w:r>
    </w:p>
    <w:p w:rsidR="00A73C73" w:rsidRPr="002542AD" w:rsidRDefault="00057CB4" w:rsidP="0029457C">
      <w:pPr>
        <w:pStyle w:val="Equation"/>
        <w:bidi w:val="0"/>
      </w:pPr>
      <m:oMathPara>
        <m:oMath>
          <m:d>
            <m:dPr>
              <m:begChr m:val="["/>
              <m:endChr m:val="]"/>
              <m:ctrlPr>
                <w:rPr>
                  <w:rFonts w:ascii="Cambria Math" w:eastAsia="MS PMincho" w:hAnsi="Cambria Math"/>
                  <w:lang w:eastAsia="ja-JP"/>
                </w:rPr>
              </m:ctrlPr>
            </m:dPr>
            <m:e>
              <m:eqArr>
                <m:eqArrPr>
                  <m:ctrlPr>
                    <w:rPr>
                      <w:rFonts w:ascii="Cambria Math" w:eastAsia="MS PMincho" w:hAnsi="Cambria Math"/>
                      <w:lang w:eastAsia="ja-JP"/>
                    </w:rPr>
                  </m:ctrlPr>
                </m:eqArrPr>
                <m:e>
                  <m:sSubSup>
                    <m:sSubSupPr>
                      <m:ctrlPr>
                        <w:rPr>
                          <w:rFonts w:ascii="Cambria Math" w:eastAsia="MS PMincho" w:hAnsi="Cambria Math"/>
                        </w:rPr>
                      </m:ctrlPr>
                    </m:sSubSupPr>
                    <m:e>
                      <m:r>
                        <w:rPr>
                          <w:rFonts w:ascii="Cambria Math" w:eastAsia="MS PMincho" w:hAnsi="Cambria Math"/>
                        </w:rPr>
                        <m:t>E</m:t>
                      </m:r>
                    </m:e>
                    <m:sub>
                      <m:r>
                        <w:rPr>
                          <w:rFonts w:ascii="Cambria Math" w:eastAsia="MS PMincho" w:hAnsi="Cambria Math"/>
                        </w:rPr>
                        <m:t>Y</m:t>
                      </m:r>
                    </m:sub>
                    <m:sup>
                      <m:r>
                        <m:rPr>
                          <m:sty m:val="p"/>
                        </m:rPr>
                        <w:rPr>
                          <w:rFonts w:ascii="Cambria Math" w:eastAsia="MS PMincho" w:hAnsi="Cambria Math"/>
                        </w:rPr>
                        <m:t>'</m:t>
                      </m:r>
                    </m:sup>
                  </m:sSubSup>
                </m:e>
                <m:e>
                  <m:sSubSup>
                    <m:sSubSupPr>
                      <m:ctrlPr>
                        <w:rPr>
                          <w:rFonts w:ascii="Cambria Math" w:eastAsia="MS PMincho" w:hAnsi="Cambria Math"/>
                        </w:rPr>
                      </m:ctrlPr>
                    </m:sSubSupPr>
                    <m:e>
                      <m:r>
                        <w:rPr>
                          <w:rFonts w:ascii="Cambria Math" w:eastAsia="MS PMincho" w:hAnsi="Cambria Math"/>
                        </w:rPr>
                        <m:t>E</m:t>
                      </m:r>
                    </m:e>
                    <m:sub>
                      <m:r>
                        <w:rPr>
                          <w:rFonts w:ascii="Cambria Math" w:eastAsia="MS PMincho" w:hAnsi="Cambria Math"/>
                        </w:rPr>
                        <m:t>CB</m:t>
                      </m:r>
                    </m:sub>
                    <m:sup>
                      <m:r>
                        <m:rPr>
                          <m:sty m:val="p"/>
                        </m:rPr>
                        <w:rPr>
                          <w:rFonts w:ascii="Cambria Math" w:eastAsia="MS PMincho" w:hAnsi="Cambria Math"/>
                        </w:rPr>
                        <m:t>'</m:t>
                      </m:r>
                    </m:sup>
                  </m:sSubSup>
                  <m:ctrlPr>
                    <w:rPr>
                      <w:rFonts w:ascii="Cambria Math" w:eastAsia="Cambria Math" w:hAnsi="Cambria Math" w:cs="Cambria Math"/>
                    </w:rPr>
                  </m:ctrlPr>
                </m:e>
                <m:e>
                  <m:sSubSup>
                    <m:sSubSupPr>
                      <m:ctrlPr>
                        <w:rPr>
                          <w:rFonts w:ascii="Cambria Math" w:eastAsia="MS PMincho" w:hAnsi="Cambria Math"/>
                        </w:rPr>
                      </m:ctrlPr>
                    </m:sSubSupPr>
                    <m:e>
                      <m:r>
                        <w:rPr>
                          <w:rFonts w:ascii="Cambria Math" w:eastAsia="MS PMincho" w:hAnsi="Cambria Math"/>
                        </w:rPr>
                        <m:t>E</m:t>
                      </m:r>
                    </m:e>
                    <m:sub>
                      <m:r>
                        <w:rPr>
                          <w:rFonts w:ascii="Cambria Math" w:eastAsia="MS PMincho" w:hAnsi="Cambria Math"/>
                        </w:rPr>
                        <m:t>CR</m:t>
                      </m:r>
                    </m:sub>
                    <m:sup>
                      <m:r>
                        <m:rPr>
                          <m:sty m:val="p"/>
                        </m:rPr>
                        <w:rPr>
                          <w:rFonts w:ascii="Cambria Math" w:eastAsia="MS PMincho" w:hAnsi="Cambria Math"/>
                        </w:rPr>
                        <m:t>'</m:t>
                      </m:r>
                    </m:sup>
                  </m:sSubSup>
                </m:e>
              </m:eqArr>
            </m:e>
          </m:d>
          <m:r>
            <m:rPr>
              <m:sty m:val="p"/>
            </m:rPr>
            <w:rPr>
              <w:rFonts w:ascii="Cambria Math" w:eastAsia="MS PMincho" w:hAnsi="Cambria Math"/>
              <w:lang w:eastAsia="ja-JP"/>
            </w:rPr>
            <m:t>=</m:t>
          </m:r>
          <m:d>
            <m:dPr>
              <m:begChr m:val="["/>
              <m:endChr m:val="]"/>
              <m:ctrlPr>
                <w:rPr>
                  <w:rFonts w:ascii="Cambria Math" w:eastAsia="MS PMincho" w:hAnsi="Cambria Math"/>
                  <w:lang w:eastAsia="ja-JP"/>
                </w:rPr>
              </m:ctrlPr>
            </m:dPr>
            <m:e>
              <m:m>
                <m:mPr>
                  <m:rSpRule m:val="1"/>
                  <m:mcs>
                    <m:mc>
                      <m:mcPr>
                        <m:count m:val="3"/>
                        <m:mcJc m:val="center"/>
                      </m:mcPr>
                    </m:mc>
                  </m:mcs>
                  <m:ctrlPr>
                    <w:rPr>
                      <w:rFonts w:ascii="Cambria Math" w:eastAsia="MS PMincho" w:hAnsi="Cambria Math"/>
                      <w:lang w:eastAsia="ja-JP"/>
                    </w:rPr>
                  </m:ctrlPr>
                </m:mPr>
                <m:mr>
                  <m:e>
                    <m:r>
                      <m:rPr>
                        <m:sty m:val="p"/>
                      </m:rPr>
                      <w:rPr>
                        <w:rFonts w:ascii="Cambria Math" w:eastAsia="MS PMincho" w:hAnsi="Cambria Math"/>
                        <w:lang w:eastAsia="ja-JP"/>
                      </w:rPr>
                      <m:t>0,2627</m:t>
                    </m:r>
                  </m:e>
                  <m:e>
                    <m:r>
                      <m:rPr>
                        <m:sty m:val="p"/>
                      </m:rPr>
                      <w:rPr>
                        <w:rFonts w:ascii="Cambria Math" w:eastAsia="MS PMincho" w:hAnsi="Cambria Math"/>
                        <w:lang w:eastAsia="ja-JP"/>
                      </w:rPr>
                      <m:t>0,6780</m:t>
                    </m:r>
                  </m:e>
                  <m:e>
                    <m:r>
                      <m:rPr>
                        <m:sty m:val="p"/>
                      </m:rPr>
                      <w:rPr>
                        <w:rFonts w:ascii="Cambria Math" w:eastAsia="MS PMincho" w:hAnsi="Cambria Math"/>
                        <w:lang w:eastAsia="ja-JP"/>
                      </w:rPr>
                      <m:t>0,0593</m:t>
                    </m:r>
                  </m:e>
                </m:mr>
                <m:mr>
                  <m:e>
                    <m:r>
                      <m:rPr>
                        <m:sty m:val="p"/>
                      </m:rPr>
                      <w:rPr>
                        <w:rFonts w:ascii="Cambria Math" w:eastAsia="MS PMincho" w:hAnsi="Cambria Math"/>
                        <w:lang w:eastAsia="ja-JP"/>
                      </w:rPr>
                      <m:t>-0,1396</m:t>
                    </m:r>
                  </m:e>
                  <m:e>
                    <m:r>
                      <m:rPr>
                        <m:sty m:val="p"/>
                      </m:rPr>
                      <w:rPr>
                        <w:rFonts w:ascii="Cambria Math" w:eastAsia="MS PMincho" w:hAnsi="Cambria Math"/>
                        <w:lang w:eastAsia="ja-JP"/>
                      </w:rPr>
                      <m:t>-0,3604</m:t>
                    </m:r>
                  </m:e>
                  <m:e>
                    <m:r>
                      <m:rPr>
                        <m:sty m:val="p"/>
                      </m:rPr>
                      <w:rPr>
                        <w:rFonts w:ascii="Cambria Math" w:eastAsia="MS PMincho" w:hAnsi="Cambria Math"/>
                        <w:lang w:eastAsia="ja-JP"/>
                      </w:rPr>
                      <m:t>0,5000</m:t>
                    </m:r>
                  </m:e>
                </m:mr>
                <m:mr>
                  <m:e>
                    <m:r>
                      <m:rPr>
                        <m:sty m:val="p"/>
                      </m:rPr>
                      <w:rPr>
                        <w:rFonts w:ascii="Cambria Math" w:eastAsia="MS PMincho" w:hAnsi="Cambria Math"/>
                        <w:lang w:eastAsia="ja-JP"/>
                      </w:rPr>
                      <m:t>0,5000</m:t>
                    </m:r>
                  </m:e>
                  <m:e>
                    <m:r>
                      <m:rPr>
                        <m:sty m:val="p"/>
                      </m:rPr>
                      <w:rPr>
                        <w:rFonts w:ascii="Cambria Math" w:eastAsia="MS PMincho" w:hAnsi="Cambria Math"/>
                        <w:lang w:eastAsia="ja-JP"/>
                      </w:rPr>
                      <m:t>-0,4598</m:t>
                    </m:r>
                  </m:e>
                  <m:e>
                    <m:r>
                      <m:rPr>
                        <m:sty m:val="p"/>
                      </m:rPr>
                      <w:rPr>
                        <w:rFonts w:ascii="Cambria Math" w:eastAsia="MS PMincho" w:hAnsi="Cambria Math"/>
                        <w:lang w:eastAsia="ja-JP"/>
                      </w:rPr>
                      <m:t>-0,0402</m:t>
                    </m:r>
                  </m:e>
                </m:mr>
              </m:m>
            </m:e>
          </m:d>
          <m:d>
            <m:dPr>
              <m:begChr m:val="["/>
              <m:endChr m:val="]"/>
              <m:ctrlPr>
                <w:rPr>
                  <w:rFonts w:ascii="Cambria Math" w:eastAsia="MS PMincho" w:hAnsi="Cambria Math"/>
                  <w:lang w:eastAsia="ja-JP"/>
                </w:rPr>
              </m:ctrlPr>
            </m:dPr>
            <m:e>
              <m:eqArr>
                <m:eqArrPr>
                  <m:ctrlPr>
                    <w:rPr>
                      <w:rFonts w:ascii="Cambria Math" w:eastAsia="MS PMincho" w:hAnsi="Cambria Math"/>
                      <w:lang w:eastAsia="ja-JP"/>
                    </w:rPr>
                  </m:ctrlPr>
                </m:eqArrPr>
                <m:e>
                  <m:sSubSup>
                    <m:sSubSupPr>
                      <m:ctrlPr>
                        <w:rPr>
                          <w:rFonts w:ascii="Cambria Math" w:eastAsia="MS PMincho" w:hAnsi="Cambria Math"/>
                        </w:rPr>
                      </m:ctrlPr>
                    </m:sSubSupPr>
                    <m:e>
                      <m:r>
                        <w:rPr>
                          <w:rFonts w:ascii="Cambria Math" w:eastAsia="MS PMincho" w:hAnsi="Cambria Math"/>
                        </w:rPr>
                        <m:t>E</m:t>
                      </m:r>
                    </m:e>
                    <m:sub>
                      <m:r>
                        <w:rPr>
                          <w:rFonts w:ascii="Cambria Math" w:eastAsia="MS PMincho" w:hAnsi="Cambria Math"/>
                        </w:rPr>
                        <m:t>R</m:t>
                      </m:r>
                    </m:sub>
                    <m:sup>
                      <m:r>
                        <m:rPr>
                          <m:sty m:val="p"/>
                        </m:rPr>
                        <w:rPr>
                          <w:rFonts w:ascii="Cambria Math" w:eastAsia="MS PMincho" w:hAnsi="Cambria Math"/>
                        </w:rPr>
                        <m:t>'</m:t>
                      </m:r>
                    </m:sup>
                  </m:sSubSup>
                </m:e>
                <m:e>
                  <m:sSubSup>
                    <m:sSubSupPr>
                      <m:ctrlPr>
                        <w:rPr>
                          <w:rFonts w:ascii="Cambria Math" w:eastAsia="MS PMincho" w:hAnsi="Cambria Math"/>
                        </w:rPr>
                      </m:ctrlPr>
                    </m:sSubSupPr>
                    <m:e>
                      <m:r>
                        <w:rPr>
                          <w:rFonts w:ascii="Cambria Math" w:eastAsia="MS PMincho" w:hAnsi="Cambria Math"/>
                        </w:rPr>
                        <m:t>E</m:t>
                      </m:r>
                    </m:e>
                    <m:sub>
                      <m:r>
                        <w:rPr>
                          <w:rFonts w:ascii="Cambria Math" w:eastAsia="MS PMincho" w:hAnsi="Cambria Math"/>
                        </w:rPr>
                        <m:t>G</m:t>
                      </m:r>
                    </m:sub>
                    <m:sup>
                      <m:r>
                        <m:rPr>
                          <m:sty m:val="p"/>
                        </m:rPr>
                        <w:rPr>
                          <w:rFonts w:ascii="Cambria Math" w:eastAsia="MS PMincho" w:hAnsi="Cambria Math"/>
                        </w:rPr>
                        <m:t>'</m:t>
                      </m:r>
                    </m:sup>
                  </m:sSubSup>
                  <m:ctrlPr>
                    <w:rPr>
                      <w:rFonts w:ascii="Cambria Math" w:eastAsia="Cambria Math" w:hAnsi="Cambria Math" w:cs="Cambria Math"/>
                    </w:rPr>
                  </m:ctrlPr>
                </m:e>
                <m:e>
                  <m:sSubSup>
                    <m:sSubSupPr>
                      <m:ctrlPr>
                        <w:rPr>
                          <w:rFonts w:ascii="Cambria Math" w:eastAsia="MS PMincho" w:hAnsi="Cambria Math"/>
                        </w:rPr>
                      </m:ctrlPr>
                    </m:sSubSupPr>
                    <m:e>
                      <m:r>
                        <w:rPr>
                          <w:rFonts w:ascii="Cambria Math" w:eastAsia="MS PMincho" w:hAnsi="Cambria Math"/>
                        </w:rPr>
                        <m:t>E</m:t>
                      </m:r>
                    </m:e>
                    <m:sub>
                      <m:r>
                        <w:rPr>
                          <w:rFonts w:ascii="Cambria Math" w:eastAsia="MS PMincho" w:hAnsi="Cambria Math"/>
                        </w:rPr>
                        <m:t>B</m:t>
                      </m:r>
                    </m:sub>
                    <m:sup>
                      <m:r>
                        <m:rPr>
                          <m:sty m:val="p"/>
                        </m:rPr>
                        <w:rPr>
                          <w:rFonts w:ascii="Cambria Math" w:eastAsia="MS PMincho" w:hAnsi="Cambria Math"/>
                        </w:rPr>
                        <m:t>'</m:t>
                      </m:r>
                    </m:sup>
                  </m:sSubSup>
                </m:e>
              </m:eqArr>
            </m:e>
          </m:d>
        </m:oMath>
      </m:oMathPara>
    </w:p>
    <w:p w:rsidR="00AD49D2" w:rsidRDefault="00AD49D2">
      <w:pPr>
        <w:overflowPunct/>
        <w:autoSpaceDE/>
        <w:autoSpaceDN/>
        <w:bidi w:val="0"/>
        <w:adjustRightInd/>
        <w:spacing w:before="0" w:line="240" w:lineRule="auto"/>
        <w:jc w:val="left"/>
        <w:textAlignment w:val="auto"/>
        <w:rPr>
          <w:rFonts w:eastAsia="SimSun"/>
          <w:rtl/>
          <w:lang w:eastAsia="zh-CN" w:bidi="ar-EG"/>
        </w:rPr>
      </w:pPr>
      <w:r>
        <w:rPr>
          <w:rtl/>
        </w:rPr>
        <w:br w:type="page"/>
      </w:r>
    </w:p>
    <w:p w:rsidR="00A73C73" w:rsidRDefault="00B42B08" w:rsidP="00AD49D2">
      <w:pPr>
        <w:pStyle w:val="NormalD"/>
        <w:spacing w:before="0"/>
        <w:rPr>
          <w:rtl/>
        </w:rPr>
      </w:pPr>
      <w:r w:rsidRPr="00B42B08">
        <w:rPr>
          <w:noProof/>
          <w:lang w:bidi="ar-SA"/>
        </w:rPr>
        <w:lastRenderedPageBreak/>
        <mc:AlternateContent>
          <mc:Choice Requires="wps">
            <w:drawing>
              <wp:inline distT="0" distB="0" distL="0" distR="0" wp14:anchorId="012019EE" wp14:editId="478F5FC1">
                <wp:extent cx="357505" cy="358775"/>
                <wp:effectExtent l="8890" t="17145" r="14605" b="17780"/>
                <wp:docPr id="461" name="Flowchart: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505" cy="358775"/>
                        </a:xfrm>
                        <a:prstGeom prst="flowChartProcess">
                          <a:avLst/>
                        </a:prstGeom>
                        <a:noFill/>
                        <a:ln w="25400">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3F139E" w:rsidRPr="005600F0" w:rsidRDefault="003F139E" w:rsidP="00B42B08">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RGB</w:t>
                            </w:r>
                          </w:p>
                        </w:txbxContent>
                      </wps:txbx>
                      <wps:bodyPr rot="0" vert="horz" wrap="square" lIns="0" tIns="0" rIns="0" bIns="0" anchor="ctr" anchorCtr="0" upright="1">
                        <a:noAutofit/>
                      </wps:bodyPr>
                    </wps:wsp>
                  </a:graphicData>
                </a:graphic>
              </wp:inline>
            </w:drawing>
          </mc:Choice>
          <mc:Fallback>
            <w:pict>
              <v:shape w14:anchorId="012019EE" id="Flowchart: Process 2" o:spid="_x0000_s1040" type="#_x0000_t109" style="width:28.15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24VegIAAAAFAAAOAAAAZHJzL2Uyb0RvYy54bWysVF1v2yAUfZ+0/4B4T22ndpJadaoqjqdJ&#10;+6jU7QcQwDEaBg9InG7af98F22mzvkzT/IAvXO7lnMu53N6dWomO3FihVYGTqxgjrqhmQu0L/PVL&#10;NVthZB1RjEiteIGfuMV367dvbvsu53PdaMm4QZBE2bzvCtw41+VRZGnDW2KvdMcVOGttWuJgavYR&#10;M6SH7K2M5nG8iHptWGc05dbCajk48Trkr2tO3ee6ttwhWWDA5sJowrjzY7S+JfnekK4RdIRB/gFF&#10;S4SCQ8+pSuIIOhjxKlUrqNFW1+6K6jbSdS0oDxyATRL/weaxIR0PXKA4tjuXyf6/tPTT8cEgwQqc&#10;LhKMFGnhkiqpe9oQ43L0MJQWzX2l+s7mEPDYPRjP1XYfNP1mwRFdePzEwh606z9qBvnIwelQnVNt&#10;Wh8JvNEpXMLT+RL4ySEKi9fZMoszjCi4rrPVcpn5oyOST8Gdse4d1y3yRoFrALvxYEeo4SBy/GDd&#10;EDZt9+cqXQkpYZ3kUqG+wPMsjeMQYbUUzHsDM7PfbaRBRwKySar0ZlmOIC62tcKBeKVoC7yK/TfI&#10;qeGEbRULxzgi5GADA6l8ciAK4EZrEMnPm/hmu9qu0lk6X2xnaVyWs/tqk84WVbLMyutysymTXx5n&#10;kuaNYIwrD3USbJL+nSDG1hmkdpbsBSX7knkVvtfMo0sY4XaA1fQP7IIkvAoG2bjT7hRkloQieYns&#10;NHsCkRg9NCU8ImA02vzAqIeGLLD9fiCGYyTfK1C8797JMJOxmwyiKIQWmDqD0TDZuKHPD50R+wZy&#10;J+Gilb4HOdYiyOMZxyhiaLNAY3wSfB+/nIddzw/X+jcAAAD//wMAUEsDBBQABgAIAAAAIQCtS9BV&#10;2gAAAAMBAAAPAAAAZHJzL2Rvd25yZXYueG1sTI9BS8NAEIXvgv9hGcGb3VhJKzGbooJ4EMFUe+ht&#10;kh2zwexsyG6T9N+79VIv8xje8N43+Wa2nRhp8K1jBbeLBARx7XTLjYKvz5ebexA+IGvsHJOCI3nY&#10;FJcXOWbaTVzSuA2NiCHsM1RgQugzKX1tyKJfuJ44et9usBjiOjRSDzjFcNvJZZKspMWWY4PBnp4N&#10;1T/bg1WwTl/l01u1n9apWfrdhy/fj2Op1PXV/PgAItAczsdwwo/oUESmyh1Ye9EpiI+Evxm9dHUH&#10;ojppCrLI5X/24hcAAP//AwBQSwECLQAUAAYACAAAACEAtoM4kv4AAADhAQAAEwAAAAAAAAAAAAAA&#10;AAAAAAAAW0NvbnRlbnRfVHlwZXNdLnhtbFBLAQItABQABgAIAAAAIQA4/SH/1gAAAJQBAAALAAAA&#10;AAAAAAAAAAAAAC8BAABfcmVscy8ucmVsc1BLAQItABQABgAIAAAAIQAJ424VegIAAAAFAAAOAAAA&#10;AAAAAAAAAAAAAC4CAABkcnMvZTJvRG9jLnhtbFBLAQItABQABgAIAAAAIQCtS9BV2gAAAAMBAAAP&#10;AAAAAAAAAAAAAAAAANQEAABkcnMvZG93bnJldi54bWxQSwUGAAAAAAQABADzAAAA2wUAAAAA&#10;" filled="f" strokecolor="#1f497d" strokeweight="2pt">
                <v:path arrowok="t"/>
                <v:textbox inset="0,0,0,0">
                  <w:txbxContent>
                    <w:p w:rsidR="003F139E" w:rsidRPr="005600F0" w:rsidRDefault="003F139E" w:rsidP="00B42B08">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RGB</w:t>
                      </w:r>
                    </w:p>
                  </w:txbxContent>
                </v:textbox>
                <w10:anchorlock/>
              </v:shape>
            </w:pict>
          </mc:Fallback>
        </mc:AlternateContent>
      </w:r>
    </w:p>
    <w:p w:rsidR="00A73C73" w:rsidRDefault="00A73C73" w:rsidP="002C31A4">
      <w:pPr>
        <w:keepNext/>
        <w:keepLines/>
        <w:rPr>
          <w:rFonts w:eastAsia="SimSun"/>
          <w:rtl/>
          <w:lang w:bidi="ar-EG"/>
        </w:rPr>
      </w:pPr>
      <w:r>
        <w:rPr>
          <w:rFonts w:eastAsia="SimSun" w:hint="cs"/>
          <w:rtl/>
          <w:lang w:bidi="ar-EG"/>
        </w:rPr>
        <w:t xml:space="preserve">التحويل الكمي لإشارات الألوان المعايرة، </w:t>
      </w:r>
      <w:r w:rsidRPr="002542AD">
        <w:rPr>
          <w:rFonts w:eastAsia="SimSun"/>
          <w:i/>
          <w:lang w:bidi="ar-EG"/>
        </w:rPr>
        <w:t>E′</w:t>
      </w:r>
      <w:r w:rsidRPr="002542AD">
        <w:rPr>
          <w:rFonts w:eastAsia="SimSun"/>
          <w:i/>
          <w:vertAlign w:val="subscript"/>
          <w:lang w:bidi="ar-EG"/>
        </w:rPr>
        <w:t>R</w:t>
      </w:r>
      <w:r w:rsidRPr="002542AD">
        <w:rPr>
          <w:rFonts w:eastAsia="SimSun"/>
          <w:i/>
          <w:lang w:bidi="ar-EG"/>
        </w:rPr>
        <w:t>E′</w:t>
      </w:r>
      <w:r w:rsidRPr="002542AD">
        <w:rPr>
          <w:rFonts w:eastAsia="SimSun"/>
          <w:i/>
          <w:vertAlign w:val="subscript"/>
          <w:lang w:bidi="ar-EG"/>
        </w:rPr>
        <w:t>G</w:t>
      </w:r>
      <w:r w:rsidRPr="002542AD">
        <w:rPr>
          <w:rFonts w:eastAsia="SimSun"/>
          <w:i/>
          <w:lang w:bidi="ar-EG"/>
        </w:rPr>
        <w:t>E′</w:t>
      </w:r>
      <w:r w:rsidRPr="002542AD">
        <w:rPr>
          <w:rFonts w:eastAsia="SimSun"/>
          <w:i/>
          <w:vertAlign w:val="subscript"/>
          <w:lang w:bidi="ar-EG"/>
        </w:rPr>
        <w:t>B</w:t>
      </w:r>
      <w:r>
        <w:rPr>
          <w:rFonts w:eastAsia="SimSun" w:hint="cs"/>
          <w:rtl/>
          <w:lang w:bidi="ar-EG"/>
        </w:rPr>
        <w:t xml:space="preserve"> (التوصية </w:t>
      </w:r>
      <w:r>
        <w:rPr>
          <w:rFonts w:eastAsia="SimSun"/>
          <w:lang w:bidi="ar-EG"/>
        </w:rPr>
        <w:t>2020</w:t>
      </w:r>
      <w:r>
        <w:rPr>
          <w:rFonts w:eastAsia="SimSun" w:hint="cs"/>
          <w:rtl/>
          <w:lang w:bidi="ar-EG"/>
        </w:rPr>
        <w:t xml:space="preserve">) إلى إشارات الألوان </w:t>
      </w:r>
      <w:r w:rsidRPr="002542AD">
        <w:rPr>
          <w:rFonts w:eastAsia="SimSun"/>
          <w:i/>
          <w:lang w:bidi="ar-EG"/>
        </w:rPr>
        <w:t>D′</w:t>
      </w:r>
      <w:r w:rsidRPr="002542AD">
        <w:rPr>
          <w:rFonts w:eastAsia="SimSun"/>
          <w:i/>
          <w:vertAlign w:val="subscript"/>
          <w:lang w:bidi="ar-EG"/>
        </w:rPr>
        <w:t>R</w:t>
      </w:r>
      <w:r w:rsidRPr="002542AD">
        <w:rPr>
          <w:rFonts w:eastAsia="SimSun"/>
          <w:i/>
          <w:lang w:bidi="ar-EG"/>
        </w:rPr>
        <w:t>D′</w:t>
      </w:r>
      <w:r w:rsidRPr="002542AD">
        <w:rPr>
          <w:rFonts w:eastAsia="SimSun"/>
          <w:i/>
          <w:vertAlign w:val="subscript"/>
          <w:lang w:bidi="ar-EG"/>
        </w:rPr>
        <w:t>G</w:t>
      </w:r>
      <w:r w:rsidRPr="002542AD">
        <w:rPr>
          <w:rFonts w:eastAsia="SimSun"/>
          <w:i/>
          <w:lang w:bidi="ar-EG"/>
        </w:rPr>
        <w:t>D′</w:t>
      </w:r>
      <w:r w:rsidRPr="002542AD">
        <w:rPr>
          <w:rFonts w:eastAsia="SimSun"/>
          <w:i/>
          <w:vertAlign w:val="subscript"/>
          <w:lang w:bidi="ar-EG"/>
        </w:rPr>
        <w:t>B</w:t>
      </w:r>
      <w:r>
        <w:rPr>
          <w:rFonts w:eastAsia="SimSun" w:hint="cs"/>
          <w:rtl/>
          <w:lang w:bidi="ar-EG"/>
        </w:rPr>
        <w:t xml:space="preserve"> (التوصية </w:t>
      </w:r>
      <w:r>
        <w:rPr>
          <w:rFonts w:eastAsia="SimSun"/>
          <w:lang w:bidi="ar-EG"/>
        </w:rPr>
        <w:t>2020</w:t>
      </w:r>
      <w:r>
        <w:rPr>
          <w:rFonts w:eastAsia="SimSun" w:hint="cs"/>
          <w:rtl/>
          <w:lang w:bidi="ar-EG"/>
        </w:rPr>
        <w:t xml:space="preserve">) الممثلة رقمياً بعمق بتات يبلغ </w:t>
      </w:r>
      <w:r w:rsidRPr="002542AD">
        <w:rPr>
          <w:rFonts w:eastAsia="SimSun"/>
          <w:i/>
          <w:lang w:bidi="ar-EG"/>
        </w:rPr>
        <w:t>N</w:t>
      </w:r>
      <w:r w:rsidRPr="002542AD">
        <w:rPr>
          <w:rFonts w:eastAsia="SimSun"/>
          <w:vertAlign w:val="subscript"/>
          <w:lang w:bidi="ar-EG"/>
        </w:rPr>
        <w:t>2020</w:t>
      </w:r>
      <w:r>
        <w:rPr>
          <w:rFonts w:eastAsia="SimSun" w:hint="cs"/>
          <w:rtl/>
          <w:lang w:bidi="ar-EG"/>
        </w:rPr>
        <w:t xml:space="preserve"> بتة:</w:t>
      </w:r>
    </w:p>
    <w:p w:rsidR="00A73C73" w:rsidRPr="004452F0" w:rsidRDefault="00057CB4" w:rsidP="002C31A4">
      <w:pPr>
        <w:pStyle w:val="Equation"/>
        <w:bidi w:val="0"/>
        <w:rPr>
          <w:lang w:eastAsia="ja-JP"/>
        </w:rPr>
      </w:pPr>
      <m:oMathPara>
        <m:oMath>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D</m:t>
                  </m:r>
                </m:e>
                <m:sup>
                  <m:r>
                    <m:rPr>
                      <m:sty m:val="p"/>
                    </m:rPr>
                    <w:rPr>
                      <w:rFonts w:ascii="Cambria Math" w:eastAsia="MS PMincho" w:hAnsi="Cambria Math"/>
                    </w:rPr>
                    <m:t>'</m:t>
                  </m:r>
                </m:sup>
              </m:sSup>
            </m:e>
            <m:sub>
              <m:r>
                <w:rPr>
                  <w:rFonts w:ascii="Cambria Math" w:eastAsia="MS PMincho" w:hAnsi="Cambria Math"/>
                </w:rPr>
                <m:t>R</m:t>
              </m:r>
            </m:sub>
          </m:sSub>
          <m:r>
            <m:rPr>
              <m:sty m:val="p"/>
              <m:aln/>
            </m:rPr>
            <w:rPr>
              <w:rFonts w:ascii="Cambria Math" w:eastAsia="MS PMincho" w:hAnsi="Cambria Math"/>
            </w:rPr>
            <m:t>=INT</m:t>
          </m:r>
          <m:d>
            <m:dPr>
              <m:begChr m:val="["/>
              <m:endChr m:val="]"/>
              <m:ctrlPr>
                <w:rPr>
                  <w:rFonts w:ascii="Cambria Math" w:eastAsia="MS PMincho" w:hAnsi="Cambria Math"/>
                </w:rPr>
              </m:ctrlPr>
            </m:dPr>
            <m:e>
              <m:d>
                <m:dPr>
                  <m:ctrlPr>
                    <w:rPr>
                      <w:rFonts w:ascii="Cambria Math" w:eastAsia="MS PMincho" w:hAnsi="Cambria Math"/>
                    </w:rPr>
                  </m:ctrlPr>
                </m:dPr>
                <m:e>
                  <m:r>
                    <m:rPr>
                      <m:sty m:val="p"/>
                    </m:rPr>
                    <w:rPr>
                      <w:rFonts w:ascii="Cambria Math" w:eastAsia="MS PMincho" w:hAnsi="Cambria Math"/>
                    </w:rPr>
                    <m:t>219×</m:t>
                  </m:r>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E</m:t>
                          </m:r>
                        </m:e>
                        <m:sup>
                          <m:r>
                            <m:rPr>
                              <m:sty m:val="p"/>
                            </m:rPr>
                            <w:rPr>
                              <w:rFonts w:ascii="Cambria Math" w:eastAsia="MS PMincho" w:hAnsi="Cambria Math"/>
                            </w:rPr>
                            <m:t>'</m:t>
                          </m:r>
                        </m:sup>
                      </m:sSup>
                    </m:e>
                    <m:sub>
                      <m:r>
                        <w:rPr>
                          <w:rFonts w:ascii="Cambria Math" w:eastAsia="MS PMincho" w:hAnsi="Cambria Math"/>
                        </w:rPr>
                        <m:t>R</m:t>
                      </m:r>
                    </m:sub>
                  </m:sSub>
                  <m:r>
                    <m:rPr>
                      <m:sty m:val="p"/>
                    </m:rPr>
                    <w:rPr>
                      <w:rFonts w:ascii="Cambria Math" w:eastAsia="MS PMincho" w:hAnsi="Cambria Math"/>
                    </w:rPr>
                    <m:t>+16</m:t>
                  </m:r>
                </m:e>
              </m:d>
              <m:r>
                <m:rPr>
                  <m:sty m:val="p"/>
                </m:rPr>
                <w:rPr>
                  <w:rFonts w:ascii="Cambria Math" w:eastAsia="MS PMincho" w:hAnsi="Cambria Math"/>
                </w:rPr>
                <m:t>×</m:t>
              </m:r>
              <m:sSup>
                <m:sSupPr>
                  <m:ctrlPr>
                    <w:rPr>
                      <w:rFonts w:ascii="Cambria Math" w:eastAsia="MS PMincho" w:hAnsi="Cambria Math"/>
                    </w:rPr>
                  </m:ctrlPr>
                </m:sSupPr>
                <m:e>
                  <m:r>
                    <m:rPr>
                      <m:sty m:val="p"/>
                    </m:rPr>
                    <w:rPr>
                      <w:rFonts w:ascii="Cambria Math" w:eastAsia="MS PMincho" w:hAnsi="Cambria Math"/>
                    </w:rPr>
                    <m:t>2</m:t>
                  </m:r>
                </m:e>
                <m:sup>
                  <m:sSub>
                    <m:sSubPr>
                      <m:ctrlPr>
                        <w:rPr>
                          <w:rFonts w:ascii="Cambria Math" w:eastAsia="MS PMincho" w:hAnsi="Cambria Math"/>
                        </w:rPr>
                      </m:ctrlPr>
                    </m:sSubPr>
                    <m:e>
                      <m:r>
                        <w:rPr>
                          <w:rFonts w:ascii="Cambria Math" w:eastAsia="MS PMincho" w:hAnsi="Cambria Math"/>
                        </w:rPr>
                        <m:t>N</m:t>
                      </m:r>
                    </m:e>
                    <m:sub>
                      <m:r>
                        <m:rPr>
                          <m:sty m:val="p"/>
                        </m:rPr>
                        <w:rPr>
                          <w:rFonts w:ascii="Cambria Math" w:eastAsia="MS PMincho" w:hAnsi="Cambria Math"/>
                        </w:rPr>
                        <m:t>2020</m:t>
                      </m:r>
                    </m:sub>
                  </m:sSub>
                  <m:r>
                    <m:rPr>
                      <m:sty m:val="p"/>
                    </m:rPr>
                    <w:rPr>
                      <w:rFonts w:ascii="Cambria Math" w:eastAsia="MS PMincho" w:hAnsi="Cambria Math"/>
                    </w:rPr>
                    <m:t>-8</m:t>
                  </m:r>
                </m:sup>
              </m:sSup>
            </m:e>
          </m:d>
          <m:r>
            <m:rPr>
              <m:sty m:val="p"/>
            </m:rPr>
            <w:rPr>
              <w:rFonts w:ascii="Cambria Math" w:eastAsia="MS PMincho" w:hAnsi="Cambria Math"/>
              <w:lang w:eastAsia="ja-JP"/>
            </w:rPr>
            <w:br/>
          </m:r>
        </m:oMath>
        <m:oMath>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D</m:t>
                  </m:r>
                </m:e>
                <m:sup>
                  <m:r>
                    <m:rPr>
                      <m:sty m:val="p"/>
                    </m:rPr>
                    <w:rPr>
                      <w:rFonts w:ascii="Cambria Math" w:eastAsia="MS PMincho" w:hAnsi="Cambria Math"/>
                    </w:rPr>
                    <m:t>'</m:t>
                  </m:r>
                </m:sup>
              </m:sSup>
            </m:e>
            <m:sub>
              <m:r>
                <w:rPr>
                  <w:rFonts w:ascii="Cambria Math" w:eastAsia="MS PMincho" w:hAnsi="Cambria Math"/>
                </w:rPr>
                <m:t>G</m:t>
              </m:r>
            </m:sub>
          </m:sSub>
          <m:r>
            <m:rPr>
              <m:sty m:val="p"/>
              <m:aln/>
            </m:rPr>
            <w:rPr>
              <w:rFonts w:ascii="Cambria Math" w:eastAsia="MS PMincho" w:hAnsi="Cambria Math"/>
            </w:rPr>
            <m:t>=INT</m:t>
          </m:r>
          <m:d>
            <m:dPr>
              <m:begChr m:val="["/>
              <m:endChr m:val="]"/>
              <m:ctrlPr>
                <w:rPr>
                  <w:rFonts w:ascii="Cambria Math" w:eastAsia="MS PMincho" w:hAnsi="Cambria Math"/>
                </w:rPr>
              </m:ctrlPr>
            </m:dPr>
            <m:e>
              <m:d>
                <m:dPr>
                  <m:ctrlPr>
                    <w:rPr>
                      <w:rFonts w:ascii="Cambria Math" w:eastAsia="MS PMincho" w:hAnsi="Cambria Math"/>
                    </w:rPr>
                  </m:ctrlPr>
                </m:dPr>
                <m:e>
                  <m:r>
                    <m:rPr>
                      <m:sty m:val="p"/>
                    </m:rPr>
                    <w:rPr>
                      <w:rFonts w:ascii="Cambria Math" w:eastAsia="MS PMincho" w:hAnsi="Cambria Math"/>
                    </w:rPr>
                    <m:t>219×</m:t>
                  </m:r>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E</m:t>
                          </m:r>
                        </m:e>
                        <m:sup>
                          <m:r>
                            <m:rPr>
                              <m:sty m:val="p"/>
                            </m:rPr>
                            <w:rPr>
                              <w:rFonts w:ascii="Cambria Math" w:eastAsia="MS PMincho" w:hAnsi="Cambria Math"/>
                            </w:rPr>
                            <m:t>'</m:t>
                          </m:r>
                        </m:sup>
                      </m:sSup>
                    </m:e>
                    <m:sub>
                      <m:r>
                        <w:rPr>
                          <w:rFonts w:ascii="Cambria Math" w:eastAsia="MS PMincho" w:hAnsi="Cambria Math"/>
                        </w:rPr>
                        <m:t>G</m:t>
                      </m:r>
                    </m:sub>
                  </m:sSub>
                  <m:r>
                    <m:rPr>
                      <m:sty m:val="p"/>
                    </m:rPr>
                    <w:rPr>
                      <w:rFonts w:ascii="Cambria Math" w:eastAsia="MS PMincho" w:hAnsi="Cambria Math"/>
                    </w:rPr>
                    <m:t>+16</m:t>
                  </m:r>
                </m:e>
              </m:d>
              <m:r>
                <m:rPr>
                  <m:sty m:val="p"/>
                </m:rPr>
                <w:rPr>
                  <w:rFonts w:ascii="Cambria Math" w:eastAsia="MS PMincho" w:hAnsi="Cambria Math"/>
                </w:rPr>
                <m:t>×</m:t>
              </m:r>
              <m:sSup>
                <m:sSupPr>
                  <m:ctrlPr>
                    <w:rPr>
                      <w:rFonts w:ascii="Cambria Math" w:eastAsia="MS PMincho" w:hAnsi="Cambria Math"/>
                    </w:rPr>
                  </m:ctrlPr>
                </m:sSupPr>
                <m:e>
                  <m:r>
                    <m:rPr>
                      <m:sty m:val="p"/>
                    </m:rPr>
                    <w:rPr>
                      <w:rFonts w:ascii="Cambria Math" w:eastAsia="MS PMincho" w:hAnsi="Cambria Math"/>
                    </w:rPr>
                    <m:t>2</m:t>
                  </m:r>
                </m:e>
                <m:sup>
                  <m:sSub>
                    <m:sSubPr>
                      <m:ctrlPr>
                        <w:rPr>
                          <w:rFonts w:ascii="Cambria Math" w:eastAsia="MS PMincho" w:hAnsi="Cambria Math"/>
                        </w:rPr>
                      </m:ctrlPr>
                    </m:sSubPr>
                    <m:e>
                      <m:r>
                        <w:rPr>
                          <w:rFonts w:ascii="Cambria Math" w:eastAsia="MS PMincho" w:hAnsi="Cambria Math"/>
                        </w:rPr>
                        <m:t>N</m:t>
                      </m:r>
                    </m:e>
                    <m:sub>
                      <m:r>
                        <m:rPr>
                          <m:sty m:val="p"/>
                        </m:rPr>
                        <w:rPr>
                          <w:rFonts w:ascii="Cambria Math" w:eastAsia="MS PMincho" w:hAnsi="Cambria Math"/>
                        </w:rPr>
                        <m:t>2020</m:t>
                      </m:r>
                    </m:sub>
                  </m:sSub>
                  <m:r>
                    <m:rPr>
                      <m:sty m:val="p"/>
                    </m:rPr>
                    <w:rPr>
                      <w:rFonts w:ascii="Cambria Math" w:eastAsia="MS PMincho" w:hAnsi="Cambria Math"/>
                    </w:rPr>
                    <m:t>-8</m:t>
                  </m:r>
                </m:sup>
              </m:sSup>
            </m:e>
          </m:d>
          <m:r>
            <m:rPr>
              <m:sty m:val="p"/>
            </m:rPr>
            <w:rPr>
              <w:rFonts w:ascii="Cambria Math" w:eastAsia="MS PMincho" w:hAnsi="Cambria Math"/>
              <w:lang w:eastAsia="ja-JP"/>
            </w:rPr>
            <w:br/>
          </m:r>
        </m:oMath>
        <m:oMath>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D</m:t>
                  </m:r>
                </m:e>
                <m:sup>
                  <m:r>
                    <m:rPr>
                      <m:sty m:val="p"/>
                    </m:rPr>
                    <w:rPr>
                      <w:rFonts w:ascii="Cambria Math" w:eastAsia="MS PMincho" w:hAnsi="Cambria Math"/>
                    </w:rPr>
                    <m:t>'</m:t>
                  </m:r>
                </m:sup>
              </m:sSup>
            </m:e>
            <m:sub>
              <m:r>
                <w:rPr>
                  <w:rFonts w:ascii="Cambria Math" w:eastAsia="MS PMincho" w:hAnsi="Cambria Math"/>
                </w:rPr>
                <m:t>B</m:t>
              </m:r>
            </m:sub>
          </m:sSub>
          <m:r>
            <m:rPr>
              <m:sty m:val="p"/>
              <m:aln/>
            </m:rPr>
            <w:rPr>
              <w:rFonts w:ascii="Cambria Math" w:eastAsia="MS PMincho" w:hAnsi="Cambria Math"/>
            </w:rPr>
            <m:t>=INT</m:t>
          </m:r>
          <m:d>
            <m:dPr>
              <m:begChr m:val="["/>
              <m:endChr m:val="]"/>
              <m:ctrlPr>
                <w:rPr>
                  <w:rFonts w:ascii="Cambria Math" w:eastAsia="MS PMincho" w:hAnsi="Cambria Math"/>
                </w:rPr>
              </m:ctrlPr>
            </m:dPr>
            <m:e>
              <m:d>
                <m:dPr>
                  <m:ctrlPr>
                    <w:rPr>
                      <w:rFonts w:ascii="Cambria Math" w:eastAsia="MS PMincho" w:hAnsi="Cambria Math"/>
                    </w:rPr>
                  </m:ctrlPr>
                </m:dPr>
                <m:e>
                  <m:r>
                    <m:rPr>
                      <m:sty m:val="p"/>
                    </m:rPr>
                    <w:rPr>
                      <w:rFonts w:ascii="Cambria Math" w:eastAsia="MS PMincho" w:hAnsi="Cambria Math"/>
                    </w:rPr>
                    <m:t>219×</m:t>
                  </m:r>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E</m:t>
                          </m:r>
                        </m:e>
                        <m:sup>
                          <m:r>
                            <m:rPr>
                              <m:sty m:val="p"/>
                            </m:rPr>
                            <w:rPr>
                              <w:rFonts w:ascii="Cambria Math" w:eastAsia="MS PMincho" w:hAnsi="Cambria Math"/>
                            </w:rPr>
                            <m:t>'</m:t>
                          </m:r>
                        </m:sup>
                      </m:sSup>
                    </m:e>
                    <m:sub>
                      <m:r>
                        <w:rPr>
                          <w:rFonts w:ascii="Cambria Math" w:eastAsia="MS PMincho" w:hAnsi="Cambria Math"/>
                        </w:rPr>
                        <m:t>B</m:t>
                      </m:r>
                    </m:sub>
                  </m:sSub>
                  <m:r>
                    <m:rPr>
                      <m:sty m:val="p"/>
                    </m:rPr>
                    <w:rPr>
                      <w:rFonts w:ascii="Cambria Math" w:eastAsia="MS PMincho" w:hAnsi="Cambria Math"/>
                    </w:rPr>
                    <m:t>+16</m:t>
                  </m:r>
                </m:e>
              </m:d>
              <m:r>
                <m:rPr>
                  <m:sty m:val="p"/>
                </m:rPr>
                <w:rPr>
                  <w:rFonts w:ascii="Cambria Math" w:eastAsia="MS PMincho" w:hAnsi="Cambria Math"/>
                </w:rPr>
                <m:t>×</m:t>
              </m:r>
              <m:sSup>
                <m:sSupPr>
                  <m:ctrlPr>
                    <w:rPr>
                      <w:rFonts w:ascii="Cambria Math" w:eastAsia="MS PMincho" w:hAnsi="Cambria Math"/>
                    </w:rPr>
                  </m:ctrlPr>
                </m:sSupPr>
                <m:e>
                  <m:r>
                    <m:rPr>
                      <m:sty m:val="p"/>
                    </m:rPr>
                    <w:rPr>
                      <w:rFonts w:ascii="Cambria Math" w:eastAsia="MS PMincho" w:hAnsi="Cambria Math"/>
                    </w:rPr>
                    <m:t>2</m:t>
                  </m:r>
                </m:e>
                <m:sup>
                  <m:sSub>
                    <m:sSubPr>
                      <m:ctrlPr>
                        <w:rPr>
                          <w:rFonts w:ascii="Cambria Math" w:eastAsia="MS PMincho" w:hAnsi="Cambria Math"/>
                        </w:rPr>
                      </m:ctrlPr>
                    </m:sSubPr>
                    <m:e>
                      <m:r>
                        <w:rPr>
                          <w:rFonts w:ascii="Cambria Math" w:eastAsia="MS PMincho" w:hAnsi="Cambria Math"/>
                        </w:rPr>
                        <m:t>N</m:t>
                      </m:r>
                    </m:e>
                    <m:sub>
                      <m:r>
                        <m:rPr>
                          <m:sty m:val="p"/>
                        </m:rPr>
                        <w:rPr>
                          <w:rFonts w:ascii="Cambria Math" w:eastAsia="MS PMincho" w:hAnsi="Cambria Math"/>
                        </w:rPr>
                        <m:t>2020</m:t>
                      </m:r>
                    </m:sub>
                  </m:sSub>
                  <m:r>
                    <m:rPr>
                      <m:sty m:val="p"/>
                    </m:rPr>
                    <w:rPr>
                      <w:rFonts w:ascii="Cambria Math" w:eastAsia="MS PMincho" w:hAnsi="Cambria Math"/>
                    </w:rPr>
                    <m:t>-8</m:t>
                  </m:r>
                </m:sup>
              </m:sSup>
            </m:e>
          </m:d>
        </m:oMath>
      </m:oMathPara>
    </w:p>
    <w:p w:rsidR="00A73C73" w:rsidRDefault="00B42B08" w:rsidP="005358CF">
      <w:pPr>
        <w:pStyle w:val="NormalD"/>
        <w:rPr>
          <w:rtl/>
        </w:rPr>
      </w:pPr>
      <w:r w:rsidRPr="00B42B08">
        <w:rPr>
          <w:noProof/>
          <w:lang w:bidi="ar-SA"/>
        </w:rPr>
        <mc:AlternateContent>
          <mc:Choice Requires="wps">
            <w:drawing>
              <wp:inline distT="0" distB="0" distL="0" distR="0" wp14:anchorId="0E48D19A" wp14:editId="1A9DBB78">
                <wp:extent cx="357505" cy="358775"/>
                <wp:effectExtent l="8890" t="17145" r="14605" b="17780"/>
                <wp:docPr id="460" name="Flowchart: Proces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505" cy="358775"/>
                        </a:xfrm>
                        <a:prstGeom prst="flowChartProcess">
                          <a:avLst/>
                        </a:prstGeom>
                        <a:noFill/>
                        <a:ln w="25400">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3F139E" w:rsidRPr="005600F0" w:rsidRDefault="003F139E" w:rsidP="00B42B08">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sidRPr="00A56C7C">
                              <w:rPr>
                                <w:rFonts w:asciiTheme="majorHAnsi" w:hAnsiTheme="majorHAnsi" w:cstheme="majorHAnsi"/>
                                <w:color w:val="1F497D" w:themeColor="text2"/>
                                <w:sz w:val="28"/>
                                <w:vertAlign w:val="subscript"/>
                              </w:rPr>
                              <w:t>YC</w:t>
                            </w:r>
                          </w:p>
                        </w:txbxContent>
                      </wps:txbx>
                      <wps:bodyPr rot="0" vert="horz" wrap="square" lIns="0" tIns="0" rIns="0" bIns="0" anchor="ctr" anchorCtr="0" upright="1">
                        <a:noAutofit/>
                      </wps:bodyPr>
                    </wps:wsp>
                  </a:graphicData>
                </a:graphic>
              </wp:inline>
            </w:drawing>
          </mc:Choice>
          <mc:Fallback>
            <w:pict>
              <v:shape w14:anchorId="0E48D19A" id="Flowchart: Process 3" o:spid="_x0000_s1041" type="#_x0000_t109" style="width:28.15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StegIAAAAFAAAOAAAAZHJzL2Uyb0RvYy54bWysVFFv2yAQfp+0/4B4T2wndpJacaoqjqdJ&#10;3Vap2w8gGMdoGDwgcbqp/30HttNmfZmm+QEfHHd83/Ed69tzI9CJacOVzHA0DTFikqqSy0OGv30t&#10;JiuMjCWyJEJJluEnZvDt5v27ddembKZqJUqmESSRJu3aDNfWtmkQGFqzhpipapkEZ6V0QyxM9SEo&#10;NekgeyOCWRgugk7pstWKMmNgNe+deOPzVxWj9ktVGWaRyDBgs37Ufty7MdisSXrQpK05HWCQf0DR&#10;EC7h0EuqnFiCjpq/SdVwqpVRlZ1S1QSqqjhlngOwicI/2DzWpGWeCxTHtJcymf+Xln4+PWjEywzH&#10;C6iPJA1cUiFUR2uibYoe+tKiuatU15oUAh7bB+24mvZe0e8GHMGVx00M7EH77pMqIR85WuWrc650&#10;4yKBNzr7S3i6XAI7W0RhcZ4skzDBiIJrnqyWy8QdHZB0DG61sR+YapAzMlwB2K0DO0D1B5HTvbF9&#10;2LjdnStVwYWAdZIKiboMz5I4DH2EUYKXzuuZ6cN+KzQ6EZBNVMQ3y3wAcbWt4RbEK3iT4VXovl5O&#10;NSPlTpb+GEu46G1gIKRLDkQB3GD1Ivl1E97sVrtVPIlni90kDvN8clds48miiJZJPs+32zx6djij&#10;OK15WTLpoI6CjeK/E8TQOr3ULpK9omReMy/895Z5cA3D3w6wGv+enZeEU0EvG3ven73MosjlcxLZ&#10;q/IJRKJV35TwiIBRK/0Tow4aMsPmx5FohpH4KEHxrntHQ4/GfjSIpBCaYWo1Rv1ka/s+P7aaH2rI&#10;HfmLluoO5FhxL48XHIOIoc08jeFJcH38eu53vTxcm98AAAD//wMAUEsDBBQABgAIAAAAIQCtS9BV&#10;2gAAAAMBAAAPAAAAZHJzL2Rvd25yZXYueG1sTI9BS8NAEIXvgv9hGcGb3VhJKzGbooJ4EMFUe+ht&#10;kh2zwexsyG6T9N+79VIv8xje8N43+Wa2nRhp8K1jBbeLBARx7XTLjYKvz5ebexA+IGvsHJOCI3nY&#10;FJcXOWbaTVzSuA2NiCHsM1RgQugzKX1tyKJfuJ44et9usBjiOjRSDzjFcNvJZZKspMWWY4PBnp4N&#10;1T/bg1WwTl/l01u1n9apWfrdhy/fj2Op1PXV/PgAItAczsdwwo/oUESmyh1Ye9EpiI+Evxm9dHUH&#10;ojppCrLI5X/24hcAAP//AwBQSwECLQAUAAYACAAAACEAtoM4kv4AAADhAQAAEwAAAAAAAAAAAAAA&#10;AAAAAAAAW0NvbnRlbnRfVHlwZXNdLnhtbFBLAQItABQABgAIAAAAIQA4/SH/1gAAAJQBAAALAAAA&#10;AAAAAAAAAAAAAC8BAABfcmVscy8ucmVsc1BLAQItABQABgAIAAAAIQAdQmStegIAAAAFAAAOAAAA&#10;AAAAAAAAAAAAAC4CAABkcnMvZTJvRG9jLnhtbFBLAQItABQABgAIAAAAIQCtS9BV2gAAAAMBAAAP&#10;AAAAAAAAAAAAAAAAANQEAABkcnMvZG93bnJldi54bWxQSwUGAAAAAAQABADzAAAA2wUAAAAA&#10;" filled="f" strokecolor="#1f497d" strokeweight="2pt">
                <v:path arrowok="t"/>
                <v:textbox inset="0,0,0,0">
                  <w:txbxContent>
                    <w:p w:rsidR="003F139E" w:rsidRPr="005600F0" w:rsidRDefault="003F139E" w:rsidP="00B42B08">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sidRPr="00A56C7C">
                        <w:rPr>
                          <w:rFonts w:asciiTheme="majorHAnsi" w:hAnsiTheme="majorHAnsi" w:cstheme="majorHAnsi"/>
                          <w:color w:val="1F497D" w:themeColor="text2"/>
                          <w:sz w:val="28"/>
                          <w:vertAlign w:val="subscript"/>
                        </w:rPr>
                        <w:t>YC</w:t>
                      </w:r>
                    </w:p>
                  </w:txbxContent>
                </v:textbox>
                <w10:anchorlock/>
              </v:shape>
            </w:pict>
          </mc:Fallback>
        </mc:AlternateContent>
      </w:r>
    </w:p>
    <w:p w:rsidR="00A73C73" w:rsidRDefault="00A73C73" w:rsidP="00205888">
      <w:pPr>
        <w:rPr>
          <w:rFonts w:eastAsia="SimSun"/>
          <w:rtl/>
          <w:lang w:bidi="ar-EG"/>
        </w:rPr>
      </w:pPr>
      <w:r w:rsidRPr="00205888">
        <w:rPr>
          <w:rFonts w:eastAsia="SimSun" w:hint="cs"/>
          <w:spacing w:val="-4"/>
          <w:rtl/>
          <w:lang w:bidi="ar-EG"/>
        </w:rPr>
        <w:t xml:space="preserve">التحويل الكمي لإشارات النصوع والاختلاف اللوني </w:t>
      </w:r>
      <w:r w:rsidRPr="00205888">
        <w:rPr>
          <w:rFonts w:eastAsia="SimSun"/>
          <w:i/>
          <w:spacing w:val="-4"/>
          <w:lang w:bidi="ar-EG"/>
        </w:rPr>
        <w:t>E′</w:t>
      </w:r>
      <w:r w:rsidRPr="00205888">
        <w:rPr>
          <w:rFonts w:eastAsia="SimSun"/>
          <w:i/>
          <w:spacing w:val="-4"/>
          <w:vertAlign w:val="subscript"/>
          <w:lang w:bidi="ar-EG"/>
        </w:rPr>
        <w:t>Y</w:t>
      </w:r>
      <w:r w:rsidRPr="00205888">
        <w:rPr>
          <w:rFonts w:eastAsia="SimSun"/>
          <w:i/>
          <w:spacing w:val="-4"/>
          <w:lang w:bidi="ar-EG"/>
        </w:rPr>
        <w:t>E′</w:t>
      </w:r>
      <w:r w:rsidRPr="00205888">
        <w:rPr>
          <w:rFonts w:eastAsia="SimSun"/>
          <w:i/>
          <w:spacing w:val="-4"/>
          <w:vertAlign w:val="subscript"/>
          <w:lang w:bidi="ar-EG"/>
        </w:rPr>
        <w:t>CB</w:t>
      </w:r>
      <w:r w:rsidRPr="00205888">
        <w:rPr>
          <w:rFonts w:eastAsia="SimSun"/>
          <w:i/>
          <w:spacing w:val="-4"/>
          <w:lang w:bidi="ar-EG"/>
        </w:rPr>
        <w:t>E′</w:t>
      </w:r>
      <w:r w:rsidRPr="00205888">
        <w:rPr>
          <w:rFonts w:eastAsia="SimSun"/>
          <w:i/>
          <w:spacing w:val="-4"/>
          <w:vertAlign w:val="subscript"/>
          <w:lang w:bidi="ar-EG"/>
        </w:rPr>
        <w:t>CR</w:t>
      </w:r>
      <w:r w:rsidRPr="00205888">
        <w:rPr>
          <w:rFonts w:eastAsia="SimSun" w:hint="cs"/>
          <w:spacing w:val="-4"/>
          <w:rtl/>
          <w:lang w:bidi="ar-EG"/>
        </w:rPr>
        <w:t xml:space="preserve"> (التوصية </w:t>
      </w:r>
      <w:r w:rsidRPr="00205888">
        <w:rPr>
          <w:rFonts w:eastAsia="SimSun"/>
          <w:spacing w:val="-4"/>
          <w:lang w:bidi="ar-EG"/>
        </w:rPr>
        <w:t>2020</w:t>
      </w:r>
      <w:r w:rsidRPr="00205888">
        <w:rPr>
          <w:rFonts w:eastAsia="SimSun" w:hint="cs"/>
          <w:spacing w:val="-4"/>
          <w:rtl/>
          <w:lang w:bidi="ar-EG"/>
        </w:rPr>
        <w:t>) إلى إشارات النصوع والاختلاف اللوني</w:t>
      </w:r>
      <w:r w:rsidR="00205888" w:rsidRPr="00205888">
        <w:rPr>
          <w:rFonts w:eastAsia="SimSun" w:hint="eastAsia"/>
          <w:spacing w:val="-4"/>
          <w:rtl/>
          <w:lang w:bidi="ar-EG"/>
        </w:rPr>
        <w:t> </w:t>
      </w:r>
      <w:r w:rsidRPr="00205888">
        <w:rPr>
          <w:rFonts w:eastAsia="SimSun"/>
          <w:i/>
          <w:spacing w:val="-4"/>
          <w:lang w:bidi="ar-EG"/>
        </w:rPr>
        <w:t>D′</w:t>
      </w:r>
      <w:r w:rsidRPr="00205888">
        <w:rPr>
          <w:rFonts w:eastAsia="SimSun"/>
          <w:i/>
          <w:spacing w:val="-4"/>
          <w:vertAlign w:val="subscript"/>
          <w:lang w:bidi="ar-EG"/>
        </w:rPr>
        <w:t>Y</w:t>
      </w:r>
      <w:r w:rsidRPr="00205888">
        <w:rPr>
          <w:rFonts w:eastAsia="SimSun"/>
          <w:i/>
          <w:spacing w:val="-4"/>
          <w:lang w:bidi="ar-EG"/>
        </w:rPr>
        <w:t>D′</w:t>
      </w:r>
      <w:r w:rsidRPr="00205888">
        <w:rPr>
          <w:rFonts w:eastAsia="SimSun"/>
          <w:i/>
          <w:spacing w:val="-4"/>
          <w:vertAlign w:val="subscript"/>
          <w:lang w:bidi="ar-EG"/>
        </w:rPr>
        <w:t>CB</w:t>
      </w:r>
      <w:r w:rsidRPr="00205888">
        <w:rPr>
          <w:rFonts w:eastAsia="SimSun"/>
          <w:i/>
          <w:spacing w:val="-4"/>
          <w:lang w:bidi="ar-EG"/>
        </w:rPr>
        <w:t>D′</w:t>
      </w:r>
      <w:r w:rsidRPr="00205888">
        <w:rPr>
          <w:rFonts w:eastAsia="SimSun"/>
          <w:i/>
          <w:spacing w:val="-4"/>
          <w:vertAlign w:val="subscript"/>
          <w:lang w:bidi="ar-EG"/>
        </w:rPr>
        <w:t>CR</w:t>
      </w:r>
      <w:r>
        <w:rPr>
          <w:rFonts w:eastAsia="SimSun" w:hint="cs"/>
          <w:rtl/>
          <w:lang w:bidi="ar-EG"/>
        </w:rPr>
        <w:t xml:space="preserve"> (التوصية </w:t>
      </w:r>
      <w:r>
        <w:rPr>
          <w:rFonts w:eastAsia="SimSun"/>
          <w:lang w:bidi="ar-EG"/>
        </w:rPr>
        <w:t>2020</w:t>
      </w:r>
      <w:r>
        <w:rPr>
          <w:rFonts w:eastAsia="SimSun" w:hint="cs"/>
          <w:rtl/>
          <w:lang w:bidi="ar-EG"/>
        </w:rPr>
        <w:t xml:space="preserve">) الممثلة رقمياً بعمق بتات يبلغ </w:t>
      </w:r>
      <w:r w:rsidRPr="004452F0">
        <w:rPr>
          <w:rFonts w:eastAsia="SimSun"/>
          <w:i/>
          <w:lang w:bidi="ar-EG"/>
        </w:rPr>
        <w:t>N</w:t>
      </w:r>
      <w:r w:rsidRPr="004452F0">
        <w:rPr>
          <w:rFonts w:eastAsia="SimSun"/>
          <w:vertAlign w:val="subscript"/>
          <w:lang w:bidi="ar-EG"/>
        </w:rPr>
        <w:t>2020</w:t>
      </w:r>
      <w:r>
        <w:rPr>
          <w:rFonts w:eastAsia="SimSun" w:hint="cs"/>
          <w:rtl/>
          <w:lang w:bidi="ar-EG"/>
        </w:rPr>
        <w:t xml:space="preserve"> بتة:</w:t>
      </w:r>
    </w:p>
    <w:p w:rsidR="00A73C73" w:rsidRPr="004F4196" w:rsidRDefault="00057CB4" w:rsidP="002C31A4">
      <w:pPr>
        <w:pStyle w:val="Equation"/>
        <w:bidi w:val="0"/>
      </w:pPr>
      <m:oMathPara>
        <m:oMath>
          <m:sSub>
            <m:sSubPr>
              <m:ctrlPr>
                <w:rPr>
                  <w:rFonts w:ascii="Cambria Math" w:eastAsia="MS PMincho" w:hAnsi="Cambria Math"/>
                  <w:szCs w:val="21"/>
                </w:rPr>
              </m:ctrlPr>
            </m:sSubPr>
            <m:e>
              <m:sSup>
                <m:sSupPr>
                  <m:ctrlPr>
                    <w:rPr>
                      <w:rFonts w:ascii="Cambria Math" w:eastAsia="MS PMincho" w:hAnsi="Cambria Math"/>
                      <w:szCs w:val="21"/>
                    </w:rPr>
                  </m:ctrlPr>
                </m:sSupPr>
                <m:e>
                  <m:r>
                    <w:rPr>
                      <w:rFonts w:ascii="Cambria Math" w:eastAsia="MS PMincho" w:hAnsi="Cambria Math"/>
                      <w:szCs w:val="21"/>
                    </w:rPr>
                    <m:t>D</m:t>
                  </m:r>
                </m:e>
                <m:sup>
                  <m:r>
                    <m:rPr>
                      <m:sty m:val="p"/>
                    </m:rPr>
                    <w:rPr>
                      <w:rFonts w:ascii="Cambria Math" w:eastAsia="MS PMincho" w:hAnsi="Cambria Math"/>
                      <w:szCs w:val="21"/>
                    </w:rPr>
                    <m:t>'</m:t>
                  </m:r>
                </m:sup>
              </m:sSup>
            </m:e>
            <m:sub>
              <m:r>
                <w:rPr>
                  <w:rFonts w:ascii="Cambria Math" w:eastAsia="MS PMincho" w:hAnsi="Cambria Math"/>
                  <w:szCs w:val="21"/>
                </w:rPr>
                <m:t>Y</m:t>
              </m:r>
            </m:sub>
          </m:sSub>
          <m:r>
            <m:rPr>
              <m:sty m:val="p"/>
              <m:aln/>
            </m:rPr>
            <w:rPr>
              <w:rFonts w:ascii="Cambria Math" w:eastAsia="MS PMincho" w:hAnsi="Cambria Math"/>
              <w:szCs w:val="21"/>
            </w:rPr>
            <m:t>=INT</m:t>
          </m:r>
          <m:d>
            <m:dPr>
              <m:begChr m:val="["/>
              <m:endChr m:val="]"/>
              <m:ctrlPr>
                <w:rPr>
                  <w:rFonts w:ascii="Cambria Math" w:eastAsia="MS PMincho" w:hAnsi="Cambria Math"/>
                  <w:szCs w:val="21"/>
                </w:rPr>
              </m:ctrlPr>
            </m:dPr>
            <m:e>
              <m:d>
                <m:dPr>
                  <m:ctrlPr>
                    <w:rPr>
                      <w:rFonts w:ascii="Cambria Math" w:eastAsia="MS PMincho" w:hAnsi="Cambria Math"/>
                      <w:szCs w:val="21"/>
                    </w:rPr>
                  </m:ctrlPr>
                </m:dPr>
                <m:e>
                  <m:r>
                    <m:rPr>
                      <m:sty m:val="p"/>
                    </m:rPr>
                    <w:rPr>
                      <w:rFonts w:ascii="Cambria Math" w:eastAsia="MS PMincho" w:hAnsi="Cambria Math"/>
                      <w:szCs w:val="21"/>
                    </w:rPr>
                    <m:t>219×</m:t>
                  </m:r>
                  <m:sSub>
                    <m:sSubPr>
                      <m:ctrlPr>
                        <w:rPr>
                          <w:rFonts w:ascii="Cambria Math" w:eastAsia="MS PMincho" w:hAnsi="Cambria Math"/>
                          <w:szCs w:val="21"/>
                        </w:rPr>
                      </m:ctrlPr>
                    </m:sSubPr>
                    <m:e>
                      <m:sSup>
                        <m:sSupPr>
                          <m:ctrlPr>
                            <w:rPr>
                              <w:rFonts w:ascii="Cambria Math" w:eastAsia="MS PMincho" w:hAnsi="Cambria Math"/>
                              <w:szCs w:val="21"/>
                            </w:rPr>
                          </m:ctrlPr>
                        </m:sSupPr>
                        <m:e>
                          <m:r>
                            <w:rPr>
                              <w:rFonts w:ascii="Cambria Math" w:eastAsia="MS PMincho" w:hAnsi="Cambria Math"/>
                              <w:szCs w:val="21"/>
                            </w:rPr>
                            <m:t>E</m:t>
                          </m:r>
                        </m:e>
                        <m:sup>
                          <m:r>
                            <m:rPr>
                              <m:sty m:val="p"/>
                            </m:rPr>
                            <w:rPr>
                              <w:rFonts w:ascii="Cambria Math" w:eastAsia="MS PMincho" w:hAnsi="Cambria Math"/>
                              <w:szCs w:val="21"/>
                            </w:rPr>
                            <m:t>'</m:t>
                          </m:r>
                        </m:sup>
                      </m:sSup>
                    </m:e>
                    <m:sub>
                      <m:r>
                        <w:rPr>
                          <w:rFonts w:ascii="Cambria Math" w:eastAsia="MS PMincho" w:hAnsi="Cambria Math"/>
                          <w:szCs w:val="21"/>
                        </w:rPr>
                        <m:t>Y</m:t>
                      </m:r>
                    </m:sub>
                  </m:sSub>
                  <m:r>
                    <m:rPr>
                      <m:sty m:val="p"/>
                    </m:rPr>
                    <w:rPr>
                      <w:rFonts w:ascii="Cambria Math" w:eastAsia="MS PMincho" w:hAnsi="Cambria Math"/>
                      <w:szCs w:val="21"/>
                    </w:rPr>
                    <m:t>+16</m:t>
                  </m:r>
                </m:e>
              </m:d>
              <m:r>
                <m:rPr>
                  <m:sty m:val="p"/>
                </m:rPr>
                <w:rPr>
                  <w:rFonts w:ascii="Cambria Math" w:eastAsia="MS PMincho" w:hAnsi="Cambria Math"/>
                  <w:szCs w:val="21"/>
                </w:rPr>
                <m:t>×</m:t>
              </m:r>
              <m:sSup>
                <m:sSupPr>
                  <m:ctrlPr>
                    <w:rPr>
                      <w:rFonts w:ascii="Cambria Math" w:eastAsia="MS PMincho" w:hAnsi="Cambria Math"/>
                      <w:szCs w:val="21"/>
                    </w:rPr>
                  </m:ctrlPr>
                </m:sSupPr>
                <m:e>
                  <m:r>
                    <m:rPr>
                      <m:sty m:val="p"/>
                    </m:rPr>
                    <w:rPr>
                      <w:rFonts w:ascii="Cambria Math" w:eastAsia="MS PMincho" w:hAnsi="Cambria Math"/>
                      <w:szCs w:val="21"/>
                    </w:rPr>
                    <m:t>2</m:t>
                  </m:r>
                </m:e>
                <m:sup>
                  <m:sSub>
                    <m:sSubPr>
                      <m:ctrlPr>
                        <w:rPr>
                          <w:rFonts w:ascii="Cambria Math" w:eastAsia="MS PMincho" w:hAnsi="Cambria Math"/>
                          <w:szCs w:val="21"/>
                        </w:rPr>
                      </m:ctrlPr>
                    </m:sSubPr>
                    <m:e>
                      <m:r>
                        <w:rPr>
                          <w:rFonts w:ascii="Cambria Math" w:eastAsia="MS PMincho" w:hAnsi="Cambria Math"/>
                          <w:szCs w:val="21"/>
                        </w:rPr>
                        <m:t>N</m:t>
                      </m:r>
                    </m:e>
                    <m:sub>
                      <m:r>
                        <m:rPr>
                          <m:sty m:val="p"/>
                        </m:rPr>
                        <w:rPr>
                          <w:rFonts w:ascii="Cambria Math" w:eastAsia="MS PMincho" w:hAnsi="Cambria Math"/>
                          <w:szCs w:val="21"/>
                        </w:rPr>
                        <m:t>2020</m:t>
                      </m:r>
                    </m:sub>
                  </m:sSub>
                  <m:r>
                    <m:rPr>
                      <m:sty m:val="p"/>
                    </m:rPr>
                    <w:rPr>
                      <w:rFonts w:ascii="Cambria Math" w:eastAsia="MS PMincho" w:hAnsi="Cambria Math"/>
                      <w:szCs w:val="21"/>
                    </w:rPr>
                    <m:t>-8</m:t>
                  </m:r>
                </m:sup>
              </m:sSup>
            </m:e>
          </m:d>
          <m:r>
            <m:rPr>
              <m:sty m:val="p"/>
            </m:rPr>
            <w:rPr>
              <w:rFonts w:ascii="Cambria Math" w:eastAsia="MS PMincho" w:hAnsi="Cambria Math"/>
              <w:szCs w:val="21"/>
              <w:lang w:eastAsia="ja-JP"/>
            </w:rPr>
            <w:br/>
          </m:r>
        </m:oMath>
        <m:oMath>
          <m:sSub>
            <m:sSubPr>
              <m:ctrlPr>
                <w:rPr>
                  <w:rFonts w:ascii="Cambria Math" w:eastAsia="MS PMincho" w:hAnsi="Cambria Math"/>
                  <w:szCs w:val="21"/>
                </w:rPr>
              </m:ctrlPr>
            </m:sSubPr>
            <m:e>
              <m:sSup>
                <m:sSupPr>
                  <m:ctrlPr>
                    <w:rPr>
                      <w:rFonts w:ascii="Cambria Math" w:eastAsia="MS PMincho" w:hAnsi="Cambria Math"/>
                      <w:szCs w:val="21"/>
                    </w:rPr>
                  </m:ctrlPr>
                </m:sSupPr>
                <m:e>
                  <m:r>
                    <w:rPr>
                      <w:rFonts w:ascii="Cambria Math" w:eastAsia="MS PMincho" w:hAnsi="Cambria Math"/>
                      <w:szCs w:val="21"/>
                    </w:rPr>
                    <m:t>D</m:t>
                  </m:r>
                </m:e>
                <m:sup>
                  <m:r>
                    <m:rPr>
                      <m:sty m:val="p"/>
                    </m:rPr>
                    <w:rPr>
                      <w:rFonts w:ascii="Cambria Math" w:eastAsia="MS PMincho" w:hAnsi="Cambria Math"/>
                      <w:szCs w:val="21"/>
                    </w:rPr>
                    <m:t>'</m:t>
                  </m:r>
                </m:sup>
              </m:sSup>
            </m:e>
            <m:sub>
              <m:r>
                <w:rPr>
                  <w:rFonts w:ascii="Cambria Math" w:eastAsia="MS PMincho" w:hAnsi="Cambria Math"/>
                  <w:szCs w:val="21"/>
                </w:rPr>
                <m:t>CB</m:t>
              </m:r>
            </m:sub>
          </m:sSub>
          <m:r>
            <m:rPr>
              <m:sty m:val="p"/>
              <m:aln/>
            </m:rPr>
            <w:rPr>
              <w:rFonts w:ascii="Cambria Math" w:eastAsia="MS PMincho" w:hAnsi="Cambria Math"/>
              <w:szCs w:val="21"/>
            </w:rPr>
            <m:t>=INT</m:t>
          </m:r>
          <m:d>
            <m:dPr>
              <m:begChr m:val="["/>
              <m:endChr m:val="]"/>
              <m:ctrlPr>
                <w:rPr>
                  <w:rFonts w:ascii="Cambria Math" w:eastAsia="MS PMincho" w:hAnsi="Cambria Math"/>
                  <w:szCs w:val="21"/>
                </w:rPr>
              </m:ctrlPr>
            </m:dPr>
            <m:e>
              <m:d>
                <m:dPr>
                  <m:ctrlPr>
                    <w:rPr>
                      <w:rFonts w:ascii="Cambria Math" w:eastAsia="MS PMincho" w:hAnsi="Cambria Math"/>
                      <w:szCs w:val="21"/>
                    </w:rPr>
                  </m:ctrlPr>
                </m:dPr>
                <m:e>
                  <m:r>
                    <m:rPr>
                      <m:sty m:val="p"/>
                    </m:rPr>
                    <w:rPr>
                      <w:rFonts w:ascii="Cambria Math" w:eastAsia="MS PMincho" w:hAnsi="Cambria Math"/>
                      <w:szCs w:val="21"/>
                    </w:rPr>
                    <m:t>224×</m:t>
                  </m:r>
                  <m:sSub>
                    <m:sSubPr>
                      <m:ctrlPr>
                        <w:rPr>
                          <w:rFonts w:ascii="Cambria Math" w:eastAsia="MS PMincho" w:hAnsi="Cambria Math"/>
                          <w:szCs w:val="21"/>
                        </w:rPr>
                      </m:ctrlPr>
                    </m:sSubPr>
                    <m:e>
                      <m:sSup>
                        <m:sSupPr>
                          <m:ctrlPr>
                            <w:rPr>
                              <w:rFonts w:ascii="Cambria Math" w:eastAsia="MS PMincho" w:hAnsi="Cambria Math"/>
                              <w:szCs w:val="21"/>
                            </w:rPr>
                          </m:ctrlPr>
                        </m:sSupPr>
                        <m:e>
                          <m:r>
                            <w:rPr>
                              <w:rFonts w:ascii="Cambria Math" w:eastAsia="MS PMincho" w:hAnsi="Cambria Math"/>
                              <w:szCs w:val="21"/>
                            </w:rPr>
                            <m:t>E</m:t>
                          </m:r>
                        </m:e>
                        <m:sup>
                          <m:r>
                            <m:rPr>
                              <m:sty m:val="p"/>
                            </m:rPr>
                            <w:rPr>
                              <w:rFonts w:ascii="Cambria Math" w:eastAsia="MS PMincho" w:hAnsi="Cambria Math"/>
                              <w:szCs w:val="21"/>
                            </w:rPr>
                            <m:t>'</m:t>
                          </m:r>
                        </m:sup>
                      </m:sSup>
                    </m:e>
                    <m:sub>
                      <m:r>
                        <w:rPr>
                          <w:rFonts w:ascii="Cambria Math" w:eastAsia="MS PMincho" w:hAnsi="Cambria Math"/>
                          <w:szCs w:val="21"/>
                        </w:rPr>
                        <m:t>CB</m:t>
                      </m:r>
                    </m:sub>
                  </m:sSub>
                  <m:r>
                    <m:rPr>
                      <m:sty m:val="p"/>
                    </m:rPr>
                    <w:rPr>
                      <w:rFonts w:ascii="Cambria Math" w:eastAsia="MS PMincho" w:hAnsi="Cambria Math"/>
                      <w:szCs w:val="21"/>
                    </w:rPr>
                    <m:t>+128</m:t>
                  </m:r>
                </m:e>
              </m:d>
              <m:r>
                <m:rPr>
                  <m:sty m:val="p"/>
                </m:rPr>
                <w:rPr>
                  <w:rFonts w:ascii="Cambria Math" w:eastAsia="MS PMincho" w:hAnsi="Cambria Math"/>
                  <w:szCs w:val="21"/>
                </w:rPr>
                <m:t>×</m:t>
              </m:r>
              <m:sSup>
                <m:sSupPr>
                  <m:ctrlPr>
                    <w:rPr>
                      <w:rFonts w:ascii="Cambria Math" w:eastAsia="MS PMincho" w:hAnsi="Cambria Math"/>
                      <w:szCs w:val="21"/>
                    </w:rPr>
                  </m:ctrlPr>
                </m:sSupPr>
                <m:e>
                  <m:r>
                    <m:rPr>
                      <m:sty m:val="p"/>
                    </m:rPr>
                    <w:rPr>
                      <w:rFonts w:ascii="Cambria Math" w:eastAsia="MS PMincho" w:hAnsi="Cambria Math"/>
                      <w:szCs w:val="21"/>
                    </w:rPr>
                    <m:t>2</m:t>
                  </m:r>
                </m:e>
                <m:sup>
                  <m:sSub>
                    <m:sSubPr>
                      <m:ctrlPr>
                        <w:rPr>
                          <w:rFonts w:ascii="Cambria Math" w:eastAsia="MS PMincho" w:hAnsi="Cambria Math"/>
                          <w:szCs w:val="21"/>
                        </w:rPr>
                      </m:ctrlPr>
                    </m:sSubPr>
                    <m:e>
                      <m:r>
                        <w:rPr>
                          <w:rFonts w:ascii="Cambria Math" w:eastAsia="MS PMincho" w:hAnsi="Cambria Math"/>
                          <w:szCs w:val="21"/>
                        </w:rPr>
                        <m:t>N</m:t>
                      </m:r>
                    </m:e>
                    <m:sub>
                      <m:r>
                        <m:rPr>
                          <m:sty m:val="p"/>
                        </m:rPr>
                        <w:rPr>
                          <w:rFonts w:ascii="Cambria Math" w:eastAsia="MS PMincho" w:hAnsi="Cambria Math"/>
                          <w:szCs w:val="21"/>
                        </w:rPr>
                        <m:t>2020</m:t>
                      </m:r>
                    </m:sub>
                  </m:sSub>
                  <m:r>
                    <m:rPr>
                      <m:sty m:val="p"/>
                    </m:rPr>
                    <w:rPr>
                      <w:rFonts w:ascii="Cambria Math" w:eastAsia="MS PMincho" w:hAnsi="Cambria Math"/>
                      <w:szCs w:val="21"/>
                    </w:rPr>
                    <m:t>-8</m:t>
                  </m:r>
                </m:sup>
              </m:sSup>
            </m:e>
          </m:d>
          <m:r>
            <m:rPr>
              <m:sty m:val="p"/>
            </m:rPr>
            <w:rPr>
              <w:rFonts w:ascii="Cambria Math" w:hAnsi="Cambria Math"/>
              <w:szCs w:val="21"/>
              <w:lang w:eastAsia="ja-JP"/>
            </w:rPr>
            <w:br/>
          </m:r>
        </m:oMath>
        <m:oMath>
          <m:sSub>
            <m:sSubPr>
              <m:ctrlPr>
                <w:rPr>
                  <w:rFonts w:ascii="Cambria Math" w:eastAsia="MS PMincho" w:hAnsi="Cambria Math"/>
                  <w:szCs w:val="21"/>
                </w:rPr>
              </m:ctrlPr>
            </m:sSubPr>
            <m:e>
              <m:sSup>
                <m:sSupPr>
                  <m:ctrlPr>
                    <w:rPr>
                      <w:rFonts w:ascii="Cambria Math" w:eastAsia="MS PMincho" w:hAnsi="Cambria Math"/>
                      <w:szCs w:val="21"/>
                    </w:rPr>
                  </m:ctrlPr>
                </m:sSupPr>
                <m:e>
                  <m:r>
                    <w:rPr>
                      <w:rFonts w:ascii="Cambria Math" w:eastAsia="MS PMincho" w:hAnsi="Cambria Math"/>
                      <w:szCs w:val="21"/>
                    </w:rPr>
                    <m:t>D</m:t>
                  </m:r>
                </m:e>
                <m:sup>
                  <m:r>
                    <m:rPr>
                      <m:sty m:val="p"/>
                    </m:rPr>
                    <w:rPr>
                      <w:rFonts w:ascii="Cambria Math" w:eastAsia="MS PMincho" w:hAnsi="Cambria Math"/>
                      <w:szCs w:val="21"/>
                    </w:rPr>
                    <m:t>'</m:t>
                  </m:r>
                </m:sup>
              </m:sSup>
            </m:e>
            <m:sub>
              <m:r>
                <w:rPr>
                  <w:rFonts w:ascii="Cambria Math" w:eastAsia="MS PMincho" w:hAnsi="Cambria Math"/>
                  <w:szCs w:val="21"/>
                </w:rPr>
                <m:t>CR</m:t>
              </m:r>
            </m:sub>
          </m:sSub>
          <m:r>
            <m:rPr>
              <m:sty m:val="p"/>
              <m:aln/>
            </m:rPr>
            <w:rPr>
              <w:rFonts w:ascii="Cambria Math" w:eastAsia="MS PMincho" w:hAnsi="Cambria Math"/>
              <w:szCs w:val="21"/>
            </w:rPr>
            <m:t>=INT</m:t>
          </m:r>
          <m:d>
            <m:dPr>
              <m:begChr m:val="["/>
              <m:endChr m:val="]"/>
              <m:ctrlPr>
                <w:rPr>
                  <w:rFonts w:ascii="Cambria Math" w:eastAsia="MS PMincho" w:hAnsi="Cambria Math"/>
                  <w:szCs w:val="21"/>
                </w:rPr>
              </m:ctrlPr>
            </m:dPr>
            <m:e>
              <m:d>
                <m:dPr>
                  <m:ctrlPr>
                    <w:rPr>
                      <w:rFonts w:ascii="Cambria Math" w:eastAsia="MS PMincho" w:hAnsi="Cambria Math"/>
                      <w:szCs w:val="21"/>
                    </w:rPr>
                  </m:ctrlPr>
                </m:dPr>
                <m:e>
                  <m:r>
                    <m:rPr>
                      <m:sty m:val="p"/>
                    </m:rPr>
                    <w:rPr>
                      <w:rFonts w:ascii="Cambria Math" w:eastAsia="MS PMincho" w:hAnsi="Cambria Math"/>
                      <w:szCs w:val="21"/>
                    </w:rPr>
                    <m:t>224×</m:t>
                  </m:r>
                  <m:sSub>
                    <m:sSubPr>
                      <m:ctrlPr>
                        <w:rPr>
                          <w:rFonts w:ascii="Cambria Math" w:eastAsia="MS PMincho" w:hAnsi="Cambria Math"/>
                          <w:szCs w:val="21"/>
                        </w:rPr>
                      </m:ctrlPr>
                    </m:sSubPr>
                    <m:e>
                      <m:sSup>
                        <m:sSupPr>
                          <m:ctrlPr>
                            <w:rPr>
                              <w:rFonts w:ascii="Cambria Math" w:eastAsia="MS PMincho" w:hAnsi="Cambria Math"/>
                              <w:szCs w:val="21"/>
                            </w:rPr>
                          </m:ctrlPr>
                        </m:sSupPr>
                        <m:e>
                          <m:r>
                            <w:rPr>
                              <w:rFonts w:ascii="Cambria Math" w:eastAsia="MS PMincho" w:hAnsi="Cambria Math"/>
                              <w:szCs w:val="21"/>
                            </w:rPr>
                            <m:t>E</m:t>
                          </m:r>
                        </m:e>
                        <m:sup>
                          <m:r>
                            <m:rPr>
                              <m:sty m:val="p"/>
                            </m:rPr>
                            <w:rPr>
                              <w:rFonts w:ascii="Cambria Math" w:eastAsia="MS PMincho" w:hAnsi="Cambria Math"/>
                              <w:szCs w:val="21"/>
                            </w:rPr>
                            <m:t>'</m:t>
                          </m:r>
                        </m:sup>
                      </m:sSup>
                    </m:e>
                    <m:sub>
                      <m:r>
                        <w:rPr>
                          <w:rFonts w:ascii="Cambria Math" w:eastAsia="MS PMincho" w:hAnsi="Cambria Math"/>
                          <w:szCs w:val="21"/>
                        </w:rPr>
                        <m:t>CR</m:t>
                      </m:r>
                    </m:sub>
                  </m:sSub>
                  <m:r>
                    <m:rPr>
                      <m:sty m:val="p"/>
                    </m:rPr>
                    <w:rPr>
                      <w:rFonts w:ascii="Cambria Math" w:eastAsia="MS PMincho" w:hAnsi="Cambria Math"/>
                      <w:szCs w:val="21"/>
                    </w:rPr>
                    <m:t>+128</m:t>
                  </m:r>
                </m:e>
              </m:d>
              <m:r>
                <m:rPr>
                  <m:sty m:val="p"/>
                </m:rPr>
                <w:rPr>
                  <w:rFonts w:ascii="Cambria Math" w:eastAsia="MS PMincho" w:hAnsi="Cambria Math"/>
                  <w:szCs w:val="21"/>
                </w:rPr>
                <m:t>×</m:t>
              </m:r>
              <m:sSup>
                <m:sSupPr>
                  <m:ctrlPr>
                    <w:rPr>
                      <w:rFonts w:ascii="Cambria Math" w:eastAsia="MS PMincho" w:hAnsi="Cambria Math"/>
                      <w:szCs w:val="21"/>
                    </w:rPr>
                  </m:ctrlPr>
                </m:sSupPr>
                <m:e>
                  <m:r>
                    <m:rPr>
                      <m:sty m:val="p"/>
                    </m:rPr>
                    <w:rPr>
                      <w:rFonts w:ascii="Cambria Math" w:eastAsia="MS PMincho" w:hAnsi="Cambria Math"/>
                      <w:szCs w:val="21"/>
                    </w:rPr>
                    <m:t>2</m:t>
                  </m:r>
                </m:e>
                <m:sup>
                  <m:sSub>
                    <m:sSubPr>
                      <m:ctrlPr>
                        <w:rPr>
                          <w:rFonts w:ascii="Cambria Math" w:eastAsia="MS PMincho" w:hAnsi="Cambria Math"/>
                          <w:szCs w:val="21"/>
                        </w:rPr>
                      </m:ctrlPr>
                    </m:sSubPr>
                    <m:e>
                      <m:r>
                        <w:rPr>
                          <w:rFonts w:ascii="Cambria Math" w:eastAsia="MS PMincho" w:hAnsi="Cambria Math"/>
                          <w:szCs w:val="21"/>
                        </w:rPr>
                        <m:t>N</m:t>
                      </m:r>
                    </m:e>
                    <m:sub>
                      <m:r>
                        <m:rPr>
                          <m:sty m:val="p"/>
                        </m:rPr>
                        <w:rPr>
                          <w:rFonts w:ascii="Cambria Math" w:eastAsia="MS PMincho" w:hAnsi="Cambria Math"/>
                          <w:szCs w:val="21"/>
                        </w:rPr>
                        <m:t>2020</m:t>
                      </m:r>
                    </m:sub>
                  </m:sSub>
                  <m:r>
                    <m:rPr>
                      <m:sty m:val="p"/>
                    </m:rPr>
                    <w:rPr>
                      <w:rFonts w:ascii="Cambria Math" w:eastAsia="MS PMincho" w:hAnsi="Cambria Math"/>
                      <w:szCs w:val="21"/>
                    </w:rPr>
                    <m:t>-8</m:t>
                  </m:r>
                </m:sup>
              </m:sSup>
            </m:e>
          </m:d>
          <m:r>
            <w:rPr>
              <w:rFonts w:ascii="Cambria Math" w:eastAsia="MS PMincho" w:hAnsi="Cambria Math"/>
              <w:szCs w:val="21"/>
            </w:rPr>
            <m:t>.</m:t>
          </m:r>
        </m:oMath>
      </m:oMathPara>
    </w:p>
    <w:p w:rsidR="00A73C73" w:rsidRDefault="00A73C73" w:rsidP="00AD49D2">
      <w:pPr>
        <w:rPr>
          <w:rFonts w:eastAsia="SimSun"/>
          <w:rtl/>
          <w:lang w:bidi="ar-EG"/>
        </w:rPr>
      </w:pPr>
      <w:r>
        <w:rPr>
          <w:rFonts w:eastAsia="SimSun" w:hint="cs"/>
          <w:rtl/>
          <w:lang w:bidi="ar-EG"/>
        </w:rPr>
        <w:t xml:space="preserve">يعرض الشكل </w:t>
      </w:r>
      <w:r>
        <w:rPr>
          <w:rFonts w:eastAsia="SimSun"/>
          <w:lang w:bidi="ar-EG"/>
        </w:rPr>
        <w:t>2</w:t>
      </w:r>
      <w:r>
        <w:rPr>
          <w:rFonts w:eastAsia="SimSun" w:hint="cs"/>
          <w:rtl/>
          <w:lang w:bidi="ar-EG"/>
        </w:rPr>
        <w:t xml:space="preserve"> المخطط الوظيفي لتحويل الألوان من التوصية </w:t>
      </w:r>
      <w:r>
        <w:rPr>
          <w:rFonts w:eastAsia="SimSun"/>
          <w:lang w:bidi="ar-EG"/>
        </w:rPr>
        <w:t>709</w:t>
      </w:r>
      <w:r>
        <w:rPr>
          <w:rFonts w:eastAsia="SimSun" w:hint="cs"/>
          <w:rtl/>
          <w:lang w:bidi="ar-EG"/>
        </w:rPr>
        <w:t xml:space="preserve"> إلى نسق إشارة النصوع الثابت الوارد في الجدول </w:t>
      </w:r>
      <w:r>
        <w:rPr>
          <w:rFonts w:eastAsia="SimSun"/>
          <w:lang w:bidi="ar-EG"/>
        </w:rPr>
        <w:t>4</w:t>
      </w:r>
      <w:r>
        <w:rPr>
          <w:rFonts w:eastAsia="SimSun" w:hint="cs"/>
          <w:rtl/>
          <w:lang w:bidi="ar-EG"/>
        </w:rPr>
        <w:t xml:space="preserve"> بالتوصية</w:t>
      </w:r>
      <w:r>
        <w:rPr>
          <w:rFonts w:eastAsia="SimSun" w:hint="eastAsia"/>
          <w:rtl/>
          <w:lang w:bidi="ar-EG"/>
        </w:rPr>
        <w:t> </w:t>
      </w:r>
      <w:r w:rsidRPr="004F4196">
        <w:rPr>
          <w:rFonts w:eastAsia="SimSun"/>
          <w:lang w:bidi="ar-EG"/>
        </w:rPr>
        <w:t>BT.2020</w:t>
      </w:r>
      <w:r>
        <w:rPr>
          <w:rFonts w:eastAsia="SimSun" w:hint="cs"/>
          <w:rtl/>
          <w:lang w:bidi="ar-EG"/>
        </w:rPr>
        <w:t xml:space="preserve">. وإشارات الدخل لهذا الشكل عبارة عن إشارات </w:t>
      </w:r>
      <w:r w:rsidRPr="004F4196">
        <w:rPr>
          <w:rFonts w:eastAsia="SimSun"/>
          <w:i/>
          <w:lang w:bidi="ar-EG"/>
        </w:rPr>
        <w:t>R′G′B′</w:t>
      </w:r>
      <w:r>
        <w:rPr>
          <w:rFonts w:eastAsia="SimSun" w:hint="cs"/>
          <w:rtl/>
          <w:lang w:bidi="ar-EG"/>
        </w:rPr>
        <w:t xml:space="preserve"> و</w:t>
      </w:r>
      <w:r w:rsidRPr="004F4196">
        <w:rPr>
          <w:rFonts w:eastAsia="SimSun"/>
          <w:i/>
          <w:lang w:bidi="ar-EG"/>
        </w:rPr>
        <w:t>Y′C′</w:t>
      </w:r>
      <w:r w:rsidRPr="004F4196">
        <w:rPr>
          <w:rFonts w:eastAsia="SimSun"/>
          <w:i/>
          <w:vertAlign w:val="subscript"/>
          <w:lang w:bidi="ar-EG"/>
        </w:rPr>
        <w:t>B</w:t>
      </w:r>
      <w:r w:rsidRPr="004F4196">
        <w:rPr>
          <w:rFonts w:eastAsia="SimSun"/>
          <w:i/>
          <w:lang w:bidi="ar-EG"/>
        </w:rPr>
        <w:t>C′</w:t>
      </w:r>
      <w:r w:rsidRPr="004F4196">
        <w:rPr>
          <w:rFonts w:eastAsia="SimSun"/>
          <w:i/>
          <w:vertAlign w:val="subscript"/>
          <w:lang w:bidi="ar-EG"/>
        </w:rPr>
        <w:t>R</w:t>
      </w:r>
      <w:r>
        <w:rPr>
          <w:rFonts w:eastAsia="SimSun" w:hint="cs"/>
          <w:rtl/>
          <w:lang w:bidi="ar-EG"/>
        </w:rPr>
        <w:t xml:space="preserve"> ممثلة رقمياً. وإشارات الخرج عبارة عن إشارات </w:t>
      </w:r>
      <w:r w:rsidRPr="004F4196">
        <w:rPr>
          <w:rFonts w:eastAsia="SimSun"/>
          <w:i/>
          <w:lang w:bidi="ar-EG"/>
        </w:rPr>
        <w:t>R′G′B′</w:t>
      </w:r>
      <w:r>
        <w:rPr>
          <w:rFonts w:eastAsia="SimSun" w:hint="cs"/>
          <w:rtl/>
          <w:lang w:bidi="ar-EG"/>
        </w:rPr>
        <w:t xml:space="preserve"> و</w:t>
      </w:r>
      <w:r w:rsidRPr="004F4196">
        <w:rPr>
          <w:rFonts w:eastAsia="SimSun"/>
          <w:i/>
          <w:lang w:bidi="ar-EG"/>
        </w:rPr>
        <w:t>Y′</w:t>
      </w:r>
      <w:r w:rsidRPr="004F4196">
        <w:rPr>
          <w:rFonts w:eastAsia="SimSun"/>
          <w:i/>
          <w:vertAlign w:val="subscript"/>
          <w:lang w:bidi="ar-EG"/>
        </w:rPr>
        <w:t>C</w:t>
      </w:r>
      <w:r w:rsidRPr="004F4196">
        <w:rPr>
          <w:rFonts w:eastAsia="SimSun"/>
          <w:i/>
          <w:lang w:bidi="ar-EG"/>
        </w:rPr>
        <w:t>C′</w:t>
      </w:r>
      <w:r w:rsidRPr="004F4196">
        <w:rPr>
          <w:rFonts w:eastAsia="SimSun"/>
          <w:i/>
          <w:vertAlign w:val="subscript"/>
          <w:lang w:bidi="ar-EG"/>
        </w:rPr>
        <w:t>BC</w:t>
      </w:r>
      <w:r w:rsidRPr="004F4196">
        <w:rPr>
          <w:rFonts w:eastAsia="SimSun"/>
          <w:i/>
          <w:lang w:bidi="ar-EG"/>
        </w:rPr>
        <w:t>C′</w:t>
      </w:r>
      <w:r w:rsidRPr="004F4196">
        <w:rPr>
          <w:rFonts w:eastAsia="SimSun"/>
          <w:i/>
          <w:vertAlign w:val="subscript"/>
          <w:lang w:bidi="ar-EG"/>
        </w:rPr>
        <w:t>RC</w:t>
      </w:r>
      <w:r>
        <w:rPr>
          <w:rFonts w:eastAsia="SimSun" w:hint="cs"/>
          <w:rtl/>
          <w:lang w:bidi="ar-EG"/>
        </w:rPr>
        <w:t xml:space="preserve"> ممثلة رقمياً حيث تشير إضافة الرمز الفرعي </w:t>
      </w:r>
      <w:r w:rsidR="00AD49D2" w:rsidRPr="00AD49D2">
        <w:rPr>
          <w:rFonts w:eastAsia="SimSun"/>
          <w:lang w:bidi="ar-EG"/>
        </w:rPr>
        <w:t>‘c’</w:t>
      </w:r>
      <w:r>
        <w:rPr>
          <w:rFonts w:eastAsia="SimSun" w:hint="cs"/>
          <w:rtl/>
          <w:lang w:bidi="ar-EG"/>
        </w:rPr>
        <w:t xml:space="preserve"> إلى نسق إشارة النصوع الثابت.</w:t>
      </w:r>
    </w:p>
    <w:p w:rsidR="00A73C73" w:rsidRDefault="00A73C73" w:rsidP="00A73C73">
      <w:pPr>
        <w:pStyle w:val="FigureNo"/>
        <w:rPr>
          <w:rFonts w:eastAsia="SimSun"/>
          <w:rtl/>
        </w:rPr>
      </w:pPr>
      <w:r>
        <w:rPr>
          <w:rFonts w:eastAsia="SimSun" w:hint="cs"/>
          <w:rtl/>
        </w:rPr>
        <w:t xml:space="preserve">الشكل </w:t>
      </w:r>
      <w:r>
        <w:rPr>
          <w:rFonts w:eastAsia="SimSun"/>
        </w:rPr>
        <w:t>2</w:t>
      </w:r>
    </w:p>
    <w:p w:rsidR="00A73C73" w:rsidRDefault="00A73C73" w:rsidP="00A73C73">
      <w:pPr>
        <w:pStyle w:val="FigureTitle"/>
        <w:rPr>
          <w:rFonts w:eastAsia="SimSun"/>
          <w:rtl/>
        </w:rPr>
      </w:pPr>
      <w:r>
        <w:rPr>
          <w:rFonts w:eastAsia="SimSun" w:hint="cs"/>
          <w:rtl/>
        </w:rPr>
        <w:t xml:space="preserve">المخطط الوظيفي لتحويل الألوان من الإشارات </w:t>
      </w:r>
      <w:r w:rsidRPr="00847B84">
        <w:rPr>
          <w:rFonts w:eastAsia="SimSun"/>
          <w:i/>
          <w:lang w:val="en-US"/>
        </w:rPr>
        <w:t>Y′C′</w:t>
      </w:r>
      <w:r w:rsidRPr="00847B84">
        <w:rPr>
          <w:rFonts w:eastAsia="SimSun"/>
          <w:i/>
          <w:vertAlign w:val="subscript"/>
          <w:lang w:val="en-US"/>
        </w:rPr>
        <w:t>B</w:t>
      </w:r>
      <w:r w:rsidRPr="00847B84">
        <w:rPr>
          <w:rFonts w:eastAsia="SimSun"/>
          <w:i/>
          <w:lang w:val="en-US"/>
        </w:rPr>
        <w:t>C′</w:t>
      </w:r>
      <w:r w:rsidRPr="00847B84">
        <w:rPr>
          <w:rFonts w:eastAsia="SimSun"/>
          <w:i/>
          <w:vertAlign w:val="subscript"/>
          <w:lang w:val="en-US"/>
        </w:rPr>
        <w:t>R</w:t>
      </w:r>
      <w:r>
        <w:rPr>
          <w:rFonts w:eastAsia="SimSun" w:hint="cs"/>
          <w:rtl/>
        </w:rPr>
        <w:t xml:space="preserve"> أو </w:t>
      </w:r>
      <w:r w:rsidRPr="00847B84">
        <w:rPr>
          <w:rFonts w:eastAsia="SimSun"/>
          <w:i/>
          <w:lang w:val="en-US"/>
        </w:rPr>
        <w:t>R′G′B′</w:t>
      </w:r>
      <w:r>
        <w:rPr>
          <w:rFonts w:eastAsia="SimSun" w:hint="cs"/>
          <w:rtl/>
        </w:rPr>
        <w:t xml:space="preserve"> للتوصية </w:t>
      </w:r>
      <w:r>
        <w:rPr>
          <w:rFonts w:eastAsia="SimSun"/>
        </w:rPr>
        <w:t>709</w:t>
      </w:r>
      <w:r>
        <w:rPr>
          <w:rFonts w:eastAsia="SimSun" w:hint="cs"/>
          <w:rtl/>
        </w:rPr>
        <w:t xml:space="preserve"> إلى إشارات الألوان </w:t>
      </w:r>
      <w:r w:rsidRPr="00847B84">
        <w:rPr>
          <w:rFonts w:eastAsia="SimSun"/>
          <w:i/>
          <w:lang w:val="en-US"/>
        </w:rPr>
        <w:t>Y′</w:t>
      </w:r>
      <w:r w:rsidRPr="00847B84">
        <w:rPr>
          <w:rFonts w:eastAsia="SimSun"/>
          <w:i/>
          <w:vertAlign w:val="subscript"/>
          <w:lang w:val="en-US"/>
        </w:rPr>
        <w:t>C</w:t>
      </w:r>
      <w:r w:rsidRPr="00847B84">
        <w:rPr>
          <w:rFonts w:eastAsia="SimSun"/>
          <w:i/>
          <w:lang w:val="en-US"/>
        </w:rPr>
        <w:t>C′</w:t>
      </w:r>
      <w:r w:rsidRPr="00847B84">
        <w:rPr>
          <w:rFonts w:eastAsia="SimSun"/>
          <w:i/>
          <w:vertAlign w:val="subscript"/>
          <w:lang w:val="en-US"/>
        </w:rPr>
        <w:t>BC</w:t>
      </w:r>
      <w:r w:rsidRPr="00847B84">
        <w:rPr>
          <w:rFonts w:eastAsia="SimSun"/>
          <w:i/>
          <w:lang w:val="en-US"/>
        </w:rPr>
        <w:t>C′</w:t>
      </w:r>
      <w:r w:rsidRPr="00847B84">
        <w:rPr>
          <w:rFonts w:eastAsia="SimSun"/>
          <w:i/>
          <w:vertAlign w:val="subscript"/>
          <w:lang w:val="en-US"/>
        </w:rPr>
        <w:t>RC</w:t>
      </w:r>
      <w:r>
        <w:rPr>
          <w:rFonts w:eastAsia="SimSun" w:hint="cs"/>
          <w:rtl/>
        </w:rPr>
        <w:t xml:space="preserve"> أو </w:t>
      </w:r>
      <w:r w:rsidRPr="00847B84">
        <w:rPr>
          <w:rFonts w:eastAsia="SimSun"/>
          <w:i/>
          <w:lang w:val="en-US"/>
        </w:rPr>
        <w:t>R′G′B′</w:t>
      </w:r>
      <w:r>
        <w:rPr>
          <w:rFonts w:eastAsia="SimSun" w:hint="cs"/>
          <w:rtl/>
        </w:rPr>
        <w:t xml:space="preserve"> الخاصة بالتوصية </w:t>
      </w:r>
      <w:r>
        <w:rPr>
          <w:rFonts w:eastAsia="SimSun"/>
        </w:rPr>
        <w:t>2020</w:t>
      </w:r>
      <w:r>
        <w:rPr>
          <w:rFonts w:eastAsia="SimSun" w:hint="cs"/>
          <w:rtl/>
        </w:rPr>
        <w:t xml:space="preserve"> من أجل نسق إشارة النصوع الثابت الوارد في التوصية </w:t>
      </w:r>
      <w:r>
        <w:rPr>
          <w:rFonts w:eastAsia="SimSun"/>
        </w:rPr>
        <w:t>ITU</w:t>
      </w:r>
      <w:r>
        <w:rPr>
          <w:rFonts w:eastAsia="SimSun"/>
        </w:rPr>
        <w:noBreakHyphen/>
        <w:t>R BT.2020</w:t>
      </w:r>
    </w:p>
    <w:p w:rsidR="00A73C73" w:rsidRDefault="00B42B08" w:rsidP="00AA47C8">
      <w:pPr>
        <w:pStyle w:val="Figure"/>
        <w:rPr>
          <w:rtl/>
          <w:lang w:bidi="ar-EG"/>
        </w:rPr>
      </w:pPr>
      <w:r>
        <w:object w:dxaOrig="6966" w:dyaOrig="2632">
          <v:shape id="_x0000_i1026" type="#_x0000_t75" style="width:348.6pt;height:131.6pt" o:ole="">
            <v:imagedata r:id="rId16" o:title=""/>
          </v:shape>
          <o:OLEObject Type="Embed" ProgID="CorelDraw.Graphic.16" ShapeID="_x0000_i1026" DrawAspect="Content" ObjectID="_1547381101" r:id="rId17"/>
        </w:object>
      </w:r>
    </w:p>
    <w:p w:rsidR="00A73C73" w:rsidRDefault="00A73C73" w:rsidP="00A73C73">
      <w:pPr>
        <w:rPr>
          <w:rFonts w:eastAsia="SimSun"/>
          <w:rtl/>
          <w:lang w:bidi="ar-EG"/>
        </w:rPr>
      </w:pPr>
      <w:r>
        <w:rPr>
          <w:rFonts w:eastAsia="SimSun" w:hint="cs"/>
          <w:rtl/>
          <w:lang w:bidi="ar-EG"/>
        </w:rPr>
        <w:t xml:space="preserve">وفيما يلي وظائف ومعادلات كل إطار في الشكل </w:t>
      </w:r>
      <w:r>
        <w:rPr>
          <w:rFonts w:eastAsia="SimSun"/>
          <w:lang w:bidi="ar-EG"/>
        </w:rPr>
        <w:t>2</w:t>
      </w:r>
      <w:r>
        <w:rPr>
          <w:rFonts w:eastAsia="SimSun" w:hint="cs"/>
          <w:rtl/>
          <w:lang w:bidi="ar-EG"/>
        </w:rPr>
        <w:t>:</w:t>
      </w:r>
    </w:p>
    <w:p w:rsidR="00F6768E" w:rsidRDefault="00A73C73" w:rsidP="00F6768E">
      <w:pPr>
        <w:rPr>
          <w:rFonts w:eastAsia="SimSun"/>
          <w:rtl/>
          <w:lang w:bidi="ar-EG"/>
        </w:rPr>
      </w:pPr>
      <w:r>
        <w:rPr>
          <w:rFonts w:eastAsia="SimSun" w:hint="cs"/>
          <w:rtl/>
          <w:lang w:bidi="ar-EG"/>
        </w:rPr>
        <w:t xml:space="preserve">بالنسبة للإطارات الخمسة الموجودة داخل الخط الأسود المتقطع، تطبق نفس المعادلات وإشارات الدخل/الخرج على النحو الموضح </w:t>
      </w:r>
      <w:r w:rsidRPr="00AD49D2">
        <w:rPr>
          <w:rFonts w:eastAsia="SimSun" w:hint="cs"/>
          <w:spacing w:val="-4"/>
          <w:rtl/>
          <w:lang w:bidi="ar-EG"/>
        </w:rPr>
        <w:t>بالنسبة للشكل </w:t>
      </w:r>
      <w:r w:rsidRPr="00AD49D2">
        <w:rPr>
          <w:rFonts w:eastAsia="SimSun"/>
          <w:spacing w:val="-4"/>
          <w:lang w:bidi="ar-EG"/>
        </w:rPr>
        <w:t>1</w:t>
      </w:r>
      <w:r w:rsidRPr="00AD49D2">
        <w:rPr>
          <w:rFonts w:eastAsia="SimSun" w:hint="cs"/>
          <w:spacing w:val="-4"/>
          <w:rtl/>
          <w:lang w:bidi="ar-EG"/>
        </w:rPr>
        <w:t xml:space="preserve">. وتقابل هذه الإطارات التحويل من إشارات النصوع والاختلاف اللوني، </w:t>
      </w:r>
      <w:r w:rsidRPr="00AD49D2">
        <w:rPr>
          <w:rFonts w:eastAsia="SimSun"/>
          <w:i/>
          <w:spacing w:val="-4"/>
          <w:lang w:bidi="ar-EG"/>
        </w:rPr>
        <w:t>D′</w:t>
      </w:r>
      <w:r w:rsidRPr="00AD49D2">
        <w:rPr>
          <w:rFonts w:eastAsia="SimSun"/>
          <w:i/>
          <w:spacing w:val="-4"/>
          <w:vertAlign w:val="subscript"/>
          <w:lang w:bidi="ar-EG"/>
        </w:rPr>
        <w:t>Y</w:t>
      </w:r>
      <w:r w:rsidRPr="00AD49D2">
        <w:rPr>
          <w:rFonts w:eastAsia="SimSun"/>
          <w:i/>
          <w:spacing w:val="-4"/>
          <w:lang w:bidi="ar-EG"/>
        </w:rPr>
        <w:t>D′</w:t>
      </w:r>
      <w:r w:rsidRPr="00AD49D2">
        <w:rPr>
          <w:rFonts w:eastAsia="SimSun"/>
          <w:i/>
          <w:spacing w:val="-4"/>
          <w:vertAlign w:val="subscript"/>
          <w:lang w:bidi="ar-EG"/>
        </w:rPr>
        <w:t>CB</w:t>
      </w:r>
      <w:r w:rsidRPr="00AD49D2">
        <w:rPr>
          <w:rFonts w:eastAsia="SimSun"/>
          <w:i/>
          <w:spacing w:val="-4"/>
          <w:lang w:bidi="ar-EG"/>
        </w:rPr>
        <w:t>D′</w:t>
      </w:r>
      <w:r w:rsidRPr="00AD49D2">
        <w:rPr>
          <w:rFonts w:eastAsia="SimSun"/>
          <w:i/>
          <w:spacing w:val="-4"/>
          <w:vertAlign w:val="subscript"/>
          <w:lang w:bidi="ar-EG"/>
        </w:rPr>
        <w:t>CR</w:t>
      </w:r>
      <w:r w:rsidRPr="00AD49D2">
        <w:rPr>
          <w:rFonts w:eastAsia="SimSun" w:hint="cs"/>
          <w:spacing w:val="-4"/>
          <w:rtl/>
          <w:lang w:bidi="ar-EG"/>
        </w:rPr>
        <w:t xml:space="preserve"> وإشارات الألوان</w:t>
      </w:r>
      <w:r w:rsidR="00AD49D2" w:rsidRPr="00AD49D2">
        <w:rPr>
          <w:rFonts w:eastAsia="SimSun" w:hint="eastAsia"/>
          <w:spacing w:val="-4"/>
          <w:rtl/>
          <w:lang w:bidi="ar-EG"/>
        </w:rPr>
        <w:t> </w:t>
      </w:r>
      <w:r w:rsidRPr="00AD49D2">
        <w:rPr>
          <w:rFonts w:eastAsia="SimSun"/>
          <w:i/>
          <w:spacing w:val="-4"/>
          <w:lang w:bidi="ar-EG"/>
        </w:rPr>
        <w:t>D′</w:t>
      </w:r>
      <w:r w:rsidRPr="00AD49D2">
        <w:rPr>
          <w:rFonts w:eastAsia="SimSun"/>
          <w:i/>
          <w:spacing w:val="-4"/>
          <w:vertAlign w:val="subscript"/>
          <w:lang w:bidi="ar-EG"/>
        </w:rPr>
        <w:t>R</w:t>
      </w:r>
      <w:r w:rsidRPr="00AD49D2">
        <w:rPr>
          <w:rFonts w:eastAsia="SimSun"/>
          <w:i/>
          <w:spacing w:val="-4"/>
          <w:lang w:bidi="ar-EG"/>
        </w:rPr>
        <w:t>D′</w:t>
      </w:r>
      <w:r w:rsidRPr="00AD49D2">
        <w:rPr>
          <w:rFonts w:eastAsia="SimSun"/>
          <w:i/>
          <w:spacing w:val="-4"/>
          <w:vertAlign w:val="subscript"/>
          <w:lang w:bidi="ar-EG"/>
        </w:rPr>
        <w:t>G</w:t>
      </w:r>
      <w:r w:rsidRPr="00AD49D2">
        <w:rPr>
          <w:rFonts w:eastAsia="SimSun"/>
          <w:i/>
          <w:spacing w:val="-4"/>
          <w:lang w:bidi="ar-EG"/>
        </w:rPr>
        <w:t>D′</w:t>
      </w:r>
      <w:r w:rsidRPr="00AD49D2">
        <w:rPr>
          <w:rFonts w:eastAsia="SimSun"/>
          <w:i/>
          <w:spacing w:val="-4"/>
          <w:vertAlign w:val="subscript"/>
          <w:lang w:bidi="ar-EG"/>
        </w:rPr>
        <w:t>B</w:t>
      </w:r>
      <w:r>
        <w:rPr>
          <w:rFonts w:eastAsia="SimSun" w:hint="cs"/>
          <w:rtl/>
          <w:lang w:bidi="ar-EG"/>
        </w:rPr>
        <w:t xml:space="preserve"> (التوصية </w:t>
      </w:r>
      <w:r>
        <w:rPr>
          <w:rFonts w:eastAsia="SimSun"/>
          <w:lang w:bidi="ar-EG"/>
        </w:rPr>
        <w:t>709</w:t>
      </w:r>
      <w:r>
        <w:rPr>
          <w:rFonts w:eastAsia="SimSun" w:hint="cs"/>
          <w:rtl/>
          <w:lang w:bidi="ar-EG"/>
        </w:rPr>
        <w:t xml:space="preserve">) الممثلة رقمياً إلى إشارات الألوان </w:t>
      </w:r>
      <w:r w:rsidRPr="007D6E04">
        <w:rPr>
          <w:rFonts w:eastAsia="SimSun"/>
          <w:lang w:bidi="ar-EG"/>
        </w:rPr>
        <w:t>RGB</w:t>
      </w:r>
      <w:r>
        <w:rPr>
          <w:rFonts w:eastAsia="SimSun" w:hint="cs"/>
          <w:rtl/>
          <w:lang w:bidi="ar-EG"/>
        </w:rPr>
        <w:t xml:space="preserve">، </w:t>
      </w:r>
      <w:r w:rsidRPr="007D6E04">
        <w:rPr>
          <w:rFonts w:eastAsia="SimSun"/>
          <w:i/>
          <w:lang w:bidi="ar-EG"/>
        </w:rPr>
        <w:t>E</w:t>
      </w:r>
      <w:r w:rsidRPr="007D6E04">
        <w:rPr>
          <w:rFonts w:eastAsia="SimSun"/>
          <w:i/>
          <w:vertAlign w:val="subscript"/>
          <w:lang w:bidi="ar-EG"/>
        </w:rPr>
        <w:t>R</w:t>
      </w:r>
      <w:r w:rsidRPr="007D6E04">
        <w:rPr>
          <w:rFonts w:eastAsia="SimSun"/>
          <w:i/>
          <w:lang w:bidi="ar-EG"/>
        </w:rPr>
        <w:t>E</w:t>
      </w:r>
      <w:r w:rsidRPr="007D6E04">
        <w:rPr>
          <w:rFonts w:eastAsia="SimSun"/>
          <w:i/>
          <w:vertAlign w:val="subscript"/>
          <w:lang w:bidi="ar-EG"/>
        </w:rPr>
        <w:t>G</w:t>
      </w:r>
      <w:r w:rsidRPr="007D6E04">
        <w:rPr>
          <w:rFonts w:eastAsia="SimSun"/>
          <w:i/>
          <w:lang w:bidi="ar-EG"/>
        </w:rPr>
        <w:t>E</w:t>
      </w:r>
      <w:r w:rsidRPr="007D6E04">
        <w:rPr>
          <w:rFonts w:eastAsia="SimSun"/>
          <w:i/>
          <w:vertAlign w:val="subscript"/>
          <w:lang w:bidi="ar-EG"/>
        </w:rPr>
        <w:t>B</w:t>
      </w:r>
      <w:r>
        <w:rPr>
          <w:rFonts w:eastAsia="SimSun" w:hint="cs"/>
          <w:rtl/>
          <w:lang w:bidi="ar-EG"/>
        </w:rPr>
        <w:t xml:space="preserve"> (التوصية </w:t>
      </w:r>
      <w:r>
        <w:rPr>
          <w:rFonts w:eastAsia="SimSun"/>
          <w:lang w:bidi="ar-EG"/>
        </w:rPr>
        <w:t>2020</w:t>
      </w:r>
      <w:r>
        <w:rPr>
          <w:rFonts w:eastAsia="SimSun" w:hint="cs"/>
          <w:rtl/>
          <w:lang w:bidi="ar-EG"/>
        </w:rPr>
        <w:t>) المعايرة والممثلة خطياً.</w:t>
      </w:r>
    </w:p>
    <w:p w:rsidR="00F6768E" w:rsidRDefault="00F6768E">
      <w:pPr>
        <w:overflowPunct/>
        <w:autoSpaceDE/>
        <w:autoSpaceDN/>
        <w:bidi w:val="0"/>
        <w:adjustRightInd/>
        <w:spacing w:before="0" w:line="240" w:lineRule="auto"/>
        <w:jc w:val="left"/>
        <w:textAlignment w:val="auto"/>
        <w:rPr>
          <w:rFonts w:eastAsia="SimSun"/>
          <w:rtl/>
          <w:lang w:bidi="ar-EG"/>
        </w:rPr>
      </w:pPr>
      <w:r>
        <w:rPr>
          <w:rFonts w:eastAsia="SimSun"/>
          <w:rtl/>
          <w:lang w:bidi="ar-EG"/>
        </w:rPr>
        <w:br w:type="page"/>
      </w:r>
    </w:p>
    <w:tbl>
      <w:tblPr>
        <w:tblStyle w:val="TableGrid"/>
        <w:tblpPr w:leftFromText="180" w:rightFromText="180" w:vertAnchor="text" w:tblpXSpec="center" w:tblpY="1"/>
        <w:tblOverlap w:val="never"/>
        <w:bidiVisual/>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
        <w:gridCol w:w="567"/>
        <w:gridCol w:w="8364"/>
      </w:tblGrid>
      <w:tr w:rsidR="003F139E" w:rsidTr="00F6768E">
        <w:tc>
          <w:tcPr>
            <w:tcW w:w="9855" w:type="dxa"/>
            <w:gridSpan w:val="3"/>
          </w:tcPr>
          <w:p w:rsidR="003F139E" w:rsidRDefault="003F139E" w:rsidP="00F6768E">
            <w:pPr>
              <w:keepNext/>
              <w:keepLines/>
              <w:spacing w:before="0"/>
              <w:jc w:val="distribute"/>
              <w:rPr>
                <w:rFonts w:eastAsia="SimSun"/>
                <w:rtl/>
                <w:lang w:bidi="ar-EG"/>
              </w:rPr>
            </w:pPr>
            <w:r>
              <w:rPr>
                <w:rFonts w:eastAsia="SimSun" w:hint="cs"/>
                <w:rtl/>
                <w:lang w:bidi="ar-EG"/>
              </w:rPr>
              <w:lastRenderedPageBreak/>
              <w:t xml:space="preserve">وبالنسبة للإطارين </w:t>
            </w:r>
            <w:r w:rsidRPr="00AD49D2">
              <w:rPr>
                <w:rFonts w:eastAsia="SimSun"/>
                <w:lang w:bidi="ar-EG"/>
              </w:rPr>
              <w:t>‘M4’</w:t>
            </w:r>
            <w:r>
              <w:rPr>
                <w:rFonts w:eastAsia="SimSun" w:hint="cs"/>
                <w:rtl/>
                <w:lang w:bidi="ar-EG"/>
              </w:rPr>
              <w:t xml:space="preserve"> و</w:t>
            </w:r>
            <w:r w:rsidRPr="00AD49D2">
              <w:rPr>
                <w:rFonts w:eastAsia="SimSun"/>
                <w:lang w:bidi="ar-EG"/>
              </w:rPr>
              <w:t>‘C’</w:t>
            </w:r>
            <w:r>
              <w:rPr>
                <w:rFonts w:eastAsia="SimSun" w:hint="cs"/>
                <w:rtl/>
                <w:lang w:bidi="ar-EG"/>
              </w:rPr>
              <w:t xml:space="preserve"> في الشكل </w:t>
            </w:r>
            <w:r>
              <w:rPr>
                <w:rFonts w:eastAsia="SimSun"/>
                <w:lang w:bidi="ar-EG"/>
              </w:rPr>
              <w:t>2</w:t>
            </w:r>
            <w:r>
              <w:rPr>
                <w:rFonts w:eastAsia="SimSun" w:hint="cs"/>
                <w:rtl/>
                <w:lang w:bidi="ar-EG"/>
              </w:rPr>
              <w:t xml:space="preserve"> (فيما يتعلق بنسق إشارة النصوع الثابت)، فإنهما مختلفتان مقارنةً بالإطارين نفسهما في الشكل </w:t>
            </w:r>
            <w:r>
              <w:rPr>
                <w:rFonts w:eastAsia="SimSun"/>
                <w:lang w:bidi="ar-EG"/>
              </w:rPr>
              <w:t>1</w:t>
            </w:r>
            <w:r>
              <w:rPr>
                <w:rFonts w:eastAsia="SimSun" w:hint="cs"/>
                <w:rtl/>
                <w:lang w:bidi="ar-EG"/>
              </w:rPr>
              <w:t xml:space="preserve"> (فيما يتعلق بنسق إشارة النصوع غير الثابت). وتطبق نفس الدالة اللاخطية ومعادلات التحويل الكمي بالنسبة</w:t>
            </w:r>
          </w:p>
        </w:tc>
      </w:tr>
      <w:tr w:rsidR="00F6768E" w:rsidTr="00F6768E">
        <w:tc>
          <w:tcPr>
            <w:tcW w:w="924" w:type="dxa"/>
            <w:tcMar>
              <w:left w:w="0" w:type="dxa"/>
            </w:tcMar>
          </w:tcPr>
          <w:p w:rsidR="003F139E" w:rsidRDefault="003F139E" w:rsidP="00F6768E">
            <w:pPr>
              <w:keepNext/>
              <w:keepLines/>
              <w:spacing w:before="0"/>
              <w:rPr>
                <w:rFonts w:eastAsia="SimSun"/>
                <w:rtl/>
                <w:lang w:bidi="ar-EG"/>
              </w:rPr>
            </w:pPr>
            <w:r>
              <w:rPr>
                <w:rFonts w:eastAsia="SimSun" w:hint="cs"/>
                <w:rtl/>
                <w:lang w:bidi="ar-EG"/>
              </w:rPr>
              <w:t>للإطارات</w:t>
            </w:r>
          </w:p>
        </w:tc>
        <w:tc>
          <w:tcPr>
            <w:tcW w:w="567" w:type="dxa"/>
            <w:tcMar>
              <w:left w:w="0" w:type="dxa"/>
              <w:right w:w="0" w:type="dxa"/>
            </w:tcMar>
          </w:tcPr>
          <w:p w:rsidR="003F139E" w:rsidRDefault="003F139E" w:rsidP="00F6768E">
            <w:pPr>
              <w:keepNext/>
              <w:keepLines/>
              <w:spacing w:before="0" w:line="240" w:lineRule="auto"/>
              <w:jc w:val="center"/>
              <w:rPr>
                <w:rFonts w:eastAsia="SimSun"/>
                <w:rtl/>
                <w:lang w:bidi="ar-EG"/>
              </w:rPr>
            </w:pPr>
            <w:r w:rsidRPr="00B42B08">
              <w:rPr>
                <w:rFonts w:eastAsia="MS PMincho" w:cs="Times New Roman"/>
                <w:noProof/>
                <w:sz w:val="24"/>
                <w:szCs w:val="21"/>
                <w:lang w:eastAsia="zh-CN"/>
              </w:rPr>
              <mc:AlternateContent>
                <mc:Choice Requires="wpg">
                  <w:drawing>
                    <wp:inline distT="0" distB="0" distL="0" distR="0" wp14:anchorId="52425E60" wp14:editId="572B77C5">
                      <wp:extent cx="238125" cy="187325"/>
                      <wp:effectExtent l="7620" t="10160" r="8255" b="18415"/>
                      <wp:docPr id="7"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38125" cy="187325"/>
                                <a:chOff x="0" y="0"/>
                                <a:chExt cx="420370" cy="426720"/>
                              </a:xfrm>
                            </wpg:grpSpPr>
                            <wps:wsp>
                              <wps:cNvPr id="12" name="Flowchart: Process 42"/>
                              <wps:cNvSpPr>
                                <a:spLocks noChangeArrowheads="1"/>
                              </wps:cNvSpPr>
                              <wps:spPr bwMode="auto">
                                <a:xfrm>
                                  <a:off x="0" y="0"/>
                                  <a:ext cx="420370" cy="426720"/>
                                </a:xfrm>
                                <a:prstGeom prst="flowChartProcess">
                                  <a:avLst/>
                                </a:prstGeom>
                                <a:noFill/>
                                <a:ln w="25400">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3F139E" w:rsidRPr="003F139E" w:rsidRDefault="003F139E" w:rsidP="003F139E">
                                    <w:pPr>
                                      <w:snapToGrid w:val="0"/>
                                      <w:jc w:val="center"/>
                                      <w:rPr>
                                        <w:color w:val="000000" w:themeColor="text1"/>
                                        <w:sz w:val="12"/>
                                        <w:szCs w:val="20"/>
                                      </w:rPr>
                                    </w:pPr>
                                  </w:p>
                                </w:txbxContent>
                              </wps:txbx>
                              <wps:bodyPr rot="0" vert="horz" wrap="square" lIns="0" tIns="0" rIns="0" bIns="0" anchor="ctr" anchorCtr="0" upright="1">
                                <a:noAutofit/>
                              </wps:bodyPr>
                            </wps:wsp>
                            <wps:wsp>
                              <wps:cNvPr id="13" name="Freeform 43"/>
                              <wps:cNvSpPr>
                                <a:spLocks/>
                              </wps:cNvSpPr>
                              <wps:spPr bwMode="auto">
                                <a:xfrm>
                                  <a:off x="5898" y="7866"/>
                                  <a:ext cx="405089" cy="410455"/>
                                </a:xfrm>
                                <a:custGeom>
                                  <a:avLst/>
                                  <a:gdLst>
                                    <a:gd name="T0" fmla="*/ 0 w 387391"/>
                                    <a:gd name="T1" fmla="*/ 438259 h 397223"/>
                                    <a:gd name="T2" fmla="*/ 161890 w 387391"/>
                                    <a:gd name="T3" fmla="*/ 414393 h 397223"/>
                                    <a:gd name="T4" fmla="*/ 294549 w 387391"/>
                                    <a:gd name="T5" fmla="*/ 364493 h 397223"/>
                                    <a:gd name="T6" fmla="*/ 366501 w 387391"/>
                                    <a:gd name="T7" fmla="*/ 292896 h 397223"/>
                                    <a:gd name="T8" fmla="*/ 413717 w 387391"/>
                                    <a:gd name="T9" fmla="*/ 199603 h 397223"/>
                                    <a:gd name="T10" fmla="*/ 429457 w 387391"/>
                                    <a:gd name="T11" fmla="*/ 123667 h 397223"/>
                                    <a:gd name="T12" fmla="*/ 436203 w 387391"/>
                                    <a:gd name="T13" fmla="*/ 65087 h 397223"/>
                                    <a:gd name="T14" fmla="*/ 442948 w 387391"/>
                                    <a:gd name="T15" fmla="*/ 0 h 39722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7391" h="397223">
                                      <a:moveTo>
                                        <a:pt x="0" y="397223"/>
                                      </a:moveTo>
                                      <a:cubicBezTo>
                                        <a:pt x="49325" y="391979"/>
                                        <a:pt x="98651" y="386735"/>
                                        <a:pt x="141585" y="375592"/>
                                      </a:cubicBezTo>
                                      <a:cubicBezTo>
                                        <a:pt x="184519" y="364449"/>
                                        <a:pt x="227781" y="348717"/>
                                        <a:pt x="257605" y="330364"/>
                                      </a:cubicBezTo>
                                      <a:cubicBezTo>
                                        <a:pt x="287429" y="312011"/>
                                        <a:pt x="303162" y="290380"/>
                                        <a:pt x="320532" y="265471"/>
                                      </a:cubicBezTo>
                                      <a:cubicBezTo>
                                        <a:pt x="337902" y="240562"/>
                                        <a:pt x="352650" y="206477"/>
                                        <a:pt x="361827" y="180913"/>
                                      </a:cubicBezTo>
                                      <a:cubicBezTo>
                                        <a:pt x="371004" y="155349"/>
                                        <a:pt x="372315" y="132408"/>
                                        <a:pt x="375592" y="112088"/>
                                      </a:cubicBezTo>
                                      <a:cubicBezTo>
                                        <a:pt x="378869" y="91768"/>
                                        <a:pt x="379526" y="77674"/>
                                        <a:pt x="381492" y="58993"/>
                                      </a:cubicBezTo>
                                      <a:cubicBezTo>
                                        <a:pt x="383458" y="40312"/>
                                        <a:pt x="385424" y="20156"/>
                                        <a:pt x="387391" y="0"/>
                                      </a:cubicBezTo>
                                    </a:path>
                                  </a:pathLst>
                                </a:custGeom>
                                <a:noFill/>
                                <a:ln w="2540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52425E60" id="Group 116" o:spid="_x0000_s1042" style="width:18.75pt;height:14.75pt;rotation:180;mso-position-horizontal-relative:char;mso-position-vertical-relative:line" coordsize="42037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g3FAYAABwTAAAOAAAAZHJzL2Uyb0RvYy54bWzsWF1v2zYUfR+w/0DocUBqkaIkyqgzdHFS&#10;DOi2As1+gCzJljBZ9CglTjvsv+/wQ7LkTG6XFXtaHhzJvLy895x7D0m//v5pX5PHQrWVbFYefeV7&#10;pGgymVfNbuX9en93JTzSdmmTp7VsipX3sWi976+//eb18bAsmCxlnReKwEnTLo+HlVd23WG5WLRZ&#10;WezT9pU8FA0Gt1Lt0w6varfIVXqE9329YL4fLY5S5Qcls6Jt8e3aDnrXxv92W2TdL9ttW3SkXnmI&#10;rTOfynxu9Ofi+nW63Kn0UFaZCyN9QRT7tGqw6OBqnXYpeVDVM1f7KlOyldvuVSb3C7ndVllhckA2&#10;1D/L5q2SDweTy2553B0GmADtGU4vdpv9/PhekSpfebFHmnQPisyqhNJIg3M87JaweasOHw7vlc0Q&#10;j+9k9luL4cX5uH7fWWOyOf4kczhMHzppwHnaqj1REiRQX/j6z3wNFMiToeTjQEnx1JEMX7JAUBZ6&#10;JMMQFXGAZ0NZVoLXZ7Oy8tbN48wPYhCu53EWxcxQvUiXOgYXt4tTJ4nia0/4tv8O3w9leigMba3G&#10;zuFLWQ/wXS2PWZmqbkne28olnFmwzYQe6dbCTBp5U6bNrnijlDyWRZojPqrtgf5ogn5pQdLf466p&#10;uwT0ZwBLlwfVdm8LuSf6YeVtkQTCUp1LwTCZPr5rOx3YyVyv28i7qq4Nb3VDjmA15I77VtZVrke1&#10;Xat2m5takccU3UrveBKvTZoYGZvtqw6aUVf7leeqyLjWyNw2uXnu0qq2zwilbrRzVBSCc0+2N/9I&#10;/ORW3Ap+hRK5veL+en315u6GX0V3NA7XwfrmZk3/1JlRviyrPC8aHWqvE5R/WZ04xbIdPijFJKVJ&#10;5nfm73nmi2kYBmZk1f832ZmS0FVgq7p72jyZ7kb1ARhdIhuZf0SRmDZEg0C7wWYp1SePHKGDK6/9&#10;/SFVhUfqHxsUmhbN/kH1D5v+IW0yTF15Wac8Yl9uOiuvDwdV7Urd66Y0GvkGMrCtTHmc4nBFjO77&#10;r9owGNpQFYXeWAgPemzQrWfNB9Be2GWhSLD3QX5iERkpNSVoRI37oS8SJ07U56ERtUGc0mX2YHtN&#10;V2vfU9hbclfAu9xJ9T3Y2e5r7FjfLYhPjiSARCZGG7R5b0VHVjwQLExISYIkZsxkPjaFSA0OaURF&#10;Mu8VQA6mnPIgCWa98pEpS3jIk9lYofWD1yDi/ILXaGIahT6d9YrNbfDKEiaSaDZWkDaYchrENJ71&#10;CgoHU5okkT+PAB0zxTUG827pmC/KgiiKZ6PVu8oQAw8ibHuz4dIxY4BLXHA7ZozreMW82zFl/nyk&#10;Y7p8Euntn0RhGLjmGJXrmK3LlmOyLluOubpoiZPCCdHLlmOeLluOWbpsOebomSUkYhCBtLR7LdTi&#10;qXHCgCeoMI6H9zi9afE4yFYfkrROQInu7anBzNCjI/N4Yo5wtblRB6wJuzNzMTFHsWjzXsWemycT&#10;cxSCNo/dDvfMHAyMY7cqep/MmtsNpk9Vd5rJdTZZxib+dQuZCbPpQibHAVGXL50kbHFyRChcPM6v&#10;HMojuHJsdBogJu00f/2jPhQ57SYlHq0269G9fCzupbHrTufdk3hj2ZNJ9rCpsh+KT+MJUFB9gEaG&#10;2BmS2MCI9Y2zREQhiliPiSgO3NnajlFOQ+EmxmGYmAOETnKyxvTNzRQ8pOg37RYKzidLMhbHwq3J&#10;BdTV4WHiYWEc+W7NwMfknvPPrslEDJWya1JcpdweaAOCKxpZllniB8Jd+9wg88PADUYhj4ey+eya&#10;QRAnvpuJLR0rWGpNKkHIILEmIOZHPJ7kGWBnZVA5IESFn0CY9TnjS7DFfuT7tv4otHOKbRCzAEVp&#10;3AaM+2ISkCXRDAIhYQa/cE0hIottQuPozGuCRM2ScRzFhrC+unB14ygbvSIOQ8k/SFIEPLRtz0Hd&#10;FFcRcmYBAM2h2zwclfb0oxfsr3vj+kSyuu0M0kP/GQROp62vfFXBBd7dSP6/neiLSn9HfdFVJKGc&#10;o6PsdQQHKL1T2yuJG7HXEjfyVa8mCNz8BGNqx/1cpH/jGb+b9E4/al3/BQAA//8DAFBLAwQUAAYA&#10;CAAAACEA2MqOptsAAAADAQAADwAAAGRycy9kb3ducmV2LnhtbEyPzU7DMBCE70i8g7WVuFGnKeEn&#10;xKkqJERPSLSVuLrxNg7E68h22/D2bHuBy0qjGc18Wy1G14sjhth5UjCbZiCQGm86ahVsN6+3jyBi&#10;0mR07wkV/GCERX19VenS+BN94HGdWsElFEutwKY0lFLGxqLTceoHJPb2PjidWIZWmqBPXO56mWfZ&#10;vXS6I16wesAXi833+uAUmLs43+JqtQz5+9em6Io32+4/lbqZjMtnEAnH9BeGMz6jQ81MO38gE0Wv&#10;gB9Jl8ve/KEAsVOQPxUg60r+Z69/AQAA//8DAFBLAQItABQABgAIAAAAIQC2gziS/gAAAOEBAAAT&#10;AAAAAAAAAAAAAAAAAAAAAABbQ29udGVudF9UeXBlc10ueG1sUEsBAi0AFAAGAAgAAAAhADj9If/W&#10;AAAAlAEAAAsAAAAAAAAAAAAAAAAALwEAAF9yZWxzLy5yZWxzUEsBAi0AFAAGAAgAAAAhAAkFeDcU&#10;BgAAHBMAAA4AAAAAAAAAAAAAAAAALgIAAGRycy9lMm9Eb2MueG1sUEsBAi0AFAAGAAgAAAAhANjK&#10;jqbbAAAAAwEAAA8AAAAAAAAAAAAAAAAAbggAAGRycy9kb3ducmV2LnhtbFBLBQYAAAAABAAEAPMA&#10;AAB2CQAAAAA=&#10;">
                      <v:shape id="Flowchart: Process 42" o:spid="_x0000_s1043" type="#_x0000_t109" style="position:absolute;width:420370;height:426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SucAA&#10;AADbAAAADwAAAGRycy9kb3ducmV2LnhtbERP32vCMBB+F/Y/hBP2pmlliKum4hzC8EHQjT0fzbUp&#10;NpeSZLX+98tg4Nt9fD9vsx1tJwbyoXWsIJ9nIIgrp1tuFHx9HmYrECEia+wck4I7BdiWT5MNFtrd&#10;+EzDJTYihXAoUIGJsS+kDJUhi2HueuLE1c5bjAn6RmqPtxRuO7nIsqW02HJqMNjT3lB1vfxYBS/v&#10;5pvehvtx73t9yvPXg6xtp9TzdNytQUQa40P87/7Qaf4C/n5JB8j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YSucAAAADbAAAADwAAAAAAAAAAAAAAAACYAgAAZHJzL2Rvd25y&#10;ZXYueG1sUEsFBgAAAAAEAAQA9QAAAIUDAAAAAA==&#10;" filled="f" strokecolor="#1f497d" strokeweight="2pt">
                        <v:textbox inset="0,0,0,0">
                          <w:txbxContent>
                            <w:p w:rsidR="003F139E" w:rsidRPr="003F139E" w:rsidRDefault="003F139E" w:rsidP="003F139E">
                              <w:pPr>
                                <w:snapToGrid w:val="0"/>
                                <w:jc w:val="center"/>
                                <w:rPr>
                                  <w:color w:val="000000" w:themeColor="text1"/>
                                  <w:sz w:val="12"/>
                                  <w:szCs w:val="20"/>
                                </w:rPr>
                              </w:pPr>
                            </w:p>
                          </w:txbxContent>
                        </v:textbox>
                      </v:shape>
                      <v:shape id="Freeform 43" o:spid="_x0000_s1044" style="position:absolute;left:5898;top:7866;width:405089;height:410455;visibility:visible;mso-wrap-style:square;v-text-anchor:middle" coordsize="387391,397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I58MA&#10;AADbAAAADwAAAGRycy9kb3ducmV2LnhtbERPTWvCQBC9C/6HZYTedKOFIKmrtIK0Ug82bel1mp0m&#10;i9nZkN0m8d+7guBtHu9zVpvB1qKj1hvHCuazBARx4bThUsHX5266BOEDssbaMSk4k4fNejxaYaZd&#10;zx/U5aEUMYR9hgqqEJpMSl9UZNHPXEMcuT/XWgwRtqXULfYx3NZykSSptGg4NlTY0Lai4pT/WwWH&#10;/tClP2lt5uZ7vz++5u+708uvUg+T4fkJRKAh3MU395uO8x/h+ks8QK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4I58MAAADbAAAADwAAAAAAAAAAAAAAAACYAgAAZHJzL2Rv&#10;d25yZXYueG1sUEsFBgAAAAAEAAQA9QAAAIgDAAAAAA==&#10;" path="m,397223v49325,-5244,98651,-10488,141585,-21631c184519,364449,227781,348717,257605,330364v29824,-18353,45557,-39984,62927,-64893c337902,240562,352650,206477,361827,180913v9177,-25564,10488,-48505,13765,-68825c378869,91768,379526,77674,381492,58993,383458,40312,385424,20156,387391,e" filled="f" strokecolor="#1f497d" strokeweight="2pt">
                        <v:path arrowok="t" o:connecttype="custom" o:connectlocs="0,452858;169286,428197;308006,376635;383245,302653;432618,206252;449077,127787;456131,67255;463184,0" o:connectangles="0,0,0,0,0,0,0,0"/>
                      </v:shape>
                      <w10:anchorlock/>
                    </v:group>
                  </w:pict>
                </mc:Fallback>
              </mc:AlternateContent>
            </w:r>
          </w:p>
        </w:tc>
        <w:tc>
          <w:tcPr>
            <w:tcW w:w="8364" w:type="dxa"/>
            <w:tcMar>
              <w:right w:w="28" w:type="dxa"/>
            </w:tcMar>
          </w:tcPr>
          <w:p w:rsidR="003F139E" w:rsidRPr="00DE4F1F" w:rsidRDefault="003F139E" w:rsidP="00F6768E">
            <w:pPr>
              <w:keepNext/>
              <w:keepLines/>
              <w:spacing w:before="0"/>
              <w:jc w:val="distribute"/>
              <w:rPr>
                <w:rFonts w:eastAsia="SimSun"/>
                <w:spacing w:val="-2"/>
                <w:rtl/>
                <w:lang w:bidi="ar-EG"/>
              </w:rPr>
            </w:pPr>
            <w:r w:rsidRPr="00DE4F1F">
              <w:rPr>
                <w:rFonts w:eastAsia="SimSun" w:hint="cs"/>
                <w:spacing w:val="-2"/>
                <w:rtl/>
                <w:lang w:bidi="ar-EG"/>
              </w:rPr>
              <w:t>و</w:t>
            </w:r>
            <w:r w:rsidRPr="00DE4F1F">
              <w:rPr>
                <w:rFonts w:eastAsia="SimSun"/>
                <w:spacing w:val="-2"/>
                <w:lang w:bidi="ar-EG"/>
              </w:rPr>
              <w:t>‘Q</w:t>
            </w:r>
            <w:r w:rsidRPr="00DE4F1F">
              <w:rPr>
                <w:rFonts w:eastAsia="SimSun"/>
                <w:spacing w:val="-2"/>
                <w:vertAlign w:val="subscript"/>
                <w:lang w:bidi="ar-EG"/>
              </w:rPr>
              <w:t>YcCc</w:t>
            </w:r>
            <w:r w:rsidRPr="00DE4F1F">
              <w:rPr>
                <w:rFonts w:eastAsia="SimSun"/>
                <w:spacing w:val="-2"/>
                <w:lang w:bidi="ar-EG"/>
              </w:rPr>
              <w:t>’</w:t>
            </w:r>
            <w:r w:rsidRPr="00DE4F1F">
              <w:rPr>
                <w:rFonts w:eastAsia="SimSun" w:hint="cs"/>
                <w:spacing w:val="-2"/>
                <w:rtl/>
                <w:lang w:bidi="ar-EG"/>
              </w:rPr>
              <w:t xml:space="preserve"> و</w:t>
            </w:r>
            <w:r w:rsidRPr="00DE4F1F">
              <w:rPr>
                <w:rFonts w:eastAsia="SimSun"/>
                <w:spacing w:val="-2"/>
                <w:lang w:bidi="ar-EG"/>
              </w:rPr>
              <w:t>‘Q</w:t>
            </w:r>
            <w:r w:rsidRPr="00DE4F1F">
              <w:rPr>
                <w:rFonts w:eastAsia="SimSun"/>
                <w:spacing w:val="-2"/>
                <w:vertAlign w:val="subscript"/>
                <w:lang w:bidi="ar-EG"/>
              </w:rPr>
              <w:t>RGB</w:t>
            </w:r>
            <w:r w:rsidRPr="00DE4F1F">
              <w:rPr>
                <w:rFonts w:eastAsia="SimSun"/>
                <w:spacing w:val="-2"/>
                <w:lang w:bidi="ar-EG"/>
              </w:rPr>
              <w:t>’</w:t>
            </w:r>
            <w:r w:rsidRPr="00DE4F1F">
              <w:rPr>
                <w:rFonts w:eastAsia="SimSun" w:hint="cs"/>
                <w:spacing w:val="-2"/>
                <w:rtl/>
                <w:lang w:bidi="ar-EG"/>
              </w:rPr>
              <w:t xml:space="preserve">. وللتمييز بين نسق إشارة النصوع غير الثابت والثابت، يضاف الرمز الفرعي </w:t>
            </w:r>
            <w:r w:rsidRPr="00DE4F1F">
              <w:rPr>
                <w:rFonts w:eastAsia="SimSun"/>
                <w:spacing w:val="-2"/>
                <w:lang w:bidi="ar-EG"/>
              </w:rPr>
              <w:t>‘c’</w:t>
            </w:r>
            <w:r w:rsidRPr="00DE4F1F">
              <w:rPr>
                <w:rFonts w:eastAsia="SimSun" w:hint="cs"/>
                <w:spacing w:val="-2"/>
                <w:rtl/>
                <w:lang w:bidi="ar-EG"/>
              </w:rPr>
              <w:t xml:space="preserve"> لنسق </w:t>
            </w:r>
            <w:r w:rsidR="00DE4F1F" w:rsidRPr="00DE4F1F">
              <w:rPr>
                <w:rFonts w:eastAsia="SimSun" w:hint="cs"/>
                <w:spacing w:val="-2"/>
                <w:rtl/>
                <w:lang w:bidi="ar-EG"/>
              </w:rPr>
              <w:t>إشارة</w:t>
            </w:r>
          </w:p>
        </w:tc>
      </w:tr>
      <w:tr w:rsidR="003F139E" w:rsidTr="00F6768E">
        <w:tc>
          <w:tcPr>
            <w:tcW w:w="9855" w:type="dxa"/>
            <w:gridSpan w:val="3"/>
          </w:tcPr>
          <w:p w:rsidR="003F139E" w:rsidRDefault="003F139E" w:rsidP="00F6768E">
            <w:pPr>
              <w:keepNext/>
              <w:keepLines/>
              <w:spacing w:before="0"/>
              <w:rPr>
                <w:rFonts w:eastAsia="SimSun"/>
                <w:rtl/>
                <w:lang w:bidi="ar-EG"/>
              </w:rPr>
            </w:pPr>
            <w:r>
              <w:rPr>
                <w:rFonts w:eastAsia="SimSun" w:hint="cs"/>
                <w:rtl/>
                <w:lang w:bidi="ar-EG"/>
              </w:rPr>
              <w:t>النصوع الثابت.</w:t>
            </w:r>
          </w:p>
        </w:tc>
      </w:tr>
    </w:tbl>
    <w:p w:rsidR="00A73C73" w:rsidRDefault="00B42B08" w:rsidP="005358CF">
      <w:pPr>
        <w:pStyle w:val="NormalD"/>
        <w:rPr>
          <w:rtl/>
        </w:rPr>
      </w:pPr>
      <w:r w:rsidRPr="00396AD9">
        <w:rPr>
          <w:noProof/>
          <w:lang w:bidi="ar-SA"/>
        </w:rPr>
        <mc:AlternateContent>
          <mc:Choice Requires="wps">
            <w:drawing>
              <wp:inline distT="0" distB="0" distL="0" distR="0" wp14:anchorId="273F74B9" wp14:editId="486DA42A">
                <wp:extent cx="353695" cy="354330"/>
                <wp:effectExtent l="8890" t="10160" r="18415" b="16510"/>
                <wp:docPr id="8" name="Flowchart: Process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354330"/>
                        </a:xfrm>
                        <a:prstGeom prst="flowChartProcess">
                          <a:avLst/>
                        </a:prstGeom>
                        <a:noFill/>
                        <a:ln w="2540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3F139E" w:rsidRDefault="003F139E" w:rsidP="00B42B08">
                            <w:pPr>
                              <w:pStyle w:val="NormalWeb"/>
                              <w:tabs>
                                <w:tab w:val="left" w:pos="1871"/>
                              </w:tabs>
                              <w:overflowPunct w:val="0"/>
                              <w:spacing w:before="120" w:beforeAutospacing="0" w:after="0" w:afterAutospacing="0" w:line="264" w:lineRule="auto"/>
                              <w:jc w:val="center"/>
                              <w:textAlignment w:val="baseline"/>
                            </w:pPr>
                            <w:r>
                              <w:rPr>
                                <w:rFonts w:ascii="Cambria" w:eastAsia="MS Mincho" w:hAnsi="Cambria" w:cs="Cambria"/>
                                <w:color w:val="1F497D"/>
                                <w:kern w:val="24"/>
                                <w:sz w:val="28"/>
                                <w:szCs w:val="28"/>
                                <w:lang w:val="en-GB"/>
                              </w:rPr>
                              <w:t>M4</w:t>
                            </w:r>
                          </w:p>
                        </w:txbxContent>
                      </wps:txbx>
                      <wps:bodyPr rot="0" vert="horz" wrap="square" lIns="0" tIns="0" rIns="0" bIns="0" anchor="ctr" anchorCtr="0" upright="1">
                        <a:noAutofit/>
                      </wps:bodyPr>
                    </wps:wsp>
                  </a:graphicData>
                </a:graphic>
              </wp:inline>
            </w:drawing>
          </mc:Choice>
          <mc:Fallback>
            <w:pict>
              <v:shape w14:anchorId="273F74B9" id="Flowchart: Process 48" o:spid="_x0000_s1045" type="#_x0000_t109" style="width:27.85pt;height:27.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OV1oQIAAEwFAAAOAAAAZHJzL2Uyb0RvYy54bWysVMGO2yAQvVfqPyDuWduxk02sdVarOKkq&#10;bdtI234AwThGxeACibOt+u8dwM5u2ktV1Qc8wDC8N/OYu/tzK9CJacOVLHByE2PEJFUVl4cCf/m8&#10;nSwwMpbIigglWYGfmcH3q7dv7vouZ1PVKFExjSCINHnfFbixtsujyNCGtcTcqI5J2KyVbomFqT5E&#10;lSY9RG9FNI3jedQrXXVaUWYMrJZhE698/Lpm1H6qa8MsEgUGbNaP2o97N0arO5IfNOkaTgcY5B9Q&#10;tIRLuPQSqiSWoKPmf4RqOdXKqNreUNVGqq45ZZ4DsEni39g8NaRjngskx3SXNJn/F5Z+PO004lWB&#10;oVCStFCirVA9bYi2OdqFxKJs4RLVdyYH/6dupx1V0z0q+tUgqdYNkQf2oLXqG0YqgJc4/+jqgJsY&#10;OIr2/QdVwT3kaJXP2bnWrQsI2UBnX5rnS2nY2SIKi+ksnS9nGFHYSmdZmvrSRSQfD3fa2HdMtcgZ&#10;Ba6BBMDSdqDgLyKnR2MdMJKP7u5eqbZcCK8EIVFf4Oksi2N/wijBK7frCevDfi00OhEQU7LNlrel&#10;dxLHFhgNy7H7gqxgHcQX1ke4JsTwGK6Ct9zCQxC8hUq8iuHyuZGVB2cJF8EGAkI6SJAeoDRYQXA/&#10;lvFys9gsskk2nW8mWVyWk4ftOpvMt8ntrEzL9bpMfjrgSZY3vKqYdARH8SfZ34lreIZBthf5X1Ea&#10;uIYEbP3nZQHSeUlrdA3DJwZYjX/PzgvJaSdo0J73Zy/ZJB1luVfVM0hLq/DAoSGB0Sj9HaMeHneB&#10;zbcj0Qwj8V6CPF0nGA09GvvRIJLC0QJTqzEKk7UNPePYaX5oIHbiKy/VA4i45l5UTuABB4B3E3iy&#10;nsbQXlxPeD33Xi9NcPULAAD//wMAUEsDBBQABgAIAAAAIQD6E3CO2AAAAAMBAAAPAAAAZHJzL2Rv&#10;d25yZXYueG1sTI9BT8MwDIXvSPyHyEjcWFrEYJSmEwztwgFpA3H2Gq+pSJwqybru35NxgYufrGe9&#10;97leTs6KkULsPSsoZwUI4tbrnjsFnx/rmwWImJA1Ws+k4EQRls3lRY2V9kfe0LhNncghHCtUYFIa&#10;Kilja8hhnPmBOHt7HxymvIZO6oDHHO6svC2Ke+mw59xgcKCVofZ7e3AK7l7NF72Mp7dVGPR7WT6u&#10;5d5Zpa6vpucnEImm9HcMZ/yMDk1m2vkD6yisgvxI+p3Zm88fQOzOugDZ1PI/e/MDAAD//wMAUEsB&#10;Ai0AFAAGAAgAAAAhALaDOJL+AAAA4QEAABMAAAAAAAAAAAAAAAAAAAAAAFtDb250ZW50X1R5cGVz&#10;XS54bWxQSwECLQAUAAYACAAAACEAOP0h/9YAAACUAQAACwAAAAAAAAAAAAAAAAAvAQAAX3JlbHMv&#10;LnJlbHNQSwECLQAUAAYACAAAACEAUmTldaECAABMBQAADgAAAAAAAAAAAAAAAAAuAgAAZHJzL2Uy&#10;b0RvYy54bWxQSwECLQAUAAYACAAAACEA+hNwjtgAAAADAQAADwAAAAAAAAAAAAAAAAD7BAAAZHJz&#10;L2Rvd25yZXYueG1sUEsFBgAAAAAEAAQA8wAAAAAGAAAAAA==&#10;" filled="f" strokecolor="#1f497d" strokeweight="2pt">
                <v:textbox inset="0,0,0,0">
                  <w:txbxContent>
                    <w:p w:rsidR="003F139E" w:rsidRDefault="003F139E" w:rsidP="00B42B08">
                      <w:pPr>
                        <w:pStyle w:val="NormalWeb"/>
                        <w:tabs>
                          <w:tab w:val="left" w:pos="1871"/>
                        </w:tabs>
                        <w:overflowPunct w:val="0"/>
                        <w:spacing w:before="120" w:beforeAutospacing="0" w:after="0" w:afterAutospacing="0" w:line="264" w:lineRule="auto"/>
                        <w:jc w:val="center"/>
                        <w:textAlignment w:val="baseline"/>
                      </w:pPr>
                      <w:r>
                        <w:rPr>
                          <w:rFonts w:ascii="Cambria" w:eastAsia="MS Mincho" w:hAnsi="Cambria" w:cs="Cambria"/>
                          <w:color w:val="1F497D"/>
                          <w:kern w:val="24"/>
                          <w:sz w:val="28"/>
                          <w:szCs w:val="28"/>
                          <w:lang w:val="en-GB"/>
                        </w:rPr>
                        <w:t>M4</w:t>
                      </w:r>
                    </w:p>
                  </w:txbxContent>
                </v:textbox>
                <w10:anchorlock/>
              </v:shape>
            </w:pict>
          </mc:Fallback>
        </mc:AlternateContent>
      </w:r>
    </w:p>
    <w:p w:rsidR="00A73C73" w:rsidRDefault="00A73C73" w:rsidP="00A73C73">
      <w:pPr>
        <w:rPr>
          <w:rFonts w:eastAsia="SimSun"/>
          <w:rtl/>
          <w:lang w:bidi="ar-EG"/>
        </w:rPr>
      </w:pPr>
      <w:r>
        <w:rPr>
          <w:rFonts w:eastAsia="SimSun" w:hint="cs"/>
          <w:rtl/>
          <w:lang w:bidi="ar-EG"/>
        </w:rPr>
        <w:t xml:space="preserve">التحويل من إشارات الألوان </w:t>
      </w:r>
      <w:r w:rsidRPr="00676E08">
        <w:rPr>
          <w:rFonts w:eastAsia="SimSun"/>
          <w:i/>
          <w:lang w:bidi="ar-EG"/>
        </w:rPr>
        <w:t>RGB</w:t>
      </w:r>
      <w:r>
        <w:rPr>
          <w:rFonts w:eastAsia="SimSun" w:hint="cs"/>
          <w:rtl/>
          <w:lang w:bidi="ar-EG"/>
        </w:rPr>
        <w:t xml:space="preserve"> المعايرة والممثلة خطياً، </w:t>
      </w:r>
      <w:r w:rsidRPr="00676E08">
        <w:rPr>
          <w:rFonts w:eastAsia="SimSun"/>
          <w:i/>
          <w:lang w:bidi="ar-EG"/>
        </w:rPr>
        <w:t>E</w:t>
      </w:r>
      <w:r w:rsidRPr="00676E08">
        <w:rPr>
          <w:rFonts w:eastAsia="SimSun"/>
          <w:i/>
          <w:vertAlign w:val="subscript"/>
          <w:lang w:bidi="ar-EG"/>
        </w:rPr>
        <w:t>R</w:t>
      </w:r>
      <w:r w:rsidRPr="00676E08">
        <w:rPr>
          <w:rFonts w:eastAsia="SimSun"/>
          <w:i/>
          <w:lang w:bidi="ar-EG"/>
        </w:rPr>
        <w:t>E</w:t>
      </w:r>
      <w:r w:rsidRPr="00676E08">
        <w:rPr>
          <w:rFonts w:eastAsia="SimSun"/>
          <w:i/>
          <w:vertAlign w:val="subscript"/>
          <w:lang w:bidi="ar-EG"/>
        </w:rPr>
        <w:t>G</w:t>
      </w:r>
      <w:r w:rsidRPr="00676E08">
        <w:rPr>
          <w:rFonts w:eastAsia="SimSun"/>
          <w:i/>
          <w:lang w:bidi="ar-EG"/>
        </w:rPr>
        <w:t>E</w:t>
      </w:r>
      <w:r w:rsidRPr="00676E08">
        <w:rPr>
          <w:rFonts w:eastAsia="SimSun"/>
          <w:i/>
          <w:vertAlign w:val="subscript"/>
          <w:lang w:bidi="ar-EG"/>
        </w:rPr>
        <w:t>B</w:t>
      </w:r>
      <w:r>
        <w:rPr>
          <w:rFonts w:eastAsia="SimSun" w:hint="cs"/>
          <w:rtl/>
          <w:lang w:bidi="ar-EG"/>
        </w:rPr>
        <w:t xml:space="preserve"> (التوصية </w:t>
      </w:r>
      <w:r>
        <w:rPr>
          <w:rFonts w:eastAsia="SimSun"/>
          <w:lang w:bidi="ar-EG"/>
        </w:rPr>
        <w:t>2020</w:t>
      </w:r>
      <w:r>
        <w:rPr>
          <w:rFonts w:eastAsia="SimSun" w:hint="cs"/>
          <w:rtl/>
          <w:lang w:bidi="ar-EG"/>
        </w:rPr>
        <w:t xml:space="preserve">) إلى إشارة النصوع الثابت المعايرة، </w:t>
      </w:r>
      <w:r w:rsidRPr="00676E08">
        <w:rPr>
          <w:rFonts w:eastAsia="SimSun"/>
          <w:i/>
          <w:lang w:bidi="ar-EG"/>
        </w:rPr>
        <w:t>E</w:t>
      </w:r>
      <w:r w:rsidRPr="00676E08">
        <w:rPr>
          <w:rFonts w:eastAsia="SimSun"/>
          <w:i/>
          <w:vertAlign w:val="subscript"/>
          <w:lang w:bidi="ar-EG"/>
        </w:rPr>
        <w:t>Yc</w:t>
      </w:r>
      <w:r>
        <w:rPr>
          <w:rFonts w:eastAsia="SimSun" w:hint="cs"/>
          <w:rtl/>
          <w:lang w:bidi="ar-EG"/>
        </w:rPr>
        <w:t xml:space="preserve"> (التوصية</w:t>
      </w:r>
      <w:r>
        <w:rPr>
          <w:rFonts w:eastAsia="SimSun" w:hint="eastAsia"/>
          <w:rtl/>
          <w:lang w:bidi="ar-EG"/>
        </w:rPr>
        <w:t> </w:t>
      </w:r>
      <w:r>
        <w:rPr>
          <w:rFonts w:eastAsia="SimSun"/>
          <w:lang w:bidi="ar-EG"/>
        </w:rPr>
        <w:t>2020</w:t>
      </w:r>
      <w:r>
        <w:rPr>
          <w:rFonts w:eastAsia="SimSun" w:hint="cs"/>
          <w:rtl/>
          <w:lang w:bidi="ar-EG"/>
        </w:rPr>
        <w:t>):</w:t>
      </w:r>
    </w:p>
    <w:p w:rsidR="00A73C73" w:rsidRPr="00676E08" w:rsidRDefault="00057CB4" w:rsidP="00721D7A">
      <w:pPr>
        <w:pStyle w:val="Equation"/>
        <w:bidi w:val="0"/>
      </w:pPr>
      <m:oMathPara>
        <m:oMath>
          <m:d>
            <m:dPr>
              <m:begChr m:val="["/>
              <m:endChr m:val="]"/>
              <m:ctrlPr>
                <w:rPr>
                  <w:rFonts w:ascii="Cambria Math" w:eastAsia="MS PMincho" w:hAnsi="Cambria Math"/>
                  <w:lang w:eastAsia="ja-JP"/>
                </w:rPr>
              </m:ctrlPr>
            </m:dPr>
            <m:e>
              <m:sSub>
                <m:sSubPr>
                  <m:ctrlPr>
                    <w:rPr>
                      <w:rFonts w:ascii="Cambria Math" w:eastAsia="MS PMincho" w:hAnsi="Cambria Math"/>
                      <w:lang w:eastAsia="ja-JP"/>
                    </w:rPr>
                  </m:ctrlPr>
                </m:sSubPr>
                <m:e>
                  <m:r>
                    <w:rPr>
                      <w:rFonts w:ascii="Cambria Math" w:eastAsia="MS PMincho" w:hAnsi="Cambria Math"/>
                      <w:lang w:eastAsia="ja-JP"/>
                    </w:rPr>
                    <m:t>E</m:t>
                  </m:r>
                </m:e>
                <m:sub>
                  <m:r>
                    <w:rPr>
                      <w:rFonts w:ascii="Cambria Math" w:eastAsia="MS PMincho" w:hAnsi="Cambria Math"/>
                      <w:lang w:eastAsia="ja-JP"/>
                    </w:rPr>
                    <m:t>Yc</m:t>
                  </m:r>
                </m:sub>
              </m:sSub>
            </m:e>
          </m:d>
          <m:r>
            <m:rPr>
              <m:sty m:val="p"/>
            </m:rPr>
            <w:rPr>
              <w:rFonts w:ascii="Cambria Math" w:eastAsia="MS PMincho" w:hAnsi="Cambria Math"/>
              <w:lang w:eastAsia="ja-JP"/>
            </w:rPr>
            <m:t>=</m:t>
          </m:r>
          <m:d>
            <m:dPr>
              <m:begChr m:val="["/>
              <m:endChr m:val="]"/>
              <m:ctrlPr>
                <w:rPr>
                  <w:rFonts w:ascii="Cambria Math" w:eastAsia="MS PMincho" w:hAnsi="Cambria Math"/>
                  <w:lang w:eastAsia="ja-JP"/>
                </w:rPr>
              </m:ctrlPr>
            </m:dPr>
            <m:e>
              <m:m>
                <m:mPr>
                  <m:mcs>
                    <m:mc>
                      <m:mcPr>
                        <m:count m:val="3"/>
                        <m:mcJc m:val="center"/>
                      </m:mcPr>
                    </m:mc>
                  </m:mcs>
                  <m:ctrlPr>
                    <w:rPr>
                      <w:rFonts w:ascii="Cambria Math" w:eastAsia="MS PMincho" w:hAnsi="Cambria Math"/>
                      <w:lang w:eastAsia="ja-JP"/>
                    </w:rPr>
                  </m:ctrlPr>
                </m:mPr>
                <m:mr>
                  <m:e>
                    <m:r>
                      <m:rPr>
                        <m:sty m:val="p"/>
                      </m:rPr>
                      <w:rPr>
                        <w:rFonts w:ascii="Cambria Math" w:eastAsia="MS PMincho" w:hAnsi="Cambria Math"/>
                        <w:lang w:eastAsia="ja-JP"/>
                      </w:rPr>
                      <m:t>0,2627</m:t>
                    </m:r>
                  </m:e>
                  <m:e>
                    <m:r>
                      <m:rPr>
                        <m:sty m:val="p"/>
                      </m:rPr>
                      <w:rPr>
                        <w:rFonts w:ascii="Cambria Math" w:eastAsia="MS PMincho" w:hAnsi="Cambria Math"/>
                        <w:lang w:eastAsia="ja-JP"/>
                      </w:rPr>
                      <m:t>0,6780</m:t>
                    </m:r>
                  </m:e>
                  <m:e>
                    <m:r>
                      <m:rPr>
                        <m:sty m:val="p"/>
                      </m:rPr>
                      <w:rPr>
                        <w:rFonts w:ascii="Cambria Math" w:eastAsia="MS PMincho" w:hAnsi="Cambria Math"/>
                        <w:lang w:eastAsia="ja-JP"/>
                      </w:rPr>
                      <m:t>0,0593</m:t>
                    </m:r>
                  </m:e>
                </m:mr>
              </m:m>
            </m:e>
          </m:d>
          <m:d>
            <m:dPr>
              <m:begChr m:val="["/>
              <m:endChr m:val="]"/>
              <m:ctrlPr>
                <w:rPr>
                  <w:rFonts w:ascii="Cambria Math" w:eastAsia="MS PMincho" w:hAnsi="Cambria Math"/>
                  <w:lang w:eastAsia="ja-JP"/>
                </w:rPr>
              </m:ctrlPr>
            </m:dPr>
            <m:e>
              <m:eqArr>
                <m:eqArrPr>
                  <m:ctrlPr>
                    <w:rPr>
                      <w:rFonts w:ascii="Cambria Math" w:eastAsia="MS PMincho" w:hAnsi="Cambria Math"/>
                      <w:lang w:eastAsia="ja-JP"/>
                    </w:rPr>
                  </m:ctrlPr>
                </m:eqArrPr>
                <m:e>
                  <m:sSub>
                    <m:sSubPr>
                      <m:ctrlPr>
                        <w:rPr>
                          <w:rFonts w:ascii="Cambria Math" w:eastAsia="MS PMincho" w:hAnsi="Cambria Math"/>
                          <w:lang w:eastAsia="ja-JP"/>
                        </w:rPr>
                      </m:ctrlPr>
                    </m:sSubPr>
                    <m:e>
                      <m:r>
                        <w:rPr>
                          <w:rFonts w:ascii="Cambria Math" w:eastAsia="MS PMincho" w:hAnsi="Cambria Math"/>
                          <w:lang w:eastAsia="ja-JP"/>
                        </w:rPr>
                        <m:t>E</m:t>
                      </m:r>
                    </m:e>
                    <m:sub>
                      <m:r>
                        <w:rPr>
                          <w:rFonts w:ascii="Cambria Math" w:eastAsia="MS PMincho" w:hAnsi="Cambria Math"/>
                          <w:lang w:eastAsia="ja-JP"/>
                        </w:rPr>
                        <m:t>R</m:t>
                      </m:r>
                    </m:sub>
                  </m:sSub>
                </m:e>
                <m:e>
                  <m:sSub>
                    <m:sSubPr>
                      <m:ctrlPr>
                        <w:rPr>
                          <w:rFonts w:ascii="Cambria Math" w:eastAsia="MS PMincho" w:hAnsi="Cambria Math"/>
                          <w:lang w:eastAsia="ja-JP"/>
                        </w:rPr>
                      </m:ctrlPr>
                    </m:sSubPr>
                    <m:e>
                      <m:r>
                        <w:rPr>
                          <w:rFonts w:ascii="Cambria Math" w:eastAsia="MS PMincho" w:hAnsi="Cambria Math"/>
                          <w:lang w:eastAsia="ja-JP"/>
                        </w:rPr>
                        <m:t>E</m:t>
                      </m:r>
                    </m:e>
                    <m:sub>
                      <m:r>
                        <w:rPr>
                          <w:rFonts w:ascii="Cambria Math" w:eastAsia="MS PMincho" w:hAnsi="Cambria Math"/>
                          <w:lang w:eastAsia="ja-JP"/>
                        </w:rPr>
                        <m:t>G</m:t>
                      </m:r>
                    </m:sub>
                  </m:sSub>
                  <m:ctrlPr>
                    <w:rPr>
                      <w:rFonts w:ascii="Cambria Math" w:eastAsia="Cambria Math" w:hAnsi="Cambria Math" w:cs="Cambria Math"/>
                    </w:rPr>
                  </m:ctrlPr>
                </m:e>
                <m:e>
                  <m:sSub>
                    <m:sSubPr>
                      <m:ctrlPr>
                        <w:rPr>
                          <w:rFonts w:ascii="Cambria Math" w:eastAsia="MS PMincho" w:hAnsi="Cambria Math"/>
                          <w:lang w:eastAsia="ja-JP"/>
                        </w:rPr>
                      </m:ctrlPr>
                    </m:sSubPr>
                    <m:e>
                      <m:r>
                        <w:rPr>
                          <w:rFonts w:ascii="Cambria Math" w:eastAsia="MS PMincho" w:hAnsi="Cambria Math"/>
                          <w:lang w:eastAsia="ja-JP"/>
                        </w:rPr>
                        <m:t>E</m:t>
                      </m:r>
                    </m:e>
                    <m:sub>
                      <m:r>
                        <w:rPr>
                          <w:rFonts w:ascii="Cambria Math" w:eastAsia="MS PMincho" w:hAnsi="Cambria Math"/>
                          <w:lang w:eastAsia="ja-JP"/>
                        </w:rPr>
                        <m:t>B</m:t>
                      </m:r>
                    </m:sub>
                  </m:sSub>
                </m:e>
              </m:eqArr>
            </m:e>
          </m:d>
        </m:oMath>
      </m:oMathPara>
    </w:p>
    <w:p w:rsidR="00A73C73" w:rsidRDefault="00B42B08" w:rsidP="005358CF">
      <w:pPr>
        <w:pStyle w:val="NormalD"/>
        <w:rPr>
          <w:rtl/>
        </w:rPr>
      </w:pPr>
      <w:r w:rsidRPr="00B42B08">
        <w:rPr>
          <w:noProof/>
          <w:lang w:bidi="ar-SA"/>
        </w:rPr>
        <mc:AlternateContent>
          <mc:Choice Requires="wpg">
            <w:drawing>
              <wp:inline distT="0" distB="0" distL="0" distR="0" wp14:anchorId="6412817E" wp14:editId="34FEACC5">
                <wp:extent cx="358140" cy="358775"/>
                <wp:effectExtent l="8890" t="15240" r="13970" b="6985"/>
                <wp:docPr id="2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358140" cy="358775"/>
                          <a:chOff x="0" y="0"/>
                          <a:chExt cx="420370" cy="426720"/>
                        </a:xfrm>
                      </wpg:grpSpPr>
                      <wps:wsp>
                        <wps:cNvPr id="26" name="Flowchart: Process 42"/>
                        <wps:cNvSpPr>
                          <a:spLocks noChangeArrowheads="1"/>
                        </wps:cNvSpPr>
                        <wps:spPr bwMode="auto">
                          <a:xfrm>
                            <a:off x="0" y="0"/>
                            <a:ext cx="420370" cy="426720"/>
                          </a:xfrm>
                          <a:prstGeom prst="flowChartProcess">
                            <a:avLst/>
                          </a:prstGeom>
                          <a:noFill/>
                          <a:ln w="25400">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3F139E" w:rsidRPr="00321069" w:rsidRDefault="003F139E" w:rsidP="00B42B08">
                              <w:pPr>
                                <w:snapToGrid w:val="0"/>
                                <w:jc w:val="center"/>
                                <w:rPr>
                                  <w:color w:val="000000" w:themeColor="text1"/>
                                  <w:sz w:val="12"/>
                                </w:rPr>
                              </w:pPr>
                            </w:p>
                          </w:txbxContent>
                        </wps:txbx>
                        <wps:bodyPr rot="0" vert="horz" wrap="square" lIns="0" tIns="0" rIns="0" bIns="0" anchor="ctr" anchorCtr="0" upright="1">
                          <a:noAutofit/>
                        </wps:bodyPr>
                      </wps:wsp>
                      <wps:wsp>
                        <wps:cNvPr id="27" name="Freeform 43"/>
                        <wps:cNvSpPr>
                          <a:spLocks/>
                        </wps:cNvSpPr>
                        <wps:spPr bwMode="auto">
                          <a:xfrm>
                            <a:off x="5899" y="7865"/>
                            <a:ext cx="405089" cy="410456"/>
                          </a:xfrm>
                          <a:custGeom>
                            <a:avLst/>
                            <a:gdLst>
                              <a:gd name="T0" fmla="*/ 0 w 387391"/>
                              <a:gd name="T1" fmla="*/ 438259 h 397223"/>
                              <a:gd name="T2" fmla="*/ 161890 w 387391"/>
                              <a:gd name="T3" fmla="*/ 414393 h 397223"/>
                              <a:gd name="T4" fmla="*/ 294549 w 387391"/>
                              <a:gd name="T5" fmla="*/ 364493 h 397223"/>
                              <a:gd name="T6" fmla="*/ 366501 w 387391"/>
                              <a:gd name="T7" fmla="*/ 292896 h 397223"/>
                              <a:gd name="T8" fmla="*/ 413717 w 387391"/>
                              <a:gd name="T9" fmla="*/ 199603 h 397223"/>
                              <a:gd name="T10" fmla="*/ 429457 w 387391"/>
                              <a:gd name="T11" fmla="*/ 123667 h 397223"/>
                              <a:gd name="T12" fmla="*/ 436203 w 387391"/>
                              <a:gd name="T13" fmla="*/ 65087 h 397223"/>
                              <a:gd name="T14" fmla="*/ 442948 w 387391"/>
                              <a:gd name="T15" fmla="*/ 0 h 39722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7391" h="397223">
                                <a:moveTo>
                                  <a:pt x="0" y="397223"/>
                                </a:moveTo>
                                <a:cubicBezTo>
                                  <a:pt x="49325" y="391979"/>
                                  <a:pt x="98651" y="386735"/>
                                  <a:pt x="141585" y="375592"/>
                                </a:cubicBezTo>
                                <a:cubicBezTo>
                                  <a:pt x="184519" y="364449"/>
                                  <a:pt x="227781" y="348717"/>
                                  <a:pt x="257605" y="330364"/>
                                </a:cubicBezTo>
                                <a:cubicBezTo>
                                  <a:pt x="287429" y="312011"/>
                                  <a:pt x="303162" y="290380"/>
                                  <a:pt x="320532" y="265471"/>
                                </a:cubicBezTo>
                                <a:cubicBezTo>
                                  <a:pt x="337902" y="240562"/>
                                  <a:pt x="352650" y="206477"/>
                                  <a:pt x="361827" y="180913"/>
                                </a:cubicBezTo>
                                <a:cubicBezTo>
                                  <a:pt x="371004" y="155349"/>
                                  <a:pt x="372315" y="132408"/>
                                  <a:pt x="375592" y="112088"/>
                                </a:cubicBezTo>
                                <a:cubicBezTo>
                                  <a:pt x="378869" y="91768"/>
                                  <a:pt x="379526" y="77674"/>
                                  <a:pt x="381492" y="58993"/>
                                </a:cubicBezTo>
                                <a:cubicBezTo>
                                  <a:pt x="383458" y="40312"/>
                                  <a:pt x="385424" y="20156"/>
                                  <a:pt x="387391" y="0"/>
                                </a:cubicBezTo>
                              </a:path>
                            </a:pathLst>
                          </a:custGeom>
                          <a:noFill/>
                          <a:ln w="2540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6412817E" id="Group 120" o:spid="_x0000_s1046" style="width:28.2pt;height:28.25pt;rotation:180;mso-position-horizontal-relative:char;mso-position-vertical-relative:line" coordsize="42037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iHSEgYAAB0TAAAOAAAAZHJzL2Uyb0RvYy54bWzsWN1u2zYUvh+wdyB0OSC1+CORMuoUXRwX&#10;A7qtQLMHkCXZEiaLGiXHaYu9+84hKVtKaqftil0tFw4lHp6/75yPpF6+etjV5L4wXaWbRUBfhAEp&#10;mkznVbNdBH/cra5UQLo+bfK01k2xCD4UXfDq+scfXh7aecF0qeu8MASUNN380C6Csu/b+WzWZWWx&#10;S7sXui0amNxos0t7eDTbWW7SA2jf1TMWhvHsoE3eGp0VXQdvl24yuLb6N5si63/fbLqiJ/UiAN96&#10;+2vs7xp/Z9cv0/nWpG1ZZd6N9Bu82KVVA0aPqpZpn5K9qZ6o2lWZ0Z3e9C8yvZvpzabKChsDREPD&#10;R9G8MXrf2li288O2PaYJUvsoT9+sNvvt/p0hVb4IWBSQJt0BRtYsocxm59Bu5yD0xrTv23fGhQjD&#10;tzr7s4PkzR7P4/PWCZP14Vedg8J032ubnYeN2RGjAQUaqhD/7GtIA3mwmHw4YlI89CSDlzxSVABy&#10;GUzBWMrIYZaVAOyTVVl569cJFnLp1wkWSxfNLJ2jD95v7ycWC1Rfd0pw9+8S/L5M28Li1mHuhgTH&#10;Q4JXtT5kZWr6OXnnSpcIhmGhH7BgyHTn0kwafVOmzbZ4bYw+lEWag38U5SH7owX40AFIn887Qncp&#10;0c8kLJ23puvfFHpHcLAINhAEuGV6H4JFMr1/2/Xo2Ekc7TZ6VdU1vE/ndUMOWGzCY9/puspxFic7&#10;s13f1Ibcp9CudCUSubRhwsxYbFf1QBp1tVsEvoqsaszMbZPbcZ9WtRuDK3WDyqGiwDk/cs35KQmT&#10;W3WrxBWUyO2VCJfLq9erG3EVr6iMlnx5c7Okf2NkVMzLKs+LBl0diIKKL6sTT1muxY9UMQlpEvnK&#10;/j2NfDZ1w6YZohr+2+hsSWAVuGrqH9YPtr2pGApsrfMPUCS2DaFBgLwBzVKbjwE5ABEugu6vfWqK&#10;gNS/NFBoyJrDwAyD9TBImwyWLoKsNwFxDze949d9a6ptib1uS6PRr4EGNpUtDyxV54cvYui+/6oN&#10;5bENTVHgzkIEH3LztPmwmL+tyyKVJAEB2pIq9qQ1kJoIo1DBJJKaoKGIYg+2I6d0nu1dr2G1Dj0F&#10;m0vuC3ibe6q+A3Q2uxq2rJ9mJCQHwpXkieUGFB+k6EhKcMWihJSEJ5IxG/lYlI1EaUxVcl4rH4kK&#10;KnjCz2oVI1GWiEgkZ32FbegYEY+FuKAVCHUkGkchPasVQD+KsoSpJD7rK5xYjqKCcknlWa0A4VGU&#10;Jkkcns8AHSMlMAfn1dIxXpTxOJZnvaVjwASPYds76y4dIwbpUhfUjhET6K86r3YMWXje0zFcIYlx&#10;+ydxFHFb/OMapGO0LkuOwbosOcbqoiScFE6oXpYc43RZcozSZckxRk8kYTM7kkBaur0W2OKh8cQA&#10;I2BhOB/e0diybqs7PCQhTwDX3LlTg12B1DISlxNxcBfFLTuATZB7JK4m4lAsKG5Z7rPiyUQcCgHF&#10;pSe9J9oBATQ3+A4Yo3hyVtxtMIM4dhrKQxcheX/Ge8Ym+rGF7IKz4QJNjh2CvdQtmATsLHkgDNw8&#10;Ht85TEDgzrFGryC4tEf8hiEeijx3kxKGjptxdqfviztt5frTefdE3mD2JJLt11X2c/FxvAAYFM/2&#10;ECHsDIm0aQT7VlkCWxMUMc6pWHK/Tbk5Kmik/EIZRYk9oWKQExvTJ79SiYi6vQ8ZXExMMial8jaF&#10;Anb1+bD+sEjGobfJQ1g8QPisTaYksJQLBa4uDvwhTFBFY4cyS0Ku/L3PectZGHE/GUdCHsvmWZuc&#10;yyT0K2FLBwsOWhsKjxhQrHWIhbGQkzg57KwMWA4ST1WYADH7Un3epqRh6OqPAndOc8sl49Slj3Im&#10;QjVxyIFobUKGlJ38Ijy5VCp2uU2ojB9pTSBQG4mUsbSAHdMOVzcoG7SIh6GvCFJxEbm2FwDdNK8q&#10;EswlAGB2J6eTQXv6QYMW4kfRwSO2nSWFY/9ZmdNp6ztfVeAG728k/99O8KIy3FHdYf8rryIJFfgp&#10;wF1H4ACFO7W7kvgZdy3xM9/1agKO228wtnb89yL8yDN+tuGdvmpd/wMAAP//AwBQSwMEFAAGAAgA&#10;AAAhAGQKrk3ZAAAAAwEAAA8AAABkcnMvZG93bnJldi54bWxMj81qwzAQhO+FvoPYQG6NnB+H4loO&#10;oVCaU6FJoNeNtbGcWCsjKYn79lV6aS87LLPMfFuuBtuJK/nQOlYwnWQgiGunW24U7HdvT88gQkTW&#10;2DkmBd8UYFU9PpRYaHfjT7puYyNSCIcCFZgY+0LKUBuyGCauJ07e0XmLMa2+kdrjLYXbTs6ybCkt&#10;tpwaDPb0aqg+by9WgV6E+Z42m7WffZx2eZu/m+b4pdR4NKxfQEQa4t8x3PETOlSJ6eAurIPoFKRH&#10;4u9MXr5cgDjcNQdZlfI/e/UDAAD//wMAUEsBAi0AFAAGAAgAAAAhALaDOJL+AAAA4QEAABMAAAAA&#10;AAAAAAAAAAAAAAAAAFtDb250ZW50X1R5cGVzXS54bWxQSwECLQAUAAYACAAAACEAOP0h/9YAAACU&#10;AQAACwAAAAAAAAAAAAAAAAAvAQAAX3JlbHMvLnJlbHNQSwECLQAUAAYACAAAACEAvSoh0hIGAAAd&#10;EwAADgAAAAAAAAAAAAAAAAAuAgAAZHJzL2Uyb0RvYy54bWxQSwECLQAUAAYACAAAACEAZAquTdkA&#10;AAADAQAADwAAAAAAAAAAAAAAAABsCAAAZHJzL2Rvd25yZXYueG1sUEsFBgAAAAAEAAQA8wAAAHIJ&#10;AAAAAA==&#10;">
                <v:shape id="Flowchart: Process 42" o:spid="_x0000_s1047" type="#_x0000_t109" style="position:absolute;width:420370;height:426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eB8IA&#10;AADbAAAADwAAAGRycy9kb3ducmV2LnhtbESPT2sCMRTE7wW/Q3hCbzW7IlJXo/gHoXgoVMXzY/Pc&#10;LG5eliSu67c3hUKPw8z8hlmsetuIjnyoHSvIRxkI4tLpmisF59P+4xNEiMgaG8ek4EkBVsvB2wIL&#10;7R78Q90xViJBOBSowMTYFlKG0pDFMHItcfKuzluMSfpKao+PBLeNHGfZVFqsOS0YbGlrqLwd71bB&#10;ZGcutOmeh61v9Xeez/byahul3of9eg4iUh//w3/tL61gPIXfL+kH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4d4HwgAAANsAAAAPAAAAAAAAAAAAAAAAAJgCAABkcnMvZG93&#10;bnJldi54bWxQSwUGAAAAAAQABAD1AAAAhwMAAAAA&#10;" filled="f" strokecolor="#1f497d" strokeweight="2pt">
                  <v:textbox inset="0,0,0,0">
                    <w:txbxContent>
                      <w:p w:rsidR="003F139E" w:rsidRPr="00321069" w:rsidRDefault="003F139E" w:rsidP="00B42B08">
                        <w:pPr>
                          <w:snapToGrid w:val="0"/>
                          <w:jc w:val="center"/>
                          <w:rPr>
                            <w:color w:val="000000" w:themeColor="text1"/>
                            <w:sz w:val="12"/>
                          </w:rPr>
                        </w:pPr>
                      </w:p>
                    </w:txbxContent>
                  </v:textbox>
                </v:shape>
                <v:shape id="Freeform 43" o:spid="_x0000_s1048" style="position:absolute;left:5899;top:7865;width:405089;height:410456;visibility:visible;mso-wrap-style:square;v-text-anchor:middle" coordsize="387391,397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nEWcUA&#10;AADbAAAADwAAAGRycy9kb3ducmV2LnhtbESPQWvCQBSE7wX/w/KE3upGD2mJrlIFaaUebFrx+sy+&#10;JovZtyG7TeK/d4VCj8PMfMMsVoOtRUetN44VTCcJCOLCacOlgu+v7dMLCB+QNdaOScGVPKyWo4cF&#10;Ztr1/EldHkoRIewzVFCF0GRS+qIii37iGuLo/bjWYoiyLaVusY9wW8tZkqTSouG4UGFDm4qKS/5r&#10;Fez7fZee0tpMzXG3O7zlH9vL+qzU43h4nYMINIT/8F/7XSuYPcP9S/w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cRZxQAAANsAAAAPAAAAAAAAAAAAAAAAAJgCAABkcnMv&#10;ZG93bnJldi54bWxQSwUGAAAAAAQABAD1AAAAigMAAAAA&#10;" path="m,397223v49325,-5244,98651,-10488,141585,-21631c184519,364449,227781,348717,257605,330364v29824,-18353,45557,-39984,62927,-64893c337902,240562,352650,206477,361827,180913v9177,-25564,10488,-48505,13765,-68825c378869,91768,379526,77674,381492,58993,383458,40312,385424,20156,387391,e" filled="f" strokecolor="#1f497d" strokeweight="2pt">
                  <v:path arrowok="t" o:connecttype="custom" o:connectlocs="0,452859;169286,428198;308006,376636;383245,302653;432618,206253;449077,127787;456131,67255;463184,0" o:connectangles="0,0,0,0,0,0,0,0"/>
                </v:shape>
                <w10:anchorlock/>
              </v:group>
            </w:pict>
          </mc:Fallback>
        </mc:AlternateContent>
      </w:r>
    </w:p>
    <w:p w:rsidR="00A73C73" w:rsidRDefault="00A73C73" w:rsidP="00A73C73">
      <w:pPr>
        <w:rPr>
          <w:rFonts w:eastAsia="SimSun"/>
          <w:rtl/>
          <w:lang w:bidi="ar-EG"/>
        </w:rPr>
      </w:pPr>
      <w:r>
        <w:rPr>
          <w:rFonts w:eastAsia="SimSun" w:hint="cs"/>
          <w:rtl/>
          <w:lang w:bidi="ar-EG"/>
        </w:rPr>
        <w:t xml:space="preserve">التحويل من الخطي إلى اللاخطي من إشارات اللونين </w:t>
      </w:r>
      <w:r w:rsidRPr="004A069D">
        <w:rPr>
          <w:rFonts w:eastAsia="SimSun"/>
          <w:i/>
          <w:iCs/>
          <w:lang w:bidi="ar-EG"/>
        </w:rPr>
        <w:t>RB</w:t>
      </w:r>
      <w:r>
        <w:rPr>
          <w:rFonts w:eastAsia="SimSun" w:hint="cs"/>
          <w:rtl/>
          <w:lang w:bidi="ar-EG"/>
        </w:rPr>
        <w:t xml:space="preserve"> المعايرة والممثلة خطياً </w:t>
      </w:r>
      <w:r w:rsidRPr="004A069D">
        <w:rPr>
          <w:rFonts w:eastAsia="SimSun"/>
          <w:i/>
          <w:lang w:bidi="ar-EG"/>
        </w:rPr>
        <w:t>E</w:t>
      </w:r>
      <w:r w:rsidRPr="004A069D">
        <w:rPr>
          <w:rFonts w:eastAsia="SimSun"/>
          <w:i/>
          <w:vertAlign w:val="subscript"/>
          <w:lang w:bidi="ar-EG"/>
        </w:rPr>
        <w:t>R</w:t>
      </w:r>
      <w:r w:rsidRPr="004A069D">
        <w:rPr>
          <w:rFonts w:eastAsia="SimSun"/>
          <w:i/>
          <w:lang w:bidi="ar-EG"/>
        </w:rPr>
        <w:t>E</w:t>
      </w:r>
      <w:r w:rsidRPr="004A069D">
        <w:rPr>
          <w:rFonts w:eastAsia="SimSun"/>
          <w:i/>
          <w:vertAlign w:val="subscript"/>
          <w:lang w:bidi="ar-EG"/>
        </w:rPr>
        <w:t>B</w:t>
      </w:r>
      <w:r>
        <w:rPr>
          <w:rFonts w:eastAsia="SimSun" w:hint="cs"/>
          <w:rtl/>
          <w:lang w:bidi="ar-EG"/>
        </w:rPr>
        <w:t xml:space="preserve"> وإشارة النصوع الثابت المعايرة، </w:t>
      </w:r>
      <w:r w:rsidRPr="004A069D">
        <w:rPr>
          <w:rFonts w:eastAsia="SimSun"/>
          <w:i/>
          <w:lang w:bidi="ar-EG"/>
        </w:rPr>
        <w:t>E</w:t>
      </w:r>
      <w:r w:rsidRPr="004A069D">
        <w:rPr>
          <w:rFonts w:eastAsia="SimSun"/>
          <w:i/>
          <w:vertAlign w:val="subscript"/>
          <w:lang w:bidi="ar-EG"/>
        </w:rPr>
        <w:t>Yc</w:t>
      </w:r>
      <w:r>
        <w:rPr>
          <w:rFonts w:eastAsia="SimSun" w:hint="cs"/>
          <w:rtl/>
          <w:lang w:bidi="ar-EG"/>
        </w:rPr>
        <w:t xml:space="preserve"> (التوصية </w:t>
      </w:r>
      <w:r>
        <w:rPr>
          <w:rFonts w:eastAsia="SimSun"/>
          <w:lang w:bidi="ar-EG"/>
        </w:rPr>
        <w:t>2020</w:t>
      </w:r>
      <w:r>
        <w:rPr>
          <w:rFonts w:eastAsia="SimSun" w:hint="cs"/>
          <w:rtl/>
          <w:lang w:bidi="ar-EG"/>
        </w:rPr>
        <w:t xml:space="preserve">) إلى إشارات اللونين </w:t>
      </w:r>
      <w:r w:rsidRPr="004A069D">
        <w:rPr>
          <w:rFonts w:eastAsia="SimSun"/>
          <w:i/>
          <w:lang w:bidi="ar-EG"/>
        </w:rPr>
        <w:t>R′B′</w:t>
      </w:r>
      <w:r>
        <w:rPr>
          <w:rFonts w:eastAsia="SimSun" w:hint="cs"/>
          <w:rtl/>
          <w:lang w:bidi="ar-EG"/>
        </w:rPr>
        <w:t xml:space="preserve"> المعايرتين والممثلتين لاخطياً </w:t>
      </w:r>
      <w:r w:rsidRPr="004A069D">
        <w:rPr>
          <w:rFonts w:eastAsia="SimSun"/>
          <w:i/>
          <w:lang w:bidi="ar-EG"/>
        </w:rPr>
        <w:t>E′</w:t>
      </w:r>
      <w:r w:rsidRPr="004A069D">
        <w:rPr>
          <w:rFonts w:eastAsia="SimSun"/>
          <w:i/>
          <w:vertAlign w:val="subscript"/>
          <w:lang w:bidi="ar-EG"/>
        </w:rPr>
        <w:t>R</w:t>
      </w:r>
      <w:r w:rsidRPr="004A069D">
        <w:rPr>
          <w:rFonts w:eastAsia="SimSun"/>
          <w:i/>
          <w:lang w:bidi="ar-EG"/>
        </w:rPr>
        <w:t>E′</w:t>
      </w:r>
      <w:r w:rsidRPr="004A069D">
        <w:rPr>
          <w:rFonts w:eastAsia="SimSun"/>
          <w:i/>
          <w:vertAlign w:val="subscript"/>
          <w:lang w:bidi="ar-EG"/>
        </w:rPr>
        <w:t>B</w:t>
      </w:r>
      <w:r>
        <w:rPr>
          <w:rFonts w:eastAsia="SimSun" w:hint="cs"/>
          <w:rtl/>
          <w:lang w:bidi="ar-EG"/>
        </w:rPr>
        <w:t xml:space="preserve"> وإشارة النصوع الثابت المعايرة، </w:t>
      </w:r>
      <w:r w:rsidRPr="004A069D">
        <w:rPr>
          <w:rFonts w:eastAsia="SimSun"/>
          <w:i/>
          <w:lang w:bidi="ar-EG"/>
        </w:rPr>
        <w:t>E′</w:t>
      </w:r>
      <w:r w:rsidRPr="004A069D">
        <w:rPr>
          <w:rFonts w:eastAsia="SimSun"/>
          <w:i/>
          <w:vertAlign w:val="subscript"/>
          <w:lang w:bidi="ar-EG"/>
        </w:rPr>
        <w:t>Yc</w:t>
      </w:r>
      <w:r>
        <w:rPr>
          <w:rFonts w:eastAsia="SimSun" w:hint="cs"/>
          <w:rtl/>
          <w:lang w:bidi="ar-EG"/>
        </w:rPr>
        <w:t xml:space="preserve"> (التوصية </w:t>
      </w:r>
      <w:r>
        <w:rPr>
          <w:rFonts w:eastAsia="SimSun"/>
          <w:lang w:bidi="ar-EG"/>
        </w:rPr>
        <w:t>2020</w:t>
      </w:r>
      <w:r>
        <w:rPr>
          <w:rFonts w:eastAsia="SimSun" w:hint="cs"/>
          <w:rtl/>
          <w:lang w:bidi="ar-EG"/>
        </w:rPr>
        <w:t>) يتحقق بتطبيق معكوس معادلة التحويل من اللاخطي إلى الخطي.</w:t>
      </w:r>
    </w:p>
    <w:p w:rsidR="00A73C73" w:rsidRDefault="00A73C73" w:rsidP="00387EB9">
      <w:pPr>
        <w:rPr>
          <w:rFonts w:eastAsia="SimSun"/>
          <w:rtl/>
          <w:lang w:bidi="ar-EG"/>
        </w:rPr>
      </w:pPr>
      <w:r>
        <w:rPr>
          <w:rFonts w:eastAsia="SimSun" w:hint="cs"/>
          <w:rtl/>
          <w:lang w:bidi="ar-EG"/>
        </w:rPr>
        <w:t xml:space="preserve">الحالة </w:t>
      </w:r>
      <w:r>
        <w:rPr>
          <w:rFonts w:eastAsia="SimSun"/>
          <w:lang w:bidi="ar-EG"/>
        </w:rPr>
        <w:t>1</w:t>
      </w:r>
      <w:r w:rsidR="00AD67DE">
        <w:rPr>
          <w:rFonts w:eastAsia="SimSun"/>
          <w:lang w:bidi="ar-EG"/>
        </w:rPr>
        <w:t>#</w:t>
      </w:r>
      <w:r>
        <w:rPr>
          <w:rFonts w:eastAsia="SimSun" w:hint="cs"/>
          <w:rtl/>
          <w:lang w:bidi="ar-EG"/>
        </w:rPr>
        <w:t xml:space="preserve">: </w:t>
      </w:r>
      <w:r w:rsidRPr="0019380D">
        <w:rPr>
          <w:rFonts w:eastAsia="SimSun" w:hint="cs"/>
          <w:rtl/>
          <w:lang w:bidi="ar-EG"/>
        </w:rPr>
        <w:t xml:space="preserve">في الحالة التي يكون فيها الهدف الحفاظ على الألوان المرئية على شاشة عرض للتوصية </w:t>
      </w:r>
      <w:r w:rsidRPr="0019380D">
        <w:rPr>
          <w:rFonts w:eastAsia="SimSun"/>
          <w:lang w:bidi="ar-EG"/>
        </w:rPr>
        <w:t>709</w:t>
      </w:r>
      <w:r>
        <w:rPr>
          <w:rFonts w:eastAsia="SimSun" w:hint="cs"/>
          <w:rtl/>
          <w:lang w:bidi="ar-EG"/>
        </w:rPr>
        <w:t>، عند العرض على شاشة للتوصية</w:t>
      </w:r>
      <w:r>
        <w:rPr>
          <w:rFonts w:eastAsia="SimSun" w:hint="eastAsia"/>
          <w:rtl/>
          <w:lang w:bidi="ar-EG"/>
        </w:rPr>
        <w:t> </w:t>
      </w:r>
      <w:r>
        <w:rPr>
          <w:rFonts w:eastAsia="SimSun"/>
          <w:lang w:bidi="ar-EG"/>
        </w:rPr>
        <w:t>2020</w:t>
      </w:r>
      <w:r>
        <w:rPr>
          <w:rFonts w:eastAsia="SimSun" w:hint="cs"/>
          <w:rtl/>
          <w:lang w:bidi="ar-EG"/>
        </w:rPr>
        <w:t xml:space="preserve">، يستخدم تقريب لمعكوس الدالة </w:t>
      </w:r>
      <w:r>
        <w:rPr>
          <w:rFonts w:eastAsia="SimSun"/>
          <w:lang w:bidi="ar-EG"/>
        </w:rPr>
        <w:t>EOTF</w:t>
      </w:r>
      <w:r>
        <w:rPr>
          <w:rFonts w:eastAsia="SimSun" w:hint="cs"/>
          <w:rtl/>
          <w:lang w:bidi="ar-EG"/>
        </w:rPr>
        <w:t xml:space="preserve"> للتوصية </w:t>
      </w:r>
      <w:r>
        <w:rPr>
          <w:rFonts w:eastAsia="SimSun"/>
          <w:lang w:bidi="ar-EG"/>
        </w:rPr>
        <w:t>1886</w:t>
      </w:r>
      <w:r>
        <w:rPr>
          <w:rFonts w:eastAsia="SimSun" w:hint="cs"/>
          <w:rtl/>
          <w:lang w:bidi="ar-EG"/>
        </w:rPr>
        <w:t>:</w:t>
      </w:r>
    </w:p>
    <w:p w:rsidR="00A73C73" w:rsidRPr="0019380D" w:rsidRDefault="00057CB4" w:rsidP="00097D82">
      <w:pPr>
        <w:pStyle w:val="Equation"/>
        <w:bidi w:val="0"/>
      </w:pPr>
      <m:oMathPara>
        <m:oMathParaPr>
          <m:jc m:val="center"/>
        </m:oMathParaPr>
        <m:oMath>
          <m:sSup>
            <m:sSupPr>
              <m:ctrlPr>
                <w:rPr>
                  <w:rFonts w:ascii="Cambria Math" w:eastAsia="MS PMincho" w:hAnsi="Cambria Math"/>
                  <w:i/>
                </w:rPr>
              </m:ctrlPr>
            </m:sSupPr>
            <m:e>
              <m:r>
                <w:rPr>
                  <w:rFonts w:ascii="Cambria Math" w:eastAsia="MS PMincho" w:hAnsi="Cambria Math"/>
                </w:rPr>
                <m:t>E</m:t>
              </m:r>
            </m:e>
            <m:sup>
              <m:r>
                <w:rPr>
                  <w:rFonts w:ascii="Cambria Math" w:eastAsia="MS PMincho" w:hAnsi="Cambria Math"/>
                </w:rPr>
                <m:t>'</m:t>
              </m:r>
            </m:sup>
          </m:sSup>
          <m:r>
            <w:rPr>
              <w:rFonts w:ascii="Cambria Math" w:eastAsia="MS PMincho" w:hAnsi="Cambria Math"/>
            </w:rPr>
            <m:t>=</m:t>
          </m:r>
          <m:sSup>
            <m:sSupPr>
              <m:ctrlPr>
                <w:rPr>
                  <w:rFonts w:ascii="Cambria Math" w:eastAsia="MS PMincho" w:hAnsi="Cambria Math"/>
                  <w:i/>
                </w:rPr>
              </m:ctrlPr>
            </m:sSupPr>
            <m:e>
              <m:r>
                <w:rPr>
                  <w:rFonts w:ascii="Cambria Math" w:eastAsia="MS PMincho" w:hAnsi="Cambria Math"/>
                </w:rPr>
                <m:t>E</m:t>
              </m:r>
            </m:e>
            <m:sup>
              <m:f>
                <m:fPr>
                  <m:type m:val="lin"/>
                  <m:ctrlPr>
                    <w:rPr>
                      <w:rFonts w:ascii="Cambria Math" w:eastAsia="MS PMincho" w:hAnsi="Cambria Math"/>
                      <w:i/>
                    </w:rPr>
                  </m:ctrlPr>
                </m:fPr>
                <m:num>
                  <m:r>
                    <w:rPr>
                      <w:rFonts w:ascii="Cambria Math" w:eastAsia="MS PMincho" w:hAnsi="Cambria Math"/>
                    </w:rPr>
                    <m:t>1</m:t>
                  </m:r>
                </m:num>
                <m:den>
                  <m:r>
                    <w:rPr>
                      <w:rFonts w:ascii="Cambria Math" w:eastAsia="MS PMincho" w:hAnsi="Cambria Math"/>
                    </w:rPr>
                    <m:t>2</m:t>
                  </m:r>
                </m:den>
              </m:f>
              <m:r>
                <w:rPr>
                  <w:rFonts w:ascii="Cambria Math" w:eastAsia="MS PMincho" w:hAnsi="Cambria Math"/>
                </w:rPr>
                <m:t>,40</m:t>
              </m:r>
            </m:sup>
          </m:sSup>
          <m:r>
            <w:rPr>
              <w:rFonts w:ascii="Cambria Math" w:eastAsia="MS PMincho" w:hAnsi="Cambria Math"/>
            </w:rPr>
            <m:t xml:space="preserve">                 ,  0≤E≤1</m:t>
          </m:r>
        </m:oMath>
      </m:oMathPara>
    </w:p>
    <w:p w:rsidR="00A73C73" w:rsidRDefault="00A73C73" w:rsidP="00AD67DE">
      <w:pPr>
        <w:rPr>
          <w:rFonts w:eastAsia="SimSun"/>
          <w:rtl/>
          <w:lang w:bidi="ar-EG"/>
        </w:rPr>
      </w:pPr>
      <w:r>
        <w:rPr>
          <w:rFonts w:eastAsia="SimSun" w:hint="cs"/>
          <w:rtl/>
          <w:lang w:bidi="ar-EG"/>
        </w:rPr>
        <w:t xml:space="preserve">الحالة </w:t>
      </w:r>
      <w:r>
        <w:rPr>
          <w:rFonts w:eastAsia="SimSun"/>
          <w:lang w:bidi="ar-EG"/>
        </w:rPr>
        <w:t>2</w:t>
      </w:r>
      <w:r w:rsidR="00AD67DE">
        <w:rPr>
          <w:rFonts w:eastAsia="SimSun"/>
          <w:lang w:bidi="ar-EG"/>
        </w:rPr>
        <w:t>#</w:t>
      </w:r>
      <w:r>
        <w:rPr>
          <w:rFonts w:eastAsia="SimSun" w:hint="cs"/>
          <w:rtl/>
          <w:lang w:bidi="ar-EG"/>
        </w:rPr>
        <w:t xml:space="preserve">: </w:t>
      </w:r>
      <w:r w:rsidRPr="0019380D">
        <w:rPr>
          <w:rFonts w:eastAsia="SimSun" w:hint="cs"/>
          <w:rtl/>
          <w:lang w:bidi="ar-EG"/>
        </w:rPr>
        <w:t>في الحالة التي يكون فيها المصدر خرج كاميرا مباشرة والهدف مواءمة الألوان إلى خرج كاميرا مباشرة للتوصية</w:t>
      </w:r>
      <w:r>
        <w:rPr>
          <w:rFonts w:eastAsia="SimSun" w:hint="eastAsia"/>
          <w:rtl/>
          <w:lang w:bidi="ar-EG"/>
        </w:rPr>
        <w:t> </w:t>
      </w:r>
      <w:r w:rsidRPr="0019380D">
        <w:rPr>
          <w:rFonts w:eastAsia="SimSun"/>
          <w:lang w:bidi="ar-EG"/>
        </w:rPr>
        <w:t>2020</w:t>
      </w:r>
      <w:r w:rsidRPr="0019380D">
        <w:rPr>
          <w:rFonts w:eastAsia="SimSun" w:hint="cs"/>
          <w:rtl/>
          <w:lang w:bidi="ar-EG"/>
        </w:rPr>
        <w:t xml:space="preserve">، يستعمل تقريب للدالة </w:t>
      </w:r>
      <w:r w:rsidRPr="0019380D">
        <w:rPr>
          <w:rFonts w:eastAsia="SimSun"/>
          <w:lang w:bidi="ar-EG"/>
        </w:rPr>
        <w:t>OETF</w:t>
      </w:r>
      <w:r w:rsidRPr="0019380D">
        <w:rPr>
          <w:rFonts w:eastAsia="SimSun" w:hint="cs"/>
          <w:rtl/>
          <w:lang w:bidi="ar-EG"/>
        </w:rPr>
        <w:t xml:space="preserve"> للتوصية </w:t>
      </w:r>
      <w:r w:rsidRPr="0019380D">
        <w:rPr>
          <w:rFonts w:eastAsia="SimSun"/>
          <w:lang w:bidi="ar-EG"/>
        </w:rPr>
        <w:t>2020</w:t>
      </w:r>
      <w:r w:rsidRPr="0019380D">
        <w:rPr>
          <w:rFonts w:eastAsia="SimSun" w:hint="cs"/>
          <w:rtl/>
          <w:lang w:bidi="ar-EG"/>
        </w:rPr>
        <w:t xml:space="preserve"> (انظر الملحق </w:t>
      </w:r>
      <w:r w:rsidRPr="0019380D">
        <w:rPr>
          <w:rFonts w:eastAsia="SimSun"/>
          <w:lang w:bidi="ar-EG"/>
        </w:rPr>
        <w:t>2</w:t>
      </w:r>
      <w:r w:rsidRPr="0019380D">
        <w:rPr>
          <w:rFonts w:eastAsia="SimSun" w:hint="cs"/>
          <w:rtl/>
          <w:lang w:bidi="ar-EG"/>
        </w:rPr>
        <w:t>)</w:t>
      </w:r>
      <w:r>
        <w:rPr>
          <w:rFonts w:eastAsia="SimSun" w:hint="cs"/>
          <w:rtl/>
          <w:lang w:bidi="ar-EG"/>
        </w:rPr>
        <w:t>:</w:t>
      </w:r>
    </w:p>
    <w:p w:rsidR="00A73C73" w:rsidRPr="00A44E71" w:rsidRDefault="00057CB4" w:rsidP="002C31A4">
      <w:pPr>
        <w:pStyle w:val="Equation"/>
        <w:bidi w:val="0"/>
      </w:pPr>
      <m:oMathPara>
        <m:oMathParaPr>
          <m:jc m:val="center"/>
        </m:oMathParaPr>
        <m:oMath>
          <m:sSup>
            <m:sSupPr>
              <m:ctrlPr>
                <w:rPr>
                  <w:rFonts w:ascii="Cambria Math" w:eastAsia="MS PMincho" w:hAnsi="Cambria Math"/>
                  <w:i/>
                </w:rPr>
              </m:ctrlPr>
            </m:sSupPr>
            <m:e>
              <m:r>
                <w:rPr>
                  <w:rFonts w:ascii="Cambria Math" w:eastAsia="MS PMincho" w:hAnsi="Cambria Math"/>
                </w:rPr>
                <m:t>E</m:t>
              </m:r>
            </m:e>
            <m:sup>
              <m:r>
                <w:rPr>
                  <w:rFonts w:ascii="Cambria Math" w:eastAsia="MS PMincho" w:hAnsi="Cambria Math"/>
                </w:rPr>
                <m:t>'</m:t>
              </m:r>
            </m:sup>
          </m:sSup>
          <m:r>
            <w:rPr>
              <w:rFonts w:ascii="Cambria Math" w:eastAsia="MS PMincho" w:hAnsi="Cambria Math"/>
            </w:rPr>
            <m:t>=</m:t>
          </m:r>
          <m:sSup>
            <m:sSupPr>
              <m:ctrlPr>
                <w:rPr>
                  <w:rFonts w:ascii="Cambria Math" w:eastAsia="MS PMincho" w:hAnsi="Cambria Math"/>
                  <w:i/>
                </w:rPr>
              </m:ctrlPr>
            </m:sSupPr>
            <m:e>
              <m:r>
                <w:rPr>
                  <w:rFonts w:ascii="Cambria Math" w:eastAsia="MS PMincho" w:hAnsi="Cambria Math"/>
                </w:rPr>
                <m:t>E</m:t>
              </m:r>
            </m:e>
            <m:sup>
              <m:f>
                <m:fPr>
                  <m:type m:val="lin"/>
                  <m:ctrlPr>
                    <w:rPr>
                      <w:rFonts w:ascii="Cambria Math" w:eastAsia="MS PMincho" w:hAnsi="Cambria Math"/>
                      <w:i/>
                    </w:rPr>
                  </m:ctrlPr>
                </m:fPr>
                <m:num>
                  <m:r>
                    <w:rPr>
                      <w:rFonts w:ascii="Cambria Math" w:eastAsia="MS PMincho" w:hAnsi="Cambria Math"/>
                    </w:rPr>
                    <m:t>1</m:t>
                  </m:r>
                </m:num>
                <m:den>
                  <m:r>
                    <w:rPr>
                      <w:rFonts w:ascii="Cambria Math" w:eastAsia="MS PMincho" w:hAnsi="Cambria Math"/>
                    </w:rPr>
                    <m:t>2</m:t>
                  </m:r>
                </m:den>
              </m:f>
            </m:sup>
          </m:sSup>
          <m:r>
            <w:rPr>
              <w:rFonts w:ascii="Cambria Math" w:eastAsia="MS PMincho" w:hAnsi="Cambria Math"/>
            </w:rPr>
            <m:t xml:space="preserve">                 ,  0≤E≤1</m:t>
          </m:r>
        </m:oMath>
      </m:oMathPara>
    </w:p>
    <w:p w:rsidR="00A73C73" w:rsidRDefault="00A73C73" w:rsidP="00A73C73">
      <w:pPr>
        <w:pStyle w:val="Note"/>
        <w:rPr>
          <w:rFonts w:eastAsia="SimSun"/>
          <w:rtl/>
          <w:lang w:bidi="ar-EG"/>
        </w:rPr>
      </w:pPr>
      <w:r w:rsidRPr="00067A17">
        <w:rPr>
          <w:rFonts w:eastAsia="SimSun" w:hint="cs"/>
          <w:b/>
          <w:bCs/>
          <w:rtl/>
          <w:lang w:bidi="ar-EG"/>
        </w:rPr>
        <w:t xml:space="preserve">الملاحظة </w:t>
      </w:r>
      <w:r>
        <w:rPr>
          <w:rFonts w:eastAsia="SimSun"/>
          <w:b/>
          <w:bCs/>
          <w:lang w:bidi="ar-EG"/>
        </w:rPr>
        <w:t>4</w:t>
      </w:r>
      <w:r w:rsidRPr="00067A17">
        <w:rPr>
          <w:rFonts w:eastAsia="SimSun" w:hint="cs"/>
          <w:b/>
          <w:bCs/>
          <w:rtl/>
          <w:lang w:bidi="ar-EG"/>
        </w:rPr>
        <w:t xml:space="preserve"> -</w:t>
      </w:r>
      <w:r w:rsidRPr="00067A17">
        <w:rPr>
          <w:rFonts w:eastAsia="SimSun" w:hint="cs"/>
          <w:rtl/>
          <w:lang w:bidi="ar-EG"/>
        </w:rPr>
        <w:t xml:space="preserve"> يعرف مدى الإشار</w:t>
      </w:r>
      <w:r>
        <w:rPr>
          <w:rFonts w:eastAsia="SimSun" w:hint="cs"/>
          <w:rtl/>
          <w:lang w:bidi="ar-EG"/>
        </w:rPr>
        <w:t>ة</w:t>
      </w:r>
      <w:r w:rsidRPr="00067A17">
        <w:rPr>
          <w:rFonts w:eastAsia="SimSun" w:hint="cs"/>
          <w:rtl/>
          <w:lang w:bidi="ar-EG"/>
        </w:rPr>
        <w:t xml:space="preserve"> </w:t>
      </w:r>
      <w:r w:rsidRPr="00067A17">
        <w:rPr>
          <w:rFonts w:eastAsia="SimSun"/>
          <w:i/>
          <w:iCs/>
          <w:lang w:bidi="ar-EG"/>
        </w:rPr>
        <w:t>E</w:t>
      </w:r>
      <w:r w:rsidRPr="00067A17">
        <w:rPr>
          <w:rFonts w:eastAsia="SimSun" w:hint="cs"/>
          <w:rtl/>
          <w:lang w:bidi="ar-EG"/>
        </w:rPr>
        <w:t xml:space="preserve"> أو </w:t>
      </w:r>
      <w:r w:rsidRPr="00067A17">
        <w:rPr>
          <w:rFonts w:eastAsia="SimSun"/>
          <w:i/>
          <w:iCs/>
          <w:lang w:bidi="ar-EG"/>
        </w:rPr>
        <w:t>E'</w:t>
      </w:r>
      <w:r w:rsidRPr="00067A17">
        <w:rPr>
          <w:rFonts w:eastAsia="SimSun" w:hint="cs"/>
          <w:rtl/>
          <w:lang w:bidi="ar-EG"/>
        </w:rPr>
        <w:t xml:space="preserve"> ضمن المدى من </w:t>
      </w:r>
      <w:r w:rsidRPr="00067A17">
        <w:rPr>
          <w:rFonts w:eastAsia="SimSun"/>
          <w:lang w:bidi="ar-EG"/>
        </w:rPr>
        <w:t>0</w:t>
      </w:r>
      <w:r w:rsidRPr="00067A17">
        <w:rPr>
          <w:rFonts w:eastAsia="SimSun" w:hint="cs"/>
          <w:rtl/>
          <w:lang w:bidi="ar-EG"/>
        </w:rPr>
        <w:t xml:space="preserve"> إلى </w:t>
      </w:r>
      <w:r w:rsidRPr="00067A17">
        <w:rPr>
          <w:rFonts w:eastAsia="SimSun"/>
          <w:lang w:bidi="ar-EG"/>
        </w:rPr>
        <w:t>1</w:t>
      </w:r>
      <w:r w:rsidRPr="00067A17">
        <w:rPr>
          <w:rFonts w:eastAsia="SimSun" w:hint="cs"/>
          <w:rtl/>
          <w:lang w:bidi="ar-EG"/>
        </w:rPr>
        <w:t xml:space="preserve"> في التوصية </w:t>
      </w:r>
      <w:r w:rsidRPr="00067A17">
        <w:rPr>
          <w:rFonts w:eastAsia="SimSun"/>
          <w:lang w:bidi="ar-EG"/>
        </w:rPr>
        <w:t>ITU</w:t>
      </w:r>
      <w:r w:rsidRPr="00067A17">
        <w:rPr>
          <w:rFonts w:eastAsia="SimSun"/>
          <w:lang w:bidi="ar-EG"/>
        </w:rPr>
        <w:noBreakHyphen/>
        <w:t>R BT.2020</w:t>
      </w:r>
      <w:r w:rsidRPr="00067A17">
        <w:rPr>
          <w:rFonts w:eastAsia="SimSun" w:hint="cs"/>
          <w:rtl/>
          <w:lang w:bidi="ar-EG"/>
        </w:rPr>
        <w:t xml:space="preserve">. ومع ذلك، فإن تعريف التحويل الكمي للإشارة الفيديوية يسمح </w:t>
      </w:r>
      <w:r>
        <w:rPr>
          <w:rFonts w:eastAsia="SimSun" w:hint="cs"/>
          <w:rtl/>
          <w:lang w:bidi="ar-EG"/>
        </w:rPr>
        <w:t>ب</w:t>
      </w:r>
      <w:r w:rsidRPr="00067A17">
        <w:rPr>
          <w:rFonts w:eastAsia="SimSun" w:hint="cs"/>
          <w:rtl/>
          <w:lang w:bidi="ar-EG"/>
        </w:rPr>
        <w:t xml:space="preserve">قيم أكبر من </w:t>
      </w:r>
      <w:r w:rsidRPr="00067A17">
        <w:rPr>
          <w:rFonts w:eastAsia="SimSun"/>
          <w:lang w:bidi="ar-EG"/>
        </w:rPr>
        <w:t>1</w:t>
      </w:r>
      <w:r w:rsidRPr="00067A17">
        <w:rPr>
          <w:rFonts w:eastAsia="SimSun" w:hint="cs"/>
          <w:rtl/>
          <w:lang w:bidi="ar-EG"/>
        </w:rPr>
        <w:t xml:space="preserve"> أو أقل من </w:t>
      </w:r>
      <w:r w:rsidRPr="00067A17">
        <w:rPr>
          <w:rFonts w:eastAsia="SimSun"/>
          <w:lang w:bidi="ar-EG"/>
        </w:rPr>
        <w:t>0</w:t>
      </w:r>
      <w:r w:rsidRPr="00067A17">
        <w:rPr>
          <w:rFonts w:eastAsia="SimSun" w:hint="cs"/>
          <w:rtl/>
          <w:lang w:bidi="ar-EG"/>
        </w:rPr>
        <w:t xml:space="preserve">. ويمكن أيضاً تطبيق المعادلة أعلاه على القيم التي تزيد على </w:t>
      </w:r>
      <w:r w:rsidRPr="00067A17">
        <w:rPr>
          <w:rFonts w:eastAsia="SimSun"/>
          <w:lang w:bidi="ar-EG"/>
        </w:rPr>
        <w:t>1</w:t>
      </w:r>
      <w:r w:rsidRPr="00067A17">
        <w:rPr>
          <w:rFonts w:eastAsia="SimSun" w:hint="cs"/>
          <w:rtl/>
          <w:lang w:bidi="ar-EG"/>
        </w:rPr>
        <w:t xml:space="preserve"> أو تقل عن </w:t>
      </w:r>
      <w:r w:rsidRPr="00067A17">
        <w:rPr>
          <w:rFonts w:eastAsia="SimSun"/>
          <w:lang w:bidi="ar-EG"/>
        </w:rPr>
        <w:t>0</w:t>
      </w:r>
      <w:r w:rsidRPr="00067A17">
        <w:rPr>
          <w:rFonts w:eastAsia="SimSun" w:hint="cs"/>
          <w:rtl/>
          <w:lang w:bidi="ar-EG"/>
        </w:rPr>
        <w:t>.</w:t>
      </w:r>
    </w:p>
    <w:p w:rsidR="00A73C73" w:rsidRDefault="00B42B08" w:rsidP="005358CF">
      <w:pPr>
        <w:pStyle w:val="NormalD"/>
        <w:rPr>
          <w:rtl/>
        </w:rPr>
      </w:pPr>
      <w:r w:rsidRPr="00B42B08">
        <w:rPr>
          <w:noProof/>
          <w:lang w:bidi="ar-SA"/>
        </w:rPr>
        <mc:AlternateContent>
          <mc:Choice Requires="wps">
            <w:drawing>
              <wp:inline distT="0" distB="0" distL="0" distR="0" wp14:anchorId="6F0E6920" wp14:editId="16E3D99A">
                <wp:extent cx="359410" cy="358775"/>
                <wp:effectExtent l="8890" t="16510" r="12700" b="18415"/>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 cy="358775"/>
                        </a:xfrm>
                        <a:prstGeom prst="flowChartProcess">
                          <a:avLst/>
                        </a:prstGeom>
                        <a:noFill/>
                        <a:ln w="2540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3F139E" w:rsidRPr="005407E3" w:rsidRDefault="003F139E" w:rsidP="00B42B08">
                            <w:pPr>
                              <w:snapToGrid w:val="0"/>
                              <w:spacing w:before="0"/>
                              <w:jc w:val="center"/>
                              <w:rPr>
                                <w:rFonts w:asciiTheme="majorHAnsi" w:hAnsiTheme="majorHAnsi" w:cstheme="majorHAnsi"/>
                                <w:color w:val="1F497D" w:themeColor="text2"/>
                                <w:sz w:val="28"/>
                              </w:rPr>
                            </w:pPr>
                            <w:r>
                              <w:rPr>
                                <w:rFonts w:asciiTheme="majorHAnsi" w:hAnsiTheme="majorHAnsi" w:cstheme="majorHAnsi"/>
                                <w:color w:val="1F497D" w:themeColor="text2"/>
                                <w:sz w:val="28"/>
                              </w:rPr>
                              <w:t>C</w:t>
                            </w:r>
                          </w:p>
                        </w:txbxContent>
                      </wps:txbx>
                      <wps:bodyPr rot="0" vert="horz" wrap="square" lIns="0" tIns="0" rIns="0" bIns="0" anchor="ctr" anchorCtr="0" upright="1">
                        <a:noAutofit/>
                      </wps:bodyPr>
                    </wps:wsp>
                  </a:graphicData>
                </a:graphic>
              </wp:inline>
            </w:drawing>
          </mc:Choice>
          <mc:Fallback>
            <w:pict>
              <v:shape w14:anchorId="6F0E6920" id="AutoShape 4" o:spid="_x0000_s1049" type="#_x0000_t109" style="width:28.3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RiiwIAACsFAAAOAAAAZHJzL2Uyb0RvYy54bWysVFFv2yAQfp+0/4B4T22nTpNYdaoqTqZJ&#10;3Vap2w8ggGM0DB6QON20/74D7LTZXqZpfsDHcXzcd3zH7d2plejIjRValTi7SjHiimom1L7EXz5v&#10;JwuMrCOKEakVL/Ezt/hu9fbNbd8VfKobLRk3CECULfquxI1zXZEklja8JfZKd1zBYq1NSxxMzT5h&#10;hvSA3spkmqY3Sa8N64ym3FrwVnERrwJ+XXPqPtW15Q7JEkNuLowmjDs/JqtbUuwN6RpBhzTIP2TR&#10;EqHg0DNURRxBByP+gGoFNdrq2l1R3Sa6rgXlgQOwydLf2Dw1pOOBCxTHducy2f8HSz8eHw0SrMQz&#10;jBRp4YruD06Hk1Huy9N3toCop+7ReIK2e9D0q4WF5GLFTyzEoF3/QTOAIQATSnKqTet3All0CpV/&#10;Pleenxyi4LyeLfMM7ofC0vVsMZ/P/NEJKcbNnbHuHdct8kaJa6n7dUOMe4xXHw4ixwfr4rYx3J+r&#10;9FZICX5SSIX6Ek9neZqGHVZLwfxqYGb2u7U06EhAK9k2X86rECQPLTAa3Kn/omrAD9qK/uCCdG3E&#10;CKlfgLfCgc6laEu8eIXRcMI2ioXkHBEy2gAklU8JygOUBivq6ccyXW4Wm0U+yac3m0meVtXkfrvO&#10;JzfbbD6rrqv1usp++sSzvGgEY1x5gqO2s/zvtDN0WVTlWd0XlAausQDb8A2X9iosuUwjFAZYjf/A&#10;LgjJayeKzZ12p6DILIjAC2un2TNIy+jYv/DegNFo8x2jHnq3xPbbgRiOkXyvoDl8o4+GGY3daBBF&#10;YWuJqTMYxcnaxSfh0BmxbwA7CzevtO+FWgRRveQByfsJdGSgMbwevuVfz0PUyxu3+gUAAP//AwBQ&#10;SwMEFAAGAAgAAAAhAKk7HVraAAAAAwEAAA8AAABkcnMvZG93bnJldi54bWxMj0FLxDAQhe+C/yGM&#10;4M1NXWhXuk0XFcSDCHbVg7e0mW2KzaR0sm3335v1opd5DG9475tit7heTDhy50nB7SoBgdR401Gr&#10;4OP96eYOBAdNRveeUMEJGXbl5UWhc+NnqnDah1bEEOJcK7AhDLmU3Fh0mld+QIrewY9Oh7iOrTSj&#10;nmO46+U6STLpdEexweoBHy023/ujU7BJn+XDS/01b1K75s83rl5PU6XU9dVyvwURcAl/x3DGj+hQ&#10;RqbaH8mw6BXER8LvjF6aZSDqs6Ygy0L+Zy9/AAAA//8DAFBLAQItABQABgAIAAAAIQC2gziS/gAA&#10;AOEBAAATAAAAAAAAAAAAAAAAAAAAAABbQ29udGVudF9UeXBlc10ueG1sUEsBAi0AFAAGAAgAAAAh&#10;ADj9If/WAAAAlAEAAAsAAAAAAAAAAAAAAAAALwEAAF9yZWxzLy5yZWxzUEsBAi0AFAAGAAgAAAAh&#10;AB9N5GKLAgAAKwUAAA4AAAAAAAAAAAAAAAAALgIAAGRycy9lMm9Eb2MueG1sUEsBAi0AFAAGAAgA&#10;AAAhAKk7HVraAAAAAwEAAA8AAAAAAAAAAAAAAAAA5QQAAGRycy9kb3ducmV2LnhtbFBLBQYAAAAA&#10;BAAEAPMAAADsBQAAAAA=&#10;" filled="f" strokecolor="#1f497d" strokeweight="2pt">
                <v:path arrowok="t"/>
                <v:textbox inset="0,0,0,0">
                  <w:txbxContent>
                    <w:p w:rsidR="003F139E" w:rsidRPr="005407E3" w:rsidRDefault="003F139E" w:rsidP="00B42B08">
                      <w:pPr>
                        <w:snapToGrid w:val="0"/>
                        <w:spacing w:before="0"/>
                        <w:jc w:val="center"/>
                        <w:rPr>
                          <w:rFonts w:asciiTheme="majorHAnsi" w:hAnsiTheme="majorHAnsi" w:cstheme="majorHAnsi"/>
                          <w:color w:val="1F497D" w:themeColor="text2"/>
                          <w:sz w:val="28"/>
                        </w:rPr>
                      </w:pPr>
                      <w:r>
                        <w:rPr>
                          <w:rFonts w:asciiTheme="majorHAnsi" w:hAnsiTheme="majorHAnsi" w:cstheme="majorHAnsi"/>
                          <w:color w:val="1F497D" w:themeColor="text2"/>
                          <w:sz w:val="28"/>
                        </w:rPr>
                        <w:t>C</w:t>
                      </w:r>
                    </w:p>
                  </w:txbxContent>
                </v:textbox>
                <w10:anchorlock/>
              </v:shape>
            </w:pict>
          </mc:Fallback>
        </mc:AlternateContent>
      </w:r>
    </w:p>
    <w:p w:rsidR="00A73C73" w:rsidRDefault="00A73C73" w:rsidP="00A73C73">
      <w:pPr>
        <w:rPr>
          <w:rFonts w:eastAsia="SimSun"/>
          <w:rtl/>
          <w:lang w:bidi="ar-EG"/>
        </w:rPr>
      </w:pPr>
      <w:r>
        <w:rPr>
          <w:rFonts w:eastAsia="SimSun" w:hint="cs"/>
          <w:rtl/>
          <w:lang w:bidi="ar-EG"/>
        </w:rPr>
        <w:t xml:space="preserve">التحويل من إشارات اللونين </w:t>
      </w:r>
      <w:r w:rsidRPr="00393BB5">
        <w:rPr>
          <w:rFonts w:eastAsia="SimSun"/>
          <w:i/>
          <w:lang w:bidi="ar-EG"/>
        </w:rPr>
        <w:t>R′B′</w:t>
      </w:r>
      <w:r>
        <w:rPr>
          <w:rFonts w:eastAsia="SimSun" w:hint="cs"/>
          <w:rtl/>
          <w:lang w:bidi="ar-EG"/>
        </w:rPr>
        <w:t xml:space="preserve"> المعايرة والممثلة لاخطياً، </w:t>
      </w:r>
      <w:r w:rsidRPr="00393BB5">
        <w:rPr>
          <w:rFonts w:eastAsia="SimSun"/>
          <w:i/>
          <w:lang w:bidi="ar-EG"/>
        </w:rPr>
        <w:t>E′</w:t>
      </w:r>
      <w:r w:rsidRPr="00393BB5">
        <w:rPr>
          <w:rFonts w:eastAsia="SimSun"/>
          <w:i/>
          <w:vertAlign w:val="subscript"/>
          <w:lang w:bidi="ar-EG"/>
        </w:rPr>
        <w:t>R</w:t>
      </w:r>
      <w:r w:rsidRPr="00393BB5">
        <w:rPr>
          <w:rFonts w:eastAsia="SimSun"/>
          <w:i/>
          <w:lang w:bidi="ar-EG"/>
        </w:rPr>
        <w:t>E′</w:t>
      </w:r>
      <w:r w:rsidRPr="00393BB5">
        <w:rPr>
          <w:rFonts w:eastAsia="SimSun"/>
          <w:i/>
          <w:vertAlign w:val="subscript"/>
          <w:lang w:bidi="ar-EG"/>
        </w:rPr>
        <w:t>B</w:t>
      </w:r>
      <w:r>
        <w:rPr>
          <w:rFonts w:eastAsia="SimSun" w:hint="cs"/>
          <w:rtl/>
          <w:lang w:bidi="ar-EG"/>
        </w:rPr>
        <w:t xml:space="preserve"> وإشارة النصوع الثابت المعايرة، </w:t>
      </w:r>
      <w:r w:rsidRPr="00393BB5">
        <w:rPr>
          <w:rFonts w:eastAsia="SimSun"/>
          <w:i/>
          <w:lang w:bidi="ar-EG"/>
        </w:rPr>
        <w:t>E′</w:t>
      </w:r>
      <w:r w:rsidRPr="00393BB5">
        <w:rPr>
          <w:rFonts w:eastAsia="SimSun"/>
          <w:i/>
          <w:vertAlign w:val="subscript"/>
          <w:lang w:bidi="ar-EG"/>
        </w:rPr>
        <w:t>Yc</w:t>
      </w:r>
      <w:r>
        <w:rPr>
          <w:rFonts w:eastAsia="SimSun" w:hint="cs"/>
          <w:rtl/>
          <w:lang w:bidi="ar-EG"/>
        </w:rPr>
        <w:t xml:space="preserve"> (التوصية</w:t>
      </w:r>
      <w:r>
        <w:rPr>
          <w:rFonts w:eastAsia="SimSun" w:hint="eastAsia"/>
          <w:rtl/>
          <w:lang w:bidi="ar-EG"/>
        </w:rPr>
        <w:t> </w:t>
      </w:r>
      <w:r>
        <w:rPr>
          <w:rFonts w:eastAsia="SimSun"/>
          <w:lang w:bidi="ar-EG"/>
        </w:rPr>
        <w:t>2020</w:t>
      </w:r>
      <w:r>
        <w:rPr>
          <w:rFonts w:eastAsia="SimSun" w:hint="cs"/>
          <w:rtl/>
          <w:lang w:bidi="ar-EG"/>
        </w:rPr>
        <w:t xml:space="preserve">) إلى إشارات الاختلاف اللوني المعايرة </w:t>
      </w:r>
      <w:r w:rsidRPr="00393BB5">
        <w:rPr>
          <w:rFonts w:eastAsia="SimSun"/>
          <w:i/>
          <w:lang w:bidi="ar-EG"/>
        </w:rPr>
        <w:t>E′</w:t>
      </w:r>
      <w:r w:rsidRPr="00393BB5">
        <w:rPr>
          <w:rFonts w:eastAsia="SimSun"/>
          <w:i/>
          <w:vertAlign w:val="subscript"/>
          <w:lang w:bidi="ar-EG"/>
        </w:rPr>
        <w:t>CBc</w:t>
      </w:r>
      <w:r w:rsidRPr="00393BB5">
        <w:rPr>
          <w:rFonts w:eastAsia="SimSun"/>
          <w:i/>
          <w:lang w:bidi="ar-EG"/>
        </w:rPr>
        <w:t>E′</w:t>
      </w:r>
      <w:r w:rsidRPr="00393BB5">
        <w:rPr>
          <w:rFonts w:eastAsia="SimSun"/>
          <w:i/>
          <w:vertAlign w:val="subscript"/>
          <w:lang w:bidi="ar-EG"/>
        </w:rPr>
        <w:t>CRc</w:t>
      </w:r>
      <w:r>
        <w:rPr>
          <w:rFonts w:eastAsia="SimSun" w:hint="cs"/>
          <w:rtl/>
          <w:lang w:bidi="ar-EG"/>
        </w:rPr>
        <w:t xml:space="preserve"> (التوصية </w:t>
      </w:r>
      <w:r>
        <w:rPr>
          <w:rFonts w:eastAsia="SimSun"/>
          <w:lang w:bidi="ar-EG"/>
        </w:rPr>
        <w:t>2020</w:t>
      </w:r>
      <w:r>
        <w:rPr>
          <w:rFonts w:eastAsia="SimSun" w:hint="cs"/>
          <w:rtl/>
          <w:lang w:bidi="ar-EG"/>
        </w:rPr>
        <w:t>):</w:t>
      </w:r>
    </w:p>
    <w:p w:rsidR="00A73C73" w:rsidRPr="00CC4153" w:rsidRDefault="00057CB4" w:rsidP="009E2480">
      <w:pPr>
        <w:pStyle w:val="Equation"/>
        <w:bidi w:val="0"/>
        <w:rPr>
          <w:rtl/>
          <w:lang w:eastAsia="ja-JP"/>
        </w:rPr>
      </w:pPr>
      <m:oMathPara>
        <m:oMathParaPr>
          <m:jc m:val="center"/>
        </m:oMathParaPr>
        <m:oMath>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E</m:t>
                  </m:r>
                </m:e>
                <m:sup>
                  <m:r>
                    <m:rPr>
                      <m:sty m:val="p"/>
                    </m:rPr>
                    <w:rPr>
                      <w:rFonts w:ascii="Cambria Math" w:eastAsia="MS PMincho" w:hAnsi="Cambria Math"/>
                    </w:rPr>
                    <m:t>'</m:t>
                  </m:r>
                </m:sup>
              </m:sSup>
            </m:e>
            <m:sub>
              <m:sSub>
                <m:sSubPr>
                  <m:ctrlPr>
                    <w:rPr>
                      <w:rFonts w:ascii="Cambria Math" w:eastAsia="MS PMincho" w:hAnsi="Cambria Math"/>
                    </w:rPr>
                  </m:ctrlPr>
                </m:sSubPr>
                <m:e>
                  <m:r>
                    <w:rPr>
                      <w:rFonts w:ascii="Cambria Math" w:eastAsia="MS PMincho" w:hAnsi="Cambria Math"/>
                    </w:rPr>
                    <m:t>CB</m:t>
                  </m:r>
                </m:e>
                <m:sub>
                  <m:r>
                    <w:rPr>
                      <w:rFonts w:ascii="Cambria Math" w:eastAsia="MS PMincho" w:hAnsi="Cambria Math"/>
                    </w:rPr>
                    <m:t>c</m:t>
                  </m:r>
                </m:sub>
              </m:sSub>
            </m:sub>
          </m:sSub>
          <m:r>
            <m:rPr>
              <m:sty m:val="p"/>
            </m:rPr>
            <w:rPr>
              <w:rFonts w:ascii="Cambria Math" w:eastAsia="MS PMincho" w:hAnsi="Cambria Math"/>
            </w:rPr>
            <m:t>=</m:t>
          </m:r>
          <m:d>
            <m:dPr>
              <m:begChr m:val="{"/>
              <m:endChr m:val=""/>
              <m:ctrlPr>
                <w:rPr>
                  <w:rFonts w:ascii="Cambria Math" w:eastAsia="MS PMincho" w:hAnsi="Cambria Math"/>
                </w:rPr>
              </m:ctrlPr>
            </m:dPr>
            <m:e>
              <m:eqArr>
                <m:eqArrPr>
                  <m:ctrlPr>
                    <w:rPr>
                      <w:rFonts w:ascii="Cambria Math" w:eastAsia="MS PMincho" w:hAnsi="Cambria Math"/>
                    </w:rPr>
                  </m:ctrlPr>
                </m:eqArrPr>
                <m:e>
                  <m:f>
                    <m:fPr>
                      <m:ctrlPr>
                        <w:rPr>
                          <w:rFonts w:ascii="Cambria Math" w:eastAsia="MS PMincho" w:hAnsi="Cambria Math"/>
                        </w:rPr>
                      </m:ctrlPr>
                    </m:fPr>
                    <m:num>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E</m:t>
                              </m:r>
                            </m:e>
                            <m:sup>
                              <m:r>
                                <m:rPr>
                                  <m:sty m:val="p"/>
                                </m:rPr>
                                <w:rPr>
                                  <w:rFonts w:ascii="Cambria Math" w:eastAsia="MS PMincho" w:hAnsi="Cambria Math"/>
                                </w:rPr>
                                <m:t>'</m:t>
                              </m:r>
                            </m:sup>
                          </m:sSup>
                        </m:e>
                        <m:sub>
                          <m:r>
                            <w:rPr>
                              <w:rFonts w:ascii="Cambria Math" w:eastAsia="MS PMincho" w:hAnsi="Cambria Math"/>
                            </w:rPr>
                            <m:t>B</m:t>
                          </m:r>
                        </m:sub>
                      </m:sSub>
                      <m:r>
                        <m:rPr>
                          <m:sty m:val="p"/>
                        </m:rPr>
                        <w:rPr>
                          <w:rFonts w:ascii="Cambria Math" w:eastAsia="MS PMincho" w:hAnsi="Cambria Math"/>
                        </w:rPr>
                        <m:t>-</m:t>
                      </m:r>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E</m:t>
                              </m:r>
                            </m:e>
                            <m:sup>
                              <m:r>
                                <m:rPr>
                                  <m:sty m:val="p"/>
                                </m:rPr>
                                <w:rPr>
                                  <w:rFonts w:ascii="Cambria Math" w:eastAsia="MS PMincho" w:hAnsi="Cambria Math"/>
                                </w:rPr>
                                <m:t>'</m:t>
                              </m:r>
                            </m:sup>
                          </m:sSup>
                        </m:e>
                        <m:sub>
                          <m:sSub>
                            <m:sSubPr>
                              <m:ctrlPr>
                                <w:rPr>
                                  <w:rFonts w:ascii="Cambria Math" w:eastAsia="MS PMincho" w:hAnsi="Cambria Math"/>
                                </w:rPr>
                              </m:ctrlPr>
                            </m:sSubPr>
                            <m:e>
                              <m:r>
                                <w:rPr>
                                  <w:rFonts w:ascii="Cambria Math" w:eastAsia="MS PMincho" w:hAnsi="Cambria Math"/>
                                </w:rPr>
                                <m:t>Y</m:t>
                              </m:r>
                            </m:e>
                            <m:sub>
                              <m:r>
                                <w:rPr>
                                  <w:rFonts w:ascii="Cambria Math" w:eastAsia="MS PMincho" w:hAnsi="Cambria Math"/>
                                </w:rPr>
                                <m:t>c</m:t>
                              </m:r>
                            </m:sub>
                          </m:sSub>
                        </m:sub>
                      </m:sSub>
                    </m:num>
                    <m:den>
                      <m:r>
                        <m:rPr>
                          <m:sty m:val="p"/>
                        </m:rPr>
                        <w:rPr>
                          <w:rFonts w:ascii="Cambria Math" w:eastAsia="MS PMincho" w:hAnsi="Cambria Math"/>
                        </w:rPr>
                        <m:t>2×0,9702</m:t>
                      </m:r>
                    </m:den>
                  </m:f>
                  <m:r>
                    <m:rPr>
                      <m:sty m:val="p"/>
                    </m:rPr>
                    <w:rPr>
                      <w:rFonts w:ascii="Cambria Math" w:eastAsia="MS PMincho" w:hAnsi="Cambria Math"/>
                    </w:rPr>
                    <m:t xml:space="preserve">    , -0,9702≤</m:t>
                  </m:r>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E</m:t>
                          </m:r>
                        </m:e>
                        <m:sup>
                          <m:r>
                            <m:rPr>
                              <m:sty m:val="p"/>
                            </m:rPr>
                            <w:rPr>
                              <w:rFonts w:ascii="Cambria Math" w:eastAsia="MS PMincho" w:hAnsi="Cambria Math"/>
                            </w:rPr>
                            <m:t>'</m:t>
                          </m:r>
                        </m:sup>
                      </m:sSup>
                    </m:e>
                    <m:sub>
                      <m:r>
                        <w:rPr>
                          <w:rFonts w:ascii="Cambria Math" w:eastAsia="MS PMincho" w:hAnsi="Cambria Math"/>
                        </w:rPr>
                        <m:t>B</m:t>
                      </m:r>
                    </m:sub>
                  </m:sSub>
                  <m:r>
                    <m:rPr>
                      <m:sty m:val="p"/>
                    </m:rPr>
                    <w:rPr>
                      <w:rFonts w:ascii="Cambria Math" w:eastAsia="MS PMincho" w:hAnsi="Cambria Math"/>
                    </w:rPr>
                    <m:t>-</m:t>
                  </m:r>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E</m:t>
                          </m:r>
                        </m:e>
                        <m:sup>
                          <m:r>
                            <m:rPr>
                              <m:sty m:val="p"/>
                            </m:rPr>
                            <w:rPr>
                              <w:rFonts w:ascii="Cambria Math" w:eastAsia="MS PMincho" w:hAnsi="Cambria Math"/>
                            </w:rPr>
                            <m:t>'</m:t>
                          </m:r>
                        </m:sup>
                      </m:sSup>
                    </m:e>
                    <m:sub>
                      <m:sSub>
                        <m:sSubPr>
                          <m:ctrlPr>
                            <w:rPr>
                              <w:rFonts w:ascii="Cambria Math" w:eastAsia="MS PMincho" w:hAnsi="Cambria Math"/>
                            </w:rPr>
                          </m:ctrlPr>
                        </m:sSubPr>
                        <m:e>
                          <m:r>
                            <w:rPr>
                              <w:rFonts w:ascii="Cambria Math" w:eastAsia="MS PMincho" w:hAnsi="Cambria Math"/>
                            </w:rPr>
                            <m:t>Y</m:t>
                          </m:r>
                        </m:e>
                        <m:sub>
                          <m:r>
                            <w:rPr>
                              <w:rFonts w:ascii="Cambria Math" w:eastAsia="MS PMincho" w:hAnsi="Cambria Math"/>
                            </w:rPr>
                            <m:t>c</m:t>
                          </m:r>
                        </m:sub>
                      </m:sSub>
                    </m:sub>
                  </m:sSub>
                  <m:r>
                    <m:rPr>
                      <m:sty m:val="p"/>
                    </m:rPr>
                    <w:rPr>
                      <w:rFonts w:ascii="Cambria Math" w:eastAsia="MS PMincho" w:hAnsi="Cambria Math"/>
                    </w:rPr>
                    <m:t>≤0</m:t>
                  </m:r>
                </m:e>
                <m:e>
                  <m:f>
                    <m:fPr>
                      <m:ctrlPr>
                        <w:rPr>
                          <w:rFonts w:ascii="Cambria Math" w:eastAsia="MS PMincho" w:hAnsi="Cambria Math"/>
                        </w:rPr>
                      </m:ctrlPr>
                    </m:fPr>
                    <m:num>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E</m:t>
                              </m:r>
                            </m:e>
                            <m:sup>
                              <m:r>
                                <m:rPr>
                                  <m:sty m:val="p"/>
                                </m:rPr>
                                <w:rPr>
                                  <w:rFonts w:ascii="Cambria Math" w:eastAsia="MS PMincho" w:hAnsi="Cambria Math"/>
                                </w:rPr>
                                <m:t>'</m:t>
                              </m:r>
                            </m:sup>
                          </m:sSup>
                        </m:e>
                        <m:sub>
                          <m:r>
                            <w:rPr>
                              <w:rFonts w:ascii="Cambria Math" w:eastAsia="MS PMincho" w:hAnsi="Cambria Math"/>
                            </w:rPr>
                            <m:t>B</m:t>
                          </m:r>
                        </m:sub>
                      </m:sSub>
                      <m:r>
                        <m:rPr>
                          <m:sty m:val="p"/>
                        </m:rPr>
                        <w:rPr>
                          <w:rFonts w:ascii="Cambria Math" w:eastAsia="MS PMincho" w:hAnsi="Cambria Math"/>
                        </w:rPr>
                        <m:t>-</m:t>
                      </m:r>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E</m:t>
                              </m:r>
                            </m:e>
                            <m:sup>
                              <m:r>
                                <m:rPr>
                                  <m:sty m:val="p"/>
                                </m:rPr>
                                <w:rPr>
                                  <w:rFonts w:ascii="Cambria Math" w:eastAsia="MS PMincho" w:hAnsi="Cambria Math"/>
                                </w:rPr>
                                <m:t>'</m:t>
                              </m:r>
                            </m:sup>
                          </m:sSup>
                        </m:e>
                        <m:sub>
                          <m:sSub>
                            <m:sSubPr>
                              <m:ctrlPr>
                                <w:rPr>
                                  <w:rFonts w:ascii="Cambria Math" w:eastAsia="MS PMincho" w:hAnsi="Cambria Math"/>
                                </w:rPr>
                              </m:ctrlPr>
                            </m:sSubPr>
                            <m:e>
                              <m:r>
                                <w:rPr>
                                  <w:rFonts w:ascii="Cambria Math" w:eastAsia="MS PMincho" w:hAnsi="Cambria Math"/>
                                </w:rPr>
                                <m:t>Y</m:t>
                              </m:r>
                            </m:e>
                            <m:sub>
                              <m:r>
                                <w:rPr>
                                  <w:rFonts w:ascii="Cambria Math" w:eastAsia="MS PMincho" w:hAnsi="Cambria Math"/>
                                </w:rPr>
                                <m:t>c</m:t>
                              </m:r>
                            </m:sub>
                          </m:sSub>
                        </m:sub>
                      </m:sSub>
                    </m:num>
                    <m:den>
                      <m:r>
                        <m:rPr>
                          <m:sty m:val="p"/>
                        </m:rPr>
                        <w:rPr>
                          <w:rFonts w:ascii="Cambria Math" w:eastAsia="MS PMincho" w:hAnsi="Cambria Math"/>
                        </w:rPr>
                        <m:t>2×0,7910</m:t>
                      </m:r>
                    </m:den>
                  </m:f>
                  <m:r>
                    <m:rPr>
                      <m:sty m:val="p"/>
                    </m:rPr>
                    <w:rPr>
                      <w:rFonts w:ascii="Cambria Math" w:eastAsia="MS PMincho" w:hAnsi="Cambria Math"/>
                    </w:rPr>
                    <m:t xml:space="preserve">    , 0</m:t>
                  </m:r>
                  <m:r>
                    <w:rPr>
                      <w:rFonts w:ascii="Cambria Math" w:eastAsia="MS PMincho" w:hAnsi="Cambria Math"/>
                    </w:rPr>
                    <m:t>&lt;</m:t>
                  </m:r>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E</m:t>
                          </m:r>
                        </m:e>
                        <m:sup>
                          <m:r>
                            <m:rPr>
                              <m:sty m:val="p"/>
                            </m:rPr>
                            <w:rPr>
                              <w:rFonts w:ascii="Cambria Math" w:eastAsia="MS PMincho" w:hAnsi="Cambria Math"/>
                            </w:rPr>
                            <m:t>'</m:t>
                          </m:r>
                        </m:sup>
                      </m:sSup>
                    </m:e>
                    <m:sub>
                      <m:r>
                        <w:rPr>
                          <w:rFonts w:ascii="Cambria Math" w:eastAsia="MS PMincho" w:hAnsi="Cambria Math"/>
                        </w:rPr>
                        <m:t>B</m:t>
                      </m:r>
                    </m:sub>
                  </m:sSub>
                  <m:r>
                    <m:rPr>
                      <m:sty m:val="p"/>
                    </m:rPr>
                    <w:rPr>
                      <w:rFonts w:ascii="Cambria Math" w:eastAsia="MS PMincho" w:hAnsi="Cambria Math"/>
                    </w:rPr>
                    <m:t>-</m:t>
                  </m:r>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E</m:t>
                          </m:r>
                        </m:e>
                        <m:sup>
                          <m:r>
                            <m:rPr>
                              <m:sty m:val="p"/>
                            </m:rPr>
                            <w:rPr>
                              <w:rFonts w:ascii="Cambria Math" w:eastAsia="MS PMincho" w:hAnsi="Cambria Math"/>
                            </w:rPr>
                            <m:t>'</m:t>
                          </m:r>
                        </m:sup>
                      </m:sSup>
                    </m:e>
                    <m:sub>
                      <m:sSub>
                        <m:sSubPr>
                          <m:ctrlPr>
                            <w:rPr>
                              <w:rFonts w:ascii="Cambria Math" w:eastAsia="MS PMincho" w:hAnsi="Cambria Math"/>
                            </w:rPr>
                          </m:ctrlPr>
                        </m:sSubPr>
                        <m:e>
                          <m:r>
                            <w:rPr>
                              <w:rFonts w:ascii="Cambria Math" w:eastAsia="MS PMincho" w:hAnsi="Cambria Math"/>
                            </w:rPr>
                            <m:t>Y</m:t>
                          </m:r>
                        </m:e>
                        <m:sub>
                          <m:r>
                            <w:rPr>
                              <w:rFonts w:ascii="Cambria Math" w:eastAsia="MS PMincho" w:hAnsi="Cambria Math"/>
                            </w:rPr>
                            <m:t>c</m:t>
                          </m:r>
                        </m:sub>
                      </m:sSub>
                    </m:sub>
                  </m:sSub>
                  <m:r>
                    <m:rPr>
                      <m:sty m:val="p"/>
                    </m:rPr>
                    <w:rPr>
                      <w:rFonts w:ascii="Cambria Math" w:eastAsia="MS PMincho" w:hAnsi="Cambria Math"/>
                    </w:rPr>
                    <m:t xml:space="preserve">≤0,7910    </m:t>
                  </m:r>
                </m:e>
              </m:eqArr>
            </m:e>
          </m:d>
          <m:r>
            <m:rPr>
              <m:sty m:val="p"/>
            </m:rPr>
            <w:rPr>
              <w:rFonts w:ascii="Cambria Math" w:eastAsia="MS PMincho" w:hAnsi="Cambria Math"/>
              <w:lang w:eastAsia="ja-JP"/>
            </w:rPr>
            <w:br/>
          </m:r>
        </m:oMath>
      </m:oMathPara>
    </w:p>
    <w:p w:rsidR="00A73C73" w:rsidRPr="00712353" w:rsidRDefault="00057CB4" w:rsidP="00712353">
      <w:pPr>
        <w:pStyle w:val="Equation"/>
        <w:bidi w:val="0"/>
      </w:pPr>
      <m:oMathPara>
        <m:oMathParaPr>
          <m:jc m:val="center"/>
        </m:oMathParaPr>
        <m:oMath>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E</m:t>
                  </m:r>
                </m:e>
                <m:sup>
                  <m:r>
                    <m:rPr>
                      <m:sty m:val="p"/>
                    </m:rPr>
                    <w:rPr>
                      <w:rFonts w:ascii="Cambria Math" w:eastAsia="MS PMincho" w:hAnsi="Cambria Math"/>
                    </w:rPr>
                    <m:t>'</m:t>
                  </m:r>
                </m:sup>
              </m:sSup>
            </m:e>
            <m:sub>
              <m:sSub>
                <m:sSubPr>
                  <m:ctrlPr>
                    <w:rPr>
                      <w:rFonts w:ascii="Cambria Math" w:eastAsia="MS PMincho" w:hAnsi="Cambria Math"/>
                    </w:rPr>
                  </m:ctrlPr>
                </m:sSubPr>
                <m:e>
                  <m:r>
                    <w:rPr>
                      <w:rFonts w:ascii="Cambria Math" w:eastAsia="MS PMincho" w:hAnsi="Cambria Math"/>
                    </w:rPr>
                    <m:t>CR</m:t>
                  </m:r>
                </m:e>
                <m:sub>
                  <m:r>
                    <w:rPr>
                      <w:rFonts w:ascii="Cambria Math" w:eastAsia="MS PMincho" w:hAnsi="Cambria Math"/>
                    </w:rPr>
                    <m:t>c</m:t>
                  </m:r>
                </m:sub>
              </m:sSub>
            </m:sub>
          </m:sSub>
          <m:r>
            <m:rPr>
              <m:sty m:val="p"/>
            </m:rPr>
            <w:rPr>
              <w:rFonts w:ascii="Cambria Math" w:eastAsia="MS PMincho" w:hAnsi="Cambria Math"/>
            </w:rPr>
            <m:t>=</m:t>
          </m:r>
          <m:d>
            <m:dPr>
              <m:begChr m:val="{"/>
              <m:endChr m:val=""/>
              <m:ctrlPr>
                <w:rPr>
                  <w:rFonts w:ascii="Cambria Math" w:eastAsia="MS PMincho" w:hAnsi="Cambria Math"/>
                </w:rPr>
              </m:ctrlPr>
            </m:dPr>
            <m:e>
              <m:eqArr>
                <m:eqArrPr>
                  <m:ctrlPr>
                    <w:rPr>
                      <w:rFonts w:ascii="Cambria Math" w:eastAsia="MS PMincho" w:hAnsi="Cambria Math"/>
                    </w:rPr>
                  </m:ctrlPr>
                </m:eqArrPr>
                <m:e>
                  <m:f>
                    <m:fPr>
                      <m:ctrlPr>
                        <w:rPr>
                          <w:rFonts w:ascii="Cambria Math" w:eastAsia="MS PMincho" w:hAnsi="Cambria Math"/>
                        </w:rPr>
                      </m:ctrlPr>
                    </m:fPr>
                    <m:num>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E</m:t>
                              </m:r>
                            </m:e>
                            <m:sup>
                              <m:r>
                                <m:rPr>
                                  <m:sty m:val="p"/>
                                </m:rPr>
                                <w:rPr>
                                  <w:rFonts w:ascii="Cambria Math" w:eastAsia="MS PMincho" w:hAnsi="Cambria Math"/>
                                </w:rPr>
                                <m:t>'</m:t>
                              </m:r>
                            </m:sup>
                          </m:sSup>
                        </m:e>
                        <m:sub>
                          <m:r>
                            <w:rPr>
                              <w:rFonts w:ascii="Cambria Math" w:eastAsia="MS PMincho" w:hAnsi="Cambria Math"/>
                            </w:rPr>
                            <m:t>R</m:t>
                          </m:r>
                        </m:sub>
                      </m:sSub>
                      <m:r>
                        <m:rPr>
                          <m:sty m:val="p"/>
                        </m:rPr>
                        <w:rPr>
                          <w:rFonts w:ascii="Cambria Math" w:eastAsia="MS PMincho" w:hAnsi="Cambria Math"/>
                        </w:rPr>
                        <m:t>-</m:t>
                      </m:r>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E</m:t>
                              </m:r>
                            </m:e>
                            <m:sup>
                              <m:r>
                                <m:rPr>
                                  <m:sty m:val="p"/>
                                </m:rPr>
                                <w:rPr>
                                  <w:rFonts w:ascii="Cambria Math" w:eastAsia="MS PMincho" w:hAnsi="Cambria Math"/>
                                </w:rPr>
                                <m:t>'</m:t>
                              </m:r>
                            </m:sup>
                          </m:sSup>
                        </m:e>
                        <m:sub>
                          <m:sSub>
                            <m:sSubPr>
                              <m:ctrlPr>
                                <w:rPr>
                                  <w:rFonts w:ascii="Cambria Math" w:eastAsia="MS PMincho" w:hAnsi="Cambria Math"/>
                                </w:rPr>
                              </m:ctrlPr>
                            </m:sSubPr>
                            <m:e>
                              <m:r>
                                <w:rPr>
                                  <w:rFonts w:ascii="Cambria Math" w:eastAsia="MS PMincho" w:hAnsi="Cambria Math"/>
                                </w:rPr>
                                <m:t>Y</m:t>
                              </m:r>
                            </m:e>
                            <m:sub>
                              <m:r>
                                <w:rPr>
                                  <w:rFonts w:ascii="Cambria Math" w:eastAsia="MS PMincho" w:hAnsi="Cambria Math"/>
                                </w:rPr>
                                <m:t>c</m:t>
                              </m:r>
                            </m:sub>
                          </m:sSub>
                        </m:sub>
                      </m:sSub>
                    </m:num>
                    <m:den>
                      <m:r>
                        <m:rPr>
                          <m:sty m:val="p"/>
                        </m:rPr>
                        <w:rPr>
                          <w:rFonts w:ascii="Cambria Math" w:eastAsia="MS PMincho" w:hAnsi="Cambria Math"/>
                        </w:rPr>
                        <m:t>2×0,8591</m:t>
                      </m:r>
                    </m:den>
                  </m:f>
                  <m:r>
                    <m:rPr>
                      <m:sty m:val="p"/>
                    </m:rPr>
                    <w:rPr>
                      <w:rFonts w:ascii="Cambria Math" w:eastAsia="MS PMincho" w:hAnsi="Cambria Math"/>
                    </w:rPr>
                    <m:t xml:space="preserve">    , -0,8591≤</m:t>
                  </m:r>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E</m:t>
                          </m:r>
                        </m:e>
                        <m:sup>
                          <m:r>
                            <m:rPr>
                              <m:sty m:val="p"/>
                            </m:rPr>
                            <w:rPr>
                              <w:rFonts w:ascii="Cambria Math" w:eastAsia="MS PMincho" w:hAnsi="Cambria Math"/>
                            </w:rPr>
                            <m:t>'</m:t>
                          </m:r>
                        </m:sup>
                      </m:sSup>
                    </m:e>
                    <m:sub>
                      <m:r>
                        <w:rPr>
                          <w:rFonts w:ascii="Cambria Math" w:eastAsia="MS PMincho" w:hAnsi="Cambria Math"/>
                        </w:rPr>
                        <m:t>R</m:t>
                      </m:r>
                    </m:sub>
                  </m:sSub>
                  <m:r>
                    <m:rPr>
                      <m:sty m:val="p"/>
                    </m:rPr>
                    <w:rPr>
                      <w:rFonts w:ascii="Cambria Math" w:eastAsia="MS PMincho" w:hAnsi="Cambria Math"/>
                    </w:rPr>
                    <m:t>-</m:t>
                  </m:r>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E</m:t>
                          </m:r>
                        </m:e>
                        <m:sup>
                          <m:r>
                            <m:rPr>
                              <m:sty m:val="p"/>
                            </m:rPr>
                            <w:rPr>
                              <w:rFonts w:ascii="Cambria Math" w:eastAsia="MS PMincho" w:hAnsi="Cambria Math"/>
                            </w:rPr>
                            <m:t>'</m:t>
                          </m:r>
                        </m:sup>
                      </m:sSup>
                    </m:e>
                    <m:sub>
                      <m:sSub>
                        <m:sSubPr>
                          <m:ctrlPr>
                            <w:rPr>
                              <w:rFonts w:ascii="Cambria Math" w:eastAsia="MS PMincho" w:hAnsi="Cambria Math"/>
                            </w:rPr>
                          </m:ctrlPr>
                        </m:sSubPr>
                        <m:e>
                          <m:r>
                            <w:rPr>
                              <w:rFonts w:ascii="Cambria Math" w:eastAsia="MS PMincho" w:hAnsi="Cambria Math"/>
                            </w:rPr>
                            <m:t>Y</m:t>
                          </m:r>
                        </m:e>
                        <m:sub>
                          <m:r>
                            <w:rPr>
                              <w:rFonts w:ascii="Cambria Math" w:eastAsia="MS PMincho" w:hAnsi="Cambria Math"/>
                            </w:rPr>
                            <m:t>c</m:t>
                          </m:r>
                        </m:sub>
                      </m:sSub>
                    </m:sub>
                  </m:sSub>
                  <m:r>
                    <m:rPr>
                      <m:sty m:val="p"/>
                    </m:rPr>
                    <w:rPr>
                      <w:rFonts w:ascii="Cambria Math" w:eastAsia="MS PMincho" w:hAnsi="Cambria Math"/>
                    </w:rPr>
                    <m:t>≤0</m:t>
                  </m:r>
                </m:e>
                <m:e>
                  <m:f>
                    <m:fPr>
                      <m:ctrlPr>
                        <w:rPr>
                          <w:rFonts w:ascii="Cambria Math" w:eastAsia="MS PMincho" w:hAnsi="Cambria Math"/>
                        </w:rPr>
                      </m:ctrlPr>
                    </m:fPr>
                    <m:num>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E</m:t>
                              </m:r>
                            </m:e>
                            <m:sup>
                              <m:r>
                                <m:rPr>
                                  <m:sty m:val="p"/>
                                </m:rPr>
                                <w:rPr>
                                  <w:rFonts w:ascii="Cambria Math" w:eastAsia="MS PMincho" w:hAnsi="Cambria Math"/>
                                </w:rPr>
                                <m:t>'</m:t>
                              </m:r>
                            </m:sup>
                          </m:sSup>
                        </m:e>
                        <m:sub>
                          <m:r>
                            <w:rPr>
                              <w:rFonts w:ascii="Cambria Math" w:eastAsia="MS PMincho" w:hAnsi="Cambria Math"/>
                            </w:rPr>
                            <m:t>R</m:t>
                          </m:r>
                        </m:sub>
                      </m:sSub>
                      <m:r>
                        <m:rPr>
                          <m:sty m:val="p"/>
                        </m:rPr>
                        <w:rPr>
                          <w:rFonts w:ascii="Cambria Math" w:eastAsia="MS PMincho" w:hAnsi="Cambria Math"/>
                        </w:rPr>
                        <m:t>-</m:t>
                      </m:r>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E</m:t>
                              </m:r>
                            </m:e>
                            <m:sup>
                              <m:r>
                                <m:rPr>
                                  <m:sty m:val="p"/>
                                </m:rPr>
                                <w:rPr>
                                  <w:rFonts w:ascii="Cambria Math" w:eastAsia="MS PMincho" w:hAnsi="Cambria Math"/>
                                </w:rPr>
                                <m:t>'</m:t>
                              </m:r>
                            </m:sup>
                          </m:sSup>
                        </m:e>
                        <m:sub>
                          <m:sSub>
                            <m:sSubPr>
                              <m:ctrlPr>
                                <w:rPr>
                                  <w:rFonts w:ascii="Cambria Math" w:eastAsia="MS PMincho" w:hAnsi="Cambria Math"/>
                                </w:rPr>
                              </m:ctrlPr>
                            </m:sSubPr>
                            <m:e>
                              <m:r>
                                <w:rPr>
                                  <w:rFonts w:ascii="Cambria Math" w:eastAsia="MS PMincho" w:hAnsi="Cambria Math"/>
                                </w:rPr>
                                <m:t>Y</m:t>
                              </m:r>
                            </m:e>
                            <m:sub>
                              <m:r>
                                <w:rPr>
                                  <w:rFonts w:ascii="Cambria Math" w:eastAsia="MS PMincho" w:hAnsi="Cambria Math"/>
                                </w:rPr>
                                <m:t>c</m:t>
                              </m:r>
                            </m:sub>
                          </m:sSub>
                        </m:sub>
                      </m:sSub>
                    </m:num>
                    <m:den>
                      <m:r>
                        <m:rPr>
                          <m:sty m:val="p"/>
                        </m:rPr>
                        <w:rPr>
                          <w:rFonts w:ascii="Cambria Math" w:eastAsia="MS PMincho" w:hAnsi="Cambria Math"/>
                        </w:rPr>
                        <m:t>2×0,4969</m:t>
                      </m:r>
                    </m:den>
                  </m:f>
                  <m:r>
                    <m:rPr>
                      <m:sty m:val="p"/>
                    </m:rPr>
                    <w:rPr>
                      <w:rFonts w:ascii="Cambria Math" w:eastAsia="MS PMincho" w:hAnsi="Cambria Math"/>
                    </w:rPr>
                    <m:t xml:space="preserve">    , 0</m:t>
                  </m:r>
                  <m:r>
                    <w:rPr>
                      <w:rFonts w:ascii="Cambria Math" w:eastAsia="MS PMincho" w:hAnsi="Cambria Math"/>
                    </w:rPr>
                    <m:t>&lt;</m:t>
                  </m:r>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E</m:t>
                          </m:r>
                        </m:e>
                        <m:sup>
                          <m:r>
                            <m:rPr>
                              <m:sty m:val="p"/>
                            </m:rPr>
                            <w:rPr>
                              <w:rFonts w:ascii="Cambria Math" w:eastAsia="MS PMincho" w:hAnsi="Cambria Math"/>
                            </w:rPr>
                            <m:t>'</m:t>
                          </m:r>
                        </m:sup>
                      </m:sSup>
                    </m:e>
                    <m:sub>
                      <m:r>
                        <w:rPr>
                          <w:rFonts w:ascii="Cambria Math" w:eastAsia="MS PMincho" w:hAnsi="Cambria Math"/>
                        </w:rPr>
                        <m:t>R</m:t>
                      </m:r>
                    </m:sub>
                  </m:sSub>
                  <m:r>
                    <m:rPr>
                      <m:sty m:val="p"/>
                    </m:rPr>
                    <w:rPr>
                      <w:rFonts w:ascii="Cambria Math" w:eastAsia="MS PMincho" w:hAnsi="Cambria Math"/>
                    </w:rPr>
                    <m:t>-</m:t>
                  </m:r>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E</m:t>
                          </m:r>
                        </m:e>
                        <m:sup>
                          <m:r>
                            <m:rPr>
                              <m:sty m:val="p"/>
                            </m:rPr>
                            <w:rPr>
                              <w:rFonts w:ascii="Cambria Math" w:eastAsia="MS PMincho" w:hAnsi="Cambria Math"/>
                            </w:rPr>
                            <m:t>'</m:t>
                          </m:r>
                        </m:sup>
                      </m:sSup>
                    </m:e>
                    <m:sub>
                      <m:sSub>
                        <m:sSubPr>
                          <m:ctrlPr>
                            <w:rPr>
                              <w:rFonts w:ascii="Cambria Math" w:eastAsia="MS PMincho" w:hAnsi="Cambria Math"/>
                            </w:rPr>
                          </m:ctrlPr>
                        </m:sSubPr>
                        <m:e>
                          <m:r>
                            <w:rPr>
                              <w:rFonts w:ascii="Cambria Math" w:eastAsia="MS PMincho" w:hAnsi="Cambria Math"/>
                            </w:rPr>
                            <m:t>Y</m:t>
                          </m:r>
                        </m:e>
                        <m:sub>
                          <m:r>
                            <w:rPr>
                              <w:rFonts w:ascii="Cambria Math" w:eastAsia="MS PMincho" w:hAnsi="Cambria Math"/>
                            </w:rPr>
                            <m:t>c</m:t>
                          </m:r>
                        </m:sub>
                      </m:sSub>
                    </m:sub>
                  </m:sSub>
                  <m:r>
                    <m:rPr>
                      <m:sty m:val="p"/>
                    </m:rPr>
                    <w:rPr>
                      <w:rFonts w:ascii="Cambria Math" w:eastAsia="MS PMincho" w:hAnsi="Cambria Math"/>
                    </w:rPr>
                    <m:t xml:space="preserve">≤0,4969    </m:t>
                  </m:r>
                </m:e>
              </m:eqArr>
            </m:e>
          </m:d>
          <m:r>
            <m:rPr>
              <m:sty m:val="p"/>
            </m:rPr>
            <w:rPr>
              <w:rFonts w:ascii="Cambria Math" w:eastAsia="MS PMincho" w:hAnsi="Cambria Math"/>
              <w:lang w:eastAsia="ja-JP"/>
            </w:rPr>
            <w:br/>
          </m:r>
        </m:oMath>
      </m:oMathPara>
    </w:p>
    <w:p w:rsidR="00A73C73" w:rsidRDefault="00B42B08" w:rsidP="005358CF">
      <w:pPr>
        <w:pStyle w:val="NormalD"/>
        <w:rPr>
          <w:rtl/>
        </w:rPr>
      </w:pPr>
      <w:r w:rsidRPr="00B42B08">
        <w:rPr>
          <w:noProof/>
          <w:lang w:bidi="ar-SA"/>
        </w:rPr>
        <mc:AlternateContent>
          <mc:Choice Requires="wps">
            <w:drawing>
              <wp:inline distT="0" distB="0" distL="0" distR="0" wp14:anchorId="672B5FF9" wp14:editId="060DB4CB">
                <wp:extent cx="357505" cy="358775"/>
                <wp:effectExtent l="8890" t="19050" r="14605" b="15875"/>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505" cy="358775"/>
                        </a:xfrm>
                        <a:prstGeom prst="flowChartProcess">
                          <a:avLst/>
                        </a:prstGeom>
                        <a:noFill/>
                        <a:ln w="25400">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3F139E" w:rsidRPr="005600F0" w:rsidRDefault="003F139E" w:rsidP="00B42B08">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RGB</w:t>
                            </w:r>
                          </w:p>
                        </w:txbxContent>
                      </wps:txbx>
                      <wps:bodyPr rot="0" vert="horz" wrap="square" lIns="0" tIns="0" rIns="0" bIns="0" anchor="ctr" anchorCtr="0" upright="1">
                        <a:noAutofit/>
                      </wps:bodyPr>
                    </wps:wsp>
                  </a:graphicData>
                </a:graphic>
              </wp:inline>
            </w:drawing>
          </mc:Choice>
          <mc:Fallback>
            <w:pict>
              <v:shape w14:anchorId="672B5FF9" id="AutoShape 3" o:spid="_x0000_s1050" type="#_x0000_t109" style="width:28.15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7VdAIAAPUEAAAOAAAAZHJzL2Uyb0RvYy54bWysVFFv2yAQfp+0/4B4T2wndpJacaoqTqZJ&#10;3Vap2w8ggGM0DB6QON3U/74Dx2mzvkzT/IAPDr677/iO5e2pkejIjRVaFTgZxxhxRTUTal/gb1+3&#10;owVG1hHFiNSKF/iJW3y7ev9u2bU5n+haS8YNAhBl864tcO1cm0eRpTVviB3rlitwVto0xMHU7CNm&#10;SAfojYwmcTyLOm1YazTl1sJq2TvxKuBXFafuS1VZ7pAsMOTmwmjCuPNjtFqSfG9IWwt6ToP8QxYN&#10;EQqCXqBK4gg6GPEGqhHUaKsrN6a6iXRVCcoDB2CTxH+weaxJywMXKI5tL2Wy/w+Wfj4+GCRYgWcY&#10;KdLAFd0dnA6R0dSXp2ttDrse2wfjCdr2XtPvFhzRlcdPLOxBu+6TZgBDACaU5FSZxp8EsugUKv90&#10;qTw/OURhcZrNszjDiIJrmi3m88yHjkg+HG6NdR+4bpA3ClxJ3a1rYtxDf/UhEDneW9cfG7b7uEpv&#10;hZSwTnKpUFfgSZbGcThhtRTMewMzs9+tpUFHAlpJtunNvDwncbWtEQ4UK0VT4EXsv15DNSdso1gI&#10;44iQvQ0MpPLgQBSSO1u9Mn7dxDebxWaRjtLJbDNK47Ic3W3X6Wi2TeZZOS3X6zJ59nkmaV4Lxrjy&#10;qQ4qTdK/U8G5X3p9XXR6Rcm+Zr4N31vm0XUa4XaA1fAP7IIkvAp62bjT7hS0lcw8npfITrMnEInR&#10;fSfCywFGrc1PjDrowgLbHwdiOEbyowKZ+5YdDDMYu8EgisLRAlNnMOona9c396E1Yl8DdhIuWmmv&#10;6koEebzkcRYx9FagcX4HfPO+noddL6/V6jcAAAD//wMAUEsDBBQABgAIAAAAIQCtS9BV2gAAAAMB&#10;AAAPAAAAZHJzL2Rvd25yZXYueG1sTI9BS8NAEIXvgv9hGcGb3VhJKzGbooJ4EMFUe+htkh2zwexs&#10;yG6T9N+79VIv8xje8N43+Wa2nRhp8K1jBbeLBARx7XTLjYKvz5ebexA+IGvsHJOCI3nYFJcXOWba&#10;TVzSuA2NiCHsM1RgQugzKX1tyKJfuJ44et9usBjiOjRSDzjFcNvJZZKspMWWY4PBnp4N1T/bg1Ww&#10;Tl/l01u1n9apWfrdhy/fj2Op1PXV/PgAItAczsdwwo/oUESmyh1Ye9EpiI+Evxm9dHUHojppCrLI&#10;5X/24hcAAP//AwBQSwECLQAUAAYACAAAACEAtoM4kv4AAADhAQAAEwAAAAAAAAAAAAAAAAAAAAAA&#10;W0NvbnRlbnRfVHlwZXNdLnhtbFBLAQItABQABgAIAAAAIQA4/SH/1gAAAJQBAAALAAAAAAAAAAAA&#10;AAAAAC8BAABfcmVscy8ucmVsc1BLAQItABQABgAIAAAAIQBvNz7VdAIAAPUEAAAOAAAAAAAAAAAA&#10;AAAAAC4CAABkcnMvZTJvRG9jLnhtbFBLAQItABQABgAIAAAAIQCtS9BV2gAAAAMBAAAPAAAAAAAA&#10;AAAAAAAAAM4EAABkcnMvZG93bnJldi54bWxQSwUGAAAAAAQABADzAAAA1QUAAAAA&#10;" filled="f" strokecolor="#1f497d" strokeweight="2pt">
                <v:path arrowok="t"/>
                <v:textbox inset="0,0,0,0">
                  <w:txbxContent>
                    <w:p w:rsidR="003F139E" w:rsidRPr="005600F0" w:rsidRDefault="003F139E" w:rsidP="00B42B08">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RGB</w:t>
                      </w:r>
                    </w:p>
                  </w:txbxContent>
                </v:textbox>
                <w10:anchorlock/>
              </v:shape>
            </w:pict>
          </mc:Fallback>
        </mc:AlternateContent>
      </w:r>
    </w:p>
    <w:p w:rsidR="00A73C73" w:rsidRDefault="00A73C73" w:rsidP="00A73C73">
      <w:pPr>
        <w:rPr>
          <w:rFonts w:eastAsia="SimSun"/>
          <w:rtl/>
          <w:lang w:bidi="ar-EG"/>
        </w:rPr>
      </w:pPr>
      <w:r w:rsidRPr="004B69EF">
        <w:rPr>
          <w:rFonts w:eastAsia="SimSun" w:hint="cs"/>
          <w:rtl/>
          <w:lang w:bidi="ar-EG"/>
        </w:rPr>
        <w:t xml:space="preserve">التحويل الكمي لإشارات الألوان المعايرة، </w:t>
      </w:r>
      <w:r w:rsidRPr="004B69EF">
        <w:rPr>
          <w:rFonts w:eastAsia="SimSun"/>
          <w:i/>
          <w:lang w:bidi="ar-EG"/>
        </w:rPr>
        <w:t>E′</w:t>
      </w:r>
      <w:r w:rsidRPr="004B69EF">
        <w:rPr>
          <w:rFonts w:eastAsia="SimSun"/>
          <w:i/>
          <w:vertAlign w:val="subscript"/>
          <w:lang w:bidi="ar-EG"/>
        </w:rPr>
        <w:t>R</w:t>
      </w:r>
      <w:r w:rsidRPr="004B69EF">
        <w:rPr>
          <w:rFonts w:eastAsia="SimSun"/>
          <w:i/>
          <w:lang w:bidi="ar-EG"/>
        </w:rPr>
        <w:t>E′</w:t>
      </w:r>
      <w:r w:rsidRPr="004B69EF">
        <w:rPr>
          <w:rFonts w:eastAsia="SimSun"/>
          <w:i/>
          <w:vertAlign w:val="subscript"/>
          <w:lang w:bidi="ar-EG"/>
        </w:rPr>
        <w:t>G</w:t>
      </w:r>
      <w:r w:rsidRPr="004B69EF">
        <w:rPr>
          <w:rFonts w:eastAsia="SimSun"/>
          <w:i/>
          <w:lang w:bidi="ar-EG"/>
        </w:rPr>
        <w:t>E′</w:t>
      </w:r>
      <w:r w:rsidRPr="004B69EF">
        <w:rPr>
          <w:rFonts w:eastAsia="SimSun"/>
          <w:i/>
          <w:vertAlign w:val="subscript"/>
          <w:lang w:bidi="ar-EG"/>
        </w:rPr>
        <w:t>B</w:t>
      </w:r>
      <w:r w:rsidRPr="004B69EF">
        <w:rPr>
          <w:rFonts w:eastAsia="SimSun" w:hint="cs"/>
          <w:rtl/>
          <w:lang w:bidi="ar-EG"/>
        </w:rPr>
        <w:t xml:space="preserve"> (التوصية </w:t>
      </w:r>
      <w:r w:rsidRPr="004B69EF">
        <w:rPr>
          <w:rFonts w:eastAsia="SimSun"/>
          <w:lang w:bidi="ar-EG"/>
        </w:rPr>
        <w:t>2020</w:t>
      </w:r>
      <w:r w:rsidRPr="004B69EF">
        <w:rPr>
          <w:rFonts w:eastAsia="SimSun" w:hint="cs"/>
          <w:rtl/>
          <w:lang w:bidi="ar-EG"/>
        </w:rPr>
        <w:t xml:space="preserve">) إلى إشارات الألوان </w:t>
      </w:r>
      <w:r w:rsidRPr="004B69EF">
        <w:rPr>
          <w:rFonts w:eastAsia="SimSun"/>
          <w:i/>
          <w:lang w:bidi="ar-EG"/>
        </w:rPr>
        <w:t>D′</w:t>
      </w:r>
      <w:r w:rsidRPr="004B69EF">
        <w:rPr>
          <w:rFonts w:eastAsia="SimSun"/>
          <w:i/>
          <w:vertAlign w:val="subscript"/>
          <w:lang w:bidi="ar-EG"/>
        </w:rPr>
        <w:t>R</w:t>
      </w:r>
      <w:r w:rsidRPr="004B69EF">
        <w:rPr>
          <w:rFonts w:eastAsia="SimSun"/>
          <w:i/>
          <w:lang w:bidi="ar-EG"/>
        </w:rPr>
        <w:t>D′</w:t>
      </w:r>
      <w:r w:rsidRPr="004B69EF">
        <w:rPr>
          <w:rFonts w:eastAsia="SimSun"/>
          <w:i/>
          <w:vertAlign w:val="subscript"/>
          <w:lang w:bidi="ar-EG"/>
        </w:rPr>
        <w:t>G</w:t>
      </w:r>
      <w:r w:rsidRPr="004B69EF">
        <w:rPr>
          <w:rFonts w:eastAsia="SimSun"/>
          <w:i/>
          <w:lang w:bidi="ar-EG"/>
        </w:rPr>
        <w:t>D′</w:t>
      </w:r>
      <w:r w:rsidRPr="004B69EF">
        <w:rPr>
          <w:rFonts w:eastAsia="SimSun"/>
          <w:i/>
          <w:vertAlign w:val="subscript"/>
          <w:lang w:bidi="ar-EG"/>
        </w:rPr>
        <w:t>B</w:t>
      </w:r>
      <w:r w:rsidRPr="004B69EF">
        <w:rPr>
          <w:rFonts w:eastAsia="SimSun" w:hint="cs"/>
          <w:rtl/>
          <w:lang w:bidi="ar-EG"/>
        </w:rPr>
        <w:t xml:space="preserve"> (التوصية</w:t>
      </w:r>
      <w:r>
        <w:rPr>
          <w:rFonts w:eastAsia="SimSun" w:hint="eastAsia"/>
          <w:rtl/>
          <w:lang w:bidi="ar-EG"/>
        </w:rPr>
        <w:t> </w:t>
      </w:r>
      <w:r w:rsidRPr="004B69EF">
        <w:rPr>
          <w:rFonts w:eastAsia="SimSun"/>
          <w:lang w:bidi="ar-EG"/>
        </w:rPr>
        <w:t>2020</w:t>
      </w:r>
      <w:r w:rsidRPr="004B69EF">
        <w:rPr>
          <w:rFonts w:eastAsia="SimSun" w:hint="cs"/>
          <w:rtl/>
          <w:lang w:bidi="ar-EG"/>
        </w:rPr>
        <w:t xml:space="preserve">) الممثلة رقمياً بعمق بتات يبلغ </w:t>
      </w:r>
      <w:r w:rsidRPr="004B69EF">
        <w:rPr>
          <w:rFonts w:eastAsia="SimSun"/>
          <w:i/>
          <w:lang w:bidi="ar-EG"/>
        </w:rPr>
        <w:t>N</w:t>
      </w:r>
      <w:r w:rsidRPr="004B69EF">
        <w:rPr>
          <w:rFonts w:eastAsia="SimSun"/>
          <w:vertAlign w:val="subscript"/>
          <w:lang w:bidi="ar-EG"/>
        </w:rPr>
        <w:t>2020</w:t>
      </w:r>
      <w:r w:rsidRPr="004B69EF">
        <w:rPr>
          <w:rFonts w:eastAsia="SimSun" w:hint="cs"/>
          <w:rtl/>
          <w:lang w:bidi="ar-EG"/>
        </w:rPr>
        <w:t xml:space="preserve"> بتة:</w:t>
      </w:r>
    </w:p>
    <w:p w:rsidR="00A73C73" w:rsidRPr="004B69EF" w:rsidRDefault="00057CB4" w:rsidP="00712353">
      <w:pPr>
        <w:pStyle w:val="Equation"/>
        <w:bidi w:val="0"/>
      </w:pPr>
      <m:oMathPara>
        <m:oMath>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D</m:t>
                  </m:r>
                </m:e>
                <m:sup>
                  <m:r>
                    <m:rPr>
                      <m:sty m:val="p"/>
                    </m:rPr>
                    <w:rPr>
                      <w:rFonts w:ascii="Cambria Math" w:eastAsia="MS PMincho" w:hAnsi="Cambria Math"/>
                    </w:rPr>
                    <m:t>'</m:t>
                  </m:r>
                </m:sup>
              </m:sSup>
            </m:e>
            <m:sub>
              <m:r>
                <w:rPr>
                  <w:rFonts w:ascii="Cambria Math" w:eastAsia="MS PMincho" w:hAnsi="Cambria Math"/>
                </w:rPr>
                <m:t>R</m:t>
              </m:r>
            </m:sub>
          </m:sSub>
          <m:r>
            <m:rPr>
              <m:sty m:val="p"/>
              <m:aln/>
            </m:rPr>
            <w:rPr>
              <w:rFonts w:ascii="Cambria Math" w:eastAsia="MS PMincho" w:hAnsi="Cambria Math"/>
            </w:rPr>
            <m:t>=INT</m:t>
          </m:r>
          <m:d>
            <m:dPr>
              <m:begChr m:val="["/>
              <m:endChr m:val="]"/>
              <m:ctrlPr>
                <w:rPr>
                  <w:rFonts w:ascii="Cambria Math" w:eastAsia="MS PMincho" w:hAnsi="Cambria Math"/>
                </w:rPr>
              </m:ctrlPr>
            </m:dPr>
            <m:e>
              <m:d>
                <m:dPr>
                  <m:ctrlPr>
                    <w:rPr>
                      <w:rFonts w:ascii="Cambria Math" w:eastAsia="MS PMincho" w:hAnsi="Cambria Math"/>
                    </w:rPr>
                  </m:ctrlPr>
                </m:dPr>
                <m:e>
                  <m:r>
                    <m:rPr>
                      <m:sty m:val="p"/>
                    </m:rPr>
                    <w:rPr>
                      <w:rFonts w:ascii="Cambria Math" w:eastAsia="MS PMincho" w:hAnsi="Cambria Math"/>
                    </w:rPr>
                    <m:t>219×</m:t>
                  </m:r>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E</m:t>
                          </m:r>
                        </m:e>
                        <m:sup>
                          <m:r>
                            <m:rPr>
                              <m:sty m:val="p"/>
                            </m:rPr>
                            <w:rPr>
                              <w:rFonts w:ascii="Cambria Math" w:eastAsia="MS PMincho" w:hAnsi="Cambria Math"/>
                            </w:rPr>
                            <m:t>'</m:t>
                          </m:r>
                        </m:sup>
                      </m:sSup>
                    </m:e>
                    <m:sub>
                      <m:r>
                        <w:rPr>
                          <w:rFonts w:ascii="Cambria Math" w:eastAsia="MS PMincho" w:hAnsi="Cambria Math"/>
                        </w:rPr>
                        <m:t>R</m:t>
                      </m:r>
                    </m:sub>
                  </m:sSub>
                  <m:r>
                    <m:rPr>
                      <m:sty m:val="p"/>
                    </m:rPr>
                    <w:rPr>
                      <w:rFonts w:ascii="Cambria Math" w:eastAsia="MS PMincho" w:hAnsi="Cambria Math"/>
                    </w:rPr>
                    <m:t>+16</m:t>
                  </m:r>
                </m:e>
              </m:d>
              <m:r>
                <m:rPr>
                  <m:sty m:val="p"/>
                </m:rPr>
                <w:rPr>
                  <w:rFonts w:ascii="Cambria Math" w:eastAsia="MS PMincho" w:hAnsi="Cambria Math"/>
                </w:rPr>
                <m:t>×</m:t>
              </m:r>
              <m:sSup>
                <m:sSupPr>
                  <m:ctrlPr>
                    <w:rPr>
                      <w:rFonts w:ascii="Cambria Math" w:eastAsia="MS PMincho" w:hAnsi="Cambria Math"/>
                    </w:rPr>
                  </m:ctrlPr>
                </m:sSupPr>
                <m:e>
                  <m:r>
                    <m:rPr>
                      <m:sty m:val="p"/>
                    </m:rPr>
                    <w:rPr>
                      <w:rFonts w:ascii="Cambria Math" w:eastAsia="MS PMincho" w:hAnsi="Cambria Math"/>
                    </w:rPr>
                    <m:t>2</m:t>
                  </m:r>
                </m:e>
                <m:sup>
                  <m:sSub>
                    <m:sSubPr>
                      <m:ctrlPr>
                        <w:rPr>
                          <w:rFonts w:ascii="Cambria Math" w:eastAsia="MS PMincho" w:hAnsi="Cambria Math"/>
                        </w:rPr>
                      </m:ctrlPr>
                    </m:sSubPr>
                    <m:e>
                      <m:r>
                        <w:rPr>
                          <w:rFonts w:ascii="Cambria Math" w:eastAsia="MS PMincho" w:hAnsi="Cambria Math"/>
                        </w:rPr>
                        <m:t>N</m:t>
                      </m:r>
                    </m:e>
                    <m:sub>
                      <m:r>
                        <m:rPr>
                          <m:sty m:val="p"/>
                        </m:rPr>
                        <w:rPr>
                          <w:rFonts w:ascii="Cambria Math" w:eastAsia="MS PMincho" w:hAnsi="Cambria Math"/>
                        </w:rPr>
                        <m:t>2020</m:t>
                      </m:r>
                    </m:sub>
                  </m:sSub>
                  <m:r>
                    <m:rPr>
                      <m:sty m:val="p"/>
                    </m:rPr>
                    <w:rPr>
                      <w:rFonts w:ascii="Cambria Math" w:eastAsia="MS PMincho" w:hAnsi="Cambria Math"/>
                    </w:rPr>
                    <m:t>-8</m:t>
                  </m:r>
                </m:sup>
              </m:sSup>
            </m:e>
          </m:d>
          <m:r>
            <m:rPr>
              <m:sty m:val="p"/>
            </m:rPr>
            <w:rPr>
              <w:rFonts w:ascii="Cambria Math" w:eastAsia="MS PMincho" w:hAnsi="Cambria Math"/>
              <w:lang w:eastAsia="ja-JP"/>
            </w:rPr>
            <w:br/>
          </m:r>
        </m:oMath>
        <m:oMath>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D</m:t>
                  </m:r>
                </m:e>
                <m:sup>
                  <m:r>
                    <m:rPr>
                      <m:sty m:val="p"/>
                    </m:rPr>
                    <w:rPr>
                      <w:rFonts w:ascii="Cambria Math" w:eastAsia="MS PMincho" w:hAnsi="Cambria Math"/>
                    </w:rPr>
                    <m:t>'</m:t>
                  </m:r>
                </m:sup>
              </m:sSup>
            </m:e>
            <m:sub>
              <m:r>
                <w:rPr>
                  <w:rFonts w:ascii="Cambria Math" w:eastAsia="MS PMincho" w:hAnsi="Cambria Math"/>
                </w:rPr>
                <m:t>G</m:t>
              </m:r>
            </m:sub>
          </m:sSub>
          <m:r>
            <m:rPr>
              <m:sty m:val="p"/>
              <m:aln/>
            </m:rPr>
            <w:rPr>
              <w:rFonts w:ascii="Cambria Math" w:eastAsia="MS PMincho" w:hAnsi="Cambria Math"/>
            </w:rPr>
            <m:t>=INT</m:t>
          </m:r>
          <m:d>
            <m:dPr>
              <m:begChr m:val="["/>
              <m:endChr m:val="]"/>
              <m:ctrlPr>
                <w:rPr>
                  <w:rFonts w:ascii="Cambria Math" w:eastAsia="MS PMincho" w:hAnsi="Cambria Math"/>
                </w:rPr>
              </m:ctrlPr>
            </m:dPr>
            <m:e>
              <m:d>
                <m:dPr>
                  <m:ctrlPr>
                    <w:rPr>
                      <w:rFonts w:ascii="Cambria Math" w:eastAsia="MS PMincho" w:hAnsi="Cambria Math"/>
                    </w:rPr>
                  </m:ctrlPr>
                </m:dPr>
                <m:e>
                  <m:r>
                    <m:rPr>
                      <m:sty m:val="p"/>
                    </m:rPr>
                    <w:rPr>
                      <w:rFonts w:ascii="Cambria Math" w:eastAsia="MS PMincho" w:hAnsi="Cambria Math"/>
                    </w:rPr>
                    <m:t>219×</m:t>
                  </m:r>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E</m:t>
                          </m:r>
                        </m:e>
                        <m:sup>
                          <m:r>
                            <m:rPr>
                              <m:sty m:val="p"/>
                            </m:rPr>
                            <w:rPr>
                              <w:rFonts w:ascii="Cambria Math" w:eastAsia="MS PMincho" w:hAnsi="Cambria Math"/>
                            </w:rPr>
                            <m:t>'</m:t>
                          </m:r>
                        </m:sup>
                      </m:sSup>
                    </m:e>
                    <m:sub>
                      <m:r>
                        <w:rPr>
                          <w:rFonts w:ascii="Cambria Math" w:eastAsia="MS PMincho" w:hAnsi="Cambria Math"/>
                        </w:rPr>
                        <m:t>G</m:t>
                      </m:r>
                    </m:sub>
                  </m:sSub>
                  <m:r>
                    <m:rPr>
                      <m:sty m:val="p"/>
                    </m:rPr>
                    <w:rPr>
                      <w:rFonts w:ascii="Cambria Math" w:eastAsia="MS PMincho" w:hAnsi="Cambria Math"/>
                    </w:rPr>
                    <m:t>+16</m:t>
                  </m:r>
                </m:e>
              </m:d>
              <m:r>
                <m:rPr>
                  <m:sty m:val="p"/>
                </m:rPr>
                <w:rPr>
                  <w:rFonts w:ascii="Cambria Math" w:eastAsia="MS PMincho" w:hAnsi="Cambria Math"/>
                </w:rPr>
                <m:t>×</m:t>
              </m:r>
              <m:sSup>
                <m:sSupPr>
                  <m:ctrlPr>
                    <w:rPr>
                      <w:rFonts w:ascii="Cambria Math" w:eastAsia="MS PMincho" w:hAnsi="Cambria Math"/>
                    </w:rPr>
                  </m:ctrlPr>
                </m:sSupPr>
                <m:e>
                  <m:r>
                    <m:rPr>
                      <m:sty m:val="p"/>
                    </m:rPr>
                    <w:rPr>
                      <w:rFonts w:ascii="Cambria Math" w:eastAsia="MS PMincho" w:hAnsi="Cambria Math"/>
                    </w:rPr>
                    <m:t>2</m:t>
                  </m:r>
                </m:e>
                <m:sup>
                  <m:sSub>
                    <m:sSubPr>
                      <m:ctrlPr>
                        <w:rPr>
                          <w:rFonts w:ascii="Cambria Math" w:eastAsia="MS PMincho" w:hAnsi="Cambria Math"/>
                        </w:rPr>
                      </m:ctrlPr>
                    </m:sSubPr>
                    <m:e>
                      <m:r>
                        <w:rPr>
                          <w:rFonts w:ascii="Cambria Math" w:eastAsia="MS PMincho" w:hAnsi="Cambria Math"/>
                        </w:rPr>
                        <m:t>N</m:t>
                      </m:r>
                    </m:e>
                    <m:sub>
                      <m:r>
                        <m:rPr>
                          <m:sty m:val="p"/>
                        </m:rPr>
                        <w:rPr>
                          <w:rFonts w:ascii="Cambria Math" w:eastAsia="MS PMincho" w:hAnsi="Cambria Math"/>
                        </w:rPr>
                        <m:t>2020</m:t>
                      </m:r>
                    </m:sub>
                  </m:sSub>
                  <m:r>
                    <m:rPr>
                      <m:sty m:val="p"/>
                    </m:rPr>
                    <w:rPr>
                      <w:rFonts w:ascii="Cambria Math" w:eastAsia="MS PMincho" w:hAnsi="Cambria Math"/>
                    </w:rPr>
                    <m:t>-8</m:t>
                  </m:r>
                </m:sup>
              </m:sSup>
            </m:e>
          </m:d>
          <m:r>
            <m:rPr>
              <m:sty m:val="p"/>
            </m:rPr>
            <w:rPr>
              <w:rFonts w:ascii="Cambria Math" w:eastAsia="MS PMincho" w:hAnsi="Cambria Math"/>
              <w:lang w:eastAsia="ja-JP"/>
            </w:rPr>
            <w:br/>
          </m:r>
        </m:oMath>
        <m:oMath>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D</m:t>
                  </m:r>
                </m:e>
                <m:sup>
                  <m:r>
                    <m:rPr>
                      <m:sty m:val="p"/>
                    </m:rPr>
                    <w:rPr>
                      <w:rFonts w:ascii="Cambria Math" w:eastAsia="MS PMincho" w:hAnsi="Cambria Math"/>
                    </w:rPr>
                    <m:t>'</m:t>
                  </m:r>
                </m:sup>
              </m:sSup>
            </m:e>
            <m:sub>
              <m:r>
                <w:rPr>
                  <w:rFonts w:ascii="Cambria Math" w:eastAsia="MS PMincho" w:hAnsi="Cambria Math"/>
                </w:rPr>
                <m:t>B</m:t>
              </m:r>
            </m:sub>
          </m:sSub>
          <m:r>
            <m:rPr>
              <m:sty m:val="p"/>
              <m:aln/>
            </m:rPr>
            <w:rPr>
              <w:rFonts w:ascii="Cambria Math" w:eastAsia="MS PMincho" w:hAnsi="Cambria Math"/>
            </w:rPr>
            <m:t>=INT</m:t>
          </m:r>
          <m:d>
            <m:dPr>
              <m:begChr m:val="["/>
              <m:endChr m:val="]"/>
              <m:ctrlPr>
                <w:rPr>
                  <w:rFonts w:ascii="Cambria Math" w:eastAsia="MS PMincho" w:hAnsi="Cambria Math"/>
                </w:rPr>
              </m:ctrlPr>
            </m:dPr>
            <m:e>
              <m:d>
                <m:dPr>
                  <m:ctrlPr>
                    <w:rPr>
                      <w:rFonts w:ascii="Cambria Math" w:eastAsia="MS PMincho" w:hAnsi="Cambria Math"/>
                    </w:rPr>
                  </m:ctrlPr>
                </m:dPr>
                <m:e>
                  <m:r>
                    <m:rPr>
                      <m:sty m:val="p"/>
                    </m:rPr>
                    <w:rPr>
                      <w:rFonts w:ascii="Cambria Math" w:eastAsia="MS PMincho" w:hAnsi="Cambria Math"/>
                    </w:rPr>
                    <m:t>219×</m:t>
                  </m:r>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E</m:t>
                          </m:r>
                        </m:e>
                        <m:sup>
                          <m:r>
                            <m:rPr>
                              <m:sty m:val="p"/>
                            </m:rPr>
                            <w:rPr>
                              <w:rFonts w:ascii="Cambria Math" w:eastAsia="MS PMincho" w:hAnsi="Cambria Math"/>
                            </w:rPr>
                            <m:t>'</m:t>
                          </m:r>
                        </m:sup>
                      </m:sSup>
                    </m:e>
                    <m:sub>
                      <m:r>
                        <w:rPr>
                          <w:rFonts w:ascii="Cambria Math" w:eastAsia="MS PMincho" w:hAnsi="Cambria Math"/>
                        </w:rPr>
                        <m:t>B</m:t>
                      </m:r>
                    </m:sub>
                  </m:sSub>
                  <m:r>
                    <m:rPr>
                      <m:sty m:val="p"/>
                    </m:rPr>
                    <w:rPr>
                      <w:rFonts w:ascii="Cambria Math" w:eastAsia="MS PMincho" w:hAnsi="Cambria Math"/>
                    </w:rPr>
                    <m:t>+16</m:t>
                  </m:r>
                </m:e>
              </m:d>
              <m:r>
                <m:rPr>
                  <m:sty m:val="p"/>
                </m:rPr>
                <w:rPr>
                  <w:rFonts w:ascii="Cambria Math" w:eastAsia="MS PMincho" w:hAnsi="Cambria Math"/>
                </w:rPr>
                <m:t>×</m:t>
              </m:r>
              <m:sSup>
                <m:sSupPr>
                  <m:ctrlPr>
                    <w:rPr>
                      <w:rFonts w:ascii="Cambria Math" w:eastAsia="MS PMincho" w:hAnsi="Cambria Math"/>
                    </w:rPr>
                  </m:ctrlPr>
                </m:sSupPr>
                <m:e>
                  <m:r>
                    <m:rPr>
                      <m:sty m:val="p"/>
                    </m:rPr>
                    <w:rPr>
                      <w:rFonts w:ascii="Cambria Math" w:eastAsia="MS PMincho" w:hAnsi="Cambria Math"/>
                    </w:rPr>
                    <m:t>2</m:t>
                  </m:r>
                </m:e>
                <m:sup>
                  <m:sSub>
                    <m:sSubPr>
                      <m:ctrlPr>
                        <w:rPr>
                          <w:rFonts w:ascii="Cambria Math" w:eastAsia="MS PMincho" w:hAnsi="Cambria Math"/>
                        </w:rPr>
                      </m:ctrlPr>
                    </m:sSubPr>
                    <m:e>
                      <m:r>
                        <w:rPr>
                          <w:rFonts w:ascii="Cambria Math" w:eastAsia="MS PMincho" w:hAnsi="Cambria Math"/>
                        </w:rPr>
                        <m:t>N</m:t>
                      </m:r>
                    </m:e>
                    <m:sub>
                      <m:r>
                        <m:rPr>
                          <m:sty m:val="p"/>
                        </m:rPr>
                        <w:rPr>
                          <w:rFonts w:ascii="Cambria Math" w:eastAsia="MS PMincho" w:hAnsi="Cambria Math"/>
                        </w:rPr>
                        <m:t>2020</m:t>
                      </m:r>
                    </m:sub>
                  </m:sSub>
                  <m:r>
                    <m:rPr>
                      <m:sty m:val="p"/>
                    </m:rPr>
                    <w:rPr>
                      <w:rFonts w:ascii="Cambria Math" w:eastAsia="MS PMincho" w:hAnsi="Cambria Math"/>
                    </w:rPr>
                    <m:t>-8</m:t>
                  </m:r>
                </m:sup>
              </m:sSup>
            </m:e>
          </m:d>
        </m:oMath>
      </m:oMathPara>
    </w:p>
    <w:p w:rsidR="00A73C73" w:rsidRDefault="00B42B08" w:rsidP="005358CF">
      <w:pPr>
        <w:pStyle w:val="NormalD"/>
        <w:rPr>
          <w:rtl/>
        </w:rPr>
      </w:pPr>
      <w:r w:rsidRPr="00B42B08">
        <w:rPr>
          <w:noProof/>
          <w:lang w:bidi="ar-SA"/>
        </w:rPr>
        <mc:AlternateContent>
          <mc:Choice Requires="wps">
            <w:drawing>
              <wp:inline distT="0" distB="0" distL="0" distR="0" wp14:anchorId="3E92A501" wp14:editId="1AD0F254">
                <wp:extent cx="495300" cy="358775"/>
                <wp:effectExtent l="8890" t="8890" r="16510" b="13335"/>
                <wp:docPr id="35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358775"/>
                        </a:xfrm>
                        <a:prstGeom prst="flowChartProcess">
                          <a:avLst/>
                        </a:prstGeom>
                        <a:noFill/>
                        <a:ln w="25400">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3F139E" w:rsidRPr="005600F0" w:rsidRDefault="003F139E" w:rsidP="00B42B08">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sidRPr="00A56C7C">
                              <w:rPr>
                                <w:rFonts w:asciiTheme="majorHAnsi" w:hAnsiTheme="majorHAnsi" w:cstheme="majorHAnsi"/>
                                <w:color w:val="1F497D" w:themeColor="text2"/>
                                <w:sz w:val="28"/>
                                <w:vertAlign w:val="subscript"/>
                              </w:rPr>
                              <w:t>Y</w:t>
                            </w:r>
                            <w:r>
                              <w:rPr>
                                <w:rFonts w:asciiTheme="majorHAnsi" w:hAnsiTheme="majorHAnsi" w:cstheme="majorHAnsi"/>
                                <w:color w:val="1F497D" w:themeColor="text2"/>
                                <w:sz w:val="28"/>
                                <w:vertAlign w:val="subscript"/>
                              </w:rPr>
                              <w:t>c</w:t>
                            </w:r>
                            <w:r w:rsidRPr="00A56C7C">
                              <w:rPr>
                                <w:rFonts w:asciiTheme="majorHAnsi" w:hAnsiTheme="majorHAnsi" w:cstheme="majorHAnsi"/>
                                <w:color w:val="1F497D" w:themeColor="text2"/>
                                <w:sz w:val="28"/>
                                <w:vertAlign w:val="subscript"/>
                              </w:rPr>
                              <w:t>C</w:t>
                            </w:r>
                            <w:r>
                              <w:rPr>
                                <w:rFonts w:asciiTheme="majorHAnsi" w:hAnsiTheme="majorHAnsi" w:cstheme="majorHAnsi"/>
                                <w:color w:val="1F497D" w:themeColor="text2"/>
                                <w:sz w:val="28"/>
                                <w:vertAlign w:val="subscript"/>
                              </w:rPr>
                              <w:t>c</w:t>
                            </w:r>
                          </w:p>
                        </w:txbxContent>
                      </wps:txbx>
                      <wps:bodyPr rot="0" vert="horz" wrap="square" lIns="0" tIns="0" rIns="0" bIns="0" anchor="ctr" anchorCtr="0" upright="1">
                        <a:noAutofit/>
                      </wps:bodyPr>
                    </wps:wsp>
                  </a:graphicData>
                </a:graphic>
              </wp:inline>
            </w:drawing>
          </mc:Choice>
          <mc:Fallback>
            <w:pict>
              <v:shape w14:anchorId="3E92A501" id="AutoShape 2" o:spid="_x0000_s1051" type="#_x0000_t109" style="width:39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N0BdQIAAPcEAAAOAAAAZHJzL2Uyb0RvYy54bWysVFFv2yAQfp+0/4B4T20nTpNYdaoqTqZJ&#10;3Vap2w8ggGM0DAxInG7qf9+B4zRdX6ZpfsAHB9/dd3zHze2xlejArRNalTi7SjHiimom1K7E375u&#10;RnOMnCeKEakVL/ETd/h2+f7dTWcKPtaNloxbBCDKFZ0pceO9KZLE0Ya3xF1pwxU4a21b4mFqdwmz&#10;pAP0VibjNL1OOm2ZsZpy52C16p14GfHrmlP/pa4d90iWGHLzcbRx3IYxWd6QYmeJaQQ9pUH+IYuW&#10;CAVBz1AV8QTtrXgD1QpqtdO1v6K6TXRdC8ojB2CTpX+weWyI4ZELFMeZc5nc/4Olnw8PFglW4sl0&#10;gpEiLVzS3d7rGBuNQ4E64wrY92gebKDozL2m3x04kleeMHGwB227T5oBDAGYWJRjbdtwEuiiY6z9&#10;07n2/OgRhcV8MZ2kcEMUXJPpfDabhtAJKYbDxjr/gesWBaPEtdTdqiHWP/SXHwORw73z/bFhe4ir&#10;9EZICeukkAp1JR5Pc4gVyWgpWPDGid1tV9KiAwG1ZJt8MatOSbjLba3woFkp2hLP0/D1Kmo4YWvF&#10;YhhPhOxtYCBVAAeikNzJ6rXxa5Eu1vP1PB/l4+v1KE+ranS3WeWj6002m1aTarWqsueQZ5YXjWCM&#10;q5DqoNMs/zsdnDqmV9hZqa8ouUvmm/i9ZZ68TiPeDrAa/pFdlERQQS8bf9weo7qyWcALEtlq9gQi&#10;sbrvRXg7wGi0/YlRB31YYvdjTyzHSH5UIPTQtINhB2M7GERROFpi6i1G/WTl+/beGyt2DWBn8aKV&#10;DqquRZTHSx4nEUN3RRqnlyC07+U87np5r5a/AQAA//8DAFBLAwQUAAYACAAAACEAgDJYKNoAAAAD&#10;AQAADwAAAGRycy9kb3ducmV2LnhtbEyPQUvEMBCF74L/IYzgzU1d6HbpNl1UEA8i2FUPe0ubsSk2&#10;k9Jk2+6/d/SilwePN7z3TbFfXC8mHEPnScHtKgGB1HjTUavg/e3xZgsiRE1G955QwRkD7MvLi0Ln&#10;xs9U4XSIreASCrlWYGMccilDY9HpsPIDEmeffnQ6sh1baUY9c7nr5TpJNtLpjnjB6gEfLDZfh5NT&#10;kKVP8v65Ps5Zatfh4zVUL+epUur6arnbgYi4xL9j+MFndCiZqfYnMkH0CviR+KucZVt2tYJ0k4Is&#10;C/mfvfwGAAD//wMAUEsBAi0AFAAGAAgAAAAhALaDOJL+AAAA4QEAABMAAAAAAAAAAAAAAAAAAAAA&#10;AFtDb250ZW50X1R5cGVzXS54bWxQSwECLQAUAAYACAAAACEAOP0h/9YAAACUAQAACwAAAAAAAAAA&#10;AAAAAAAvAQAAX3JlbHMvLnJlbHNQSwECLQAUAAYACAAAACEAu3jdAXUCAAD3BAAADgAAAAAAAAAA&#10;AAAAAAAuAgAAZHJzL2Uyb0RvYy54bWxQSwECLQAUAAYACAAAACEAgDJYKNoAAAADAQAADwAAAAAA&#10;AAAAAAAAAADPBAAAZHJzL2Rvd25yZXYueG1sUEsFBgAAAAAEAAQA8wAAANYFAAAAAA==&#10;" filled="f" strokecolor="#1f497d" strokeweight="2pt">
                <v:path arrowok="t"/>
                <v:textbox inset="0,0,0,0">
                  <w:txbxContent>
                    <w:p w:rsidR="003F139E" w:rsidRPr="005600F0" w:rsidRDefault="003F139E" w:rsidP="00B42B08">
                      <w:pPr>
                        <w:snapToGrid w:val="0"/>
                        <w:jc w:val="center"/>
                        <w:rPr>
                          <w:rFonts w:asciiTheme="majorHAnsi" w:hAnsiTheme="majorHAnsi" w:cstheme="majorHAnsi"/>
                          <w:color w:val="1F497D" w:themeColor="text2"/>
                          <w:sz w:val="28"/>
                        </w:rPr>
                      </w:pPr>
                      <w:proofErr w:type="spellStart"/>
                      <w:r>
                        <w:rPr>
                          <w:rFonts w:asciiTheme="majorHAnsi" w:hAnsiTheme="majorHAnsi" w:cstheme="majorHAnsi" w:hint="eastAsia"/>
                          <w:color w:val="1F497D" w:themeColor="text2"/>
                          <w:sz w:val="28"/>
                        </w:rPr>
                        <w:t>Q</w:t>
                      </w:r>
                      <w:r w:rsidRPr="00A56C7C">
                        <w:rPr>
                          <w:rFonts w:asciiTheme="majorHAnsi" w:hAnsiTheme="majorHAnsi" w:cstheme="majorHAnsi"/>
                          <w:color w:val="1F497D" w:themeColor="text2"/>
                          <w:sz w:val="28"/>
                          <w:vertAlign w:val="subscript"/>
                        </w:rPr>
                        <w:t>Y</w:t>
                      </w:r>
                      <w:r>
                        <w:rPr>
                          <w:rFonts w:asciiTheme="majorHAnsi" w:hAnsiTheme="majorHAnsi" w:cstheme="majorHAnsi"/>
                          <w:color w:val="1F497D" w:themeColor="text2"/>
                          <w:sz w:val="28"/>
                          <w:vertAlign w:val="subscript"/>
                        </w:rPr>
                        <w:t>c</w:t>
                      </w:r>
                      <w:r w:rsidRPr="00A56C7C">
                        <w:rPr>
                          <w:rFonts w:asciiTheme="majorHAnsi" w:hAnsiTheme="majorHAnsi" w:cstheme="majorHAnsi"/>
                          <w:color w:val="1F497D" w:themeColor="text2"/>
                          <w:sz w:val="28"/>
                          <w:vertAlign w:val="subscript"/>
                        </w:rPr>
                        <w:t>C</w:t>
                      </w:r>
                      <w:r>
                        <w:rPr>
                          <w:rFonts w:asciiTheme="majorHAnsi" w:hAnsiTheme="majorHAnsi" w:cstheme="majorHAnsi"/>
                          <w:color w:val="1F497D" w:themeColor="text2"/>
                          <w:sz w:val="28"/>
                          <w:vertAlign w:val="subscript"/>
                        </w:rPr>
                        <w:t>c</w:t>
                      </w:r>
                      <w:proofErr w:type="spellEnd"/>
                    </w:p>
                  </w:txbxContent>
                </v:textbox>
                <w10:anchorlock/>
              </v:shape>
            </w:pict>
          </mc:Fallback>
        </mc:AlternateContent>
      </w:r>
    </w:p>
    <w:p w:rsidR="00A73C73" w:rsidRDefault="00A73C73" w:rsidP="00A73C73">
      <w:pPr>
        <w:rPr>
          <w:rFonts w:eastAsia="SimSun"/>
          <w:rtl/>
          <w:lang w:bidi="ar-EG"/>
        </w:rPr>
      </w:pPr>
      <w:r>
        <w:rPr>
          <w:rFonts w:eastAsia="SimSun" w:hint="cs"/>
          <w:rtl/>
          <w:lang w:bidi="ar-EG"/>
        </w:rPr>
        <w:t xml:space="preserve">التحويل الكمي لإشارات النصوع الثابت والاختلاف اللوني المعايرة، </w:t>
      </w:r>
      <w:r w:rsidRPr="00BB297F">
        <w:rPr>
          <w:rFonts w:eastAsia="SimSun"/>
          <w:i/>
          <w:lang w:bidi="ar-EG"/>
        </w:rPr>
        <w:t>E′</w:t>
      </w:r>
      <w:r w:rsidRPr="00BB297F">
        <w:rPr>
          <w:rFonts w:eastAsia="SimSun"/>
          <w:i/>
          <w:vertAlign w:val="subscript"/>
          <w:lang w:bidi="ar-EG"/>
        </w:rPr>
        <w:t>Yc</w:t>
      </w:r>
      <w:r w:rsidRPr="00BB297F">
        <w:rPr>
          <w:rFonts w:eastAsia="SimSun"/>
          <w:i/>
          <w:lang w:bidi="ar-EG"/>
        </w:rPr>
        <w:t>E′</w:t>
      </w:r>
      <w:r w:rsidRPr="00BB297F">
        <w:rPr>
          <w:rFonts w:eastAsia="SimSun"/>
          <w:i/>
          <w:vertAlign w:val="subscript"/>
          <w:lang w:bidi="ar-EG"/>
        </w:rPr>
        <w:t>CBc</w:t>
      </w:r>
      <w:r w:rsidRPr="00BB297F">
        <w:rPr>
          <w:rFonts w:eastAsia="SimSun"/>
          <w:i/>
          <w:lang w:bidi="ar-EG"/>
        </w:rPr>
        <w:t>E′</w:t>
      </w:r>
      <w:r w:rsidRPr="00BB297F">
        <w:rPr>
          <w:rFonts w:eastAsia="SimSun"/>
          <w:i/>
          <w:vertAlign w:val="subscript"/>
          <w:lang w:bidi="ar-EG"/>
        </w:rPr>
        <w:t>CRc</w:t>
      </w:r>
      <w:r>
        <w:rPr>
          <w:rFonts w:eastAsia="SimSun" w:hint="cs"/>
          <w:rtl/>
          <w:lang w:bidi="ar-EG"/>
        </w:rPr>
        <w:t xml:space="preserve"> (التوصية </w:t>
      </w:r>
      <w:r>
        <w:rPr>
          <w:rFonts w:eastAsia="SimSun"/>
          <w:lang w:bidi="ar-EG"/>
        </w:rPr>
        <w:t>2020</w:t>
      </w:r>
      <w:r>
        <w:rPr>
          <w:rFonts w:eastAsia="SimSun" w:hint="cs"/>
          <w:rtl/>
          <w:lang w:bidi="ar-EG"/>
        </w:rPr>
        <w:t xml:space="preserve">) إلى إشارات النصوع الثابت والاختلاف اللوني الممثلة رقمياً، </w:t>
      </w:r>
      <w:r w:rsidRPr="00BB297F">
        <w:rPr>
          <w:rFonts w:eastAsia="SimSun"/>
          <w:i/>
          <w:lang w:bidi="ar-EG"/>
        </w:rPr>
        <w:t>D′</w:t>
      </w:r>
      <w:r w:rsidRPr="00BB297F">
        <w:rPr>
          <w:rFonts w:eastAsia="SimSun"/>
          <w:i/>
          <w:vertAlign w:val="subscript"/>
          <w:lang w:bidi="ar-EG"/>
        </w:rPr>
        <w:t>Yc</w:t>
      </w:r>
      <w:r w:rsidRPr="00BB297F">
        <w:rPr>
          <w:rFonts w:eastAsia="SimSun"/>
          <w:i/>
          <w:lang w:bidi="ar-EG"/>
        </w:rPr>
        <w:t>D′</w:t>
      </w:r>
      <w:r w:rsidRPr="00BB297F">
        <w:rPr>
          <w:rFonts w:eastAsia="SimSun"/>
          <w:i/>
          <w:vertAlign w:val="subscript"/>
          <w:lang w:bidi="ar-EG"/>
        </w:rPr>
        <w:t>CBc</w:t>
      </w:r>
      <w:r w:rsidRPr="00BB297F">
        <w:rPr>
          <w:rFonts w:eastAsia="SimSun"/>
          <w:i/>
          <w:lang w:bidi="ar-EG"/>
        </w:rPr>
        <w:t>D′</w:t>
      </w:r>
      <w:r w:rsidRPr="00BB297F">
        <w:rPr>
          <w:rFonts w:eastAsia="SimSun"/>
          <w:i/>
          <w:vertAlign w:val="subscript"/>
          <w:lang w:bidi="ar-EG"/>
        </w:rPr>
        <w:t>CRc</w:t>
      </w:r>
      <w:r>
        <w:rPr>
          <w:rFonts w:eastAsia="SimSun" w:hint="cs"/>
          <w:rtl/>
          <w:lang w:bidi="ar-EG"/>
        </w:rPr>
        <w:t xml:space="preserve"> (التوصية </w:t>
      </w:r>
      <w:r>
        <w:rPr>
          <w:rFonts w:eastAsia="SimSun"/>
          <w:lang w:bidi="ar-EG"/>
        </w:rPr>
        <w:t>2020</w:t>
      </w:r>
      <w:r>
        <w:rPr>
          <w:rFonts w:eastAsia="SimSun" w:hint="cs"/>
          <w:rtl/>
          <w:lang w:bidi="ar-EG"/>
        </w:rPr>
        <w:t xml:space="preserve">) بعمق بتات يبلغ </w:t>
      </w:r>
      <w:r w:rsidRPr="00BB297F">
        <w:rPr>
          <w:rFonts w:eastAsia="SimSun"/>
          <w:i/>
          <w:lang w:bidi="ar-EG"/>
        </w:rPr>
        <w:t>N</w:t>
      </w:r>
      <w:r w:rsidRPr="00BB297F">
        <w:rPr>
          <w:rFonts w:eastAsia="SimSun"/>
          <w:vertAlign w:val="subscript"/>
          <w:lang w:bidi="ar-EG"/>
        </w:rPr>
        <w:t>2020</w:t>
      </w:r>
      <w:r>
        <w:rPr>
          <w:rFonts w:eastAsia="SimSun" w:hint="cs"/>
          <w:rtl/>
          <w:lang w:bidi="ar-EG"/>
        </w:rPr>
        <w:t xml:space="preserve"> بتة:</w:t>
      </w:r>
    </w:p>
    <w:p w:rsidR="00A73C73" w:rsidRPr="00E42F55" w:rsidRDefault="00057CB4" w:rsidP="00712353">
      <w:pPr>
        <w:pStyle w:val="Equation"/>
        <w:bidi w:val="0"/>
      </w:pPr>
      <m:oMathPara>
        <m:oMath>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D</m:t>
                  </m:r>
                </m:e>
                <m:sup>
                  <m:r>
                    <m:rPr>
                      <m:sty m:val="p"/>
                    </m:rPr>
                    <w:rPr>
                      <w:rFonts w:ascii="Cambria Math" w:eastAsia="MS PMincho" w:hAnsi="Cambria Math"/>
                    </w:rPr>
                    <m:t>'</m:t>
                  </m:r>
                </m:sup>
              </m:sSup>
            </m:e>
            <m:sub>
              <m:r>
                <w:rPr>
                  <w:rFonts w:ascii="Cambria Math" w:eastAsia="MS PMincho" w:hAnsi="Cambria Math"/>
                </w:rPr>
                <m:t>Yc</m:t>
              </m:r>
            </m:sub>
          </m:sSub>
          <m:r>
            <m:rPr>
              <m:sty m:val="p"/>
              <m:aln/>
            </m:rPr>
            <w:rPr>
              <w:rFonts w:ascii="Cambria Math" w:eastAsia="MS PMincho" w:hAnsi="Cambria Math"/>
            </w:rPr>
            <m:t>=INT</m:t>
          </m:r>
          <m:d>
            <m:dPr>
              <m:begChr m:val="["/>
              <m:endChr m:val="]"/>
              <m:ctrlPr>
                <w:rPr>
                  <w:rFonts w:ascii="Cambria Math" w:eastAsia="MS PMincho" w:hAnsi="Cambria Math"/>
                </w:rPr>
              </m:ctrlPr>
            </m:dPr>
            <m:e>
              <m:d>
                <m:dPr>
                  <m:ctrlPr>
                    <w:rPr>
                      <w:rFonts w:ascii="Cambria Math" w:eastAsia="MS PMincho" w:hAnsi="Cambria Math"/>
                    </w:rPr>
                  </m:ctrlPr>
                </m:dPr>
                <m:e>
                  <m:r>
                    <m:rPr>
                      <m:sty m:val="p"/>
                    </m:rPr>
                    <w:rPr>
                      <w:rFonts w:ascii="Cambria Math" w:eastAsia="MS PMincho" w:hAnsi="Cambria Math"/>
                    </w:rPr>
                    <m:t>219×</m:t>
                  </m:r>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E</m:t>
                          </m:r>
                        </m:e>
                        <m:sup>
                          <m:r>
                            <m:rPr>
                              <m:sty m:val="p"/>
                            </m:rPr>
                            <w:rPr>
                              <w:rFonts w:ascii="Cambria Math" w:eastAsia="MS PMincho" w:hAnsi="Cambria Math"/>
                            </w:rPr>
                            <m:t>'</m:t>
                          </m:r>
                        </m:sup>
                      </m:sSup>
                    </m:e>
                    <m:sub>
                      <m:r>
                        <w:rPr>
                          <w:rFonts w:ascii="Cambria Math" w:eastAsia="MS PMincho" w:hAnsi="Cambria Math"/>
                        </w:rPr>
                        <m:t>Yc</m:t>
                      </m:r>
                    </m:sub>
                  </m:sSub>
                  <m:r>
                    <m:rPr>
                      <m:sty m:val="p"/>
                    </m:rPr>
                    <w:rPr>
                      <w:rFonts w:ascii="Cambria Math" w:eastAsia="MS PMincho" w:hAnsi="Cambria Math"/>
                    </w:rPr>
                    <m:t>+16</m:t>
                  </m:r>
                </m:e>
              </m:d>
              <m:r>
                <m:rPr>
                  <m:sty m:val="p"/>
                </m:rPr>
                <w:rPr>
                  <w:rFonts w:ascii="Cambria Math" w:eastAsia="MS PMincho" w:hAnsi="Cambria Math"/>
                </w:rPr>
                <m:t>×</m:t>
              </m:r>
              <m:sSup>
                <m:sSupPr>
                  <m:ctrlPr>
                    <w:rPr>
                      <w:rFonts w:ascii="Cambria Math" w:eastAsia="MS PMincho" w:hAnsi="Cambria Math"/>
                    </w:rPr>
                  </m:ctrlPr>
                </m:sSupPr>
                <m:e>
                  <m:r>
                    <m:rPr>
                      <m:sty m:val="p"/>
                    </m:rPr>
                    <w:rPr>
                      <w:rFonts w:ascii="Cambria Math" w:eastAsia="MS PMincho" w:hAnsi="Cambria Math"/>
                    </w:rPr>
                    <m:t>2</m:t>
                  </m:r>
                </m:e>
                <m:sup>
                  <m:sSub>
                    <m:sSubPr>
                      <m:ctrlPr>
                        <w:rPr>
                          <w:rFonts w:ascii="Cambria Math" w:eastAsia="MS PMincho" w:hAnsi="Cambria Math"/>
                        </w:rPr>
                      </m:ctrlPr>
                    </m:sSubPr>
                    <m:e>
                      <m:r>
                        <w:rPr>
                          <w:rFonts w:ascii="Cambria Math" w:eastAsia="MS PMincho" w:hAnsi="Cambria Math"/>
                        </w:rPr>
                        <m:t>N</m:t>
                      </m:r>
                    </m:e>
                    <m:sub>
                      <m:r>
                        <m:rPr>
                          <m:sty m:val="p"/>
                        </m:rPr>
                        <w:rPr>
                          <w:rFonts w:ascii="Cambria Math" w:eastAsia="MS PMincho" w:hAnsi="Cambria Math"/>
                        </w:rPr>
                        <m:t>2020</m:t>
                      </m:r>
                    </m:sub>
                  </m:sSub>
                  <m:r>
                    <m:rPr>
                      <m:sty m:val="p"/>
                    </m:rPr>
                    <w:rPr>
                      <w:rFonts w:ascii="Cambria Math" w:eastAsia="MS PMincho" w:hAnsi="Cambria Math"/>
                    </w:rPr>
                    <m:t>-8</m:t>
                  </m:r>
                </m:sup>
              </m:sSup>
            </m:e>
          </m:d>
          <m:r>
            <m:rPr>
              <m:sty m:val="p"/>
            </m:rPr>
            <w:rPr>
              <w:rFonts w:ascii="Cambria Math" w:eastAsia="MS PMincho" w:hAnsi="Cambria Math"/>
              <w:lang w:eastAsia="ja-JP"/>
            </w:rPr>
            <w:br/>
          </m:r>
        </m:oMath>
        <m:oMath>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D</m:t>
                  </m:r>
                </m:e>
                <m:sup>
                  <m:r>
                    <m:rPr>
                      <m:sty m:val="p"/>
                    </m:rPr>
                    <w:rPr>
                      <w:rFonts w:ascii="Cambria Math" w:eastAsia="MS PMincho" w:hAnsi="Cambria Math"/>
                    </w:rPr>
                    <m:t>'</m:t>
                  </m:r>
                </m:sup>
              </m:sSup>
            </m:e>
            <m:sub>
              <m:r>
                <w:rPr>
                  <w:rFonts w:ascii="Cambria Math" w:eastAsia="MS PMincho" w:hAnsi="Cambria Math"/>
                </w:rPr>
                <m:t>CBc</m:t>
              </m:r>
            </m:sub>
          </m:sSub>
          <m:r>
            <m:rPr>
              <m:sty m:val="p"/>
              <m:aln/>
            </m:rPr>
            <w:rPr>
              <w:rFonts w:ascii="Cambria Math" w:eastAsia="MS PMincho" w:hAnsi="Cambria Math"/>
            </w:rPr>
            <m:t>=INT</m:t>
          </m:r>
          <m:d>
            <m:dPr>
              <m:begChr m:val="["/>
              <m:endChr m:val="]"/>
              <m:ctrlPr>
                <w:rPr>
                  <w:rFonts w:ascii="Cambria Math" w:eastAsia="MS PMincho" w:hAnsi="Cambria Math"/>
                </w:rPr>
              </m:ctrlPr>
            </m:dPr>
            <m:e>
              <m:d>
                <m:dPr>
                  <m:ctrlPr>
                    <w:rPr>
                      <w:rFonts w:ascii="Cambria Math" w:eastAsia="MS PMincho" w:hAnsi="Cambria Math"/>
                    </w:rPr>
                  </m:ctrlPr>
                </m:dPr>
                <m:e>
                  <m:r>
                    <m:rPr>
                      <m:sty m:val="p"/>
                    </m:rPr>
                    <w:rPr>
                      <w:rFonts w:ascii="Cambria Math" w:eastAsia="MS PMincho" w:hAnsi="Cambria Math"/>
                    </w:rPr>
                    <m:t>224×</m:t>
                  </m:r>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E</m:t>
                          </m:r>
                        </m:e>
                        <m:sup>
                          <m:r>
                            <m:rPr>
                              <m:sty m:val="p"/>
                            </m:rPr>
                            <w:rPr>
                              <w:rFonts w:ascii="Cambria Math" w:eastAsia="MS PMincho" w:hAnsi="Cambria Math"/>
                            </w:rPr>
                            <m:t>'</m:t>
                          </m:r>
                        </m:sup>
                      </m:sSup>
                    </m:e>
                    <m:sub>
                      <m:r>
                        <w:rPr>
                          <w:rFonts w:ascii="Cambria Math" w:eastAsia="MS PMincho" w:hAnsi="Cambria Math"/>
                        </w:rPr>
                        <m:t>CBc</m:t>
                      </m:r>
                    </m:sub>
                  </m:sSub>
                  <m:r>
                    <m:rPr>
                      <m:sty m:val="p"/>
                    </m:rPr>
                    <w:rPr>
                      <w:rFonts w:ascii="Cambria Math" w:eastAsia="MS PMincho" w:hAnsi="Cambria Math"/>
                    </w:rPr>
                    <m:t>+128</m:t>
                  </m:r>
                </m:e>
              </m:d>
              <m:r>
                <m:rPr>
                  <m:sty m:val="p"/>
                </m:rPr>
                <w:rPr>
                  <w:rFonts w:ascii="Cambria Math" w:eastAsia="MS PMincho" w:hAnsi="Cambria Math"/>
                </w:rPr>
                <m:t>×</m:t>
              </m:r>
              <m:sSup>
                <m:sSupPr>
                  <m:ctrlPr>
                    <w:rPr>
                      <w:rFonts w:ascii="Cambria Math" w:eastAsia="MS PMincho" w:hAnsi="Cambria Math"/>
                    </w:rPr>
                  </m:ctrlPr>
                </m:sSupPr>
                <m:e>
                  <m:r>
                    <m:rPr>
                      <m:sty m:val="p"/>
                    </m:rPr>
                    <w:rPr>
                      <w:rFonts w:ascii="Cambria Math" w:eastAsia="MS PMincho" w:hAnsi="Cambria Math"/>
                    </w:rPr>
                    <m:t>2</m:t>
                  </m:r>
                </m:e>
                <m:sup>
                  <m:sSub>
                    <m:sSubPr>
                      <m:ctrlPr>
                        <w:rPr>
                          <w:rFonts w:ascii="Cambria Math" w:eastAsia="MS PMincho" w:hAnsi="Cambria Math"/>
                        </w:rPr>
                      </m:ctrlPr>
                    </m:sSubPr>
                    <m:e>
                      <m:r>
                        <w:rPr>
                          <w:rFonts w:ascii="Cambria Math" w:eastAsia="MS PMincho" w:hAnsi="Cambria Math"/>
                        </w:rPr>
                        <m:t>N</m:t>
                      </m:r>
                    </m:e>
                    <m:sub>
                      <m:r>
                        <m:rPr>
                          <m:sty m:val="p"/>
                        </m:rPr>
                        <w:rPr>
                          <w:rFonts w:ascii="Cambria Math" w:eastAsia="MS PMincho" w:hAnsi="Cambria Math"/>
                        </w:rPr>
                        <m:t>2020</m:t>
                      </m:r>
                    </m:sub>
                  </m:sSub>
                  <m:r>
                    <m:rPr>
                      <m:sty m:val="p"/>
                    </m:rPr>
                    <w:rPr>
                      <w:rFonts w:ascii="Cambria Math" w:eastAsia="MS PMincho" w:hAnsi="Cambria Math"/>
                    </w:rPr>
                    <m:t>-8</m:t>
                  </m:r>
                </m:sup>
              </m:sSup>
            </m:e>
          </m:d>
          <m:r>
            <m:rPr>
              <m:sty m:val="p"/>
            </m:rPr>
            <w:rPr>
              <w:rFonts w:ascii="Cambria Math" w:hAnsi="Cambria Math"/>
              <w:lang w:eastAsia="ja-JP"/>
            </w:rPr>
            <w:br/>
          </m:r>
        </m:oMath>
        <m:oMath>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D</m:t>
                  </m:r>
                </m:e>
                <m:sup>
                  <m:r>
                    <m:rPr>
                      <m:sty m:val="p"/>
                    </m:rPr>
                    <w:rPr>
                      <w:rFonts w:ascii="Cambria Math" w:eastAsia="MS PMincho" w:hAnsi="Cambria Math"/>
                    </w:rPr>
                    <m:t>'</m:t>
                  </m:r>
                </m:sup>
              </m:sSup>
            </m:e>
            <m:sub>
              <m:r>
                <w:rPr>
                  <w:rFonts w:ascii="Cambria Math" w:eastAsia="MS PMincho" w:hAnsi="Cambria Math"/>
                </w:rPr>
                <m:t>CRc</m:t>
              </m:r>
            </m:sub>
          </m:sSub>
          <m:r>
            <m:rPr>
              <m:sty m:val="p"/>
              <m:aln/>
            </m:rPr>
            <w:rPr>
              <w:rFonts w:ascii="Cambria Math" w:eastAsia="MS PMincho" w:hAnsi="Cambria Math"/>
            </w:rPr>
            <m:t>=INT</m:t>
          </m:r>
          <m:d>
            <m:dPr>
              <m:begChr m:val="["/>
              <m:endChr m:val="]"/>
              <m:ctrlPr>
                <w:rPr>
                  <w:rFonts w:ascii="Cambria Math" w:eastAsia="MS PMincho" w:hAnsi="Cambria Math"/>
                </w:rPr>
              </m:ctrlPr>
            </m:dPr>
            <m:e>
              <m:d>
                <m:dPr>
                  <m:ctrlPr>
                    <w:rPr>
                      <w:rFonts w:ascii="Cambria Math" w:eastAsia="MS PMincho" w:hAnsi="Cambria Math"/>
                    </w:rPr>
                  </m:ctrlPr>
                </m:dPr>
                <m:e>
                  <m:r>
                    <m:rPr>
                      <m:sty m:val="p"/>
                    </m:rPr>
                    <w:rPr>
                      <w:rFonts w:ascii="Cambria Math" w:eastAsia="MS PMincho" w:hAnsi="Cambria Math"/>
                    </w:rPr>
                    <m:t>224×</m:t>
                  </m:r>
                  <m:sSub>
                    <m:sSubPr>
                      <m:ctrlPr>
                        <w:rPr>
                          <w:rFonts w:ascii="Cambria Math" w:eastAsia="MS PMincho" w:hAnsi="Cambria Math"/>
                        </w:rPr>
                      </m:ctrlPr>
                    </m:sSubPr>
                    <m:e>
                      <m:sSup>
                        <m:sSupPr>
                          <m:ctrlPr>
                            <w:rPr>
                              <w:rFonts w:ascii="Cambria Math" w:eastAsia="MS PMincho" w:hAnsi="Cambria Math"/>
                            </w:rPr>
                          </m:ctrlPr>
                        </m:sSupPr>
                        <m:e>
                          <m:r>
                            <w:rPr>
                              <w:rFonts w:ascii="Cambria Math" w:eastAsia="MS PMincho" w:hAnsi="Cambria Math"/>
                            </w:rPr>
                            <m:t>E</m:t>
                          </m:r>
                        </m:e>
                        <m:sup>
                          <m:r>
                            <m:rPr>
                              <m:sty m:val="p"/>
                            </m:rPr>
                            <w:rPr>
                              <w:rFonts w:ascii="Cambria Math" w:eastAsia="MS PMincho" w:hAnsi="Cambria Math"/>
                            </w:rPr>
                            <m:t>'</m:t>
                          </m:r>
                        </m:sup>
                      </m:sSup>
                    </m:e>
                    <m:sub>
                      <m:r>
                        <w:rPr>
                          <w:rFonts w:ascii="Cambria Math" w:eastAsia="MS PMincho" w:hAnsi="Cambria Math"/>
                        </w:rPr>
                        <m:t>CRc</m:t>
                      </m:r>
                    </m:sub>
                  </m:sSub>
                  <m:r>
                    <m:rPr>
                      <m:sty m:val="p"/>
                    </m:rPr>
                    <w:rPr>
                      <w:rFonts w:ascii="Cambria Math" w:eastAsia="MS PMincho" w:hAnsi="Cambria Math"/>
                    </w:rPr>
                    <m:t>+128</m:t>
                  </m:r>
                </m:e>
              </m:d>
              <m:r>
                <m:rPr>
                  <m:sty m:val="p"/>
                </m:rPr>
                <w:rPr>
                  <w:rFonts w:ascii="Cambria Math" w:eastAsia="MS PMincho" w:hAnsi="Cambria Math"/>
                </w:rPr>
                <m:t>×</m:t>
              </m:r>
              <m:sSup>
                <m:sSupPr>
                  <m:ctrlPr>
                    <w:rPr>
                      <w:rFonts w:ascii="Cambria Math" w:eastAsia="MS PMincho" w:hAnsi="Cambria Math"/>
                    </w:rPr>
                  </m:ctrlPr>
                </m:sSupPr>
                <m:e>
                  <m:r>
                    <m:rPr>
                      <m:sty m:val="p"/>
                    </m:rPr>
                    <w:rPr>
                      <w:rFonts w:ascii="Cambria Math" w:eastAsia="MS PMincho" w:hAnsi="Cambria Math"/>
                    </w:rPr>
                    <m:t>2</m:t>
                  </m:r>
                </m:e>
                <m:sup>
                  <m:sSub>
                    <m:sSubPr>
                      <m:ctrlPr>
                        <w:rPr>
                          <w:rFonts w:ascii="Cambria Math" w:eastAsia="MS PMincho" w:hAnsi="Cambria Math"/>
                        </w:rPr>
                      </m:ctrlPr>
                    </m:sSubPr>
                    <m:e>
                      <m:r>
                        <w:rPr>
                          <w:rFonts w:ascii="Cambria Math" w:eastAsia="MS PMincho" w:hAnsi="Cambria Math"/>
                        </w:rPr>
                        <m:t>N</m:t>
                      </m:r>
                    </m:e>
                    <m:sub>
                      <m:r>
                        <m:rPr>
                          <m:sty m:val="p"/>
                        </m:rPr>
                        <w:rPr>
                          <w:rFonts w:ascii="Cambria Math" w:eastAsia="MS PMincho" w:hAnsi="Cambria Math"/>
                        </w:rPr>
                        <m:t>2020</m:t>
                      </m:r>
                    </m:sub>
                  </m:sSub>
                  <m:r>
                    <m:rPr>
                      <m:sty m:val="p"/>
                    </m:rPr>
                    <w:rPr>
                      <w:rFonts w:ascii="Cambria Math" w:eastAsia="MS PMincho" w:hAnsi="Cambria Math"/>
                    </w:rPr>
                    <m:t>-8</m:t>
                  </m:r>
                </m:sup>
              </m:sSup>
            </m:e>
          </m:d>
        </m:oMath>
      </m:oMathPara>
    </w:p>
    <w:p w:rsidR="00A73C73" w:rsidRPr="00712353" w:rsidRDefault="00A73C73" w:rsidP="00712353">
      <w:pPr>
        <w:rPr>
          <w:rFonts w:eastAsia="SimSun"/>
        </w:rPr>
      </w:pPr>
    </w:p>
    <w:p w:rsidR="00712353" w:rsidRPr="00712353" w:rsidRDefault="00712353" w:rsidP="00712353">
      <w:pPr>
        <w:rPr>
          <w:rFonts w:eastAsia="SimSun"/>
          <w:rtl/>
        </w:rPr>
      </w:pPr>
    </w:p>
    <w:p w:rsidR="00A73C73" w:rsidRPr="00712353" w:rsidRDefault="00A73C73" w:rsidP="00712353">
      <w:pPr>
        <w:pStyle w:val="AnnexNotitle"/>
        <w:spacing w:before="360" w:after="120"/>
        <w:rPr>
          <w:rtl/>
        </w:rPr>
      </w:pPr>
      <w:r w:rsidRPr="00712353">
        <w:rPr>
          <w:rFonts w:hint="cs"/>
          <w:rtl/>
        </w:rPr>
        <w:t xml:space="preserve">الملحق </w:t>
      </w:r>
      <w:r w:rsidRPr="00712353">
        <w:t>2</w:t>
      </w:r>
      <w:r w:rsidRPr="00712353">
        <w:rPr>
          <w:rFonts w:hint="cs"/>
          <w:rtl/>
        </w:rPr>
        <w:t xml:space="preserve"> (إعلامي)</w:t>
      </w:r>
      <w:r w:rsidR="00712353" w:rsidRPr="00712353">
        <w:br/>
      </w:r>
      <w:r w:rsidR="00712353" w:rsidRPr="00712353">
        <w:br/>
      </w:r>
      <w:r w:rsidRPr="00712353">
        <w:rPr>
          <w:rFonts w:hint="cs"/>
          <w:rtl/>
        </w:rPr>
        <w:t>دوال التحويل اللارقمي من أجل تحويل الألوان</w:t>
      </w:r>
    </w:p>
    <w:p w:rsidR="00A73C73" w:rsidRDefault="00A73C73" w:rsidP="00712353">
      <w:pPr>
        <w:pStyle w:val="Normalaftertitle0"/>
        <w:rPr>
          <w:rtl/>
        </w:rPr>
      </w:pPr>
      <w:r>
        <w:rPr>
          <w:rFonts w:hint="cs"/>
          <w:rtl/>
        </w:rPr>
        <w:t>ينمذج مفهوم تدفق الإشارة من ضوء المشهد إلى ضوء شاشة العرض في الأنظمة الفيديوية على النحو المبين في الشكل</w:t>
      </w:r>
      <w:r>
        <w:rPr>
          <w:rFonts w:hint="eastAsia"/>
          <w:rtl/>
        </w:rPr>
        <w:t> </w:t>
      </w:r>
      <w:r>
        <w:t>3</w:t>
      </w:r>
      <w:r>
        <w:rPr>
          <w:rFonts w:hint="cs"/>
          <w:rtl/>
        </w:rPr>
        <w:t xml:space="preserve">، ويتألف من أربع وظائف: قيم ضبط الكاميرا من أجل التصوير الإبداعي، ودالة التحويل البصري - الإلكتروني </w:t>
      </w:r>
      <w:r>
        <w:t>(OETF)</w:t>
      </w:r>
      <w:r>
        <w:rPr>
          <w:rFonts w:hint="cs"/>
          <w:rtl/>
        </w:rPr>
        <w:t xml:space="preserve">، ودالة التحويل الكهربي - البصري </w:t>
      </w:r>
      <w:r>
        <w:t>(EOTF)</w:t>
      </w:r>
      <w:r>
        <w:rPr>
          <w:rFonts w:hint="cs"/>
          <w:rtl/>
        </w:rPr>
        <w:t>، وقيم ضبط شاشة العرض من أجل مواءمة بيئة المشاهدة.</w:t>
      </w:r>
    </w:p>
    <w:p w:rsidR="00A73C73" w:rsidRPr="00C3134B" w:rsidRDefault="00A73C73" w:rsidP="00A73C73">
      <w:pPr>
        <w:rPr>
          <w:rFonts w:eastAsia="SimSun"/>
          <w:spacing w:val="4"/>
          <w:rtl/>
          <w:lang w:bidi="ar-EG"/>
        </w:rPr>
      </w:pPr>
      <w:r w:rsidRPr="00C3134B">
        <w:rPr>
          <w:rFonts w:eastAsia="SimSun" w:hint="cs"/>
          <w:spacing w:val="4"/>
          <w:rtl/>
          <w:lang w:bidi="ar-EG"/>
        </w:rPr>
        <w:t>وتشمل قيم ضبط الكاميرا اللون القريب من الأسود في المقطع الخطي، وجزء ما قبل الركبة وميل الركبة والقيم الأخرى. والدالتين</w:t>
      </w:r>
      <w:r>
        <w:rPr>
          <w:rFonts w:eastAsia="SimSun" w:hint="eastAsia"/>
          <w:spacing w:val="4"/>
          <w:rtl/>
          <w:lang w:bidi="ar-EG"/>
        </w:rPr>
        <w:t> </w:t>
      </w:r>
      <w:r w:rsidRPr="00C3134B">
        <w:rPr>
          <w:rFonts w:eastAsia="SimSun"/>
          <w:spacing w:val="4"/>
          <w:lang w:bidi="ar-EG"/>
        </w:rPr>
        <w:t>OETF</w:t>
      </w:r>
      <w:r w:rsidRPr="00C3134B">
        <w:rPr>
          <w:rFonts w:eastAsia="SimSun" w:hint="cs"/>
          <w:spacing w:val="4"/>
          <w:rtl/>
          <w:lang w:bidi="ar-EG"/>
        </w:rPr>
        <w:t xml:space="preserve"> بالتوصيتين </w:t>
      </w:r>
      <w:r w:rsidRPr="00C3134B">
        <w:rPr>
          <w:rFonts w:eastAsia="SimSun"/>
          <w:spacing w:val="4"/>
          <w:lang w:bidi="ar-EG"/>
        </w:rPr>
        <w:t>709</w:t>
      </w:r>
      <w:r w:rsidRPr="00C3134B">
        <w:rPr>
          <w:rFonts w:eastAsia="SimSun" w:hint="cs"/>
          <w:spacing w:val="4"/>
          <w:rtl/>
          <w:lang w:bidi="ar-EG"/>
        </w:rPr>
        <w:t xml:space="preserve"> و</w:t>
      </w:r>
      <w:r w:rsidRPr="00C3134B">
        <w:rPr>
          <w:rFonts w:eastAsia="SimSun"/>
          <w:spacing w:val="4"/>
          <w:lang w:bidi="ar-EG"/>
        </w:rPr>
        <w:t>2020</w:t>
      </w:r>
      <w:r w:rsidRPr="00C3134B">
        <w:rPr>
          <w:rFonts w:eastAsia="SimSun" w:hint="cs"/>
          <w:spacing w:val="4"/>
          <w:rtl/>
          <w:lang w:bidi="ar-EG"/>
        </w:rPr>
        <w:t xml:space="preserve"> مماثلتين لدالة جذر التربيع. وانحراف الدالتين </w:t>
      </w:r>
      <w:r w:rsidRPr="00C3134B">
        <w:rPr>
          <w:rFonts w:eastAsia="SimSun"/>
          <w:spacing w:val="4"/>
          <w:lang w:bidi="ar-EG"/>
        </w:rPr>
        <w:t>OETF</w:t>
      </w:r>
      <w:r w:rsidRPr="00C3134B">
        <w:rPr>
          <w:rFonts w:eastAsia="SimSun" w:hint="cs"/>
          <w:spacing w:val="4"/>
          <w:rtl/>
          <w:lang w:bidi="ar-EG"/>
        </w:rPr>
        <w:t xml:space="preserve"> هاتين عن دالة الأس</w:t>
      </w:r>
      <w:r>
        <w:rPr>
          <w:rFonts w:eastAsia="SimSun" w:hint="eastAsia"/>
          <w:spacing w:val="4"/>
          <w:rtl/>
          <w:lang w:bidi="ar-EG"/>
        </w:rPr>
        <w:t> </w:t>
      </w:r>
      <w:r w:rsidRPr="00C3134B">
        <w:rPr>
          <w:rFonts w:eastAsia="SimSun"/>
          <w:spacing w:val="4"/>
          <w:lang w:bidi="ar-EG"/>
        </w:rPr>
        <w:t>1/2</w:t>
      </w:r>
      <w:r w:rsidR="00D4785C">
        <w:rPr>
          <w:rFonts w:eastAsia="SimSun"/>
          <w:spacing w:val="4"/>
          <w:lang w:bidi="ar-EG"/>
        </w:rPr>
        <w:t>,0</w:t>
      </w:r>
      <w:r w:rsidRPr="00C3134B">
        <w:rPr>
          <w:rFonts w:eastAsia="SimSun" w:hint="cs"/>
          <w:spacing w:val="4"/>
          <w:rtl/>
          <w:lang w:bidi="ar-EG"/>
        </w:rPr>
        <w:t xml:space="preserve"> بما</w:t>
      </w:r>
      <w:r>
        <w:rPr>
          <w:rFonts w:eastAsia="SimSun" w:hint="eastAsia"/>
          <w:spacing w:val="4"/>
          <w:rtl/>
          <w:lang w:bidi="ar-EG"/>
        </w:rPr>
        <w:t> </w:t>
      </w:r>
      <w:r w:rsidRPr="00C3134B">
        <w:rPr>
          <w:rFonts w:eastAsia="SimSun" w:hint="cs"/>
          <w:spacing w:val="4"/>
          <w:rtl/>
          <w:lang w:bidi="ar-EG"/>
        </w:rPr>
        <w:t xml:space="preserve">في ذلك اللون القريب من الأسود في المقطع الخطي، يمكن تحليله إلى دالة ضبط الكاميرا. لذا، فإن الدالة </w:t>
      </w:r>
      <w:r w:rsidRPr="00C3134B">
        <w:rPr>
          <w:rFonts w:eastAsia="SimSun"/>
          <w:spacing w:val="4"/>
          <w:lang w:bidi="ar-EG"/>
        </w:rPr>
        <w:t>OETF</w:t>
      </w:r>
      <w:r w:rsidRPr="00C3134B">
        <w:rPr>
          <w:rFonts w:eastAsia="SimSun" w:hint="cs"/>
          <w:spacing w:val="4"/>
          <w:rtl/>
          <w:lang w:bidi="ar-EG"/>
        </w:rPr>
        <w:t xml:space="preserve"> نفسها يمكن اعتبارها دالة جذر تربيعي.</w:t>
      </w:r>
    </w:p>
    <w:p w:rsidR="00A73C73" w:rsidRDefault="00A73C73" w:rsidP="00AD67DE">
      <w:pPr>
        <w:rPr>
          <w:rFonts w:eastAsia="SimSun"/>
          <w:rtl/>
          <w:lang w:bidi="ar-EG"/>
        </w:rPr>
      </w:pPr>
      <w:r>
        <w:rPr>
          <w:rFonts w:eastAsia="SimSun" w:hint="cs"/>
          <w:rtl/>
          <w:lang w:bidi="ar-EG"/>
        </w:rPr>
        <w:t xml:space="preserve">واستناداً إلى هذا المفهوم، ينبغي استعمال دالة التربيع ودالة جذر التربيع من أجل التحويل بين تمثيلات الإشارات الخطية واللاخطية للتحويل القائم على الدالة </w:t>
      </w:r>
      <w:r>
        <w:rPr>
          <w:rFonts w:eastAsia="SimSun"/>
          <w:lang w:bidi="ar-EG"/>
        </w:rPr>
        <w:t>OETF</w:t>
      </w:r>
      <w:r>
        <w:rPr>
          <w:rFonts w:eastAsia="SimSun" w:hint="cs"/>
          <w:rtl/>
          <w:lang w:bidi="ar-EG"/>
        </w:rPr>
        <w:t xml:space="preserve"> الخاص بالحالة </w:t>
      </w:r>
      <w:r>
        <w:rPr>
          <w:rFonts w:eastAsia="SimSun"/>
          <w:lang w:bidi="ar-EG"/>
        </w:rPr>
        <w:t>2</w:t>
      </w:r>
      <w:r w:rsidR="00AD67DE">
        <w:rPr>
          <w:rFonts w:eastAsia="SimSun"/>
          <w:lang w:bidi="ar-EG"/>
        </w:rPr>
        <w:t>#</w:t>
      </w:r>
      <w:r>
        <w:rPr>
          <w:rFonts w:eastAsia="SimSun" w:hint="cs"/>
          <w:rtl/>
          <w:lang w:bidi="ar-EG"/>
        </w:rPr>
        <w:t>.</w:t>
      </w:r>
    </w:p>
    <w:p w:rsidR="00A73C73" w:rsidRDefault="00A73C73" w:rsidP="00A73C73">
      <w:pPr>
        <w:pStyle w:val="FigureNo"/>
        <w:rPr>
          <w:rFonts w:eastAsia="SimSun"/>
          <w:rtl/>
        </w:rPr>
      </w:pPr>
      <w:r>
        <w:rPr>
          <w:rFonts w:eastAsia="SimSun" w:hint="cs"/>
          <w:rtl/>
        </w:rPr>
        <w:lastRenderedPageBreak/>
        <w:t xml:space="preserve">الشكل </w:t>
      </w:r>
      <w:r>
        <w:rPr>
          <w:rFonts w:eastAsia="SimSun"/>
        </w:rPr>
        <w:t>3</w:t>
      </w:r>
    </w:p>
    <w:p w:rsidR="00A73C73" w:rsidRDefault="00A73C73" w:rsidP="00A73C73">
      <w:pPr>
        <w:pStyle w:val="FigureTitle"/>
        <w:rPr>
          <w:rFonts w:eastAsia="SimSun"/>
          <w:rtl/>
        </w:rPr>
      </w:pPr>
      <w:r>
        <w:rPr>
          <w:rFonts w:eastAsia="SimSun" w:hint="cs"/>
          <w:rtl/>
        </w:rPr>
        <w:t xml:space="preserve">المخطط الوظيفي للدالتين </w:t>
      </w:r>
      <w:r>
        <w:rPr>
          <w:rFonts w:eastAsia="SimSun"/>
        </w:rPr>
        <w:t>OETF</w:t>
      </w:r>
      <w:r>
        <w:rPr>
          <w:rFonts w:eastAsia="SimSun" w:hint="cs"/>
          <w:rtl/>
        </w:rPr>
        <w:t xml:space="preserve"> و</w:t>
      </w:r>
      <w:r>
        <w:rPr>
          <w:rFonts w:eastAsia="SimSun"/>
        </w:rPr>
        <w:t>EOTF</w:t>
      </w:r>
      <w:r>
        <w:rPr>
          <w:rFonts w:eastAsia="SimSun" w:hint="cs"/>
          <w:rtl/>
        </w:rPr>
        <w:t xml:space="preserve"> في الأنظمة الفيديوية</w:t>
      </w:r>
    </w:p>
    <w:p w:rsidR="00A73C73" w:rsidRDefault="008F193F" w:rsidP="00AA47C8">
      <w:pPr>
        <w:pStyle w:val="Figure"/>
        <w:spacing w:before="120"/>
        <w:rPr>
          <w:rtl/>
          <w:lang w:bidi="ar-EG"/>
        </w:rPr>
      </w:pPr>
      <w:r>
        <w:rPr>
          <w:noProof/>
          <w:lang w:bidi="ar-SA"/>
        </w:rPr>
        <mc:AlternateContent>
          <mc:Choice Requires="wpg">
            <w:drawing>
              <wp:anchor distT="0" distB="0" distL="114300" distR="114300" simplePos="0" relativeHeight="251660800" behindDoc="0" locked="0" layoutInCell="1" allowOverlap="1" wp14:anchorId="725EB2C5" wp14:editId="35FD1326">
                <wp:simplePos x="0" y="0"/>
                <wp:positionH relativeFrom="column">
                  <wp:posOffset>170456</wp:posOffset>
                </wp:positionH>
                <wp:positionV relativeFrom="paragraph">
                  <wp:posOffset>34152</wp:posOffset>
                </wp:positionV>
                <wp:extent cx="5764696" cy="335862"/>
                <wp:effectExtent l="0" t="0" r="7620" b="7620"/>
                <wp:wrapNone/>
                <wp:docPr id="22" name="Group 22"/>
                <wp:cNvGraphicFramePr/>
                <a:graphic xmlns:a="http://schemas.openxmlformats.org/drawingml/2006/main">
                  <a:graphicData uri="http://schemas.microsoft.com/office/word/2010/wordprocessingGroup">
                    <wpg:wgp>
                      <wpg:cNvGrpSpPr/>
                      <wpg:grpSpPr>
                        <a:xfrm>
                          <a:off x="0" y="0"/>
                          <a:ext cx="5764696" cy="335862"/>
                          <a:chOff x="-135172" y="-175648"/>
                          <a:chExt cx="5764840" cy="336271"/>
                        </a:xfrm>
                      </wpg:grpSpPr>
                      <wps:wsp>
                        <wps:cNvPr id="15" name="Text Box 15"/>
                        <wps:cNvSpPr txBox="1"/>
                        <wps:spPr>
                          <a:xfrm>
                            <a:off x="-135172" y="-151154"/>
                            <a:ext cx="663951" cy="311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139E" w:rsidRPr="00BE4980" w:rsidRDefault="003F139E" w:rsidP="00A73C73">
                              <w:pPr>
                                <w:spacing w:before="60" w:after="60" w:line="144" w:lineRule="auto"/>
                                <w:jc w:val="center"/>
                                <w:rPr>
                                  <w:sz w:val="18"/>
                                  <w:szCs w:val="24"/>
                                  <w:lang w:bidi="ar-EG"/>
                                </w:rPr>
                              </w:pPr>
                              <w:r>
                                <w:rPr>
                                  <w:rFonts w:hint="cs"/>
                                  <w:sz w:val="18"/>
                                  <w:szCs w:val="24"/>
                                  <w:rtl/>
                                  <w:lang w:bidi="ar-EG"/>
                                </w:rPr>
                                <w:t>ضوء المشهد</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16" name="Text Box 16"/>
                        <wps:cNvSpPr txBox="1"/>
                        <wps:spPr>
                          <a:xfrm>
                            <a:off x="687809" y="-151388"/>
                            <a:ext cx="707687" cy="311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139E" w:rsidRPr="00BE4980" w:rsidRDefault="003F139E" w:rsidP="00A73C73">
                              <w:pPr>
                                <w:spacing w:before="60" w:after="60" w:line="144" w:lineRule="auto"/>
                                <w:jc w:val="center"/>
                                <w:rPr>
                                  <w:sz w:val="18"/>
                                  <w:szCs w:val="24"/>
                                  <w:lang w:bidi="ar-EG"/>
                                </w:rPr>
                              </w:pPr>
                              <w:r>
                                <w:rPr>
                                  <w:rFonts w:hint="cs"/>
                                  <w:sz w:val="18"/>
                                  <w:szCs w:val="24"/>
                                  <w:rtl/>
                                  <w:lang w:bidi="ar-EG"/>
                                </w:rPr>
                                <w:t>ضبط الكاميرا</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17" name="Text Box 17"/>
                        <wps:cNvSpPr txBox="1"/>
                        <wps:spPr>
                          <a:xfrm>
                            <a:off x="1558979" y="-151071"/>
                            <a:ext cx="719130" cy="311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139E" w:rsidRPr="00BE4980" w:rsidRDefault="003F139E" w:rsidP="00A73C73">
                              <w:pPr>
                                <w:spacing w:before="60" w:after="60" w:line="144" w:lineRule="auto"/>
                                <w:jc w:val="center"/>
                                <w:rPr>
                                  <w:sz w:val="18"/>
                                  <w:szCs w:val="24"/>
                                  <w:rtl/>
                                  <w:lang w:bidi="ar-EG"/>
                                </w:rPr>
                              </w:pPr>
                              <w:r>
                                <w:rPr>
                                  <w:rFonts w:hint="cs"/>
                                  <w:sz w:val="18"/>
                                  <w:szCs w:val="24"/>
                                  <w:rtl/>
                                  <w:lang w:bidi="ar-EG"/>
                                </w:rPr>
                                <w:t xml:space="preserve">الدالة </w:t>
                              </w:r>
                              <w:r>
                                <w:rPr>
                                  <w:sz w:val="18"/>
                                  <w:szCs w:val="24"/>
                                  <w:lang w:bidi="ar-EG"/>
                                </w:rPr>
                                <w:t>OETF</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18" name="Text Box 18"/>
                        <wps:cNvSpPr txBox="1"/>
                        <wps:spPr>
                          <a:xfrm>
                            <a:off x="2397381" y="-151236"/>
                            <a:ext cx="675878" cy="311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139E" w:rsidRPr="00BE4980" w:rsidRDefault="003F139E" w:rsidP="00A73C73">
                              <w:pPr>
                                <w:spacing w:before="60" w:after="60" w:line="144" w:lineRule="auto"/>
                                <w:jc w:val="center"/>
                                <w:rPr>
                                  <w:sz w:val="18"/>
                                  <w:szCs w:val="24"/>
                                  <w:lang w:bidi="ar-EG"/>
                                </w:rPr>
                              </w:pPr>
                              <w:r>
                                <w:rPr>
                                  <w:rFonts w:hint="cs"/>
                                  <w:sz w:val="18"/>
                                  <w:szCs w:val="24"/>
                                  <w:rtl/>
                                  <w:lang w:bidi="ar-EG"/>
                                </w:rPr>
                                <w:t>بيانات الصورة</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19" name="Text Box 19"/>
                        <wps:cNvSpPr txBox="1"/>
                        <wps:spPr>
                          <a:xfrm>
                            <a:off x="3220363" y="-151159"/>
                            <a:ext cx="719599" cy="311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139E" w:rsidRPr="00BE4980" w:rsidRDefault="003F139E" w:rsidP="00A73C73">
                              <w:pPr>
                                <w:spacing w:before="60" w:after="60" w:line="144" w:lineRule="auto"/>
                                <w:jc w:val="center"/>
                                <w:rPr>
                                  <w:sz w:val="18"/>
                                  <w:szCs w:val="24"/>
                                  <w:rtl/>
                                  <w:lang w:bidi="ar-EG"/>
                                </w:rPr>
                              </w:pPr>
                              <w:r>
                                <w:rPr>
                                  <w:rFonts w:hint="cs"/>
                                  <w:sz w:val="18"/>
                                  <w:szCs w:val="24"/>
                                  <w:rtl/>
                                  <w:lang w:bidi="ar-EG"/>
                                </w:rPr>
                                <w:t xml:space="preserve">الدالة </w:t>
                              </w:r>
                              <w:r>
                                <w:rPr>
                                  <w:sz w:val="18"/>
                                  <w:szCs w:val="24"/>
                                  <w:lang w:bidi="ar-EG"/>
                                </w:rPr>
                                <w:t>EOTF</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20" name="Text Box 20"/>
                        <wps:cNvSpPr txBox="1"/>
                        <wps:spPr>
                          <a:xfrm>
                            <a:off x="4091052" y="-167770"/>
                            <a:ext cx="720555" cy="3211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139E" w:rsidRPr="00B44ECD" w:rsidRDefault="003F139E" w:rsidP="00A73C73">
                              <w:pPr>
                                <w:spacing w:before="60" w:after="60" w:line="144" w:lineRule="auto"/>
                                <w:jc w:val="center"/>
                                <w:rPr>
                                  <w:sz w:val="18"/>
                                  <w:szCs w:val="24"/>
                                  <w:lang w:bidi="ar-EG"/>
                                </w:rPr>
                              </w:pPr>
                              <w:r w:rsidRPr="00B44ECD">
                                <w:rPr>
                                  <w:rFonts w:hint="cs"/>
                                  <w:sz w:val="18"/>
                                  <w:szCs w:val="24"/>
                                  <w:rtl/>
                                  <w:lang w:bidi="ar-EG"/>
                                </w:rPr>
                                <w:t>ضبط شاشة العرض</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21" name="Text Box 21"/>
                        <wps:cNvSpPr txBox="1"/>
                        <wps:spPr>
                          <a:xfrm>
                            <a:off x="4953790" y="-175648"/>
                            <a:ext cx="675878" cy="3362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139E" w:rsidRPr="00BE4980" w:rsidRDefault="003F139E" w:rsidP="00A73C73">
                              <w:pPr>
                                <w:spacing w:before="60" w:after="60" w:line="144" w:lineRule="auto"/>
                                <w:jc w:val="center"/>
                                <w:rPr>
                                  <w:sz w:val="18"/>
                                  <w:szCs w:val="24"/>
                                  <w:lang w:bidi="ar-EG"/>
                                </w:rPr>
                              </w:pPr>
                              <w:r>
                                <w:rPr>
                                  <w:rFonts w:hint="cs"/>
                                  <w:sz w:val="18"/>
                                  <w:szCs w:val="24"/>
                                  <w:rtl/>
                                  <w:lang w:bidi="ar-EG"/>
                                </w:rPr>
                                <w:t>ضوء شاشة العرض</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5EB2C5" id="Group 22" o:spid="_x0000_s1052" style="position:absolute;left:0;text-align:left;margin-left:13.4pt;margin-top:2.7pt;width:453.9pt;height:26.45pt;z-index:251660800;mso-position-horizontal-relative:text;mso-position-vertical-relative:text;mso-width-relative:margin;mso-height-relative:margin" coordorigin="-1351,-1756" coordsize="57648,3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AhSwQAALodAAAOAAAAZHJzL2Uyb0RvYy54bWzsWV9v2zYQfx+w70DoPbEomfqHKEWWLsGA&#10;oA2WDH1maMoWJpEaRcdOP/2OlCglSh/mtB1iQC82RR6Pd8f73R3Jsw/7ukKPXLWlFLmHT30PccHk&#10;qhTr3Pvr/uok8VCrqVjRSgqee0+89T6c//rL2a7JeCA3slpxhYCJaLNdk3sbrZtssWjZhte0PZUN&#10;FzBYSFVTDZ9qvVgpugPudbUIfD9a7KRaNUoy3rbQ+7Eb9M4t/6LgTH8uipZrVOUeyKbtr7K/D+Z3&#10;cX5Gs7WizaZkvRj0DVLUtBSw6MDqI9UUbVX5ilVdMiVbWehTJuuFLIqScasDaIP9iTbXSm4bq8s6&#10;262bwUxg2omd3syWfXq8Vahc5V4QeEjQGvbILovgG4yza9YZ0Fyr5q65VX3Huvsy+u4LVZt/0ATt&#10;rVmfBrPyvUYMOkkcLaM08hCDsTAkSWRZ04xtYHPMtBMcEhyDAEBwgmMSLZNuZ9jm92dMkiVsYcck&#10;CmJsSBZOhIWRdBBs14A7taPF2u+z2N2GNtxuRGus0VsME2exe6Pqb3KPoMvayJIZiyG9h35Ahutv&#10;ofMbhntpAYIxWXYWcEaMojAluFcf42WavlCfZo1q9TWXNTKN3FPg+tYj6eNNqztLORKzvpBXZVVB&#10;P80qgXa5F4XEtxOGEbBtJQwBt0Dq2RjTdkrYln6qeMfkT16AI1knMB0WwvyyUuiRAvgoY1xot2eV&#10;AGpDVYAQh0zs6UepDpnc6eFWlkIPk+tSSGW1n4i9+tuJXHT04HLP9DZNvX/YWwRh67Sm60GunmDv&#10;leziTduwqxJ25Ya2+pYqCDDgxxA09Wf4KSoJ1pd9y0Mbqb5+q9/QgxfDqId2ELByr/1nSxX3UPWH&#10;AP820c01lGs8uIbY1pcStgE8CKSxTZigdOV6CyXrLxBLL8wqMEQFg7Vyj2nlPi51FzghGjN+cWHJ&#10;IIo1VN+Iu4YZ5mZfjJfd779Q1fSuqMGHP0mHIZpNPLKjNTOFvNhqWZTWXUc79iYHPJt49H8AG2JV&#10;FwpHYEcOwID/Q4AdJXHip31kIzhM+sjmcB37MZDMuO7iwPvEtQ21oz/OuO5SzPHhGnA2xXX8Rlxj&#10;QpI0HoHtd/UIJMu+YIlxikMIpLZemRM2hPch/f7nMmGYYeJCn4C7yT8kYQe2/p+BffwJG06ZU2AP&#10;xdiBCTsI0zhMoE6yZxGCg9Cm/hHYUUwgp8/AfscZOxiOW3MlftyVOCTYKbCHauxAYIdB4IdROAAb&#10;E8tpBDZkbALH6jlj2yP5uyzF3aXUfMQ+8iM2lF5TYI/V2IHAXvop9om7PYziOO7vdYdSPPAJgcs6&#10;W4oHGKe2NhiuDue7s+7ib3L19fLG7meX4qE7h80Z+6gzNpRer4A9VGOHAjslYZxCpJg+CzhgvyjF&#10;w1dvAjOw3wGw7TvGfMb+mWds+/YFD4T2Oax/zDQvkM+/7SX6+OR6/i8AAAD//wMAUEsDBBQABgAI&#10;AAAAIQDl54lx3gAAAAcBAAAPAAAAZHJzL2Rvd25yZXYueG1sTM5BS8NAEAXgu+B/WEbwZjdp2lBj&#10;NqUU9VQEW0G8TbPTJDQ7G7LbJP33rid7fLzhzZevJ9OKgXrXWFYQzyIQxKXVDVcKvg5vTysQziNr&#10;bC2Tgis5WBf3dzlm2o78ScPeVyKMsMtQQe19l0npypoMupntiEN3sr1BH2JfSd3jGMZNK+dRlEqD&#10;DYcPNXa0rak87y9GwfuI4yaJX4fd+bS9/hyWH9+7mJR6fJg2LyA8Tf7/GP74gQ5FMB3thbUTrYJ5&#10;GuRewXIBItTPySIFcQx5lYAscnnrL34BAAD//wMAUEsBAi0AFAAGAAgAAAAhALaDOJL+AAAA4QEA&#10;ABMAAAAAAAAAAAAAAAAAAAAAAFtDb250ZW50X1R5cGVzXS54bWxQSwECLQAUAAYACAAAACEAOP0h&#10;/9YAAACUAQAACwAAAAAAAAAAAAAAAAAvAQAAX3JlbHMvLnJlbHNQSwECLQAUAAYACAAAACEAIW7A&#10;IUsEAAC6HQAADgAAAAAAAAAAAAAAAAAuAgAAZHJzL2Uyb0RvYy54bWxQSwECLQAUAAYACAAAACEA&#10;5eeJcd4AAAAHAQAADwAAAAAAAAAAAAAAAAClBgAAZHJzL2Rvd25yZXYueG1sUEsFBgAAAAAEAAQA&#10;8wAAALAHAAAAAA==&#10;">
                <v:shape id="Text Box 15" o:spid="_x0000_s1053" type="#_x0000_t202" style="position:absolute;left:-1351;top:-1511;width:6638;height:3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4C8EA&#10;AADbAAAADwAAAGRycy9kb3ducmV2LnhtbERP24rCMBB9X/Afwiz4tqYuKEvXKMuCbhVc8PIBQzM2&#10;tc2kNLHWvzeC4NscznVmi97WoqPWl44VjEcJCOLc6ZILBcfD8uMLhA/IGmvHpOBGHhbzwdsMU+2u&#10;vKNuHwoRQ9inqMCE0KRS+tyQRT9yDXHkTq61GCJsC6lbvMZwW8vPJJlKiyXHBoMN/RrKq/3FKliV&#10;p/Hhv6uKxlTrv9Um256zc1Bq+N7/fIMI1IeX+OnOdJw/gccv8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7+AvBAAAA2wAAAA8AAAAAAAAAAAAAAAAAmAIAAGRycy9kb3du&#10;cmV2LnhtbFBLBQYAAAAABAAEAPUAAACGAwAAAAA=&#10;" filled="f" stroked="f" strokeweight=".5pt">
                  <v:textbox inset="0,0,0,0">
                    <w:txbxContent>
                      <w:p w:rsidR="003F139E" w:rsidRPr="00BE4980" w:rsidRDefault="003F139E" w:rsidP="00A73C73">
                        <w:pPr>
                          <w:spacing w:before="60" w:after="60" w:line="144" w:lineRule="auto"/>
                          <w:jc w:val="center"/>
                          <w:rPr>
                            <w:sz w:val="18"/>
                            <w:szCs w:val="24"/>
                            <w:lang w:bidi="ar-EG"/>
                          </w:rPr>
                        </w:pPr>
                        <w:r>
                          <w:rPr>
                            <w:rFonts w:hint="cs"/>
                            <w:sz w:val="18"/>
                            <w:szCs w:val="24"/>
                            <w:rtl/>
                            <w:lang w:bidi="ar-EG"/>
                          </w:rPr>
                          <w:t>ضوء المشهد</w:t>
                        </w:r>
                      </w:p>
                    </w:txbxContent>
                  </v:textbox>
                </v:shape>
                <v:shape id="Text Box 16" o:spid="_x0000_s1054" type="#_x0000_t202" style="position:absolute;left:6878;top:-1513;width:7076;height:3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mfMIA&#10;AADbAAAADwAAAGRycy9kb3ducmV2LnhtbERPS2rDMBDdB3oHMYXuEjldmOJGCaXQ1C0kELsHGKyJ&#10;5dgaGUu13dtHhUB283jf2exm24mRBt84VrBeJSCIK6cbrhX8lB/LFxA+IGvsHJOCP/Kw2z4sNphp&#10;N/GJxiLUIoawz1CBCaHPpPSVIYt+5XriyJ3dYDFEONRSDzjFcNvJ5yRJpcWGY4PBnt4NVW3xaxXs&#10;m/O6PI5t3Zv263P/nR8u+SUo9fQ4v72CCDSHu/jmznWcn8L/L/EAub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WZ8wgAAANsAAAAPAAAAAAAAAAAAAAAAAJgCAABkcnMvZG93&#10;bnJldi54bWxQSwUGAAAAAAQABAD1AAAAhwMAAAAA&#10;" filled="f" stroked="f" strokeweight=".5pt">
                  <v:textbox inset="0,0,0,0">
                    <w:txbxContent>
                      <w:p w:rsidR="003F139E" w:rsidRPr="00BE4980" w:rsidRDefault="003F139E" w:rsidP="00A73C73">
                        <w:pPr>
                          <w:spacing w:before="60" w:after="60" w:line="144" w:lineRule="auto"/>
                          <w:jc w:val="center"/>
                          <w:rPr>
                            <w:sz w:val="18"/>
                            <w:szCs w:val="24"/>
                            <w:lang w:bidi="ar-EG"/>
                          </w:rPr>
                        </w:pPr>
                        <w:r>
                          <w:rPr>
                            <w:rFonts w:hint="cs"/>
                            <w:sz w:val="18"/>
                            <w:szCs w:val="24"/>
                            <w:rtl/>
                            <w:lang w:bidi="ar-EG"/>
                          </w:rPr>
                          <w:t>ضبط الكاميرا</w:t>
                        </w:r>
                      </w:p>
                    </w:txbxContent>
                  </v:textbox>
                </v:shape>
                <v:shape id="Text Box 17" o:spid="_x0000_s1055" type="#_x0000_t202" style="position:absolute;left:15589;top:-1510;width:7192;height:3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XD58EA&#10;AADbAAAADwAAAGRycy9kb3ducmV2LnhtbERP24rCMBB9X/Afwiz4tqbugy5doywLulVwwcsHDM3Y&#10;1DaT0sRa/94Igm9zONeZLXpbi45aXzpWMB4lIIhzp0suFBwPy48vED4ga6wdk4IbeVjMB28zTLW7&#10;8o66fShEDGGfogITQpNK6XNDFv3INcSRO7nWYoiwLaRu8RrDbS0/k2QiLZYcGww29Gsor/YXq2BV&#10;nsaH/64qGlOt/1abbHvOzkGp4Xv/8w0iUB9e4qc703H+FB6/x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lw+fBAAAA2wAAAA8AAAAAAAAAAAAAAAAAmAIAAGRycy9kb3du&#10;cmV2LnhtbFBLBQYAAAAABAAEAPUAAACGAwAAAAA=&#10;" filled="f" stroked="f" strokeweight=".5pt">
                  <v:textbox inset="0,0,0,0">
                    <w:txbxContent>
                      <w:p w:rsidR="003F139E" w:rsidRPr="00BE4980" w:rsidRDefault="003F139E" w:rsidP="00A73C73">
                        <w:pPr>
                          <w:spacing w:before="60" w:after="60" w:line="144" w:lineRule="auto"/>
                          <w:jc w:val="center"/>
                          <w:rPr>
                            <w:sz w:val="18"/>
                            <w:szCs w:val="24"/>
                            <w:rtl/>
                            <w:lang w:bidi="ar-EG"/>
                          </w:rPr>
                        </w:pPr>
                        <w:r>
                          <w:rPr>
                            <w:rFonts w:hint="cs"/>
                            <w:sz w:val="18"/>
                            <w:szCs w:val="24"/>
                            <w:rtl/>
                            <w:lang w:bidi="ar-EG"/>
                          </w:rPr>
                          <w:t xml:space="preserve">الدالة </w:t>
                        </w:r>
                        <w:r>
                          <w:rPr>
                            <w:sz w:val="18"/>
                            <w:szCs w:val="24"/>
                            <w:lang w:bidi="ar-EG"/>
                          </w:rPr>
                          <w:t>OETF</w:t>
                        </w:r>
                      </w:p>
                    </w:txbxContent>
                  </v:textbox>
                </v:shape>
                <v:shape id="Text Box 18" o:spid="_x0000_s1056" type="#_x0000_t202" style="position:absolute;left:23973;top:-1512;width:6759;height:3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XlcQA&#10;AADbAAAADwAAAGRycy9kb3ducmV2LnhtbESPQWvDMAyF74X9B6PBbq3THUbJ6pZSWJcNWmi6HyBi&#10;NU4TyyH20uzfT4fBbhLv6b1P6+3kOzXSEJvABpaLDBRxFWzDtYGvy9t8BSomZItdYDLwQxG2m4fZ&#10;GnMb7nymsUy1khCOORpwKfW51rFy5DEuQk8s2jUMHpOsQ63tgHcJ951+zrIX7bFhaXDY095R1Zbf&#10;3sChuS4vp7Gte9d+vB8+i+OtuCVjnh6n3SuoRFP6N/9dF1bwBVZ+kQ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6V5XEAAAA2wAAAA8AAAAAAAAAAAAAAAAAmAIAAGRycy9k&#10;b3ducmV2LnhtbFBLBQYAAAAABAAEAPUAAACJAwAAAAA=&#10;" filled="f" stroked="f" strokeweight=".5pt">
                  <v:textbox inset="0,0,0,0">
                    <w:txbxContent>
                      <w:p w:rsidR="003F139E" w:rsidRPr="00BE4980" w:rsidRDefault="003F139E" w:rsidP="00A73C73">
                        <w:pPr>
                          <w:spacing w:before="60" w:after="60" w:line="144" w:lineRule="auto"/>
                          <w:jc w:val="center"/>
                          <w:rPr>
                            <w:sz w:val="18"/>
                            <w:szCs w:val="24"/>
                            <w:lang w:bidi="ar-EG"/>
                          </w:rPr>
                        </w:pPr>
                        <w:r>
                          <w:rPr>
                            <w:rFonts w:hint="cs"/>
                            <w:sz w:val="18"/>
                            <w:szCs w:val="24"/>
                            <w:rtl/>
                            <w:lang w:bidi="ar-EG"/>
                          </w:rPr>
                          <w:t>بيانات الصورة</w:t>
                        </w:r>
                      </w:p>
                    </w:txbxContent>
                  </v:textbox>
                </v:shape>
                <v:shape id="Text Box 19" o:spid="_x0000_s1057" type="#_x0000_t202" style="position:absolute;left:32203;top:-1511;width:7196;height:3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DsEA&#10;AADbAAAADwAAAGRycy9kb3ducmV2LnhtbERP24rCMBB9X/Afwiz4tqbug7hdoywLulVwwcsHDM3Y&#10;1DaT0sRa/94Igm9zONeZLXpbi45aXzpWMB4lIIhzp0suFBwPy48pCB+QNdaOScGNPCzmg7cZptpd&#10;eUfdPhQihrBPUYEJoUml9Lkhi37kGuLInVxrMUTYFlK3eI3htpafSTKRFkuODQYb+jWUV/uLVbAq&#10;T+PDf1cVjanWf6tNtj1n56DU8L3/+QYRqA8v8dOd6Tj/Cx6/x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28g7BAAAA2wAAAA8AAAAAAAAAAAAAAAAAmAIAAGRycy9kb3du&#10;cmV2LnhtbFBLBQYAAAAABAAEAPUAAACGAwAAAAA=&#10;" filled="f" stroked="f" strokeweight=".5pt">
                  <v:textbox inset="0,0,0,0">
                    <w:txbxContent>
                      <w:p w:rsidR="003F139E" w:rsidRPr="00BE4980" w:rsidRDefault="003F139E" w:rsidP="00A73C73">
                        <w:pPr>
                          <w:spacing w:before="60" w:after="60" w:line="144" w:lineRule="auto"/>
                          <w:jc w:val="center"/>
                          <w:rPr>
                            <w:sz w:val="18"/>
                            <w:szCs w:val="24"/>
                            <w:rtl/>
                            <w:lang w:bidi="ar-EG"/>
                          </w:rPr>
                        </w:pPr>
                        <w:r>
                          <w:rPr>
                            <w:rFonts w:hint="cs"/>
                            <w:sz w:val="18"/>
                            <w:szCs w:val="24"/>
                            <w:rtl/>
                            <w:lang w:bidi="ar-EG"/>
                          </w:rPr>
                          <w:t xml:space="preserve">الدالة </w:t>
                        </w:r>
                        <w:r>
                          <w:rPr>
                            <w:sz w:val="18"/>
                            <w:szCs w:val="24"/>
                            <w:lang w:bidi="ar-EG"/>
                          </w:rPr>
                          <w:t>EOTF</w:t>
                        </w:r>
                      </w:p>
                    </w:txbxContent>
                  </v:textbox>
                </v:shape>
                <v:shape id="Text Box 20" o:spid="_x0000_s1058" type="#_x0000_t202" style="position:absolute;left:40910;top:-1677;width:7206;height:3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RLsAA&#10;AADbAAAADwAAAGRycy9kb3ducmV2LnhtbERPzYrCMBC+C/sOYRb2pqkeRKpRRNCtCwpWH2Boxqa2&#10;mZQmW7tvvzkIHj++/9VmsI3oqfOVYwXTSQKCuHC64lLB7bofL0D4gKyxcUwK/sjDZv0xWmGq3ZMv&#10;1OehFDGEfYoKTAhtKqUvDFn0E9cSR+7uOoshwq6UusNnDLeNnCXJXFqsODYYbGlnqKjzX6vgUN2n&#10;13Nfl62pj9+Hn+z0yB5Bqa/PYbsEEWgIb/HLnWkFs7g+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CRLsAAAADbAAAADwAAAAAAAAAAAAAAAACYAgAAZHJzL2Rvd25y&#10;ZXYueG1sUEsFBgAAAAAEAAQA9QAAAIUDAAAAAA==&#10;" filled="f" stroked="f" strokeweight=".5pt">
                  <v:textbox inset="0,0,0,0">
                    <w:txbxContent>
                      <w:p w:rsidR="003F139E" w:rsidRPr="00B44ECD" w:rsidRDefault="003F139E" w:rsidP="00A73C73">
                        <w:pPr>
                          <w:spacing w:before="60" w:after="60" w:line="144" w:lineRule="auto"/>
                          <w:jc w:val="center"/>
                          <w:rPr>
                            <w:sz w:val="18"/>
                            <w:szCs w:val="24"/>
                            <w:lang w:bidi="ar-EG"/>
                          </w:rPr>
                        </w:pPr>
                        <w:r w:rsidRPr="00B44ECD">
                          <w:rPr>
                            <w:rFonts w:hint="cs"/>
                            <w:sz w:val="18"/>
                            <w:szCs w:val="24"/>
                            <w:rtl/>
                            <w:lang w:bidi="ar-EG"/>
                          </w:rPr>
                          <w:t>ضبط شاشة العرض</w:t>
                        </w:r>
                      </w:p>
                    </w:txbxContent>
                  </v:textbox>
                </v:shape>
                <v:shape id="Text Box 21" o:spid="_x0000_s1059" type="#_x0000_t202" style="position:absolute;left:49537;top:-1756;width:6759;height:3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0tcMA&#10;AADbAAAADwAAAGRycy9kb3ducmV2LnhtbESP0WrCQBRE3wv+w3IF3+omPoikriKCGgsVqv2AS/aa&#10;jcneDdk1pn/fFYQ+DjNzhlmuB9uInjpfOVaQThMQxIXTFZcKfi679wUIH5A1No5JwS95WK9Gb0vM&#10;tHvwN/XnUIoIYZ+hAhNCm0npC0MW/dS1xNG7us5iiLIrpe7wEeG2kbMkmUuLFccFgy1tDRX1+W4V&#10;7Ktrejn1ddma+njYf+Zft/wWlJqMh80HiEBD+A+/2rlWMEvh+S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w0tcMAAADbAAAADwAAAAAAAAAAAAAAAACYAgAAZHJzL2Rv&#10;d25yZXYueG1sUEsFBgAAAAAEAAQA9QAAAIgDAAAAAA==&#10;" filled="f" stroked="f" strokeweight=".5pt">
                  <v:textbox inset="0,0,0,0">
                    <w:txbxContent>
                      <w:p w:rsidR="003F139E" w:rsidRPr="00BE4980" w:rsidRDefault="003F139E" w:rsidP="00A73C73">
                        <w:pPr>
                          <w:spacing w:before="60" w:after="60" w:line="144" w:lineRule="auto"/>
                          <w:jc w:val="center"/>
                          <w:rPr>
                            <w:sz w:val="18"/>
                            <w:szCs w:val="24"/>
                            <w:lang w:bidi="ar-EG"/>
                          </w:rPr>
                        </w:pPr>
                        <w:r>
                          <w:rPr>
                            <w:rFonts w:hint="cs"/>
                            <w:sz w:val="18"/>
                            <w:szCs w:val="24"/>
                            <w:rtl/>
                            <w:lang w:bidi="ar-EG"/>
                          </w:rPr>
                          <w:t>ضوء شاشة العرض</w:t>
                        </w:r>
                      </w:p>
                    </w:txbxContent>
                  </v:textbox>
                </v:shape>
              </v:group>
            </w:pict>
          </mc:Fallback>
        </mc:AlternateContent>
      </w:r>
      <w:r w:rsidR="00C41525">
        <w:object w:dxaOrig="7161" w:dyaOrig="735">
          <v:shape id="_x0000_i1027" type="#_x0000_t75" style="width:458.4pt;height:47.25pt" o:ole="">
            <v:imagedata r:id="rId18" o:title=""/>
          </v:shape>
          <o:OLEObject Type="Embed" ProgID="CorelDraw.Graphic.16" ShapeID="_x0000_i1027" DrawAspect="Content" ObjectID="_1547381102" r:id="rId19"/>
        </w:object>
      </w:r>
    </w:p>
    <w:p w:rsidR="00712353" w:rsidRPr="00712353" w:rsidRDefault="00712353" w:rsidP="00712353"/>
    <w:p w:rsidR="00712353" w:rsidRPr="00712353" w:rsidRDefault="00712353" w:rsidP="00712353"/>
    <w:p w:rsidR="00A73C73" w:rsidRPr="000D5113" w:rsidRDefault="00A73C73" w:rsidP="00712353">
      <w:pPr>
        <w:pStyle w:val="AnnexNotitle"/>
        <w:spacing w:before="360" w:after="120"/>
        <w:rPr>
          <w:sz w:val="28"/>
          <w:szCs w:val="40"/>
          <w:rtl/>
        </w:rPr>
      </w:pPr>
      <w:r w:rsidRPr="00712353">
        <w:rPr>
          <w:rFonts w:hint="cs"/>
          <w:rtl/>
        </w:rPr>
        <w:t xml:space="preserve">الملحق </w:t>
      </w:r>
      <w:r w:rsidRPr="00712353">
        <w:t>3</w:t>
      </w:r>
      <w:r w:rsidRPr="00712353">
        <w:rPr>
          <w:rFonts w:hint="cs"/>
          <w:rtl/>
        </w:rPr>
        <w:t xml:space="preserve"> (إعلامي)</w:t>
      </w:r>
      <w:r w:rsidR="00712353">
        <w:br/>
      </w:r>
      <w:r w:rsidR="00712353">
        <w:br/>
      </w:r>
      <w:r w:rsidRPr="000D5113">
        <w:rPr>
          <w:rFonts w:hint="cs"/>
          <w:sz w:val="28"/>
          <w:szCs w:val="40"/>
          <w:rtl/>
        </w:rPr>
        <w:t>أمثلة على حالتي الاستعمال لتحويل الألوان</w:t>
      </w:r>
    </w:p>
    <w:p w:rsidR="00A73C73" w:rsidRDefault="00A73C73" w:rsidP="00F65920">
      <w:pPr>
        <w:pStyle w:val="Normalaftertitle0"/>
        <w:rPr>
          <w:rtl/>
        </w:rPr>
      </w:pPr>
      <w:r w:rsidRPr="00F65920">
        <w:rPr>
          <w:rFonts w:hint="cs"/>
          <w:rtl/>
        </w:rPr>
        <w:t xml:space="preserve">كما ورد توضيحه في الملحق </w:t>
      </w:r>
      <w:r w:rsidRPr="00F65920">
        <w:t>1</w:t>
      </w:r>
      <w:r w:rsidRPr="00F65920">
        <w:rPr>
          <w:rFonts w:hint="cs"/>
          <w:rtl/>
        </w:rPr>
        <w:t xml:space="preserve">، هناك حالتا استعمال عامتان عندما يكون مطلوباً تحويل الألوان من التوصية </w:t>
      </w:r>
      <w:r w:rsidRPr="00F65920">
        <w:t>709</w:t>
      </w:r>
      <w:r w:rsidRPr="00F65920">
        <w:rPr>
          <w:rFonts w:hint="cs"/>
          <w:rtl/>
        </w:rPr>
        <w:t xml:space="preserve"> إلى التوصية</w:t>
      </w:r>
      <w:r w:rsidRPr="00F65920">
        <w:rPr>
          <w:rFonts w:hint="eastAsia"/>
          <w:rtl/>
        </w:rPr>
        <w:t> </w:t>
      </w:r>
      <w:r w:rsidRPr="00F65920">
        <w:t>2020</w:t>
      </w:r>
      <w:r w:rsidRPr="00F65920">
        <w:rPr>
          <w:rFonts w:hint="cs"/>
          <w:rtl/>
        </w:rPr>
        <w:t xml:space="preserve">. ففي حالة الاستعمال الأولى (الحالة </w:t>
      </w:r>
      <w:r w:rsidRPr="00F65920">
        <w:t>1</w:t>
      </w:r>
      <w:r w:rsidR="00AD67DE" w:rsidRPr="00F65920">
        <w:t>#</w:t>
      </w:r>
      <w:r w:rsidRPr="00F65920">
        <w:rPr>
          <w:rFonts w:hint="cs"/>
          <w:rtl/>
        </w:rPr>
        <w:t>)، يتمثل الهدف في الحفاظ على الألوان المرئية في الأساس على شاشة للتوصية</w:t>
      </w:r>
      <w:r w:rsidRPr="00F65920">
        <w:rPr>
          <w:rFonts w:hint="eastAsia"/>
          <w:rtl/>
        </w:rPr>
        <w:t> </w:t>
      </w:r>
      <w:r w:rsidRPr="00F65920">
        <w:t>709</w:t>
      </w:r>
      <w:r w:rsidRPr="00F65920">
        <w:rPr>
          <w:rFonts w:hint="cs"/>
          <w:rtl/>
        </w:rPr>
        <w:t xml:space="preserve"> عند العرض على شاشة للتوصية </w:t>
      </w:r>
      <w:r w:rsidRPr="00F65920">
        <w:t>2020</w:t>
      </w:r>
      <w:r w:rsidRPr="00F65920">
        <w:rPr>
          <w:rFonts w:hint="cs"/>
          <w:rtl/>
        </w:rPr>
        <w:t xml:space="preserve">. ويلاحظ أن شاشة التوصية </w:t>
      </w:r>
      <w:r w:rsidRPr="00F65920">
        <w:t>709</w:t>
      </w:r>
      <w:r w:rsidRPr="00F65920">
        <w:rPr>
          <w:rFonts w:hint="cs"/>
          <w:rtl/>
        </w:rPr>
        <w:t xml:space="preserve"> عبارة عن جهاز عرض له ألوان أساسية</w:t>
      </w:r>
      <w:r w:rsidRPr="00F65920">
        <w:rPr>
          <w:rFonts w:hint="eastAsia"/>
          <w:rtl/>
        </w:rPr>
        <w:t> </w:t>
      </w:r>
      <w:r w:rsidRPr="00F65920">
        <w:rPr>
          <w:i/>
          <w:iCs/>
        </w:rPr>
        <w:t>RGB</w:t>
      </w:r>
      <w:r w:rsidRPr="00F65920">
        <w:rPr>
          <w:rFonts w:hint="cs"/>
          <w:rtl/>
        </w:rPr>
        <w:t xml:space="preserve"> تقابل تلك الواردة في التوصية </w:t>
      </w:r>
      <w:r w:rsidRPr="00F65920">
        <w:rPr>
          <w:rFonts w:hint="eastAsia"/>
        </w:rPr>
        <w:t>ITU</w:t>
      </w:r>
      <w:r w:rsidRPr="00F65920">
        <w:noBreakHyphen/>
      </w:r>
      <w:r w:rsidRPr="00F65920">
        <w:rPr>
          <w:rFonts w:hint="eastAsia"/>
        </w:rPr>
        <w:t>R</w:t>
      </w:r>
      <w:r w:rsidRPr="00F65920">
        <w:t> BT.709</w:t>
      </w:r>
      <w:r w:rsidRPr="00F65920">
        <w:rPr>
          <w:rFonts w:hint="cs"/>
          <w:rtl/>
        </w:rPr>
        <w:t xml:space="preserve">، نقطة بيضاء بالمعيار </w:t>
      </w:r>
      <w:r w:rsidRPr="00F65920">
        <w:t>D65</w:t>
      </w:r>
      <w:r w:rsidRPr="00F65920">
        <w:rPr>
          <w:rFonts w:hint="cs"/>
          <w:rtl/>
        </w:rPr>
        <w:t xml:space="preserve"> ودالة </w:t>
      </w:r>
      <w:r w:rsidRPr="00F65920">
        <w:t>EOTF</w:t>
      </w:r>
      <w:r w:rsidRPr="00F65920">
        <w:rPr>
          <w:rFonts w:hint="cs"/>
          <w:rtl/>
        </w:rPr>
        <w:t xml:space="preserve"> تتطابق مع التوصية</w:t>
      </w:r>
      <w:r w:rsidRPr="00F65920">
        <w:rPr>
          <w:rFonts w:hint="eastAsia"/>
          <w:rtl/>
        </w:rPr>
        <w:t> </w:t>
      </w:r>
      <w:r w:rsidRPr="00F65920">
        <w:rPr>
          <w:rFonts w:hint="eastAsia"/>
        </w:rPr>
        <w:t>ITU</w:t>
      </w:r>
      <w:r w:rsidRPr="00F65920">
        <w:noBreakHyphen/>
      </w:r>
      <w:r w:rsidRPr="00F65920">
        <w:rPr>
          <w:rFonts w:hint="eastAsia"/>
        </w:rPr>
        <w:t>R</w:t>
      </w:r>
      <w:r w:rsidRPr="00F65920">
        <w:t> BT.1886</w:t>
      </w:r>
      <w:r w:rsidRPr="00F65920">
        <w:rPr>
          <w:rFonts w:hint="cs"/>
          <w:rtl/>
        </w:rPr>
        <w:t xml:space="preserve">. وبالمثل، فإن شاشة التوصية </w:t>
      </w:r>
      <w:r w:rsidRPr="00F65920">
        <w:t>2020</w:t>
      </w:r>
      <w:r w:rsidRPr="00F65920">
        <w:rPr>
          <w:rFonts w:hint="cs"/>
          <w:rtl/>
        </w:rPr>
        <w:t xml:space="preserve"> عبارة عن جهاز عرض له ألوان أساسية</w:t>
      </w:r>
      <w:r w:rsidRPr="00F65920">
        <w:rPr>
          <w:rFonts w:hint="eastAsia"/>
          <w:rtl/>
        </w:rPr>
        <w:t> </w:t>
      </w:r>
      <w:r w:rsidRPr="00F65920">
        <w:rPr>
          <w:i/>
          <w:iCs/>
        </w:rPr>
        <w:t>RGB</w:t>
      </w:r>
      <w:r w:rsidRPr="00F65920">
        <w:rPr>
          <w:rFonts w:hint="cs"/>
          <w:rtl/>
        </w:rPr>
        <w:t xml:space="preserve"> تقابل تلك الواردة في التوصية </w:t>
      </w:r>
      <w:r w:rsidRPr="00F65920">
        <w:rPr>
          <w:rFonts w:hint="eastAsia"/>
        </w:rPr>
        <w:t>ITU</w:t>
      </w:r>
      <w:r w:rsidRPr="00F65920">
        <w:noBreakHyphen/>
      </w:r>
      <w:r w:rsidRPr="00F65920">
        <w:rPr>
          <w:rFonts w:hint="eastAsia"/>
        </w:rPr>
        <w:t>R</w:t>
      </w:r>
      <w:r w:rsidRPr="00F65920">
        <w:t> BT.2020</w:t>
      </w:r>
      <w:r w:rsidRPr="00F65920">
        <w:rPr>
          <w:rFonts w:hint="cs"/>
          <w:rtl/>
        </w:rPr>
        <w:t xml:space="preserve">، نقطة بيضاء بالمعيار </w:t>
      </w:r>
      <w:r w:rsidRPr="00F65920">
        <w:t>D65</w:t>
      </w:r>
      <w:r w:rsidRPr="00F65920">
        <w:rPr>
          <w:rFonts w:hint="cs"/>
          <w:rtl/>
        </w:rPr>
        <w:t xml:space="preserve"> ودالة </w:t>
      </w:r>
      <w:r w:rsidRPr="00F65920">
        <w:t>EOTF</w:t>
      </w:r>
      <w:r w:rsidRPr="00F65920">
        <w:rPr>
          <w:rFonts w:hint="cs"/>
          <w:rtl/>
        </w:rPr>
        <w:t xml:space="preserve"> تتطابق مع التوصية</w:t>
      </w:r>
      <w:r w:rsidRPr="00F65920">
        <w:rPr>
          <w:rFonts w:hint="eastAsia"/>
          <w:rtl/>
        </w:rPr>
        <w:t> </w:t>
      </w:r>
      <w:r w:rsidRPr="00F65920">
        <w:rPr>
          <w:rFonts w:hint="eastAsia"/>
        </w:rPr>
        <w:t>ITU</w:t>
      </w:r>
      <w:r w:rsidRPr="00F65920">
        <w:noBreakHyphen/>
      </w:r>
      <w:r w:rsidRPr="00F65920">
        <w:rPr>
          <w:rFonts w:hint="eastAsia"/>
        </w:rPr>
        <w:t>R</w:t>
      </w:r>
      <w:r w:rsidRPr="00F65920">
        <w:t> BT.1886</w:t>
      </w:r>
      <w:r w:rsidRPr="00F65920">
        <w:rPr>
          <w:rFonts w:hint="cs"/>
          <w:rtl/>
        </w:rPr>
        <w:t>. وفي</w:t>
      </w:r>
      <w:r w:rsidRPr="00F65920">
        <w:rPr>
          <w:rFonts w:hint="eastAsia"/>
          <w:rtl/>
        </w:rPr>
        <w:t> </w:t>
      </w:r>
      <w:r w:rsidRPr="00F65920">
        <w:rPr>
          <w:rFonts w:hint="cs"/>
          <w:rtl/>
        </w:rPr>
        <w:t xml:space="preserve">حالة الاستعمال الثانية (الحالة </w:t>
      </w:r>
      <w:r w:rsidRPr="00F65920">
        <w:t>2</w:t>
      </w:r>
      <w:r w:rsidR="00AD67DE" w:rsidRPr="00F65920">
        <w:t>#</w:t>
      </w:r>
      <w:r w:rsidRPr="00F65920">
        <w:rPr>
          <w:rFonts w:hint="cs"/>
          <w:rtl/>
        </w:rPr>
        <w:t xml:space="preserve">)، يتمثل الهدف في مواءمة ألوان خرج كاميرا مباشرة للتوصية </w:t>
      </w:r>
      <w:r w:rsidRPr="00F65920">
        <w:t>2020</w:t>
      </w:r>
      <w:r w:rsidRPr="00F65920">
        <w:rPr>
          <w:rFonts w:hint="cs"/>
          <w:rtl/>
        </w:rPr>
        <w:t>. والغرض من المثال التالي توضيح الاختلاف بين الحالتين والحاجة إلى نهجي تحويل مختلفين.</w:t>
      </w:r>
    </w:p>
    <w:p w:rsidR="00A73C73" w:rsidRDefault="00A73C73" w:rsidP="00A73C73">
      <w:pPr>
        <w:rPr>
          <w:rFonts w:eastAsia="SimSun"/>
          <w:rtl/>
          <w:lang w:bidi="ar-EG"/>
        </w:rPr>
      </w:pPr>
      <w:r>
        <w:rPr>
          <w:rFonts w:eastAsia="SimSun" w:hint="cs"/>
          <w:rtl/>
          <w:lang w:bidi="ar-EG"/>
        </w:rPr>
        <w:t xml:space="preserve">وبالنسبة لهذا المثال، يتم التقاط شيء لونه أحمر بكاميرتين مختلفتين: تتطابق إحداهما مع مواصفة التوصية </w:t>
      </w:r>
      <w:r>
        <w:rPr>
          <w:rFonts w:eastAsia="SimSun"/>
          <w:lang w:bidi="ar-EG"/>
        </w:rPr>
        <w:t>709</w:t>
      </w:r>
      <w:r>
        <w:rPr>
          <w:rFonts w:eastAsia="SimSun" w:hint="cs"/>
          <w:rtl/>
          <w:lang w:bidi="ar-EG"/>
        </w:rPr>
        <w:t xml:space="preserve"> والأخرى مع مواصفة التوصية</w:t>
      </w:r>
      <w:r>
        <w:rPr>
          <w:rFonts w:eastAsia="SimSun" w:hint="eastAsia"/>
          <w:rtl/>
          <w:lang w:bidi="ar-EG"/>
        </w:rPr>
        <w:t> </w:t>
      </w:r>
      <w:r>
        <w:rPr>
          <w:rFonts w:eastAsia="SimSun"/>
          <w:lang w:bidi="ar-EG"/>
        </w:rPr>
        <w:t>2020</w:t>
      </w:r>
      <w:r>
        <w:rPr>
          <w:rFonts w:eastAsia="SimSun" w:hint="cs"/>
          <w:rtl/>
          <w:lang w:bidi="ar-EG"/>
        </w:rPr>
        <w:t xml:space="preserve">. وتوصل كاميرا التوصية </w:t>
      </w:r>
      <w:r>
        <w:rPr>
          <w:rFonts w:eastAsia="SimSun"/>
          <w:lang w:bidi="ar-EG"/>
        </w:rPr>
        <w:t>709</w:t>
      </w:r>
      <w:r>
        <w:rPr>
          <w:rFonts w:eastAsia="SimSun" w:hint="cs"/>
          <w:rtl/>
          <w:lang w:bidi="ar-EG"/>
        </w:rPr>
        <w:t xml:space="preserve"> بشاشة عرض للتوصية </w:t>
      </w:r>
      <w:r>
        <w:rPr>
          <w:rFonts w:eastAsia="SimSun"/>
          <w:lang w:bidi="ar-EG"/>
        </w:rPr>
        <w:t>709</w:t>
      </w:r>
      <w:r>
        <w:rPr>
          <w:rFonts w:eastAsia="SimSun" w:hint="cs"/>
          <w:rtl/>
          <w:lang w:bidi="ar-EG"/>
        </w:rPr>
        <w:t xml:space="preserve"> تعمل بتشكيلة مرجعية نمطية (الدالة </w:t>
      </w:r>
      <w:r>
        <w:rPr>
          <w:rFonts w:eastAsia="SimSun"/>
          <w:lang w:bidi="ar-EG"/>
        </w:rPr>
        <w:t>EOTF</w:t>
      </w:r>
      <w:r>
        <w:rPr>
          <w:rFonts w:eastAsia="SimSun" w:hint="cs"/>
          <w:rtl/>
          <w:lang w:bidi="ar-EG"/>
        </w:rPr>
        <w:t xml:space="preserve"> للتوصية</w:t>
      </w:r>
      <w:r>
        <w:rPr>
          <w:rFonts w:eastAsia="SimSun" w:hint="eastAsia"/>
          <w:rtl/>
          <w:lang w:bidi="ar-EG"/>
        </w:rPr>
        <w:t> </w:t>
      </w:r>
      <w:r>
        <w:rPr>
          <w:rFonts w:eastAsia="SimSun"/>
          <w:lang w:bidi="ar-EG"/>
        </w:rPr>
        <w:t>1886</w:t>
      </w:r>
      <w:r>
        <w:rPr>
          <w:rFonts w:eastAsia="SimSun" w:hint="cs"/>
          <w:rtl/>
          <w:lang w:bidi="ar-EG"/>
        </w:rPr>
        <w:t xml:space="preserve"> بمستوى أبيض يبلغ </w:t>
      </w:r>
      <w:r w:rsidRPr="002E00D1">
        <w:rPr>
          <w:rFonts w:eastAsia="SimSun"/>
          <w:lang w:bidi="ar-EG"/>
        </w:rPr>
        <w:t>cd/m</w:t>
      </w:r>
      <w:r w:rsidRPr="002E00D1">
        <w:rPr>
          <w:rFonts w:eastAsia="SimSun"/>
          <w:vertAlign w:val="superscript"/>
          <w:lang w:bidi="ar-EG"/>
        </w:rPr>
        <w:t>2</w:t>
      </w:r>
      <w:r w:rsidRPr="002E00D1">
        <w:rPr>
          <w:rFonts w:eastAsia="SimSun"/>
        </w:rPr>
        <w:t> 100</w:t>
      </w:r>
      <w:r>
        <w:rPr>
          <w:rFonts w:eastAsia="SimSun" w:hint="cs"/>
          <w:rtl/>
        </w:rPr>
        <w:t xml:space="preserve"> ومستوى أسود يبلغ </w:t>
      </w:r>
      <w:r w:rsidRPr="001061A5">
        <w:rPr>
          <w:rFonts w:eastAsia="SimSun"/>
        </w:rPr>
        <w:t>cd/m</w:t>
      </w:r>
      <w:r w:rsidRPr="001061A5">
        <w:rPr>
          <w:rFonts w:eastAsia="SimSun"/>
          <w:vertAlign w:val="superscript"/>
        </w:rPr>
        <w:t>2</w:t>
      </w:r>
      <w:r w:rsidRPr="001061A5">
        <w:rPr>
          <w:rFonts w:eastAsia="SimSun"/>
        </w:rPr>
        <w:t> </w:t>
      </w:r>
      <w:r w:rsidRPr="001061A5">
        <w:rPr>
          <w:rFonts w:eastAsia="MS PMincho"/>
        </w:rPr>
        <w:t>0</w:t>
      </w:r>
      <w:r w:rsidRPr="001061A5">
        <w:rPr>
          <w:rFonts w:eastAsia="SimSun"/>
        </w:rPr>
        <w:t>,</w:t>
      </w:r>
      <w:r w:rsidRPr="001061A5">
        <w:rPr>
          <w:rFonts w:eastAsia="MS PMincho"/>
        </w:rPr>
        <w:t>005</w:t>
      </w:r>
      <w:r>
        <w:rPr>
          <w:rFonts w:eastAsia="SimSun" w:hint="cs"/>
          <w:rtl/>
        </w:rPr>
        <w:t xml:space="preserve"> وفي بيئة مشاهدة التوصية </w:t>
      </w:r>
      <w:r>
        <w:rPr>
          <w:rFonts w:eastAsia="SimSun"/>
        </w:rPr>
        <w:t>2035</w:t>
      </w:r>
      <w:r>
        <w:rPr>
          <w:rFonts w:eastAsia="SimSun" w:hint="cs"/>
          <w:rtl/>
          <w:lang w:bidi="ar-EG"/>
        </w:rPr>
        <w:t>). وبالمثل، توصيل كاميرا التوصية</w:t>
      </w:r>
      <w:r>
        <w:rPr>
          <w:rFonts w:eastAsia="SimSun" w:hint="eastAsia"/>
          <w:rtl/>
          <w:lang w:bidi="ar-EG"/>
        </w:rPr>
        <w:t> </w:t>
      </w:r>
      <w:r>
        <w:rPr>
          <w:rFonts w:eastAsia="SimSun"/>
          <w:lang w:bidi="ar-EG"/>
        </w:rPr>
        <w:t>2020</w:t>
      </w:r>
      <w:r>
        <w:rPr>
          <w:rFonts w:eastAsia="SimSun" w:hint="cs"/>
          <w:rtl/>
          <w:lang w:bidi="ar-EG"/>
        </w:rPr>
        <w:t xml:space="preserve"> بشاشة عرض للتوصية </w:t>
      </w:r>
      <w:r>
        <w:rPr>
          <w:rFonts w:eastAsia="SimSun"/>
          <w:lang w:bidi="ar-EG"/>
        </w:rPr>
        <w:t>2020</w:t>
      </w:r>
      <w:r>
        <w:rPr>
          <w:rFonts w:eastAsia="SimSun" w:hint="cs"/>
          <w:rtl/>
          <w:lang w:bidi="ar-EG"/>
        </w:rPr>
        <w:t xml:space="preserve"> بنفس التشكيلة المرجعية (الدالة </w:t>
      </w:r>
      <w:r>
        <w:rPr>
          <w:rFonts w:eastAsia="SimSun"/>
          <w:lang w:bidi="ar-EG"/>
        </w:rPr>
        <w:t>EOTF</w:t>
      </w:r>
      <w:r>
        <w:rPr>
          <w:rFonts w:eastAsia="SimSun" w:hint="cs"/>
          <w:rtl/>
          <w:lang w:bidi="ar-EG"/>
        </w:rPr>
        <w:t xml:space="preserve"> للتوصية</w:t>
      </w:r>
      <w:r>
        <w:rPr>
          <w:rFonts w:eastAsia="SimSun" w:hint="eastAsia"/>
          <w:rtl/>
          <w:lang w:bidi="ar-EG"/>
        </w:rPr>
        <w:t> </w:t>
      </w:r>
      <w:r>
        <w:rPr>
          <w:rFonts w:eastAsia="SimSun"/>
          <w:lang w:bidi="ar-EG"/>
        </w:rPr>
        <w:t>1886</w:t>
      </w:r>
      <w:r>
        <w:rPr>
          <w:rFonts w:eastAsia="SimSun" w:hint="cs"/>
          <w:rtl/>
          <w:lang w:bidi="ar-EG"/>
        </w:rPr>
        <w:t xml:space="preserve"> بمستوى أبيض يبلغ </w:t>
      </w:r>
      <w:r w:rsidRPr="002E00D1">
        <w:rPr>
          <w:rFonts w:eastAsia="SimSun"/>
          <w:lang w:bidi="ar-EG"/>
        </w:rPr>
        <w:t>cd/m</w:t>
      </w:r>
      <w:r w:rsidRPr="002E00D1">
        <w:rPr>
          <w:rFonts w:eastAsia="SimSun"/>
          <w:vertAlign w:val="superscript"/>
          <w:lang w:bidi="ar-EG"/>
        </w:rPr>
        <w:t>2</w:t>
      </w:r>
      <w:r w:rsidRPr="002E00D1">
        <w:rPr>
          <w:rFonts w:eastAsia="SimSun"/>
        </w:rPr>
        <w:t> 100</w:t>
      </w:r>
      <w:r>
        <w:rPr>
          <w:rFonts w:eastAsia="SimSun" w:hint="cs"/>
          <w:rtl/>
        </w:rPr>
        <w:t xml:space="preserve"> ومستوى أسود يبلغ </w:t>
      </w:r>
      <w:r w:rsidRPr="001061A5">
        <w:rPr>
          <w:rFonts w:eastAsia="SimSun"/>
        </w:rPr>
        <w:t>cd/m</w:t>
      </w:r>
      <w:r w:rsidRPr="001061A5">
        <w:rPr>
          <w:rFonts w:eastAsia="SimSun"/>
          <w:vertAlign w:val="superscript"/>
        </w:rPr>
        <w:t>2</w:t>
      </w:r>
      <w:r w:rsidRPr="001061A5">
        <w:rPr>
          <w:rFonts w:eastAsia="SimSun"/>
        </w:rPr>
        <w:t> </w:t>
      </w:r>
      <w:r w:rsidRPr="001061A5">
        <w:rPr>
          <w:rFonts w:eastAsia="MS PMincho"/>
        </w:rPr>
        <w:t>0</w:t>
      </w:r>
      <w:r w:rsidRPr="001061A5">
        <w:rPr>
          <w:rFonts w:eastAsia="SimSun"/>
        </w:rPr>
        <w:t>,</w:t>
      </w:r>
      <w:r w:rsidRPr="001061A5">
        <w:rPr>
          <w:rFonts w:eastAsia="MS PMincho"/>
        </w:rPr>
        <w:t>005</w:t>
      </w:r>
      <w:r>
        <w:rPr>
          <w:rFonts w:eastAsia="SimSun" w:hint="cs"/>
          <w:rtl/>
        </w:rPr>
        <w:t xml:space="preserve"> وفي بيئة مشاهدة التوصية </w:t>
      </w:r>
      <w:r>
        <w:rPr>
          <w:rFonts w:eastAsia="SimSun"/>
        </w:rPr>
        <w:t>2035</w:t>
      </w:r>
      <w:r>
        <w:rPr>
          <w:rFonts w:eastAsia="SimSun" w:hint="cs"/>
          <w:rtl/>
          <w:lang w:bidi="ar-EG"/>
        </w:rPr>
        <w:t>).</w:t>
      </w:r>
    </w:p>
    <w:p w:rsidR="00A73C73" w:rsidRDefault="00A73C73" w:rsidP="0026096D">
      <w:pPr>
        <w:rPr>
          <w:rFonts w:eastAsia="SimSun"/>
          <w:rtl/>
          <w:lang w:bidi="ar-EG"/>
        </w:rPr>
      </w:pPr>
      <w:r>
        <w:rPr>
          <w:rFonts w:eastAsia="SimSun" w:hint="cs"/>
          <w:rtl/>
          <w:lang w:bidi="ar-EG"/>
        </w:rPr>
        <w:t>ويتم اختيار نصوع للشي</w:t>
      </w:r>
      <w:r>
        <w:rPr>
          <w:rFonts w:eastAsia="SimSun"/>
          <w:rtl/>
          <w:lang w:bidi="ar-EG"/>
        </w:rPr>
        <w:t>ء</w:t>
      </w:r>
      <w:r>
        <w:rPr>
          <w:rFonts w:eastAsia="SimSun" w:hint="cs"/>
          <w:rtl/>
          <w:lang w:bidi="ar-EG"/>
        </w:rPr>
        <w:t xml:space="preserve"> الأحمر بقيمة </w:t>
      </w:r>
      <w:r w:rsidRPr="00357097">
        <w:rPr>
          <w:rFonts w:eastAsia="SimSun"/>
          <w:lang w:bidi="ar-EG"/>
        </w:rPr>
        <w:t>cd/m</w:t>
      </w:r>
      <w:r w:rsidRPr="00357097">
        <w:rPr>
          <w:rFonts w:eastAsia="SimSun"/>
          <w:vertAlign w:val="superscript"/>
          <w:lang w:bidi="ar-EG"/>
        </w:rPr>
        <w:t>2</w:t>
      </w:r>
      <w:r w:rsidRPr="00357097">
        <w:rPr>
          <w:rFonts w:eastAsia="SimSun"/>
          <w:lang w:bidi="ar-EG"/>
        </w:rPr>
        <w:t> </w:t>
      </w:r>
      <w:r>
        <w:rPr>
          <w:rFonts w:eastAsia="SimSun"/>
          <w:lang w:bidi="ar-EG"/>
        </w:rPr>
        <w:t>2</w:t>
      </w:r>
      <w:r w:rsidRPr="00357097">
        <w:rPr>
          <w:rFonts w:eastAsia="SimSun"/>
          <w:lang w:bidi="ar-EG"/>
        </w:rPr>
        <w:t>0</w:t>
      </w:r>
      <w:r>
        <w:rPr>
          <w:rFonts w:eastAsia="SimSun" w:hint="cs"/>
          <w:rtl/>
          <w:lang w:bidi="ar-EG"/>
        </w:rPr>
        <w:t xml:space="preserve"> وبنفس اللونية الخاصة باللون الأحمر الأساسي للتوصية </w:t>
      </w:r>
      <w:r>
        <w:rPr>
          <w:rFonts w:eastAsia="SimSun"/>
          <w:lang w:bidi="ar-EG"/>
        </w:rPr>
        <w:t>709</w:t>
      </w:r>
      <w:r>
        <w:rPr>
          <w:rFonts w:eastAsia="SimSun" w:hint="cs"/>
          <w:rtl/>
          <w:lang w:bidi="ar-EG"/>
        </w:rPr>
        <w:t xml:space="preserve">. ويمكن التعبير عن ذلك بإحداثيات </w:t>
      </w:r>
      <w:r w:rsidRPr="00D15CE7">
        <w:rPr>
          <w:rFonts w:eastAsia="SimSun"/>
          <w:i/>
          <w:iCs/>
          <w:lang w:bidi="ar-EG"/>
        </w:rPr>
        <w:t>Yxy</w:t>
      </w:r>
      <w:r>
        <w:rPr>
          <w:rFonts w:eastAsia="SimSun" w:hint="cs"/>
          <w:i/>
          <w:iCs/>
          <w:rtl/>
          <w:lang w:bidi="ar-EG"/>
        </w:rPr>
        <w:t xml:space="preserve"> </w:t>
      </w:r>
      <w:r w:rsidRPr="00CC0FB8">
        <w:rPr>
          <w:rFonts w:eastAsia="SimSun" w:hint="cs"/>
          <w:rtl/>
          <w:lang w:bidi="ar-EG"/>
        </w:rPr>
        <w:t>كالتالي</w:t>
      </w:r>
      <w:r>
        <w:rPr>
          <w:rFonts w:eastAsia="SimSun" w:hint="cs"/>
          <w:rtl/>
          <w:lang w:bidi="ar-EG"/>
        </w:rPr>
        <w:t xml:space="preserve">: </w:t>
      </w:r>
      <w:r w:rsidR="0026096D" w:rsidRPr="0026096D">
        <w:rPr>
          <w:rFonts w:eastAsia="SimSun"/>
          <w:i/>
          <w:iCs/>
          <w:lang w:bidi="ar-EG"/>
        </w:rPr>
        <w:t>Y</w:t>
      </w:r>
      <w:r w:rsidR="0026096D">
        <w:rPr>
          <w:rFonts w:eastAsia="SimSun" w:hint="cs"/>
          <w:i/>
          <w:iCs/>
          <w:rtl/>
          <w:lang w:bidi="ar-EG"/>
        </w:rPr>
        <w:t xml:space="preserve"> </w:t>
      </w:r>
      <w:r w:rsidR="0026096D" w:rsidRPr="0026096D">
        <w:rPr>
          <w:rFonts w:eastAsia="SimSun"/>
          <w:lang w:bidi="ar-EG"/>
        </w:rPr>
        <w:t>=</w:t>
      </w:r>
      <w:r w:rsidR="0026096D" w:rsidRPr="0026096D">
        <w:rPr>
          <w:rFonts w:eastAsia="SimSun" w:hint="cs"/>
          <w:rtl/>
          <w:lang w:bidi="ar-EG"/>
        </w:rPr>
        <w:t xml:space="preserve"> </w:t>
      </w:r>
      <w:r w:rsidR="0026096D" w:rsidRPr="0026096D">
        <w:rPr>
          <w:rFonts w:eastAsia="SimSun"/>
          <w:lang w:bidi="ar-EG"/>
        </w:rPr>
        <w:t>20</w:t>
      </w:r>
      <w:r>
        <w:rPr>
          <w:rFonts w:eastAsia="SimSun" w:hint="cs"/>
          <w:rtl/>
          <w:lang w:bidi="ar-EG"/>
        </w:rPr>
        <w:t xml:space="preserve"> و</w:t>
      </w:r>
      <w:r w:rsidR="0026096D" w:rsidRPr="0026096D">
        <w:rPr>
          <w:rFonts w:eastAsia="SimSun"/>
          <w:i/>
          <w:iCs/>
          <w:lang w:bidi="ar-EG"/>
        </w:rPr>
        <w:t>x</w:t>
      </w:r>
      <w:r w:rsidR="0026096D" w:rsidRPr="0026096D">
        <w:rPr>
          <w:rFonts w:eastAsia="SimSun" w:hint="cs"/>
          <w:rtl/>
          <w:lang w:bidi="ar-EG"/>
        </w:rPr>
        <w:t xml:space="preserve"> </w:t>
      </w:r>
      <w:r w:rsidR="0026096D" w:rsidRPr="0026096D">
        <w:rPr>
          <w:rFonts w:eastAsia="SimSun"/>
          <w:lang w:bidi="ar-EG"/>
        </w:rPr>
        <w:t>=</w:t>
      </w:r>
      <w:r w:rsidR="0026096D" w:rsidRPr="0026096D">
        <w:rPr>
          <w:rFonts w:eastAsia="SimSun" w:hint="cs"/>
          <w:rtl/>
          <w:lang w:bidi="ar-EG"/>
        </w:rPr>
        <w:t xml:space="preserve"> </w:t>
      </w:r>
      <w:r w:rsidR="0026096D" w:rsidRPr="0026096D">
        <w:rPr>
          <w:rFonts w:eastAsia="SimSun"/>
          <w:lang w:bidi="ar-EG"/>
        </w:rPr>
        <w:t>0,64</w:t>
      </w:r>
      <w:r>
        <w:rPr>
          <w:rFonts w:eastAsia="SimSun" w:hint="cs"/>
          <w:rtl/>
          <w:lang w:bidi="ar-EG"/>
        </w:rPr>
        <w:t xml:space="preserve"> و</w:t>
      </w:r>
      <w:r w:rsidR="0026096D" w:rsidRPr="0026096D">
        <w:rPr>
          <w:rFonts w:eastAsia="SimSun"/>
          <w:i/>
          <w:iCs/>
          <w:lang w:bidi="ar-EG"/>
        </w:rPr>
        <w:t>y</w:t>
      </w:r>
      <w:r w:rsidR="0026096D" w:rsidRPr="0026096D">
        <w:rPr>
          <w:rFonts w:eastAsia="SimSun" w:hint="cs"/>
          <w:rtl/>
          <w:lang w:bidi="ar-EG"/>
        </w:rPr>
        <w:t xml:space="preserve"> </w:t>
      </w:r>
      <w:r w:rsidR="0026096D" w:rsidRPr="0026096D">
        <w:rPr>
          <w:rFonts w:eastAsia="SimSun"/>
          <w:lang w:bidi="ar-EG"/>
        </w:rPr>
        <w:t>=</w:t>
      </w:r>
      <w:r w:rsidR="0026096D" w:rsidRPr="0026096D">
        <w:rPr>
          <w:rFonts w:eastAsia="SimSun" w:hint="cs"/>
          <w:rtl/>
          <w:lang w:bidi="ar-EG"/>
        </w:rPr>
        <w:t xml:space="preserve"> </w:t>
      </w:r>
      <w:r w:rsidR="0026096D" w:rsidRPr="0026096D">
        <w:rPr>
          <w:rFonts w:eastAsia="SimSun"/>
          <w:lang w:bidi="ar-EG"/>
        </w:rPr>
        <w:t>0,33</w:t>
      </w:r>
      <w:r>
        <w:rPr>
          <w:rFonts w:eastAsia="SimSun" w:hint="cs"/>
          <w:rtl/>
          <w:lang w:bidi="ar-EG"/>
        </w:rPr>
        <w:t>.</w:t>
      </w:r>
    </w:p>
    <w:p w:rsidR="00A73C73" w:rsidRDefault="00A73C73" w:rsidP="0026096D">
      <w:pPr>
        <w:rPr>
          <w:rFonts w:eastAsia="SimSun"/>
          <w:rtl/>
          <w:lang w:bidi="ar-EG"/>
        </w:rPr>
      </w:pPr>
      <w:r>
        <w:rPr>
          <w:rFonts w:eastAsia="SimSun" w:hint="cs"/>
          <w:rtl/>
          <w:lang w:bidi="ar-EG"/>
        </w:rPr>
        <w:t xml:space="preserve">ويفترض في كاميرا التوصية </w:t>
      </w:r>
      <w:r>
        <w:rPr>
          <w:rFonts w:eastAsia="SimSun"/>
          <w:lang w:bidi="ar-EG"/>
        </w:rPr>
        <w:t>709</w:t>
      </w:r>
      <w:r>
        <w:rPr>
          <w:rFonts w:eastAsia="SimSun" w:hint="cs"/>
          <w:rtl/>
          <w:lang w:bidi="ar-EG"/>
        </w:rPr>
        <w:t xml:space="preserve"> وجود أداة استشعار تستخدم دوالي مواءمة الألوان </w:t>
      </w:r>
      <w:r w:rsidRPr="00A671B5">
        <w:rPr>
          <w:rFonts w:eastAsia="SimSun"/>
          <w:lang w:bidi="ar-EG"/>
        </w:rPr>
        <w:t>CIE1931</w:t>
      </w:r>
      <w:r>
        <w:rPr>
          <w:rFonts w:eastAsia="SimSun" w:hint="cs"/>
          <w:rtl/>
          <w:lang w:bidi="ar-EG"/>
        </w:rPr>
        <w:t xml:space="preserve"> النموذجية ويتم ضبط حدقة العدسة بحيث ينتج الشي</w:t>
      </w:r>
      <w:r>
        <w:rPr>
          <w:rFonts w:eastAsia="SimSun"/>
          <w:rtl/>
          <w:lang w:bidi="ar-EG"/>
        </w:rPr>
        <w:t>ء</w:t>
      </w:r>
      <w:r>
        <w:rPr>
          <w:rFonts w:eastAsia="SimSun" w:hint="cs"/>
          <w:rtl/>
          <w:lang w:bidi="ar-EG"/>
        </w:rPr>
        <w:t xml:space="preserve"> الأحمر خرج </w:t>
      </w:r>
      <w:r>
        <w:rPr>
          <w:rFonts w:eastAsia="SimSun"/>
          <w:lang w:bidi="ar-EG"/>
        </w:rPr>
        <w:t>Y</w:t>
      </w:r>
      <w:r>
        <w:rPr>
          <w:rFonts w:eastAsia="SimSun" w:hint="cs"/>
          <w:rtl/>
          <w:lang w:bidi="ar-EG"/>
        </w:rPr>
        <w:t xml:space="preserve"> معاير من أداة الاستشعار بقيمة </w:t>
      </w:r>
      <w:r>
        <w:rPr>
          <w:rFonts w:eastAsia="SimSun"/>
          <w:lang w:bidi="ar-EG"/>
        </w:rPr>
        <w:t>0,2</w:t>
      </w:r>
      <w:r>
        <w:rPr>
          <w:rFonts w:eastAsia="SimSun" w:hint="cs"/>
          <w:rtl/>
          <w:lang w:bidi="ar-EG"/>
        </w:rPr>
        <w:t xml:space="preserve">، والناتج عبارة عن خرج </w:t>
      </w:r>
      <w:r w:rsidRPr="00A671B5">
        <w:rPr>
          <w:rFonts w:eastAsia="SimSun"/>
          <w:i/>
          <w:iCs/>
          <w:lang w:bidi="ar-EG"/>
        </w:rPr>
        <w:t>R’G’B’</w:t>
      </w:r>
      <w:r>
        <w:rPr>
          <w:rFonts w:eastAsia="SimSun" w:hint="cs"/>
          <w:i/>
          <w:iCs/>
          <w:rtl/>
          <w:lang w:bidi="ar-EG"/>
        </w:rPr>
        <w:t xml:space="preserve"> </w:t>
      </w:r>
      <w:r>
        <w:rPr>
          <w:rFonts w:eastAsia="SimSun" w:hint="cs"/>
          <w:rtl/>
          <w:lang w:bidi="ar-EG"/>
        </w:rPr>
        <w:t xml:space="preserve">مشفر من </w:t>
      </w:r>
      <w:r>
        <w:rPr>
          <w:rFonts w:eastAsia="SimSun"/>
          <w:lang w:bidi="ar-EG"/>
        </w:rPr>
        <w:t>10</w:t>
      </w:r>
      <w:r>
        <w:rPr>
          <w:rFonts w:eastAsia="SimSun" w:hint="eastAsia"/>
          <w:rtl/>
          <w:lang w:bidi="ar-EG"/>
        </w:rPr>
        <w:t xml:space="preserve"> بتات للتوصية </w:t>
      </w:r>
      <w:r>
        <w:rPr>
          <w:rFonts w:eastAsia="SimSun"/>
          <w:lang w:bidi="ar-EG"/>
        </w:rPr>
        <w:t>709</w:t>
      </w:r>
      <w:r>
        <w:rPr>
          <w:rFonts w:eastAsia="SimSun" w:hint="cs"/>
          <w:rtl/>
          <w:lang w:bidi="ar-EG"/>
        </w:rPr>
        <w:t xml:space="preserve"> بالقيم </w:t>
      </w:r>
      <w:r w:rsidRPr="00A671B5">
        <w:rPr>
          <w:rFonts w:eastAsia="SimSun"/>
          <w:i/>
          <w:iCs/>
          <w:lang w:bidi="ar-EG"/>
        </w:rPr>
        <w:t>R’</w:t>
      </w:r>
      <w:r>
        <w:rPr>
          <w:rFonts w:eastAsia="SimSun" w:hint="cs"/>
          <w:rtl/>
          <w:lang w:bidi="ar-EG"/>
        </w:rPr>
        <w:t xml:space="preserve"> </w:t>
      </w:r>
      <w:r w:rsidR="0026096D" w:rsidRPr="0026096D">
        <w:rPr>
          <w:rFonts w:eastAsia="SimSun"/>
          <w:lang w:bidi="ar-EG"/>
        </w:rPr>
        <w:t>=</w:t>
      </w:r>
      <w:r>
        <w:rPr>
          <w:rFonts w:eastAsia="SimSun" w:hint="cs"/>
          <w:rtl/>
          <w:lang w:bidi="ar-EG"/>
        </w:rPr>
        <w:t xml:space="preserve"> </w:t>
      </w:r>
      <w:r w:rsidRPr="00A671B5">
        <w:rPr>
          <w:rFonts w:eastAsia="SimSun"/>
          <w:lang w:bidi="ar-EG"/>
        </w:rPr>
        <w:t>914</w:t>
      </w:r>
      <w:r>
        <w:rPr>
          <w:rFonts w:eastAsia="SimSun" w:hint="cs"/>
          <w:rtl/>
          <w:lang w:bidi="ar-EG"/>
        </w:rPr>
        <w:t xml:space="preserve"> و</w:t>
      </w:r>
      <w:r w:rsidRPr="00A671B5">
        <w:rPr>
          <w:rFonts w:eastAsia="SimSun"/>
          <w:i/>
          <w:iCs/>
          <w:lang w:bidi="ar-EG"/>
        </w:rPr>
        <w:t>G’</w:t>
      </w:r>
      <w:r>
        <w:rPr>
          <w:rFonts w:eastAsia="SimSun" w:hint="cs"/>
          <w:rtl/>
          <w:lang w:bidi="ar-EG"/>
        </w:rPr>
        <w:t xml:space="preserve"> </w:t>
      </w:r>
      <w:r w:rsidR="0026096D" w:rsidRPr="0026096D">
        <w:rPr>
          <w:rFonts w:eastAsia="SimSun"/>
          <w:lang w:bidi="ar-EG"/>
        </w:rPr>
        <w:t>=</w:t>
      </w:r>
      <w:r>
        <w:rPr>
          <w:rFonts w:eastAsia="SimSun" w:hint="cs"/>
          <w:rtl/>
          <w:lang w:bidi="ar-EG"/>
        </w:rPr>
        <w:t xml:space="preserve"> </w:t>
      </w:r>
      <w:r>
        <w:rPr>
          <w:rFonts w:eastAsia="SimSun"/>
          <w:lang w:bidi="ar-EG"/>
        </w:rPr>
        <w:t>64</w:t>
      </w:r>
      <w:r>
        <w:rPr>
          <w:rFonts w:eastAsia="SimSun" w:hint="cs"/>
          <w:rtl/>
          <w:lang w:bidi="ar-EG"/>
        </w:rPr>
        <w:t xml:space="preserve"> و</w:t>
      </w:r>
      <w:r w:rsidRPr="00F22434">
        <w:rPr>
          <w:rFonts w:eastAsia="SimSun"/>
          <w:i/>
          <w:iCs/>
          <w:lang w:bidi="ar-EG"/>
        </w:rPr>
        <w:t>B’</w:t>
      </w:r>
      <w:r>
        <w:rPr>
          <w:rFonts w:eastAsia="SimSun" w:hint="cs"/>
          <w:i/>
          <w:iCs/>
          <w:rtl/>
          <w:lang w:bidi="ar-EG"/>
        </w:rPr>
        <w:t xml:space="preserve"> </w:t>
      </w:r>
      <w:r w:rsidR="0026096D" w:rsidRPr="0026096D">
        <w:rPr>
          <w:rFonts w:eastAsia="SimSun"/>
          <w:lang w:bidi="ar-EG"/>
        </w:rPr>
        <w:t>=</w:t>
      </w:r>
      <w:r w:rsidRPr="00530F8E">
        <w:rPr>
          <w:rFonts w:eastAsia="SimSun" w:hint="cs"/>
          <w:rtl/>
          <w:lang w:bidi="ar-EG"/>
        </w:rPr>
        <w:t xml:space="preserve"> </w:t>
      </w:r>
      <w:r w:rsidRPr="00530F8E">
        <w:rPr>
          <w:rFonts w:eastAsia="SimSun"/>
          <w:lang w:bidi="ar-EG"/>
        </w:rPr>
        <w:t>64</w:t>
      </w:r>
      <w:r>
        <w:rPr>
          <w:rFonts w:eastAsia="SimSun" w:hint="cs"/>
          <w:rtl/>
          <w:lang w:bidi="ar-EG"/>
        </w:rPr>
        <w:t xml:space="preserve">. وبعد فك التشفير بواسطة شاشة عرض التوصية </w:t>
      </w:r>
      <w:r>
        <w:rPr>
          <w:rFonts w:eastAsia="SimSun"/>
          <w:lang w:bidi="ar-EG"/>
        </w:rPr>
        <w:t>709</w:t>
      </w:r>
      <w:r>
        <w:rPr>
          <w:rFonts w:eastAsia="SimSun" w:hint="cs"/>
          <w:rtl/>
          <w:lang w:bidi="ar-EG"/>
        </w:rPr>
        <w:t xml:space="preserve">، يكون الناتج عبارة عن خرج بالقيم </w:t>
      </w:r>
      <w:r>
        <w:rPr>
          <w:rFonts w:eastAsia="SimSun"/>
          <w:i/>
          <w:iCs/>
          <w:lang w:bidi="ar-EG"/>
        </w:rPr>
        <w:t>Y</w:t>
      </w:r>
      <w:r>
        <w:rPr>
          <w:rFonts w:eastAsia="SimSun" w:hint="cs"/>
          <w:rtl/>
          <w:lang w:bidi="ar-EG"/>
        </w:rPr>
        <w:t xml:space="preserve"> </w:t>
      </w:r>
      <w:r w:rsidR="0026096D" w:rsidRPr="0026096D">
        <w:rPr>
          <w:rFonts w:eastAsia="SimSun"/>
          <w:lang w:bidi="ar-EG"/>
        </w:rPr>
        <w:t>=</w:t>
      </w:r>
      <w:r>
        <w:rPr>
          <w:rFonts w:eastAsia="SimSun" w:hint="cs"/>
          <w:rtl/>
          <w:lang w:bidi="ar-EG"/>
        </w:rPr>
        <w:t xml:space="preserve"> </w:t>
      </w:r>
      <w:r>
        <w:rPr>
          <w:rFonts w:eastAsia="SimSun"/>
          <w:lang w:bidi="ar-EG"/>
        </w:rPr>
        <w:t>19,8</w:t>
      </w:r>
      <w:r>
        <w:rPr>
          <w:rFonts w:eastAsia="SimSun" w:hint="cs"/>
          <w:rtl/>
          <w:lang w:bidi="ar-EG"/>
        </w:rPr>
        <w:t xml:space="preserve"> و</w:t>
      </w:r>
      <w:r>
        <w:rPr>
          <w:rFonts w:eastAsia="SimSun"/>
          <w:i/>
          <w:iCs/>
          <w:lang w:bidi="ar-EG"/>
        </w:rPr>
        <w:t>x</w:t>
      </w:r>
      <w:r>
        <w:rPr>
          <w:rFonts w:eastAsia="SimSun" w:hint="cs"/>
          <w:rtl/>
          <w:lang w:bidi="ar-EG"/>
        </w:rPr>
        <w:t xml:space="preserve"> </w:t>
      </w:r>
      <w:r w:rsidR="0026096D" w:rsidRPr="0026096D">
        <w:rPr>
          <w:rFonts w:eastAsia="SimSun"/>
          <w:lang w:bidi="ar-EG"/>
        </w:rPr>
        <w:t>=</w:t>
      </w:r>
      <w:r>
        <w:rPr>
          <w:rFonts w:eastAsia="SimSun" w:hint="cs"/>
          <w:rtl/>
          <w:lang w:bidi="ar-EG"/>
        </w:rPr>
        <w:t xml:space="preserve"> </w:t>
      </w:r>
      <w:r>
        <w:rPr>
          <w:rFonts w:eastAsia="SimSun"/>
          <w:lang w:bidi="ar-EG"/>
        </w:rPr>
        <w:t>0,640</w:t>
      </w:r>
      <w:r>
        <w:rPr>
          <w:rFonts w:eastAsia="SimSun" w:hint="cs"/>
          <w:rtl/>
          <w:lang w:bidi="ar-EG"/>
        </w:rPr>
        <w:t xml:space="preserve"> و</w:t>
      </w:r>
      <w:r>
        <w:rPr>
          <w:rFonts w:eastAsia="SimSun"/>
          <w:i/>
          <w:iCs/>
          <w:lang w:bidi="ar-EG"/>
        </w:rPr>
        <w:t>y</w:t>
      </w:r>
      <w:r>
        <w:rPr>
          <w:rFonts w:eastAsia="SimSun" w:hint="cs"/>
          <w:rtl/>
          <w:lang w:bidi="ar-EG"/>
        </w:rPr>
        <w:t xml:space="preserve"> </w:t>
      </w:r>
      <w:r w:rsidR="0026096D" w:rsidRPr="0026096D">
        <w:rPr>
          <w:rFonts w:eastAsia="SimSun"/>
          <w:lang w:bidi="ar-EG"/>
        </w:rPr>
        <w:t>=</w:t>
      </w:r>
      <w:r>
        <w:rPr>
          <w:rFonts w:eastAsia="SimSun" w:hint="cs"/>
          <w:rtl/>
          <w:lang w:bidi="ar-EG"/>
        </w:rPr>
        <w:t xml:space="preserve"> </w:t>
      </w:r>
      <w:r>
        <w:rPr>
          <w:rFonts w:eastAsia="SimSun"/>
          <w:lang w:bidi="ar-EG"/>
        </w:rPr>
        <w:t>0,330</w:t>
      </w:r>
      <w:r>
        <w:rPr>
          <w:rFonts w:eastAsia="SimSun" w:hint="cs"/>
          <w:rtl/>
          <w:lang w:bidi="ar-EG"/>
        </w:rPr>
        <w:t xml:space="preserve"> وهو قريب جداً من ألوان المشهد الأصلي.</w:t>
      </w:r>
    </w:p>
    <w:p w:rsidR="00A73C73" w:rsidRDefault="00A73C73" w:rsidP="00744538">
      <w:pPr>
        <w:rPr>
          <w:rFonts w:eastAsia="SimSun"/>
          <w:rtl/>
          <w:lang w:bidi="ar-EG"/>
        </w:rPr>
      </w:pPr>
      <w:r>
        <w:rPr>
          <w:rFonts w:eastAsia="SimSun" w:hint="cs"/>
          <w:rtl/>
          <w:lang w:bidi="ar-EG"/>
        </w:rPr>
        <w:t xml:space="preserve">وإذا افترض أن أداة استشعار كاميرا التوصية </w:t>
      </w:r>
      <w:r>
        <w:rPr>
          <w:rFonts w:eastAsia="SimSun"/>
          <w:lang w:bidi="ar-EG"/>
        </w:rPr>
        <w:t>2020</w:t>
      </w:r>
      <w:r>
        <w:rPr>
          <w:rFonts w:eastAsia="SimSun" w:hint="cs"/>
          <w:rtl/>
          <w:lang w:bidi="ar-EG"/>
        </w:rPr>
        <w:t xml:space="preserve"> تستخدم نفس دوال مواءمة الألوان ونفس قيم ضبط حدقة العدسة، يكون الناتج عبارة عن خرج </w:t>
      </w:r>
      <w:r w:rsidRPr="00F22434">
        <w:rPr>
          <w:rFonts w:eastAsia="SimSun"/>
          <w:i/>
          <w:iCs/>
          <w:lang w:bidi="ar-EG"/>
        </w:rPr>
        <w:t>R’G’B’</w:t>
      </w:r>
      <w:r>
        <w:rPr>
          <w:rFonts w:eastAsia="SimSun" w:hint="cs"/>
          <w:rtl/>
          <w:lang w:bidi="ar-EG"/>
        </w:rPr>
        <w:t xml:space="preserve"> مشفر من </w:t>
      </w:r>
      <w:r>
        <w:rPr>
          <w:rFonts w:eastAsia="SimSun"/>
          <w:lang w:bidi="ar-EG"/>
        </w:rPr>
        <w:t>10</w:t>
      </w:r>
      <w:r>
        <w:rPr>
          <w:rFonts w:eastAsia="SimSun" w:hint="eastAsia"/>
          <w:rtl/>
          <w:lang w:bidi="ar-EG"/>
        </w:rPr>
        <w:t xml:space="preserve"> بتات للتوصية </w:t>
      </w:r>
      <w:r>
        <w:rPr>
          <w:rFonts w:eastAsia="SimSun"/>
          <w:lang w:bidi="ar-EG"/>
        </w:rPr>
        <w:t>2020</w:t>
      </w:r>
      <w:r>
        <w:rPr>
          <w:rFonts w:eastAsia="SimSun" w:hint="cs"/>
          <w:rtl/>
          <w:lang w:bidi="ar-EG"/>
        </w:rPr>
        <w:t xml:space="preserve"> بالقيم </w:t>
      </w:r>
      <w:r w:rsidRPr="00F22434">
        <w:rPr>
          <w:rFonts w:eastAsia="SimSun"/>
          <w:i/>
          <w:iCs/>
          <w:lang w:bidi="ar-EG"/>
        </w:rPr>
        <w:t>R’</w:t>
      </w:r>
      <w:r>
        <w:rPr>
          <w:rFonts w:eastAsia="SimSun" w:hint="cs"/>
          <w:rtl/>
          <w:lang w:bidi="ar-EG"/>
        </w:rPr>
        <w:t xml:space="preserve"> </w:t>
      </w:r>
      <w:r w:rsidR="0052585C" w:rsidRPr="0026096D">
        <w:rPr>
          <w:rFonts w:eastAsia="SimSun"/>
          <w:lang w:bidi="ar-EG"/>
        </w:rPr>
        <w:t>=</w:t>
      </w:r>
      <w:r>
        <w:rPr>
          <w:rFonts w:eastAsia="SimSun" w:hint="cs"/>
          <w:rtl/>
          <w:lang w:bidi="ar-EG"/>
        </w:rPr>
        <w:t xml:space="preserve"> </w:t>
      </w:r>
      <w:r>
        <w:rPr>
          <w:rFonts w:eastAsia="SimSun"/>
          <w:lang w:bidi="ar-EG"/>
        </w:rPr>
        <w:t>737</w:t>
      </w:r>
      <w:r>
        <w:rPr>
          <w:rFonts w:eastAsia="SimSun" w:hint="cs"/>
          <w:rtl/>
          <w:lang w:bidi="ar-EG"/>
        </w:rPr>
        <w:t xml:space="preserve"> و</w:t>
      </w:r>
      <w:r w:rsidRPr="00F22434">
        <w:rPr>
          <w:rFonts w:eastAsia="SimSun"/>
          <w:i/>
          <w:iCs/>
          <w:lang w:bidi="ar-EG"/>
        </w:rPr>
        <w:t>G’</w:t>
      </w:r>
      <w:r>
        <w:rPr>
          <w:rFonts w:eastAsia="SimSun" w:hint="cs"/>
          <w:rtl/>
          <w:lang w:bidi="ar-EG"/>
        </w:rPr>
        <w:t xml:space="preserve"> </w:t>
      </w:r>
      <w:r w:rsidR="0052585C" w:rsidRPr="0026096D">
        <w:rPr>
          <w:rFonts w:eastAsia="SimSun"/>
          <w:lang w:bidi="ar-EG"/>
        </w:rPr>
        <w:t>=</w:t>
      </w:r>
      <w:r>
        <w:rPr>
          <w:rFonts w:eastAsia="SimSun" w:hint="cs"/>
          <w:rtl/>
          <w:lang w:bidi="ar-EG"/>
        </w:rPr>
        <w:t xml:space="preserve"> </w:t>
      </w:r>
      <w:r>
        <w:rPr>
          <w:rFonts w:eastAsia="SimSun"/>
          <w:lang w:bidi="ar-EG"/>
        </w:rPr>
        <w:t>258</w:t>
      </w:r>
      <w:r>
        <w:rPr>
          <w:rFonts w:eastAsia="SimSun" w:hint="cs"/>
          <w:rtl/>
          <w:lang w:bidi="ar-EG"/>
        </w:rPr>
        <w:t xml:space="preserve"> و</w:t>
      </w:r>
      <w:r w:rsidRPr="00FE2646">
        <w:rPr>
          <w:rFonts w:eastAsia="SimSun"/>
          <w:i/>
          <w:iCs/>
          <w:lang w:bidi="ar-EG"/>
        </w:rPr>
        <w:t>B’</w:t>
      </w:r>
      <w:r>
        <w:rPr>
          <w:rFonts w:eastAsia="SimSun" w:hint="cs"/>
          <w:rtl/>
          <w:lang w:bidi="ar-EG"/>
        </w:rPr>
        <w:t xml:space="preserve"> </w:t>
      </w:r>
      <w:r w:rsidR="0052585C" w:rsidRPr="0026096D">
        <w:rPr>
          <w:rFonts w:eastAsia="SimSun"/>
          <w:lang w:bidi="ar-EG"/>
        </w:rPr>
        <w:t>=</w:t>
      </w:r>
      <w:r>
        <w:rPr>
          <w:rFonts w:eastAsia="SimSun" w:hint="cs"/>
          <w:rtl/>
          <w:lang w:bidi="ar-EG"/>
        </w:rPr>
        <w:t xml:space="preserve"> </w:t>
      </w:r>
      <w:r>
        <w:rPr>
          <w:rFonts w:eastAsia="SimSun"/>
          <w:lang w:bidi="ar-EG"/>
        </w:rPr>
        <w:t>125</w:t>
      </w:r>
      <w:r>
        <w:rPr>
          <w:rFonts w:eastAsia="SimSun" w:hint="cs"/>
          <w:rtl/>
          <w:lang w:bidi="ar-EG"/>
        </w:rPr>
        <w:t xml:space="preserve">. وتختلف القيم اختلافاً كثيراً عن خرج كاميرا التوصية </w:t>
      </w:r>
      <w:r>
        <w:rPr>
          <w:rFonts w:eastAsia="SimSun"/>
          <w:lang w:bidi="ar-EG"/>
        </w:rPr>
        <w:t>709</w:t>
      </w:r>
      <w:r>
        <w:rPr>
          <w:rFonts w:eastAsia="SimSun" w:hint="cs"/>
          <w:rtl/>
          <w:lang w:bidi="ar-EG"/>
        </w:rPr>
        <w:t xml:space="preserve"> لأن اللون الأحمر ليس قريباً من اللون الأحمر الأساسي لنظام التوصية</w:t>
      </w:r>
      <w:r>
        <w:rPr>
          <w:rFonts w:eastAsia="SimSun" w:hint="eastAsia"/>
          <w:rtl/>
          <w:lang w:bidi="ar-EG"/>
        </w:rPr>
        <w:t> </w:t>
      </w:r>
      <w:r>
        <w:rPr>
          <w:rFonts w:eastAsia="SimSun"/>
          <w:lang w:bidi="ar-EG"/>
        </w:rPr>
        <w:t>2020</w:t>
      </w:r>
      <w:r>
        <w:rPr>
          <w:rFonts w:eastAsia="SimSun" w:hint="cs"/>
          <w:rtl/>
          <w:lang w:bidi="ar-EG"/>
        </w:rPr>
        <w:t xml:space="preserve"> كما هو في نظام التوصية </w:t>
      </w:r>
      <w:r>
        <w:rPr>
          <w:rFonts w:eastAsia="SimSun"/>
          <w:lang w:bidi="ar-EG"/>
        </w:rPr>
        <w:t>709</w:t>
      </w:r>
      <w:r>
        <w:rPr>
          <w:rFonts w:eastAsia="SimSun" w:hint="cs"/>
          <w:rtl/>
          <w:lang w:bidi="ar-EG"/>
        </w:rPr>
        <w:t xml:space="preserve">. وبعد فك التشفير بشاشة عرض التوصية </w:t>
      </w:r>
      <w:r>
        <w:rPr>
          <w:rFonts w:eastAsia="SimSun"/>
          <w:lang w:bidi="ar-EG"/>
        </w:rPr>
        <w:t>2020</w:t>
      </w:r>
      <w:r>
        <w:rPr>
          <w:rFonts w:eastAsia="SimSun" w:hint="cs"/>
          <w:rtl/>
          <w:lang w:bidi="ar-EG"/>
        </w:rPr>
        <w:t xml:space="preserve">، يكون الناتج عبارة عن خرج بالقيم </w:t>
      </w:r>
      <w:r>
        <w:rPr>
          <w:rFonts w:eastAsia="SimSun"/>
          <w:i/>
          <w:iCs/>
          <w:lang w:bidi="ar-EG"/>
        </w:rPr>
        <w:t>Y</w:t>
      </w:r>
      <w:r>
        <w:rPr>
          <w:rFonts w:eastAsia="SimSun" w:hint="cs"/>
          <w:rtl/>
          <w:lang w:bidi="ar-EG"/>
        </w:rPr>
        <w:t xml:space="preserve"> </w:t>
      </w:r>
      <w:r w:rsidR="00744538" w:rsidRPr="0026096D">
        <w:rPr>
          <w:rFonts w:eastAsia="SimSun"/>
          <w:lang w:bidi="ar-EG"/>
        </w:rPr>
        <w:t>=</w:t>
      </w:r>
      <w:r>
        <w:rPr>
          <w:rFonts w:eastAsia="SimSun" w:hint="cs"/>
          <w:rtl/>
          <w:lang w:bidi="ar-EG"/>
        </w:rPr>
        <w:t xml:space="preserve"> </w:t>
      </w:r>
      <w:r>
        <w:rPr>
          <w:rFonts w:eastAsia="SimSun"/>
          <w:lang w:bidi="ar-EG"/>
        </w:rPr>
        <w:t>16,2</w:t>
      </w:r>
      <w:r>
        <w:rPr>
          <w:rFonts w:eastAsia="SimSun" w:hint="cs"/>
          <w:rtl/>
          <w:lang w:bidi="ar-EG"/>
        </w:rPr>
        <w:t xml:space="preserve"> و</w:t>
      </w:r>
      <w:r>
        <w:rPr>
          <w:rFonts w:eastAsia="SimSun"/>
          <w:i/>
          <w:iCs/>
          <w:lang w:bidi="ar-EG"/>
        </w:rPr>
        <w:t>x</w:t>
      </w:r>
      <w:r>
        <w:rPr>
          <w:rFonts w:eastAsia="SimSun" w:hint="eastAsia"/>
          <w:rtl/>
          <w:lang w:bidi="ar-EG"/>
        </w:rPr>
        <w:t> </w:t>
      </w:r>
      <w:r w:rsidR="00744538" w:rsidRPr="0026096D">
        <w:rPr>
          <w:rFonts w:eastAsia="SimSun"/>
          <w:lang w:bidi="ar-EG"/>
        </w:rPr>
        <w:t>=</w:t>
      </w:r>
      <w:r>
        <w:rPr>
          <w:rFonts w:eastAsia="SimSun" w:hint="eastAsia"/>
          <w:rtl/>
          <w:lang w:bidi="ar-EG"/>
        </w:rPr>
        <w:t> </w:t>
      </w:r>
      <w:r>
        <w:rPr>
          <w:rFonts w:eastAsia="SimSun"/>
          <w:lang w:bidi="ar-EG"/>
        </w:rPr>
        <w:t>0,677</w:t>
      </w:r>
      <w:r>
        <w:rPr>
          <w:rFonts w:eastAsia="SimSun" w:hint="cs"/>
          <w:rtl/>
          <w:lang w:bidi="ar-EG"/>
        </w:rPr>
        <w:t xml:space="preserve"> </w:t>
      </w:r>
      <w:r>
        <w:rPr>
          <w:rFonts w:eastAsia="SimSun" w:hint="cs"/>
          <w:rtl/>
          <w:lang w:bidi="ar-EG"/>
        </w:rPr>
        <w:lastRenderedPageBreak/>
        <w:t>و</w:t>
      </w:r>
      <w:r>
        <w:rPr>
          <w:rFonts w:eastAsia="SimSun"/>
          <w:i/>
          <w:iCs/>
          <w:lang w:bidi="ar-EG"/>
        </w:rPr>
        <w:t>y</w:t>
      </w:r>
      <w:r>
        <w:rPr>
          <w:rFonts w:eastAsia="SimSun" w:hint="cs"/>
          <w:rtl/>
          <w:lang w:bidi="ar-EG"/>
        </w:rPr>
        <w:t xml:space="preserve"> </w:t>
      </w:r>
      <w:r w:rsidR="00744538" w:rsidRPr="0026096D">
        <w:rPr>
          <w:rFonts w:eastAsia="SimSun"/>
          <w:lang w:bidi="ar-EG"/>
        </w:rPr>
        <w:t>=</w:t>
      </w:r>
      <w:r>
        <w:rPr>
          <w:rFonts w:eastAsia="SimSun" w:hint="cs"/>
          <w:rtl/>
          <w:lang w:bidi="ar-EG"/>
        </w:rPr>
        <w:t xml:space="preserve"> </w:t>
      </w:r>
      <w:r>
        <w:rPr>
          <w:rFonts w:eastAsia="SimSun"/>
          <w:lang w:bidi="ar-EG"/>
        </w:rPr>
        <w:t>0,316</w:t>
      </w:r>
      <w:r>
        <w:rPr>
          <w:rFonts w:eastAsia="SimSun" w:hint="cs"/>
          <w:rtl/>
          <w:lang w:bidi="ar-EG"/>
        </w:rPr>
        <w:t xml:space="preserve"> وهو أقل في النصوع بشكل طفيف وأزيد بشكل طفيف في اللون الأحمر عن لون المشهد الأصلي. وهذا التغير ناتج عن إنتاج النظام لأشعة غاما الذي يحدث في فضاء ألوان أرحب.</w:t>
      </w:r>
    </w:p>
    <w:p w:rsidR="00A73C73" w:rsidRDefault="00A73C73" w:rsidP="00744538">
      <w:pPr>
        <w:rPr>
          <w:rFonts w:eastAsia="MS PMincho"/>
          <w:rtl/>
          <w:lang w:bidi="ar-EG"/>
        </w:rPr>
      </w:pPr>
      <w:r>
        <w:rPr>
          <w:rFonts w:eastAsia="SimSun" w:hint="cs"/>
          <w:rtl/>
          <w:lang w:bidi="ar-EG"/>
        </w:rPr>
        <w:t xml:space="preserve">والآن، إذا تم تحويل خرج التوصية </w:t>
      </w:r>
      <w:r>
        <w:rPr>
          <w:rFonts w:eastAsia="SimSun"/>
          <w:lang w:bidi="ar-EG"/>
        </w:rPr>
        <w:t>709</w:t>
      </w:r>
      <w:r>
        <w:rPr>
          <w:rFonts w:eastAsia="SimSun" w:hint="cs"/>
          <w:rtl/>
          <w:lang w:bidi="ar-EG"/>
        </w:rPr>
        <w:t xml:space="preserve"> ذي القيم </w:t>
      </w:r>
      <w:r w:rsidRPr="00FE2646">
        <w:rPr>
          <w:rFonts w:eastAsia="SimSun"/>
          <w:i/>
          <w:iCs/>
          <w:lang w:bidi="ar-EG"/>
        </w:rPr>
        <w:t>R’</w:t>
      </w:r>
      <w:r>
        <w:rPr>
          <w:rFonts w:eastAsia="SimSun" w:hint="cs"/>
          <w:rtl/>
          <w:lang w:bidi="ar-EG"/>
        </w:rPr>
        <w:t xml:space="preserve"> </w:t>
      </w:r>
      <w:r w:rsidR="00744538" w:rsidRPr="0026096D">
        <w:rPr>
          <w:rFonts w:eastAsia="SimSun"/>
          <w:lang w:bidi="ar-EG"/>
        </w:rPr>
        <w:t>=</w:t>
      </w:r>
      <w:r>
        <w:rPr>
          <w:rFonts w:eastAsia="SimSun" w:hint="cs"/>
          <w:rtl/>
          <w:lang w:bidi="ar-EG"/>
        </w:rPr>
        <w:t xml:space="preserve"> </w:t>
      </w:r>
      <w:r>
        <w:rPr>
          <w:rFonts w:eastAsia="SimSun"/>
          <w:lang w:bidi="ar-EG"/>
        </w:rPr>
        <w:t>914</w:t>
      </w:r>
      <w:r>
        <w:rPr>
          <w:rFonts w:eastAsia="SimSun" w:hint="cs"/>
          <w:rtl/>
          <w:lang w:bidi="ar-EG"/>
        </w:rPr>
        <w:t xml:space="preserve"> و</w:t>
      </w:r>
      <w:r w:rsidRPr="00FE2646">
        <w:rPr>
          <w:rFonts w:eastAsia="SimSun"/>
          <w:i/>
          <w:iCs/>
          <w:lang w:bidi="ar-EG"/>
        </w:rPr>
        <w:t>G’</w:t>
      </w:r>
      <w:r>
        <w:rPr>
          <w:rFonts w:eastAsia="SimSun" w:hint="cs"/>
          <w:i/>
          <w:iCs/>
          <w:rtl/>
          <w:lang w:bidi="ar-EG"/>
        </w:rPr>
        <w:t xml:space="preserve"> </w:t>
      </w:r>
      <w:r w:rsidR="00744538" w:rsidRPr="0026096D">
        <w:rPr>
          <w:rFonts w:eastAsia="SimSun"/>
          <w:lang w:bidi="ar-EG"/>
        </w:rPr>
        <w:t>=</w:t>
      </w:r>
      <w:r w:rsidRPr="00DB251C">
        <w:rPr>
          <w:rFonts w:eastAsia="SimSun" w:hint="cs"/>
          <w:rtl/>
          <w:lang w:bidi="ar-EG"/>
        </w:rPr>
        <w:t xml:space="preserve"> </w:t>
      </w:r>
      <w:r w:rsidRPr="00DB251C">
        <w:rPr>
          <w:rFonts w:eastAsia="SimSun"/>
          <w:lang w:bidi="ar-EG"/>
        </w:rPr>
        <w:t>64</w:t>
      </w:r>
      <w:r>
        <w:rPr>
          <w:rFonts w:eastAsia="SimSun" w:hint="cs"/>
          <w:rtl/>
          <w:lang w:bidi="ar-EG"/>
        </w:rPr>
        <w:t xml:space="preserve"> و</w:t>
      </w:r>
      <w:r w:rsidRPr="00FE2646">
        <w:rPr>
          <w:rFonts w:eastAsia="SimSun"/>
          <w:i/>
          <w:iCs/>
          <w:lang w:bidi="ar-EG"/>
        </w:rPr>
        <w:t>B’</w:t>
      </w:r>
      <w:r>
        <w:rPr>
          <w:rFonts w:eastAsia="SimSun" w:hint="cs"/>
          <w:rtl/>
          <w:lang w:bidi="ar-EG"/>
        </w:rPr>
        <w:t xml:space="preserve"> </w:t>
      </w:r>
      <w:r w:rsidR="00744538" w:rsidRPr="0026096D">
        <w:rPr>
          <w:rFonts w:eastAsia="SimSun"/>
          <w:lang w:bidi="ar-EG"/>
        </w:rPr>
        <w:t>=</w:t>
      </w:r>
      <w:r>
        <w:rPr>
          <w:rFonts w:eastAsia="SimSun" w:hint="cs"/>
          <w:rtl/>
          <w:lang w:bidi="ar-EG"/>
        </w:rPr>
        <w:t xml:space="preserve"> </w:t>
      </w:r>
      <w:r>
        <w:rPr>
          <w:rFonts w:eastAsia="SimSun"/>
          <w:lang w:bidi="ar-EG"/>
        </w:rPr>
        <w:t>64</w:t>
      </w:r>
      <w:r>
        <w:rPr>
          <w:rFonts w:eastAsia="SimSun" w:hint="cs"/>
          <w:rtl/>
          <w:lang w:bidi="ar-EG"/>
        </w:rPr>
        <w:t xml:space="preserve"> إلى التوصية </w:t>
      </w:r>
      <w:r>
        <w:rPr>
          <w:rFonts w:eastAsia="SimSun"/>
          <w:lang w:bidi="ar-EG"/>
        </w:rPr>
        <w:t>2020</w:t>
      </w:r>
      <w:r>
        <w:rPr>
          <w:rFonts w:eastAsia="SimSun" w:hint="cs"/>
          <w:rtl/>
          <w:lang w:bidi="ar-EG"/>
        </w:rPr>
        <w:t xml:space="preserve"> بالتحويل القائم على الدالة </w:t>
      </w:r>
      <w:r w:rsidRPr="00FE2646">
        <w:rPr>
          <w:rFonts w:eastAsia="SimSun"/>
          <w:lang w:bidi="ar-EG"/>
        </w:rPr>
        <w:t>EOTF</w:t>
      </w:r>
      <w:r>
        <w:rPr>
          <w:rFonts w:eastAsia="SimSun" w:hint="cs"/>
          <w:rtl/>
          <w:lang w:bidi="ar-EG"/>
        </w:rPr>
        <w:t xml:space="preserve"> للحالة </w:t>
      </w:r>
      <w:r>
        <w:rPr>
          <w:rFonts w:eastAsia="SimSun"/>
          <w:lang w:bidi="ar-EG"/>
        </w:rPr>
        <w:t>1</w:t>
      </w:r>
      <w:r w:rsidRPr="00DB251C">
        <w:rPr>
          <w:rFonts w:eastAsia="SimSun"/>
          <w:lang w:bidi="ar-EG"/>
        </w:rPr>
        <w:t>#</w:t>
      </w:r>
      <w:r>
        <w:rPr>
          <w:rFonts w:eastAsia="SimSun" w:hint="cs"/>
          <w:rtl/>
          <w:lang w:bidi="ar-EG"/>
        </w:rPr>
        <w:t xml:space="preserve">، يكون الناتج عبارة عن خرج للتوصية </w:t>
      </w:r>
      <w:r>
        <w:rPr>
          <w:rFonts w:eastAsia="SimSun"/>
          <w:lang w:bidi="ar-EG"/>
        </w:rPr>
        <w:t>2020</w:t>
      </w:r>
      <w:r>
        <w:rPr>
          <w:rFonts w:eastAsia="SimSun" w:hint="cs"/>
          <w:rtl/>
          <w:lang w:bidi="ar-EG"/>
        </w:rPr>
        <w:t xml:space="preserve"> ب</w:t>
      </w:r>
      <w:r w:rsidRPr="00DB251C">
        <w:rPr>
          <w:rFonts w:eastAsia="SimSun" w:hint="cs"/>
          <w:rtl/>
          <w:lang w:bidi="ar-EG"/>
        </w:rPr>
        <w:t xml:space="preserve">القيم </w:t>
      </w:r>
      <w:r w:rsidRPr="00DB251C">
        <w:rPr>
          <w:rFonts w:eastAsia="SimSun"/>
          <w:i/>
          <w:iCs/>
          <w:lang w:bidi="ar-EG"/>
        </w:rPr>
        <w:t>R’</w:t>
      </w:r>
      <w:r w:rsidRPr="00DB251C">
        <w:rPr>
          <w:rFonts w:eastAsia="SimSun" w:hint="cs"/>
          <w:rtl/>
          <w:lang w:bidi="ar-EG"/>
        </w:rPr>
        <w:t xml:space="preserve"> </w:t>
      </w:r>
      <w:r w:rsidR="00744538" w:rsidRPr="0026096D">
        <w:rPr>
          <w:rFonts w:eastAsia="SimSun"/>
          <w:lang w:bidi="ar-EG"/>
        </w:rPr>
        <w:t>=</w:t>
      </w:r>
      <w:r w:rsidRPr="00DB251C">
        <w:rPr>
          <w:rFonts w:eastAsia="SimSun" w:hint="cs"/>
          <w:rtl/>
          <w:lang w:bidi="ar-EG"/>
        </w:rPr>
        <w:t xml:space="preserve"> </w:t>
      </w:r>
      <w:r>
        <w:rPr>
          <w:rFonts w:eastAsia="SimSun"/>
          <w:lang w:bidi="ar-EG"/>
        </w:rPr>
        <w:t>764</w:t>
      </w:r>
      <w:r w:rsidRPr="00DB251C">
        <w:rPr>
          <w:rFonts w:eastAsia="SimSun" w:hint="cs"/>
          <w:rtl/>
          <w:lang w:bidi="ar-EG"/>
        </w:rPr>
        <w:t xml:space="preserve"> و</w:t>
      </w:r>
      <w:r w:rsidRPr="00DB251C">
        <w:rPr>
          <w:rFonts w:eastAsia="SimSun"/>
          <w:i/>
          <w:iCs/>
          <w:lang w:bidi="ar-EG"/>
        </w:rPr>
        <w:t>G’</w:t>
      </w:r>
      <w:r w:rsidRPr="00DB251C">
        <w:rPr>
          <w:rFonts w:eastAsia="SimSun" w:hint="cs"/>
          <w:i/>
          <w:iCs/>
          <w:rtl/>
          <w:lang w:bidi="ar-EG"/>
        </w:rPr>
        <w:t xml:space="preserve"> </w:t>
      </w:r>
      <w:r w:rsidR="00744538" w:rsidRPr="0026096D">
        <w:rPr>
          <w:rFonts w:eastAsia="SimSun"/>
          <w:lang w:bidi="ar-EG"/>
        </w:rPr>
        <w:t>=</w:t>
      </w:r>
      <w:r w:rsidRPr="00DB251C">
        <w:rPr>
          <w:rFonts w:eastAsia="SimSun" w:hint="cs"/>
          <w:rtl/>
          <w:lang w:bidi="ar-EG"/>
        </w:rPr>
        <w:t xml:space="preserve"> </w:t>
      </w:r>
      <w:r w:rsidRPr="00DB251C">
        <w:rPr>
          <w:rFonts w:eastAsia="SimSun"/>
          <w:lang w:bidi="ar-EG"/>
        </w:rPr>
        <w:t>343</w:t>
      </w:r>
      <w:r w:rsidRPr="00DB251C">
        <w:rPr>
          <w:rFonts w:eastAsia="SimSun" w:hint="cs"/>
          <w:rtl/>
          <w:lang w:bidi="ar-EG"/>
        </w:rPr>
        <w:t xml:space="preserve"> و</w:t>
      </w:r>
      <w:r w:rsidRPr="00DB251C">
        <w:rPr>
          <w:rFonts w:eastAsia="SimSun"/>
          <w:i/>
          <w:iCs/>
          <w:lang w:bidi="ar-EG"/>
        </w:rPr>
        <w:t>B’</w:t>
      </w:r>
      <w:r w:rsidRPr="00DB251C">
        <w:rPr>
          <w:rFonts w:eastAsia="SimSun" w:hint="cs"/>
          <w:rtl/>
          <w:lang w:bidi="ar-EG"/>
        </w:rPr>
        <w:t xml:space="preserve"> </w:t>
      </w:r>
      <w:r w:rsidR="00744538" w:rsidRPr="0026096D">
        <w:rPr>
          <w:rFonts w:eastAsia="SimSun"/>
          <w:lang w:bidi="ar-EG"/>
        </w:rPr>
        <w:t>=</w:t>
      </w:r>
      <w:r w:rsidRPr="00DB251C">
        <w:rPr>
          <w:rFonts w:eastAsia="SimSun" w:hint="cs"/>
          <w:rtl/>
          <w:lang w:bidi="ar-EG"/>
        </w:rPr>
        <w:t xml:space="preserve"> </w:t>
      </w:r>
      <w:r>
        <w:rPr>
          <w:rFonts w:eastAsia="SimSun"/>
          <w:lang w:bidi="ar-EG"/>
        </w:rPr>
        <w:t>217</w:t>
      </w:r>
      <w:r>
        <w:rPr>
          <w:rFonts w:eastAsia="SimSun" w:hint="cs"/>
          <w:rtl/>
          <w:lang w:bidi="ar-EG"/>
        </w:rPr>
        <w:t xml:space="preserve">. وبعد فك التشفير بشاشة عرض التوصية </w:t>
      </w:r>
      <w:r>
        <w:rPr>
          <w:rFonts w:eastAsia="SimSun"/>
          <w:lang w:bidi="ar-EG"/>
        </w:rPr>
        <w:t>2020</w:t>
      </w:r>
      <w:r>
        <w:rPr>
          <w:rFonts w:eastAsia="SimSun" w:hint="cs"/>
          <w:rtl/>
          <w:lang w:bidi="ar-EG"/>
        </w:rPr>
        <w:t xml:space="preserve">، يكون الناتج عبارة عن خرج بالقيم </w:t>
      </w:r>
      <w:r>
        <w:rPr>
          <w:rFonts w:eastAsia="SimSun"/>
          <w:i/>
          <w:iCs/>
          <w:lang w:bidi="ar-EG"/>
        </w:rPr>
        <w:t>Y</w:t>
      </w:r>
      <w:r>
        <w:rPr>
          <w:rFonts w:eastAsia="SimSun" w:hint="cs"/>
          <w:rtl/>
          <w:lang w:bidi="ar-EG"/>
        </w:rPr>
        <w:t xml:space="preserve"> </w:t>
      </w:r>
      <w:r w:rsidR="00744538" w:rsidRPr="0026096D">
        <w:rPr>
          <w:rFonts w:eastAsia="SimSun"/>
          <w:lang w:bidi="ar-EG"/>
        </w:rPr>
        <w:t>=</w:t>
      </w:r>
      <w:r>
        <w:rPr>
          <w:rFonts w:eastAsia="SimSun" w:hint="cs"/>
          <w:rtl/>
          <w:lang w:bidi="ar-EG"/>
        </w:rPr>
        <w:t xml:space="preserve"> </w:t>
      </w:r>
      <w:r>
        <w:rPr>
          <w:rFonts w:eastAsia="SimSun"/>
          <w:lang w:bidi="ar-EG"/>
        </w:rPr>
        <w:t>20,3</w:t>
      </w:r>
      <w:r>
        <w:rPr>
          <w:rFonts w:eastAsia="SimSun" w:hint="cs"/>
          <w:rtl/>
          <w:lang w:bidi="ar-EG"/>
        </w:rPr>
        <w:t xml:space="preserve"> و</w:t>
      </w:r>
      <w:r>
        <w:rPr>
          <w:rFonts w:eastAsia="SimSun"/>
          <w:i/>
          <w:iCs/>
          <w:lang w:bidi="ar-EG"/>
        </w:rPr>
        <w:t>x</w:t>
      </w:r>
      <w:r>
        <w:rPr>
          <w:rFonts w:eastAsia="SimSun" w:hint="eastAsia"/>
          <w:rtl/>
          <w:lang w:bidi="ar-EG"/>
        </w:rPr>
        <w:t> </w:t>
      </w:r>
      <w:r w:rsidR="00744538" w:rsidRPr="0026096D">
        <w:rPr>
          <w:rFonts w:eastAsia="SimSun"/>
          <w:lang w:bidi="ar-EG"/>
        </w:rPr>
        <w:t>=</w:t>
      </w:r>
      <w:r>
        <w:rPr>
          <w:rFonts w:eastAsia="SimSun" w:hint="cs"/>
          <w:rtl/>
          <w:lang w:bidi="ar-EG"/>
        </w:rPr>
        <w:t xml:space="preserve"> </w:t>
      </w:r>
      <w:r>
        <w:rPr>
          <w:rFonts w:eastAsia="SimSun"/>
          <w:lang w:bidi="ar-EG"/>
        </w:rPr>
        <w:t>0,634</w:t>
      </w:r>
      <w:r>
        <w:rPr>
          <w:rFonts w:eastAsia="SimSun" w:hint="cs"/>
          <w:rtl/>
          <w:lang w:bidi="ar-EG"/>
        </w:rPr>
        <w:t xml:space="preserve"> و</w:t>
      </w:r>
      <w:r>
        <w:rPr>
          <w:rFonts w:eastAsia="SimSun"/>
          <w:i/>
          <w:iCs/>
          <w:lang w:bidi="ar-EG"/>
        </w:rPr>
        <w:t>y</w:t>
      </w:r>
      <w:r>
        <w:rPr>
          <w:rFonts w:eastAsia="SimSun" w:hint="cs"/>
          <w:rtl/>
          <w:lang w:bidi="ar-EG"/>
        </w:rPr>
        <w:t xml:space="preserve"> </w:t>
      </w:r>
      <w:r w:rsidR="00744538" w:rsidRPr="0026096D">
        <w:rPr>
          <w:rFonts w:eastAsia="SimSun"/>
          <w:lang w:bidi="ar-EG"/>
        </w:rPr>
        <w:t>=</w:t>
      </w:r>
      <w:r>
        <w:rPr>
          <w:rFonts w:eastAsia="SimSun" w:hint="cs"/>
          <w:rtl/>
          <w:lang w:bidi="ar-EG"/>
        </w:rPr>
        <w:t xml:space="preserve"> </w:t>
      </w:r>
      <w:r>
        <w:rPr>
          <w:rFonts w:eastAsia="SimSun"/>
          <w:lang w:bidi="ar-EG"/>
        </w:rPr>
        <w:t>0,331</w:t>
      </w:r>
      <w:r>
        <w:rPr>
          <w:rFonts w:eastAsia="SimSun" w:hint="cs"/>
          <w:rtl/>
          <w:lang w:bidi="ar-EG"/>
        </w:rPr>
        <w:t xml:space="preserve"> وهو قريب جداً من ألوان شاشة العرض الأصلية للتوصية </w:t>
      </w:r>
      <w:r>
        <w:rPr>
          <w:rFonts w:eastAsia="SimSun"/>
          <w:lang w:bidi="ar-EG"/>
        </w:rPr>
        <w:t>709</w:t>
      </w:r>
      <w:r>
        <w:rPr>
          <w:rFonts w:eastAsia="SimSun" w:hint="cs"/>
          <w:rtl/>
          <w:lang w:bidi="ar-EG"/>
        </w:rPr>
        <w:t xml:space="preserve"> (الفارق </w:t>
      </w:r>
      <w:r>
        <w:rPr>
          <w:rFonts w:eastAsia="MS PMincho"/>
        </w:rPr>
        <w:t>DeltaE2000</w:t>
      </w:r>
      <w:r>
        <w:rPr>
          <w:rFonts w:eastAsia="MS PMincho" w:hint="cs"/>
          <w:rtl/>
        </w:rPr>
        <w:t xml:space="preserve"> يساوي </w:t>
      </w:r>
      <w:r>
        <w:rPr>
          <w:rFonts w:eastAsia="MS PMincho"/>
        </w:rPr>
        <w:t>0,75</w:t>
      </w:r>
      <w:r>
        <w:rPr>
          <w:rFonts w:eastAsia="MS PMincho" w:hint="cs"/>
          <w:rtl/>
          <w:lang w:bidi="ar-EG"/>
        </w:rPr>
        <w:t xml:space="preserve">). ويختلف ذلك كثيراً عن ألوان الالتقاط </w:t>
      </w:r>
      <w:r>
        <w:rPr>
          <w:rFonts w:eastAsia="SimSun" w:hint="cs"/>
          <w:rtl/>
          <w:lang w:bidi="ar-EG"/>
        </w:rPr>
        <w:t>والعرض للتوصية</w:t>
      </w:r>
      <w:r>
        <w:rPr>
          <w:rFonts w:eastAsia="SimSun" w:hint="eastAsia"/>
          <w:rtl/>
          <w:lang w:bidi="ar-EG"/>
        </w:rPr>
        <w:t> </w:t>
      </w:r>
      <w:r>
        <w:rPr>
          <w:rFonts w:eastAsia="SimSun"/>
          <w:lang w:bidi="ar-EG"/>
        </w:rPr>
        <w:t>2020</w:t>
      </w:r>
      <w:r>
        <w:rPr>
          <w:rFonts w:eastAsia="SimSun" w:hint="cs"/>
          <w:rtl/>
          <w:lang w:bidi="ar-EG"/>
        </w:rPr>
        <w:t xml:space="preserve"> (الفارق </w:t>
      </w:r>
      <w:r>
        <w:rPr>
          <w:rFonts w:eastAsia="MS PMincho"/>
        </w:rPr>
        <w:t>DeltaE2000</w:t>
      </w:r>
      <w:r>
        <w:rPr>
          <w:rFonts w:eastAsia="MS PMincho" w:hint="cs"/>
          <w:rtl/>
        </w:rPr>
        <w:t xml:space="preserve"> يساوي </w:t>
      </w:r>
      <w:r>
        <w:rPr>
          <w:rFonts w:eastAsia="MS PMincho"/>
        </w:rPr>
        <w:t>5,9</w:t>
      </w:r>
      <w:r>
        <w:rPr>
          <w:rFonts w:eastAsia="MS PMincho" w:hint="cs"/>
          <w:rtl/>
          <w:lang w:bidi="ar-EG"/>
        </w:rPr>
        <w:t>).</w:t>
      </w:r>
    </w:p>
    <w:p w:rsidR="00A73C73" w:rsidRDefault="00A73C73" w:rsidP="001A5E18">
      <w:pPr>
        <w:rPr>
          <w:rFonts w:eastAsia="MS PMincho"/>
          <w:color w:val="000000" w:themeColor="text1"/>
          <w:rtl/>
          <w:lang w:bidi="ar-EG"/>
        </w:rPr>
      </w:pPr>
      <w:r>
        <w:rPr>
          <w:rFonts w:eastAsia="MS PMincho" w:hint="cs"/>
          <w:rtl/>
          <w:lang w:bidi="ar-EG"/>
        </w:rPr>
        <w:t xml:space="preserve">وإذا ما تم بدلاً من ذلك تحويل خرج التوصية </w:t>
      </w:r>
      <w:r>
        <w:rPr>
          <w:rFonts w:eastAsia="MS PMincho"/>
          <w:lang w:bidi="ar-EG"/>
        </w:rPr>
        <w:t>709</w:t>
      </w:r>
      <w:r>
        <w:rPr>
          <w:rFonts w:eastAsia="MS PMincho" w:hint="cs"/>
          <w:rtl/>
          <w:lang w:bidi="ar-EG"/>
        </w:rPr>
        <w:t xml:space="preserve"> ذي القيم </w:t>
      </w:r>
      <w:r w:rsidRPr="00FE2646">
        <w:rPr>
          <w:rFonts w:eastAsia="SimSun"/>
          <w:i/>
          <w:iCs/>
          <w:lang w:bidi="ar-EG"/>
        </w:rPr>
        <w:t>R’</w:t>
      </w:r>
      <w:r>
        <w:rPr>
          <w:rFonts w:eastAsia="SimSun" w:hint="cs"/>
          <w:rtl/>
          <w:lang w:bidi="ar-EG"/>
        </w:rPr>
        <w:t xml:space="preserve"> </w:t>
      </w:r>
      <w:r w:rsidR="001A5E18" w:rsidRPr="0026096D">
        <w:rPr>
          <w:rFonts w:eastAsia="SimSun"/>
          <w:lang w:bidi="ar-EG"/>
        </w:rPr>
        <w:t>=</w:t>
      </w:r>
      <w:r>
        <w:rPr>
          <w:rFonts w:eastAsia="SimSun" w:hint="cs"/>
          <w:rtl/>
          <w:lang w:bidi="ar-EG"/>
        </w:rPr>
        <w:t xml:space="preserve"> </w:t>
      </w:r>
      <w:r>
        <w:rPr>
          <w:rFonts w:eastAsia="SimSun"/>
          <w:lang w:bidi="ar-EG"/>
        </w:rPr>
        <w:t>914</w:t>
      </w:r>
      <w:r>
        <w:rPr>
          <w:rFonts w:eastAsia="SimSun" w:hint="cs"/>
          <w:rtl/>
          <w:lang w:bidi="ar-EG"/>
        </w:rPr>
        <w:t xml:space="preserve"> و</w:t>
      </w:r>
      <w:r w:rsidRPr="00FE2646">
        <w:rPr>
          <w:rFonts w:eastAsia="SimSun"/>
          <w:i/>
          <w:iCs/>
          <w:lang w:bidi="ar-EG"/>
        </w:rPr>
        <w:t>G’</w:t>
      </w:r>
      <w:r>
        <w:rPr>
          <w:rFonts w:eastAsia="SimSun" w:hint="cs"/>
          <w:i/>
          <w:iCs/>
          <w:rtl/>
          <w:lang w:bidi="ar-EG"/>
        </w:rPr>
        <w:t xml:space="preserve"> </w:t>
      </w:r>
      <w:r w:rsidR="001A5E18" w:rsidRPr="0026096D">
        <w:rPr>
          <w:rFonts w:eastAsia="SimSun"/>
          <w:lang w:bidi="ar-EG"/>
        </w:rPr>
        <w:t>=</w:t>
      </w:r>
      <w:r w:rsidRPr="00DB251C">
        <w:rPr>
          <w:rFonts w:eastAsia="SimSun" w:hint="cs"/>
          <w:rtl/>
          <w:lang w:bidi="ar-EG"/>
        </w:rPr>
        <w:t xml:space="preserve"> </w:t>
      </w:r>
      <w:r w:rsidRPr="00DB251C">
        <w:rPr>
          <w:rFonts w:eastAsia="SimSun"/>
          <w:lang w:bidi="ar-EG"/>
        </w:rPr>
        <w:t>64</w:t>
      </w:r>
      <w:r>
        <w:rPr>
          <w:rFonts w:eastAsia="SimSun" w:hint="cs"/>
          <w:rtl/>
          <w:lang w:bidi="ar-EG"/>
        </w:rPr>
        <w:t xml:space="preserve"> و</w:t>
      </w:r>
      <w:r w:rsidRPr="00FE2646">
        <w:rPr>
          <w:rFonts w:eastAsia="SimSun"/>
          <w:i/>
          <w:iCs/>
          <w:lang w:bidi="ar-EG"/>
        </w:rPr>
        <w:t>B’</w:t>
      </w:r>
      <w:r>
        <w:rPr>
          <w:rFonts w:eastAsia="SimSun" w:hint="cs"/>
          <w:rtl/>
          <w:lang w:bidi="ar-EG"/>
        </w:rPr>
        <w:t xml:space="preserve"> </w:t>
      </w:r>
      <w:r w:rsidR="001A5E18" w:rsidRPr="0026096D">
        <w:rPr>
          <w:rFonts w:eastAsia="SimSun"/>
          <w:lang w:bidi="ar-EG"/>
        </w:rPr>
        <w:t>=</w:t>
      </w:r>
      <w:r>
        <w:rPr>
          <w:rFonts w:eastAsia="SimSun" w:hint="cs"/>
          <w:rtl/>
          <w:lang w:bidi="ar-EG"/>
        </w:rPr>
        <w:t xml:space="preserve"> </w:t>
      </w:r>
      <w:r>
        <w:rPr>
          <w:rFonts w:eastAsia="SimSun"/>
          <w:lang w:bidi="ar-EG"/>
        </w:rPr>
        <w:t>64</w:t>
      </w:r>
      <w:r>
        <w:rPr>
          <w:rFonts w:eastAsia="SimSun" w:hint="cs"/>
          <w:rtl/>
          <w:lang w:bidi="ar-EG"/>
        </w:rPr>
        <w:t xml:space="preserve"> إلى التوصية </w:t>
      </w:r>
      <w:r>
        <w:rPr>
          <w:rFonts w:eastAsia="SimSun"/>
          <w:lang w:bidi="ar-EG"/>
        </w:rPr>
        <w:t>2020</w:t>
      </w:r>
      <w:r>
        <w:rPr>
          <w:rFonts w:eastAsia="SimSun" w:hint="cs"/>
          <w:rtl/>
          <w:lang w:bidi="ar-EG"/>
        </w:rPr>
        <w:t xml:space="preserve"> باستخدام التحويل القائم على الدالة </w:t>
      </w:r>
      <w:r w:rsidR="001A5E18" w:rsidRPr="001A5E18">
        <w:rPr>
          <w:rFonts w:eastAsia="SimSun"/>
          <w:lang w:bidi="ar-EG"/>
        </w:rPr>
        <w:t>OETF</w:t>
      </w:r>
      <w:r>
        <w:rPr>
          <w:rFonts w:eastAsia="SimSun" w:hint="cs"/>
          <w:rtl/>
          <w:lang w:bidi="ar-EG"/>
        </w:rPr>
        <w:t xml:space="preserve"> للحالة </w:t>
      </w:r>
      <w:r>
        <w:rPr>
          <w:rFonts w:eastAsia="SimSun"/>
          <w:lang w:bidi="ar-EG"/>
        </w:rPr>
        <w:t>2</w:t>
      </w:r>
      <w:r w:rsidRPr="00DB251C">
        <w:rPr>
          <w:rFonts w:eastAsia="SimSun"/>
          <w:lang w:bidi="ar-EG"/>
        </w:rPr>
        <w:t>#</w:t>
      </w:r>
      <w:r>
        <w:rPr>
          <w:rFonts w:eastAsia="SimSun" w:hint="cs"/>
          <w:rtl/>
          <w:lang w:bidi="ar-EG"/>
        </w:rPr>
        <w:t xml:space="preserve">، يكون الناتج عبارة عن خرج للتوصية </w:t>
      </w:r>
      <w:r>
        <w:rPr>
          <w:rFonts w:eastAsia="SimSun"/>
          <w:lang w:bidi="ar-EG"/>
        </w:rPr>
        <w:t>2020</w:t>
      </w:r>
      <w:r>
        <w:rPr>
          <w:rFonts w:eastAsia="SimSun" w:hint="cs"/>
          <w:rtl/>
          <w:lang w:bidi="ar-EG"/>
        </w:rPr>
        <w:t xml:space="preserve"> ب</w:t>
      </w:r>
      <w:r w:rsidRPr="00DB251C">
        <w:rPr>
          <w:rFonts w:eastAsia="SimSun" w:hint="cs"/>
          <w:rtl/>
          <w:lang w:bidi="ar-EG"/>
        </w:rPr>
        <w:t xml:space="preserve">القيم </w:t>
      </w:r>
      <w:r w:rsidRPr="00DB251C">
        <w:rPr>
          <w:rFonts w:eastAsia="SimSun"/>
          <w:i/>
          <w:iCs/>
          <w:lang w:bidi="ar-EG"/>
        </w:rPr>
        <w:t>R’</w:t>
      </w:r>
      <w:r w:rsidRPr="00DB251C">
        <w:rPr>
          <w:rFonts w:eastAsia="SimSun" w:hint="cs"/>
          <w:rtl/>
          <w:lang w:bidi="ar-EG"/>
        </w:rPr>
        <w:t xml:space="preserve"> </w:t>
      </w:r>
      <w:r w:rsidR="001A5E18" w:rsidRPr="0026096D">
        <w:rPr>
          <w:rFonts w:eastAsia="SimSun"/>
          <w:lang w:bidi="ar-EG"/>
        </w:rPr>
        <w:t>=</w:t>
      </w:r>
      <w:r w:rsidRPr="00DB251C">
        <w:rPr>
          <w:rFonts w:eastAsia="SimSun" w:hint="cs"/>
          <w:rtl/>
          <w:lang w:bidi="ar-EG"/>
        </w:rPr>
        <w:t xml:space="preserve"> </w:t>
      </w:r>
      <w:r>
        <w:rPr>
          <w:rFonts w:eastAsia="SimSun"/>
          <w:lang w:bidi="ar-EG"/>
        </w:rPr>
        <w:t>737</w:t>
      </w:r>
      <w:r w:rsidRPr="00DB251C">
        <w:rPr>
          <w:rFonts w:eastAsia="SimSun" w:hint="cs"/>
          <w:rtl/>
          <w:lang w:bidi="ar-EG"/>
        </w:rPr>
        <w:t xml:space="preserve"> و</w:t>
      </w:r>
      <w:r w:rsidRPr="00DB251C">
        <w:rPr>
          <w:rFonts w:eastAsia="SimSun"/>
          <w:i/>
          <w:iCs/>
          <w:lang w:bidi="ar-EG"/>
        </w:rPr>
        <w:t>G’</w:t>
      </w:r>
      <w:r w:rsidRPr="00DB251C">
        <w:rPr>
          <w:rFonts w:eastAsia="SimSun" w:hint="cs"/>
          <w:i/>
          <w:iCs/>
          <w:rtl/>
          <w:lang w:bidi="ar-EG"/>
        </w:rPr>
        <w:t xml:space="preserve"> </w:t>
      </w:r>
      <w:r w:rsidR="001A5E18" w:rsidRPr="0026096D">
        <w:rPr>
          <w:rFonts w:eastAsia="SimSun"/>
          <w:lang w:bidi="ar-EG"/>
        </w:rPr>
        <w:t>=</w:t>
      </w:r>
      <w:r>
        <w:rPr>
          <w:rFonts w:eastAsia="SimSun" w:hint="eastAsia"/>
          <w:rtl/>
          <w:lang w:bidi="ar-EG"/>
        </w:rPr>
        <w:t> </w:t>
      </w:r>
      <w:r>
        <w:rPr>
          <w:rFonts w:eastAsia="SimSun"/>
          <w:lang w:bidi="ar-EG"/>
        </w:rPr>
        <w:t>287</w:t>
      </w:r>
      <w:r w:rsidRPr="00DB251C">
        <w:rPr>
          <w:rFonts w:eastAsia="SimSun" w:hint="cs"/>
          <w:rtl/>
          <w:lang w:bidi="ar-EG"/>
        </w:rPr>
        <w:t xml:space="preserve"> و</w:t>
      </w:r>
      <w:r w:rsidRPr="00DB251C">
        <w:rPr>
          <w:rFonts w:eastAsia="SimSun"/>
          <w:i/>
          <w:iCs/>
          <w:lang w:bidi="ar-EG"/>
        </w:rPr>
        <w:t>B’</w:t>
      </w:r>
      <w:r>
        <w:rPr>
          <w:rFonts w:eastAsia="SimSun" w:hint="eastAsia"/>
          <w:rtl/>
          <w:lang w:bidi="ar-EG"/>
        </w:rPr>
        <w:t> </w:t>
      </w:r>
      <w:r w:rsidR="001A5E18" w:rsidRPr="0026096D">
        <w:rPr>
          <w:rFonts w:eastAsia="SimSun"/>
          <w:lang w:bidi="ar-EG"/>
        </w:rPr>
        <w:t>=</w:t>
      </w:r>
      <w:r>
        <w:rPr>
          <w:rFonts w:eastAsia="SimSun" w:hint="eastAsia"/>
          <w:rtl/>
          <w:lang w:bidi="ar-EG"/>
        </w:rPr>
        <w:t> </w:t>
      </w:r>
      <w:r>
        <w:rPr>
          <w:rFonts w:eastAsia="SimSun"/>
          <w:lang w:bidi="ar-EG"/>
        </w:rPr>
        <w:t>173</w:t>
      </w:r>
      <w:r>
        <w:rPr>
          <w:rFonts w:eastAsia="SimSun" w:hint="cs"/>
          <w:rtl/>
          <w:lang w:bidi="ar-EG"/>
        </w:rPr>
        <w:t xml:space="preserve">. وبعد فك التشفير بشاشة عرض التوصية </w:t>
      </w:r>
      <w:r>
        <w:rPr>
          <w:rFonts w:eastAsia="SimSun"/>
          <w:lang w:bidi="ar-EG"/>
        </w:rPr>
        <w:t>2020</w:t>
      </w:r>
      <w:r>
        <w:rPr>
          <w:rFonts w:eastAsia="SimSun" w:hint="cs"/>
          <w:rtl/>
          <w:lang w:bidi="ar-EG"/>
        </w:rPr>
        <w:t xml:space="preserve">، يكون الناتج عبارة عن خرج بالقيم </w:t>
      </w:r>
      <w:r>
        <w:rPr>
          <w:rFonts w:eastAsia="SimSun"/>
          <w:i/>
          <w:iCs/>
          <w:lang w:bidi="ar-EG"/>
        </w:rPr>
        <w:t>Y</w:t>
      </w:r>
      <w:r>
        <w:rPr>
          <w:rFonts w:eastAsia="SimSun" w:hint="cs"/>
          <w:rtl/>
          <w:lang w:bidi="ar-EG"/>
        </w:rPr>
        <w:t xml:space="preserve"> </w:t>
      </w:r>
      <w:r w:rsidR="001A5E18" w:rsidRPr="0026096D">
        <w:rPr>
          <w:rFonts w:eastAsia="SimSun"/>
          <w:lang w:bidi="ar-EG"/>
        </w:rPr>
        <w:t>=</w:t>
      </w:r>
      <w:r>
        <w:rPr>
          <w:rFonts w:eastAsia="SimSun" w:hint="cs"/>
          <w:rtl/>
          <w:lang w:bidi="ar-EG"/>
        </w:rPr>
        <w:t xml:space="preserve"> </w:t>
      </w:r>
      <w:r>
        <w:rPr>
          <w:rFonts w:eastAsia="SimSun"/>
          <w:lang w:bidi="ar-EG"/>
        </w:rPr>
        <w:t>17,0</w:t>
      </w:r>
      <w:r>
        <w:rPr>
          <w:rFonts w:eastAsia="SimSun" w:hint="cs"/>
          <w:rtl/>
          <w:lang w:bidi="ar-EG"/>
        </w:rPr>
        <w:t xml:space="preserve"> و</w:t>
      </w:r>
      <w:r>
        <w:rPr>
          <w:rFonts w:eastAsia="SimSun"/>
          <w:i/>
          <w:iCs/>
          <w:lang w:bidi="ar-EG"/>
        </w:rPr>
        <w:t>x</w:t>
      </w:r>
      <w:r>
        <w:rPr>
          <w:rFonts w:eastAsia="SimSun" w:hint="eastAsia"/>
          <w:rtl/>
          <w:lang w:bidi="ar-EG"/>
        </w:rPr>
        <w:t> </w:t>
      </w:r>
      <w:r w:rsidR="001A5E18" w:rsidRPr="0026096D">
        <w:rPr>
          <w:rFonts w:eastAsia="SimSun"/>
          <w:lang w:bidi="ar-EG"/>
        </w:rPr>
        <w:t>=</w:t>
      </w:r>
      <w:r>
        <w:rPr>
          <w:rFonts w:eastAsia="SimSun" w:hint="eastAsia"/>
          <w:rtl/>
          <w:lang w:bidi="ar-EG"/>
        </w:rPr>
        <w:t> </w:t>
      </w:r>
      <w:r>
        <w:rPr>
          <w:rFonts w:eastAsia="SimSun"/>
          <w:lang w:bidi="ar-EG"/>
        </w:rPr>
        <w:t>0,660</w:t>
      </w:r>
      <w:r>
        <w:rPr>
          <w:rFonts w:eastAsia="SimSun" w:hint="cs"/>
          <w:rtl/>
          <w:lang w:bidi="ar-EG"/>
        </w:rPr>
        <w:t xml:space="preserve"> و</w:t>
      </w:r>
      <w:r>
        <w:rPr>
          <w:rFonts w:eastAsia="SimSun"/>
          <w:i/>
          <w:iCs/>
          <w:lang w:bidi="ar-EG"/>
        </w:rPr>
        <w:t>y</w:t>
      </w:r>
      <w:r>
        <w:rPr>
          <w:rFonts w:eastAsia="SimSun" w:hint="eastAsia"/>
          <w:rtl/>
          <w:lang w:bidi="ar-EG"/>
        </w:rPr>
        <w:t> </w:t>
      </w:r>
      <w:r w:rsidR="001A5E18" w:rsidRPr="0026096D">
        <w:rPr>
          <w:rFonts w:eastAsia="SimSun"/>
          <w:lang w:bidi="ar-EG"/>
        </w:rPr>
        <w:t>=</w:t>
      </w:r>
      <w:r>
        <w:rPr>
          <w:rFonts w:eastAsia="SimSun" w:hint="eastAsia"/>
          <w:rtl/>
          <w:lang w:bidi="ar-EG"/>
        </w:rPr>
        <w:t> </w:t>
      </w:r>
      <w:r>
        <w:rPr>
          <w:rFonts w:eastAsia="SimSun"/>
          <w:lang w:bidi="ar-EG"/>
        </w:rPr>
        <w:t>0,321</w:t>
      </w:r>
      <w:r>
        <w:rPr>
          <w:rFonts w:eastAsia="SimSun" w:hint="cs"/>
          <w:rtl/>
          <w:lang w:bidi="ar-EG"/>
        </w:rPr>
        <w:t xml:space="preserve"> وهو ما يطابق بشكل أفضل ألوان الالتقاط والعرض الأصلية للتوصية </w:t>
      </w:r>
      <w:r>
        <w:rPr>
          <w:rFonts w:eastAsia="SimSun"/>
          <w:lang w:bidi="ar-EG"/>
        </w:rPr>
        <w:t>2020</w:t>
      </w:r>
      <w:r>
        <w:rPr>
          <w:rFonts w:eastAsia="SimSun" w:hint="cs"/>
          <w:rtl/>
          <w:lang w:bidi="ar-EG"/>
        </w:rPr>
        <w:t xml:space="preserve"> مقارنة بالحالة </w:t>
      </w:r>
      <w:r>
        <w:rPr>
          <w:rFonts w:eastAsia="SimSun"/>
          <w:lang w:bidi="ar-EG"/>
        </w:rPr>
        <w:t>1</w:t>
      </w:r>
      <w:r w:rsidRPr="00DB251C">
        <w:rPr>
          <w:rFonts w:eastAsia="SimSun"/>
          <w:lang w:bidi="ar-EG"/>
        </w:rPr>
        <w:t>#</w:t>
      </w:r>
      <w:r>
        <w:rPr>
          <w:rFonts w:eastAsia="SimSun" w:hint="cs"/>
          <w:rtl/>
          <w:lang w:bidi="ar-EG"/>
        </w:rPr>
        <w:t xml:space="preserve"> (الفارق </w:t>
      </w:r>
      <w:r>
        <w:rPr>
          <w:rFonts w:eastAsia="MS PMincho"/>
          <w:color w:val="000000" w:themeColor="text1"/>
        </w:rPr>
        <w:t>DeltaE2000</w:t>
      </w:r>
      <w:r>
        <w:rPr>
          <w:rFonts w:eastAsia="MS PMincho" w:hint="cs"/>
          <w:color w:val="000000" w:themeColor="text1"/>
          <w:rtl/>
        </w:rPr>
        <w:t xml:space="preserve"> يساوي </w:t>
      </w:r>
      <w:r>
        <w:rPr>
          <w:rFonts w:eastAsia="MS PMincho"/>
          <w:color w:val="000000" w:themeColor="text1"/>
        </w:rPr>
        <w:t>2,3</w:t>
      </w:r>
      <w:r>
        <w:rPr>
          <w:rFonts w:eastAsia="MS PMincho" w:hint="cs"/>
          <w:color w:val="000000" w:themeColor="text1"/>
          <w:rtl/>
          <w:lang w:bidi="ar-EG"/>
        </w:rPr>
        <w:t xml:space="preserve">). ولكنه يطابق بشكل أسوأ ألوان شاشة العرض الأصلية للتوصية </w:t>
      </w:r>
      <w:r>
        <w:rPr>
          <w:rFonts w:eastAsia="MS PMincho"/>
          <w:color w:val="000000" w:themeColor="text1"/>
          <w:lang w:bidi="ar-EG"/>
        </w:rPr>
        <w:t>709</w:t>
      </w:r>
      <w:r>
        <w:rPr>
          <w:rFonts w:eastAsia="MS PMincho" w:hint="cs"/>
          <w:color w:val="000000" w:themeColor="text1"/>
          <w:rtl/>
          <w:lang w:bidi="ar-EG"/>
        </w:rPr>
        <w:t xml:space="preserve"> (الفارق </w:t>
      </w:r>
      <w:r w:rsidRPr="00152F5F">
        <w:rPr>
          <w:rFonts w:eastAsia="MS PMincho"/>
          <w:color w:val="000000" w:themeColor="text1"/>
          <w:lang w:bidi="ar-EG"/>
        </w:rPr>
        <w:t>DeltaE2000</w:t>
      </w:r>
      <w:r>
        <w:rPr>
          <w:rFonts w:eastAsia="MS PMincho" w:hint="cs"/>
          <w:color w:val="000000" w:themeColor="text1"/>
          <w:rtl/>
          <w:lang w:bidi="ar-EG"/>
        </w:rPr>
        <w:t xml:space="preserve"> يساوي </w:t>
      </w:r>
      <w:r>
        <w:rPr>
          <w:rFonts w:eastAsia="MS PMincho"/>
          <w:color w:val="000000" w:themeColor="text1"/>
          <w:lang w:bidi="ar-EG"/>
        </w:rPr>
        <w:t>3,4</w:t>
      </w:r>
      <w:r>
        <w:rPr>
          <w:rFonts w:eastAsia="MS PMincho" w:hint="cs"/>
          <w:color w:val="000000" w:themeColor="text1"/>
          <w:rtl/>
          <w:lang w:bidi="ar-EG"/>
        </w:rPr>
        <w:t>).</w:t>
      </w:r>
    </w:p>
    <w:p w:rsidR="00A73C73" w:rsidRDefault="00A73C73" w:rsidP="00950619">
      <w:pPr>
        <w:rPr>
          <w:rFonts w:eastAsia="SimSun"/>
          <w:rtl/>
          <w:lang w:bidi="ar-EG"/>
        </w:rPr>
      </w:pPr>
      <w:r>
        <w:rPr>
          <w:rFonts w:eastAsia="MS PMincho" w:hint="cs"/>
          <w:color w:val="000000" w:themeColor="text1"/>
          <w:rtl/>
          <w:lang w:bidi="ar-EG"/>
        </w:rPr>
        <w:t xml:space="preserve">لذا، يبدو واضحاً، أنه من أجل تحويل محتوى سابق الإنتاج تم اعتماده في الأصل على شاشة للتوصية </w:t>
      </w:r>
      <w:r>
        <w:rPr>
          <w:rFonts w:eastAsia="MS PMincho"/>
          <w:color w:val="000000" w:themeColor="text1"/>
          <w:lang w:bidi="ar-EG"/>
        </w:rPr>
        <w:t>709</w:t>
      </w:r>
      <w:r>
        <w:rPr>
          <w:rFonts w:eastAsia="MS PMincho" w:hint="cs"/>
          <w:color w:val="000000" w:themeColor="text1"/>
          <w:rtl/>
          <w:lang w:bidi="ar-EG"/>
        </w:rPr>
        <w:t xml:space="preserve">، يمكن تفضيل التحويل القائم على </w:t>
      </w:r>
      <w:r>
        <w:rPr>
          <w:rFonts w:eastAsia="SimSun" w:hint="cs"/>
          <w:rtl/>
          <w:lang w:bidi="ar-EG"/>
        </w:rPr>
        <w:t>الدالة </w:t>
      </w:r>
      <w:r w:rsidRPr="00FE2646">
        <w:rPr>
          <w:rFonts w:eastAsia="SimSun"/>
          <w:lang w:bidi="ar-EG"/>
        </w:rPr>
        <w:t>EOTF</w:t>
      </w:r>
      <w:r>
        <w:rPr>
          <w:rFonts w:eastAsia="SimSun" w:hint="cs"/>
          <w:rtl/>
          <w:lang w:bidi="ar-EG"/>
        </w:rPr>
        <w:t xml:space="preserve"> للحالة </w:t>
      </w:r>
      <w:r>
        <w:rPr>
          <w:rFonts w:eastAsia="SimSun"/>
          <w:lang w:bidi="ar-EG"/>
        </w:rPr>
        <w:t>1</w:t>
      </w:r>
      <w:r w:rsidRPr="00DB251C">
        <w:rPr>
          <w:rFonts w:eastAsia="SimSun"/>
          <w:lang w:bidi="ar-EG"/>
        </w:rPr>
        <w:t>#</w:t>
      </w:r>
      <w:r>
        <w:rPr>
          <w:rFonts w:eastAsia="SimSun" w:hint="cs"/>
          <w:rtl/>
          <w:lang w:bidi="ar-EG"/>
        </w:rPr>
        <w:t xml:space="preserve">. ولكن بالنسبة للمخرجات الحية المختلطة بكاميرات التوصيتين </w:t>
      </w:r>
      <w:r>
        <w:rPr>
          <w:rFonts w:eastAsia="SimSun"/>
          <w:lang w:bidi="ar-EG"/>
        </w:rPr>
        <w:t>709</w:t>
      </w:r>
      <w:r>
        <w:rPr>
          <w:rFonts w:eastAsia="SimSun" w:hint="cs"/>
          <w:rtl/>
          <w:lang w:bidi="ar-EG"/>
        </w:rPr>
        <w:t xml:space="preserve"> و</w:t>
      </w:r>
      <w:r>
        <w:rPr>
          <w:rFonts w:eastAsia="SimSun"/>
          <w:lang w:bidi="ar-EG"/>
        </w:rPr>
        <w:t>2020</w:t>
      </w:r>
      <w:r>
        <w:rPr>
          <w:rFonts w:eastAsia="SimSun" w:hint="cs"/>
          <w:rtl/>
          <w:lang w:bidi="ar-EG"/>
        </w:rPr>
        <w:t>، يمكن تفضيل التحويل القائم على الدالة </w:t>
      </w:r>
      <w:r w:rsidR="00950619" w:rsidRPr="00950619">
        <w:rPr>
          <w:rFonts w:eastAsia="SimSun"/>
          <w:lang w:bidi="ar-EG"/>
        </w:rPr>
        <w:t>OETF</w:t>
      </w:r>
      <w:r>
        <w:rPr>
          <w:rFonts w:eastAsia="SimSun" w:hint="cs"/>
          <w:rtl/>
          <w:lang w:bidi="ar-EG"/>
        </w:rPr>
        <w:t xml:space="preserve"> للحالة </w:t>
      </w:r>
      <w:r>
        <w:rPr>
          <w:rFonts w:eastAsia="SimSun"/>
          <w:lang w:bidi="ar-EG"/>
        </w:rPr>
        <w:t>2</w:t>
      </w:r>
      <w:r w:rsidRPr="00DB251C">
        <w:rPr>
          <w:rFonts w:eastAsia="SimSun"/>
          <w:lang w:bidi="ar-EG"/>
        </w:rPr>
        <w:t>#</w:t>
      </w:r>
      <w:r>
        <w:rPr>
          <w:rFonts w:eastAsia="SimSun" w:hint="cs"/>
          <w:rtl/>
          <w:lang w:bidi="ar-EG"/>
        </w:rPr>
        <w:t>.</w:t>
      </w:r>
    </w:p>
    <w:p w:rsidR="00E726E9" w:rsidRDefault="00E726E9" w:rsidP="00AC1496">
      <w:pPr>
        <w:pStyle w:val="Line"/>
        <w:spacing w:before="840"/>
        <w:rPr>
          <w:lang w:val="en-US"/>
        </w:rPr>
      </w:pPr>
    </w:p>
    <w:sectPr w:rsidR="00E726E9" w:rsidSect="003A174E">
      <w:headerReference w:type="even" r:id="rId20"/>
      <w:headerReference w:type="default" r:id="rId21"/>
      <w:footerReference w:type="even" r:id="rId22"/>
      <w:footerReference w:type="default" r:id="rId23"/>
      <w:headerReference w:type="first" r:id="rId24"/>
      <w:footerReference w:type="first" r:id="rId2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843" w:rsidRDefault="000B6843">
      <w:r>
        <w:separator/>
      </w:r>
    </w:p>
  </w:endnote>
  <w:endnote w:type="continuationSeparator" w:id="0">
    <w:p w:rsidR="000B6843" w:rsidRDefault="000B6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PMincho">
    <w:panose1 w:val="02020600040205080304"/>
    <w:charset w:val="80"/>
    <w:family w:val="roman"/>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39E" w:rsidRDefault="003F13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39E" w:rsidRPr="005E066B" w:rsidRDefault="003F139E"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39E" w:rsidRPr="002845BF" w:rsidRDefault="003F139E">
    <w:pPr>
      <w:pStyle w:val="Footer"/>
    </w:pPr>
    <w:r>
      <w:fldChar w:fldCharType="begin"/>
    </w:r>
    <w:r w:rsidRPr="002845BF">
      <w:instrText xml:space="preserve"> FILENAME \p \* MERGEFORMAT </w:instrText>
    </w:r>
    <w:r>
      <w:fldChar w:fldCharType="separate"/>
    </w:r>
    <w:r w:rsidR="00057CB4">
      <w:t>P:\QPUB\BR\REC\BT\2087-0\BT2087-0A.docx</w:t>
    </w:r>
    <w:r>
      <w:fldChar w:fldCharType="end"/>
    </w:r>
    <w:r w:rsidRPr="002845BF">
      <w:tab/>
    </w:r>
    <w:r>
      <w:fldChar w:fldCharType="begin"/>
    </w:r>
    <w:r>
      <w:instrText xml:space="preserve"> savedate \@ dd.MM.yy </w:instrText>
    </w:r>
    <w:r>
      <w:fldChar w:fldCharType="separate"/>
    </w:r>
    <w:r w:rsidR="00057CB4">
      <w:t>31.01.17</w:t>
    </w:r>
    <w:r>
      <w:fldChar w:fldCharType="end"/>
    </w:r>
    <w:r w:rsidRPr="002845BF">
      <w:tab/>
    </w:r>
    <w:r>
      <w:fldChar w:fldCharType="begin"/>
    </w:r>
    <w:r>
      <w:instrText xml:space="preserve"> printdate \@ dd.MM.yy </w:instrText>
    </w:r>
    <w:r>
      <w:fldChar w:fldCharType="separate"/>
    </w:r>
    <w:r w:rsidR="00057CB4">
      <w:t>31.01.17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6843" w:rsidRDefault="000B6843" w:rsidP="00E1601B">
      <w:pPr>
        <w:spacing w:line="240" w:lineRule="auto"/>
      </w:pPr>
      <w:r>
        <w:t>____________________</w:t>
      </w:r>
    </w:p>
  </w:footnote>
  <w:footnote w:type="continuationSeparator" w:id="0">
    <w:p w:rsidR="000B6843" w:rsidRDefault="000B6843">
      <w:r>
        <w:continuationSeparator/>
      </w:r>
    </w:p>
  </w:footnote>
  <w:footnote w:id="1">
    <w:p w:rsidR="003F139E" w:rsidRDefault="003F139E" w:rsidP="00A73C73">
      <w:pPr>
        <w:pStyle w:val="FootnoteText"/>
        <w:rPr>
          <w:rtl/>
          <w:lang w:bidi="ar-EG"/>
        </w:rPr>
      </w:pPr>
      <w:r>
        <w:rPr>
          <w:rStyle w:val="FootnoteReference"/>
        </w:rPr>
        <w:footnoteRef/>
      </w:r>
      <w:r>
        <w:rPr>
          <w:rtl/>
        </w:rPr>
        <w:t xml:space="preserve"> </w:t>
      </w:r>
      <w:r>
        <w:rPr>
          <w:rtl/>
          <w:lang w:bidi="ar-EG"/>
        </w:rPr>
        <w:tab/>
      </w:r>
      <w:r>
        <w:rPr>
          <w:rFonts w:hint="cs"/>
          <w:rtl/>
          <w:lang w:bidi="ar-EG"/>
        </w:rPr>
        <w:t xml:space="preserve">شاشة التوصية </w:t>
      </w:r>
      <w:r>
        <w:rPr>
          <w:lang w:bidi="ar-EG"/>
        </w:rPr>
        <w:t>709</w:t>
      </w:r>
      <w:r>
        <w:rPr>
          <w:rFonts w:hint="cs"/>
          <w:rtl/>
          <w:lang w:bidi="ar-EG"/>
        </w:rPr>
        <w:t xml:space="preserve"> عبارة عن جهاز عرض له ألوان أساسية </w:t>
      </w:r>
      <w:r w:rsidRPr="00C26B63">
        <w:rPr>
          <w:lang w:bidi="ar-EG"/>
        </w:rPr>
        <w:t>RGB</w:t>
      </w:r>
      <w:r>
        <w:rPr>
          <w:rFonts w:hint="cs"/>
          <w:rtl/>
          <w:lang w:bidi="ar-EG"/>
        </w:rPr>
        <w:t xml:space="preserve"> تقابل تلك الواردة في التوصية </w:t>
      </w:r>
      <w:r w:rsidRPr="00C80F3A">
        <w:rPr>
          <w:rFonts w:hint="eastAsia"/>
          <w:lang w:bidi="ar-EG"/>
        </w:rPr>
        <w:t xml:space="preserve">ITU-R </w:t>
      </w:r>
      <w:r w:rsidRPr="00C80F3A">
        <w:rPr>
          <w:lang w:bidi="ar-EG"/>
        </w:rPr>
        <w:t>BT.709</w:t>
      </w:r>
      <w:r>
        <w:rPr>
          <w:rFonts w:hint="cs"/>
          <w:rtl/>
          <w:lang w:bidi="ar-EG"/>
        </w:rPr>
        <w:t>، نقطة بيضاء بالمعيار</w:t>
      </w:r>
      <w:r>
        <w:rPr>
          <w:rFonts w:hint="eastAsia"/>
          <w:rtl/>
          <w:lang w:bidi="ar-EG"/>
        </w:rPr>
        <w:t> </w:t>
      </w:r>
      <w:r>
        <w:rPr>
          <w:lang w:bidi="ar-EG"/>
        </w:rPr>
        <w:t>D65</w:t>
      </w:r>
      <w:r>
        <w:rPr>
          <w:rFonts w:hint="cs"/>
          <w:rtl/>
          <w:lang w:bidi="ar-EG"/>
        </w:rPr>
        <w:t xml:space="preserve"> ودالة</w:t>
      </w:r>
      <w:r>
        <w:rPr>
          <w:rFonts w:hint="eastAsia"/>
          <w:rtl/>
          <w:lang w:bidi="ar-EG"/>
        </w:rPr>
        <w:t> </w:t>
      </w:r>
      <w:r>
        <w:rPr>
          <w:lang w:bidi="ar-EG"/>
        </w:rPr>
        <w:t>EOTF</w:t>
      </w:r>
      <w:r>
        <w:rPr>
          <w:rFonts w:hint="cs"/>
          <w:rtl/>
          <w:lang w:bidi="ar-EG"/>
        </w:rPr>
        <w:t xml:space="preserve"> تتطابق مع التوصية </w:t>
      </w:r>
      <w:r w:rsidRPr="00C80F3A">
        <w:rPr>
          <w:rFonts w:hint="eastAsia"/>
          <w:lang w:bidi="ar-EG"/>
        </w:rPr>
        <w:t xml:space="preserve">ITU-R </w:t>
      </w:r>
      <w:r w:rsidRPr="00C80F3A">
        <w:rPr>
          <w:lang w:bidi="ar-EG"/>
        </w:rPr>
        <w:t>BT.1886</w:t>
      </w:r>
      <w:r>
        <w:rPr>
          <w:rFonts w:hint="cs"/>
          <w:rtl/>
          <w:lang w:bidi="ar-EG"/>
        </w:rPr>
        <w:t>.</w:t>
      </w:r>
    </w:p>
  </w:footnote>
  <w:footnote w:id="2">
    <w:p w:rsidR="003F139E" w:rsidRDefault="003F139E" w:rsidP="00A73C73">
      <w:pPr>
        <w:pStyle w:val="FootnoteText"/>
        <w:rPr>
          <w:lang w:bidi="ar-EG"/>
        </w:rPr>
      </w:pPr>
      <w:r>
        <w:rPr>
          <w:rStyle w:val="FootnoteReference"/>
        </w:rPr>
        <w:footnoteRef/>
      </w:r>
      <w:r>
        <w:rPr>
          <w:rtl/>
        </w:rPr>
        <w:t xml:space="preserve"> </w:t>
      </w:r>
      <w:r>
        <w:rPr>
          <w:rtl/>
          <w:lang w:bidi="ar-EG"/>
        </w:rPr>
        <w:tab/>
      </w:r>
      <w:r>
        <w:rPr>
          <w:rFonts w:hint="cs"/>
          <w:rtl/>
          <w:lang w:bidi="ar-EG"/>
        </w:rPr>
        <w:t xml:space="preserve">شاشة التوصية </w:t>
      </w:r>
      <w:r>
        <w:rPr>
          <w:lang w:bidi="ar-EG"/>
        </w:rPr>
        <w:t>2020</w:t>
      </w:r>
      <w:r>
        <w:rPr>
          <w:rFonts w:hint="cs"/>
          <w:rtl/>
          <w:lang w:bidi="ar-EG"/>
        </w:rPr>
        <w:t xml:space="preserve"> عبارة عن جهاز عرض له ألوان أساسية </w:t>
      </w:r>
      <w:r w:rsidRPr="00C26B63">
        <w:rPr>
          <w:lang w:bidi="ar-EG"/>
        </w:rPr>
        <w:t>RGB</w:t>
      </w:r>
      <w:r>
        <w:rPr>
          <w:rFonts w:hint="cs"/>
          <w:rtl/>
          <w:lang w:bidi="ar-EG"/>
        </w:rPr>
        <w:t xml:space="preserve"> تقابل تلك الواردة في التوصية </w:t>
      </w:r>
      <w:r w:rsidRPr="00C80F3A">
        <w:rPr>
          <w:rFonts w:hint="eastAsia"/>
          <w:lang w:bidi="ar-EG"/>
        </w:rPr>
        <w:t xml:space="preserve">ITU-R </w:t>
      </w:r>
      <w:r w:rsidRPr="00C80F3A">
        <w:rPr>
          <w:lang w:bidi="ar-EG"/>
        </w:rPr>
        <w:t>BT.</w:t>
      </w:r>
      <w:r>
        <w:rPr>
          <w:lang w:bidi="ar-EG"/>
        </w:rPr>
        <w:t>2020</w:t>
      </w:r>
      <w:r>
        <w:rPr>
          <w:rFonts w:hint="cs"/>
          <w:rtl/>
          <w:lang w:bidi="ar-EG"/>
        </w:rPr>
        <w:t>، نقطة بيضاء بالمعيار</w:t>
      </w:r>
      <w:r>
        <w:rPr>
          <w:rFonts w:hint="eastAsia"/>
          <w:rtl/>
          <w:lang w:bidi="ar-EG"/>
        </w:rPr>
        <w:t> </w:t>
      </w:r>
      <w:r>
        <w:rPr>
          <w:lang w:bidi="ar-EG"/>
        </w:rPr>
        <w:t>D65</w:t>
      </w:r>
      <w:r>
        <w:rPr>
          <w:rFonts w:hint="cs"/>
          <w:rtl/>
          <w:lang w:bidi="ar-EG"/>
        </w:rPr>
        <w:t xml:space="preserve"> ودالة</w:t>
      </w:r>
      <w:r>
        <w:rPr>
          <w:rFonts w:hint="eastAsia"/>
          <w:rtl/>
          <w:lang w:bidi="ar-EG"/>
        </w:rPr>
        <w:t> </w:t>
      </w:r>
      <w:r>
        <w:rPr>
          <w:lang w:bidi="ar-EG"/>
        </w:rPr>
        <w:t>EOTF</w:t>
      </w:r>
      <w:r>
        <w:rPr>
          <w:rFonts w:hint="cs"/>
          <w:rtl/>
          <w:lang w:bidi="ar-EG"/>
        </w:rPr>
        <w:t xml:space="preserve"> تتطابق مع التوصية </w:t>
      </w:r>
      <w:r w:rsidRPr="00C80F3A">
        <w:rPr>
          <w:rFonts w:hint="eastAsia"/>
          <w:lang w:bidi="ar-EG"/>
        </w:rPr>
        <w:t xml:space="preserve">ITU-R </w:t>
      </w:r>
      <w:r w:rsidRPr="00C80F3A">
        <w:rPr>
          <w:lang w:bidi="ar-EG"/>
        </w:rPr>
        <w:t>BT.1886</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39E" w:rsidRPr="003D017C" w:rsidRDefault="003F139E"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39E" w:rsidRDefault="003F139E">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39E" w:rsidRPr="003D017C" w:rsidRDefault="003F139E"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057CB4">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057CB4">
      <w:rPr>
        <w:noProof/>
      </w:rPr>
      <w:t>ITU-R  BT.2087-0</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39E" w:rsidRPr="00AC1496" w:rsidRDefault="003F139E"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39E" w:rsidRPr="003D017C" w:rsidRDefault="003F139E"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057CB4" w:rsidRPr="00057CB4">
      <w:rPr>
        <w:rFonts w:cs="Times New Roman Bold"/>
        <w:noProof/>
        <w:szCs w:val="22"/>
        <w:rtl/>
      </w:rPr>
      <w:t>8</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057CB4">
      <w:rPr>
        <w:noProof/>
      </w:rPr>
      <w:t>ITU-R  BT.2087-0</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39E" w:rsidRPr="00AE3E36" w:rsidRDefault="003F139E"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057CB4">
      <w:rPr>
        <w:rFonts w:ascii="Times New Roman Bold" w:hAnsi="Times New Roman Bold"/>
        <w:b/>
        <w:bCs/>
        <w:noProof/>
      </w:rPr>
      <w:t>ITU-R  BT.2087-0</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057CB4">
      <w:rPr>
        <w:rFonts w:cs="Times New Roman"/>
        <w:b/>
        <w:bCs/>
        <w:noProof/>
        <w:szCs w:val="22"/>
        <w:rtl/>
      </w:rPr>
      <w:t>9</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39E" w:rsidRDefault="003F13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D363A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8A228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27025C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396E6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B7A82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9887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2DAE8F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F030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0E63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E8D5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E6F"/>
    <w:rsid w:val="00002849"/>
    <w:rsid w:val="00003D39"/>
    <w:rsid w:val="00004474"/>
    <w:rsid w:val="00006739"/>
    <w:rsid w:val="00027907"/>
    <w:rsid w:val="000473FF"/>
    <w:rsid w:val="000522D1"/>
    <w:rsid w:val="00057CB4"/>
    <w:rsid w:val="00067954"/>
    <w:rsid w:val="00081122"/>
    <w:rsid w:val="00096F01"/>
    <w:rsid w:val="00097D82"/>
    <w:rsid w:val="000A079C"/>
    <w:rsid w:val="000B1B7D"/>
    <w:rsid w:val="000B30D7"/>
    <w:rsid w:val="000B4F10"/>
    <w:rsid w:val="000B55B6"/>
    <w:rsid w:val="000B6843"/>
    <w:rsid w:val="000E5798"/>
    <w:rsid w:val="000F312E"/>
    <w:rsid w:val="000F6D38"/>
    <w:rsid w:val="00102C19"/>
    <w:rsid w:val="001048FC"/>
    <w:rsid w:val="00113EE4"/>
    <w:rsid w:val="00116DA3"/>
    <w:rsid w:val="001231D6"/>
    <w:rsid w:val="00132731"/>
    <w:rsid w:val="001402C0"/>
    <w:rsid w:val="00140B98"/>
    <w:rsid w:val="00146A53"/>
    <w:rsid w:val="001568ED"/>
    <w:rsid w:val="0017413D"/>
    <w:rsid w:val="00174247"/>
    <w:rsid w:val="00182385"/>
    <w:rsid w:val="00183CAB"/>
    <w:rsid w:val="00196389"/>
    <w:rsid w:val="00197749"/>
    <w:rsid w:val="001A5E18"/>
    <w:rsid w:val="001B03B8"/>
    <w:rsid w:val="001C119C"/>
    <w:rsid w:val="001D2146"/>
    <w:rsid w:val="001D2176"/>
    <w:rsid w:val="001E0B6B"/>
    <w:rsid w:val="001F23C7"/>
    <w:rsid w:val="001F264B"/>
    <w:rsid w:val="00201143"/>
    <w:rsid w:val="00205888"/>
    <w:rsid w:val="002137FD"/>
    <w:rsid w:val="002144CB"/>
    <w:rsid w:val="00227073"/>
    <w:rsid w:val="00230502"/>
    <w:rsid w:val="002434E6"/>
    <w:rsid w:val="00247DCE"/>
    <w:rsid w:val="00257E68"/>
    <w:rsid w:val="0026096D"/>
    <w:rsid w:val="00271843"/>
    <w:rsid w:val="00284682"/>
    <w:rsid w:val="0029457C"/>
    <w:rsid w:val="002971E7"/>
    <w:rsid w:val="002B261D"/>
    <w:rsid w:val="002C0F17"/>
    <w:rsid w:val="002C1FE8"/>
    <w:rsid w:val="002C31A4"/>
    <w:rsid w:val="002D3483"/>
    <w:rsid w:val="002E6D02"/>
    <w:rsid w:val="002E6ECC"/>
    <w:rsid w:val="002E7058"/>
    <w:rsid w:val="002F4285"/>
    <w:rsid w:val="00303491"/>
    <w:rsid w:val="00304728"/>
    <w:rsid w:val="0030719D"/>
    <w:rsid w:val="00307D29"/>
    <w:rsid w:val="00314E5F"/>
    <w:rsid w:val="00340205"/>
    <w:rsid w:val="00351106"/>
    <w:rsid w:val="00357119"/>
    <w:rsid w:val="00380511"/>
    <w:rsid w:val="003864B4"/>
    <w:rsid w:val="00387EB9"/>
    <w:rsid w:val="00393745"/>
    <w:rsid w:val="003A174E"/>
    <w:rsid w:val="003C32D7"/>
    <w:rsid w:val="003D017C"/>
    <w:rsid w:val="003D307E"/>
    <w:rsid w:val="003D40E1"/>
    <w:rsid w:val="003F139E"/>
    <w:rsid w:val="003F15D8"/>
    <w:rsid w:val="00402F6B"/>
    <w:rsid w:val="00422D17"/>
    <w:rsid w:val="0042647B"/>
    <w:rsid w:val="0044201D"/>
    <w:rsid w:val="00454B79"/>
    <w:rsid w:val="00475725"/>
    <w:rsid w:val="004910A2"/>
    <w:rsid w:val="004B094A"/>
    <w:rsid w:val="004C202D"/>
    <w:rsid w:val="004D79B4"/>
    <w:rsid w:val="004E1620"/>
    <w:rsid w:val="004E7D1E"/>
    <w:rsid w:val="004F1AC3"/>
    <w:rsid w:val="004F2588"/>
    <w:rsid w:val="005007FB"/>
    <w:rsid w:val="00506547"/>
    <w:rsid w:val="00511801"/>
    <w:rsid w:val="0052017F"/>
    <w:rsid w:val="0052585C"/>
    <w:rsid w:val="00527EAF"/>
    <w:rsid w:val="005358CF"/>
    <w:rsid w:val="005514CA"/>
    <w:rsid w:val="0055485F"/>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669B"/>
    <w:rsid w:val="00607FA9"/>
    <w:rsid w:val="00667C08"/>
    <w:rsid w:val="00680CA6"/>
    <w:rsid w:val="00686ACA"/>
    <w:rsid w:val="006969DE"/>
    <w:rsid w:val="006F0DD4"/>
    <w:rsid w:val="006F245A"/>
    <w:rsid w:val="007018B4"/>
    <w:rsid w:val="00705B6D"/>
    <w:rsid w:val="00710B41"/>
    <w:rsid w:val="00712353"/>
    <w:rsid w:val="00721D7A"/>
    <w:rsid w:val="00733CDF"/>
    <w:rsid w:val="007362CE"/>
    <w:rsid w:val="00744538"/>
    <w:rsid w:val="00794E1C"/>
    <w:rsid w:val="00796F0C"/>
    <w:rsid w:val="007B1739"/>
    <w:rsid w:val="007C58FE"/>
    <w:rsid w:val="007D7E68"/>
    <w:rsid w:val="00802B34"/>
    <w:rsid w:val="00805233"/>
    <w:rsid w:val="00811188"/>
    <w:rsid w:val="008113E9"/>
    <w:rsid w:val="00815E12"/>
    <w:rsid w:val="0081778C"/>
    <w:rsid w:val="0082253F"/>
    <w:rsid w:val="0083115C"/>
    <w:rsid w:val="00843DD0"/>
    <w:rsid w:val="00846C0D"/>
    <w:rsid w:val="008656C3"/>
    <w:rsid w:val="0087705A"/>
    <w:rsid w:val="0088271D"/>
    <w:rsid w:val="00894394"/>
    <w:rsid w:val="00894DB4"/>
    <w:rsid w:val="008B11B0"/>
    <w:rsid w:val="008B203E"/>
    <w:rsid w:val="008B76A0"/>
    <w:rsid w:val="008C1AA5"/>
    <w:rsid w:val="008C5CCB"/>
    <w:rsid w:val="008C6A66"/>
    <w:rsid w:val="008C733D"/>
    <w:rsid w:val="008D1D6B"/>
    <w:rsid w:val="008F193F"/>
    <w:rsid w:val="00904910"/>
    <w:rsid w:val="009067BA"/>
    <w:rsid w:val="00912A86"/>
    <w:rsid w:val="009230F4"/>
    <w:rsid w:val="00925FAA"/>
    <w:rsid w:val="00930EF4"/>
    <w:rsid w:val="00930F9D"/>
    <w:rsid w:val="009352F6"/>
    <w:rsid w:val="00936CB4"/>
    <w:rsid w:val="00950619"/>
    <w:rsid w:val="009533AE"/>
    <w:rsid w:val="0096112A"/>
    <w:rsid w:val="00962771"/>
    <w:rsid w:val="00962AC4"/>
    <w:rsid w:val="009643BD"/>
    <w:rsid w:val="00964A11"/>
    <w:rsid w:val="009719C7"/>
    <w:rsid w:val="00972570"/>
    <w:rsid w:val="009845C0"/>
    <w:rsid w:val="00997D66"/>
    <w:rsid w:val="009A746E"/>
    <w:rsid w:val="009C6655"/>
    <w:rsid w:val="009E2480"/>
    <w:rsid w:val="009E6D79"/>
    <w:rsid w:val="009F442F"/>
    <w:rsid w:val="00A0453F"/>
    <w:rsid w:val="00A163C1"/>
    <w:rsid w:val="00A177D7"/>
    <w:rsid w:val="00A2420C"/>
    <w:rsid w:val="00A56CCF"/>
    <w:rsid w:val="00A70D90"/>
    <w:rsid w:val="00A73C73"/>
    <w:rsid w:val="00A96D62"/>
    <w:rsid w:val="00AA47C8"/>
    <w:rsid w:val="00AB28A0"/>
    <w:rsid w:val="00AB2BD9"/>
    <w:rsid w:val="00AC1496"/>
    <w:rsid w:val="00AD49D2"/>
    <w:rsid w:val="00AD67DE"/>
    <w:rsid w:val="00AE09F4"/>
    <w:rsid w:val="00AE20DD"/>
    <w:rsid w:val="00AE2234"/>
    <w:rsid w:val="00AE46C8"/>
    <w:rsid w:val="00AE7C5A"/>
    <w:rsid w:val="00AF5F81"/>
    <w:rsid w:val="00AF6ABB"/>
    <w:rsid w:val="00B16E8C"/>
    <w:rsid w:val="00B22D33"/>
    <w:rsid w:val="00B244FA"/>
    <w:rsid w:val="00B42B08"/>
    <w:rsid w:val="00B452E5"/>
    <w:rsid w:val="00B60FFE"/>
    <w:rsid w:val="00B71581"/>
    <w:rsid w:val="00B978E1"/>
    <w:rsid w:val="00B97F45"/>
    <w:rsid w:val="00BA4F2B"/>
    <w:rsid w:val="00BC5E6F"/>
    <w:rsid w:val="00BC6301"/>
    <w:rsid w:val="00BD6052"/>
    <w:rsid w:val="00BE0ABF"/>
    <w:rsid w:val="00BE0D0E"/>
    <w:rsid w:val="00BE5AAE"/>
    <w:rsid w:val="00BF3DD6"/>
    <w:rsid w:val="00C04244"/>
    <w:rsid w:val="00C1100F"/>
    <w:rsid w:val="00C26B63"/>
    <w:rsid w:val="00C41525"/>
    <w:rsid w:val="00C46925"/>
    <w:rsid w:val="00C50B28"/>
    <w:rsid w:val="00C51604"/>
    <w:rsid w:val="00C53F27"/>
    <w:rsid w:val="00C71576"/>
    <w:rsid w:val="00C935E5"/>
    <w:rsid w:val="00C93F89"/>
    <w:rsid w:val="00C94B6E"/>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4785C"/>
    <w:rsid w:val="00D53994"/>
    <w:rsid w:val="00D53F6E"/>
    <w:rsid w:val="00D85FA6"/>
    <w:rsid w:val="00DA348F"/>
    <w:rsid w:val="00DB3D2A"/>
    <w:rsid w:val="00DC7E91"/>
    <w:rsid w:val="00DD670F"/>
    <w:rsid w:val="00DE149B"/>
    <w:rsid w:val="00DE4F1F"/>
    <w:rsid w:val="00DF4BE4"/>
    <w:rsid w:val="00DF4E37"/>
    <w:rsid w:val="00E103BB"/>
    <w:rsid w:val="00E10CB5"/>
    <w:rsid w:val="00E12EB0"/>
    <w:rsid w:val="00E1601B"/>
    <w:rsid w:val="00E16062"/>
    <w:rsid w:val="00E3032C"/>
    <w:rsid w:val="00E33FA2"/>
    <w:rsid w:val="00E45AFF"/>
    <w:rsid w:val="00E45CFF"/>
    <w:rsid w:val="00E5719F"/>
    <w:rsid w:val="00E577A6"/>
    <w:rsid w:val="00E6418C"/>
    <w:rsid w:val="00E650A3"/>
    <w:rsid w:val="00E726E9"/>
    <w:rsid w:val="00E736B4"/>
    <w:rsid w:val="00E9048A"/>
    <w:rsid w:val="00E959AF"/>
    <w:rsid w:val="00E964C9"/>
    <w:rsid w:val="00EC2BCA"/>
    <w:rsid w:val="00EF0744"/>
    <w:rsid w:val="00EF7CB5"/>
    <w:rsid w:val="00F1320B"/>
    <w:rsid w:val="00F22C87"/>
    <w:rsid w:val="00F244F0"/>
    <w:rsid w:val="00F3359B"/>
    <w:rsid w:val="00F34C39"/>
    <w:rsid w:val="00F35D43"/>
    <w:rsid w:val="00F40BC5"/>
    <w:rsid w:val="00F615CE"/>
    <w:rsid w:val="00F65920"/>
    <w:rsid w:val="00F6768E"/>
    <w:rsid w:val="00F7560F"/>
    <w:rsid w:val="00F82120"/>
    <w:rsid w:val="00F82FD6"/>
    <w:rsid w:val="00F87DEB"/>
    <w:rsid w:val="00F939BC"/>
    <w:rsid w:val="00F95755"/>
    <w:rsid w:val="00F97C53"/>
    <w:rsid w:val="00FA3938"/>
    <w:rsid w:val="00FC3300"/>
    <w:rsid w:val="00FD462C"/>
    <w:rsid w:val="00FE4C92"/>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E891137D-5940-4423-B6A1-4B8DF5C43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styleId="NormalWeb">
    <w:name w:val="Normal (Web)"/>
    <w:basedOn w:val="Normal"/>
    <w:uiPriority w:val="99"/>
    <w:unhideWhenUsed/>
    <w:rsid w:val="00A73C73"/>
    <w:pPr>
      <w:overflowPunct/>
      <w:autoSpaceDE/>
      <w:autoSpaceDN/>
      <w:bidi w:val="0"/>
      <w:adjustRightInd/>
      <w:spacing w:before="100" w:beforeAutospacing="1" w:after="100" w:afterAutospacing="1" w:line="240" w:lineRule="auto"/>
      <w:jc w:val="left"/>
      <w:textAlignment w:val="auto"/>
    </w:pPr>
    <w:rPr>
      <w:rFonts w:eastAsiaTheme="minorEastAsia" w:cs="Times New Roman"/>
      <w:sz w:val="24"/>
      <w:szCs w:val="24"/>
      <w:lang w:eastAsia="zh-CN"/>
    </w:rPr>
  </w:style>
  <w:style w:type="paragraph" w:customStyle="1" w:styleId="NormalD">
    <w:name w:val="Normal_D"/>
    <w:basedOn w:val="Normal"/>
    <w:rsid w:val="005358C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line="240" w:lineRule="auto"/>
      <w:textAlignment w:val="auto"/>
    </w:pPr>
    <w:rPr>
      <w:rFonts w:eastAsia="SimSun"/>
      <w:lang w:eastAsia="zh-CN"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alil\AppData\Roaming\Microsoft\Templates\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02BB2-82FE-4298-870A-19C03B0FD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290</TotalTime>
  <Pages>11</Pages>
  <Words>2476</Words>
  <Characters>15153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17594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Khalil, Magdy</cp:lastModifiedBy>
  <cp:revision>43</cp:revision>
  <cp:lastPrinted>2017-01-31T14:16:00Z</cp:lastPrinted>
  <dcterms:created xsi:type="dcterms:W3CDTF">2017-01-31T08:30:00Z</dcterms:created>
  <dcterms:modified xsi:type="dcterms:W3CDTF">2017-01-31T14:17:00Z</dcterms:modified>
</cp:coreProperties>
</file>