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BCB" w:rsidRDefault="00AC6BCB" w:rsidP="00611C19">
      <w:r>
        <w:rPr>
          <w:noProof/>
          <w:lang w:val="en-US" w:eastAsia="zh-CN"/>
        </w:rPr>
        <w:drawing>
          <wp:anchor distT="0" distB="0" distL="114300" distR="114300" simplePos="0" relativeHeight="251664384" behindDoc="1" locked="0" layoutInCell="1" allowOverlap="0">
            <wp:simplePos x="0" y="0"/>
            <wp:positionH relativeFrom="column">
              <wp:posOffset>-748665</wp:posOffset>
            </wp:positionH>
            <wp:positionV relativeFrom="paragraph">
              <wp:posOffset>-891541</wp:posOffset>
            </wp:positionV>
            <wp:extent cx="7696200" cy="10906125"/>
            <wp:effectExtent l="19050" t="0" r="0" b="0"/>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911524"/>
                    </a:xfrm>
                    <a:prstGeom prst="rect">
                      <a:avLst/>
                    </a:prstGeom>
                    <a:noFill/>
                  </pic:spPr>
                </pic:pic>
              </a:graphicData>
            </a:graphic>
          </wp:anchor>
        </w:drawing>
      </w:r>
    </w:p>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p w:rsidR="00AC6BCB" w:rsidRDefault="00AC6BCB" w:rsidP="00611C19"/>
    <w:tbl>
      <w:tblPr>
        <w:tblW w:w="10089" w:type="dxa"/>
        <w:tblLook w:val="01E0" w:firstRow="1" w:lastRow="1" w:firstColumn="1" w:lastColumn="1" w:noHBand="0" w:noVBand="0"/>
      </w:tblPr>
      <w:tblGrid>
        <w:gridCol w:w="10089"/>
      </w:tblGrid>
      <w:tr w:rsidR="00AC6BCB" w:rsidRPr="000F6905" w:rsidTr="00C44C15">
        <w:tc>
          <w:tcPr>
            <w:tcW w:w="10089" w:type="dxa"/>
          </w:tcPr>
          <w:p w:rsidR="00AC6BCB" w:rsidRPr="007B31CB" w:rsidRDefault="00AC6BCB" w:rsidP="00611C19">
            <w:pPr>
              <w:spacing w:before="380"/>
              <w:jc w:val="right"/>
              <w:rPr>
                <w:rFonts w:ascii="Tahoma" w:hAnsi="Tahoma" w:cs="Tahoma"/>
                <w:b/>
                <w:bCs/>
                <w:iCs/>
                <w:color w:val="243285"/>
                <w:sz w:val="32"/>
                <w:szCs w:val="32"/>
                <w:lang w:val="en-US"/>
              </w:rPr>
            </w:pPr>
          </w:p>
          <w:p w:rsidR="00AC6BCB" w:rsidRPr="00C85949" w:rsidRDefault="00AC6BCB" w:rsidP="00611C19">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sidR="008850B3">
              <w:rPr>
                <w:rFonts w:ascii="Tahoma" w:eastAsia="SimHei" w:hAnsi="Tahoma" w:cs="Tahoma" w:hint="eastAsia"/>
                <w:b/>
                <w:bCs/>
                <w:color w:val="243285"/>
                <w:sz w:val="36"/>
                <w:szCs w:val="36"/>
                <w:lang w:val="en-US" w:eastAsia="zh-CN"/>
              </w:rPr>
              <w:t>887</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AC6BCB" w:rsidRPr="000F6905" w:rsidRDefault="00AC6BCB" w:rsidP="00611C19">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sidR="008850B3">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AC6BCB" w:rsidRPr="007B31CB" w:rsidTr="00C44C15">
        <w:tc>
          <w:tcPr>
            <w:tcW w:w="10089" w:type="dxa"/>
          </w:tcPr>
          <w:p w:rsidR="00AC6BCB" w:rsidRPr="000F6905" w:rsidRDefault="00AC6BCB" w:rsidP="00611C19">
            <w:pPr>
              <w:spacing w:before="80"/>
              <w:jc w:val="right"/>
              <w:rPr>
                <w:rFonts w:ascii="Tahoma" w:hAnsi="Tahoma" w:cs="Tahoma"/>
                <w:b/>
                <w:bCs/>
                <w:iCs/>
                <w:color w:val="243285"/>
                <w:sz w:val="44"/>
                <w:szCs w:val="44"/>
                <w:lang w:eastAsia="zh-CN"/>
              </w:rPr>
            </w:pPr>
          </w:p>
          <w:p w:rsidR="00AC6BCB" w:rsidRPr="008850B3" w:rsidRDefault="008850B3" w:rsidP="00142B39">
            <w:pPr>
              <w:pStyle w:val="Reftitle"/>
              <w:spacing w:before="240"/>
              <w:jc w:val="right"/>
              <w:rPr>
                <w:rFonts w:ascii="Tahoma" w:hAnsi="Tahoma" w:cs="Tahoma"/>
                <w:b w:val="0"/>
                <w:bCs/>
                <w:iCs/>
                <w:color w:val="243285"/>
                <w:sz w:val="44"/>
                <w:szCs w:val="44"/>
                <w:lang w:val="en-US" w:eastAsia="zh-CN"/>
              </w:rPr>
            </w:pPr>
            <w:r w:rsidRPr="008850B3">
              <w:rPr>
                <w:rFonts w:ascii="SimHei" w:eastAsia="SimHei" w:hAnsi="Tahoma" w:cs="Tahoma" w:hint="eastAsia"/>
                <w:bCs/>
                <w:color w:val="243285"/>
                <w:sz w:val="44"/>
                <w:szCs w:val="44"/>
                <w:lang w:val="en-US" w:eastAsia="zh-CN"/>
              </w:rPr>
              <w:t>多媒体广播中</w:t>
            </w:r>
            <w:r w:rsidRPr="008850B3">
              <w:rPr>
                <w:rFonts w:ascii="Tahoma" w:eastAsia="SimHei" w:hAnsi="Tahoma" w:cs="Tahoma"/>
                <w:bCs/>
                <w:color w:val="243285"/>
                <w:sz w:val="44"/>
                <w:szCs w:val="44"/>
                <w:lang w:val="en-US" w:eastAsia="zh-CN"/>
              </w:rPr>
              <w:t>MPEG</w:t>
            </w:r>
            <w:r w:rsidRPr="008850B3">
              <w:rPr>
                <w:rFonts w:ascii="Tahoma" w:eastAsia="SimHei" w:hAnsi="Tahoma" w:cs="Tahoma"/>
                <w:bCs/>
                <w:color w:val="243285"/>
                <w:sz w:val="44"/>
                <w:szCs w:val="44"/>
                <w:lang w:val="en-US" w:eastAsia="zh-CN"/>
              </w:rPr>
              <w:noBreakHyphen/>
              <w:t>2</w:t>
            </w:r>
            <w:bookmarkStart w:id="0" w:name="_GoBack"/>
            <w:bookmarkEnd w:id="0"/>
            <w:r w:rsidR="00F9372E">
              <w:rPr>
                <w:rFonts w:ascii="SimHei" w:eastAsia="SimHei" w:hAnsi="Tahoma" w:cs="Tahoma" w:hint="eastAsia"/>
                <w:bCs/>
                <w:color w:val="243285"/>
                <w:sz w:val="44"/>
                <w:szCs w:val="44"/>
                <w:lang w:val="en-US" w:eastAsia="zh-CN"/>
              </w:rPr>
              <w:t>传输流</w:t>
            </w:r>
            <w:r w:rsidRPr="008850B3">
              <w:rPr>
                <w:rFonts w:ascii="SimHei" w:eastAsia="SimHei" w:hAnsi="Tahoma" w:cs="Tahoma" w:hint="eastAsia"/>
                <w:bCs/>
                <w:color w:val="243285"/>
                <w:sz w:val="44"/>
                <w:szCs w:val="44"/>
                <w:lang w:val="en-US" w:eastAsia="zh-CN"/>
              </w:rPr>
              <w:t>中</w:t>
            </w:r>
            <w:r>
              <w:rPr>
                <w:rFonts w:ascii="SimHei" w:eastAsia="SimHei" w:hAnsi="Tahoma" w:cs="Tahoma"/>
                <w:bCs/>
                <w:color w:val="243285"/>
                <w:sz w:val="44"/>
                <w:szCs w:val="44"/>
                <w:lang w:val="en-US" w:eastAsia="zh-CN"/>
              </w:rPr>
              <w:br/>
            </w:r>
            <w:r w:rsidRPr="008850B3">
              <w:rPr>
                <w:rFonts w:ascii="Tahoma" w:eastAsia="SimHei" w:hAnsi="Tahoma" w:cs="Tahoma"/>
                <w:bCs/>
                <w:color w:val="243285"/>
                <w:sz w:val="44"/>
                <w:szCs w:val="44"/>
                <w:lang w:val="en-US" w:eastAsia="zh-CN"/>
              </w:rPr>
              <w:t>IP</w:t>
            </w:r>
            <w:r w:rsidRPr="008850B3">
              <w:rPr>
                <w:rFonts w:ascii="SimHei" w:eastAsia="SimHei" w:hAnsi="Tahoma" w:cs="Tahoma" w:hint="eastAsia"/>
                <w:bCs/>
                <w:color w:val="243285"/>
                <w:sz w:val="44"/>
                <w:szCs w:val="44"/>
                <w:lang w:val="en-US" w:eastAsia="zh-CN"/>
              </w:rPr>
              <w:t>包的承载</w:t>
            </w:r>
            <w:r w:rsidR="00AC6BCB" w:rsidRPr="008850B3">
              <w:rPr>
                <w:rFonts w:ascii="SimHei" w:eastAsia="SimHei" w:hAnsi="Tahoma" w:cs="Tahoma" w:hint="eastAsia"/>
                <w:bCs/>
                <w:color w:val="243285"/>
                <w:sz w:val="44"/>
                <w:szCs w:val="44"/>
                <w:lang w:val="en-US" w:eastAsia="zh-CN"/>
              </w:rPr>
              <w:br/>
            </w:r>
            <w:r w:rsidR="00AC6BCB" w:rsidRPr="008850B3">
              <w:rPr>
                <w:rFonts w:ascii="Tahoma" w:hAnsi="Tahoma" w:cs="Tahoma"/>
                <w:b w:val="0"/>
                <w:bCs/>
                <w:iCs/>
                <w:color w:val="243285"/>
                <w:sz w:val="44"/>
                <w:szCs w:val="44"/>
                <w:lang w:val="en-US" w:eastAsia="zh-CN"/>
              </w:rPr>
              <w:t xml:space="preserve"> </w:t>
            </w:r>
          </w:p>
        </w:tc>
      </w:tr>
      <w:tr w:rsidR="00AC6BCB" w:rsidTr="00C44C15">
        <w:tc>
          <w:tcPr>
            <w:tcW w:w="10089" w:type="dxa"/>
          </w:tcPr>
          <w:p w:rsidR="00AC6BCB" w:rsidRPr="008D3573" w:rsidRDefault="00AC6BCB" w:rsidP="00611C19">
            <w:pPr>
              <w:spacing w:before="80"/>
              <w:ind w:right="640"/>
              <w:rPr>
                <w:rFonts w:ascii="Tahoma" w:hAnsi="Tahoma" w:cs="Tahoma"/>
                <w:b/>
                <w:bCs/>
                <w:iCs/>
                <w:color w:val="243285"/>
                <w:sz w:val="32"/>
                <w:szCs w:val="32"/>
                <w:lang w:val="en-US" w:eastAsia="zh-CN"/>
              </w:rPr>
            </w:pPr>
          </w:p>
          <w:p w:rsidR="00AC6BCB" w:rsidRPr="008D3573" w:rsidRDefault="00AC6BCB" w:rsidP="00611C19">
            <w:pPr>
              <w:spacing w:before="80"/>
              <w:ind w:right="640"/>
              <w:rPr>
                <w:rFonts w:ascii="Tahoma" w:hAnsi="Tahoma" w:cs="Tahoma"/>
                <w:b/>
                <w:bCs/>
                <w:iCs/>
                <w:color w:val="243285"/>
                <w:sz w:val="32"/>
                <w:szCs w:val="32"/>
                <w:lang w:val="en-US" w:eastAsia="zh-CN"/>
              </w:rPr>
            </w:pPr>
          </w:p>
          <w:p w:rsidR="00AC6BCB" w:rsidRPr="008D3573" w:rsidRDefault="00AC6BCB" w:rsidP="00611C19">
            <w:pPr>
              <w:spacing w:before="80" w:after="180"/>
              <w:ind w:right="720"/>
              <w:rPr>
                <w:rFonts w:ascii="Tahoma" w:hAnsi="Tahoma" w:cs="Tahoma"/>
                <w:b/>
                <w:bCs/>
                <w:iCs/>
                <w:color w:val="243285"/>
                <w:sz w:val="36"/>
                <w:szCs w:val="36"/>
                <w:lang w:val="en-US" w:eastAsia="zh-CN"/>
              </w:rPr>
            </w:pPr>
          </w:p>
          <w:p w:rsidR="00AC6BCB" w:rsidRPr="007B31CB" w:rsidRDefault="00AC6BCB" w:rsidP="00611C19">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AC6BCB" w:rsidRDefault="00AC6BCB" w:rsidP="00611C19">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AC6BCB" w:rsidRPr="007B31CB" w:rsidRDefault="00AC6BCB" w:rsidP="00611C19">
            <w:pPr>
              <w:spacing w:before="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AC6BCB" w:rsidRPr="007B31CB" w:rsidRDefault="00AC6BCB" w:rsidP="00611C19">
            <w:pPr>
              <w:spacing w:before="80"/>
              <w:jc w:val="right"/>
              <w:rPr>
                <w:rFonts w:ascii="Tahoma" w:hAnsi="Tahoma" w:cs="Tahoma"/>
                <w:b/>
                <w:bCs/>
                <w:iCs/>
                <w:color w:val="243285"/>
                <w:sz w:val="32"/>
                <w:szCs w:val="32"/>
                <w:lang w:val="en-US" w:eastAsia="zh-CN"/>
              </w:rPr>
            </w:pPr>
          </w:p>
        </w:tc>
      </w:tr>
    </w:tbl>
    <w:p w:rsidR="00AC6BCB" w:rsidRDefault="00AC6BCB" w:rsidP="00611C19">
      <w:pPr>
        <w:spacing w:before="80"/>
        <w:rPr>
          <w:i/>
          <w:sz w:val="22"/>
          <w:lang w:val="en-US" w:eastAsia="zh-CN"/>
        </w:rPr>
      </w:pPr>
    </w:p>
    <w:p w:rsidR="00AC6BCB" w:rsidRDefault="00AC6BCB" w:rsidP="00611C19">
      <w:pPr>
        <w:spacing w:before="80"/>
        <w:rPr>
          <w:i/>
          <w:sz w:val="22"/>
          <w:lang w:val="en-US" w:eastAsia="zh-CN"/>
        </w:rPr>
      </w:pPr>
    </w:p>
    <w:p w:rsidR="00AC6BCB" w:rsidRDefault="00AC6BCB" w:rsidP="00611C19">
      <w:pPr>
        <w:spacing w:before="80"/>
        <w:rPr>
          <w:i/>
          <w:sz w:val="22"/>
          <w:lang w:val="en-US" w:eastAsia="zh-CN"/>
        </w:rPr>
      </w:pPr>
    </w:p>
    <w:p w:rsidR="00AC6BCB" w:rsidRPr="008D3573" w:rsidRDefault="00AC6BCB" w:rsidP="00611C19">
      <w:pPr>
        <w:rPr>
          <w:lang w:val="en-US" w:eastAsia="zh-CN"/>
        </w:rPr>
      </w:pPr>
    </w:p>
    <w:p w:rsidR="00AC6BCB" w:rsidRPr="00D51444" w:rsidRDefault="00AC6BCB" w:rsidP="00611C19">
      <w:pPr>
        <w:pStyle w:val="RecNoBR"/>
        <w:spacing w:before="240"/>
        <w:rPr>
          <w:lang w:val="en-US" w:eastAsia="zh-CN"/>
        </w:rPr>
        <w:sectPr w:rsidR="00AC6BCB" w:rsidRPr="00D51444" w:rsidSect="00AC6BCB">
          <w:headerReference w:type="even" r:id="rId10"/>
          <w:headerReference w:type="default" r:id="rId11"/>
          <w:footerReference w:type="default" r:id="rId12"/>
          <w:pgSz w:w="11907" w:h="16834" w:code="9"/>
          <w:pgMar w:top="1089" w:right="1089" w:bottom="284" w:left="1089" w:header="567" w:footer="284" w:gutter="0"/>
          <w:paperSrc w:first="15" w:other="15"/>
          <w:cols w:space="720"/>
        </w:sectPr>
      </w:pPr>
    </w:p>
    <w:p w:rsidR="00AC6BCB" w:rsidRPr="009E6169" w:rsidRDefault="00AC6BCB" w:rsidP="00611C19">
      <w:pPr>
        <w:spacing w:before="0"/>
        <w:rPr>
          <w:sz w:val="6"/>
          <w:szCs w:val="6"/>
          <w:lang w:val="en-US" w:eastAsia="zh-CN"/>
        </w:rPr>
      </w:pPr>
    </w:p>
    <w:p w:rsidR="007C14EF" w:rsidRPr="00586EF8" w:rsidRDefault="007C14EF" w:rsidP="00611C19">
      <w:pPr>
        <w:pStyle w:val="Heading1"/>
        <w:spacing w:before="0"/>
        <w:jc w:val="center"/>
        <w:rPr>
          <w:lang w:val="en-US" w:eastAsia="zh-CN"/>
        </w:rPr>
      </w:pPr>
      <w:bookmarkStart w:id="1" w:name="c2tope"/>
      <w:bookmarkEnd w:id="1"/>
      <w:r>
        <w:rPr>
          <w:rFonts w:hint="eastAsia"/>
          <w:lang w:val="fr-CH" w:eastAsia="zh-CN"/>
        </w:rPr>
        <w:t>前言</w:t>
      </w:r>
    </w:p>
    <w:p w:rsidR="007C14EF" w:rsidRPr="00355C93" w:rsidRDefault="007C14EF" w:rsidP="00611C1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14EF" w:rsidRPr="00355C93" w:rsidRDefault="007C14EF" w:rsidP="00611C1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C14EF" w:rsidRPr="002A5D04" w:rsidRDefault="007C14EF" w:rsidP="00611C19">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7C14EF" w:rsidRPr="00355C93" w:rsidRDefault="007C14EF" w:rsidP="00611C1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3"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14EF" w:rsidRDefault="007C14EF" w:rsidP="00611C19">
      <w:pPr>
        <w:jc w:val="center"/>
        <w:rPr>
          <w:sz w:val="22"/>
          <w:lang w:val="en-US" w:eastAsia="zh-CN"/>
        </w:rPr>
      </w:pPr>
    </w:p>
    <w:p w:rsidR="007C14EF" w:rsidRDefault="007C14EF" w:rsidP="00611C1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rsidTr="00B912CD">
        <w:tc>
          <w:tcPr>
            <w:tcW w:w="9748" w:type="dxa"/>
            <w:gridSpan w:val="2"/>
          </w:tcPr>
          <w:p w:rsidR="007C14EF" w:rsidRPr="00C12100"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rsidR="007C14EF" w:rsidRPr="00F128B0" w:rsidRDefault="007C14EF" w:rsidP="00611C1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rsidTr="00B912CD">
        <w:tc>
          <w:tcPr>
            <w:tcW w:w="960" w:type="dxa"/>
          </w:tcPr>
          <w:p w:rsidR="007C14EF" w:rsidRPr="00355C93" w:rsidRDefault="007C14EF" w:rsidP="00611C1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C14EF" w:rsidRPr="00355C93"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BO</w:t>
            </w:r>
          </w:p>
        </w:tc>
        <w:tc>
          <w:tcPr>
            <w:tcW w:w="8788" w:type="dxa"/>
          </w:tcPr>
          <w:p w:rsidR="007C14EF" w:rsidRPr="00355C93"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BR</w:t>
            </w:r>
          </w:p>
        </w:tc>
        <w:tc>
          <w:tcPr>
            <w:tcW w:w="8788" w:type="dxa"/>
          </w:tcPr>
          <w:p w:rsidR="007C14EF" w:rsidRPr="00355C93"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rsidTr="00B912CD">
        <w:tc>
          <w:tcPr>
            <w:tcW w:w="960" w:type="dxa"/>
            <w:tcBorders>
              <w:bottom w:val="nil"/>
            </w:tcBorders>
          </w:tcPr>
          <w:p w:rsidR="007C14EF" w:rsidRPr="00355C93" w:rsidRDefault="007C14EF" w:rsidP="00611C19">
            <w:pPr>
              <w:spacing w:before="30" w:after="30"/>
              <w:ind w:left="57"/>
              <w:jc w:val="left"/>
              <w:rPr>
                <w:b/>
                <w:bCs/>
                <w:sz w:val="20"/>
                <w:lang w:val="en-US"/>
              </w:rPr>
            </w:pPr>
            <w:r w:rsidRPr="00355C93">
              <w:rPr>
                <w:b/>
                <w:bCs/>
                <w:sz w:val="20"/>
                <w:lang w:val="en-US"/>
              </w:rPr>
              <w:t>BS</w:t>
            </w:r>
          </w:p>
        </w:tc>
        <w:tc>
          <w:tcPr>
            <w:tcW w:w="8788" w:type="dxa"/>
            <w:tcBorders>
              <w:bottom w:val="nil"/>
            </w:tcBorders>
          </w:tcPr>
          <w:p w:rsidR="007C14EF" w:rsidRPr="00355C93"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rsidTr="00B912CD">
        <w:tc>
          <w:tcPr>
            <w:tcW w:w="960" w:type="dxa"/>
            <w:tcBorders>
              <w:top w:val="nil"/>
              <w:bottom w:val="nil"/>
            </w:tcBorders>
            <w:shd w:val="clear" w:color="auto" w:fill="F3F3F3"/>
          </w:tcPr>
          <w:p w:rsidR="007C14EF" w:rsidRPr="00C85949" w:rsidRDefault="007C14EF" w:rsidP="00611C1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7C14EF" w:rsidRPr="00C85949" w:rsidRDefault="007C14EF" w:rsidP="00611C1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rsidTr="00B912CD">
        <w:tc>
          <w:tcPr>
            <w:tcW w:w="960" w:type="dxa"/>
            <w:tcBorders>
              <w:top w:val="nil"/>
            </w:tcBorders>
          </w:tcPr>
          <w:p w:rsidR="007C14EF" w:rsidRPr="00355C93" w:rsidRDefault="007C14EF" w:rsidP="00611C19">
            <w:pPr>
              <w:spacing w:before="30" w:after="30"/>
              <w:ind w:left="57"/>
              <w:jc w:val="left"/>
              <w:rPr>
                <w:b/>
                <w:bCs/>
                <w:sz w:val="20"/>
                <w:lang w:val="fr-CH"/>
              </w:rPr>
            </w:pPr>
            <w:r w:rsidRPr="00355C93">
              <w:rPr>
                <w:b/>
                <w:bCs/>
                <w:sz w:val="20"/>
                <w:lang w:val="fr-CH"/>
              </w:rPr>
              <w:t>F</w:t>
            </w:r>
          </w:p>
        </w:tc>
        <w:tc>
          <w:tcPr>
            <w:tcW w:w="8788" w:type="dxa"/>
            <w:tcBorders>
              <w:top w:val="nil"/>
            </w:tcBorders>
          </w:tcPr>
          <w:p w:rsidR="007C14EF" w:rsidRPr="00355C93" w:rsidRDefault="007C14EF" w:rsidP="00611C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rsidTr="00B912CD">
        <w:tc>
          <w:tcPr>
            <w:tcW w:w="960" w:type="dxa"/>
          </w:tcPr>
          <w:p w:rsidR="007C14EF" w:rsidRPr="00F128B0" w:rsidRDefault="007C14EF" w:rsidP="00611C19">
            <w:pPr>
              <w:spacing w:before="30" w:after="30"/>
              <w:ind w:left="57"/>
              <w:jc w:val="left"/>
              <w:rPr>
                <w:b/>
                <w:bCs/>
                <w:sz w:val="20"/>
                <w:lang w:val="en-US"/>
              </w:rPr>
            </w:pPr>
            <w:r w:rsidRPr="00F128B0">
              <w:rPr>
                <w:b/>
                <w:bCs/>
                <w:sz w:val="20"/>
                <w:lang w:val="en-US"/>
              </w:rPr>
              <w:t>M</w:t>
            </w:r>
          </w:p>
        </w:tc>
        <w:tc>
          <w:tcPr>
            <w:tcW w:w="8788" w:type="dxa"/>
          </w:tcPr>
          <w:p w:rsidR="007C14EF" w:rsidRPr="00355C93" w:rsidRDefault="007C14EF" w:rsidP="00611C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rsidTr="00B912CD">
        <w:tc>
          <w:tcPr>
            <w:tcW w:w="960" w:type="dxa"/>
          </w:tcPr>
          <w:p w:rsidR="007C14EF" w:rsidRPr="00355C93" w:rsidRDefault="007C14EF" w:rsidP="00611C19">
            <w:pPr>
              <w:spacing w:before="30" w:after="30"/>
              <w:ind w:left="57"/>
              <w:jc w:val="left"/>
              <w:rPr>
                <w:b/>
                <w:bCs/>
                <w:sz w:val="20"/>
                <w:lang w:val="fr-CH"/>
              </w:rPr>
            </w:pPr>
            <w:r w:rsidRPr="00355C93">
              <w:rPr>
                <w:b/>
                <w:bCs/>
                <w:sz w:val="20"/>
                <w:lang w:val="fr-CH"/>
              </w:rPr>
              <w:t>P</w:t>
            </w:r>
          </w:p>
        </w:tc>
        <w:tc>
          <w:tcPr>
            <w:tcW w:w="8788" w:type="dxa"/>
          </w:tcPr>
          <w:p w:rsidR="007C14EF" w:rsidRPr="00355C93" w:rsidRDefault="007C14EF" w:rsidP="00611C19">
            <w:pPr>
              <w:spacing w:before="30" w:after="30"/>
              <w:jc w:val="left"/>
              <w:rPr>
                <w:sz w:val="20"/>
                <w:lang w:val="fr-CH"/>
              </w:rPr>
            </w:pPr>
            <w:r w:rsidRPr="00355C93">
              <w:rPr>
                <w:rFonts w:hint="eastAsia"/>
                <w:sz w:val="20"/>
                <w:lang w:val="fr-CH" w:eastAsia="zh-CN"/>
              </w:rPr>
              <w:t>无线电波传播</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RA</w:t>
            </w:r>
          </w:p>
        </w:tc>
        <w:tc>
          <w:tcPr>
            <w:tcW w:w="8788" w:type="dxa"/>
          </w:tcPr>
          <w:p w:rsidR="007C14EF" w:rsidRPr="00355C93" w:rsidRDefault="007C14EF" w:rsidP="00611C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rsidTr="00B912CD">
        <w:tc>
          <w:tcPr>
            <w:tcW w:w="960" w:type="dxa"/>
            <w:tcBorders>
              <w:bottom w:val="nil"/>
            </w:tcBorders>
          </w:tcPr>
          <w:p w:rsidR="007C14EF" w:rsidRPr="00355C93" w:rsidRDefault="007C14EF" w:rsidP="00611C19">
            <w:pPr>
              <w:spacing w:before="30" w:after="30"/>
              <w:ind w:left="57"/>
              <w:jc w:val="left"/>
              <w:rPr>
                <w:b/>
                <w:bCs/>
                <w:sz w:val="20"/>
                <w:lang w:val="en-US"/>
              </w:rPr>
            </w:pPr>
            <w:r w:rsidRPr="00355C93">
              <w:rPr>
                <w:b/>
                <w:bCs/>
                <w:sz w:val="20"/>
                <w:lang w:val="en-US"/>
              </w:rPr>
              <w:t>RS</w:t>
            </w:r>
          </w:p>
        </w:tc>
        <w:tc>
          <w:tcPr>
            <w:tcW w:w="8788" w:type="dxa"/>
            <w:tcBorders>
              <w:bottom w:val="nil"/>
            </w:tcBorders>
          </w:tcPr>
          <w:p w:rsidR="007C14EF" w:rsidRPr="00355C93" w:rsidRDefault="007C14EF" w:rsidP="00611C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rsidTr="00B912CD">
        <w:tc>
          <w:tcPr>
            <w:tcW w:w="960" w:type="dxa"/>
            <w:tcBorders>
              <w:top w:val="nil"/>
              <w:bottom w:val="nil"/>
            </w:tcBorders>
            <w:shd w:val="clear" w:color="auto" w:fill="FFFFFF"/>
          </w:tcPr>
          <w:p w:rsidR="007C14EF" w:rsidRPr="00C85949" w:rsidRDefault="007C14EF" w:rsidP="00611C1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7C14EF" w:rsidRPr="00C85949" w:rsidRDefault="007C14EF" w:rsidP="00611C19">
            <w:pPr>
              <w:spacing w:before="30" w:after="30"/>
              <w:ind w:left="57" w:hanging="61"/>
              <w:jc w:val="left"/>
              <w:rPr>
                <w:sz w:val="20"/>
                <w:lang w:val="en-US"/>
              </w:rPr>
            </w:pPr>
            <w:r w:rsidRPr="00C85949">
              <w:rPr>
                <w:rFonts w:hint="eastAsia"/>
                <w:sz w:val="20"/>
                <w:lang w:val="en-US"/>
              </w:rPr>
              <w:t>卫星固定业务</w:t>
            </w:r>
          </w:p>
        </w:tc>
      </w:tr>
      <w:tr w:rsidR="007C14EF" w:rsidRPr="00355C93" w:rsidTr="00B912CD">
        <w:tc>
          <w:tcPr>
            <w:tcW w:w="960" w:type="dxa"/>
            <w:tcBorders>
              <w:top w:val="nil"/>
            </w:tcBorders>
          </w:tcPr>
          <w:p w:rsidR="007C14EF" w:rsidRPr="00355C93" w:rsidRDefault="007C14EF" w:rsidP="00611C19">
            <w:pPr>
              <w:spacing w:before="30" w:after="30"/>
              <w:ind w:left="57"/>
              <w:jc w:val="left"/>
              <w:rPr>
                <w:b/>
                <w:bCs/>
                <w:sz w:val="20"/>
                <w:lang w:val="en-US"/>
              </w:rPr>
            </w:pPr>
            <w:r w:rsidRPr="00355C93">
              <w:rPr>
                <w:b/>
                <w:bCs/>
                <w:sz w:val="20"/>
                <w:lang w:val="en-US"/>
              </w:rPr>
              <w:t>SA</w:t>
            </w:r>
          </w:p>
        </w:tc>
        <w:tc>
          <w:tcPr>
            <w:tcW w:w="8788" w:type="dxa"/>
            <w:tcBorders>
              <w:top w:val="nil"/>
            </w:tcBorders>
          </w:tcPr>
          <w:p w:rsidR="007C14EF" w:rsidRPr="00355C93" w:rsidRDefault="007C14EF" w:rsidP="00611C19">
            <w:pPr>
              <w:spacing w:before="30" w:after="30"/>
              <w:jc w:val="left"/>
              <w:rPr>
                <w:sz w:val="20"/>
                <w:lang w:val="en-US"/>
              </w:rPr>
            </w:pPr>
            <w:r w:rsidRPr="00355C93">
              <w:rPr>
                <w:rFonts w:hint="eastAsia"/>
                <w:sz w:val="20"/>
                <w:lang w:val="en-US" w:eastAsia="zh-CN"/>
              </w:rPr>
              <w:t>空间应用和气象</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SF</w:t>
            </w:r>
          </w:p>
        </w:tc>
        <w:tc>
          <w:tcPr>
            <w:tcW w:w="8788" w:type="dxa"/>
          </w:tcPr>
          <w:p w:rsidR="007C14EF" w:rsidRPr="00355C93" w:rsidRDefault="007C14EF" w:rsidP="00611C1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SM</w:t>
            </w:r>
          </w:p>
        </w:tc>
        <w:tc>
          <w:tcPr>
            <w:tcW w:w="8788" w:type="dxa"/>
          </w:tcPr>
          <w:p w:rsidR="007C14EF" w:rsidRPr="00355C93" w:rsidRDefault="007C14EF" w:rsidP="00611C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SNG</w:t>
            </w:r>
          </w:p>
        </w:tc>
        <w:tc>
          <w:tcPr>
            <w:tcW w:w="8788" w:type="dxa"/>
          </w:tcPr>
          <w:p w:rsidR="007C14EF" w:rsidRPr="00355C93" w:rsidRDefault="007C14EF" w:rsidP="00611C19">
            <w:pPr>
              <w:spacing w:before="30" w:after="30"/>
              <w:jc w:val="left"/>
              <w:rPr>
                <w:sz w:val="20"/>
                <w:lang w:val="en-US"/>
              </w:rPr>
            </w:pPr>
            <w:r w:rsidRPr="00355C93">
              <w:rPr>
                <w:rFonts w:hint="eastAsia"/>
                <w:sz w:val="20"/>
                <w:lang w:val="en-US" w:eastAsia="zh-CN"/>
              </w:rPr>
              <w:t>卫星新闻采集</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TF</w:t>
            </w:r>
          </w:p>
        </w:tc>
        <w:tc>
          <w:tcPr>
            <w:tcW w:w="8788" w:type="dxa"/>
          </w:tcPr>
          <w:p w:rsidR="007C14EF" w:rsidRPr="00355C93" w:rsidRDefault="007C14EF" w:rsidP="00611C19">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rsidTr="00B912CD">
        <w:tc>
          <w:tcPr>
            <w:tcW w:w="960" w:type="dxa"/>
          </w:tcPr>
          <w:p w:rsidR="007C14EF" w:rsidRPr="00355C93" w:rsidRDefault="007C14EF" w:rsidP="00611C19">
            <w:pPr>
              <w:spacing w:before="30" w:after="30"/>
              <w:ind w:left="57"/>
              <w:jc w:val="left"/>
              <w:rPr>
                <w:b/>
                <w:bCs/>
                <w:sz w:val="20"/>
                <w:lang w:val="en-US"/>
              </w:rPr>
            </w:pPr>
            <w:r w:rsidRPr="00355C93">
              <w:rPr>
                <w:b/>
                <w:bCs/>
                <w:sz w:val="20"/>
                <w:lang w:val="en-US"/>
              </w:rPr>
              <w:t>V</w:t>
            </w:r>
          </w:p>
        </w:tc>
        <w:tc>
          <w:tcPr>
            <w:tcW w:w="8788" w:type="dxa"/>
          </w:tcPr>
          <w:p w:rsidR="007C14EF" w:rsidRPr="00355C93" w:rsidRDefault="007C14EF" w:rsidP="00611C19">
            <w:pPr>
              <w:spacing w:before="30" w:after="180"/>
              <w:jc w:val="left"/>
              <w:rPr>
                <w:sz w:val="20"/>
                <w:lang w:val="en-US"/>
              </w:rPr>
            </w:pPr>
            <w:r w:rsidRPr="00355C93">
              <w:rPr>
                <w:rFonts w:hint="eastAsia"/>
                <w:sz w:val="20"/>
                <w:lang w:val="en-US" w:eastAsia="zh-CN"/>
              </w:rPr>
              <w:t>词汇和相关问题</w:t>
            </w:r>
          </w:p>
        </w:tc>
      </w:tr>
    </w:tbl>
    <w:p w:rsidR="007C14EF" w:rsidRDefault="007C14EF" w:rsidP="00611C1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rsidTr="00B912CD">
        <w:tc>
          <w:tcPr>
            <w:tcW w:w="9775" w:type="dxa"/>
          </w:tcPr>
          <w:p w:rsidR="007C14EF" w:rsidRPr="00F128B0" w:rsidRDefault="007C14EF" w:rsidP="00611C1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C14EF" w:rsidRPr="00355C93" w:rsidRDefault="007C14EF" w:rsidP="00611C1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44C15">
        <w:rPr>
          <w:rFonts w:hint="eastAsia"/>
          <w:sz w:val="20"/>
          <w:lang w:eastAsia="zh-CN"/>
        </w:rPr>
        <w:t>11</w:t>
      </w:r>
      <w:r w:rsidRPr="00355C93">
        <w:rPr>
          <w:rFonts w:hint="eastAsia"/>
          <w:sz w:val="20"/>
          <w:lang w:eastAsia="zh-CN"/>
        </w:rPr>
        <w:t>年，日内瓦</w:t>
      </w:r>
    </w:p>
    <w:p w:rsidR="007C14EF" w:rsidRDefault="007C14EF" w:rsidP="00611C19">
      <w:pPr>
        <w:rPr>
          <w:szCs w:val="24"/>
          <w:lang w:eastAsia="zh-CN"/>
        </w:rPr>
      </w:pPr>
    </w:p>
    <w:p w:rsidR="007C14EF" w:rsidRPr="00A613D0" w:rsidRDefault="007C14EF" w:rsidP="00611C19">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C44C15">
        <w:rPr>
          <w:rFonts w:hint="eastAsia"/>
          <w:sz w:val="20"/>
          <w:lang w:val="en-US" w:eastAsia="zh-CN"/>
        </w:rPr>
        <w:t>11</w:t>
      </w:r>
    </w:p>
    <w:p w:rsidR="007C14EF" w:rsidRPr="00C13155" w:rsidRDefault="007C14EF" w:rsidP="00611C1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611C19">
      <w:pPr>
        <w:spacing w:before="160"/>
        <w:rPr>
          <w:i/>
          <w:sz w:val="20"/>
          <w:lang w:val="en-US" w:eastAsia="zh-CN"/>
        </w:rPr>
        <w:sectPr w:rsidR="007565CC" w:rsidSect="00AC6BCB">
          <w:headerReference w:type="even" r:id="rId15"/>
          <w:headerReference w:type="default" r:id="rId16"/>
          <w:pgSz w:w="11907" w:h="16834" w:code="9"/>
          <w:pgMar w:top="1418" w:right="1134" w:bottom="1134" w:left="1134" w:header="720" w:footer="482" w:gutter="0"/>
          <w:pgNumType w:fmt="lowerRoman" w:start="2"/>
          <w:cols w:space="720"/>
        </w:sectPr>
      </w:pPr>
    </w:p>
    <w:p w:rsidR="00CE1EAB" w:rsidRPr="007849D1" w:rsidRDefault="00C44C15" w:rsidP="00611C19">
      <w:pPr>
        <w:pStyle w:val="RecNoBR"/>
        <w:spacing w:before="240"/>
        <w:rPr>
          <w:lang w:eastAsia="zh-CN"/>
        </w:rPr>
      </w:pPr>
      <w:bookmarkStart w:id="2" w:name="irecnoe"/>
      <w:bookmarkStart w:id="3" w:name="OLE_LINK1"/>
      <w:bookmarkStart w:id="4" w:name="OLE_LINK2"/>
      <w:bookmarkEnd w:id="2"/>
      <w:r>
        <w:rPr>
          <w:lang w:eastAsia="zh-CN"/>
        </w:rPr>
        <w:lastRenderedPageBreak/>
        <w:t>ITU-R  BT.18</w:t>
      </w:r>
      <w:r>
        <w:rPr>
          <w:rFonts w:hint="eastAsia"/>
          <w:lang w:eastAsia="zh-CN"/>
        </w:rPr>
        <w:t>87</w:t>
      </w:r>
      <w:r w:rsidR="00CE1EAB" w:rsidRPr="007849D1">
        <w:rPr>
          <w:rFonts w:hint="eastAsia"/>
          <w:lang w:eastAsia="zh-CN"/>
        </w:rPr>
        <w:t>建议书</w:t>
      </w:r>
      <w:bookmarkEnd w:id="3"/>
      <w:bookmarkEnd w:id="4"/>
    </w:p>
    <w:p w:rsidR="00CE1EAB" w:rsidRPr="009C0CE8" w:rsidRDefault="00C44C15" w:rsidP="00611C19">
      <w:pPr>
        <w:pStyle w:val="RectitleBR"/>
        <w:rPr>
          <w:lang w:val="en-US" w:eastAsia="zh-CN"/>
        </w:rPr>
      </w:pPr>
      <w:r>
        <w:rPr>
          <w:rFonts w:hint="eastAsia"/>
          <w:lang w:eastAsia="zh-CN"/>
        </w:rPr>
        <w:t>多媒体广播中</w:t>
      </w:r>
      <w:r w:rsidRPr="005E5D50">
        <w:rPr>
          <w:lang w:eastAsia="zh-CN"/>
        </w:rPr>
        <w:t>MPEG</w:t>
      </w:r>
      <w:r w:rsidR="00611C19">
        <w:rPr>
          <w:rFonts w:hint="eastAsia"/>
          <w:lang w:eastAsia="zh-CN"/>
        </w:rPr>
        <w:t>-</w:t>
      </w:r>
      <w:r w:rsidRPr="005E5D50">
        <w:rPr>
          <w:lang w:eastAsia="zh-CN"/>
        </w:rPr>
        <w:t>2</w:t>
      </w:r>
      <w:r>
        <w:rPr>
          <w:rFonts w:hint="eastAsia"/>
          <w:lang w:eastAsia="zh-CN"/>
        </w:rPr>
        <w:t>传</w:t>
      </w:r>
      <w:r w:rsidR="00DA3816">
        <w:rPr>
          <w:rFonts w:hint="eastAsia"/>
          <w:lang w:eastAsia="zh-CN"/>
        </w:rPr>
        <w:t>输流</w:t>
      </w:r>
      <w:r>
        <w:rPr>
          <w:rFonts w:hint="eastAsia"/>
          <w:lang w:eastAsia="zh-CN"/>
        </w:rPr>
        <w:t>中</w:t>
      </w:r>
      <w:r>
        <w:rPr>
          <w:lang w:eastAsia="zh-CN"/>
        </w:rPr>
        <w:t>IP</w:t>
      </w:r>
      <w:r>
        <w:rPr>
          <w:rFonts w:hint="eastAsia"/>
          <w:lang w:eastAsia="zh-CN"/>
        </w:rPr>
        <w:t>包的承载</w:t>
      </w:r>
    </w:p>
    <w:p w:rsidR="00CE1EAB" w:rsidRDefault="005D7A83" w:rsidP="00611C19">
      <w:pPr>
        <w:pStyle w:val="Recref"/>
        <w:rPr>
          <w:lang w:val="en-GB" w:eastAsia="zh-CN"/>
        </w:rPr>
      </w:pPr>
      <w:r>
        <w:rPr>
          <w:rFonts w:hint="eastAsia"/>
          <w:lang w:val="en-GB" w:eastAsia="zh-CN"/>
        </w:rPr>
        <w:t>（</w:t>
      </w:r>
      <w:r w:rsidR="00CE1EAB" w:rsidRPr="006B2312">
        <w:rPr>
          <w:lang w:val="en-GB" w:eastAsia="zh-CN"/>
        </w:rPr>
        <w:t>ITU-R</w:t>
      </w:r>
      <w:r w:rsidR="00CE1EAB">
        <w:rPr>
          <w:rFonts w:hint="eastAsia"/>
          <w:lang w:val="en-GB" w:eastAsia="zh-CN"/>
        </w:rPr>
        <w:t>第</w:t>
      </w:r>
      <w:r w:rsidR="00CE1EAB" w:rsidRPr="006B2312">
        <w:rPr>
          <w:lang w:val="en-GB" w:eastAsia="zh-CN"/>
        </w:rPr>
        <w:t>45</w:t>
      </w:r>
      <w:r w:rsidR="001805ED">
        <w:rPr>
          <w:rFonts w:hint="eastAsia"/>
          <w:lang w:val="en-GB" w:eastAsia="zh-CN"/>
        </w:rPr>
        <w:t>-2</w:t>
      </w:r>
      <w:r w:rsidR="00CE1EAB" w:rsidRPr="006B2312">
        <w:rPr>
          <w:lang w:val="en-GB" w:eastAsia="zh-CN"/>
        </w:rPr>
        <w:t>/6</w:t>
      </w:r>
      <w:r w:rsidR="00CE1EAB">
        <w:rPr>
          <w:rFonts w:hint="eastAsia"/>
          <w:lang w:val="en-GB" w:eastAsia="zh-CN"/>
        </w:rPr>
        <w:t>号课题</w:t>
      </w:r>
      <w:r>
        <w:rPr>
          <w:rFonts w:hint="eastAsia"/>
          <w:lang w:val="en-GB" w:eastAsia="zh-CN"/>
        </w:rPr>
        <w:t>）</w:t>
      </w:r>
    </w:p>
    <w:p w:rsidR="00CE1EAB" w:rsidRDefault="00CE1EAB" w:rsidP="00611C19">
      <w:pPr>
        <w:pStyle w:val="Recdate"/>
        <w:rPr>
          <w:lang w:val="en-GB" w:eastAsia="zh-CN"/>
        </w:rPr>
      </w:pPr>
    </w:p>
    <w:p w:rsidR="00CE1EAB" w:rsidRPr="006B2312" w:rsidRDefault="00CE1EAB" w:rsidP="00611C19">
      <w:pPr>
        <w:pStyle w:val="Recdate"/>
        <w:rPr>
          <w:lang w:val="en-GB" w:eastAsia="zh-CN"/>
        </w:rPr>
      </w:pPr>
      <w:r>
        <w:rPr>
          <w:rFonts w:hint="eastAsia"/>
          <w:lang w:val="en-GB" w:eastAsia="zh-CN"/>
        </w:rPr>
        <w:t>（</w:t>
      </w:r>
      <w:r w:rsidR="001805ED">
        <w:rPr>
          <w:lang w:val="en-GB" w:eastAsia="zh-CN"/>
        </w:rPr>
        <w:t>201</w:t>
      </w:r>
      <w:r w:rsidR="001805ED">
        <w:rPr>
          <w:rFonts w:hint="eastAsia"/>
          <w:lang w:val="en-GB" w:eastAsia="zh-CN"/>
        </w:rPr>
        <w:t>1</w:t>
      </w:r>
      <w:r>
        <w:rPr>
          <w:rFonts w:hint="eastAsia"/>
          <w:lang w:val="en-GB" w:eastAsia="zh-CN"/>
        </w:rPr>
        <w:t>年）</w:t>
      </w:r>
    </w:p>
    <w:p w:rsidR="00CE1EAB" w:rsidRPr="009C0CE8" w:rsidRDefault="00CE1EAB" w:rsidP="00611C19">
      <w:pPr>
        <w:rPr>
          <w:lang w:val="en-US" w:eastAsia="ja-JP"/>
        </w:rPr>
      </w:pPr>
    </w:p>
    <w:p w:rsidR="00CE1EAB" w:rsidRPr="007849D1" w:rsidRDefault="00CE1EAB" w:rsidP="00611C19">
      <w:pPr>
        <w:pStyle w:val="Heading1"/>
        <w:rPr>
          <w:sz w:val="22"/>
          <w:szCs w:val="22"/>
          <w:lang w:val="en-US" w:eastAsia="ja-JP"/>
        </w:rPr>
      </w:pPr>
      <w:r w:rsidRPr="007849D1">
        <w:rPr>
          <w:rFonts w:hint="eastAsia"/>
          <w:sz w:val="22"/>
          <w:szCs w:val="22"/>
          <w:lang w:val="en-US" w:eastAsia="zh-CN"/>
        </w:rPr>
        <w:t>范围</w:t>
      </w:r>
    </w:p>
    <w:p w:rsidR="001805ED" w:rsidRDefault="001805ED" w:rsidP="00611C19">
      <w:pPr>
        <w:pStyle w:val="Summary"/>
        <w:overflowPunct/>
        <w:autoSpaceDE/>
        <w:autoSpaceDN/>
        <w:adjustRightInd/>
        <w:spacing w:after="0"/>
        <w:ind w:firstLineChars="200" w:firstLine="440"/>
        <w:jc w:val="left"/>
        <w:textAlignment w:val="auto"/>
        <w:rPr>
          <w:lang w:val="en-US" w:eastAsia="zh-CN"/>
        </w:rPr>
      </w:pPr>
      <w:r>
        <w:rPr>
          <w:rFonts w:hint="eastAsia"/>
          <w:lang w:val="en-US" w:eastAsia="zh-CN"/>
        </w:rPr>
        <w:t>本建议书涉及数字多媒体广播中</w:t>
      </w:r>
      <w:r>
        <w:rPr>
          <w:rFonts w:hint="eastAsia"/>
          <w:lang w:val="en-US" w:eastAsia="zh-CN"/>
        </w:rPr>
        <w:t>MPEG-2</w:t>
      </w:r>
      <w:r>
        <w:rPr>
          <w:rFonts w:hint="eastAsia"/>
          <w:lang w:val="en-US" w:eastAsia="zh-CN"/>
        </w:rPr>
        <w:t>传</w:t>
      </w:r>
      <w:r w:rsidR="00DA3816">
        <w:rPr>
          <w:rFonts w:hint="eastAsia"/>
          <w:lang w:val="en-US" w:eastAsia="zh-CN"/>
        </w:rPr>
        <w:t>输流</w:t>
      </w:r>
      <w:r>
        <w:rPr>
          <w:rFonts w:hint="eastAsia"/>
          <w:lang w:val="en-US" w:eastAsia="zh-CN"/>
        </w:rPr>
        <w:t>中</w:t>
      </w:r>
      <w:r>
        <w:rPr>
          <w:rFonts w:hint="eastAsia"/>
          <w:lang w:val="en-US" w:eastAsia="zh-CN"/>
        </w:rPr>
        <w:t>IP</w:t>
      </w:r>
      <w:r>
        <w:rPr>
          <w:rFonts w:hint="eastAsia"/>
          <w:lang w:val="en-US" w:eastAsia="zh-CN"/>
        </w:rPr>
        <w:t>包的承载，具体就封装（</w:t>
      </w:r>
      <w:r>
        <w:rPr>
          <w:rFonts w:hint="eastAsia"/>
          <w:lang w:val="en-US" w:eastAsia="zh-CN"/>
        </w:rPr>
        <w:t>encapsulation</w:t>
      </w:r>
      <w:r>
        <w:rPr>
          <w:rFonts w:hint="eastAsia"/>
          <w:lang w:val="en-US" w:eastAsia="zh-CN"/>
        </w:rPr>
        <w:t>）技术和</w:t>
      </w:r>
      <w:r>
        <w:rPr>
          <w:rFonts w:hint="eastAsia"/>
          <w:lang w:val="en-US" w:eastAsia="zh-CN"/>
        </w:rPr>
        <w:t>IP</w:t>
      </w:r>
      <w:r>
        <w:rPr>
          <w:rFonts w:hint="eastAsia"/>
          <w:lang w:val="en-US" w:eastAsia="zh-CN"/>
        </w:rPr>
        <w:t>字头压缩技术做出规定。</w:t>
      </w:r>
    </w:p>
    <w:p w:rsidR="00CE1EAB" w:rsidRPr="009C0CE8" w:rsidRDefault="00CE1EAB" w:rsidP="00611C19">
      <w:pPr>
        <w:pStyle w:val="Summary"/>
        <w:overflowPunct/>
        <w:autoSpaceDE/>
        <w:autoSpaceDN/>
        <w:adjustRightInd/>
        <w:spacing w:after="0"/>
        <w:ind w:firstLineChars="200" w:firstLine="440"/>
        <w:jc w:val="left"/>
        <w:textAlignment w:val="auto"/>
        <w:rPr>
          <w:lang w:val="en-US" w:eastAsia="ja-JP"/>
        </w:rPr>
      </w:pPr>
    </w:p>
    <w:p w:rsidR="00CE1EAB" w:rsidRPr="009C0CE8" w:rsidRDefault="00CE1EAB" w:rsidP="00611C19">
      <w:pPr>
        <w:pStyle w:val="Normalaftertitle"/>
        <w:spacing w:before="600"/>
        <w:rPr>
          <w:lang w:val="en-US" w:eastAsia="ja-JP"/>
        </w:rPr>
      </w:pPr>
      <w:r>
        <w:rPr>
          <w:rFonts w:hint="eastAsia"/>
          <w:lang w:val="en-US" w:eastAsia="zh-CN"/>
        </w:rPr>
        <w:t>国际电信联盟无线电通信全会，</w:t>
      </w:r>
    </w:p>
    <w:p w:rsidR="00CE1EAB" w:rsidRPr="00C042E8" w:rsidRDefault="00CE1EAB" w:rsidP="00611C19">
      <w:pPr>
        <w:pStyle w:val="Call"/>
        <w:rPr>
          <w:rFonts w:ascii="STKaiti" w:eastAsia="STKaiti" w:hAnsi="STKaiti"/>
          <w:i w:val="0"/>
          <w:iCs/>
          <w:lang w:val="en-US" w:eastAsia="ja-JP"/>
        </w:rPr>
      </w:pPr>
      <w:r w:rsidRPr="00C042E8">
        <w:rPr>
          <w:rFonts w:ascii="STKaiti" w:eastAsia="STKaiti" w:hAnsi="STKaiti" w:hint="eastAsia"/>
          <w:i w:val="0"/>
          <w:iCs/>
          <w:lang w:val="en-US" w:eastAsia="zh-CN"/>
        </w:rPr>
        <w:t>考虑到</w:t>
      </w:r>
    </w:p>
    <w:p w:rsidR="00CE1EAB" w:rsidRPr="009C0CE8" w:rsidRDefault="00CE1EAB" w:rsidP="00611C19">
      <w:pPr>
        <w:rPr>
          <w:lang w:val="en-US" w:eastAsia="ja-JP"/>
        </w:rPr>
      </w:pPr>
      <w:r>
        <w:rPr>
          <w:lang w:val="en-US" w:eastAsia="ja-JP"/>
        </w:rPr>
        <w:t>a)</w:t>
      </w:r>
      <w:r>
        <w:rPr>
          <w:lang w:val="en-US" w:eastAsia="ja-JP"/>
        </w:rPr>
        <w:tab/>
      </w:r>
      <w:r w:rsidR="001805ED">
        <w:rPr>
          <w:rFonts w:hint="eastAsia"/>
          <w:lang w:val="en-US" w:eastAsia="zh-CN"/>
        </w:rPr>
        <w:t>数字广播可提供种类繁多的多媒体业务信号；</w:t>
      </w:r>
    </w:p>
    <w:p w:rsidR="00CE1EAB" w:rsidRPr="009C0CE8" w:rsidRDefault="00CE1EAB" w:rsidP="00611C19">
      <w:pPr>
        <w:rPr>
          <w:lang w:val="en-US" w:eastAsia="ja-JP"/>
        </w:rPr>
      </w:pPr>
      <w:r w:rsidRPr="009C0CE8">
        <w:rPr>
          <w:lang w:val="en-US" w:eastAsia="ja-JP"/>
        </w:rPr>
        <w:t>b)</w:t>
      </w:r>
      <w:r w:rsidRPr="009C0CE8">
        <w:rPr>
          <w:lang w:val="en-US" w:eastAsia="ja-JP"/>
        </w:rPr>
        <w:tab/>
      </w:r>
      <w:r w:rsidR="001805ED">
        <w:rPr>
          <w:rFonts w:hint="eastAsia"/>
          <w:lang w:val="en-US" w:eastAsia="zh-CN"/>
        </w:rPr>
        <w:t>已通过的</w:t>
      </w:r>
      <w:r w:rsidR="001805ED">
        <w:rPr>
          <w:rFonts w:hint="eastAsia"/>
          <w:lang w:val="en-US" w:eastAsia="zh-CN"/>
        </w:rPr>
        <w:t>ITU-T H.222.0</w:t>
      </w:r>
      <w:r w:rsidR="001805ED">
        <w:rPr>
          <w:rFonts w:hint="eastAsia"/>
          <w:lang w:val="en-US" w:eastAsia="zh-CN"/>
        </w:rPr>
        <w:t>建议书（</w:t>
      </w:r>
      <w:r w:rsidR="001805ED">
        <w:rPr>
          <w:rFonts w:hint="eastAsia"/>
          <w:lang w:val="en-US" w:eastAsia="zh-CN"/>
        </w:rPr>
        <w:t>MPEG-2</w:t>
      </w:r>
      <w:r w:rsidR="00C31620">
        <w:rPr>
          <w:rFonts w:hint="eastAsia"/>
          <w:lang w:val="en-US" w:eastAsia="zh-CN"/>
        </w:rPr>
        <w:t>系统）为多数数字广播系统提供了业务传</w:t>
      </w:r>
      <w:r w:rsidR="00246F0C">
        <w:rPr>
          <w:rFonts w:hint="eastAsia"/>
          <w:lang w:val="en-US" w:eastAsia="zh-CN"/>
        </w:rPr>
        <w:t>输</w:t>
      </w:r>
      <w:r w:rsidR="00C31620">
        <w:rPr>
          <w:rFonts w:hint="eastAsia"/>
          <w:lang w:val="en-US" w:eastAsia="zh-CN"/>
        </w:rPr>
        <w:t>和业务多路复用方法；</w:t>
      </w:r>
    </w:p>
    <w:p w:rsidR="00CE1EAB" w:rsidRPr="009C0CE8" w:rsidRDefault="00CE1EAB" w:rsidP="00611C19">
      <w:pPr>
        <w:rPr>
          <w:lang w:val="en-US" w:eastAsia="ja-JP"/>
        </w:rPr>
      </w:pPr>
      <w:r w:rsidRPr="009C0CE8">
        <w:rPr>
          <w:lang w:val="en-US" w:eastAsia="ja-JP"/>
        </w:rPr>
        <w:t>c)</w:t>
      </w:r>
      <w:r w:rsidRPr="009C0CE8">
        <w:rPr>
          <w:lang w:val="en-US" w:eastAsia="ja-JP"/>
        </w:rPr>
        <w:tab/>
      </w:r>
      <w:r w:rsidR="00C31620">
        <w:rPr>
          <w:rFonts w:hint="eastAsia"/>
          <w:lang w:val="en-US" w:eastAsia="zh-CN"/>
        </w:rPr>
        <w:t>随着基于</w:t>
      </w:r>
      <w:r w:rsidR="00C31620">
        <w:rPr>
          <w:rFonts w:hint="eastAsia"/>
          <w:lang w:val="en-US" w:eastAsia="zh-CN"/>
        </w:rPr>
        <w:t>IP</w:t>
      </w:r>
      <w:r w:rsidR="00C31620">
        <w:rPr>
          <w:rFonts w:hint="eastAsia"/>
          <w:lang w:val="en-US" w:eastAsia="zh-CN"/>
        </w:rPr>
        <w:t>的电信网络的不断发展，</w:t>
      </w:r>
      <w:r w:rsidR="00C31620">
        <w:rPr>
          <w:rFonts w:hint="eastAsia"/>
          <w:lang w:val="en-US" w:eastAsia="zh-CN"/>
        </w:rPr>
        <w:t>IP</w:t>
      </w:r>
      <w:r w:rsidR="00C31620">
        <w:rPr>
          <w:rFonts w:hint="eastAsia"/>
          <w:lang w:val="en-US" w:eastAsia="zh-CN"/>
        </w:rPr>
        <w:t>包已成为多种不同信号的另一种传送方法；</w:t>
      </w:r>
    </w:p>
    <w:p w:rsidR="00CE1EAB" w:rsidRPr="009C0CE8" w:rsidRDefault="00CE1EAB" w:rsidP="00611C19">
      <w:pPr>
        <w:tabs>
          <w:tab w:val="clear" w:pos="1191"/>
        </w:tabs>
        <w:rPr>
          <w:lang w:val="en-US" w:eastAsia="ja-JP"/>
        </w:rPr>
      </w:pPr>
      <w:r w:rsidRPr="009C0CE8">
        <w:rPr>
          <w:lang w:val="en-US" w:eastAsia="ja-JP"/>
        </w:rPr>
        <w:t>d)</w:t>
      </w:r>
      <w:r w:rsidRPr="009C0CE8">
        <w:rPr>
          <w:lang w:val="en-US" w:eastAsia="ja-JP"/>
        </w:rPr>
        <w:tab/>
      </w:r>
      <w:r w:rsidR="00C31620">
        <w:rPr>
          <w:rFonts w:hint="eastAsia"/>
          <w:lang w:val="en-US" w:eastAsia="zh-CN"/>
        </w:rPr>
        <w:t>目前将广播业务与电信业务统一的需求与日俱增；</w:t>
      </w:r>
    </w:p>
    <w:p w:rsidR="00CE1EAB" w:rsidRPr="009C0CE8" w:rsidRDefault="00CE1EAB" w:rsidP="00611C19">
      <w:pPr>
        <w:tabs>
          <w:tab w:val="clear" w:pos="1191"/>
        </w:tabs>
        <w:rPr>
          <w:lang w:val="en-US" w:eastAsia="ja-JP"/>
        </w:rPr>
      </w:pPr>
      <w:r w:rsidRPr="009C0CE8">
        <w:rPr>
          <w:lang w:val="en-US" w:eastAsia="ja-JP"/>
        </w:rPr>
        <w:t>e)</w:t>
      </w:r>
      <w:r w:rsidRPr="009C0CE8">
        <w:rPr>
          <w:lang w:val="en-US" w:eastAsia="ja-JP"/>
        </w:rPr>
        <w:tab/>
      </w:r>
      <w:r w:rsidR="00C31620">
        <w:rPr>
          <w:rFonts w:hint="eastAsia"/>
          <w:lang w:val="en-US" w:eastAsia="zh-CN"/>
        </w:rPr>
        <w:t>对于现有的仅支持</w:t>
      </w:r>
      <w:r w:rsidR="00D823D3">
        <w:rPr>
          <w:rFonts w:hint="eastAsia"/>
          <w:lang w:val="en-US" w:eastAsia="zh-CN"/>
        </w:rPr>
        <w:t>将</w:t>
      </w:r>
      <w:r w:rsidR="00C31620">
        <w:rPr>
          <w:rFonts w:hint="eastAsia"/>
          <w:lang w:val="en-US" w:eastAsia="zh-CN"/>
        </w:rPr>
        <w:t>MPEG-2</w:t>
      </w:r>
      <w:r w:rsidR="00C31620">
        <w:rPr>
          <w:rFonts w:hint="eastAsia"/>
          <w:lang w:val="en-US" w:eastAsia="zh-CN"/>
        </w:rPr>
        <w:t>传</w:t>
      </w:r>
      <w:r w:rsidR="00D823D3">
        <w:rPr>
          <w:rFonts w:hint="eastAsia"/>
          <w:lang w:val="en-US" w:eastAsia="zh-CN"/>
        </w:rPr>
        <w:t>输流</w:t>
      </w:r>
      <w:r w:rsidR="00C31620">
        <w:rPr>
          <w:rFonts w:hint="eastAsia"/>
          <w:lang w:val="en-US" w:eastAsia="zh-CN"/>
        </w:rPr>
        <w:t>作为其输入</w:t>
      </w:r>
      <w:r w:rsidR="00D823D3">
        <w:rPr>
          <w:rFonts w:hint="eastAsia"/>
          <w:lang w:val="en-US" w:eastAsia="zh-CN"/>
        </w:rPr>
        <w:t>流</w:t>
      </w:r>
      <w:r w:rsidR="00C31620">
        <w:rPr>
          <w:rFonts w:hint="eastAsia"/>
          <w:lang w:val="en-US" w:eastAsia="zh-CN"/>
        </w:rPr>
        <w:t>格式的数字广播系统而言，有必要有能力将</w:t>
      </w:r>
      <w:r w:rsidR="00C31620">
        <w:rPr>
          <w:rFonts w:hint="eastAsia"/>
          <w:lang w:val="en-US" w:eastAsia="zh-CN"/>
        </w:rPr>
        <w:t>IP</w:t>
      </w:r>
      <w:r w:rsidR="00C31620">
        <w:rPr>
          <w:rFonts w:hint="eastAsia"/>
          <w:lang w:val="en-US" w:eastAsia="zh-CN"/>
        </w:rPr>
        <w:t>包传送至</w:t>
      </w:r>
      <w:r w:rsidR="00C31620">
        <w:rPr>
          <w:rFonts w:hint="eastAsia"/>
          <w:lang w:val="en-US" w:eastAsia="zh-CN"/>
        </w:rPr>
        <w:t>MPEG-2</w:t>
      </w:r>
      <w:r w:rsidR="00D823D3">
        <w:rPr>
          <w:rFonts w:hint="eastAsia"/>
          <w:lang w:val="en-US" w:eastAsia="zh-CN"/>
        </w:rPr>
        <w:t>传输流</w:t>
      </w:r>
      <w:r w:rsidR="00C31620">
        <w:rPr>
          <w:rFonts w:hint="eastAsia"/>
          <w:lang w:val="en-US" w:eastAsia="zh-CN"/>
        </w:rPr>
        <w:t>中</w:t>
      </w:r>
      <w:r>
        <w:rPr>
          <w:rFonts w:hint="eastAsia"/>
          <w:lang w:val="en-US" w:eastAsia="zh-CN"/>
        </w:rPr>
        <w:t>；</w:t>
      </w:r>
    </w:p>
    <w:p w:rsidR="00CE1EAB" w:rsidRPr="009C0CE8" w:rsidRDefault="00CE1EAB" w:rsidP="00611C19">
      <w:pPr>
        <w:rPr>
          <w:lang w:val="en-US" w:eastAsia="ja-JP"/>
        </w:rPr>
      </w:pPr>
      <w:r w:rsidRPr="009C0CE8">
        <w:rPr>
          <w:lang w:val="en-US" w:eastAsia="ja-JP"/>
        </w:rPr>
        <w:t>f)</w:t>
      </w:r>
      <w:r w:rsidRPr="009C0CE8">
        <w:rPr>
          <w:lang w:val="en-US" w:eastAsia="ja-JP"/>
        </w:rPr>
        <w:tab/>
      </w:r>
      <w:r w:rsidR="00C31620">
        <w:rPr>
          <w:rFonts w:hint="eastAsia"/>
          <w:lang w:val="en-US" w:eastAsia="zh-CN"/>
        </w:rPr>
        <w:t>有必要限制各种不同广播系统的不同封装方案，</w:t>
      </w:r>
    </w:p>
    <w:p w:rsidR="00CE1EAB" w:rsidRPr="00C042E8" w:rsidRDefault="00CE1EAB" w:rsidP="00611C19">
      <w:pPr>
        <w:pStyle w:val="Call"/>
        <w:rPr>
          <w:rFonts w:ascii="STKaiti" w:eastAsia="STKaiti" w:hAnsi="STKaiti"/>
          <w:i w:val="0"/>
          <w:iCs/>
          <w:lang w:val="en-US" w:eastAsia="ja-JP"/>
        </w:rPr>
      </w:pPr>
      <w:r w:rsidRPr="00C042E8">
        <w:rPr>
          <w:rFonts w:ascii="STKaiti" w:eastAsia="STKaiti" w:hAnsi="STKaiti" w:hint="eastAsia"/>
          <w:i w:val="0"/>
          <w:iCs/>
          <w:lang w:val="en-US" w:eastAsia="zh-CN"/>
        </w:rPr>
        <w:t>建议</w:t>
      </w:r>
    </w:p>
    <w:p w:rsidR="00CE1EAB" w:rsidRPr="009C0CE8" w:rsidRDefault="00CE1EAB" w:rsidP="00611C19">
      <w:pPr>
        <w:rPr>
          <w:lang w:val="en-US" w:eastAsia="ja-JP"/>
        </w:rPr>
      </w:pPr>
      <w:r w:rsidRPr="009C0CE8">
        <w:rPr>
          <w:b/>
          <w:lang w:val="en-US" w:eastAsia="ja-JP"/>
        </w:rPr>
        <w:t>1</w:t>
      </w:r>
      <w:r w:rsidRPr="009C0CE8">
        <w:rPr>
          <w:lang w:val="en-US" w:eastAsia="ja-JP"/>
        </w:rPr>
        <w:tab/>
      </w:r>
      <w:r w:rsidR="00C31620">
        <w:rPr>
          <w:rFonts w:hint="eastAsia"/>
          <w:lang w:val="en-US" w:eastAsia="zh-CN"/>
        </w:rPr>
        <w:t>对于多媒体广播中</w:t>
      </w:r>
      <w:r w:rsidR="00C31620">
        <w:rPr>
          <w:rFonts w:hint="eastAsia"/>
          <w:lang w:val="en-US" w:eastAsia="zh-CN"/>
        </w:rPr>
        <w:t>MPEG-2</w:t>
      </w:r>
      <w:r w:rsidR="00D823D3">
        <w:rPr>
          <w:rFonts w:hint="eastAsia"/>
          <w:lang w:val="en-US" w:eastAsia="zh-CN"/>
        </w:rPr>
        <w:t>传输流</w:t>
      </w:r>
      <w:r w:rsidR="00C31620">
        <w:rPr>
          <w:rFonts w:hint="eastAsia"/>
          <w:lang w:val="en-US" w:eastAsia="zh-CN"/>
        </w:rPr>
        <w:t>中的</w:t>
      </w:r>
      <w:r w:rsidR="00C31620">
        <w:rPr>
          <w:rFonts w:hint="eastAsia"/>
          <w:lang w:val="en-US" w:eastAsia="zh-CN"/>
        </w:rPr>
        <w:t>IP</w:t>
      </w:r>
      <w:r w:rsidR="00C31620">
        <w:rPr>
          <w:rFonts w:hint="eastAsia"/>
          <w:lang w:val="en-US" w:eastAsia="zh-CN"/>
        </w:rPr>
        <w:t>的承载，应使用附件</w:t>
      </w:r>
      <w:r w:rsidR="00C31620">
        <w:rPr>
          <w:rFonts w:hint="eastAsia"/>
          <w:lang w:val="en-US" w:eastAsia="zh-CN"/>
        </w:rPr>
        <w:t>1</w:t>
      </w:r>
      <w:r w:rsidR="00C31620">
        <w:rPr>
          <w:rFonts w:hint="eastAsia"/>
          <w:lang w:val="en-US" w:eastAsia="zh-CN"/>
        </w:rPr>
        <w:t>描述的封装方案；</w:t>
      </w:r>
    </w:p>
    <w:p w:rsidR="00C31620" w:rsidRDefault="00CE1EAB" w:rsidP="00611C19">
      <w:pPr>
        <w:rPr>
          <w:b/>
          <w:lang w:val="en-US" w:eastAsia="zh-CN"/>
        </w:rPr>
      </w:pPr>
      <w:r w:rsidRPr="009C0CE8">
        <w:rPr>
          <w:b/>
          <w:bCs/>
          <w:lang w:val="en-US" w:eastAsia="zh-CN"/>
        </w:rPr>
        <w:t>2</w:t>
      </w:r>
      <w:r w:rsidRPr="009C0CE8">
        <w:rPr>
          <w:b/>
          <w:lang w:val="en-US" w:eastAsia="zh-CN"/>
        </w:rPr>
        <w:tab/>
      </w:r>
      <w:r w:rsidR="00C31620" w:rsidRPr="00C31620">
        <w:rPr>
          <w:rFonts w:hint="eastAsia"/>
          <w:bCs/>
          <w:lang w:val="en-US" w:eastAsia="zh-CN"/>
        </w:rPr>
        <w:t>遵守</w:t>
      </w:r>
      <w:r w:rsidR="00C31620">
        <w:rPr>
          <w:rFonts w:hint="eastAsia"/>
          <w:bCs/>
          <w:lang w:val="en-US" w:eastAsia="zh-CN"/>
        </w:rPr>
        <w:t>本建议书</w:t>
      </w:r>
      <w:r w:rsidR="009421BB">
        <w:rPr>
          <w:rFonts w:hint="eastAsia"/>
          <w:bCs/>
          <w:lang w:val="en-US" w:eastAsia="zh-CN"/>
        </w:rPr>
        <w:t>是自愿行为，然而，本建议书可能也包含某些强制性规定（如确保互操作性或适用</w:t>
      </w:r>
      <w:r w:rsidR="00D823D3">
        <w:rPr>
          <w:rFonts w:hint="eastAsia"/>
          <w:bCs/>
          <w:lang w:val="en-US" w:eastAsia="zh-CN"/>
        </w:rPr>
        <w:t>性），只有满足所有这些强制性规定的情况下才是遵守了本建议书。“</w:t>
      </w:r>
      <w:r w:rsidR="009421BB">
        <w:rPr>
          <w:rFonts w:hint="eastAsia"/>
          <w:bCs/>
          <w:lang w:val="en-US" w:eastAsia="zh-CN"/>
        </w:rPr>
        <w:t>须”或其它一些强制性措辞（如“必须”）及其否定形式均旨在表示要求，对这些措辞的使用不得以任何方式被理解为暗含着部分或全部遵守</w:t>
      </w:r>
      <w:r w:rsidR="00D823D3">
        <w:rPr>
          <w:rFonts w:hint="eastAsia"/>
          <w:bCs/>
          <w:lang w:val="en-US" w:eastAsia="zh-CN"/>
        </w:rPr>
        <w:t>了</w:t>
      </w:r>
      <w:r w:rsidR="009421BB">
        <w:rPr>
          <w:rFonts w:hint="eastAsia"/>
          <w:bCs/>
          <w:lang w:val="en-US" w:eastAsia="zh-CN"/>
        </w:rPr>
        <w:t>本建议书。</w:t>
      </w:r>
    </w:p>
    <w:p w:rsidR="00CE1EAB" w:rsidRPr="009C0CE8" w:rsidRDefault="00CE1EAB" w:rsidP="00611C19">
      <w:pPr>
        <w:rPr>
          <w:lang w:val="en-US" w:eastAsia="zh-CN"/>
        </w:rPr>
      </w:pPr>
    </w:p>
    <w:p w:rsidR="005D7A83" w:rsidRDefault="005D7A83" w:rsidP="00611C1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CE1EAB" w:rsidRPr="009C0CE8" w:rsidRDefault="00CE1EAB" w:rsidP="00611C19">
      <w:pPr>
        <w:pStyle w:val="AnnexNoTitle"/>
        <w:rPr>
          <w:lang w:val="en-US" w:eastAsia="ja-JP"/>
        </w:rPr>
      </w:pPr>
      <w:r>
        <w:rPr>
          <w:rFonts w:hint="eastAsia"/>
          <w:lang w:val="en-US" w:eastAsia="zh-CN"/>
        </w:rPr>
        <w:lastRenderedPageBreak/>
        <w:t>附件</w:t>
      </w:r>
      <w:r w:rsidRPr="009C0CE8">
        <w:rPr>
          <w:lang w:val="en-US" w:eastAsia="ja-JP"/>
        </w:rPr>
        <w:t>1</w:t>
      </w:r>
      <w:r w:rsidRPr="009C0CE8">
        <w:rPr>
          <w:lang w:val="en-US" w:eastAsia="ja-JP"/>
        </w:rPr>
        <w:br/>
      </w:r>
      <w:r w:rsidRPr="009C0CE8">
        <w:rPr>
          <w:lang w:val="en-US" w:eastAsia="ja-JP"/>
        </w:rPr>
        <w:br/>
      </w:r>
      <w:r w:rsidR="009421BB">
        <w:rPr>
          <w:rFonts w:hint="eastAsia"/>
          <w:lang w:val="en-US" w:eastAsia="zh-CN"/>
        </w:rPr>
        <w:t>多媒体广播中</w:t>
      </w:r>
      <w:r w:rsidR="009421BB">
        <w:rPr>
          <w:lang w:val="en-US" w:eastAsia="zh-CN"/>
        </w:rPr>
        <w:t>MPEG-2</w:t>
      </w:r>
      <w:r w:rsidR="0018050A">
        <w:rPr>
          <w:rFonts w:hint="eastAsia"/>
          <w:lang w:val="en-US" w:eastAsia="zh-CN"/>
        </w:rPr>
        <w:t>传输流</w:t>
      </w:r>
      <w:r w:rsidR="009421BB">
        <w:rPr>
          <w:rFonts w:hint="eastAsia"/>
          <w:lang w:val="en-US" w:eastAsia="zh-CN"/>
        </w:rPr>
        <w:t>中</w:t>
      </w:r>
      <w:r w:rsidR="009421BB">
        <w:rPr>
          <w:rFonts w:hint="eastAsia"/>
          <w:lang w:val="en-US" w:eastAsia="zh-CN"/>
        </w:rPr>
        <w:t>IP</w:t>
      </w:r>
      <w:r w:rsidR="009421BB">
        <w:rPr>
          <w:rFonts w:hint="eastAsia"/>
          <w:lang w:val="en-US" w:eastAsia="zh-CN"/>
        </w:rPr>
        <w:t>包的承载</w:t>
      </w:r>
    </w:p>
    <w:p w:rsidR="00CE1EAB" w:rsidRPr="009C0CE8" w:rsidRDefault="00CE1EAB" w:rsidP="00611C19">
      <w:pPr>
        <w:pStyle w:val="Reftitle"/>
        <w:rPr>
          <w:lang w:val="en-US" w:eastAsia="ja-JP"/>
        </w:rPr>
      </w:pPr>
      <w:r>
        <w:rPr>
          <w:rFonts w:hint="eastAsia"/>
          <w:lang w:val="en-US" w:eastAsia="zh-CN"/>
        </w:rPr>
        <w:t>参考文献</w:t>
      </w:r>
    </w:p>
    <w:p w:rsidR="00CE1EAB" w:rsidRPr="009C0CE8" w:rsidRDefault="00CE1EAB" w:rsidP="00611C19">
      <w:pPr>
        <w:rPr>
          <w:lang w:val="en-US" w:eastAsia="ja-JP"/>
        </w:rPr>
      </w:pPr>
    </w:p>
    <w:p w:rsidR="00CE1EAB" w:rsidRPr="009C0CE8" w:rsidRDefault="00CE1EAB" w:rsidP="00611C19">
      <w:pPr>
        <w:pStyle w:val="Headingb"/>
        <w:rPr>
          <w:lang w:val="en-US" w:eastAsia="ja-JP"/>
        </w:rPr>
      </w:pPr>
      <w:r>
        <w:rPr>
          <w:rFonts w:hint="eastAsia"/>
          <w:lang w:val="en-US" w:eastAsia="zh-CN"/>
        </w:rPr>
        <w:t>规范性参考文献</w:t>
      </w:r>
    </w:p>
    <w:p w:rsidR="00CE1EAB" w:rsidRPr="009C0CE8" w:rsidRDefault="00CE1EAB" w:rsidP="00611C19">
      <w:pPr>
        <w:pStyle w:val="Reftext"/>
        <w:jc w:val="left"/>
        <w:rPr>
          <w:lang w:val="en-US" w:eastAsia="zh-CN"/>
        </w:rPr>
      </w:pPr>
      <w:r w:rsidRPr="009C0CE8">
        <w:rPr>
          <w:lang w:val="en-US" w:eastAsia="ja-JP"/>
        </w:rPr>
        <w:t>[1]</w:t>
      </w:r>
      <w:r w:rsidRPr="009C0CE8">
        <w:rPr>
          <w:lang w:val="en-US" w:eastAsia="ja-JP"/>
        </w:rPr>
        <w:tab/>
      </w:r>
      <w:r w:rsidR="009421BB">
        <w:rPr>
          <w:rFonts w:hint="eastAsia"/>
          <w:lang w:val="en-US" w:eastAsia="zh-CN"/>
        </w:rPr>
        <w:t>ITU-T H.222.0</w:t>
      </w:r>
      <w:r w:rsidR="009421BB">
        <w:rPr>
          <w:rFonts w:hint="eastAsia"/>
          <w:lang w:val="en-US" w:eastAsia="zh-CN"/>
        </w:rPr>
        <w:t>建议书（</w:t>
      </w:r>
      <w:r w:rsidR="009421BB">
        <w:rPr>
          <w:rFonts w:hint="eastAsia"/>
          <w:lang w:val="en-US" w:eastAsia="zh-CN"/>
        </w:rPr>
        <w:t>2006</w:t>
      </w:r>
      <w:r w:rsidR="009421BB">
        <w:rPr>
          <w:rFonts w:hint="eastAsia"/>
          <w:lang w:val="en-US" w:eastAsia="zh-CN"/>
        </w:rPr>
        <w:t>年）</w:t>
      </w:r>
      <w:r w:rsidR="009421BB">
        <w:rPr>
          <w:rFonts w:hint="eastAsia"/>
          <w:lang w:val="en-US" w:eastAsia="zh-CN"/>
        </w:rPr>
        <w:t xml:space="preserve"> </w:t>
      </w:r>
      <w:r w:rsidR="009421BB" w:rsidRPr="009421BB">
        <w:rPr>
          <w:lang w:val="en-US" w:eastAsia="zh-CN"/>
        </w:rPr>
        <w:t>–</w:t>
      </w:r>
      <w:r w:rsidR="009421BB">
        <w:rPr>
          <w:rFonts w:hint="eastAsia"/>
          <w:lang w:val="en-US" w:eastAsia="zh-CN"/>
        </w:rPr>
        <w:t xml:space="preserve"> </w:t>
      </w:r>
      <w:r w:rsidR="009421BB">
        <w:rPr>
          <w:rFonts w:hint="eastAsia"/>
          <w:lang w:val="en-US" w:eastAsia="zh-CN"/>
        </w:rPr>
        <w:t>信息技术</w:t>
      </w:r>
      <w:r w:rsidR="009421BB">
        <w:rPr>
          <w:rFonts w:hint="eastAsia"/>
          <w:lang w:val="en-US" w:eastAsia="zh-CN"/>
        </w:rPr>
        <w:t xml:space="preserve"> </w:t>
      </w:r>
      <w:r w:rsidR="009421BB" w:rsidRPr="009421BB">
        <w:rPr>
          <w:lang w:val="en-US" w:eastAsia="zh-CN"/>
        </w:rPr>
        <w:t>–</w:t>
      </w:r>
      <w:r w:rsidR="009421BB">
        <w:rPr>
          <w:rFonts w:hint="eastAsia"/>
          <w:lang w:val="en-US" w:eastAsia="zh-CN"/>
        </w:rPr>
        <w:t xml:space="preserve"> </w:t>
      </w:r>
      <w:r w:rsidR="009421BB">
        <w:rPr>
          <w:rFonts w:hint="eastAsia"/>
          <w:lang w:val="en-US" w:eastAsia="zh-CN"/>
        </w:rPr>
        <w:t>活动图像及相关音频信息的通用编码：系统</w:t>
      </w:r>
      <w:r>
        <w:rPr>
          <w:rFonts w:hint="eastAsia"/>
          <w:lang w:val="en-US" w:eastAsia="zh-CN"/>
        </w:rPr>
        <w:t>。</w:t>
      </w:r>
    </w:p>
    <w:p w:rsidR="00CE1EAB" w:rsidRPr="009C0CE8" w:rsidRDefault="00CE1EAB" w:rsidP="00611C19">
      <w:pPr>
        <w:pStyle w:val="Reftext"/>
        <w:jc w:val="left"/>
        <w:rPr>
          <w:lang w:val="en-US" w:eastAsia="zh-CN"/>
        </w:rPr>
      </w:pPr>
      <w:r w:rsidRPr="009C0CE8">
        <w:rPr>
          <w:lang w:val="en-US" w:eastAsia="ja-JP"/>
        </w:rPr>
        <w:t>[2]</w:t>
      </w:r>
      <w:r w:rsidRPr="009C0CE8">
        <w:rPr>
          <w:lang w:val="en-US" w:eastAsia="ja-JP"/>
        </w:rPr>
        <w:tab/>
      </w:r>
      <w:r w:rsidR="009421BB">
        <w:rPr>
          <w:rFonts w:hint="eastAsia"/>
          <w:lang w:val="en-US" w:eastAsia="zh-CN"/>
        </w:rPr>
        <w:t>ISO/IEC 13818-6</w:t>
      </w:r>
      <w:r w:rsidR="009421BB">
        <w:rPr>
          <w:rFonts w:hint="eastAsia"/>
          <w:lang w:val="en-US" w:eastAsia="zh-CN"/>
        </w:rPr>
        <w:t>（</w:t>
      </w:r>
      <w:r w:rsidR="009421BB">
        <w:rPr>
          <w:rFonts w:hint="eastAsia"/>
          <w:lang w:val="en-US" w:eastAsia="zh-CN"/>
        </w:rPr>
        <w:t>1998</w:t>
      </w:r>
      <w:r w:rsidR="009421BB">
        <w:rPr>
          <w:rFonts w:hint="eastAsia"/>
          <w:lang w:val="en-US" w:eastAsia="zh-CN"/>
        </w:rPr>
        <w:t>年）</w:t>
      </w:r>
      <w:r w:rsidR="009421BB">
        <w:rPr>
          <w:rFonts w:hint="eastAsia"/>
          <w:lang w:val="en-US" w:eastAsia="zh-CN"/>
        </w:rPr>
        <w:t xml:space="preserve"> </w:t>
      </w:r>
      <w:r w:rsidR="009421BB" w:rsidRPr="009421BB">
        <w:rPr>
          <w:lang w:val="en-US" w:eastAsia="zh-CN"/>
        </w:rPr>
        <w:t>–</w:t>
      </w:r>
      <w:r w:rsidR="009421BB">
        <w:rPr>
          <w:rFonts w:hint="eastAsia"/>
          <w:lang w:val="en-US" w:eastAsia="zh-CN"/>
        </w:rPr>
        <w:t xml:space="preserve"> </w:t>
      </w:r>
      <w:r w:rsidR="009421BB">
        <w:rPr>
          <w:rFonts w:hint="eastAsia"/>
          <w:lang w:val="en-US" w:eastAsia="zh-CN"/>
        </w:rPr>
        <w:t>信息技术</w:t>
      </w:r>
      <w:r w:rsidR="009421BB">
        <w:rPr>
          <w:rFonts w:hint="eastAsia"/>
          <w:lang w:val="en-US" w:eastAsia="zh-CN"/>
        </w:rPr>
        <w:t xml:space="preserve"> </w:t>
      </w:r>
      <w:r w:rsidR="009421BB" w:rsidRPr="009421BB">
        <w:rPr>
          <w:lang w:val="en-US" w:eastAsia="zh-CN"/>
        </w:rPr>
        <w:t>–</w:t>
      </w:r>
      <w:r w:rsidR="009421BB">
        <w:rPr>
          <w:rFonts w:hint="eastAsia"/>
          <w:lang w:val="en-US" w:eastAsia="zh-CN"/>
        </w:rPr>
        <w:t xml:space="preserve"> </w:t>
      </w:r>
      <w:r w:rsidR="009421BB">
        <w:rPr>
          <w:rFonts w:hint="eastAsia"/>
          <w:lang w:val="en-US" w:eastAsia="zh-CN"/>
        </w:rPr>
        <w:t>活动图像及相关音频信息的通用编码</w:t>
      </w:r>
      <w:r w:rsidR="009421BB">
        <w:rPr>
          <w:rFonts w:hint="eastAsia"/>
          <w:lang w:val="en-US" w:eastAsia="zh-CN"/>
        </w:rPr>
        <w:t xml:space="preserve"> </w:t>
      </w:r>
      <w:r w:rsidR="009421BB" w:rsidRPr="009421BB">
        <w:rPr>
          <w:lang w:val="en-US" w:eastAsia="zh-CN"/>
        </w:rPr>
        <w:t>–</w:t>
      </w:r>
      <w:r w:rsidR="009421BB">
        <w:rPr>
          <w:rFonts w:hint="eastAsia"/>
          <w:lang w:val="en-US" w:eastAsia="zh-CN"/>
        </w:rPr>
        <w:t xml:space="preserve"> </w:t>
      </w:r>
      <w:r w:rsidR="009421BB">
        <w:rPr>
          <w:rFonts w:hint="eastAsia"/>
          <w:lang w:val="en-US" w:eastAsia="zh-CN"/>
        </w:rPr>
        <w:t>第</w:t>
      </w:r>
      <w:r w:rsidR="009421BB">
        <w:rPr>
          <w:rFonts w:hint="eastAsia"/>
          <w:lang w:val="en-US" w:eastAsia="zh-CN"/>
        </w:rPr>
        <w:t>6</w:t>
      </w:r>
      <w:r w:rsidR="009421BB">
        <w:rPr>
          <w:rFonts w:hint="eastAsia"/>
          <w:lang w:val="en-US" w:eastAsia="zh-CN"/>
        </w:rPr>
        <w:t>部分：</w:t>
      </w:r>
      <w:r w:rsidR="009421BB">
        <w:rPr>
          <w:rFonts w:hint="eastAsia"/>
          <w:lang w:val="en-US" w:eastAsia="zh-CN"/>
        </w:rPr>
        <w:t>DSM-CC</w:t>
      </w:r>
      <w:r w:rsidR="009421BB">
        <w:rPr>
          <w:rFonts w:hint="eastAsia"/>
          <w:lang w:val="en-US" w:eastAsia="zh-CN"/>
        </w:rPr>
        <w:t>的扩展。</w:t>
      </w:r>
    </w:p>
    <w:p w:rsidR="00CE1EAB" w:rsidRPr="009C0CE8" w:rsidRDefault="00CE1EAB" w:rsidP="00611C19">
      <w:pPr>
        <w:pStyle w:val="Reftext"/>
        <w:jc w:val="left"/>
        <w:rPr>
          <w:lang w:val="en-US" w:eastAsia="zh-CN"/>
        </w:rPr>
      </w:pPr>
      <w:r w:rsidRPr="009C0CE8">
        <w:rPr>
          <w:lang w:val="en-US" w:eastAsia="ja-JP"/>
        </w:rPr>
        <w:t>[3]</w:t>
      </w:r>
      <w:r w:rsidRPr="009C0CE8">
        <w:rPr>
          <w:lang w:val="en-US" w:eastAsia="ja-JP"/>
        </w:rPr>
        <w:tab/>
      </w:r>
      <w:r w:rsidR="00062FD0">
        <w:rPr>
          <w:rFonts w:hint="eastAsia"/>
          <w:lang w:val="en-US" w:eastAsia="zh-CN"/>
        </w:rPr>
        <w:t>ITU-R BT.1869</w:t>
      </w:r>
      <w:r w:rsidR="00062FD0">
        <w:rPr>
          <w:rFonts w:hint="eastAsia"/>
          <w:lang w:val="en-US" w:eastAsia="zh-CN"/>
        </w:rPr>
        <w:t>建议书（</w:t>
      </w:r>
      <w:r w:rsidR="00062FD0">
        <w:rPr>
          <w:rFonts w:hint="eastAsia"/>
          <w:lang w:val="en-US" w:eastAsia="zh-CN"/>
        </w:rPr>
        <w:t>2010</w:t>
      </w:r>
      <w:r w:rsidR="00062FD0">
        <w:rPr>
          <w:rFonts w:hint="eastAsia"/>
          <w:lang w:val="en-US" w:eastAsia="zh-CN"/>
        </w:rPr>
        <w:t>年）</w:t>
      </w:r>
      <w:r w:rsidR="00062FD0" w:rsidRPr="00062FD0">
        <w:rPr>
          <w:lang w:val="en-US" w:eastAsia="zh-CN"/>
        </w:rPr>
        <w:t>–</w:t>
      </w:r>
      <w:r w:rsidR="00062FD0">
        <w:rPr>
          <w:rFonts w:hint="eastAsia"/>
          <w:lang w:val="en-US" w:eastAsia="zh-CN"/>
        </w:rPr>
        <w:t xml:space="preserve"> </w:t>
      </w:r>
      <w:r w:rsidR="0016492E">
        <w:rPr>
          <w:rFonts w:hint="eastAsia"/>
          <w:lang w:val="en-US" w:eastAsia="zh-CN"/>
        </w:rPr>
        <w:t>数字多媒体广播系统中可变长度数据包</w:t>
      </w:r>
      <w:r w:rsidR="00062FD0">
        <w:rPr>
          <w:rFonts w:hint="eastAsia"/>
          <w:lang w:val="en-US" w:eastAsia="zh-CN"/>
        </w:rPr>
        <w:t>的复用方案</w:t>
      </w:r>
    </w:p>
    <w:p w:rsidR="00CE1EAB" w:rsidRDefault="00CE1EAB" w:rsidP="00611C19">
      <w:pPr>
        <w:pStyle w:val="Reftext"/>
        <w:jc w:val="left"/>
        <w:rPr>
          <w:lang w:val="en-US" w:eastAsia="zh-CN"/>
        </w:rPr>
      </w:pPr>
      <w:r w:rsidRPr="009C0CE8">
        <w:rPr>
          <w:lang w:val="en-US" w:eastAsia="ja-JP"/>
        </w:rPr>
        <w:t>[4]</w:t>
      </w:r>
      <w:r w:rsidRPr="009C0CE8">
        <w:rPr>
          <w:lang w:val="en-US" w:eastAsia="ja-JP"/>
        </w:rPr>
        <w:tab/>
      </w:r>
      <w:r w:rsidR="00062FD0">
        <w:rPr>
          <w:rFonts w:hint="eastAsia"/>
          <w:lang w:val="en-US" w:eastAsia="zh-CN"/>
        </w:rPr>
        <w:t>ETF RFC 3095</w:t>
      </w:r>
      <w:r w:rsidR="00062FD0">
        <w:rPr>
          <w:rFonts w:hint="eastAsia"/>
          <w:lang w:val="en-US" w:eastAsia="zh-CN"/>
        </w:rPr>
        <w:t>（</w:t>
      </w:r>
      <w:r w:rsidR="00062FD0">
        <w:rPr>
          <w:rFonts w:hint="eastAsia"/>
          <w:lang w:val="en-US" w:eastAsia="zh-CN"/>
        </w:rPr>
        <w:t>2001</w:t>
      </w:r>
      <w:r w:rsidR="00062FD0">
        <w:rPr>
          <w:rFonts w:hint="eastAsia"/>
          <w:lang w:val="en-US" w:eastAsia="zh-CN"/>
        </w:rPr>
        <w:t>年</w:t>
      </w:r>
      <w:r w:rsidR="00062FD0">
        <w:rPr>
          <w:rFonts w:hint="eastAsia"/>
          <w:lang w:val="en-US" w:eastAsia="zh-CN"/>
        </w:rPr>
        <w:t>7</w:t>
      </w:r>
      <w:r w:rsidR="00062FD0">
        <w:rPr>
          <w:rFonts w:hint="eastAsia"/>
          <w:lang w:val="en-US" w:eastAsia="zh-CN"/>
        </w:rPr>
        <w:t>月）：强健字头压缩（</w:t>
      </w:r>
      <w:r w:rsidR="00062FD0">
        <w:rPr>
          <w:rFonts w:hint="eastAsia"/>
          <w:lang w:val="en-US" w:eastAsia="zh-CN"/>
        </w:rPr>
        <w:t>ROHC</w:t>
      </w:r>
      <w:r w:rsidR="00062FD0">
        <w:rPr>
          <w:rFonts w:hint="eastAsia"/>
          <w:lang w:val="en-US" w:eastAsia="zh-CN"/>
        </w:rPr>
        <w:t>）</w:t>
      </w:r>
      <w:r w:rsidR="00F40A18">
        <w:rPr>
          <w:rFonts w:hint="eastAsia"/>
          <w:lang w:val="en-US" w:eastAsia="zh-CN"/>
        </w:rPr>
        <w:t>：</w:t>
      </w:r>
      <w:r w:rsidR="00062FD0">
        <w:rPr>
          <w:rFonts w:hint="eastAsia"/>
          <w:lang w:val="en-US" w:eastAsia="zh-CN"/>
        </w:rPr>
        <w:t>框架及四种特性：</w:t>
      </w:r>
      <w:r w:rsidR="00062FD0">
        <w:rPr>
          <w:rFonts w:hint="eastAsia"/>
          <w:lang w:val="en-US" w:eastAsia="zh-CN"/>
        </w:rPr>
        <w:t>RTP</w:t>
      </w:r>
      <w:r w:rsidR="00062FD0">
        <w:rPr>
          <w:rFonts w:hint="eastAsia"/>
          <w:lang w:val="en-US" w:eastAsia="zh-CN"/>
        </w:rPr>
        <w:t>、</w:t>
      </w:r>
      <w:r w:rsidR="00062FD0">
        <w:rPr>
          <w:rFonts w:hint="eastAsia"/>
          <w:lang w:val="en-US" w:eastAsia="zh-CN"/>
        </w:rPr>
        <w:t>UDP</w:t>
      </w:r>
      <w:r w:rsidR="00062FD0">
        <w:rPr>
          <w:rFonts w:hint="eastAsia"/>
          <w:lang w:val="en-US" w:eastAsia="zh-CN"/>
        </w:rPr>
        <w:t>、</w:t>
      </w:r>
      <w:r w:rsidR="00062FD0">
        <w:rPr>
          <w:rFonts w:hint="eastAsia"/>
          <w:lang w:val="en-US" w:eastAsia="zh-CN"/>
        </w:rPr>
        <w:t>ESP</w:t>
      </w:r>
      <w:r w:rsidR="00F40A18">
        <w:rPr>
          <w:rFonts w:hint="eastAsia"/>
          <w:lang w:val="en-US" w:eastAsia="zh-CN"/>
        </w:rPr>
        <w:t>及不</w:t>
      </w:r>
      <w:r w:rsidR="00062FD0">
        <w:rPr>
          <w:rFonts w:hint="eastAsia"/>
          <w:lang w:val="en-US" w:eastAsia="zh-CN"/>
        </w:rPr>
        <w:t>压缩</w:t>
      </w:r>
    </w:p>
    <w:p w:rsidR="00062FD0" w:rsidRPr="00062FD0" w:rsidRDefault="00062FD0" w:rsidP="00611C19">
      <w:pPr>
        <w:pStyle w:val="Reftext"/>
        <w:jc w:val="left"/>
        <w:rPr>
          <w:highlight w:val="yellow"/>
          <w:lang w:val="en-US" w:eastAsia="zh-CN"/>
        </w:rPr>
      </w:pPr>
      <w:r>
        <w:rPr>
          <w:rFonts w:hint="eastAsia"/>
          <w:lang w:val="en-US" w:eastAsia="zh-CN"/>
        </w:rPr>
        <w:tab/>
      </w:r>
      <w:r>
        <w:rPr>
          <w:rFonts w:hint="eastAsia"/>
          <w:lang w:val="en-US" w:eastAsia="zh-CN"/>
        </w:rPr>
        <w:t>以下网址提供</w:t>
      </w:r>
      <w:r>
        <w:rPr>
          <w:rFonts w:hint="eastAsia"/>
          <w:lang w:val="en-US" w:eastAsia="zh-CN"/>
        </w:rPr>
        <w:t>IETF</w:t>
      </w:r>
      <w:r>
        <w:rPr>
          <w:rFonts w:hint="eastAsia"/>
          <w:lang w:val="en-US" w:eastAsia="zh-CN"/>
        </w:rPr>
        <w:t>的该标准：</w:t>
      </w:r>
      <w:hyperlink r:id="rId17" w:history="1">
        <w:r w:rsidR="000C2FB1" w:rsidRPr="00820EF5">
          <w:rPr>
            <w:rStyle w:val="Hyperlink"/>
            <w:lang w:val="en-US"/>
          </w:rPr>
          <w:t>http://www.ietf.org/rfc/rfc3095.txt</w:t>
        </w:r>
      </w:hyperlink>
    </w:p>
    <w:p w:rsidR="00062FD0" w:rsidRPr="00820EF5" w:rsidRDefault="00062FD0" w:rsidP="00611C19">
      <w:pPr>
        <w:pStyle w:val="Reftext"/>
        <w:jc w:val="left"/>
        <w:rPr>
          <w:lang w:val="en-US" w:eastAsia="zh-CN"/>
        </w:rPr>
      </w:pPr>
      <w:r w:rsidRPr="00820EF5">
        <w:rPr>
          <w:lang w:val="en-US" w:eastAsia="zh-CN"/>
        </w:rPr>
        <w:t>[5]</w:t>
      </w:r>
      <w:r w:rsidRPr="00820EF5">
        <w:rPr>
          <w:lang w:val="en-US" w:eastAsia="zh-CN"/>
        </w:rPr>
        <w:tab/>
        <w:t>IETF RFC 4326</w:t>
      </w:r>
      <w:r w:rsidR="000C2FB1">
        <w:rPr>
          <w:rFonts w:hint="eastAsia"/>
          <w:lang w:val="en-US" w:eastAsia="zh-CN"/>
        </w:rPr>
        <w:t>（</w:t>
      </w:r>
      <w:r w:rsidR="000C2FB1">
        <w:rPr>
          <w:rFonts w:hint="eastAsia"/>
          <w:lang w:val="en-US" w:eastAsia="zh-CN"/>
        </w:rPr>
        <w:t>2005</w:t>
      </w:r>
      <w:r w:rsidR="000C2FB1">
        <w:rPr>
          <w:rFonts w:hint="eastAsia"/>
          <w:lang w:val="en-US" w:eastAsia="zh-CN"/>
        </w:rPr>
        <w:t>年</w:t>
      </w:r>
      <w:r w:rsidR="000C2FB1">
        <w:rPr>
          <w:rFonts w:hint="eastAsia"/>
          <w:lang w:val="en-US" w:eastAsia="zh-CN"/>
        </w:rPr>
        <w:t>12</w:t>
      </w:r>
      <w:r w:rsidR="000C2FB1">
        <w:rPr>
          <w:rFonts w:hint="eastAsia"/>
          <w:lang w:val="en-US" w:eastAsia="zh-CN"/>
        </w:rPr>
        <w:t>月）：经</w:t>
      </w:r>
      <w:r w:rsidR="00234B47">
        <w:rPr>
          <w:lang w:val="en-US" w:eastAsia="zh-CN"/>
        </w:rPr>
        <w:t>MPEG-2</w:t>
      </w:r>
      <w:r w:rsidR="00F40A18">
        <w:rPr>
          <w:rFonts w:hint="eastAsia"/>
          <w:lang w:val="en-US" w:eastAsia="zh-CN"/>
        </w:rPr>
        <w:t>传输</w:t>
      </w:r>
      <w:r w:rsidR="00234B47">
        <w:rPr>
          <w:rFonts w:hint="eastAsia"/>
          <w:lang w:val="en-US" w:eastAsia="zh-CN"/>
        </w:rPr>
        <w:t>流（</w:t>
      </w:r>
      <w:r w:rsidR="00234B47">
        <w:rPr>
          <w:rFonts w:hint="eastAsia"/>
          <w:lang w:val="en-US" w:eastAsia="zh-CN"/>
        </w:rPr>
        <w:t>TS</w:t>
      </w:r>
      <w:r w:rsidR="00234B47">
        <w:rPr>
          <w:rFonts w:hint="eastAsia"/>
          <w:lang w:val="en-US" w:eastAsia="zh-CN"/>
        </w:rPr>
        <w:t>）传送的单向轻量级封装（</w:t>
      </w:r>
      <w:r w:rsidRPr="00820EF5">
        <w:rPr>
          <w:lang w:val="en-US" w:eastAsia="zh-CN"/>
        </w:rPr>
        <w:t>ULE</w:t>
      </w:r>
      <w:r w:rsidR="00234B47">
        <w:rPr>
          <w:rFonts w:hint="eastAsia"/>
          <w:lang w:val="en-US" w:eastAsia="zh-CN"/>
        </w:rPr>
        <w:t>）。</w:t>
      </w:r>
    </w:p>
    <w:p w:rsidR="00062FD0" w:rsidRPr="00820EF5" w:rsidRDefault="00062FD0" w:rsidP="00611C19">
      <w:pPr>
        <w:pStyle w:val="Reftext"/>
        <w:jc w:val="left"/>
        <w:rPr>
          <w:lang w:val="en-US"/>
        </w:rPr>
      </w:pPr>
      <w:r w:rsidRPr="00820EF5">
        <w:rPr>
          <w:lang w:val="en-US" w:eastAsia="zh-CN"/>
        </w:rPr>
        <w:tab/>
      </w:r>
      <w:r w:rsidR="00234B47">
        <w:rPr>
          <w:rFonts w:hint="eastAsia"/>
          <w:lang w:val="en-US" w:eastAsia="zh-CN"/>
        </w:rPr>
        <w:t>下列网站提供</w:t>
      </w:r>
      <w:r w:rsidRPr="00820EF5">
        <w:rPr>
          <w:lang w:val="en-US"/>
        </w:rPr>
        <w:t>IETF</w:t>
      </w:r>
      <w:r w:rsidR="00F40A18">
        <w:rPr>
          <w:rFonts w:hint="eastAsia"/>
          <w:lang w:val="en-US" w:eastAsia="zh-CN"/>
        </w:rPr>
        <w:t>的该</w:t>
      </w:r>
      <w:r w:rsidR="00234B47">
        <w:rPr>
          <w:rFonts w:hint="eastAsia"/>
          <w:lang w:val="en-US" w:eastAsia="zh-CN"/>
        </w:rPr>
        <w:t>标准：</w:t>
      </w:r>
      <w:hyperlink r:id="rId18" w:history="1">
        <w:r w:rsidRPr="00820EF5">
          <w:rPr>
            <w:rStyle w:val="Hyperlink"/>
            <w:lang w:val="en-US"/>
          </w:rPr>
          <w:t>http://www.ietf.org/rfc/rfc4326.txt</w:t>
        </w:r>
      </w:hyperlink>
    </w:p>
    <w:p w:rsidR="00062FD0" w:rsidRPr="00820EF5" w:rsidRDefault="00A73927" w:rsidP="00611C19">
      <w:pPr>
        <w:pStyle w:val="Reftext"/>
        <w:jc w:val="left"/>
        <w:rPr>
          <w:lang w:val="en-US" w:eastAsia="zh-CN"/>
        </w:rPr>
      </w:pPr>
      <w:r>
        <w:rPr>
          <w:lang w:val="en-US" w:eastAsia="zh-CN"/>
        </w:rPr>
        <w:t>[6]</w:t>
      </w:r>
      <w:r w:rsidR="00062FD0" w:rsidRPr="00820EF5">
        <w:rPr>
          <w:lang w:val="en-US" w:eastAsia="zh-CN"/>
        </w:rPr>
        <w:tab/>
        <w:t>ATSC A/90</w:t>
      </w:r>
      <w:r>
        <w:rPr>
          <w:rFonts w:hint="eastAsia"/>
          <w:lang w:val="en-US" w:eastAsia="zh-CN"/>
        </w:rPr>
        <w:t>号文件（</w:t>
      </w:r>
      <w:r w:rsidR="00062FD0" w:rsidRPr="00820EF5">
        <w:rPr>
          <w:lang w:val="en-US" w:eastAsia="zh-CN"/>
        </w:rPr>
        <w:t>2000</w:t>
      </w:r>
      <w:r>
        <w:rPr>
          <w:rFonts w:hint="eastAsia"/>
          <w:lang w:val="en-US" w:eastAsia="zh-CN"/>
        </w:rPr>
        <w:t>年</w:t>
      </w:r>
      <w:r>
        <w:rPr>
          <w:rFonts w:hint="eastAsia"/>
          <w:lang w:val="en-US" w:eastAsia="zh-CN"/>
        </w:rPr>
        <w:t>7</w:t>
      </w:r>
      <w:r>
        <w:rPr>
          <w:rFonts w:hint="eastAsia"/>
          <w:lang w:val="en-US" w:eastAsia="zh-CN"/>
        </w:rPr>
        <w:t>月）：</w:t>
      </w:r>
      <w:r w:rsidR="00062FD0" w:rsidRPr="00820EF5">
        <w:rPr>
          <w:lang w:val="en-US" w:eastAsia="zh-CN"/>
        </w:rPr>
        <w:t>ATSC</w:t>
      </w:r>
      <w:r>
        <w:rPr>
          <w:rFonts w:hint="eastAsia"/>
          <w:lang w:val="en-US" w:eastAsia="zh-CN"/>
        </w:rPr>
        <w:t>数据广播标准。</w:t>
      </w:r>
    </w:p>
    <w:p w:rsidR="00062FD0" w:rsidRPr="00820EF5" w:rsidRDefault="00A73927" w:rsidP="00611C19">
      <w:pPr>
        <w:pStyle w:val="Reftext"/>
        <w:jc w:val="left"/>
        <w:rPr>
          <w:lang w:val="en-US" w:eastAsia="zh-CN"/>
        </w:rPr>
      </w:pPr>
      <w:r>
        <w:rPr>
          <w:lang w:val="en-US" w:eastAsia="zh-CN"/>
        </w:rPr>
        <w:t>[7]</w:t>
      </w:r>
      <w:r w:rsidR="00062FD0" w:rsidRPr="00820EF5">
        <w:rPr>
          <w:lang w:val="en-US" w:eastAsia="zh-CN"/>
        </w:rPr>
        <w:tab/>
        <w:t>ATSC A/92</w:t>
      </w:r>
      <w:r w:rsidR="007D0452">
        <w:rPr>
          <w:rFonts w:hint="eastAsia"/>
          <w:lang w:val="en-US" w:eastAsia="zh-CN"/>
        </w:rPr>
        <w:t>号文件（</w:t>
      </w:r>
      <w:r w:rsidR="00062FD0" w:rsidRPr="00820EF5">
        <w:rPr>
          <w:lang w:val="en-US" w:eastAsia="zh-CN"/>
        </w:rPr>
        <w:t>2002</w:t>
      </w:r>
      <w:r w:rsidR="007D0452">
        <w:rPr>
          <w:rFonts w:hint="eastAsia"/>
          <w:lang w:val="en-US" w:eastAsia="zh-CN"/>
        </w:rPr>
        <w:t>年</w:t>
      </w:r>
      <w:r w:rsidR="007D0452">
        <w:rPr>
          <w:rFonts w:hint="eastAsia"/>
          <w:lang w:val="en-US" w:eastAsia="zh-CN"/>
        </w:rPr>
        <w:t>1</w:t>
      </w:r>
      <w:r w:rsidR="007D0452">
        <w:rPr>
          <w:rFonts w:hint="eastAsia"/>
          <w:lang w:val="en-US" w:eastAsia="zh-CN"/>
        </w:rPr>
        <w:t>月）：</w:t>
      </w:r>
      <w:r w:rsidR="00062FD0" w:rsidRPr="00820EF5">
        <w:rPr>
          <w:lang w:val="en-US" w:eastAsia="zh-CN"/>
        </w:rPr>
        <w:t>ATSC</w:t>
      </w:r>
      <w:r w:rsidR="007D0452">
        <w:rPr>
          <w:rFonts w:hint="eastAsia"/>
          <w:lang w:val="en-US" w:eastAsia="zh-CN"/>
        </w:rPr>
        <w:t>标准：经</w:t>
      </w:r>
      <w:r w:rsidR="007D0452" w:rsidRPr="00820EF5">
        <w:rPr>
          <w:lang w:val="en-US" w:eastAsia="zh-CN"/>
        </w:rPr>
        <w:t>ATSC</w:t>
      </w:r>
      <w:r w:rsidR="007D0452">
        <w:rPr>
          <w:rFonts w:hint="eastAsia"/>
          <w:lang w:val="en-US" w:eastAsia="zh-CN"/>
        </w:rPr>
        <w:t>数据广播提供</w:t>
      </w:r>
      <w:r w:rsidR="007D0452">
        <w:rPr>
          <w:rFonts w:hint="eastAsia"/>
          <w:lang w:val="en-US" w:eastAsia="zh-CN"/>
        </w:rPr>
        <w:t>IP</w:t>
      </w:r>
      <w:r w:rsidR="007D0452">
        <w:rPr>
          <w:rFonts w:hint="eastAsia"/>
          <w:lang w:val="en-US" w:eastAsia="zh-CN"/>
        </w:rPr>
        <w:t>组播会话。</w:t>
      </w:r>
    </w:p>
    <w:p w:rsidR="00062FD0" w:rsidRPr="00820EF5" w:rsidRDefault="00A73927" w:rsidP="00611C19">
      <w:pPr>
        <w:pStyle w:val="Reftext"/>
        <w:jc w:val="left"/>
        <w:rPr>
          <w:lang w:val="en-US" w:eastAsia="zh-CN"/>
        </w:rPr>
      </w:pPr>
      <w:r>
        <w:rPr>
          <w:lang w:val="en-US" w:eastAsia="zh-CN"/>
        </w:rPr>
        <w:t>[8]</w:t>
      </w:r>
      <w:r w:rsidR="00062FD0" w:rsidRPr="00820EF5">
        <w:rPr>
          <w:lang w:val="en-US" w:eastAsia="zh-CN"/>
        </w:rPr>
        <w:tab/>
      </w:r>
      <w:r w:rsidR="007D0452">
        <w:rPr>
          <w:rFonts w:hint="eastAsia"/>
          <w:lang w:val="en-US" w:eastAsia="zh-CN"/>
        </w:rPr>
        <w:t>欧洲电信标准学会（</w:t>
      </w:r>
      <w:r w:rsidR="00062FD0" w:rsidRPr="00820EF5">
        <w:rPr>
          <w:lang w:val="en-US" w:eastAsia="zh-CN"/>
        </w:rPr>
        <w:t>ETSI</w:t>
      </w:r>
      <w:r w:rsidR="007D0452">
        <w:rPr>
          <w:rFonts w:hint="eastAsia"/>
          <w:lang w:val="en-US" w:eastAsia="zh-CN"/>
        </w:rPr>
        <w:t>）</w:t>
      </w:r>
      <w:r w:rsidR="00062FD0" w:rsidRPr="00820EF5">
        <w:rPr>
          <w:lang w:val="en-US" w:eastAsia="zh-CN"/>
        </w:rPr>
        <w:t>EN 301 192 v1.5.1</w:t>
      </w:r>
      <w:r w:rsidR="007D0452">
        <w:rPr>
          <w:rFonts w:hint="eastAsia"/>
          <w:lang w:val="en-US" w:eastAsia="zh-CN"/>
        </w:rPr>
        <w:t>（</w:t>
      </w:r>
      <w:r w:rsidR="007D0452">
        <w:rPr>
          <w:lang w:val="en-US" w:eastAsia="zh-CN"/>
        </w:rPr>
        <w:t>2009-11</w:t>
      </w:r>
      <w:r w:rsidR="007D0452">
        <w:rPr>
          <w:rFonts w:hint="eastAsia"/>
          <w:lang w:val="en-US" w:eastAsia="zh-CN"/>
        </w:rPr>
        <w:t>）：数字视频广播（</w:t>
      </w:r>
      <w:r w:rsidR="00062FD0" w:rsidRPr="00820EF5">
        <w:rPr>
          <w:lang w:val="en-US" w:eastAsia="zh-CN"/>
        </w:rPr>
        <w:t>DVB</w:t>
      </w:r>
      <w:r w:rsidR="007D0452">
        <w:rPr>
          <w:rFonts w:hint="eastAsia"/>
          <w:lang w:val="en-US" w:eastAsia="zh-CN"/>
        </w:rPr>
        <w:t>）；数据广播</w:t>
      </w:r>
      <w:r w:rsidR="00062FD0" w:rsidRPr="00820EF5">
        <w:rPr>
          <w:lang w:val="en-US" w:eastAsia="zh-CN"/>
        </w:rPr>
        <w:t>DVB</w:t>
      </w:r>
      <w:r w:rsidR="007D0452">
        <w:rPr>
          <w:rFonts w:hint="eastAsia"/>
          <w:lang w:val="en-US" w:eastAsia="zh-CN"/>
        </w:rPr>
        <w:t>规范。</w:t>
      </w:r>
    </w:p>
    <w:p w:rsidR="00062FD0" w:rsidRPr="00820EF5" w:rsidRDefault="00A73927" w:rsidP="00611C19">
      <w:pPr>
        <w:pStyle w:val="Reftext"/>
        <w:jc w:val="left"/>
        <w:rPr>
          <w:lang w:val="en-US" w:eastAsia="zh-CN"/>
        </w:rPr>
      </w:pPr>
      <w:r>
        <w:rPr>
          <w:lang w:val="en-US" w:eastAsia="zh-CN"/>
        </w:rPr>
        <w:t>[9]</w:t>
      </w:r>
      <w:r w:rsidR="00062FD0" w:rsidRPr="00820EF5">
        <w:rPr>
          <w:lang w:val="en-US" w:eastAsia="zh-CN"/>
        </w:rPr>
        <w:tab/>
        <w:t>IETF RFC 791</w:t>
      </w:r>
      <w:r w:rsidR="007D0452">
        <w:rPr>
          <w:rFonts w:hint="eastAsia"/>
          <w:lang w:val="en-US" w:eastAsia="zh-CN"/>
        </w:rPr>
        <w:t>（</w:t>
      </w:r>
      <w:r w:rsidR="007D0452">
        <w:rPr>
          <w:rFonts w:hint="eastAsia"/>
          <w:lang w:val="en-US" w:eastAsia="zh-CN"/>
        </w:rPr>
        <w:t>1981</w:t>
      </w:r>
      <w:r w:rsidR="007D0452">
        <w:rPr>
          <w:rFonts w:hint="eastAsia"/>
          <w:lang w:val="en-US" w:eastAsia="zh-CN"/>
        </w:rPr>
        <w:t>年</w:t>
      </w:r>
      <w:r w:rsidR="007D0452">
        <w:rPr>
          <w:rFonts w:hint="eastAsia"/>
          <w:lang w:val="en-US" w:eastAsia="zh-CN"/>
        </w:rPr>
        <w:t>9</w:t>
      </w:r>
      <w:r w:rsidR="007D0452">
        <w:rPr>
          <w:rFonts w:hint="eastAsia"/>
          <w:lang w:val="en-US" w:eastAsia="zh-CN"/>
        </w:rPr>
        <w:t>月）：互联网协议。</w:t>
      </w:r>
    </w:p>
    <w:p w:rsidR="00062FD0" w:rsidRPr="00820EF5" w:rsidRDefault="00062FD0" w:rsidP="00611C19">
      <w:pPr>
        <w:pStyle w:val="Reftext"/>
        <w:jc w:val="left"/>
        <w:rPr>
          <w:lang w:val="en-US"/>
        </w:rPr>
      </w:pPr>
      <w:r w:rsidRPr="00820EF5">
        <w:rPr>
          <w:lang w:val="en-US" w:eastAsia="zh-CN"/>
        </w:rPr>
        <w:tab/>
      </w:r>
      <w:r w:rsidR="007D0452">
        <w:rPr>
          <w:rFonts w:hint="eastAsia"/>
          <w:lang w:val="en-US" w:eastAsia="zh-CN"/>
        </w:rPr>
        <w:t>下列网站提供</w:t>
      </w:r>
      <w:r w:rsidRPr="00820EF5">
        <w:rPr>
          <w:lang w:val="en-US"/>
        </w:rPr>
        <w:t>IETF</w:t>
      </w:r>
      <w:r w:rsidR="00F40A18">
        <w:rPr>
          <w:rFonts w:hint="eastAsia"/>
          <w:lang w:val="en-US" w:eastAsia="zh-CN"/>
        </w:rPr>
        <w:t>的该</w:t>
      </w:r>
      <w:r w:rsidR="007D0452">
        <w:rPr>
          <w:rFonts w:hint="eastAsia"/>
          <w:lang w:val="en-US" w:eastAsia="zh-CN"/>
        </w:rPr>
        <w:t>标准：</w:t>
      </w:r>
      <w:hyperlink r:id="rId19" w:history="1">
        <w:r w:rsidRPr="00820EF5">
          <w:rPr>
            <w:rStyle w:val="Hyperlink"/>
            <w:lang w:val="en-US"/>
          </w:rPr>
          <w:t>http://www.ietf.org/rfc/rfc791.txt</w:t>
        </w:r>
      </w:hyperlink>
    </w:p>
    <w:p w:rsidR="00062FD0" w:rsidRPr="00820EF5" w:rsidRDefault="00A73927" w:rsidP="00611C19">
      <w:pPr>
        <w:pStyle w:val="Reftext"/>
        <w:jc w:val="left"/>
        <w:rPr>
          <w:lang w:val="en-US" w:eastAsia="zh-CN"/>
        </w:rPr>
      </w:pPr>
      <w:r>
        <w:rPr>
          <w:lang w:val="en-US" w:eastAsia="zh-CN"/>
        </w:rPr>
        <w:t>[10]</w:t>
      </w:r>
      <w:r w:rsidR="00790EC9">
        <w:rPr>
          <w:lang w:val="en-US" w:eastAsia="zh-CN"/>
        </w:rPr>
        <w:tab/>
        <w:t>IETF RFC 2460</w:t>
      </w:r>
      <w:r w:rsidR="00790EC9">
        <w:rPr>
          <w:rFonts w:hint="eastAsia"/>
          <w:lang w:val="en-US" w:eastAsia="zh-CN"/>
        </w:rPr>
        <w:t>（</w:t>
      </w:r>
      <w:r w:rsidR="00790EC9">
        <w:rPr>
          <w:rFonts w:hint="eastAsia"/>
          <w:lang w:val="en-US" w:eastAsia="zh-CN"/>
        </w:rPr>
        <w:t>1998</w:t>
      </w:r>
      <w:r w:rsidR="00790EC9">
        <w:rPr>
          <w:rFonts w:hint="eastAsia"/>
          <w:lang w:val="en-US" w:eastAsia="zh-CN"/>
        </w:rPr>
        <w:t>年</w:t>
      </w:r>
      <w:r w:rsidR="00790EC9">
        <w:rPr>
          <w:rFonts w:hint="eastAsia"/>
          <w:lang w:val="en-US" w:eastAsia="zh-CN"/>
        </w:rPr>
        <w:t>12</w:t>
      </w:r>
      <w:r w:rsidR="00790EC9">
        <w:rPr>
          <w:rFonts w:hint="eastAsia"/>
          <w:lang w:val="en-US" w:eastAsia="zh-CN"/>
        </w:rPr>
        <w:t>月）：互联网协议，第</w:t>
      </w:r>
      <w:r w:rsidR="00790EC9">
        <w:rPr>
          <w:rFonts w:hint="eastAsia"/>
          <w:lang w:val="en-US" w:eastAsia="zh-CN"/>
        </w:rPr>
        <w:t>6</w:t>
      </w:r>
      <w:r w:rsidR="00790EC9">
        <w:rPr>
          <w:rFonts w:hint="eastAsia"/>
          <w:lang w:val="en-US" w:eastAsia="zh-CN"/>
        </w:rPr>
        <w:t>版本（</w:t>
      </w:r>
      <w:r w:rsidR="00062FD0" w:rsidRPr="00820EF5">
        <w:rPr>
          <w:lang w:val="en-US" w:eastAsia="zh-CN"/>
        </w:rPr>
        <w:t>IPv6</w:t>
      </w:r>
      <w:r w:rsidR="00790EC9">
        <w:rPr>
          <w:rFonts w:hint="eastAsia"/>
          <w:lang w:val="en-US" w:eastAsia="zh-CN"/>
        </w:rPr>
        <w:t>）规范。</w:t>
      </w:r>
    </w:p>
    <w:p w:rsidR="00062FD0" w:rsidRPr="00820EF5" w:rsidRDefault="00062FD0" w:rsidP="00611C19">
      <w:pPr>
        <w:pStyle w:val="Reftext"/>
        <w:jc w:val="left"/>
        <w:rPr>
          <w:lang w:val="en-US"/>
        </w:rPr>
      </w:pPr>
      <w:r w:rsidRPr="00820EF5">
        <w:rPr>
          <w:lang w:val="en-US" w:eastAsia="zh-CN"/>
        </w:rPr>
        <w:tab/>
      </w:r>
      <w:r w:rsidR="00790EC9">
        <w:rPr>
          <w:rFonts w:hint="eastAsia"/>
          <w:lang w:val="en-US" w:eastAsia="zh-CN"/>
        </w:rPr>
        <w:t>下列网站提供</w:t>
      </w:r>
      <w:r w:rsidR="00790EC9" w:rsidRPr="00820EF5">
        <w:rPr>
          <w:lang w:val="en-US"/>
        </w:rPr>
        <w:t>IETF</w:t>
      </w:r>
      <w:r w:rsidR="00F40A18">
        <w:rPr>
          <w:rFonts w:hint="eastAsia"/>
          <w:lang w:val="en-US" w:eastAsia="zh-CN"/>
        </w:rPr>
        <w:t>的该</w:t>
      </w:r>
      <w:r w:rsidR="00790EC9">
        <w:rPr>
          <w:rFonts w:hint="eastAsia"/>
          <w:lang w:val="en-US" w:eastAsia="zh-CN"/>
        </w:rPr>
        <w:t>标准：</w:t>
      </w:r>
      <w:hyperlink r:id="rId20" w:history="1">
        <w:r w:rsidRPr="00820EF5">
          <w:rPr>
            <w:rStyle w:val="Hyperlink"/>
            <w:lang w:val="en-US"/>
          </w:rPr>
          <w:t>http://www.ietf.org/rfc/rfc2460.txt</w:t>
        </w:r>
      </w:hyperlink>
    </w:p>
    <w:p w:rsidR="00062FD0" w:rsidRPr="00820EF5" w:rsidRDefault="00A73927" w:rsidP="00611C19">
      <w:pPr>
        <w:pStyle w:val="Reftext"/>
        <w:jc w:val="left"/>
        <w:rPr>
          <w:lang w:val="en-US" w:eastAsia="zh-CN"/>
        </w:rPr>
      </w:pPr>
      <w:r>
        <w:rPr>
          <w:lang w:val="en-US" w:eastAsia="zh-CN"/>
        </w:rPr>
        <w:t>[11]</w:t>
      </w:r>
      <w:r w:rsidR="009B04B9">
        <w:rPr>
          <w:lang w:val="en-US" w:eastAsia="zh-CN"/>
        </w:rPr>
        <w:tab/>
        <w:t>ISO/IEC 8802-2</w:t>
      </w:r>
      <w:r w:rsidR="009B04B9">
        <w:rPr>
          <w:rFonts w:hint="eastAsia"/>
          <w:lang w:val="en-US" w:eastAsia="zh-CN"/>
        </w:rPr>
        <w:t>（</w:t>
      </w:r>
      <w:r w:rsidR="00062FD0" w:rsidRPr="00820EF5">
        <w:rPr>
          <w:lang w:val="en-US" w:eastAsia="zh-CN"/>
        </w:rPr>
        <w:t>1998</w:t>
      </w:r>
      <w:r w:rsidR="009B04B9">
        <w:rPr>
          <w:rFonts w:hint="eastAsia"/>
          <w:lang w:val="en-US" w:eastAsia="zh-CN"/>
        </w:rPr>
        <w:t>年）：信息技术</w:t>
      </w:r>
      <w:r w:rsidR="00062FD0" w:rsidRPr="00820EF5">
        <w:rPr>
          <w:lang w:val="en-US" w:eastAsia="zh-CN"/>
        </w:rPr>
        <w:t xml:space="preserve"> – </w:t>
      </w:r>
      <w:r w:rsidR="009B04B9">
        <w:rPr>
          <w:rFonts w:hint="eastAsia"/>
          <w:lang w:val="en-US" w:eastAsia="zh-CN"/>
        </w:rPr>
        <w:t>系统之间的电信及信息交换</w:t>
      </w:r>
      <w:r w:rsidR="009B04B9">
        <w:rPr>
          <w:rFonts w:hint="eastAsia"/>
          <w:lang w:val="en-US" w:eastAsia="zh-CN"/>
        </w:rPr>
        <w:t xml:space="preserve"> </w:t>
      </w:r>
      <w:r w:rsidR="00062FD0" w:rsidRPr="00820EF5">
        <w:rPr>
          <w:lang w:val="en-US" w:eastAsia="zh-CN"/>
        </w:rPr>
        <w:t xml:space="preserve">– </w:t>
      </w:r>
      <w:r w:rsidR="009B04B9">
        <w:rPr>
          <w:rFonts w:hint="eastAsia"/>
          <w:lang w:val="en-US" w:eastAsia="zh-CN"/>
        </w:rPr>
        <w:t>局域网与城域网</w:t>
      </w:r>
      <w:r w:rsidR="00062FD0" w:rsidRPr="00820EF5">
        <w:rPr>
          <w:lang w:val="en-US" w:eastAsia="zh-CN"/>
        </w:rPr>
        <w:t xml:space="preserve"> – </w:t>
      </w:r>
      <w:r w:rsidR="009B04B9">
        <w:rPr>
          <w:rFonts w:hint="eastAsia"/>
          <w:lang w:val="en-US" w:eastAsia="zh-CN"/>
        </w:rPr>
        <w:t>具体要求</w:t>
      </w:r>
      <w:r w:rsidR="00062FD0" w:rsidRPr="00820EF5">
        <w:rPr>
          <w:lang w:val="en-US" w:eastAsia="zh-CN"/>
        </w:rPr>
        <w:t xml:space="preserve"> – </w:t>
      </w:r>
      <w:r w:rsidR="009B04B9">
        <w:rPr>
          <w:rFonts w:hint="eastAsia"/>
          <w:lang w:val="en-US" w:eastAsia="zh-CN"/>
        </w:rPr>
        <w:t>第</w:t>
      </w:r>
      <w:r w:rsidR="009B04B9">
        <w:rPr>
          <w:rFonts w:hint="eastAsia"/>
          <w:lang w:val="en-US" w:eastAsia="zh-CN"/>
        </w:rPr>
        <w:t>2</w:t>
      </w:r>
      <w:r w:rsidR="00F40A18">
        <w:rPr>
          <w:rFonts w:hint="eastAsia"/>
          <w:lang w:val="en-US" w:eastAsia="zh-CN"/>
        </w:rPr>
        <w:t>部分：逻辑</w:t>
      </w:r>
      <w:r w:rsidR="009B04B9">
        <w:rPr>
          <w:rFonts w:hint="eastAsia"/>
          <w:lang w:val="en-US" w:eastAsia="zh-CN"/>
        </w:rPr>
        <w:t>链路控制。</w:t>
      </w:r>
    </w:p>
    <w:p w:rsidR="00062FD0" w:rsidRPr="00820EF5" w:rsidRDefault="00522B49" w:rsidP="00611C19">
      <w:pPr>
        <w:pStyle w:val="Reftext"/>
        <w:jc w:val="left"/>
        <w:rPr>
          <w:lang w:val="en-US" w:eastAsia="ja-JP"/>
        </w:rPr>
      </w:pPr>
      <w:r>
        <w:rPr>
          <w:lang w:val="en-US" w:eastAsia="ja-JP"/>
        </w:rPr>
        <w:t>[12]</w:t>
      </w:r>
      <w:r>
        <w:rPr>
          <w:lang w:val="en-US" w:eastAsia="ja-JP"/>
        </w:rPr>
        <w:tab/>
        <w:t>ISO/IEC TR 8802-1</w:t>
      </w:r>
      <w:r>
        <w:rPr>
          <w:rFonts w:hint="eastAsia"/>
          <w:lang w:val="en-US" w:eastAsia="zh-CN"/>
        </w:rPr>
        <w:t>（</w:t>
      </w:r>
      <w:r w:rsidR="00062FD0" w:rsidRPr="00820EF5">
        <w:rPr>
          <w:lang w:val="en-US" w:eastAsia="ja-JP"/>
        </w:rPr>
        <w:t>2001</w:t>
      </w:r>
      <w:r>
        <w:rPr>
          <w:rFonts w:hint="eastAsia"/>
          <w:lang w:val="en-US" w:eastAsia="zh-CN"/>
        </w:rPr>
        <w:t>年）：信息技术</w:t>
      </w:r>
      <w:r w:rsidR="00062FD0" w:rsidRPr="00820EF5">
        <w:rPr>
          <w:lang w:val="en-US" w:eastAsia="ja-JP"/>
        </w:rPr>
        <w:t xml:space="preserve"> – </w:t>
      </w:r>
      <w:r>
        <w:rPr>
          <w:rFonts w:hint="eastAsia"/>
          <w:lang w:val="en-US" w:eastAsia="zh-CN"/>
        </w:rPr>
        <w:t>系统之间的电信和信息交换</w:t>
      </w:r>
      <w:r w:rsidR="00062FD0" w:rsidRPr="00820EF5">
        <w:rPr>
          <w:lang w:val="en-US" w:eastAsia="ja-JP"/>
        </w:rPr>
        <w:t xml:space="preserve"> – </w:t>
      </w:r>
      <w:r>
        <w:rPr>
          <w:rFonts w:hint="eastAsia"/>
          <w:lang w:val="en-US" w:eastAsia="zh-CN"/>
        </w:rPr>
        <w:t>局域网与城域网</w:t>
      </w:r>
      <w:r w:rsidR="00062FD0" w:rsidRPr="00820EF5">
        <w:rPr>
          <w:lang w:val="en-US" w:eastAsia="ja-JP"/>
        </w:rPr>
        <w:t xml:space="preserve"> – </w:t>
      </w:r>
      <w:r>
        <w:rPr>
          <w:rFonts w:hint="eastAsia"/>
          <w:lang w:val="en-US" w:eastAsia="zh-CN"/>
        </w:rPr>
        <w:t>具体要求</w:t>
      </w:r>
      <w:r w:rsidR="00062FD0" w:rsidRPr="00820EF5">
        <w:rPr>
          <w:lang w:val="en-US" w:eastAsia="ja-JP"/>
        </w:rPr>
        <w:t xml:space="preserve"> – </w:t>
      </w:r>
      <w:r>
        <w:rPr>
          <w:rFonts w:hint="eastAsia"/>
          <w:lang w:val="en-US" w:eastAsia="zh-CN"/>
        </w:rPr>
        <w:t>第</w:t>
      </w:r>
      <w:r>
        <w:rPr>
          <w:rFonts w:hint="eastAsia"/>
          <w:lang w:val="en-US" w:eastAsia="zh-CN"/>
        </w:rPr>
        <w:t>1</w:t>
      </w:r>
      <w:r>
        <w:rPr>
          <w:rFonts w:hint="eastAsia"/>
          <w:lang w:val="en-US" w:eastAsia="zh-CN"/>
        </w:rPr>
        <w:t>部分：城域网标准概述。</w:t>
      </w:r>
    </w:p>
    <w:p w:rsidR="00062FD0" w:rsidRPr="00820EF5" w:rsidRDefault="00A73927" w:rsidP="00611C19">
      <w:pPr>
        <w:pStyle w:val="Reftext"/>
        <w:jc w:val="left"/>
        <w:rPr>
          <w:lang w:val="en-US" w:eastAsia="ja-JP"/>
        </w:rPr>
      </w:pPr>
      <w:r>
        <w:rPr>
          <w:lang w:val="en-US" w:eastAsia="ja-JP"/>
        </w:rPr>
        <w:t>[13]</w:t>
      </w:r>
      <w:r w:rsidR="00062FD0" w:rsidRPr="00820EF5">
        <w:rPr>
          <w:lang w:val="en-US" w:eastAsia="ja-JP"/>
        </w:rPr>
        <w:tab/>
        <w:t>ITU-T J.122</w:t>
      </w:r>
      <w:r w:rsidR="000F6A09">
        <w:rPr>
          <w:rFonts w:hint="eastAsia"/>
          <w:lang w:val="en-US" w:eastAsia="zh-CN"/>
        </w:rPr>
        <w:t>建议书（</w:t>
      </w:r>
      <w:r w:rsidR="00062FD0" w:rsidRPr="00820EF5">
        <w:rPr>
          <w:lang w:val="en-US" w:eastAsia="ja-JP"/>
        </w:rPr>
        <w:t>2007</w:t>
      </w:r>
      <w:r w:rsidR="000F6A09">
        <w:rPr>
          <w:rFonts w:hint="eastAsia"/>
          <w:lang w:val="en-US" w:eastAsia="zh-CN"/>
        </w:rPr>
        <w:t>年）</w:t>
      </w:r>
      <w:r w:rsidR="00062FD0">
        <w:rPr>
          <w:lang w:val="en-US" w:eastAsia="ja-JP"/>
        </w:rPr>
        <w:t xml:space="preserve"> –</w:t>
      </w:r>
      <w:r w:rsidR="00062FD0" w:rsidRPr="00820EF5">
        <w:rPr>
          <w:lang w:val="en-US" w:eastAsia="ja-JP"/>
        </w:rPr>
        <w:t xml:space="preserve"> </w:t>
      </w:r>
      <w:r w:rsidR="000F6A09">
        <w:rPr>
          <w:rFonts w:hint="eastAsia"/>
          <w:lang w:val="en-US" w:eastAsia="zh-CN"/>
        </w:rPr>
        <w:t>交互式有线电视业务的第二代传输系统</w:t>
      </w:r>
      <w:r w:rsidR="000F6A09">
        <w:rPr>
          <w:rFonts w:hint="eastAsia"/>
          <w:lang w:val="en-US" w:eastAsia="zh-CN"/>
        </w:rPr>
        <w:t xml:space="preserve"> </w:t>
      </w:r>
      <w:r w:rsidR="00062FD0" w:rsidRPr="00820EF5">
        <w:rPr>
          <w:lang w:val="en-US" w:eastAsia="ja-JP"/>
        </w:rPr>
        <w:t>– IP</w:t>
      </w:r>
      <w:r w:rsidR="000F6A09">
        <w:rPr>
          <w:rFonts w:hint="eastAsia"/>
          <w:lang w:val="en-US" w:eastAsia="zh-CN"/>
        </w:rPr>
        <w:t>有线调制解调器。</w:t>
      </w:r>
    </w:p>
    <w:p w:rsidR="00062FD0" w:rsidRPr="00820EF5" w:rsidRDefault="00A73927" w:rsidP="00611C19">
      <w:pPr>
        <w:pStyle w:val="Reftext"/>
        <w:jc w:val="left"/>
        <w:rPr>
          <w:lang w:val="en-US" w:eastAsia="ja-JP"/>
        </w:rPr>
      </w:pPr>
      <w:r>
        <w:rPr>
          <w:lang w:val="en-US" w:eastAsia="ja-JP"/>
        </w:rPr>
        <w:t>[14]</w:t>
      </w:r>
      <w:r w:rsidR="00062FD0" w:rsidRPr="00820EF5">
        <w:rPr>
          <w:lang w:val="en-US" w:eastAsia="ja-JP"/>
        </w:rPr>
        <w:tab/>
        <w:t>ITU-T J.222.2</w:t>
      </w:r>
      <w:r w:rsidR="000F6A09">
        <w:rPr>
          <w:rFonts w:hint="eastAsia"/>
          <w:lang w:val="en-US" w:eastAsia="zh-CN"/>
        </w:rPr>
        <w:t>建议书（</w:t>
      </w:r>
      <w:r w:rsidR="00062FD0" w:rsidRPr="00820EF5">
        <w:rPr>
          <w:lang w:val="en-US" w:eastAsia="ja-JP"/>
        </w:rPr>
        <w:t>2007</w:t>
      </w:r>
      <w:r w:rsidR="000F6A09">
        <w:rPr>
          <w:rFonts w:hint="eastAsia"/>
          <w:lang w:val="en-US" w:eastAsia="zh-CN"/>
        </w:rPr>
        <w:t>年）</w:t>
      </w:r>
      <w:r w:rsidR="00062FD0">
        <w:rPr>
          <w:lang w:val="en-US" w:eastAsia="ja-JP"/>
        </w:rPr>
        <w:t xml:space="preserve"> –</w:t>
      </w:r>
      <w:r w:rsidR="00062FD0" w:rsidRPr="00820EF5">
        <w:rPr>
          <w:lang w:val="en-US" w:eastAsia="ja-JP"/>
        </w:rPr>
        <w:t xml:space="preserve"> </w:t>
      </w:r>
      <w:r w:rsidR="000F6A09">
        <w:rPr>
          <w:rFonts w:hint="eastAsia"/>
          <w:lang w:val="en-US" w:eastAsia="zh-CN"/>
        </w:rPr>
        <w:t>交互式有线电视业务的第三代传输系统：</w:t>
      </w:r>
      <w:r w:rsidR="00062FD0" w:rsidRPr="00820EF5">
        <w:rPr>
          <w:lang w:val="en-US" w:eastAsia="ja-JP"/>
        </w:rPr>
        <w:t>MAC</w:t>
      </w:r>
      <w:r w:rsidR="000F6A09">
        <w:rPr>
          <w:rFonts w:hint="eastAsia"/>
          <w:lang w:val="en-US" w:eastAsia="zh-CN"/>
        </w:rPr>
        <w:t>和上层协议。</w:t>
      </w:r>
    </w:p>
    <w:p w:rsidR="00062FD0" w:rsidRDefault="00062FD0" w:rsidP="00611C19">
      <w:pPr>
        <w:pStyle w:val="Headingb"/>
        <w:rPr>
          <w:lang w:val="en-US" w:eastAsia="zh-CN"/>
        </w:rPr>
      </w:pPr>
      <w:r>
        <w:rPr>
          <w:lang w:val="en-US" w:eastAsia="zh-CN"/>
        </w:rPr>
        <w:br w:type="page"/>
      </w:r>
    </w:p>
    <w:p w:rsidR="00062FD0" w:rsidRPr="00820EF5" w:rsidRDefault="00906634" w:rsidP="00611C19">
      <w:pPr>
        <w:pStyle w:val="Headingb"/>
        <w:rPr>
          <w:lang w:val="en-US" w:eastAsia="zh-CN"/>
        </w:rPr>
      </w:pPr>
      <w:r>
        <w:rPr>
          <w:rFonts w:hint="eastAsia"/>
          <w:lang w:val="en-US" w:eastAsia="zh-CN"/>
        </w:rPr>
        <w:lastRenderedPageBreak/>
        <w:t>首字母缩略语</w:t>
      </w:r>
    </w:p>
    <w:p w:rsidR="00062FD0" w:rsidRPr="00820EF5" w:rsidRDefault="00062FD0" w:rsidP="00611C19">
      <w:pPr>
        <w:tabs>
          <w:tab w:val="clear" w:pos="794"/>
        </w:tabs>
        <w:rPr>
          <w:lang w:val="en-US" w:eastAsia="zh-CN"/>
        </w:rPr>
      </w:pPr>
      <w:r w:rsidRPr="00820EF5">
        <w:rPr>
          <w:lang w:val="en-US" w:eastAsia="ja-JP"/>
        </w:rPr>
        <w:t>ATSC</w:t>
      </w:r>
      <w:r w:rsidRPr="00820EF5">
        <w:rPr>
          <w:lang w:val="en-US" w:eastAsia="ja-JP"/>
        </w:rPr>
        <w:tab/>
      </w:r>
      <w:r w:rsidR="00A1478A">
        <w:rPr>
          <w:rFonts w:hint="eastAsia"/>
          <w:lang w:val="en-US" w:eastAsia="zh-CN"/>
        </w:rPr>
        <w:t>先进电视系统委员会</w:t>
      </w:r>
    </w:p>
    <w:p w:rsidR="00062FD0" w:rsidRPr="00820EF5" w:rsidRDefault="00062FD0" w:rsidP="00611C19">
      <w:pPr>
        <w:tabs>
          <w:tab w:val="clear" w:pos="794"/>
        </w:tabs>
        <w:rPr>
          <w:lang w:val="en-US" w:eastAsia="zh-CN"/>
        </w:rPr>
      </w:pPr>
      <w:r w:rsidRPr="00820EF5">
        <w:rPr>
          <w:lang w:val="en-US" w:eastAsia="ja-JP"/>
        </w:rPr>
        <w:t>CRC</w:t>
      </w:r>
      <w:r w:rsidRPr="00820EF5">
        <w:rPr>
          <w:lang w:val="en-US" w:eastAsia="ja-JP"/>
        </w:rPr>
        <w:tab/>
      </w:r>
      <w:r w:rsidR="00A1478A">
        <w:rPr>
          <w:rFonts w:hint="eastAsia"/>
          <w:lang w:val="en-US" w:eastAsia="zh-CN"/>
        </w:rPr>
        <w:t>循环冗余校验</w:t>
      </w:r>
    </w:p>
    <w:p w:rsidR="00062FD0" w:rsidRPr="00820EF5" w:rsidRDefault="00062FD0" w:rsidP="00611C19">
      <w:pPr>
        <w:tabs>
          <w:tab w:val="clear" w:pos="794"/>
        </w:tabs>
        <w:rPr>
          <w:lang w:val="en-US" w:eastAsia="zh-CN"/>
        </w:rPr>
      </w:pPr>
      <w:r w:rsidRPr="00820EF5">
        <w:rPr>
          <w:lang w:val="en-US" w:eastAsia="ja-JP"/>
        </w:rPr>
        <w:t>DSM</w:t>
      </w:r>
      <w:r w:rsidRPr="00820EF5">
        <w:rPr>
          <w:lang w:val="en-US" w:eastAsia="zh-CN"/>
        </w:rPr>
        <w:noBreakHyphen/>
      </w:r>
      <w:r w:rsidRPr="00820EF5">
        <w:rPr>
          <w:lang w:val="en-US" w:eastAsia="ja-JP"/>
        </w:rPr>
        <w:t>CC</w:t>
      </w:r>
      <w:r w:rsidRPr="00820EF5">
        <w:rPr>
          <w:lang w:val="en-US" w:eastAsia="ja-JP"/>
        </w:rPr>
        <w:tab/>
      </w:r>
      <w:r w:rsidR="00A1478A">
        <w:rPr>
          <w:rFonts w:hint="eastAsia"/>
          <w:lang w:val="en-US" w:eastAsia="zh-CN"/>
        </w:rPr>
        <w:t>数字存储媒体命令和控制</w:t>
      </w:r>
    </w:p>
    <w:p w:rsidR="00062FD0" w:rsidRPr="00820EF5" w:rsidRDefault="00062FD0" w:rsidP="00611C19">
      <w:pPr>
        <w:tabs>
          <w:tab w:val="clear" w:pos="794"/>
        </w:tabs>
        <w:rPr>
          <w:lang w:val="en-US" w:eastAsia="zh-CN"/>
        </w:rPr>
      </w:pPr>
      <w:r w:rsidRPr="00820EF5">
        <w:rPr>
          <w:lang w:val="en-US" w:eastAsia="ja-JP"/>
        </w:rPr>
        <w:t>DVB</w:t>
      </w:r>
      <w:r w:rsidRPr="00820EF5">
        <w:rPr>
          <w:lang w:val="en-US" w:eastAsia="ja-JP"/>
        </w:rPr>
        <w:tab/>
      </w:r>
      <w:r w:rsidR="00A1478A">
        <w:rPr>
          <w:rFonts w:hint="eastAsia"/>
          <w:lang w:val="en-US" w:eastAsia="zh-CN"/>
        </w:rPr>
        <w:t>数字视频广播</w:t>
      </w:r>
    </w:p>
    <w:p w:rsidR="00062FD0" w:rsidRPr="00820EF5" w:rsidRDefault="00062FD0" w:rsidP="00611C19">
      <w:pPr>
        <w:tabs>
          <w:tab w:val="clear" w:pos="794"/>
        </w:tabs>
        <w:rPr>
          <w:lang w:val="en-US" w:eastAsia="zh-CN"/>
        </w:rPr>
      </w:pPr>
      <w:r w:rsidRPr="00820EF5">
        <w:rPr>
          <w:lang w:val="en-US" w:eastAsia="ja-JP"/>
        </w:rPr>
        <w:t>ESP</w:t>
      </w:r>
      <w:r w:rsidRPr="00820EF5">
        <w:rPr>
          <w:lang w:val="en-US" w:eastAsia="ja-JP"/>
        </w:rPr>
        <w:tab/>
      </w:r>
      <w:r w:rsidR="00A1478A">
        <w:rPr>
          <w:rFonts w:hint="eastAsia"/>
          <w:lang w:val="en-US" w:eastAsia="zh-CN"/>
        </w:rPr>
        <w:t>封装安全有效荷载</w:t>
      </w:r>
    </w:p>
    <w:p w:rsidR="00062FD0" w:rsidRPr="00820EF5" w:rsidRDefault="00062FD0" w:rsidP="00611C19">
      <w:pPr>
        <w:tabs>
          <w:tab w:val="clear" w:pos="794"/>
        </w:tabs>
        <w:rPr>
          <w:lang w:val="en-US" w:eastAsia="zh-CN"/>
        </w:rPr>
      </w:pPr>
      <w:r w:rsidRPr="00820EF5">
        <w:rPr>
          <w:lang w:val="en-US" w:eastAsia="ja-JP"/>
        </w:rPr>
        <w:t>ETSI</w:t>
      </w:r>
      <w:r w:rsidRPr="00820EF5">
        <w:rPr>
          <w:lang w:val="en-US" w:eastAsia="ja-JP"/>
        </w:rPr>
        <w:tab/>
      </w:r>
      <w:r w:rsidR="00A1478A">
        <w:rPr>
          <w:rFonts w:hint="eastAsia"/>
          <w:lang w:val="en-US" w:eastAsia="zh-CN"/>
        </w:rPr>
        <w:t>欧洲电信标准学会</w:t>
      </w:r>
    </w:p>
    <w:p w:rsidR="00062FD0" w:rsidRPr="00820EF5" w:rsidRDefault="00062FD0" w:rsidP="00611C19">
      <w:pPr>
        <w:tabs>
          <w:tab w:val="clear" w:pos="794"/>
        </w:tabs>
        <w:rPr>
          <w:lang w:val="en-US" w:eastAsia="zh-CN"/>
        </w:rPr>
      </w:pPr>
      <w:r w:rsidRPr="00820EF5">
        <w:rPr>
          <w:lang w:val="en-US" w:eastAsia="ja-JP"/>
        </w:rPr>
        <w:t>HCfB</w:t>
      </w:r>
      <w:r w:rsidRPr="00820EF5">
        <w:rPr>
          <w:lang w:val="en-US" w:eastAsia="ja-JP"/>
        </w:rPr>
        <w:tab/>
      </w:r>
      <w:r w:rsidR="00A1478A">
        <w:rPr>
          <w:rFonts w:hint="eastAsia"/>
          <w:lang w:val="en-US" w:eastAsia="zh-CN"/>
        </w:rPr>
        <w:t>广播字头压缩</w:t>
      </w:r>
    </w:p>
    <w:p w:rsidR="00062FD0" w:rsidRPr="00820EF5" w:rsidRDefault="00062FD0" w:rsidP="00611C19">
      <w:pPr>
        <w:tabs>
          <w:tab w:val="clear" w:pos="794"/>
        </w:tabs>
        <w:rPr>
          <w:lang w:val="en-US" w:eastAsia="zh-CN"/>
        </w:rPr>
      </w:pPr>
      <w:r w:rsidRPr="00820EF5">
        <w:rPr>
          <w:lang w:val="en-US" w:eastAsia="ja-JP"/>
        </w:rPr>
        <w:t>IEC</w:t>
      </w:r>
      <w:r w:rsidRPr="00820EF5">
        <w:rPr>
          <w:lang w:val="en-US" w:eastAsia="ja-JP"/>
        </w:rPr>
        <w:tab/>
      </w:r>
      <w:r w:rsidR="00A1478A">
        <w:rPr>
          <w:rFonts w:hint="eastAsia"/>
          <w:lang w:val="en-US" w:eastAsia="zh-CN"/>
        </w:rPr>
        <w:t>国际电工技术委员会</w:t>
      </w:r>
    </w:p>
    <w:p w:rsidR="00062FD0" w:rsidRPr="00820EF5" w:rsidRDefault="00062FD0" w:rsidP="00611C19">
      <w:pPr>
        <w:tabs>
          <w:tab w:val="clear" w:pos="794"/>
        </w:tabs>
        <w:rPr>
          <w:lang w:val="en-US" w:eastAsia="zh-CN"/>
        </w:rPr>
      </w:pPr>
      <w:r w:rsidRPr="00820EF5">
        <w:rPr>
          <w:lang w:val="en-US" w:eastAsia="ja-JP"/>
        </w:rPr>
        <w:t>IETF</w:t>
      </w:r>
      <w:r w:rsidRPr="00820EF5">
        <w:rPr>
          <w:lang w:val="en-US" w:eastAsia="ja-JP"/>
        </w:rPr>
        <w:tab/>
      </w:r>
      <w:r w:rsidR="00A1478A">
        <w:rPr>
          <w:rFonts w:hint="eastAsia"/>
          <w:lang w:val="en-US" w:eastAsia="zh-CN"/>
        </w:rPr>
        <w:t>互联网工程任务组</w:t>
      </w:r>
    </w:p>
    <w:p w:rsidR="00062FD0" w:rsidRPr="00820EF5" w:rsidRDefault="00062FD0" w:rsidP="00611C19">
      <w:pPr>
        <w:tabs>
          <w:tab w:val="clear" w:pos="794"/>
        </w:tabs>
        <w:rPr>
          <w:lang w:val="en-US" w:eastAsia="zh-CN"/>
        </w:rPr>
      </w:pPr>
      <w:r w:rsidRPr="00820EF5">
        <w:rPr>
          <w:lang w:val="en-US" w:eastAsia="ja-JP"/>
        </w:rPr>
        <w:t>IP</w:t>
      </w:r>
      <w:r w:rsidRPr="00820EF5">
        <w:rPr>
          <w:lang w:val="en-US" w:eastAsia="ja-JP"/>
        </w:rPr>
        <w:tab/>
      </w:r>
      <w:r w:rsidR="00A1478A">
        <w:rPr>
          <w:rFonts w:hint="eastAsia"/>
          <w:lang w:val="en-US" w:eastAsia="zh-CN"/>
        </w:rPr>
        <w:t>互联网协议</w:t>
      </w:r>
    </w:p>
    <w:p w:rsidR="00062FD0" w:rsidRPr="00820EF5" w:rsidRDefault="00062FD0" w:rsidP="00611C19">
      <w:pPr>
        <w:tabs>
          <w:tab w:val="clear" w:pos="794"/>
        </w:tabs>
        <w:rPr>
          <w:lang w:val="en-US" w:eastAsia="zh-CN"/>
        </w:rPr>
      </w:pPr>
      <w:r w:rsidRPr="00820EF5">
        <w:rPr>
          <w:lang w:val="en-US" w:eastAsia="ja-JP"/>
        </w:rPr>
        <w:t>ISO</w:t>
      </w:r>
      <w:r w:rsidRPr="00820EF5">
        <w:rPr>
          <w:lang w:val="en-US" w:eastAsia="ja-JP"/>
        </w:rPr>
        <w:tab/>
      </w:r>
      <w:r w:rsidR="00A1478A">
        <w:rPr>
          <w:rFonts w:hint="eastAsia"/>
          <w:lang w:val="en-US" w:eastAsia="zh-CN"/>
        </w:rPr>
        <w:t>国际标准化组织</w:t>
      </w:r>
    </w:p>
    <w:p w:rsidR="00062FD0" w:rsidRPr="00820EF5" w:rsidRDefault="00062FD0" w:rsidP="00611C19">
      <w:pPr>
        <w:tabs>
          <w:tab w:val="clear" w:pos="794"/>
        </w:tabs>
        <w:rPr>
          <w:lang w:val="en-US" w:eastAsia="zh-CN"/>
        </w:rPr>
      </w:pPr>
      <w:r w:rsidRPr="00820EF5">
        <w:rPr>
          <w:lang w:val="en-US" w:eastAsia="ja-JP"/>
        </w:rPr>
        <w:t>LLC</w:t>
      </w:r>
      <w:r w:rsidRPr="00820EF5">
        <w:rPr>
          <w:lang w:val="en-US" w:eastAsia="ja-JP"/>
        </w:rPr>
        <w:tab/>
      </w:r>
      <w:r w:rsidR="00A1478A">
        <w:rPr>
          <w:rFonts w:hint="eastAsia"/>
          <w:lang w:val="en-US" w:eastAsia="zh-CN"/>
        </w:rPr>
        <w:t>逻辑链路控制</w:t>
      </w:r>
    </w:p>
    <w:p w:rsidR="00062FD0" w:rsidRPr="00820EF5" w:rsidRDefault="00062FD0" w:rsidP="00611C19">
      <w:pPr>
        <w:tabs>
          <w:tab w:val="clear" w:pos="794"/>
        </w:tabs>
        <w:rPr>
          <w:lang w:val="en-US" w:eastAsia="zh-CN"/>
        </w:rPr>
      </w:pPr>
      <w:r w:rsidRPr="00820EF5">
        <w:rPr>
          <w:lang w:val="en-US" w:eastAsia="ja-JP"/>
        </w:rPr>
        <w:t>MAC</w:t>
      </w:r>
      <w:r w:rsidRPr="00820EF5">
        <w:rPr>
          <w:lang w:val="en-US" w:eastAsia="ja-JP"/>
        </w:rPr>
        <w:tab/>
      </w:r>
      <w:r w:rsidR="00A1478A">
        <w:rPr>
          <w:rFonts w:hint="eastAsia"/>
          <w:lang w:val="en-US" w:eastAsia="zh-CN"/>
        </w:rPr>
        <w:t>媒体接入控制</w:t>
      </w:r>
    </w:p>
    <w:p w:rsidR="00062FD0" w:rsidRPr="00820EF5" w:rsidRDefault="00062FD0" w:rsidP="00611C19">
      <w:pPr>
        <w:tabs>
          <w:tab w:val="clear" w:pos="794"/>
        </w:tabs>
        <w:rPr>
          <w:lang w:val="en-US" w:eastAsia="zh-CN"/>
        </w:rPr>
      </w:pPr>
      <w:r w:rsidRPr="00820EF5">
        <w:rPr>
          <w:lang w:val="en-US" w:eastAsia="ja-JP"/>
        </w:rPr>
        <w:t>MPE</w:t>
      </w:r>
      <w:r w:rsidRPr="00820EF5">
        <w:rPr>
          <w:lang w:val="en-US" w:eastAsia="ja-JP"/>
        </w:rPr>
        <w:tab/>
      </w:r>
      <w:r w:rsidR="00A1478A">
        <w:rPr>
          <w:rFonts w:hint="eastAsia"/>
          <w:lang w:val="en-US" w:eastAsia="zh-CN"/>
        </w:rPr>
        <w:t>多协议封装</w:t>
      </w:r>
    </w:p>
    <w:p w:rsidR="00062FD0" w:rsidRPr="00820EF5" w:rsidRDefault="00062FD0" w:rsidP="00611C19">
      <w:pPr>
        <w:tabs>
          <w:tab w:val="clear" w:pos="794"/>
        </w:tabs>
        <w:rPr>
          <w:lang w:val="en-US" w:eastAsia="zh-CN"/>
        </w:rPr>
      </w:pPr>
      <w:r w:rsidRPr="00820EF5">
        <w:rPr>
          <w:lang w:val="en-US" w:eastAsia="ja-JP"/>
        </w:rPr>
        <w:t>MPEG</w:t>
      </w:r>
      <w:r w:rsidRPr="00820EF5">
        <w:rPr>
          <w:lang w:val="en-US" w:eastAsia="ja-JP"/>
        </w:rPr>
        <w:tab/>
      </w:r>
      <w:r w:rsidR="00A1478A">
        <w:rPr>
          <w:rFonts w:hint="eastAsia"/>
          <w:lang w:val="en-US" w:eastAsia="zh-CN"/>
        </w:rPr>
        <w:t>移动图像专家组</w:t>
      </w:r>
    </w:p>
    <w:p w:rsidR="00062FD0" w:rsidRPr="00820EF5" w:rsidRDefault="00062FD0" w:rsidP="00611C19">
      <w:pPr>
        <w:tabs>
          <w:tab w:val="clear" w:pos="794"/>
        </w:tabs>
        <w:rPr>
          <w:lang w:val="en-US" w:eastAsia="zh-CN"/>
        </w:rPr>
      </w:pPr>
      <w:r w:rsidRPr="00820EF5">
        <w:rPr>
          <w:lang w:val="en-US" w:eastAsia="ja-JP"/>
        </w:rPr>
        <w:t>PDU</w:t>
      </w:r>
      <w:r w:rsidRPr="00820EF5">
        <w:rPr>
          <w:lang w:val="en-US" w:eastAsia="ja-JP"/>
        </w:rPr>
        <w:tab/>
      </w:r>
      <w:r w:rsidR="00A1478A">
        <w:rPr>
          <w:rFonts w:hint="eastAsia"/>
          <w:lang w:val="en-US" w:eastAsia="zh-CN"/>
        </w:rPr>
        <w:t>协议数据单元</w:t>
      </w:r>
    </w:p>
    <w:p w:rsidR="00062FD0" w:rsidRPr="00820EF5" w:rsidRDefault="00062FD0" w:rsidP="00611C19">
      <w:pPr>
        <w:tabs>
          <w:tab w:val="clear" w:pos="794"/>
        </w:tabs>
        <w:rPr>
          <w:lang w:val="en-US" w:eastAsia="zh-CN"/>
        </w:rPr>
      </w:pPr>
      <w:r w:rsidRPr="00820EF5">
        <w:rPr>
          <w:lang w:val="en-US" w:eastAsia="ja-JP"/>
        </w:rPr>
        <w:t>PES</w:t>
      </w:r>
      <w:r w:rsidRPr="00820EF5">
        <w:rPr>
          <w:lang w:val="en-US" w:eastAsia="ja-JP"/>
        </w:rPr>
        <w:tab/>
      </w:r>
      <w:r w:rsidR="00A1478A">
        <w:rPr>
          <w:rFonts w:hint="eastAsia"/>
          <w:lang w:val="en-US" w:eastAsia="zh-CN"/>
        </w:rPr>
        <w:t>打包的基本码流</w:t>
      </w:r>
    </w:p>
    <w:p w:rsidR="00062FD0" w:rsidRPr="00820EF5" w:rsidRDefault="00062FD0" w:rsidP="00611C19">
      <w:pPr>
        <w:tabs>
          <w:tab w:val="clear" w:pos="794"/>
        </w:tabs>
        <w:rPr>
          <w:lang w:val="en-US" w:eastAsia="zh-CN"/>
        </w:rPr>
      </w:pPr>
      <w:r w:rsidRPr="00820EF5">
        <w:rPr>
          <w:lang w:val="en-US" w:eastAsia="ja-JP"/>
        </w:rPr>
        <w:t>RFC</w:t>
      </w:r>
      <w:r w:rsidRPr="00820EF5">
        <w:rPr>
          <w:lang w:val="en-US" w:eastAsia="ja-JP"/>
        </w:rPr>
        <w:tab/>
      </w:r>
      <w:r w:rsidR="00A1478A">
        <w:rPr>
          <w:rFonts w:hint="eastAsia"/>
          <w:lang w:val="en-US" w:eastAsia="zh-CN"/>
        </w:rPr>
        <w:t>请求注解（</w:t>
      </w:r>
      <w:r w:rsidR="00A1478A">
        <w:rPr>
          <w:rFonts w:hint="eastAsia"/>
          <w:lang w:val="en-US" w:eastAsia="zh-CN"/>
        </w:rPr>
        <w:t>IETF</w:t>
      </w:r>
      <w:r w:rsidR="00A1478A">
        <w:rPr>
          <w:rFonts w:hint="eastAsia"/>
          <w:lang w:val="en-US" w:eastAsia="zh-CN"/>
        </w:rPr>
        <w:t>标准）</w:t>
      </w:r>
    </w:p>
    <w:p w:rsidR="00062FD0" w:rsidRPr="00820EF5" w:rsidRDefault="00062FD0" w:rsidP="00611C19">
      <w:pPr>
        <w:tabs>
          <w:tab w:val="clear" w:pos="794"/>
        </w:tabs>
        <w:rPr>
          <w:lang w:val="en-US" w:eastAsia="zh-CN"/>
        </w:rPr>
      </w:pPr>
      <w:r w:rsidRPr="00820EF5">
        <w:rPr>
          <w:lang w:val="en-US" w:eastAsia="ja-JP"/>
        </w:rPr>
        <w:t>ROHC</w:t>
      </w:r>
      <w:r w:rsidRPr="00820EF5">
        <w:rPr>
          <w:lang w:val="en-US" w:eastAsia="ja-JP"/>
        </w:rPr>
        <w:tab/>
      </w:r>
      <w:r w:rsidR="00A1478A">
        <w:rPr>
          <w:rFonts w:hint="eastAsia"/>
          <w:lang w:val="en-US" w:eastAsia="zh-CN"/>
        </w:rPr>
        <w:t>强健字头压缩</w:t>
      </w:r>
    </w:p>
    <w:p w:rsidR="00062FD0" w:rsidRPr="00820EF5" w:rsidRDefault="00062FD0" w:rsidP="00611C19">
      <w:pPr>
        <w:tabs>
          <w:tab w:val="clear" w:pos="794"/>
        </w:tabs>
        <w:rPr>
          <w:lang w:val="en-US" w:eastAsia="zh-CN"/>
        </w:rPr>
      </w:pPr>
      <w:r w:rsidRPr="00820EF5">
        <w:rPr>
          <w:lang w:val="en-US" w:eastAsia="ja-JP"/>
        </w:rPr>
        <w:t>RTP</w:t>
      </w:r>
      <w:r w:rsidRPr="00820EF5">
        <w:rPr>
          <w:lang w:val="en-US" w:eastAsia="ja-JP"/>
        </w:rPr>
        <w:tab/>
      </w:r>
      <w:r w:rsidR="00A1478A">
        <w:rPr>
          <w:rFonts w:hint="eastAsia"/>
          <w:lang w:val="en-US" w:eastAsia="zh-CN"/>
        </w:rPr>
        <w:t>实时传送协议</w:t>
      </w:r>
    </w:p>
    <w:p w:rsidR="00062FD0" w:rsidRPr="00820EF5" w:rsidRDefault="00062FD0" w:rsidP="00611C19">
      <w:pPr>
        <w:tabs>
          <w:tab w:val="clear" w:pos="794"/>
        </w:tabs>
        <w:rPr>
          <w:lang w:val="en-US" w:eastAsia="zh-CN"/>
        </w:rPr>
      </w:pPr>
      <w:r w:rsidRPr="00820EF5">
        <w:rPr>
          <w:lang w:val="en-US" w:eastAsia="ja-JP"/>
        </w:rPr>
        <w:t>SNAP</w:t>
      </w:r>
      <w:r w:rsidRPr="00820EF5">
        <w:rPr>
          <w:lang w:val="en-US" w:eastAsia="ja-JP"/>
        </w:rPr>
        <w:tab/>
      </w:r>
      <w:r w:rsidR="00A1478A">
        <w:rPr>
          <w:rFonts w:hint="eastAsia"/>
          <w:lang w:val="en-US" w:eastAsia="zh-CN"/>
        </w:rPr>
        <w:t>子网附着点</w:t>
      </w:r>
    </w:p>
    <w:p w:rsidR="00062FD0" w:rsidRPr="00820EF5" w:rsidRDefault="00062FD0" w:rsidP="00611C19">
      <w:pPr>
        <w:tabs>
          <w:tab w:val="clear" w:pos="794"/>
        </w:tabs>
        <w:rPr>
          <w:lang w:val="en-US" w:eastAsia="zh-CN"/>
        </w:rPr>
      </w:pPr>
      <w:r w:rsidRPr="00820EF5">
        <w:rPr>
          <w:lang w:val="en-US" w:eastAsia="ja-JP"/>
        </w:rPr>
        <w:t>SNDU</w:t>
      </w:r>
      <w:r w:rsidRPr="00820EF5">
        <w:rPr>
          <w:lang w:val="en-US" w:eastAsia="ja-JP"/>
        </w:rPr>
        <w:tab/>
      </w:r>
      <w:r w:rsidR="00A1478A">
        <w:rPr>
          <w:rFonts w:hint="eastAsia"/>
          <w:lang w:val="en-US" w:eastAsia="zh-CN"/>
        </w:rPr>
        <w:t>子网数据单元</w:t>
      </w:r>
    </w:p>
    <w:p w:rsidR="00062FD0" w:rsidRPr="00820EF5" w:rsidRDefault="00062FD0" w:rsidP="00611C19">
      <w:pPr>
        <w:tabs>
          <w:tab w:val="clear" w:pos="794"/>
        </w:tabs>
        <w:rPr>
          <w:lang w:val="en-US" w:eastAsia="zh-CN"/>
        </w:rPr>
      </w:pPr>
      <w:r w:rsidRPr="00820EF5">
        <w:rPr>
          <w:lang w:val="en-US" w:eastAsia="ja-JP"/>
        </w:rPr>
        <w:t>TS</w:t>
      </w:r>
      <w:r w:rsidRPr="00820EF5">
        <w:rPr>
          <w:lang w:val="en-US" w:eastAsia="ja-JP"/>
        </w:rPr>
        <w:tab/>
      </w:r>
      <w:r w:rsidR="00A1478A">
        <w:rPr>
          <w:rFonts w:hint="eastAsia"/>
          <w:lang w:val="en-US" w:eastAsia="zh-CN"/>
        </w:rPr>
        <w:t>传输流</w:t>
      </w:r>
    </w:p>
    <w:p w:rsidR="00062FD0" w:rsidRPr="00820EF5" w:rsidRDefault="00062FD0" w:rsidP="00611C19">
      <w:pPr>
        <w:tabs>
          <w:tab w:val="clear" w:pos="794"/>
        </w:tabs>
        <w:rPr>
          <w:lang w:val="en-US" w:eastAsia="zh-CN"/>
        </w:rPr>
      </w:pPr>
      <w:r w:rsidRPr="00820EF5">
        <w:rPr>
          <w:lang w:val="en-US" w:eastAsia="ja-JP"/>
        </w:rPr>
        <w:t>UDP</w:t>
      </w:r>
      <w:r w:rsidRPr="00820EF5">
        <w:rPr>
          <w:lang w:val="en-US" w:eastAsia="ja-JP"/>
        </w:rPr>
        <w:tab/>
      </w:r>
      <w:r w:rsidR="00A1478A">
        <w:rPr>
          <w:rFonts w:hint="eastAsia"/>
          <w:lang w:val="en-US" w:eastAsia="zh-CN"/>
        </w:rPr>
        <w:t>用户数据报协议</w:t>
      </w:r>
    </w:p>
    <w:p w:rsidR="00062FD0" w:rsidRPr="00820EF5" w:rsidRDefault="00062FD0" w:rsidP="00611C19">
      <w:pPr>
        <w:tabs>
          <w:tab w:val="clear" w:pos="794"/>
        </w:tabs>
        <w:rPr>
          <w:lang w:val="en-US" w:eastAsia="zh-CN"/>
        </w:rPr>
      </w:pPr>
      <w:r w:rsidRPr="00820EF5">
        <w:rPr>
          <w:lang w:val="en-US" w:eastAsia="ja-JP"/>
        </w:rPr>
        <w:t>ULE</w:t>
      </w:r>
      <w:r w:rsidRPr="00820EF5">
        <w:rPr>
          <w:lang w:val="en-US" w:eastAsia="ja-JP"/>
        </w:rPr>
        <w:tab/>
      </w:r>
      <w:r w:rsidR="00A1478A">
        <w:rPr>
          <w:rFonts w:hint="eastAsia"/>
          <w:lang w:val="en-US" w:eastAsia="zh-CN"/>
        </w:rPr>
        <w:t>单向轻量级封装</w:t>
      </w:r>
    </w:p>
    <w:p w:rsidR="00062FD0" w:rsidRDefault="00062FD0" w:rsidP="00611C19">
      <w:pPr>
        <w:pStyle w:val="Heading1"/>
        <w:rPr>
          <w:lang w:val="en-US" w:eastAsia="zh-CN"/>
        </w:rPr>
      </w:pPr>
      <w:r w:rsidRPr="00820EF5">
        <w:rPr>
          <w:lang w:val="en-US" w:eastAsia="ja-JP"/>
        </w:rPr>
        <w:t>1</w:t>
      </w:r>
      <w:r w:rsidRPr="00820EF5">
        <w:rPr>
          <w:lang w:val="en-US" w:eastAsia="ja-JP"/>
        </w:rPr>
        <w:tab/>
      </w:r>
      <w:r w:rsidR="00EB3210">
        <w:rPr>
          <w:rFonts w:hint="eastAsia"/>
          <w:lang w:val="en-US" w:eastAsia="zh-CN"/>
        </w:rPr>
        <w:t>引言</w:t>
      </w:r>
    </w:p>
    <w:p w:rsidR="00EB3210" w:rsidRDefault="00EB3210" w:rsidP="00611C19">
      <w:pPr>
        <w:ind w:firstLineChars="200" w:firstLine="480"/>
        <w:rPr>
          <w:lang w:val="en-US" w:eastAsia="zh-CN"/>
        </w:rPr>
      </w:pPr>
      <w:r>
        <w:rPr>
          <w:rFonts w:hint="eastAsia"/>
          <w:lang w:val="en-US" w:eastAsia="zh-CN"/>
        </w:rPr>
        <w:t>许多已部署的数字广播系统将</w:t>
      </w:r>
      <w:r w:rsidRPr="00820EF5">
        <w:rPr>
          <w:lang w:val="en-US" w:eastAsia="zh-CN"/>
        </w:rPr>
        <w:t>MPEG</w:t>
      </w:r>
      <w:r w:rsidRPr="00820EF5">
        <w:rPr>
          <w:lang w:val="en-US" w:eastAsia="zh-CN"/>
        </w:rPr>
        <w:noBreakHyphen/>
        <w:t xml:space="preserve">2 </w:t>
      </w:r>
      <w:r w:rsidRPr="00820EF5">
        <w:rPr>
          <w:lang w:val="en-US" w:eastAsia="ja-JP"/>
        </w:rPr>
        <w:t>TS [</w:t>
      </w:r>
      <w:r w:rsidRPr="00820EF5">
        <w:rPr>
          <w:lang w:val="en-US" w:eastAsia="zh-CN"/>
        </w:rPr>
        <w:t>1]</w:t>
      </w:r>
      <w:r>
        <w:rPr>
          <w:rFonts w:hint="eastAsia"/>
          <w:lang w:val="en-US" w:eastAsia="zh-CN"/>
        </w:rPr>
        <w:t>作为其输入流格式，在此类广播系统中在</w:t>
      </w:r>
      <w:r w:rsidRPr="00820EF5">
        <w:rPr>
          <w:lang w:val="en-US" w:eastAsia="ja-JP"/>
        </w:rPr>
        <w:t>MPEG-2 TS</w:t>
      </w:r>
      <w:r>
        <w:rPr>
          <w:rFonts w:hint="eastAsia"/>
          <w:lang w:val="en-US" w:eastAsia="zh-CN"/>
        </w:rPr>
        <w:t>中承载</w:t>
      </w:r>
      <w:r>
        <w:rPr>
          <w:rFonts w:hint="eastAsia"/>
          <w:lang w:val="en-US" w:eastAsia="zh-CN"/>
        </w:rPr>
        <w:t>IP</w:t>
      </w:r>
      <w:r>
        <w:rPr>
          <w:rFonts w:hint="eastAsia"/>
          <w:lang w:val="en-US" w:eastAsia="zh-CN"/>
        </w:rPr>
        <w:t>包有两种可能程序：一种是封装为</w:t>
      </w:r>
      <w:r>
        <w:rPr>
          <w:lang w:val="en-US" w:eastAsia="ja-JP"/>
        </w:rPr>
        <w:t>MPEG-2 TS</w:t>
      </w:r>
      <w:r>
        <w:rPr>
          <w:rFonts w:hint="eastAsia"/>
          <w:lang w:val="en-US" w:eastAsia="zh-CN"/>
        </w:rPr>
        <w:t>专用流</w:t>
      </w:r>
      <w:r w:rsidR="00611C19">
        <w:rPr>
          <w:rFonts w:hint="eastAsia"/>
          <w:lang w:val="en-US" w:eastAsia="zh-CN"/>
        </w:rPr>
        <w:t>，</w:t>
      </w:r>
      <w:r>
        <w:rPr>
          <w:rFonts w:hint="eastAsia"/>
          <w:lang w:val="en-US" w:eastAsia="zh-CN"/>
        </w:rPr>
        <w:t>如图</w:t>
      </w:r>
      <w:r>
        <w:rPr>
          <w:rFonts w:hint="eastAsia"/>
          <w:lang w:val="en-US" w:eastAsia="zh-CN"/>
        </w:rPr>
        <w:t>1</w:t>
      </w:r>
      <w:r>
        <w:rPr>
          <w:rFonts w:hint="eastAsia"/>
          <w:lang w:val="en-US" w:eastAsia="zh-CN"/>
        </w:rPr>
        <w:t>所示</w:t>
      </w:r>
      <w:r w:rsidR="00611C19">
        <w:rPr>
          <w:rFonts w:hint="eastAsia"/>
          <w:lang w:val="en-US" w:eastAsia="zh-CN"/>
        </w:rPr>
        <w:t>；</w:t>
      </w:r>
      <w:r>
        <w:rPr>
          <w:rFonts w:hint="eastAsia"/>
          <w:lang w:val="en-US" w:eastAsia="zh-CN"/>
        </w:rPr>
        <w:t>另一种是封装为</w:t>
      </w:r>
      <w:r>
        <w:rPr>
          <w:lang w:val="en-US" w:eastAsia="ja-JP"/>
        </w:rPr>
        <w:t>MPEG-2 TS</w:t>
      </w:r>
      <w:r>
        <w:rPr>
          <w:rFonts w:hint="eastAsia"/>
          <w:lang w:val="en-US" w:eastAsia="zh-CN"/>
        </w:rPr>
        <w:t>的一段（</w:t>
      </w:r>
      <w:r w:rsidRPr="00820EF5">
        <w:rPr>
          <w:lang w:val="en-US" w:eastAsia="zh-CN"/>
        </w:rPr>
        <w:t>sect</w:t>
      </w:r>
      <w:r w:rsidRPr="00820EF5">
        <w:rPr>
          <w:lang w:val="en-US" w:eastAsia="ja-JP"/>
        </w:rPr>
        <w:t>i</w:t>
      </w:r>
      <w:r w:rsidRPr="00820EF5">
        <w:rPr>
          <w:lang w:val="en-US" w:eastAsia="zh-CN"/>
        </w:rPr>
        <w:t>on</w:t>
      </w:r>
      <w:r>
        <w:rPr>
          <w:rFonts w:hint="eastAsia"/>
          <w:lang w:val="en-US" w:eastAsia="zh-CN"/>
        </w:rPr>
        <w:t>），如图</w:t>
      </w:r>
      <w:r>
        <w:rPr>
          <w:rFonts w:hint="eastAsia"/>
          <w:lang w:val="en-US" w:eastAsia="zh-CN"/>
        </w:rPr>
        <w:t>2</w:t>
      </w:r>
      <w:r>
        <w:rPr>
          <w:rFonts w:hint="eastAsia"/>
          <w:lang w:val="en-US" w:eastAsia="zh-CN"/>
        </w:rPr>
        <w:t>所示。</w:t>
      </w:r>
    </w:p>
    <w:p w:rsidR="00EB3210" w:rsidRPr="00EB3210" w:rsidRDefault="00EB3210" w:rsidP="00611C19">
      <w:pPr>
        <w:ind w:firstLineChars="200" w:firstLine="480"/>
        <w:rPr>
          <w:lang w:val="en-US" w:eastAsia="zh-CN"/>
        </w:rPr>
      </w:pPr>
      <w:r>
        <w:rPr>
          <w:rFonts w:hint="eastAsia"/>
          <w:lang w:val="en-US" w:eastAsia="zh-CN"/>
        </w:rPr>
        <w:t>因为在广播信道上不一定需要</w:t>
      </w:r>
      <w:r>
        <w:rPr>
          <w:rFonts w:hint="eastAsia"/>
          <w:lang w:val="en-US" w:eastAsia="zh-CN"/>
        </w:rPr>
        <w:t>IP</w:t>
      </w:r>
      <w:r>
        <w:rPr>
          <w:rFonts w:hint="eastAsia"/>
          <w:lang w:val="en-US" w:eastAsia="zh-CN"/>
        </w:rPr>
        <w:t>字头信息，因此可在封装前对此进行压缩，以提高效率。</w:t>
      </w:r>
    </w:p>
    <w:p w:rsidR="00062FD0" w:rsidRPr="00204921" w:rsidRDefault="00EB3210" w:rsidP="00611C19">
      <w:pPr>
        <w:pStyle w:val="FigureNo"/>
        <w:rPr>
          <w:lang w:val="en-US" w:eastAsia="ja-JP"/>
        </w:rPr>
      </w:pPr>
      <w:r>
        <w:rPr>
          <w:rFonts w:hint="eastAsia"/>
          <w:lang w:val="en-US" w:eastAsia="zh-CN"/>
        </w:rPr>
        <w:lastRenderedPageBreak/>
        <w:t>图</w:t>
      </w:r>
      <w:r w:rsidR="00062FD0" w:rsidRPr="00204921">
        <w:rPr>
          <w:lang w:val="en-US" w:eastAsia="ja-JP"/>
        </w:rPr>
        <w:t xml:space="preserve"> 1</w:t>
      </w:r>
    </w:p>
    <w:p w:rsidR="00062FD0" w:rsidRDefault="00EB3210" w:rsidP="00611C19">
      <w:pPr>
        <w:pStyle w:val="Figuretitle"/>
        <w:rPr>
          <w:lang w:val="en-US" w:eastAsia="zh-CN"/>
        </w:rPr>
      </w:pPr>
      <w:r>
        <w:rPr>
          <w:rFonts w:hint="eastAsia"/>
          <w:lang w:val="en-US" w:eastAsia="zh-CN"/>
        </w:rPr>
        <w:t>将</w:t>
      </w:r>
      <w:r>
        <w:rPr>
          <w:rFonts w:hint="eastAsia"/>
          <w:lang w:val="en-US" w:eastAsia="zh-CN"/>
        </w:rPr>
        <w:t>IP</w:t>
      </w:r>
      <w:r>
        <w:rPr>
          <w:rFonts w:hint="eastAsia"/>
          <w:lang w:val="en-US" w:eastAsia="zh-CN"/>
        </w:rPr>
        <w:t>包封装为</w:t>
      </w:r>
      <w:r w:rsidR="00062FD0" w:rsidRPr="00204921">
        <w:rPr>
          <w:lang w:val="en-US" w:eastAsia="zh-CN"/>
        </w:rPr>
        <w:t>MPEG</w:t>
      </w:r>
      <w:r w:rsidR="00611C19">
        <w:rPr>
          <w:rFonts w:hint="eastAsia"/>
          <w:lang w:val="en-US" w:eastAsia="zh-CN"/>
        </w:rPr>
        <w:t>-</w:t>
      </w:r>
      <w:r w:rsidR="00062FD0" w:rsidRPr="00204921">
        <w:rPr>
          <w:lang w:val="en-US" w:eastAsia="zh-CN"/>
        </w:rPr>
        <w:t>2 TS</w:t>
      </w:r>
      <w:r>
        <w:rPr>
          <w:rFonts w:hint="eastAsia"/>
          <w:lang w:val="en-US" w:eastAsia="zh-CN"/>
        </w:rPr>
        <w:t>专用流的协议栈</w:t>
      </w:r>
    </w:p>
    <w:p w:rsidR="00062FD0" w:rsidRPr="00204921" w:rsidRDefault="005F7EE0" w:rsidP="00611C19">
      <w:pPr>
        <w:pStyle w:val="Figure"/>
        <w:rPr>
          <w:lang w:val="en-US"/>
        </w:rPr>
      </w:pPr>
      <w:r>
        <w:rPr>
          <w:noProof/>
          <w:lang w:val="en-US" w:eastAsia="zh-CN"/>
        </w:rPr>
        <mc:AlternateContent>
          <mc:Choice Requires="wpc">
            <w:drawing>
              <wp:inline distT="0" distB="0" distL="0" distR="0">
                <wp:extent cx="3637915" cy="2160270"/>
                <wp:effectExtent l="0" t="0" r="635" b="11430"/>
                <wp:docPr id="1758" name="Canvas 12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1" name="Freeform 1498"/>
                        <wps:cNvSpPr>
                          <a:spLocks noEditPoints="1"/>
                        </wps:cNvSpPr>
                        <wps:spPr bwMode="auto">
                          <a:xfrm>
                            <a:off x="3169920" y="1997075"/>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1499"/>
                        <wps:cNvSpPr>
                          <a:spLocks/>
                        </wps:cNvSpPr>
                        <wps:spPr bwMode="auto">
                          <a:xfrm>
                            <a:off x="3230880" y="1997075"/>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500"/>
                        <wps:cNvSpPr>
                          <a:spLocks/>
                        </wps:cNvSpPr>
                        <wps:spPr bwMode="auto">
                          <a:xfrm>
                            <a:off x="3284220" y="205803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Rectangle 1501"/>
                        <wps:cNvSpPr>
                          <a:spLocks noChangeArrowheads="1"/>
                        </wps:cNvSpPr>
                        <wps:spPr bwMode="auto">
                          <a:xfrm>
                            <a:off x="3299460" y="198183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611C19">
                              <w:pPr>
                                <w:spacing w:before="0"/>
                              </w:pPr>
                              <w:r>
                                <w:rPr>
                                  <w:color w:val="24211D"/>
                                  <w:sz w:val="14"/>
                                  <w:szCs w:val="14"/>
                                </w:rPr>
                                <w:t>1887-01</w:t>
                              </w:r>
                            </w:p>
                          </w:txbxContent>
                        </wps:txbx>
                        <wps:bodyPr rot="0" vert="horz" wrap="none" lIns="0" tIns="0" rIns="0" bIns="0" anchor="t" anchorCtr="0">
                          <a:spAutoFit/>
                        </wps:bodyPr>
                      </wps:wsp>
                      <wps:wsp>
                        <wps:cNvPr id="745" name="Rectangle 1502"/>
                        <wps:cNvSpPr>
                          <a:spLocks noChangeArrowheads="1"/>
                        </wps:cNvSpPr>
                        <wps:spPr bwMode="auto">
                          <a:xfrm>
                            <a:off x="22860" y="22860"/>
                            <a:ext cx="3573780" cy="17151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1503"/>
                        <wps:cNvSpPr>
                          <a:spLocks noChangeArrowheads="1"/>
                        </wps:cNvSpPr>
                        <wps:spPr bwMode="auto">
                          <a:xfrm>
                            <a:off x="22860" y="22860"/>
                            <a:ext cx="3573780"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1504"/>
                        <wps:cNvSpPr>
                          <a:spLocks noChangeArrowheads="1"/>
                        </wps:cNvSpPr>
                        <wps:spPr bwMode="auto">
                          <a:xfrm>
                            <a:off x="1051560" y="236220"/>
                            <a:ext cx="1798320" cy="640080"/>
                          </a:xfrm>
                          <a:prstGeom prst="rect">
                            <a:avLst/>
                          </a:prstGeom>
                          <a:solidFill>
                            <a:srgbClr val="C7CB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505"/>
                        <wps:cNvSpPr>
                          <a:spLocks noChangeArrowheads="1"/>
                        </wps:cNvSpPr>
                        <wps:spPr bwMode="auto">
                          <a:xfrm>
                            <a:off x="1051560" y="236220"/>
                            <a:ext cx="1798320" cy="64008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Rectangle 1506"/>
                        <wps:cNvSpPr>
                          <a:spLocks noChangeArrowheads="1"/>
                        </wps:cNvSpPr>
                        <wps:spPr bwMode="auto">
                          <a:xfrm>
                            <a:off x="1051560" y="441960"/>
                            <a:ext cx="1501140" cy="22098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1507"/>
                        <wps:cNvSpPr>
                          <a:spLocks noChangeArrowheads="1"/>
                        </wps:cNvSpPr>
                        <wps:spPr bwMode="auto">
                          <a:xfrm>
                            <a:off x="1051560" y="662940"/>
                            <a:ext cx="1798320"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Rectangle 1508"/>
                        <wps:cNvSpPr>
                          <a:spLocks noChangeArrowheads="1"/>
                        </wps:cNvSpPr>
                        <wps:spPr bwMode="auto">
                          <a:xfrm>
                            <a:off x="22860" y="1303655"/>
                            <a:ext cx="3573780"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1509"/>
                        <wps:cNvSpPr>
                          <a:spLocks noChangeArrowheads="1"/>
                        </wps:cNvSpPr>
                        <wps:spPr bwMode="auto">
                          <a:xfrm>
                            <a:off x="22860" y="1082675"/>
                            <a:ext cx="3573780" cy="22098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Rectangle 1510"/>
                        <wps:cNvSpPr>
                          <a:spLocks noChangeArrowheads="1"/>
                        </wps:cNvSpPr>
                        <wps:spPr bwMode="auto">
                          <a:xfrm>
                            <a:off x="2849880" y="236220"/>
                            <a:ext cx="746760" cy="64008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Rectangle 1511"/>
                        <wps:cNvSpPr>
                          <a:spLocks noChangeArrowheads="1"/>
                        </wps:cNvSpPr>
                        <wps:spPr bwMode="auto">
                          <a:xfrm>
                            <a:off x="22860" y="236220"/>
                            <a:ext cx="1028700" cy="42672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Rectangle 1512"/>
                        <wps:cNvSpPr>
                          <a:spLocks noChangeArrowheads="1"/>
                        </wps:cNvSpPr>
                        <wps:spPr bwMode="auto">
                          <a:xfrm>
                            <a:off x="22860" y="662940"/>
                            <a:ext cx="1028700"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1513"/>
                        <wps:cNvSpPr>
                          <a:spLocks noChangeArrowheads="1"/>
                        </wps:cNvSpPr>
                        <wps:spPr bwMode="auto">
                          <a:xfrm>
                            <a:off x="1525515" y="4572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多媒体广播</w:t>
                              </w:r>
                            </w:p>
                          </w:txbxContent>
                        </wps:txbx>
                        <wps:bodyPr rot="0" vert="horz" wrap="none" lIns="0" tIns="0" rIns="0" bIns="0" anchor="t" anchorCtr="0">
                          <a:spAutoFit/>
                        </wps:bodyPr>
                      </wps:wsp>
                      <wps:wsp>
                        <wps:cNvPr id="757" name="Rectangle 1514"/>
                        <wps:cNvSpPr>
                          <a:spLocks noChangeArrowheads="1"/>
                        </wps:cNvSpPr>
                        <wps:spPr bwMode="auto">
                          <a:xfrm>
                            <a:off x="1729740" y="274320"/>
                            <a:ext cx="240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pPr>
                              <w:r>
                                <w:rPr>
                                  <w:color w:val="24282B"/>
                                  <w:sz w:val="20"/>
                                </w:rPr>
                                <w:t>IP</w:t>
                              </w:r>
                              <w:r>
                                <w:rPr>
                                  <w:rFonts w:hint="eastAsia"/>
                                  <w:color w:val="24282B"/>
                                  <w:sz w:val="20"/>
                                  <w:lang w:eastAsia="zh-CN"/>
                                </w:rPr>
                                <w:t>包</w:t>
                              </w:r>
                            </w:p>
                          </w:txbxContent>
                        </wps:txbx>
                        <wps:bodyPr rot="0" vert="horz" wrap="none" lIns="0" tIns="0" rIns="0" bIns="0" anchor="t" anchorCtr="0">
                          <a:spAutoFit/>
                        </wps:bodyPr>
                      </wps:wsp>
                      <wps:wsp>
                        <wps:cNvPr id="758" name="Rectangle 1515"/>
                        <wps:cNvSpPr>
                          <a:spLocks noChangeArrowheads="1"/>
                        </wps:cNvSpPr>
                        <wps:spPr bwMode="auto">
                          <a:xfrm>
                            <a:off x="281940" y="31242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pPr>
                              <w:r>
                                <w:rPr>
                                  <w:rFonts w:hint="eastAsia"/>
                                  <w:color w:val="24282B"/>
                                  <w:sz w:val="20"/>
                                  <w:lang w:eastAsia="zh-CN"/>
                                </w:rPr>
                                <w:t>视频和音频</w:t>
                              </w:r>
                              <w:r>
                                <w:rPr>
                                  <w:color w:val="24282B"/>
                                  <w:sz w:val="20"/>
                                </w:rPr>
                                <w:t xml:space="preserve"> </w:t>
                              </w:r>
                            </w:p>
                          </w:txbxContent>
                        </wps:txbx>
                        <wps:bodyPr rot="0" vert="horz" wrap="none" lIns="0" tIns="0" rIns="0" bIns="0" anchor="t" anchorCtr="0">
                          <a:spAutoFit/>
                        </wps:bodyPr>
                      </wps:wsp>
                      <wps:wsp>
                        <wps:cNvPr id="760" name="Rectangle 1517"/>
                        <wps:cNvSpPr>
                          <a:spLocks noChangeArrowheads="1"/>
                        </wps:cNvSpPr>
                        <wps:spPr bwMode="auto">
                          <a:xfrm>
                            <a:off x="1534965" y="472440"/>
                            <a:ext cx="621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color w:val="24282B"/>
                                  <w:sz w:val="20"/>
                                </w:rPr>
                                <w:t>IP</w:t>
                              </w:r>
                              <w:r>
                                <w:rPr>
                                  <w:rFonts w:hint="eastAsia"/>
                                  <w:color w:val="24282B"/>
                                  <w:sz w:val="20"/>
                                  <w:lang w:eastAsia="zh-CN"/>
                                </w:rPr>
                                <w:t>字头压缩</w:t>
                              </w:r>
                            </w:p>
                          </w:txbxContent>
                        </wps:txbx>
                        <wps:bodyPr rot="0" vert="horz" wrap="none" lIns="0" tIns="0" rIns="0" bIns="0" anchor="t" anchorCtr="0">
                          <a:spAutoFit/>
                        </wps:bodyPr>
                      </wps:wsp>
                      <wps:wsp>
                        <wps:cNvPr id="761" name="Rectangle 1518"/>
                        <wps:cNvSpPr>
                          <a:spLocks noChangeArrowheads="1"/>
                        </wps:cNvSpPr>
                        <wps:spPr bwMode="auto">
                          <a:xfrm>
                            <a:off x="1661160" y="701040"/>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专用数据</w:t>
                              </w:r>
                            </w:p>
                          </w:txbxContent>
                        </wps:txbx>
                        <wps:bodyPr rot="0" vert="horz" wrap="none" lIns="0" tIns="0" rIns="0" bIns="0" anchor="t" anchorCtr="0">
                          <a:spAutoFit/>
                        </wps:bodyPr>
                      </wps:wsp>
                      <wps:wsp>
                        <wps:cNvPr id="762" name="Rectangle 1519"/>
                        <wps:cNvSpPr>
                          <a:spLocks noChangeArrowheads="1"/>
                        </wps:cNvSpPr>
                        <wps:spPr bwMode="auto">
                          <a:xfrm>
                            <a:off x="3175020" y="91440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段</w:t>
                              </w:r>
                            </w:p>
                          </w:txbxContent>
                        </wps:txbx>
                        <wps:bodyPr rot="0" vert="horz" wrap="none" lIns="0" tIns="0" rIns="0" bIns="0" anchor="t" anchorCtr="0">
                          <a:spAutoFit/>
                        </wps:bodyPr>
                      </wps:wsp>
                      <wps:wsp>
                        <wps:cNvPr id="763" name="Rectangle 1520"/>
                        <wps:cNvSpPr>
                          <a:spLocks noChangeArrowheads="1"/>
                        </wps:cNvSpPr>
                        <wps:spPr bwMode="auto">
                          <a:xfrm>
                            <a:off x="1438230" y="1334135"/>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信道编码和调制</w:t>
                              </w:r>
                            </w:p>
                          </w:txbxContent>
                        </wps:txbx>
                        <wps:bodyPr rot="0" vert="horz" wrap="none" lIns="0" tIns="0" rIns="0" bIns="0" anchor="t" anchorCtr="0">
                          <a:spAutoFit/>
                        </wps:bodyPr>
                      </wps:wsp>
                      <wps:wsp>
                        <wps:cNvPr id="764" name="Rectangle 1521"/>
                        <wps:cNvSpPr>
                          <a:spLocks noChangeArrowheads="1"/>
                        </wps:cNvSpPr>
                        <wps:spPr bwMode="auto">
                          <a:xfrm>
                            <a:off x="1304340" y="1555115"/>
                            <a:ext cx="11785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pPr>
                              <w:r>
                                <w:rPr>
                                  <w:rFonts w:hint="eastAsia"/>
                                  <w:color w:val="24282B"/>
                                  <w:sz w:val="20"/>
                                  <w:lang w:eastAsia="zh-CN"/>
                                </w:rPr>
                                <w:t>物理层（地面</w:t>
                              </w:r>
                              <w:r>
                                <w:rPr>
                                  <w:rFonts w:hint="eastAsia"/>
                                  <w:color w:val="24282B"/>
                                  <w:sz w:val="20"/>
                                  <w:lang w:eastAsia="zh-CN"/>
                                </w:rPr>
                                <w:t>/</w:t>
                              </w:r>
                              <w:r>
                                <w:rPr>
                                  <w:rFonts w:hint="eastAsia"/>
                                  <w:color w:val="24282B"/>
                                  <w:sz w:val="20"/>
                                  <w:lang w:eastAsia="zh-CN"/>
                                </w:rPr>
                                <w:t>卫星）</w:t>
                              </w:r>
                            </w:p>
                          </w:txbxContent>
                        </wps:txbx>
                        <wps:bodyPr rot="0" vert="horz" wrap="none" lIns="0" tIns="0" rIns="0" bIns="0" anchor="t" anchorCtr="0">
                          <a:spAutoFit/>
                        </wps:bodyPr>
                      </wps:wsp>
                      <wps:wsp>
                        <wps:cNvPr id="765" name="Rectangle 1522"/>
                        <wps:cNvSpPr>
                          <a:spLocks noChangeArrowheads="1"/>
                        </wps:cNvSpPr>
                        <wps:spPr bwMode="auto">
                          <a:xfrm>
                            <a:off x="2923740" y="41910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数据和控制</w:t>
                              </w:r>
                            </w:p>
                          </w:txbxContent>
                        </wps:txbx>
                        <wps:bodyPr rot="0" vert="horz" wrap="none" lIns="0" tIns="0" rIns="0" bIns="0" anchor="t" anchorCtr="0">
                          <a:spAutoFit/>
                        </wps:bodyPr>
                      </wps:wsp>
                      <wps:wsp>
                        <wps:cNvPr id="767" name="Rectangle 1524"/>
                        <wps:cNvSpPr>
                          <a:spLocks noChangeArrowheads="1"/>
                        </wps:cNvSpPr>
                        <wps:spPr bwMode="auto">
                          <a:xfrm>
                            <a:off x="426720" y="70104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pPr>
                              <w:r>
                                <w:rPr>
                                  <w:color w:val="24282B"/>
                                  <w:sz w:val="20"/>
                                </w:rPr>
                                <w:t>PES</w:t>
                              </w:r>
                            </w:p>
                          </w:txbxContent>
                        </wps:txbx>
                        <wps:bodyPr rot="0" vert="horz" wrap="none" lIns="0" tIns="0" rIns="0" bIns="0" anchor="t" anchorCtr="0">
                          <a:spAutoFit/>
                        </wps:bodyPr>
                      </wps:wsp>
                      <wps:wsp>
                        <wps:cNvPr id="1248" name="Rectangle 1525"/>
                        <wps:cNvSpPr>
                          <a:spLocks noChangeArrowheads="1"/>
                        </wps:cNvSpPr>
                        <wps:spPr bwMode="auto">
                          <a:xfrm>
                            <a:off x="1533540" y="90678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rPr>
                                  <w:lang w:eastAsia="zh-CN"/>
                                </w:rPr>
                              </w:pPr>
                              <w:r>
                                <w:rPr>
                                  <w:rFonts w:hint="eastAsia"/>
                                  <w:color w:val="24282B"/>
                                  <w:sz w:val="20"/>
                                  <w:lang w:eastAsia="zh-CN"/>
                                </w:rPr>
                                <w:t>流</w:t>
                              </w:r>
                            </w:p>
                          </w:txbxContent>
                        </wps:txbx>
                        <wps:bodyPr rot="0" vert="horz" wrap="none" lIns="0" tIns="0" rIns="0" bIns="0" anchor="t" anchorCtr="0">
                          <a:spAutoFit/>
                        </wps:bodyPr>
                      </wps:wsp>
                      <wps:wsp>
                        <wps:cNvPr id="1249" name="Rectangle 1526"/>
                        <wps:cNvSpPr>
                          <a:spLocks noChangeArrowheads="1"/>
                        </wps:cNvSpPr>
                        <wps:spPr bwMode="auto">
                          <a:xfrm>
                            <a:off x="1501140" y="1128395"/>
                            <a:ext cx="638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EB3210">
                              <w:pPr>
                                <w:spacing w:before="0"/>
                              </w:pPr>
                              <w:r>
                                <w:rPr>
                                  <w:color w:val="24282B"/>
                                  <w:sz w:val="20"/>
                                </w:rPr>
                                <w:t>MPEG-2 TS</w:t>
                              </w:r>
                            </w:p>
                          </w:txbxContent>
                        </wps:txbx>
                        <wps:bodyPr rot="0" vert="horz" wrap="none" lIns="0" tIns="0" rIns="0" bIns="0" anchor="t" anchorCtr="0">
                          <a:spAutoFit/>
                        </wps:bodyPr>
                      </wps:wsp>
                      <wps:wsp>
                        <wps:cNvPr id="1250" name="Rectangle 1527"/>
                        <wps:cNvSpPr>
                          <a:spLocks noChangeArrowheads="1"/>
                        </wps:cNvSpPr>
                        <wps:spPr bwMode="auto">
                          <a:xfrm>
                            <a:off x="2849880" y="876300"/>
                            <a:ext cx="746760" cy="20637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251" o:spid="_x0000_s1026" editas="canvas" style="width:286.45pt;height:170.1pt;mso-position-horizontal-relative:char;mso-position-vertical-relative:line" coordsize="36379,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379;height:21602;visibility:visible;mso-wrap-style:square">
                  <v:fill o:detectmouseclick="t"/>
                  <v:path o:connecttype="none"/>
                </v:shape>
                <v:shape id="Freeform 1498" o:spid="_x0000_s1028" style="position:absolute;left:31699;top:19970;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e8sUA&#10;AADcAAAADwAAAGRycy9kb3ducmV2LnhtbESPX2vCMBTF3wd+h3AHvq2pUzapRhFFJvgw7ATx7dJc&#10;m7LmpiRZ7b79Mhjs8XD+/DjL9WBb0ZMPjWMFkywHQVw53XCt4Pyxf5qDCBFZY+uYFHxTgPVq9LDE&#10;Qrs7n6gvYy3SCIcCFZgYu0LKUBmyGDLXESfv5rzFmKSvpfZ4T+O2lc95/iItNpwIBjvaGqo+yy+r&#10;oC/3x/fy6He76fnNXBOk2V5uSo0fh80CRKQh/of/2get4HU2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t7yxQAAANw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1499" o:spid="_x0000_s1029" style="position:absolute;left:32308;top:19970;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AhcQA&#10;AADcAAAADwAAAGRycy9kb3ducmV2LnhtbESPX2vCMBTF3wf7DuEO9jbTuTGlGkUU2cAHsQri26W5&#10;NmXNTUli7b69EYQ9Hs6fH2c6720jOvKhdqzgfZCBIC6drrlScNiv38YgQkTW2DgmBX8UYD57fppi&#10;rt2Vd9QVsRJphEOOCkyMbS5lKA1ZDAPXEifv7LzFmKSvpPZ4TeO2kcMs+5IWa04Egy0tDZW/xcUq&#10;6Ir1Zlts/Gr1cfg2pwSpl8ezUq8v/WICIlIf/8OP9o9WMPocwv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QIXEAAAA3AAAAA8AAAAAAAAAAAAAAAAAmAIAAGRycy9k&#10;b3ducmV2LnhtbFBLBQYAAAAABAAEAPUAAACJAw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1500" o:spid="_x0000_s1030" style="position:absolute;left:32842;top:20580;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10MQA&#10;AADcAAAADwAAAGRycy9kb3ducmV2LnhtbESPQWsCMRSE7wX/Q3hCbzXbWlRWo4hU6qlQ9eDxsXlm&#10;125eliRq9Nc3hYLHYWa+YWaLZFtxIR8axwpeBwUI4srpho2C/W79MgERIrLG1jEpuFGAxbz3NMNS&#10;uyt/02UbjcgQDiUqqGPsSilDVZPFMHAdcfaOzluMWXojtcdrhttWvhXFSFpsOC/U2NGqpupne7YK&#10;jsabjy8epvtncuZuD6fR/nBS6rmfllMQkVJ8hP/bG61g/D6EvzP5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9dDEAAAA3AAAAA8AAAAAAAAAAAAAAAAAmAIAAGRycy9k&#10;b3ducmV2LnhtbFBLBQYAAAAABAAEAPUAAACJAwAAAAA=&#10;" path="m1,v,,,,,c1,,1,,1,v,1,,1,,1c1,1,1,1,1,1,,1,,1,,1,,1,,1,,,,,,,,,,,,,1,xe" fillcolor="#24282b" stroked="f">
                  <v:path arrowok="t" o:connecttype="custom" o:connectlocs="7620,0;7620,0;7620,0;7620,7620;7620,7620;0,7620;0,0;0,0;7620,0" o:connectangles="0,0,0,0,0,0,0,0,0"/>
                </v:shape>
                <v:rect id="Rectangle 1501" o:spid="_x0000_s1031" style="position:absolute;left:32994;top:19818;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141A8F" w:rsidRDefault="00141A8F" w:rsidP="00611C19">
                        <w:pPr>
                          <w:spacing w:before="0"/>
                        </w:pPr>
                        <w:r>
                          <w:rPr>
                            <w:color w:val="24211D"/>
                            <w:sz w:val="14"/>
                            <w:szCs w:val="14"/>
                          </w:rPr>
                          <w:t>1887-01</w:t>
                        </w:r>
                      </w:p>
                    </w:txbxContent>
                  </v:textbox>
                </v:rect>
                <v:rect id="Rectangle 1502" o:spid="_x0000_s1032" style="position:absolute;left:228;top:228;width:35738;height:17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gsUA&#10;AADcAAAADwAAAGRycy9kb3ducmV2LnhtbESP0WrCQBRE34X+w3IF33RjsSqpq7SVQKH4YNIPuGRv&#10;k9Ts3bi7TdK/7xYEH4eZOcPsDqNpRU/ON5YVLBcJCOLS6oYrBZ9FNt+C8AFZY2uZFPySh8P+YbLD&#10;VNuBz9TnoRIRwj5FBXUIXSqlL2sy6Be2I47el3UGQ5SuktrhEOGmlY9JspYGG44LNXb0VlN5yX+M&#10;Ahyta65H/PguXi/J9bS1mclWSs2m48sziEBjuIdv7XetYLN6gv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MeCxQAAANwAAAAPAAAAAAAAAAAAAAAAAJgCAABkcnMv&#10;ZG93bnJldi54bWxQSwUGAAAAAAQABAD1AAAAigMAAAAA&#10;" filled="f" strokecolor="#24211d" strokeweight="0"/>
                <v:rect id="Rectangle 1503" o:spid="_x0000_s1033" style="position:absolute;left:228;top:228;width:3573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Z9cIA&#10;AADcAAAADwAAAGRycy9kb3ducmV2LnhtbESP0YrCMBRE3wX/IVzBN01dRKVrFHUpCIsP6n7Apbm2&#10;1eamJlHr328EwcdhZs4w82VranEn5yvLCkbDBARxbnXFhYK/YzaYgfABWWNtmRQ8ycNy0e3MMdX2&#10;wXu6H0IhIoR9igrKEJpUSp+XZNAPbUMcvZN1BkOUrpDa4SPCTS2/kmQiDVYcF0psaFNSfjncjAJs&#10;rauuP/h7Pq4vyXU3s5nJxkr1e+3qG0SgNnzC7/ZWK5iOJ/A6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ln1wgAAANwAAAAPAAAAAAAAAAAAAAAAAJgCAABkcnMvZG93&#10;bnJldi54bWxQSwUGAAAAAAQABAD1AAAAhwMAAAAA&#10;" filled="f" strokecolor="#24211d" strokeweight="0"/>
                <v:rect id="Rectangle 1504" o:spid="_x0000_s1034" style="position:absolute;left:10515;top:2362;width:1798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sjMMA&#10;AADcAAAADwAAAGRycy9kb3ducmV2LnhtbESPQU8CMRSE7yb+h+aZcJNWQTArhShg4pXF6PVl+9xu&#10;2L5utg9Y/r01MeE4mZlvMovVEFp1oj41kS08jA0o4iq6hmsLn/v3+2dQSZAdtpHJwoUSrJa3Nwss&#10;XDzzjk6l1CpDOBVowYt0hdap8hQwjWNHnL2f2AeULPtaux7PGR5a/WjMTAdsOC947GjtqTqUx2BB&#10;T83bd/v0NdkdRLYbsy836EtrR3fD6wsooUGu4f/2h7Mwn87h70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sjMMAAADcAAAADwAAAAAAAAAAAAAAAACYAgAAZHJzL2Rv&#10;d25yZXYueG1sUEsFBgAAAAAEAAQA9QAAAIgDAAAAAA==&#10;" fillcolor="#c7cbd2" stroked="f"/>
                <v:rect id="Rectangle 1505" o:spid="_x0000_s1035" style="position:absolute;left:10515;top:2362;width:1798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HMEA&#10;AADcAAAADwAAAGRycy9kb3ducmV2LnhtbERP3WrCMBS+F/YO4Qy809QhUzqjqKMwEC9s9wCH5qzp&#10;bE5qErV7e3Mx8PLj+19tBtuJG/nQOlYwm2YgiGunW24UfFfFZAkiRGSNnWNS8EcBNuuX0Qpz7e58&#10;olsZG5FCOOSowMTY51KG2pDFMHU9ceJ+nLcYE/SN1B7vKdx28i3L3qXFllODwZ72hupzebUKcHC+&#10;vXzi4bfanbPLcekKW8yVGr8O2w8QkYb4FP+7v7SCxTytTWfS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BzBAAAA3AAAAA8AAAAAAAAAAAAAAAAAmAIAAGRycy9kb3du&#10;cmV2LnhtbFBLBQYAAAAABAAEAPUAAACGAwAAAAA=&#10;" filled="f" strokecolor="#24211d" strokeweight="0"/>
                <v:rect id="Rectangle 1506" o:spid="_x0000_s1036" style="position:absolute;left:10515;top:4419;width:1501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Nh8MA&#10;AADcAAAADwAAAGRycy9kb3ducmV2LnhtbESP3YrCMBSE7xd8h3AE79ZUEVerUfyhIMherPoAh+bY&#10;VpuTmkStb28WFvZymJlvmPmyNbV4kPOVZQWDfgKCOLe64kLB6Zh9TkD4gKyxtkwKXuRhueh8zDHV&#10;9sk/9DiEQkQI+xQVlCE0qZQ+L8mg79uGOHpn6wyGKF0htcNnhJtaDpNkLA1WHBdKbGhTUn493I0C&#10;bK2rblvcX47ra3L7ntjMZCOlet12NQMRqA3/4b/2Tiv4Gk3h9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Nh8MAAADcAAAADwAAAAAAAAAAAAAAAACYAgAAZHJzL2Rv&#10;d25yZXYueG1sUEsFBgAAAAAEAAQA9QAAAIgDAAAAAA==&#10;" filled="f" strokecolor="#24211d" strokeweight="0"/>
                <v:rect id="Rectangle 1507" o:spid="_x0000_s1037" style="position:absolute;left:10515;top:6629;width:1798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yx8AA&#10;AADcAAAADwAAAGRycy9kb3ducmV2LnhtbERPzYrCMBC+L+w7hBG8ramyrlKNsroUBNmD1QcYmrGt&#10;NpOaRK1vbw6Cx4/vf77sTCNu5HxtWcFwkIAgLqyuuVRw2GdfUxA+IGtsLJOCB3lYLj4/5phqe+cd&#10;3fJQihjCPkUFVQhtKqUvKjLoB7YljtzROoMhQldK7fAew00jR0nyIw3WHBsqbGldUXHOr0YBdtbV&#10;lz/cnvarc3L5n9rMZN9K9Xvd7wxEoC68xS/3RiuYjO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byx8AAAADcAAAADwAAAAAAAAAAAAAAAACYAgAAZHJzL2Rvd25y&#10;ZXYueG1sUEsFBgAAAAAEAAQA9QAAAIUDAAAAAA==&#10;" filled="f" strokecolor="#24211d" strokeweight="0"/>
                <v:rect id="Rectangle 1508" o:spid="_x0000_s1038" style="position:absolute;left:228;top:13036;width:3573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XXMUA&#10;AADcAAAADwAAAGRycy9kb3ducmV2LnhtbESP0WrCQBRE3wv+w3IF3+rGYluJrqItAaH0oYkfcMle&#10;k2j2btzdJvHvu4VCH4eZOcNsdqNpRU/ON5YVLOYJCOLS6oYrBacie1yB8AFZY2uZFNzJw247edhg&#10;qu3AX9TnoRIRwj5FBXUIXSqlL2sy6Oe2I47e2TqDIUpXSe1wiHDTyqckeZEGG44LNXb0VlN5zb+N&#10;Ahyta27v+HEpDtfk9rmymcmWSs2m434NItAY/sN/7aNW8Pq8g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ldcxQAAANwAAAAPAAAAAAAAAAAAAAAAAJgCAABkcnMv&#10;ZG93bnJldi54bWxQSwUGAAAAAAQABAD1AAAAigMAAAAA&#10;" filled="f" strokecolor="#24211d" strokeweight="0"/>
                <v:rect id="Rectangle 1509" o:spid="_x0000_s1039" style="position:absolute;left:228;top:10826;width:357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JK8MA&#10;AADcAAAADwAAAGRycy9kb3ducmV2LnhtbESP3YrCMBSE7wXfIRzBO00V/+gaxV0pCIsX6j7AoTnb&#10;dm1OahK1vr1ZELwcZuYbZrluTS1u5HxlWcFomIAgzq2uuFDwc8oGCxA+IGusLZOCB3lYr7qdJaba&#10;3vlAt2MoRISwT1FBGUKTSunzkgz6oW2Io/drncEQpSukdniPcFPLcZLMpMGK40KJDX2VlJ+PV6MA&#10;W+uqyxa//06f5+SyX9jMZBOl+r128wEiUBve4Vd7pxXMp2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JK8MAAADcAAAADwAAAAAAAAAAAAAAAACYAgAAZHJzL2Rv&#10;d25yZXYueG1sUEsFBgAAAAAEAAQA9QAAAIgDAAAAAA==&#10;" filled="f" strokecolor="#24211d" strokeweight="0"/>
                <v:rect id="Rectangle 1510" o:spid="_x0000_s1040" style="position:absolute;left:28498;top:2362;width:7468;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ssMQA&#10;AADcAAAADwAAAGRycy9kb3ducmV2LnhtbESP0WrCQBRE3wv+w3IF3+rG2mqIWcVaAkLpQ9UPuGSv&#10;STR7N+6umv59Vyj0cZiZM0y+6k0rbuR8Y1nBZJyAIC6tbrhScNgXzykIH5A1tpZJwQ95WC0HTzlm&#10;2t75m267UIkIYZ+hgjqELpPSlzUZ9GPbEUfvaJ3BEKWrpHZ4j3DTypckmUmDDceFGjva1FSed1ej&#10;AHvrmssHfp727+fk8pXawhSvSo2G/XoBIlAf/sN/7a1WMH+b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0bLDEAAAA3AAAAA8AAAAAAAAAAAAAAAAAmAIAAGRycy9k&#10;b3ducmV2LnhtbFBLBQYAAAAABAAEAPUAAACJAwAAAAA=&#10;" filled="f" strokecolor="#24211d" strokeweight="0"/>
                <v:rect id="Rectangle 1511" o:spid="_x0000_s1041" style="position:absolute;left:228;top:2362;width:1028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0xMUA&#10;AADcAAAADwAAAGRycy9kb3ducmV2LnhtbESP0WrCQBRE34X+w3IF33RjsSqpq7SVQKH4YNIPuGRv&#10;k9Ts3bi7TdK/7xYEH4eZOcPsDqNpRU/ON5YVLBcJCOLS6oYrBZ9FNt+C8AFZY2uZFPySh8P+YbLD&#10;VNuBz9TnoRIRwj5FBXUIXSqlL2sy6Be2I47el3UGQ5SuktrhEOGmlY9JspYGG44LNXb0VlN5yX+M&#10;Ahyta65H/PguXi/J9bS1mclWSs2m48sziEBjuIdv7XetYPO0gv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fTExQAAANwAAAAPAAAAAAAAAAAAAAAAAJgCAABkcnMv&#10;ZG93bnJldi54bWxQSwUGAAAAAAQABAD1AAAAigMAAAAA&#10;" filled="f" strokecolor="#24211d" strokeweight="0"/>
                <v:rect id="Rectangle 1512" o:spid="_x0000_s1042" style="position:absolute;left:228;top:6629;width:10287;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RX8MA&#10;AADcAAAADwAAAGRycy9kb3ducmV2LnhtbESP3YrCMBSE7wXfIRxh7zRV/KNrFH8oLIgX6j7AoTnb&#10;dm1OahK1+/YbQfBymJlvmMWqNbW4k/OVZQXDQQKCOLe64kLB9znrz0H4gKyxtkwK/sjDatntLDDV&#10;9sFHup9CISKEfYoKyhCaVEqfl2TQD2xDHL0f6wyGKF0htcNHhJtajpJkKg1WHBdKbGhbUn453YwC&#10;bK2rrjvc/543l+R6mNvMZGOlPnrt+hNEoDa8w6/2l1Ywm0z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RX8MAAADcAAAADwAAAAAAAAAAAAAAAACYAgAAZHJzL2Rv&#10;d25yZXYueG1sUEsFBgAAAAAEAAQA9QAAAIgDAAAAAA==&#10;" filled="f" strokecolor="#24211d" strokeweight="0"/>
                <v:rect id="Rectangle 1513" o:spid="_x0000_s1043" style="position:absolute;left:15255;top:457;width:635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多媒体广播</w:t>
                        </w:r>
                      </w:p>
                    </w:txbxContent>
                  </v:textbox>
                </v:rect>
                <v:rect id="Rectangle 1514" o:spid="_x0000_s1044" style="position:absolute;left:17297;top:2743;width:2400;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141A8F" w:rsidRDefault="00141A8F" w:rsidP="00EB3210">
                        <w:pPr>
                          <w:spacing w:before="0"/>
                        </w:pPr>
                        <w:r>
                          <w:rPr>
                            <w:color w:val="24282B"/>
                            <w:sz w:val="20"/>
                          </w:rPr>
                          <w:t>IP</w:t>
                        </w:r>
                        <w:r>
                          <w:rPr>
                            <w:rFonts w:hint="eastAsia"/>
                            <w:color w:val="24282B"/>
                            <w:sz w:val="20"/>
                            <w:lang w:eastAsia="zh-CN"/>
                          </w:rPr>
                          <w:t>包</w:t>
                        </w:r>
                      </w:p>
                    </w:txbxContent>
                  </v:textbox>
                </v:rect>
                <v:rect id="Rectangle 1515" o:spid="_x0000_s1045" style="position:absolute;left:2819;top:3124;width:635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141A8F" w:rsidRDefault="00141A8F" w:rsidP="00EB3210">
                        <w:pPr>
                          <w:spacing w:before="0"/>
                        </w:pPr>
                        <w:r>
                          <w:rPr>
                            <w:rFonts w:hint="eastAsia"/>
                            <w:color w:val="24282B"/>
                            <w:sz w:val="20"/>
                            <w:lang w:eastAsia="zh-CN"/>
                          </w:rPr>
                          <w:t>视频和音频</w:t>
                        </w:r>
                        <w:r>
                          <w:rPr>
                            <w:color w:val="24282B"/>
                            <w:sz w:val="20"/>
                          </w:rPr>
                          <w:t xml:space="preserve"> </w:t>
                        </w:r>
                      </w:p>
                    </w:txbxContent>
                  </v:textbox>
                </v:rect>
                <v:rect id="Rectangle 1517" o:spid="_x0000_s1046" style="position:absolute;left:15349;top:4724;width:6210;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rsidR="00141A8F" w:rsidRDefault="00141A8F" w:rsidP="00EB3210">
                        <w:pPr>
                          <w:spacing w:before="0"/>
                          <w:rPr>
                            <w:lang w:eastAsia="zh-CN"/>
                          </w:rPr>
                        </w:pPr>
                        <w:r>
                          <w:rPr>
                            <w:color w:val="24282B"/>
                            <w:sz w:val="20"/>
                          </w:rPr>
                          <w:t>IP</w:t>
                        </w:r>
                        <w:r>
                          <w:rPr>
                            <w:rFonts w:hint="eastAsia"/>
                            <w:color w:val="24282B"/>
                            <w:sz w:val="20"/>
                            <w:lang w:eastAsia="zh-CN"/>
                          </w:rPr>
                          <w:t>字头压缩</w:t>
                        </w:r>
                      </w:p>
                    </w:txbxContent>
                  </v:textbox>
                </v:rect>
                <v:rect id="Rectangle 1518" o:spid="_x0000_s1047" style="position:absolute;left:16611;top:7010;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专用数据</w:t>
                        </w:r>
                      </w:p>
                    </w:txbxContent>
                  </v:textbox>
                </v:rect>
                <v:rect id="Rectangle 1519" o:spid="_x0000_s1048" style="position:absolute;left:31750;top:9144;width:127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段</w:t>
                        </w:r>
                      </w:p>
                    </w:txbxContent>
                  </v:textbox>
                </v:rect>
                <v:rect id="Rectangle 1520" o:spid="_x0000_s1049" style="position:absolute;left:14382;top:13341;width:889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信道编码和调制</w:t>
                        </w:r>
                      </w:p>
                    </w:txbxContent>
                  </v:textbox>
                </v:rect>
                <v:rect id="Rectangle 1521" o:spid="_x0000_s1050" style="position:absolute;left:13043;top:15551;width:1178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141A8F" w:rsidRDefault="00141A8F" w:rsidP="00EB3210">
                        <w:pPr>
                          <w:spacing w:before="0"/>
                        </w:pPr>
                        <w:r>
                          <w:rPr>
                            <w:rFonts w:hint="eastAsia"/>
                            <w:color w:val="24282B"/>
                            <w:sz w:val="20"/>
                            <w:lang w:eastAsia="zh-CN"/>
                          </w:rPr>
                          <w:t>物理层（地面</w:t>
                        </w:r>
                        <w:r>
                          <w:rPr>
                            <w:rFonts w:hint="eastAsia"/>
                            <w:color w:val="24282B"/>
                            <w:sz w:val="20"/>
                            <w:lang w:eastAsia="zh-CN"/>
                          </w:rPr>
                          <w:t>/</w:t>
                        </w:r>
                        <w:r>
                          <w:rPr>
                            <w:rFonts w:hint="eastAsia"/>
                            <w:color w:val="24282B"/>
                            <w:sz w:val="20"/>
                            <w:lang w:eastAsia="zh-CN"/>
                          </w:rPr>
                          <w:t>卫星）</w:t>
                        </w:r>
                      </w:p>
                    </w:txbxContent>
                  </v:textbox>
                </v:rect>
                <v:rect id="Rectangle 1522" o:spid="_x0000_s1051" style="position:absolute;left:29237;top:4191;width:635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数据和控制</w:t>
                        </w:r>
                      </w:p>
                    </w:txbxContent>
                  </v:textbox>
                </v:rect>
                <v:rect id="Rectangle 1524" o:spid="_x0000_s1052" style="position:absolute;left:4267;top:7010;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141A8F" w:rsidRDefault="00141A8F" w:rsidP="00EB3210">
                        <w:pPr>
                          <w:spacing w:before="0"/>
                        </w:pPr>
                        <w:r>
                          <w:rPr>
                            <w:color w:val="24282B"/>
                            <w:sz w:val="20"/>
                          </w:rPr>
                          <w:t>PES</w:t>
                        </w:r>
                      </w:p>
                    </w:txbxContent>
                  </v:textbox>
                </v:rect>
                <v:rect id="Rectangle 1525" o:spid="_x0000_s1053" style="position:absolute;left:15335;top:9067;width:127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rsidR="00141A8F" w:rsidRDefault="00141A8F" w:rsidP="00EB3210">
                        <w:pPr>
                          <w:spacing w:before="0"/>
                          <w:rPr>
                            <w:lang w:eastAsia="zh-CN"/>
                          </w:rPr>
                        </w:pPr>
                        <w:r>
                          <w:rPr>
                            <w:rFonts w:hint="eastAsia"/>
                            <w:color w:val="24282B"/>
                            <w:sz w:val="20"/>
                            <w:lang w:eastAsia="zh-CN"/>
                          </w:rPr>
                          <w:t>流</w:t>
                        </w:r>
                      </w:p>
                    </w:txbxContent>
                  </v:textbox>
                </v:rect>
                <v:rect id="Rectangle 1526" o:spid="_x0000_s1054" style="position:absolute;left:15011;top:11283;width:638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rsidR="00141A8F" w:rsidRDefault="00141A8F" w:rsidP="00EB3210">
                        <w:pPr>
                          <w:spacing w:before="0"/>
                        </w:pPr>
                        <w:r>
                          <w:rPr>
                            <w:color w:val="24282B"/>
                            <w:sz w:val="20"/>
                          </w:rPr>
                          <w:t>MPEG-2 TS</w:t>
                        </w:r>
                      </w:p>
                    </w:txbxContent>
                  </v:textbox>
                </v:rect>
                <v:rect id="Rectangle 1527" o:spid="_x0000_s1055" style="position:absolute;left:28498;top:8763;width:746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n5MUA&#10;AADdAAAADwAAAGRycy9kb3ducmV2LnhtbESP3WrCQBCF7wu+wzKCd3WjaJHUVfwhUCi9qPYBhuyY&#10;RLOzcXfV9O07F0LvZjhnzvlmue5dq+4UYuPZwGScgSIuvW24MvBzLF4XoGJCtth6JgO/FGG9Grws&#10;Mbf+wd90P6RKSQjHHA3UKXW51rGsyWEc+45YtJMPDpOsodI24EPCXaunWfamHTYsDTV2tKupvBxu&#10;zgD2PjTXPX6ej9tLdv1a+MIVM2NGw37zDipRn/7Nz+sPK/jTu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fkxQAAAN0AAAAPAAAAAAAAAAAAAAAAAJgCAABkcnMv&#10;ZG93bnJldi54bWxQSwUGAAAAAAQABAD1AAAAigMAAAAA&#10;" filled="f" strokecolor="#24211d" strokeweight="0"/>
                <w10:anchorlock/>
              </v:group>
            </w:pict>
          </mc:Fallback>
        </mc:AlternateContent>
      </w:r>
    </w:p>
    <w:p w:rsidR="00062FD0" w:rsidRDefault="00062FD0" w:rsidP="00611C19">
      <w:pPr>
        <w:rPr>
          <w:lang w:eastAsia="ja-JP"/>
        </w:rPr>
      </w:pPr>
    </w:p>
    <w:p w:rsidR="00062FD0" w:rsidRPr="00381546" w:rsidRDefault="00560C0D" w:rsidP="00611C19">
      <w:pPr>
        <w:pStyle w:val="FigureNo"/>
        <w:rPr>
          <w:lang w:val="en-US" w:eastAsia="ja-JP"/>
        </w:rPr>
      </w:pPr>
      <w:r>
        <w:rPr>
          <w:rFonts w:hint="eastAsia"/>
          <w:lang w:val="en-US" w:eastAsia="zh-CN"/>
        </w:rPr>
        <w:t>图</w:t>
      </w:r>
      <w:r w:rsidR="00062FD0" w:rsidRPr="00381546">
        <w:rPr>
          <w:lang w:val="en-US" w:eastAsia="ja-JP"/>
        </w:rPr>
        <w:t xml:space="preserve"> 2</w:t>
      </w:r>
    </w:p>
    <w:p w:rsidR="00062FD0" w:rsidRDefault="00560C0D" w:rsidP="00611C19">
      <w:pPr>
        <w:pStyle w:val="Figuretitle"/>
        <w:rPr>
          <w:lang w:val="en-US" w:eastAsia="zh-CN"/>
        </w:rPr>
      </w:pPr>
      <w:r>
        <w:rPr>
          <w:rFonts w:hint="eastAsia"/>
          <w:lang w:val="en-US" w:eastAsia="zh-CN"/>
        </w:rPr>
        <w:t>将</w:t>
      </w:r>
      <w:r>
        <w:rPr>
          <w:rFonts w:hint="eastAsia"/>
          <w:lang w:val="en-US" w:eastAsia="zh-CN"/>
        </w:rPr>
        <w:t>IP</w:t>
      </w:r>
      <w:r>
        <w:rPr>
          <w:rFonts w:hint="eastAsia"/>
          <w:lang w:val="en-US" w:eastAsia="zh-CN"/>
        </w:rPr>
        <w:t>包封装为</w:t>
      </w:r>
      <w:r w:rsidR="00062FD0" w:rsidRPr="00204921">
        <w:rPr>
          <w:lang w:val="en-US" w:eastAsia="zh-CN"/>
        </w:rPr>
        <w:t>MPEG</w:t>
      </w:r>
      <w:r w:rsidR="00611C19">
        <w:rPr>
          <w:rFonts w:hint="eastAsia"/>
          <w:lang w:val="en-US" w:eastAsia="zh-CN"/>
        </w:rPr>
        <w:t>-</w:t>
      </w:r>
      <w:r w:rsidR="00062FD0" w:rsidRPr="00204921">
        <w:rPr>
          <w:lang w:val="en-US" w:eastAsia="zh-CN"/>
        </w:rPr>
        <w:t>2 TS</w:t>
      </w:r>
      <w:r>
        <w:rPr>
          <w:rFonts w:hint="eastAsia"/>
          <w:lang w:val="en-US" w:eastAsia="zh-CN"/>
        </w:rPr>
        <w:t>段的协议栈</w:t>
      </w:r>
    </w:p>
    <w:p w:rsidR="00062FD0" w:rsidRPr="00204921" w:rsidRDefault="005F7EE0" w:rsidP="00611C19">
      <w:pPr>
        <w:pStyle w:val="Figure"/>
        <w:rPr>
          <w:lang w:val="en-US"/>
        </w:rPr>
      </w:pPr>
      <w:r>
        <w:rPr>
          <w:noProof/>
          <w:lang w:val="en-US" w:eastAsia="zh-CN"/>
        </w:rPr>
        <mc:AlternateContent>
          <mc:Choice Requires="wpc">
            <w:drawing>
              <wp:inline distT="0" distB="0" distL="0" distR="0">
                <wp:extent cx="3635375" cy="2162175"/>
                <wp:effectExtent l="0" t="0" r="3175" b="9525"/>
                <wp:docPr id="32" name="Canvas 12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52" name="Freeform 1531"/>
                        <wps:cNvSpPr>
                          <a:spLocks noEditPoints="1"/>
                        </wps:cNvSpPr>
                        <wps:spPr bwMode="auto">
                          <a:xfrm>
                            <a:off x="3175000" y="199898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532"/>
                        <wps:cNvSpPr>
                          <a:spLocks/>
                        </wps:cNvSpPr>
                        <wps:spPr bwMode="auto">
                          <a:xfrm>
                            <a:off x="3235960" y="1998980"/>
                            <a:ext cx="53975"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533"/>
                        <wps:cNvSpPr>
                          <a:spLocks/>
                        </wps:cNvSpPr>
                        <wps:spPr bwMode="auto">
                          <a:xfrm>
                            <a:off x="3289935" y="205994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1534"/>
                        <wps:cNvSpPr>
                          <a:spLocks noChangeArrowheads="1"/>
                        </wps:cNvSpPr>
                        <wps:spPr bwMode="auto">
                          <a:xfrm>
                            <a:off x="3305175" y="19837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611C19">
                              <w:pPr>
                                <w:spacing w:before="0"/>
                              </w:pPr>
                              <w:r>
                                <w:rPr>
                                  <w:color w:val="24211D"/>
                                  <w:sz w:val="14"/>
                                  <w:szCs w:val="14"/>
                                </w:rPr>
                                <w:t>1887-02</w:t>
                              </w:r>
                            </w:p>
                          </w:txbxContent>
                        </wps:txbx>
                        <wps:bodyPr rot="0" vert="horz" wrap="none" lIns="0" tIns="0" rIns="0" bIns="0" anchor="t" anchorCtr="0">
                          <a:spAutoFit/>
                        </wps:bodyPr>
                      </wps:wsp>
                      <wps:wsp>
                        <wps:cNvPr id="1256" name="Rectangle 1535"/>
                        <wps:cNvSpPr>
                          <a:spLocks noChangeArrowheads="1"/>
                        </wps:cNvSpPr>
                        <wps:spPr bwMode="auto">
                          <a:xfrm>
                            <a:off x="236855" y="877570"/>
                            <a:ext cx="81661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536"/>
                        <wps:cNvSpPr>
                          <a:spLocks noChangeArrowheads="1"/>
                        </wps:cNvSpPr>
                        <wps:spPr bwMode="auto">
                          <a:xfrm>
                            <a:off x="1053465" y="877570"/>
                            <a:ext cx="180086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537"/>
                        <wps:cNvSpPr>
                          <a:spLocks noChangeArrowheads="1"/>
                        </wps:cNvSpPr>
                        <wps:spPr bwMode="auto">
                          <a:xfrm>
                            <a:off x="236855" y="1090930"/>
                            <a:ext cx="261747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538"/>
                        <wps:cNvSpPr>
                          <a:spLocks noChangeArrowheads="1"/>
                        </wps:cNvSpPr>
                        <wps:spPr bwMode="auto">
                          <a:xfrm>
                            <a:off x="236855" y="1304925"/>
                            <a:ext cx="335788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539"/>
                        <wps:cNvSpPr>
                          <a:spLocks noChangeArrowheads="1"/>
                        </wps:cNvSpPr>
                        <wps:spPr bwMode="auto">
                          <a:xfrm>
                            <a:off x="22860" y="22860"/>
                            <a:ext cx="3579495" cy="171640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Rectangle 1540"/>
                        <wps:cNvSpPr>
                          <a:spLocks noChangeArrowheads="1"/>
                        </wps:cNvSpPr>
                        <wps:spPr bwMode="auto">
                          <a:xfrm>
                            <a:off x="22860" y="22860"/>
                            <a:ext cx="3579495"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1541"/>
                        <wps:cNvSpPr>
                          <a:spLocks noChangeArrowheads="1"/>
                        </wps:cNvSpPr>
                        <wps:spPr bwMode="auto">
                          <a:xfrm>
                            <a:off x="1801495" y="236220"/>
                            <a:ext cx="1800860" cy="641350"/>
                          </a:xfrm>
                          <a:prstGeom prst="rect">
                            <a:avLst/>
                          </a:prstGeom>
                          <a:solidFill>
                            <a:srgbClr val="C7CB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542"/>
                        <wps:cNvSpPr>
                          <a:spLocks noChangeArrowheads="1"/>
                        </wps:cNvSpPr>
                        <wps:spPr bwMode="auto">
                          <a:xfrm>
                            <a:off x="1801495" y="236220"/>
                            <a:ext cx="1800860" cy="64135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Rectangle 1543"/>
                        <wps:cNvSpPr>
                          <a:spLocks noChangeArrowheads="1"/>
                        </wps:cNvSpPr>
                        <wps:spPr bwMode="auto">
                          <a:xfrm>
                            <a:off x="1801495" y="663575"/>
                            <a:ext cx="1534160" cy="21399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1544"/>
                        <wps:cNvSpPr>
                          <a:spLocks noChangeArrowheads="1"/>
                        </wps:cNvSpPr>
                        <wps:spPr bwMode="auto">
                          <a:xfrm>
                            <a:off x="22860" y="1304925"/>
                            <a:ext cx="3579495" cy="21336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1545"/>
                        <wps:cNvSpPr>
                          <a:spLocks noChangeArrowheads="1"/>
                        </wps:cNvSpPr>
                        <wps:spPr bwMode="auto">
                          <a:xfrm>
                            <a:off x="22860" y="1083310"/>
                            <a:ext cx="3579495" cy="22161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Rectangle 1546"/>
                        <wps:cNvSpPr>
                          <a:spLocks noChangeArrowheads="1"/>
                        </wps:cNvSpPr>
                        <wps:spPr bwMode="auto">
                          <a:xfrm>
                            <a:off x="1053465" y="236220"/>
                            <a:ext cx="748030" cy="64135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Rectangle 1547"/>
                        <wps:cNvSpPr>
                          <a:spLocks noChangeArrowheads="1"/>
                        </wps:cNvSpPr>
                        <wps:spPr bwMode="auto">
                          <a:xfrm>
                            <a:off x="15240" y="236220"/>
                            <a:ext cx="1030605" cy="42735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1548"/>
                        <wps:cNvSpPr>
                          <a:spLocks noChangeArrowheads="1"/>
                        </wps:cNvSpPr>
                        <wps:spPr bwMode="auto">
                          <a:xfrm>
                            <a:off x="22860" y="663575"/>
                            <a:ext cx="1030605" cy="21399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1549"/>
                        <wps:cNvSpPr>
                          <a:spLocks noChangeArrowheads="1"/>
                        </wps:cNvSpPr>
                        <wps:spPr bwMode="auto">
                          <a:xfrm>
                            <a:off x="1523625" y="4572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多媒体广播</w:t>
                              </w:r>
                            </w:p>
                          </w:txbxContent>
                        </wps:txbx>
                        <wps:bodyPr rot="0" vert="horz" wrap="none" lIns="0" tIns="0" rIns="0" bIns="0" anchor="t" anchorCtr="0">
                          <a:spAutoFit/>
                        </wps:bodyPr>
                      </wps:wsp>
                      <wps:wsp>
                        <wps:cNvPr id="1271" name="Rectangle 1550"/>
                        <wps:cNvSpPr>
                          <a:spLocks noChangeArrowheads="1"/>
                        </wps:cNvSpPr>
                        <wps:spPr bwMode="auto">
                          <a:xfrm>
                            <a:off x="2449830" y="412115"/>
                            <a:ext cx="240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color w:val="24282B"/>
                                  <w:sz w:val="20"/>
                                </w:rPr>
                                <w:t>IP</w:t>
                              </w:r>
                              <w:r>
                                <w:rPr>
                                  <w:rFonts w:hint="eastAsia"/>
                                  <w:color w:val="24282B"/>
                                  <w:sz w:val="20"/>
                                  <w:lang w:eastAsia="zh-CN"/>
                                </w:rPr>
                                <w:t>包</w:t>
                              </w:r>
                            </w:p>
                          </w:txbxContent>
                        </wps:txbx>
                        <wps:bodyPr rot="0" vert="horz" wrap="none" lIns="0" tIns="0" rIns="0" bIns="0" anchor="t" anchorCtr="0">
                          <a:spAutoFit/>
                        </wps:bodyPr>
                      </wps:wsp>
                      <wps:wsp>
                        <wps:cNvPr id="1272" name="Rectangle 1551"/>
                        <wps:cNvSpPr>
                          <a:spLocks noChangeArrowheads="1"/>
                        </wps:cNvSpPr>
                        <wps:spPr bwMode="auto">
                          <a:xfrm>
                            <a:off x="282575" y="313055"/>
                            <a:ext cx="635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
                                <w:rPr>
                                  <w:rFonts w:hint="eastAsia"/>
                                  <w:color w:val="24282B"/>
                                  <w:sz w:val="20"/>
                                  <w:lang w:eastAsia="zh-CN"/>
                                </w:rPr>
                                <w:t>视频和音频</w:t>
                              </w:r>
                              <w:r>
                                <w:rPr>
                                  <w:color w:val="24282B"/>
                                  <w:sz w:val="20"/>
                                </w:rPr>
                                <w:t xml:space="preserve"> </w:t>
                              </w:r>
                            </w:p>
                          </w:txbxContent>
                        </wps:txbx>
                        <wps:bodyPr rot="0" vert="horz" wrap="none" lIns="0" tIns="0" rIns="0" bIns="0" anchor="t" anchorCtr="0">
                          <a:spAutoFit/>
                        </wps:bodyPr>
                      </wps:wsp>
                      <wps:wsp>
                        <wps:cNvPr id="1274" name="Rectangle 1553"/>
                        <wps:cNvSpPr>
                          <a:spLocks noChangeArrowheads="1"/>
                        </wps:cNvSpPr>
                        <wps:spPr bwMode="auto">
                          <a:xfrm>
                            <a:off x="2247295" y="702310"/>
                            <a:ext cx="621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color w:val="24282B"/>
                                  <w:sz w:val="20"/>
                                </w:rPr>
                                <w:t>IP</w:t>
                              </w:r>
                              <w:r>
                                <w:rPr>
                                  <w:rFonts w:hint="eastAsia"/>
                                  <w:color w:val="24282B"/>
                                  <w:sz w:val="20"/>
                                  <w:lang w:eastAsia="zh-CN"/>
                                </w:rPr>
                                <w:t>字头压缩</w:t>
                              </w:r>
                            </w:p>
                          </w:txbxContent>
                        </wps:txbx>
                        <wps:bodyPr rot="0" vert="horz" wrap="none" lIns="0" tIns="0" rIns="0" bIns="0" anchor="t" anchorCtr="0">
                          <a:spAutoFit/>
                        </wps:bodyPr>
                      </wps:wsp>
                      <wps:wsp>
                        <wps:cNvPr id="1276" name="Rectangle 1554"/>
                        <wps:cNvSpPr>
                          <a:spLocks noChangeArrowheads="1"/>
                        </wps:cNvSpPr>
                        <wps:spPr bwMode="auto">
                          <a:xfrm>
                            <a:off x="2335770" y="91567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段</w:t>
                              </w:r>
                            </w:p>
                          </w:txbxContent>
                        </wps:txbx>
                        <wps:bodyPr rot="0" vert="horz" wrap="none" lIns="0" tIns="0" rIns="0" bIns="0" anchor="t" anchorCtr="0">
                          <a:spAutoFit/>
                        </wps:bodyPr>
                      </wps:wsp>
                      <wps:wsp>
                        <wps:cNvPr id="1277" name="Rectangle 1555"/>
                        <wps:cNvSpPr>
                          <a:spLocks noChangeArrowheads="1"/>
                        </wps:cNvSpPr>
                        <wps:spPr bwMode="auto">
                          <a:xfrm>
                            <a:off x="1357660" y="1335405"/>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信道编码和调制</w:t>
                              </w:r>
                            </w:p>
                          </w:txbxContent>
                        </wps:txbx>
                        <wps:bodyPr rot="0" vert="horz" wrap="none" lIns="0" tIns="0" rIns="0" bIns="0" anchor="t" anchorCtr="0">
                          <a:spAutoFit/>
                        </wps:bodyPr>
                      </wps:wsp>
                      <wps:wsp>
                        <wps:cNvPr id="1278" name="Rectangle 1556"/>
                        <wps:cNvSpPr>
                          <a:spLocks noChangeArrowheads="1"/>
                        </wps:cNvSpPr>
                        <wps:spPr bwMode="auto">
                          <a:xfrm>
                            <a:off x="1271270" y="1553241"/>
                            <a:ext cx="11785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物理层（地面</w:t>
                              </w:r>
                              <w:r>
                                <w:rPr>
                                  <w:rFonts w:hint="eastAsia"/>
                                  <w:color w:val="24282B"/>
                                  <w:sz w:val="20"/>
                                  <w:lang w:eastAsia="zh-CN"/>
                                </w:rPr>
                                <w:t>/</w:t>
                              </w:r>
                              <w:r>
                                <w:rPr>
                                  <w:rFonts w:hint="eastAsia"/>
                                  <w:color w:val="24282B"/>
                                  <w:sz w:val="20"/>
                                  <w:lang w:eastAsia="zh-CN"/>
                                </w:rPr>
                                <w:t>卫星）</w:t>
                              </w:r>
                            </w:p>
                          </w:txbxContent>
                        </wps:txbx>
                        <wps:bodyPr rot="0" vert="horz" wrap="none" lIns="0" tIns="0" rIns="0" bIns="0" anchor="t" anchorCtr="0">
                          <a:spAutoFit/>
                        </wps:bodyPr>
                      </wps:wsp>
                      <wps:wsp>
                        <wps:cNvPr id="1279" name="Rectangle 1557"/>
                        <wps:cNvSpPr>
                          <a:spLocks noChangeArrowheads="1"/>
                        </wps:cNvSpPr>
                        <wps:spPr bwMode="auto">
                          <a:xfrm>
                            <a:off x="1116105" y="419735"/>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数据和控制</w:t>
                              </w:r>
                            </w:p>
                          </w:txbxContent>
                        </wps:txbx>
                        <wps:bodyPr rot="0" vert="horz" wrap="none" lIns="0" tIns="0" rIns="0" bIns="0" anchor="t" anchorCtr="0">
                          <a:spAutoFit/>
                        </wps:bodyPr>
                      </wps:wsp>
                      <wps:wsp>
                        <wps:cNvPr id="1281" name="Rectangle 1559"/>
                        <wps:cNvSpPr>
                          <a:spLocks noChangeArrowheads="1"/>
                        </wps:cNvSpPr>
                        <wps:spPr bwMode="auto">
                          <a:xfrm>
                            <a:off x="434975" y="70231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pPr>
                              <w:r>
                                <w:rPr>
                                  <w:color w:val="24282B"/>
                                  <w:sz w:val="20"/>
                                </w:rPr>
                                <w:t>PES</w:t>
                              </w:r>
                            </w:p>
                          </w:txbxContent>
                        </wps:txbx>
                        <wps:bodyPr rot="0" vert="horz" wrap="none" lIns="0" tIns="0" rIns="0" bIns="0" anchor="t" anchorCtr="0">
                          <a:spAutoFit/>
                        </wps:bodyPr>
                      </wps:wsp>
                      <wps:wsp>
                        <wps:cNvPr id="1282" name="Rectangle 1560"/>
                        <wps:cNvSpPr>
                          <a:spLocks noChangeArrowheads="1"/>
                        </wps:cNvSpPr>
                        <wps:spPr bwMode="auto">
                          <a:xfrm>
                            <a:off x="508235" y="90805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rPr>
                                  <w:lang w:eastAsia="zh-CN"/>
                                </w:rPr>
                              </w:pPr>
                              <w:r>
                                <w:rPr>
                                  <w:rFonts w:hint="eastAsia"/>
                                  <w:color w:val="24282B"/>
                                  <w:sz w:val="20"/>
                                  <w:lang w:eastAsia="zh-CN"/>
                                </w:rPr>
                                <w:t>流</w:t>
                              </w:r>
                            </w:p>
                          </w:txbxContent>
                        </wps:txbx>
                        <wps:bodyPr rot="0" vert="horz" wrap="none" lIns="0" tIns="0" rIns="0" bIns="0" anchor="t" anchorCtr="0">
                          <a:spAutoFit/>
                        </wps:bodyPr>
                      </wps:wsp>
                      <wps:wsp>
                        <wps:cNvPr id="1283" name="Rectangle 1561"/>
                        <wps:cNvSpPr>
                          <a:spLocks noChangeArrowheads="1"/>
                        </wps:cNvSpPr>
                        <wps:spPr bwMode="auto">
                          <a:xfrm>
                            <a:off x="1511300" y="1129030"/>
                            <a:ext cx="638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60C0D">
                              <w:pPr>
                                <w:spacing w:before="0"/>
                              </w:pPr>
                              <w:r>
                                <w:rPr>
                                  <w:color w:val="24282B"/>
                                  <w:sz w:val="20"/>
                                </w:rPr>
                                <w:t>MPEG-2 TS</w:t>
                              </w:r>
                            </w:p>
                          </w:txbxContent>
                        </wps:txbx>
                        <wps:bodyPr rot="0" vert="horz" wrap="none" lIns="0" tIns="0" rIns="0" bIns="0" anchor="t" anchorCtr="0">
                          <a:spAutoFit/>
                        </wps:bodyPr>
                      </wps:wsp>
                      <wps:wsp>
                        <wps:cNvPr id="1284" name="Rectangle 1562"/>
                        <wps:cNvSpPr>
                          <a:spLocks noChangeArrowheads="1"/>
                        </wps:cNvSpPr>
                        <wps:spPr bwMode="auto">
                          <a:xfrm>
                            <a:off x="1053465" y="877570"/>
                            <a:ext cx="2548890" cy="20574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285" o:spid="_x0000_s1056" editas="canvas" style="width:286.25pt;height:170.25pt;mso-position-horizontal-relative:char;mso-position-vertical-relative:line" coordsize="36353,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">
                <v:shape id="_x0000_s1057" type="#_x0000_t75" style="position:absolute;width:36353;height:21621;visibility:visible;mso-wrap-style:square">
                  <v:fill o:detectmouseclick="t"/>
                  <v:path o:connecttype="none"/>
                </v:shape>
                <v:shape id="Freeform 1531" o:spid="_x0000_s1058" style="position:absolute;left:31750;top:19989;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50cYA&#10;AADdAAAADwAAAGRycy9kb3ducmV2LnhtbESPQWsCMRCF74X+hzCF3mrWLS1lNYooouBBuhVKb8Nm&#10;3CxuJksS1/XfN4LgbYb35n1vpvPBtqInHxrHCsajDARx5XTDtYLDz/rtC0SIyBpbx6TgSgHms+en&#10;KRbaXfib+jLWIoVwKFCBibErpAyVIYth5DripB2dtxjT6mupPV5SuG1lnmWf0mLDiWCwo6Wh6lSe&#10;rYK+XO/25c6vVu+HjflLkGb5e1Tq9WVYTEBEGuLDfL/e6lQ//8jh9k0a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50c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1532" o:spid="_x0000_s1059" style="position:absolute;left:32359;top:19989;width:540;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cSsYA&#10;AADdAAAADwAAAGRycy9kb3ducmV2LnhtbESPQWsCMRCF7wX/Q5iCt5qt0iKrUUQRCx5KV0G8DZtx&#10;s7iZLElct/++KQjeZnhv3vdmvuxtIzryoXas4H2UgSAuna65UnA8bN+mIEJE1tg4JgW/FGC5GLzM&#10;Mdfuzj/UFbESKYRDjgpMjG0uZSgNWQwj1xIn7eK8xZhWX0nt8Z7CbSPHWfYpLdacCAZbWhsqr8XN&#10;KuiK7f672PvNZnLcmXOC1OvTRanha7+agYjUx6f5cf2lU/3xxwT+v0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cSsYAAADdAAAADwAAAAAAAAAAAAAAAACYAgAAZHJz&#10;L2Rvd25yZXYueG1sUEsFBgAAAAAEAAQA9QAAAIsDAAAAAA==&#10;" path="m7,r,2l6,2v,,,,,c6,1,6,1,5,1v,,,,,l4,1r,7c4,8,4,8,4,8v,,,,1,l5,8r,1l2,9,2,8r,c3,8,3,8,3,8v,,,,,l3,1,2,1v,,,,,c1,1,1,1,1,2v,,,,,l,2,,,7,xe" fillcolor="#24282b" stroked="f">
                  <v:path arrowok="t" o:connecttype="custom" o:connectlocs="53975,0;53975,15240;46264,15240;46264,15240;38554,7620;38554,7620;30843,7620;30843,60960;30843,60960;38554,60960;38554,60960;38554,68580;15421,68580;15421,60960;15421,60960;23132,60960;23132,60960;23132,7620;15421,7620;15421,7620;7711,15240;7711,15240;0,15240;0,0;53975,0" o:connectangles="0,0,0,0,0,0,0,0,0,0,0,0,0,0,0,0,0,0,0,0,0,0,0,0,0"/>
                </v:shape>
                <v:shape id="Freeform 1533" o:spid="_x0000_s1060" style="position:absolute;left:32899;top:20599;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IMIA&#10;AADdAAAADwAAAGRycy9kb3ducmV2LnhtbERPTWsCMRC9F/wPYQq91WxtK7I1iohiT4WqB4/DZsyu&#10;3UyWJGr01zeC4G0e73PG02RbcSIfGscK3voFCOLK6YaNgu1m+ToCESKyxtYxKbhQgOmk9zTGUrsz&#10;/9JpHY3IIRxKVFDH2JVShqomi6HvOuLM7Z23GDP0RmqP5xxuWzkoiqG02HBuqLGjeU3V3/poFeyN&#10;N4sffk/XVXLmaneH4XZ3UOrlOc2+QERK8SG+u791nj/4/IDbN/kE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4sg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1534" o:spid="_x0000_s1061" style="position:absolute;left:33051;top:19837;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141A8F" w:rsidRDefault="00141A8F" w:rsidP="00611C19">
                        <w:pPr>
                          <w:spacing w:before="0"/>
                        </w:pPr>
                        <w:r>
                          <w:rPr>
                            <w:color w:val="24211D"/>
                            <w:sz w:val="14"/>
                            <w:szCs w:val="14"/>
                          </w:rPr>
                          <w:t>1887-02</w:t>
                        </w:r>
                      </w:p>
                    </w:txbxContent>
                  </v:textbox>
                </v:rect>
                <v:rect id="Rectangle 1535" o:spid="_x0000_s1062" style="position:absolute;left:2368;top:8775;width:816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bE8QA&#10;AADdAAAADwAAAGRycy9kb3ducmV2LnhtbERPTWvCQBC9C/0PyxR6KXVjoEGiqxRB9FKoUYrehuw0&#10;Cc3Oprtrkv77rlDwNo/3Ocv1aFrRk/ONZQWzaQKCuLS64UrB6bh9mYPwAVlja5kU/JKH9ephssRc&#10;24EP1BehEjGEfY4K6hC6XEpf1mTQT21HHLkv6wyGCF0ltcMhhptWpkmSSYMNx4YaO9rUVH4XV6PA&#10;7nfPfPrxnxdnNtv3mWnO549CqafH8W0BItAY7uJ/917H+elrB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GxPEAAAA3QAAAA8AAAAAAAAAAAAAAAAAmAIAAGRycy9k&#10;b3ducmV2LnhtbFBLBQYAAAAABAAEAPUAAACJAwAAAAA=&#10;" fillcolor="#24282b" stroked="f"/>
                <v:rect id="Rectangle 1536" o:spid="_x0000_s1063" style="position:absolute;left:10534;top:8775;width:1800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iMMA&#10;AADdAAAADwAAAGRycy9kb3ducmV2LnhtbERPTYvCMBC9C/6HMMJeZE0VXJdqFBFkvQhuFdHb0My2&#10;ZZtJTaLWf28WFrzN433ObNGaWtzI+cqyguEgAUGcW11xoeCwX79/gvABWWNtmRQ8yMNi3u3MMNX2&#10;zt90y0IhYgj7FBWUITSplD4vyaAf2IY4cj/WGQwRukJqh/cYbmo5SpIPabDi2FBiQ6uS8t/sahTY&#10;zVefDxd/PDuzWm+HpjqddplSb712OQURqA0v8b97o+P80XgC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6+iMMAAADdAAAADwAAAAAAAAAAAAAAAACYAgAAZHJzL2Rv&#10;d25yZXYueG1sUEsFBgAAAAAEAAQA9QAAAIgDAAAAAA==&#10;" fillcolor="#24282b" stroked="f"/>
                <v:rect id="Rectangle 1537" o:spid="_x0000_s1064" style="position:absolute;left:2368;top:10909;width:261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q+sYA&#10;AADdAAAADwAAAGRycy9kb3ducmV2LnhtbESPQWvCQBCF7wX/wzKCl6IbBUtJXUUEqRfBpiL2NmSn&#10;SWh2Nu5uNf5751DobYb35r1vFqvetepKITaeDUwnGSji0tuGKwPHz+34FVRMyBZbz2TgThFWy8HT&#10;AnPrb/xB1yJVSkI45migTqnLtY5lTQ7jxHfEon374DDJGiptA94k3LV6lmUv2mHD0lBjR5uayp/i&#10;1xnwu/dnPl7i6Su4zXY/dc35fCiMGQ379RuoRH36N/9d76zgz+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q+sYAAADdAAAADwAAAAAAAAAAAAAAAACYAgAAZHJz&#10;L2Rvd25yZXYueG1sUEsFBgAAAAAEAAQA9QAAAIsDAAAAAA==&#10;" fillcolor="#24282b" stroked="f"/>
                <v:rect id="Rectangle 1538" o:spid="_x0000_s1065" style="position:absolute;left:2368;top:13049;width:3357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PYcMA&#10;AADdAAAADwAAAGRycy9kb3ducmV2LnhtbERPTYvCMBC9C/6HMMJeZE0VXNxqFBFkvQhuFdHb0My2&#10;ZZtJTaLWf28WFrzN433ObNGaWtzI+cqyguEgAUGcW11xoeCwX79PQPiArLG2TAoe5GEx73ZmmGp7&#10;52+6ZaEQMYR9igrKEJpUSp+XZNAPbEMcuR/rDIYIXSG1w3sMN7UcJcmHNFhxbCixoVVJ+W92NQrs&#10;5qvPh4s/np1ZrbdDU51Ou0ypt167nIII1IaX+N+90XH+aPwJ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2PYcMAAADdAAAADwAAAAAAAAAAAAAAAACYAgAAZHJzL2Rv&#10;d25yZXYueG1sUEsFBgAAAAAEAAQA9QAAAIgDAAAAAA==&#10;" fillcolor="#24282b" stroked="f"/>
                <v:rect id="Rectangle 1539" o:spid="_x0000_s1066" style="position:absolute;left:228;top:228;width:35795;height:17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tWcQA&#10;AADdAAAADwAAAGRycy9kb3ducmV2LnhtbESPQWvCQBCF7wX/wzKCt7pRRCR1FbUEBOmh2h8wZMck&#10;mp2Nu1uN/945FHqb4b1575vlunetulOIjWcDk3EGirj0tuHKwM+peF+AignZYuuZDDwpwno1eFti&#10;bv2Dv+l+TJWSEI45GqhT6nKtY1mTwzj2HbFoZx8cJllDpW3Ah4S7Vk+zbK4dNiwNNXa0q6m8Hn+d&#10;Aex9aG6feLicttfs9rXwhStmxoyG/eYDVKI+/Zv/rvdW8Kdz4Zd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VnEAAAA3QAAAA8AAAAAAAAAAAAAAAAAmAIAAGRycy9k&#10;b3ducmV2LnhtbFBLBQYAAAAABAAEAPUAAACJAwAAAAA=&#10;" filled="f" strokecolor="#24211d" strokeweight="0"/>
                <v:rect id="Rectangle 1540" o:spid="_x0000_s1067" style="position:absolute;left:228;top:228;width:3579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IwsIA&#10;AADdAAAADwAAAGRycy9kb3ducmV2LnhtbERP22rCQBB9L/gPywh9azZKkZC6ihcCgvShST9gyI5J&#10;NDsbd1eNf98tFPo2h3Od5Xo0vbiT851lBbMkBUFcW91xo+C7Kt4yED4ga+wtk4IneVivJi9LzLV9&#10;8Bfdy9CIGMI+RwVtCEMupa9bMugTOxBH7mSdwRCha6R2+IjhppfzNF1Igx3HhhYH2rVUX8qbUYCj&#10;dd11j8dztb2k18/MFqZ4V+p1Om4+QAQaw7/4z33Qcf58MY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4jCwgAAAN0AAAAPAAAAAAAAAAAAAAAAAJgCAABkcnMvZG93&#10;bnJldi54bWxQSwUGAAAAAAQABAD1AAAAhwMAAAAA&#10;" filled="f" strokecolor="#24211d" strokeweight="0"/>
                <v:rect id="Rectangle 1541" o:spid="_x0000_s1068" style="position:absolute;left:18014;top:2362;width:18009;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x8IA&#10;AADdAAAADwAAAGRycy9kb3ducmV2LnhtbERPTUsDMRC9C/6HMII3m3TVUtampbUKXrst9Tpsppul&#10;m8myGdv13xtB8DaP9zmL1Rg6daEhtZEtTCcGFHEdXcuNhcP+/WEOKgmywy4yWfimBKvl7c0CSxev&#10;vKNLJY3KIZxKtOBF+lLrVHsKmCaxJ87cKQ4BJcOh0W7Aaw4PnS6MmemALecGjz29eqrP1VewoJ/M&#10;5rN7Pj7uziJvW7Ovtugra+/vxvULKKFR/sV/7g+X5xezAn6/yS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vPHwgAAAN0AAAAPAAAAAAAAAAAAAAAAAJgCAABkcnMvZG93&#10;bnJldi54bWxQSwUGAAAAAAQABAD1AAAAhwMAAAAA&#10;" fillcolor="#c7cbd2" stroked="f"/>
                <v:rect id="Rectangle 1542" o:spid="_x0000_s1069" style="position:absolute;left:18014;top:2362;width:18009;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LsEA&#10;AADdAAAADwAAAGRycy9kb3ducmV2LnhtbERP24rCMBB9F/yHMIJvmnpBpGsULxSExYfV/YChGdtq&#10;M6lJ1Pr3G0HYtzmc6yxWranFg5yvLCsYDRMQxLnVFRcKfk/ZYA7CB2SNtWVS8CIPq2W3s8BU2yf/&#10;0OMYChFD2KeooAyhSaX0eUkG/dA2xJE7W2cwROgKqR0+Y7ip5ThJZtJgxbGhxIa2JeXX490owNa6&#10;6rbD78tpc01uh7nNTDZVqt9r118gArXhX/xx73WcP55N4P1NP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9sy7BAAAA3QAAAA8AAAAAAAAAAAAAAAAAmAIAAGRycy9kb3du&#10;cmV2LnhtbFBLBQYAAAAABAAEAPUAAACGAwAAAAA=&#10;" filled="f" strokecolor="#24211d" strokeweight="0"/>
                <v:rect id="Rectangle 1543" o:spid="_x0000_s1070" style="position:absolute;left:18014;top:6635;width:15342;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rWsEA&#10;AADdAAAADwAAAGRycy9kb3ducmV2LnhtbERP24rCMBB9X/Afwgi+rakiItVYdpWCID54+YChmW27&#10;bSY1iVr/3iws+DaHc51V1ptW3Mn52rKCyTgBQVxYXXOp4HLOPxcgfEDW2FomBU/ykK0HHytMtX3w&#10;ke6nUIoYwj5FBVUIXSqlLyoy6Me2I47cj3UGQ4SulNrhI4abVk6TZC4N1hwbKuxoU1HRnG5GAfbW&#10;1dct7n/P301yPSxsbvKZUqNh/7UEEagPb/G/e6fj/Ol8Bn/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UK1rBAAAA3QAAAA8AAAAAAAAAAAAAAAAAmAIAAGRycy9kb3du&#10;cmV2LnhtbFBLBQYAAAAABAAEAPUAAACGAwAAAAA=&#10;" filled="f" strokecolor="#24211d" strokeweight="0"/>
                <v:rect id="Rectangle 1544" o:spid="_x0000_s1071" style="position:absolute;left:228;top:13049;width:3579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OwcEA&#10;AADdAAAADwAAAGRycy9kb3ducmV2LnhtbERP24rCMBB9F/yHMIJvmioq0jWKFwrC4sPqfsDQjG21&#10;mdQkav37jSDs2xzOdRar1tTiQc5XlhWMhgkI4tzqigsFv6dsMAfhA7LG2jIpeJGH1bLbWWCq7ZN/&#10;6HEMhYgh7FNUUIbQpFL6vCSDfmgb4sidrTMYInSF1A6fMdzUcpwkM2mw4thQYkPbkvLr8W4UYGtd&#10;ddvh9+W0uSa3w9xmJpso1e+16y8QgdrwL/649zrOH8+m8P4mni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jsHBAAAA3QAAAA8AAAAAAAAAAAAAAAAAmAIAAGRycy9kb3du&#10;cmV2LnhtbFBLBQYAAAAABAAEAPUAAACGAwAAAAA=&#10;" filled="f" strokecolor="#24211d" strokeweight="0"/>
                <v:rect id="Rectangle 1545" o:spid="_x0000_s1072" style="position:absolute;left:228;top:10833;width:3579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QtsEA&#10;AADdAAAADwAAAGRycy9kb3ducmV2LnhtbERPzYrCMBC+C/sOYRb2punKUqRrFFcpCOJB6wMMzWxb&#10;bSY1iVrf3giCt/n4fmc6700rruR8Y1nB9ygBQVxa3XCl4FDkwwkIH5A1tpZJwZ08zGcfgylm2t54&#10;R9d9qEQMYZ+hgjqELpPSlzUZ9CPbEUfu3zqDIUJXSe3wFsNNK8dJkkqDDceGGjta1lSe9hejAHvr&#10;mvMKN8fi75SctxObm/xHqa/PfvELIlAf3uKXe63j/HGawv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ELbBAAAA3QAAAA8AAAAAAAAAAAAAAAAAmAIAAGRycy9kb3du&#10;cmV2LnhtbFBLBQYAAAAABAAEAPUAAACGAwAAAAA=&#10;" filled="f" strokecolor="#24211d" strokeweight="0"/>
                <v:rect id="Rectangle 1546" o:spid="_x0000_s1073" style="position:absolute;left:10534;top:2362;width:7480;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1LcEA&#10;AADdAAAADwAAAGRycy9kb3ducmV2LnhtbERPzYrCMBC+C75DGMGbpiuiUo2yuhQWxIPVBxia2bZr&#10;M6lJVrtvbwTB23x8v7PadKYRN3K+tqzgY5yAIC6srrlUcD5lowUIH5A1NpZJwT952Kz7vRWm2t75&#10;SLc8lCKGsE9RQRVCm0rpi4oM+rFtiSP3Y53BEKErpXZ4j+GmkZMkmUmDNceGClvaVVRc8j+jADvr&#10;6usX7n9P20tyPSxsZrKpUsNB97kEEagLb/HL/a3j/Mls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S3BAAAA3QAAAA8AAAAAAAAAAAAAAAAAmAIAAGRycy9kb3du&#10;cmV2LnhtbFBLBQYAAAAABAAEAPUAAACGAwAAAAA=&#10;" filled="f" strokecolor="#24211d" strokeweight="0"/>
                <v:rect id="Rectangle 1547" o:spid="_x0000_s1074" style="position:absolute;left:152;top:2362;width:1030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hX8QA&#10;AADdAAAADwAAAGRycy9kb3ducmV2LnhtbESPQWvCQBCF7wX/wzKCt7pRRCR1FbUEBOmh2h8wZMck&#10;mp2Nu1uN/945FHqb4b1575vlunetulOIjWcDk3EGirj0tuHKwM+peF+AignZYuuZDDwpwno1eFti&#10;bv2Dv+l+TJWSEI45GqhT6nKtY1mTwzj2HbFoZx8cJllDpW3Ah4S7Vk+zbK4dNiwNNXa0q6m8Hn+d&#10;Aex9aG6feLicttfs9rXwhStmxoyG/eYDVKI+/Zv/rvdW8KdzwZV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IV/EAAAA3QAAAA8AAAAAAAAAAAAAAAAAmAIAAGRycy9k&#10;b3ducmV2LnhtbFBLBQYAAAAABAAEAPUAAACJAwAAAAA=&#10;" filled="f" strokecolor="#24211d" strokeweight="0"/>
                <v:rect id="Rectangle 1548" o:spid="_x0000_s1075" style="position:absolute;left:228;top:6635;width:10306;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xMEA&#10;AADdAAAADwAAAGRycy9kb3ducmV2LnhtbERP24rCMBB9F/yHMIJvmiqLaNcoq1IQxAcvHzA0s23X&#10;ZlKTrNa/N4Lg2xzOdebL1tTiRs5XlhWMhgkI4tzqigsF51M2mILwAVljbZkUPMjDctHtzDHV9s4H&#10;uh1DIWII+xQVlCE0qZQ+L8mgH9qGOHK/1hkMEbpCaof3GG5qOU6SiTRYcWwosaF1Sfnl+G8UYGtd&#10;dd3g7u+0uiTX/dRmJvtSqt9rf75BBGrDR/x2b3WcP57M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hMTBAAAA3QAAAA8AAAAAAAAAAAAAAAAAmAIAAGRycy9kb3du&#10;cmV2LnhtbFBLBQYAAAAABAAEAPUAAACGAwAAAAA=&#10;" filled="f" strokecolor="#24211d" strokeweight="0"/>
                <v:rect id="Rectangle 1549" o:spid="_x0000_s1076" style="position:absolute;left:15236;top:457;width:635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多媒体广播</w:t>
                        </w:r>
                      </w:p>
                    </w:txbxContent>
                  </v:textbox>
                </v:rect>
                <v:rect id="Rectangle 1550" o:spid="_x0000_s1077" style="position:absolute;left:24498;top:4121;width:2400;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141A8F" w:rsidRDefault="00141A8F" w:rsidP="00560C0D">
                        <w:pPr>
                          <w:spacing w:before="0"/>
                          <w:rPr>
                            <w:lang w:eastAsia="zh-CN"/>
                          </w:rPr>
                        </w:pPr>
                        <w:r>
                          <w:rPr>
                            <w:color w:val="24282B"/>
                            <w:sz w:val="20"/>
                          </w:rPr>
                          <w:t>IP</w:t>
                        </w:r>
                        <w:r>
                          <w:rPr>
                            <w:rFonts w:hint="eastAsia"/>
                            <w:color w:val="24282B"/>
                            <w:sz w:val="20"/>
                            <w:lang w:eastAsia="zh-CN"/>
                          </w:rPr>
                          <w:t>包</w:t>
                        </w:r>
                      </w:p>
                    </w:txbxContent>
                  </v:textbox>
                </v:rect>
                <v:rect id="Rectangle 1551" o:spid="_x0000_s1078" style="position:absolute;left:2825;top:3130;width:635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141A8F" w:rsidRDefault="00141A8F">
                        <w:r>
                          <w:rPr>
                            <w:rFonts w:hint="eastAsia"/>
                            <w:color w:val="24282B"/>
                            <w:sz w:val="20"/>
                            <w:lang w:eastAsia="zh-CN"/>
                          </w:rPr>
                          <w:t>视频和音频</w:t>
                        </w:r>
                        <w:r>
                          <w:rPr>
                            <w:color w:val="24282B"/>
                            <w:sz w:val="20"/>
                          </w:rPr>
                          <w:t xml:space="preserve"> </w:t>
                        </w:r>
                      </w:p>
                    </w:txbxContent>
                  </v:textbox>
                </v:rect>
                <v:rect id="Rectangle 1553" o:spid="_x0000_s1079" style="position:absolute;left:22472;top:7023;width:621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141A8F" w:rsidRDefault="00141A8F" w:rsidP="00560C0D">
                        <w:pPr>
                          <w:spacing w:before="0"/>
                          <w:rPr>
                            <w:lang w:eastAsia="zh-CN"/>
                          </w:rPr>
                        </w:pPr>
                        <w:r>
                          <w:rPr>
                            <w:color w:val="24282B"/>
                            <w:sz w:val="20"/>
                          </w:rPr>
                          <w:t>IP</w:t>
                        </w:r>
                        <w:r>
                          <w:rPr>
                            <w:rFonts w:hint="eastAsia"/>
                            <w:color w:val="24282B"/>
                            <w:sz w:val="20"/>
                            <w:lang w:eastAsia="zh-CN"/>
                          </w:rPr>
                          <w:t>字头压缩</w:t>
                        </w:r>
                      </w:p>
                    </w:txbxContent>
                  </v:textbox>
                </v:rect>
                <v:rect id="Rectangle 1554" o:spid="_x0000_s1080" style="position:absolute;left:23357;top:9156;width:127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段</w:t>
                        </w:r>
                      </w:p>
                    </w:txbxContent>
                  </v:textbox>
                </v:rect>
                <v:rect id="Rectangle 1555" o:spid="_x0000_s1081" style="position:absolute;left:13576;top:13354;width:889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信道编码和调制</w:t>
                        </w:r>
                      </w:p>
                    </w:txbxContent>
                  </v:textbox>
                </v:rect>
                <v:rect id="Rectangle 1556" o:spid="_x0000_s1082" style="position:absolute;left:12712;top:15532;width:117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物理层（地面</w:t>
                        </w:r>
                        <w:r>
                          <w:rPr>
                            <w:rFonts w:hint="eastAsia"/>
                            <w:color w:val="24282B"/>
                            <w:sz w:val="20"/>
                            <w:lang w:eastAsia="zh-CN"/>
                          </w:rPr>
                          <w:t>/</w:t>
                        </w:r>
                        <w:r>
                          <w:rPr>
                            <w:rFonts w:hint="eastAsia"/>
                            <w:color w:val="24282B"/>
                            <w:sz w:val="20"/>
                            <w:lang w:eastAsia="zh-CN"/>
                          </w:rPr>
                          <w:t>卫星）</w:t>
                        </w:r>
                      </w:p>
                    </w:txbxContent>
                  </v:textbox>
                </v:rect>
                <v:rect id="Rectangle 1557" o:spid="_x0000_s1083" style="position:absolute;left:11161;top:4197;width:635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数据和控制</w:t>
                        </w:r>
                      </w:p>
                    </w:txbxContent>
                  </v:textbox>
                </v:rect>
                <v:rect id="Rectangle 1559" o:spid="_x0000_s1084" style="position:absolute;left:4349;top:7023;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141A8F" w:rsidRDefault="00141A8F" w:rsidP="00560C0D">
                        <w:pPr>
                          <w:spacing w:before="0"/>
                        </w:pPr>
                        <w:r>
                          <w:rPr>
                            <w:color w:val="24282B"/>
                            <w:sz w:val="20"/>
                          </w:rPr>
                          <w:t>PES</w:t>
                        </w:r>
                      </w:p>
                    </w:txbxContent>
                  </v:textbox>
                </v:rect>
                <v:rect id="Rectangle 1560" o:spid="_x0000_s1085" style="position:absolute;left:5082;top:9080;width:127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141A8F" w:rsidRDefault="00141A8F" w:rsidP="00560C0D">
                        <w:pPr>
                          <w:spacing w:before="0"/>
                          <w:rPr>
                            <w:lang w:eastAsia="zh-CN"/>
                          </w:rPr>
                        </w:pPr>
                        <w:r>
                          <w:rPr>
                            <w:rFonts w:hint="eastAsia"/>
                            <w:color w:val="24282B"/>
                            <w:sz w:val="20"/>
                            <w:lang w:eastAsia="zh-CN"/>
                          </w:rPr>
                          <w:t>流</w:t>
                        </w:r>
                      </w:p>
                    </w:txbxContent>
                  </v:textbox>
                </v:rect>
                <v:rect id="Rectangle 1561" o:spid="_x0000_s1086" style="position:absolute;left:15113;top:11290;width:6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141A8F" w:rsidRDefault="00141A8F" w:rsidP="00560C0D">
                        <w:pPr>
                          <w:spacing w:before="0"/>
                        </w:pPr>
                        <w:r>
                          <w:rPr>
                            <w:color w:val="24282B"/>
                            <w:sz w:val="20"/>
                          </w:rPr>
                          <w:t>MPEG-2 TS</w:t>
                        </w:r>
                      </w:p>
                    </w:txbxContent>
                  </v:textbox>
                </v:rect>
                <v:rect id="Rectangle 1562" o:spid="_x0000_s1087" style="position:absolute;left:10534;top:8775;width:2548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NoMEA&#10;AADdAAAADwAAAGRycy9kb3ducmV2LnhtbERPzYrCMBC+C/sOYRb2pumKSOkaxVUKgnjQ+gBDM9tW&#10;m0lNonbf3giCt/n4fme26E0rbuR8Y1nB9ygBQVxa3XCl4FjkwxSED8gaW8uk4J88LOYfgxlm2t55&#10;T7dDqEQMYZ+hgjqELpPSlzUZ9CPbEUfuzzqDIUJXSe3wHsNNK8dJMpUGG44NNXa0qqk8H65GAfbW&#10;NZc1bk/F7zm57FKbm3yi1Ndnv/wBEagPb/HLvdFx/jid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zaDBAAAA3QAAAA8AAAAAAAAAAAAAAAAAmAIAAGRycy9kb3du&#10;cmV2LnhtbFBLBQYAAAAABAAEAPUAAACGAwAAAAA=&#10;" filled="f" strokecolor="#24211d" strokeweight="0"/>
                <w10:anchorlock/>
              </v:group>
            </w:pict>
          </mc:Fallback>
        </mc:AlternateContent>
      </w:r>
    </w:p>
    <w:p w:rsidR="00062FD0" w:rsidRPr="00204921" w:rsidRDefault="00062FD0" w:rsidP="00611C19">
      <w:pPr>
        <w:pStyle w:val="Heading1"/>
        <w:rPr>
          <w:lang w:val="en-US" w:eastAsia="zh-CN"/>
        </w:rPr>
      </w:pPr>
      <w:r w:rsidRPr="00204921">
        <w:rPr>
          <w:lang w:val="en-US" w:eastAsia="ja-JP"/>
        </w:rPr>
        <w:t>2</w:t>
      </w:r>
      <w:r w:rsidRPr="00204921">
        <w:rPr>
          <w:lang w:val="en-US" w:eastAsia="ja-JP"/>
        </w:rPr>
        <w:tab/>
      </w:r>
      <w:r w:rsidR="00F26B96">
        <w:rPr>
          <w:rFonts w:hint="eastAsia"/>
          <w:lang w:val="en-US" w:eastAsia="zh-CN"/>
        </w:rPr>
        <w:t>将</w:t>
      </w:r>
      <w:r w:rsidR="00F26B96">
        <w:rPr>
          <w:rFonts w:hint="eastAsia"/>
          <w:lang w:val="en-US" w:eastAsia="zh-CN"/>
        </w:rPr>
        <w:t>IP</w:t>
      </w:r>
      <w:r w:rsidR="00F26B96">
        <w:rPr>
          <w:rFonts w:hint="eastAsia"/>
          <w:lang w:val="en-US" w:eastAsia="zh-CN"/>
        </w:rPr>
        <w:t>包封装为</w:t>
      </w:r>
      <w:r w:rsidRPr="00204921">
        <w:rPr>
          <w:lang w:val="en-US" w:eastAsia="ja-JP"/>
        </w:rPr>
        <w:t>MPEG</w:t>
      </w:r>
      <w:r w:rsidRPr="00204921">
        <w:rPr>
          <w:lang w:val="en-US" w:eastAsia="zh-CN"/>
        </w:rPr>
        <w:noBreakHyphen/>
      </w:r>
      <w:r w:rsidRPr="00204921">
        <w:rPr>
          <w:lang w:val="en-US" w:eastAsia="ja-JP"/>
        </w:rPr>
        <w:t>2 TS</w:t>
      </w:r>
      <w:r w:rsidR="00F26B96">
        <w:rPr>
          <w:rFonts w:hint="eastAsia"/>
          <w:lang w:val="en-US" w:eastAsia="zh-CN"/>
        </w:rPr>
        <w:t>的技术</w:t>
      </w:r>
    </w:p>
    <w:p w:rsidR="00062FD0" w:rsidRPr="00204921" w:rsidRDefault="00062FD0" w:rsidP="00611C19">
      <w:pPr>
        <w:pStyle w:val="Heading2"/>
        <w:rPr>
          <w:lang w:val="en-US" w:eastAsia="zh-CN"/>
        </w:rPr>
      </w:pPr>
      <w:r w:rsidRPr="00204921">
        <w:rPr>
          <w:lang w:val="en-US" w:eastAsia="ja-JP"/>
        </w:rPr>
        <w:t>2.1</w:t>
      </w:r>
      <w:r w:rsidRPr="00204921">
        <w:rPr>
          <w:lang w:val="en-US" w:eastAsia="ja-JP"/>
        </w:rPr>
        <w:tab/>
      </w:r>
      <w:r w:rsidR="00F26B96">
        <w:rPr>
          <w:rFonts w:hint="eastAsia"/>
          <w:lang w:val="en-US" w:eastAsia="zh-CN"/>
        </w:rPr>
        <w:t>将</w:t>
      </w:r>
      <w:r w:rsidR="00F26B96">
        <w:rPr>
          <w:rFonts w:hint="eastAsia"/>
          <w:lang w:val="en-US" w:eastAsia="zh-CN"/>
        </w:rPr>
        <w:t>IP</w:t>
      </w:r>
      <w:r w:rsidR="00F26B96">
        <w:rPr>
          <w:rFonts w:hint="eastAsia"/>
          <w:lang w:val="en-US" w:eastAsia="zh-CN"/>
        </w:rPr>
        <w:t>包封装为</w:t>
      </w:r>
      <w:r w:rsidRPr="00204921">
        <w:rPr>
          <w:lang w:val="en-US" w:eastAsia="ja-JP"/>
        </w:rPr>
        <w:t>MPEG</w:t>
      </w:r>
      <w:r w:rsidRPr="00204921">
        <w:rPr>
          <w:lang w:val="en-US" w:eastAsia="zh-CN"/>
        </w:rPr>
        <w:noBreakHyphen/>
      </w:r>
      <w:r w:rsidRPr="00204921">
        <w:rPr>
          <w:lang w:val="en-US" w:eastAsia="ja-JP"/>
        </w:rPr>
        <w:t>2 TS</w:t>
      </w:r>
      <w:r w:rsidR="00F26B96">
        <w:rPr>
          <w:rFonts w:hint="eastAsia"/>
          <w:lang w:val="en-US" w:eastAsia="zh-CN"/>
        </w:rPr>
        <w:t>专用流</w:t>
      </w:r>
    </w:p>
    <w:p w:rsidR="00062FD0" w:rsidRDefault="00F26B96" w:rsidP="00611C19">
      <w:pPr>
        <w:ind w:firstLineChars="200" w:firstLine="480"/>
        <w:rPr>
          <w:lang w:val="en-US" w:eastAsia="zh-CN"/>
        </w:rPr>
      </w:pPr>
      <w:r w:rsidRPr="00204921">
        <w:rPr>
          <w:lang w:val="en-US" w:eastAsia="ja-JP"/>
        </w:rPr>
        <w:t>IETF RFC 4326 [</w:t>
      </w:r>
      <w:r w:rsidRPr="00204921">
        <w:rPr>
          <w:lang w:val="en-US" w:eastAsia="zh-CN"/>
        </w:rPr>
        <w:t>5]</w:t>
      </w:r>
      <w:r>
        <w:rPr>
          <w:rFonts w:hint="eastAsia"/>
          <w:lang w:val="en-US" w:eastAsia="zh-CN"/>
        </w:rPr>
        <w:t>规定的单向轻量级封装（</w:t>
      </w:r>
      <w:r w:rsidR="00062FD0" w:rsidRPr="00204921">
        <w:rPr>
          <w:lang w:val="en-US" w:eastAsia="ja-JP"/>
        </w:rPr>
        <w:t>ULE</w:t>
      </w:r>
      <w:r>
        <w:rPr>
          <w:rFonts w:hint="eastAsia"/>
          <w:lang w:val="en-US" w:eastAsia="zh-CN"/>
        </w:rPr>
        <w:t>）是经</w:t>
      </w:r>
      <w:r w:rsidR="00062FD0" w:rsidRPr="00204921">
        <w:rPr>
          <w:lang w:val="en-US" w:eastAsia="ja-JP"/>
        </w:rPr>
        <w:t>MPEG</w:t>
      </w:r>
      <w:r w:rsidR="00062FD0" w:rsidRPr="00204921">
        <w:rPr>
          <w:lang w:val="en-US" w:eastAsia="zh-CN"/>
        </w:rPr>
        <w:noBreakHyphen/>
      </w:r>
      <w:r w:rsidR="00062FD0" w:rsidRPr="00204921">
        <w:rPr>
          <w:lang w:val="en-US" w:eastAsia="ja-JP"/>
        </w:rPr>
        <w:t>2</w:t>
      </w:r>
      <w:r>
        <w:rPr>
          <w:rFonts w:hint="eastAsia"/>
          <w:lang w:val="en-US" w:eastAsia="zh-CN"/>
        </w:rPr>
        <w:t>传输流的、作为专用数据的</w:t>
      </w:r>
      <w:r>
        <w:rPr>
          <w:rFonts w:hint="eastAsia"/>
          <w:lang w:val="en-US" w:eastAsia="zh-CN"/>
        </w:rPr>
        <w:t>IP</w:t>
      </w:r>
      <w:r>
        <w:rPr>
          <w:rFonts w:hint="eastAsia"/>
          <w:lang w:val="en-US" w:eastAsia="zh-CN"/>
        </w:rPr>
        <w:t>包和其它网络协议包的封装技术。</w:t>
      </w:r>
    </w:p>
    <w:p w:rsidR="00205F36" w:rsidRPr="00204921" w:rsidRDefault="00205F36" w:rsidP="00611C19">
      <w:pPr>
        <w:ind w:firstLineChars="200" w:firstLine="480"/>
        <w:rPr>
          <w:lang w:val="en-US" w:eastAsia="zh-CN"/>
        </w:rPr>
      </w:pPr>
      <w:r>
        <w:rPr>
          <w:rFonts w:hint="eastAsia"/>
          <w:lang w:val="en-US" w:eastAsia="zh-CN"/>
        </w:rPr>
        <w:t>IP</w:t>
      </w:r>
      <w:r>
        <w:rPr>
          <w:rFonts w:hint="eastAsia"/>
          <w:lang w:val="en-US" w:eastAsia="zh-CN"/>
        </w:rPr>
        <w:t>包等得到传送的包称为协议数据单元（</w:t>
      </w:r>
      <w:r>
        <w:rPr>
          <w:rFonts w:hint="eastAsia"/>
          <w:lang w:val="en-US" w:eastAsia="zh-CN"/>
        </w:rPr>
        <w:t>PDU</w:t>
      </w:r>
      <w:r>
        <w:rPr>
          <w:rFonts w:hint="eastAsia"/>
          <w:lang w:val="en-US" w:eastAsia="zh-CN"/>
        </w:rPr>
        <w:t>）。每一个</w:t>
      </w:r>
      <w:r>
        <w:rPr>
          <w:rFonts w:hint="eastAsia"/>
          <w:lang w:val="en-US" w:eastAsia="zh-CN"/>
        </w:rPr>
        <w:t>PDU</w:t>
      </w:r>
      <w:r>
        <w:rPr>
          <w:rFonts w:hint="eastAsia"/>
          <w:lang w:val="en-US" w:eastAsia="zh-CN"/>
        </w:rPr>
        <w:t>均通过增加封装字头和完整性校验拖尾（</w:t>
      </w:r>
      <w:r w:rsidRPr="00204921">
        <w:rPr>
          <w:lang w:val="en-US" w:eastAsia="ja-JP"/>
        </w:rPr>
        <w:t>trailer</w:t>
      </w:r>
      <w:r>
        <w:rPr>
          <w:rFonts w:hint="eastAsia"/>
          <w:lang w:val="en-US" w:eastAsia="zh-CN"/>
        </w:rPr>
        <w:t>）而被封装为子网数据单元（</w:t>
      </w:r>
      <w:r>
        <w:rPr>
          <w:rFonts w:hint="eastAsia"/>
          <w:lang w:val="en-US" w:eastAsia="zh-CN"/>
        </w:rPr>
        <w:t>SNDU</w:t>
      </w:r>
      <w:r>
        <w:rPr>
          <w:rFonts w:hint="eastAsia"/>
          <w:lang w:val="en-US" w:eastAsia="zh-CN"/>
        </w:rPr>
        <w:t>）。表</w:t>
      </w:r>
      <w:r>
        <w:rPr>
          <w:rFonts w:hint="eastAsia"/>
          <w:lang w:val="en-US" w:eastAsia="zh-CN"/>
        </w:rPr>
        <w:t>1</w:t>
      </w:r>
      <w:r>
        <w:rPr>
          <w:rFonts w:hint="eastAsia"/>
          <w:lang w:val="en-US" w:eastAsia="zh-CN"/>
        </w:rPr>
        <w:t>所示为</w:t>
      </w:r>
      <w:r>
        <w:rPr>
          <w:rFonts w:hint="eastAsia"/>
          <w:lang w:val="en-US" w:eastAsia="zh-CN"/>
        </w:rPr>
        <w:t>SNDU</w:t>
      </w:r>
      <w:r>
        <w:rPr>
          <w:rFonts w:hint="eastAsia"/>
          <w:lang w:val="en-US" w:eastAsia="zh-CN"/>
        </w:rPr>
        <w:t>的语法（</w:t>
      </w:r>
      <w:r w:rsidRPr="00204921">
        <w:rPr>
          <w:lang w:val="en-US" w:eastAsia="ja-JP"/>
        </w:rPr>
        <w:t>syntax</w:t>
      </w:r>
      <w:r>
        <w:rPr>
          <w:rFonts w:hint="eastAsia"/>
          <w:lang w:val="en-US" w:eastAsia="zh-CN"/>
        </w:rPr>
        <w:t>）。一个</w:t>
      </w:r>
      <w:r>
        <w:rPr>
          <w:rFonts w:hint="eastAsia"/>
          <w:lang w:val="en-US" w:eastAsia="zh-CN"/>
        </w:rPr>
        <w:t>SNDU</w:t>
      </w:r>
      <w:r>
        <w:rPr>
          <w:rFonts w:hint="eastAsia"/>
          <w:lang w:val="en-US" w:eastAsia="zh-CN"/>
        </w:rPr>
        <w:t>被分解为一系列一个或多个</w:t>
      </w:r>
      <w:r>
        <w:rPr>
          <w:lang w:val="en-US" w:eastAsia="ja-JP"/>
        </w:rPr>
        <w:t>MPEG-2 TS</w:t>
      </w:r>
      <w:r>
        <w:rPr>
          <w:rFonts w:hint="eastAsia"/>
          <w:lang w:val="en-US" w:eastAsia="zh-CN"/>
        </w:rPr>
        <w:t>包。</w:t>
      </w:r>
    </w:p>
    <w:p w:rsidR="00062FD0" w:rsidRPr="00204921" w:rsidRDefault="00062FD0" w:rsidP="00611C19">
      <w:pPr>
        <w:rPr>
          <w:lang w:val="en-US" w:eastAsia="ja-JP"/>
        </w:rPr>
      </w:pPr>
    </w:p>
    <w:p w:rsidR="00062FD0" w:rsidRPr="005E72DE" w:rsidRDefault="00205F36" w:rsidP="00611C19">
      <w:pPr>
        <w:pStyle w:val="TableNo"/>
        <w:rPr>
          <w:lang w:eastAsia="ja-JP"/>
        </w:rPr>
      </w:pPr>
      <w:r>
        <w:rPr>
          <w:rFonts w:hint="eastAsia"/>
          <w:lang w:eastAsia="zh-CN"/>
        </w:rPr>
        <w:lastRenderedPageBreak/>
        <w:t>表</w:t>
      </w:r>
      <w:r w:rsidR="00062FD0" w:rsidRPr="005E72DE">
        <w:rPr>
          <w:lang w:eastAsia="ja-JP"/>
        </w:rPr>
        <w:t xml:space="preserve"> 1</w:t>
      </w:r>
    </w:p>
    <w:p w:rsidR="00062FD0" w:rsidRPr="005E72DE" w:rsidRDefault="00062FD0" w:rsidP="00611C19">
      <w:pPr>
        <w:pStyle w:val="Tabletitle"/>
        <w:rPr>
          <w:lang w:eastAsia="zh-CN"/>
        </w:rPr>
      </w:pPr>
      <w:r w:rsidRPr="005E72DE">
        <w:rPr>
          <w:lang w:eastAsia="ja-JP"/>
        </w:rPr>
        <w:t>SNDU</w:t>
      </w:r>
      <w:r w:rsidR="00205F36">
        <w:rPr>
          <w:rFonts w:hint="eastAsia"/>
          <w:lang w:eastAsia="zh-CN"/>
        </w:rPr>
        <w:t>语法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062FD0" w:rsidRPr="005E72DE" w:rsidTr="000C2FB1">
        <w:trPr>
          <w:jc w:val="center"/>
        </w:trPr>
        <w:tc>
          <w:tcPr>
            <w:tcW w:w="4820" w:type="dxa"/>
          </w:tcPr>
          <w:p w:rsidR="00062FD0" w:rsidRPr="005E72DE" w:rsidRDefault="00205F36" w:rsidP="00611C19">
            <w:pPr>
              <w:pStyle w:val="Tablehead"/>
              <w:snapToGrid w:val="0"/>
              <w:rPr>
                <w:szCs w:val="21"/>
                <w:lang w:eastAsia="zh-CN"/>
              </w:rPr>
            </w:pPr>
            <w:r>
              <w:rPr>
                <w:rFonts w:hint="eastAsia"/>
                <w:lang w:eastAsia="zh-CN"/>
              </w:rPr>
              <w:t>语法</w:t>
            </w:r>
          </w:p>
        </w:tc>
        <w:tc>
          <w:tcPr>
            <w:tcW w:w="1276" w:type="dxa"/>
          </w:tcPr>
          <w:p w:rsidR="00062FD0" w:rsidRPr="005E72DE" w:rsidRDefault="00205F36" w:rsidP="00611C19">
            <w:pPr>
              <w:pStyle w:val="Tablehead"/>
              <w:snapToGrid w:val="0"/>
              <w:rPr>
                <w:lang w:eastAsia="zh-CN"/>
              </w:rPr>
            </w:pPr>
            <w:r>
              <w:rPr>
                <w:rFonts w:hint="eastAsia"/>
                <w:lang w:eastAsia="zh-CN"/>
              </w:rPr>
              <w:t>位数</w:t>
            </w:r>
          </w:p>
        </w:tc>
        <w:tc>
          <w:tcPr>
            <w:tcW w:w="1276" w:type="dxa"/>
          </w:tcPr>
          <w:p w:rsidR="00062FD0" w:rsidRPr="005E72DE" w:rsidRDefault="00205F36" w:rsidP="00611C19">
            <w:pPr>
              <w:pStyle w:val="Tablehead"/>
              <w:snapToGrid w:val="0"/>
              <w:rPr>
                <w:lang w:eastAsia="zh-CN"/>
              </w:rPr>
            </w:pPr>
            <w:r>
              <w:rPr>
                <w:rFonts w:hint="eastAsia"/>
                <w:lang w:eastAsia="zh-CN"/>
              </w:rPr>
              <w:t>助记符</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rPr>
            </w:pPr>
            <w:r w:rsidRPr="005E72DE">
              <w:rPr>
                <w:lang w:eastAsia="ja-JP"/>
              </w:rPr>
              <w:t>SNDU</w:t>
            </w:r>
            <w:r w:rsidRPr="005E72DE">
              <w:t xml:space="preserve">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50" w:firstLine="330"/>
              <w:rPr>
                <w:lang w:eastAsia="ja-JP"/>
              </w:rPr>
            </w:pPr>
            <w:r w:rsidRPr="005E72DE">
              <w:rPr>
                <w:lang w:eastAsia="ja-JP"/>
              </w:rPr>
              <w:t>destination_address_absent_flag</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 xml:space="preserve">  length</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15</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 xml:space="preserve">  type</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16</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142B39" w:rsidTr="000C2FB1">
        <w:trPr>
          <w:jc w:val="center"/>
        </w:trPr>
        <w:tc>
          <w:tcPr>
            <w:tcW w:w="4820" w:type="dxa"/>
          </w:tcPr>
          <w:p w:rsidR="00062FD0" w:rsidRPr="00204921" w:rsidRDefault="00062FD0" w:rsidP="00611C19">
            <w:pPr>
              <w:pStyle w:val="Tabletext"/>
              <w:widowControl w:val="0"/>
              <w:snapToGrid w:val="0"/>
              <w:ind w:firstLineChars="100" w:firstLine="220"/>
              <w:rPr>
                <w:lang w:val="en-US" w:eastAsia="ja-JP"/>
              </w:rPr>
            </w:pPr>
            <w:r w:rsidRPr="00204921">
              <w:rPr>
                <w:lang w:val="en-US" w:eastAsia="ja-JP"/>
              </w:rPr>
              <w:t xml:space="preserve">  if( destination_address_absent_flag==“0”)</w:t>
            </w:r>
          </w:p>
        </w:tc>
        <w:tc>
          <w:tcPr>
            <w:tcW w:w="1276" w:type="dxa"/>
          </w:tcPr>
          <w:p w:rsidR="00062FD0" w:rsidRPr="00204921" w:rsidRDefault="00062FD0" w:rsidP="00611C19">
            <w:pPr>
              <w:pStyle w:val="Tabletext"/>
              <w:widowControl w:val="0"/>
              <w:snapToGrid w:val="0"/>
              <w:ind w:leftChars="-51" w:left="1" w:hangingChars="56" w:hanging="123"/>
              <w:jc w:val="center"/>
              <w:rPr>
                <w:rFonts w:eastAsia="MS PGothic"/>
                <w:lang w:val="en-US"/>
              </w:rPr>
            </w:pPr>
          </w:p>
        </w:tc>
        <w:tc>
          <w:tcPr>
            <w:tcW w:w="1276" w:type="dxa"/>
          </w:tcPr>
          <w:p w:rsidR="00062FD0" w:rsidRPr="00204921" w:rsidRDefault="00062FD0" w:rsidP="00611C19">
            <w:pPr>
              <w:pStyle w:val="Tabletext"/>
              <w:widowControl w:val="0"/>
              <w:snapToGrid w:val="0"/>
              <w:ind w:leftChars="-45" w:hangingChars="49" w:hanging="108"/>
              <w:jc w:val="center"/>
              <w:rPr>
                <w:rFonts w:eastAsia="MS PGothic"/>
                <w:lang w:val="en-US"/>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204921">
              <w:rPr>
                <w:lang w:val="en-US" w:eastAsia="ja-JP"/>
              </w:rPr>
              <w:t xml:space="preserve">     </w:t>
            </w:r>
            <w:r w:rsidRPr="005E72DE">
              <w:rPr>
                <w:lang w:eastAsia="ja-JP"/>
              </w:rPr>
              <w:t xml:space="preserve">destination_address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48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 xml:space="preserve">  if( type==0x0800 )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5E72DE">
              <w:rPr>
                <w:rFonts w:eastAsia="MS PGothic"/>
                <w:lang w:eastAsia="ja-JP"/>
              </w:rPr>
              <w:t xml:space="preserve">     IPv4_packet ()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 xml:space="preserve">  else if ( type==0x86DD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5E72DE">
              <w:rPr>
                <w:rFonts w:eastAsia="MS PGothic"/>
                <w:lang w:eastAsia="ja-JP"/>
              </w:rPr>
              <w:t xml:space="preserve">     IPv6_packet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142B39" w:rsidTr="000C2FB1">
        <w:trPr>
          <w:jc w:val="center"/>
        </w:trPr>
        <w:tc>
          <w:tcPr>
            <w:tcW w:w="4820" w:type="dxa"/>
          </w:tcPr>
          <w:p w:rsidR="00062FD0" w:rsidRPr="00204921" w:rsidRDefault="00062FD0" w:rsidP="00611C19">
            <w:pPr>
              <w:pStyle w:val="Tabletext"/>
              <w:widowControl w:val="0"/>
              <w:snapToGrid w:val="0"/>
              <w:ind w:firstLineChars="100" w:firstLine="220"/>
              <w:rPr>
                <w:rFonts w:eastAsia="MS PGothic"/>
                <w:lang w:val="en-US" w:eastAsia="ja-JP"/>
              </w:rPr>
            </w:pPr>
            <w:r w:rsidRPr="00204921">
              <w:rPr>
                <w:rFonts w:eastAsia="MS PGothic"/>
                <w:lang w:val="en-US" w:eastAsia="ja-JP"/>
              </w:rPr>
              <w:t xml:space="preserve">  else if (type==[T.B.D] )</w:t>
            </w:r>
          </w:p>
        </w:tc>
        <w:tc>
          <w:tcPr>
            <w:tcW w:w="1276" w:type="dxa"/>
          </w:tcPr>
          <w:p w:rsidR="00062FD0" w:rsidRPr="00204921" w:rsidRDefault="00062FD0" w:rsidP="00611C19">
            <w:pPr>
              <w:pStyle w:val="Tabletext"/>
              <w:widowControl w:val="0"/>
              <w:snapToGrid w:val="0"/>
              <w:ind w:leftChars="-51" w:left="1" w:hangingChars="56" w:hanging="123"/>
              <w:jc w:val="center"/>
              <w:rPr>
                <w:rFonts w:eastAsia="MS PGothic"/>
                <w:lang w:val="en-US"/>
              </w:rPr>
            </w:pPr>
          </w:p>
        </w:tc>
        <w:tc>
          <w:tcPr>
            <w:tcW w:w="1276" w:type="dxa"/>
          </w:tcPr>
          <w:p w:rsidR="00062FD0" w:rsidRPr="00204921" w:rsidRDefault="00062FD0" w:rsidP="00611C19">
            <w:pPr>
              <w:pStyle w:val="Tabletext"/>
              <w:widowControl w:val="0"/>
              <w:snapToGrid w:val="0"/>
              <w:ind w:leftChars="-45" w:hangingChars="49" w:hanging="108"/>
              <w:jc w:val="center"/>
              <w:rPr>
                <w:rFonts w:eastAsia="MS PGothic"/>
                <w:lang w:val="en-US"/>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204921">
              <w:rPr>
                <w:lang w:val="en-US" w:eastAsia="ja-JP"/>
              </w:rPr>
              <w:t xml:space="preserve">     </w:t>
            </w:r>
            <w:r w:rsidRPr="005E72DE">
              <w:rPr>
                <w:lang w:eastAsia="ja-JP"/>
              </w:rPr>
              <w:t>compressed_ip_packet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142B39" w:rsidTr="000C2FB1">
        <w:trPr>
          <w:jc w:val="center"/>
        </w:trPr>
        <w:tc>
          <w:tcPr>
            <w:tcW w:w="4820" w:type="dxa"/>
          </w:tcPr>
          <w:p w:rsidR="00062FD0" w:rsidRPr="00204921" w:rsidRDefault="00062FD0" w:rsidP="00611C19">
            <w:pPr>
              <w:pStyle w:val="Tabletext"/>
              <w:widowControl w:val="0"/>
              <w:snapToGrid w:val="0"/>
              <w:ind w:firstLineChars="100" w:firstLine="220"/>
              <w:rPr>
                <w:lang w:val="en-US" w:eastAsia="ja-JP"/>
              </w:rPr>
            </w:pPr>
            <w:r w:rsidRPr="00204921">
              <w:rPr>
                <w:lang w:val="en-US" w:eastAsia="ja-JP"/>
              </w:rPr>
              <w:t xml:space="preserve">  else if (type==[T.B.D] )</w:t>
            </w:r>
          </w:p>
        </w:tc>
        <w:tc>
          <w:tcPr>
            <w:tcW w:w="1276" w:type="dxa"/>
          </w:tcPr>
          <w:p w:rsidR="00062FD0" w:rsidRPr="00204921" w:rsidRDefault="00062FD0" w:rsidP="00611C19">
            <w:pPr>
              <w:pStyle w:val="Tabletext"/>
              <w:widowControl w:val="0"/>
              <w:snapToGrid w:val="0"/>
              <w:ind w:leftChars="-51" w:left="1" w:hangingChars="56" w:hanging="123"/>
              <w:jc w:val="center"/>
              <w:rPr>
                <w:rFonts w:eastAsia="MS PGothic"/>
                <w:lang w:val="en-US"/>
              </w:rPr>
            </w:pPr>
          </w:p>
        </w:tc>
        <w:tc>
          <w:tcPr>
            <w:tcW w:w="1276" w:type="dxa"/>
          </w:tcPr>
          <w:p w:rsidR="00062FD0" w:rsidRPr="00204921" w:rsidRDefault="00062FD0" w:rsidP="00611C19">
            <w:pPr>
              <w:pStyle w:val="Tabletext"/>
              <w:widowControl w:val="0"/>
              <w:snapToGrid w:val="0"/>
              <w:ind w:leftChars="-45" w:hangingChars="49" w:hanging="108"/>
              <w:jc w:val="center"/>
              <w:rPr>
                <w:rFonts w:eastAsia="MS PGothic"/>
                <w:lang w:val="en-US"/>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204921">
              <w:rPr>
                <w:rFonts w:eastAsia="MS PGothic"/>
                <w:lang w:val="en-US" w:eastAsia="ja-JP"/>
              </w:rPr>
              <w:t xml:space="preserve">     </w:t>
            </w:r>
            <w:r w:rsidRPr="005E72DE">
              <w:rPr>
                <w:rFonts w:eastAsia="MS PGothic"/>
                <w:lang w:eastAsia="ja-JP"/>
              </w:rPr>
              <w:t>compressed_ip_packet_ROHC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5E72DE">
              <w:rPr>
                <w:rFonts w:eastAsia="MS PGothic"/>
                <w:lang w:eastAsia="ja-JP"/>
              </w:rPr>
              <w:t xml:space="preserve">  CRC_32</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bl>
    <w:p w:rsidR="00062FD0" w:rsidRPr="00B9413B" w:rsidRDefault="00062FD0" w:rsidP="00611C19">
      <w:pPr>
        <w:rPr>
          <w:lang w:val="en-GB" w:eastAsia="ja-JP"/>
        </w:rPr>
      </w:pPr>
    </w:p>
    <w:p w:rsidR="00062FD0" w:rsidRPr="00204921" w:rsidRDefault="00062FD0" w:rsidP="00611C19">
      <w:pPr>
        <w:rPr>
          <w:lang w:val="en-US" w:eastAsia="ja-JP"/>
        </w:rPr>
      </w:pPr>
      <w:r w:rsidRPr="00204921">
        <w:rPr>
          <w:b/>
          <w:bCs/>
          <w:lang w:val="en-US" w:eastAsia="ja-JP"/>
        </w:rPr>
        <w:t>destination_address_absent_flag</w:t>
      </w:r>
      <w:r w:rsidRPr="00204921">
        <w:rPr>
          <w:lang w:val="en-US" w:eastAsia="ja-JP"/>
        </w:rPr>
        <w:t xml:space="preserve"> – </w:t>
      </w:r>
      <w:r w:rsidR="00205F36">
        <w:rPr>
          <w:rFonts w:hint="eastAsia"/>
          <w:lang w:val="en-US" w:eastAsia="zh-CN"/>
        </w:rPr>
        <w:t>表示缺乏目的地地址（</w:t>
      </w:r>
      <w:r w:rsidRPr="00204921">
        <w:rPr>
          <w:lang w:val="en-US" w:eastAsia="ja-JP"/>
        </w:rPr>
        <w:t>destination_address</w:t>
      </w:r>
      <w:r w:rsidR="00205F36">
        <w:rPr>
          <w:rFonts w:hint="eastAsia"/>
          <w:lang w:val="en-US" w:eastAsia="zh-CN"/>
        </w:rPr>
        <w:t>）字段。数值“</w:t>
      </w:r>
      <w:r w:rsidR="00205F36">
        <w:rPr>
          <w:rFonts w:hint="eastAsia"/>
          <w:lang w:val="en-US" w:eastAsia="zh-CN"/>
        </w:rPr>
        <w:t>0</w:t>
      </w:r>
      <w:r w:rsidR="00205F36">
        <w:rPr>
          <w:rFonts w:hint="eastAsia"/>
          <w:lang w:val="en-US" w:eastAsia="zh-CN"/>
        </w:rPr>
        <w:t>”表示</w:t>
      </w:r>
      <w:r w:rsidRPr="00204921">
        <w:rPr>
          <w:lang w:val="en-US" w:eastAsia="ja-JP"/>
        </w:rPr>
        <w:t>destination_address</w:t>
      </w:r>
      <w:r w:rsidR="00205F36">
        <w:rPr>
          <w:rFonts w:hint="eastAsia"/>
          <w:lang w:val="en-US" w:eastAsia="zh-CN"/>
        </w:rPr>
        <w:t>字段存在，数值“</w:t>
      </w:r>
      <w:r w:rsidR="00205F36">
        <w:rPr>
          <w:rFonts w:hint="eastAsia"/>
          <w:lang w:val="en-US" w:eastAsia="zh-CN"/>
        </w:rPr>
        <w:t>1</w:t>
      </w:r>
      <w:r w:rsidR="00205F36">
        <w:rPr>
          <w:rFonts w:hint="eastAsia"/>
          <w:lang w:val="en-US" w:eastAsia="zh-CN"/>
        </w:rPr>
        <w:t>”表示</w:t>
      </w:r>
      <w:r w:rsidRPr="00204921">
        <w:rPr>
          <w:lang w:val="en-US" w:eastAsia="ja-JP"/>
        </w:rPr>
        <w:t>destination_address</w:t>
      </w:r>
      <w:r w:rsidR="00205F36">
        <w:rPr>
          <w:rFonts w:hint="eastAsia"/>
          <w:lang w:val="en-US" w:eastAsia="zh-CN"/>
        </w:rPr>
        <w:t>字段不存在。</w:t>
      </w:r>
    </w:p>
    <w:p w:rsidR="00062FD0" w:rsidRPr="00204921" w:rsidRDefault="00062FD0" w:rsidP="00611C19">
      <w:pPr>
        <w:rPr>
          <w:lang w:val="en-US" w:eastAsia="ja-JP"/>
        </w:rPr>
      </w:pPr>
      <w:r w:rsidRPr="00204921">
        <w:rPr>
          <w:b/>
          <w:lang w:val="en-US" w:eastAsia="ja-JP"/>
        </w:rPr>
        <w:t>length</w:t>
      </w:r>
      <w:r w:rsidRPr="00204921">
        <w:rPr>
          <w:lang w:val="en-US" w:eastAsia="ja-JP"/>
        </w:rPr>
        <w:t xml:space="preserve"> – </w:t>
      </w:r>
      <w:r w:rsidR="00310528">
        <w:rPr>
          <w:rFonts w:hint="eastAsia"/>
          <w:lang w:val="en-US" w:eastAsia="zh-CN"/>
        </w:rPr>
        <w:t>表示从类型字段后字节算起的</w:t>
      </w:r>
      <w:r w:rsidR="00310528">
        <w:rPr>
          <w:lang w:val="en-US" w:eastAsia="ja-JP"/>
        </w:rPr>
        <w:t>SNDU</w:t>
      </w:r>
      <w:r w:rsidR="00310528">
        <w:rPr>
          <w:rFonts w:hint="eastAsia"/>
          <w:lang w:val="en-US" w:eastAsia="zh-CN"/>
        </w:rPr>
        <w:t>的长度（单位为字节），并包括</w:t>
      </w:r>
      <w:r w:rsidRPr="00204921">
        <w:rPr>
          <w:lang w:val="en-US" w:eastAsia="ja-JP"/>
        </w:rPr>
        <w:t>CRC_32</w:t>
      </w:r>
      <w:r w:rsidR="00310528">
        <w:rPr>
          <w:rFonts w:hint="eastAsia"/>
          <w:lang w:val="en-US" w:eastAsia="zh-CN"/>
        </w:rPr>
        <w:t>字段。</w:t>
      </w:r>
    </w:p>
    <w:p w:rsidR="00062FD0" w:rsidRPr="00204921" w:rsidRDefault="00062FD0" w:rsidP="00611C19">
      <w:pPr>
        <w:rPr>
          <w:lang w:val="en-US" w:eastAsia="ja-JP"/>
        </w:rPr>
      </w:pPr>
      <w:r w:rsidRPr="00204921">
        <w:rPr>
          <w:b/>
          <w:lang w:val="en-US" w:eastAsia="ja-JP"/>
        </w:rPr>
        <w:t>type</w:t>
      </w:r>
      <w:r w:rsidRPr="00204921">
        <w:rPr>
          <w:lang w:val="en-US" w:eastAsia="ja-JP"/>
        </w:rPr>
        <w:t xml:space="preserve"> – </w:t>
      </w:r>
      <w:r w:rsidR="00310528">
        <w:rPr>
          <w:rFonts w:hint="eastAsia"/>
          <w:lang w:val="en-US" w:eastAsia="zh-CN"/>
        </w:rPr>
        <w:t>表示</w:t>
      </w:r>
      <w:r w:rsidRPr="00204921">
        <w:rPr>
          <w:lang w:val="en-US" w:eastAsia="ja-JP"/>
        </w:rPr>
        <w:t>SNDU</w:t>
      </w:r>
      <w:r w:rsidR="00310528">
        <w:rPr>
          <w:rFonts w:hint="eastAsia"/>
          <w:lang w:val="en-US" w:eastAsia="zh-CN"/>
        </w:rPr>
        <w:t>承载的有效荷载类型，或下一个字头的存在。</w:t>
      </w:r>
    </w:p>
    <w:p w:rsidR="00062FD0" w:rsidRPr="00204921" w:rsidRDefault="00062FD0" w:rsidP="00611C19">
      <w:pPr>
        <w:rPr>
          <w:lang w:val="en-US" w:eastAsia="zh-CN"/>
        </w:rPr>
      </w:pPr>
      <w:r w:rsidRPr="00204921">
        <w:rPr>
          <w:b/>
          <w:lang w:val="en-US" w:eastAsia="ja-JP"/>
        </w:rPr>
        <w:t>destination_address</w:t>
      </w:r>
      <w:r w:rsidRPr="00204921">
        <w:rPr>
          <w:lang w:val="en-US" w:eastAsia="ja-JP"/>
        </w:rPr>
        <w:t xml:space="preserve"> – </w:t>
      </w:r>
      <w:r w:rsidR="00310528">
        <w:rPr>
          <w:rFonts w:hint="eastAsia"/>
          <w:lang w:val="en-US" w:eastAsia="zh-CN"/>
        </w:rPr>
        <w:t>旨在识别处理收到的</w:t>
      </w:r>
      <w:r w:rsidR="00310528">
        <w:rPr>
          <w:lang w:val="en-US" w:eastAsia="ja-JP"/>
        </w:rPr>
        <w:t>SNDU</w:t>
      </w:r>
      <w:r w:rsidR="00310528">
        <w:rPr>
          <w:rFonts w:hint="eastAsia"/>
          <w:lang w:val="en-US" w:eastAsia="zh-CN"/>
        </w:rPr>
        <w:t>的接收机。</w:t>
      </w:r>
    </w:p>
    <w:p w:rsidR="00062FD0" w:rsidRPr="00204921" w:rsidRDefault="00062FD0" w:rsidP="00611C19">
      <w:pPr>
        <w:rPr>
          <w:lang w:val="en-US" w:eastAsia="ja-JP"/>
        </w:rPr>
      </w:pPr>
      <w:r w:rsidRPr="00204921">
        <w:rPr>
          <w:b/>
          <w:lang w:val="en-US" w:eastAsia="ja-JP"/>
        </w:rPr>
        <w:t>IPv4_packet ()</w:t>
      </w:r>
      <w:r w:rsidRPr="00204921">
        <w:rPr>
          <w:lang w:val="en-US" w:eastAsia="ja-JP"/>
        </w:rPr>
        <w:t xml:space="preserve"> –</w:t>
      </w:r>
      <w:r w:rsidR="00310528">
        <w:rPr>
          <w:rFonts w:hint="eastAsia"/>
          <w:lang w:val="en-US" w:eastAsia="zh-CN"/>
        </w:rPr>
        <w:t>表示</w:t>
      </w:r>
      <w:r w:rsidRPr="00204921">
        <w:rPr>
          <w:lang w:val="en-US" w:eastAsia="ja-JP"/>
        </w:rPr>
        <w:t>IPv4</w:t>
      </w:r>
      <w:r w:rsidR="00310528">
        <w:rPr>
          <w:rFonts w:hint="eastAsia"/>
          <w:lang w:val="en-US" w:eastAsia="zh-CN"/>
        </w:rPr>
        <w:t>包，具有</w:t>
      </w:r>
      <w:r w:rsidR="00310528" w:rsidRPr="00204921">
        <w:rPr>
          <w:lang w:val="en-US" w:eastAsia="ja-JP"/>
        </w:rPr>
        <w:t>RFC791 [</w:t>
      </w:r>
      <w:r w:rsidR="00310528" w:rsidRPr="00204921">
        <w:rPr>
          <w:lang w:val="en-US"/>
        </w:rPr>
        <w:t>9]</w:t>
      </w:r>
      <w:r w:rsidR="00310528">
        <w:rPr>
          <w:rFonts w:hint="eastAsia"/>
          <w:lang w:val="en-US" w:eastAsia="zh-CN"/>
        </w:rPr>
        <w:t>定义的</w:t>
      </w:r>
      <w:r w:rsidR="00310528">
        <w:rPr>
          <w:rFonts w:hint="eastAsia"/>
          <w:lang w:val="en-US" w:eastAsia="zh-CN"/>
        </w:rPr>
        <w:t>I</w:t>
      </w:r>
      <w:r w:rsidRPr="00204921">
        <w:rPr>
          <w:lang w:val="en-US" w:eastAsia="ja-JP"/>
        </w:rPr>
        <w:t>Pv4</w:t>
      </w:r>
      <w:r w:rsidR="00310528">
        <w:rPr>
          <w:rFonts w:hint="eastAsia"/>
          <w:lang w:val="en-US" w:eastAsia="zh-CN"/>
        </w:rPr>
        <w:t>字头。</w:t>
      </w:r>
    </w:p>
    <w:p w:rsidR="00062FD0" w:rsidRPr="00204921" w:rsidRDefault="00062FD0" w:rsidP="00611C19">
      <w:pPr>
        <w:rPr>
          <w:lang w:val="en-US" w:eastAsia="ja-JP"/>
        </w:rPr>
      </w:pPr>
      <w:r w:rsidRPr="00204921">
        <w:rPr>
          <w:b/>
          <w:lang w:val="en-US" w:eastAsia="ja-JP"/>
        </w:rPr>
        <w:t>IPv6_packet ()</w:t>
      </w:r>
      <w:r w:rsidRPr="00204921">
        <w:rPr>
          <w:lang w:val="en-US" w:eastAsia="ja-JP"/>
        </w:rPr>
        <w:t xml:space="preserve"> –</w:t>
      </w:r>
      <w:r w:rsidR="00310528">
        <w:rPr>
          <w:rFonts w:hint="eastAsia"/>
          <w:lang w:val="en-US" w:eastAsia="zh-CN"/>
        </w:rPr>
        <w:t xml:space="preserve"> </w:t>
      </w:r>
      <w:r w:rsidR="00310528">
        <w:rPr>
          <w:rFonts w:hint="eastAsia"/>
          <w:lang w:val="en-US" w:eastAsia="zh-CN"/>
        </w:rPr>
        <w:t>表示</w:t>
      </w:r>
      <w:r w:rsidRPr="00204921">
        <w:rPr>
          <w:lang w:val="en-US" w:eastAsia="ja-JP"/>
        </w:rPr>
        <w:t>IPv6</w:t>
      </w:r>
      <w:r w:rsidR="00310528">
        <w:rPr>
          <w:rFonts w:hint="eastAsia"/>
          <w:lang w:val="en-US" w:eastAsia="zh-CN"/>
        </w:rPr>
        <w:t>包，具有</w:t>
      </w:r>
      <w:r w:rsidR="00310528" w:rsidRPr="00204921">
        <w:rPr>
          <w:lang w:val="en-US" w:eastAsia="ja-JP"/>
        </w:rPr>
        <w:t>RFC 2460 [</w:t>
      </w:r>
      <w:r w:rsidR="00310528" w:rsidRPr="00204921">
        <w:rPr>
          <w:lang w:val="en-US"/>
        </w:rPr>
        <w:t>10]</w:t>
      </w:r>
      <w:r w:rsidR="00310528">
        <w:rPr>
          <w:rFonts w:hint="eastAsia"/>
          <w:lang w:val="en-US" w:eastAsia="zh-CN"/>
        </w:rPr>
        <w:t>定义的</w:t>
      </w:r>
      <w:r w:rsidRPr="00204921">
        <w:rPr>
          <w:lang w:val="en-US" w:eastAsia="ja-JP"/>
        </w:rPr>
        <w:t>IPv6</w:t>
      </w:r>
      <w:r w:rsidR="00310528">
        <w:rPr>
          <w:rFonts w:hint="eastAsia"/>
          <w:lang w:val="en-US" w:eastAsia="zh-CN"/>
        </w:rPr>
        <w:t>字头。</w:t>
      </w:r>
    </w:p>
    <w:p w:rsidR="00062FD0" w:rsidRPr="00204921" w:rsidRDefault="00062FD0" w:rsidP="00611C19">
      <w:pPr>
        <w:rPr>
          <w:lang w:val="en-US" w:eastAsia="ja-JP"/>
        </w:rPr>
      </w:pPr>
      <w:r w:rsidRPr="00204921">
        <w:rPr>
          <w:b/>
          <w:lang w:val="en-US" w:eastAsia="ja-JP"/>
        </w:rPr>
        <w:t>compressed_ip_packet ()</w:t>
      </w:r>
      <w:r w:rsidRPr="00204921">
        <w:rPr>
          <w:lang w:val="en-US" w:eastAsia="ja-JP"/>
        </w:rPr>
        <w:t xml:space="preserve"> – </w:t>
      </w:r>
      <w:r w:rsidR="00310528">
        <w:rPr>
          <w:rFonts w:hint="eastAsia"/>
          <w:lang w:val="en-US" w:eastAsia="zh-CN"/>
        </w:rPr>
        <w:t>表示一个具有本建议书第</w:t>
      </w:r>
      <w:r w:rsidR="00310528">
        <w:rPr>
          <w:rFonts w:hint="eastAsia"/>
          <w:lang w:val="en-US" w:eastAsia="zh-CN"/>
        </w:rPr>
        <w:t>3.1</w:t>
      </w:r>
      <w:r w:rsidR="00310528">
        <w:rPr>
          <w:rFonts w:hint="eastAsia"/>
          <w:lang w:val="en-US" w:eastAsia="zh-CN"/>
        </w:rPr>
        <w:t>段和</w:t>
      </w:r>
      <w:r w:rsidR="00310528">
        <w:rPr>
          <w:rFonts w:hint="eastAsia"/>
          <w:lang w:val="en-US" w:eastAsia="zh-CN"/>
        </w:rPr>
        <w:t>ITU-R BT.1869</w:t>
      </w:r>
      <w:r w:rsidR="00310528">
        <w:rPr>
          <w:rFonts w:hint="eastAsia"/>
          <w:lang w:val="en-US" w:eastAsia="zh-CN"/>
        </w:rPr>
        <w:t>建议书第</w:t>
      </w:r>
      <w:r w:rsidR="00310528">
        <w:rPr>
          <w:rFonts w:hint="eastAsia"/>
          <w:lang w:val="en-US" w:eastAsia="zh-CN"/>
        </w:rPr>
        <w:t>4</w:t>
      </w:r>
      <w:r w:rsidR="00310528">
        <w:rPr>
          <w:rFonts w:hint="eastAsia"/>
          <w:lang w:val="en-US" w:eastAsia="zh-CN"/>
        </w:rPr>
        <w:t>节所述的压缩字头的</w:t>
      </w:r>
      <w:r w:rsidR="00310528">
        <w:rPr>
          <w:rFonts w:hint="eastAsia"/>
          <w:lang w:val="en-US" w:eastAsia="zh-CN"/>
        </w:rPr>
        <w:t>IP</w:t>
      </w:r>
      <w:r w:rsidR="00310528">
        <w:rPr>
          <w:rFonts w:hint="eastAsia"/>
          <w:lang w:val="en-US" w:eastAsia="zh-CN"/>
        </w:rPr>
        <w:t>包。</w:t>
      </w:r>
    </w:p>
    <w:p w:rsidR="00062FD0" w:rsidRPr="00204921" w:rsidRDefault="00062FD0" w:rsidP="00611C19">
      <w:pPr>
        <w:rPr>
          <w:lang w:val="en-US" w:eastAsia="ja-JP"/>
        </w:rPr>
      </w:pPr>
      <w:r w:rsidRPr="00204921">
        <w:rPr>
          <w:b/>
          <w:lang w:val="en-US" w:eastAsia="ja-JP"/>
        </w:rPr>
        <w:t>compressed_ip_packet_ROHC ()</w:t>
      </w:r>
      <w:r w:rsidRPr="00204921">
        <w:rPr>
          <w:lang w:val="en-US" w:eastAsia="ja-JP"/>
        </w:rPr>
        <w:t xml:space="preserve"> –</w:t>
      </w:r>
      <w:r w:rsidR="00310528">
        <w:rPr>
          <w:rFonts w:hint="eastAsia"/>
          <w:lang w:val="en-US" w:eastAsia="zh-CN"/>
        </w:rPr>
        <w:t xml:space="preserve"> </w:t>
      </w:r>
      <w:r w:rsidR="00310528">
        <w:rPr>
          <w:rFonts w:hint="eastAsia"/>
          <w:lang w:val="en-US" w:eastAsia="zh-CN"/>
        </w:rPr>
        <w:t>表示具有本建议书第</w:t>
      </w:r>
      <w:r w:rsidR="00310528">
        <w:rPr>
          <w:rFonts w:hint="eastAsia"/>
          <w:lang w:val="en-US" w:eastAsia="zh-CN"/>
        </w:rPr>
        <w:t>3.2</w:t>
      </w:r>
      <w:r w:rsidR="00310528">
        <w:rPr>
          <w:rFonts w:hint="eastAsia"/>
          <w:lang w:val="en-US" w:eastAsia="zh-CN"/>
        </w:rPr>
        <w:t>段所述的、使用强健字头压缩（</w:t>
      </w:r>
      <w:r w:rsidR="00310528">
        <w:rPr>
          <w:lang w:val="en-US" w:eastAsia="ja-JP"/>
        </w:rPr>
        <w:t>ROHC</w:t>
      </w:r>
      <w:r w:rsidR="00310528">
        <w:rPr>
          <w:rFonts w:hint="eastAsia"/>
          <w:lang w:val="en-US" w:eastAsia="zh-CN"/>
        </w:rPr>
        <w:t>）</w:t>
      </w:r>
      <w:r w:rsidR="00310528" w:rsidRPr="00204921">
        <w:rPr>
          <w:lang w:val="en-US"/>
        </w:rPr>
        <w:t>[4]</w:t>
      </w:r>
      <w:r w:rsidR="00310528">
        <w:rPr>
          <w:rFonts w:hint="eastAsia"/>
          <w:lang w:val="en-US" w:eastAsia="zh-CN"/>
        </w:rPr>
        <w:t>压缩字头的</w:t>
      </w:r>
      <w:r w:rsidRPr="00204921">
        <w:rPr>
          <w:lang w:val="en-US" w:eastAsia="ja-JP"/>
        </w:rPr>
        <w:t>IP</w:t>
      </w:r>
      <w:r w:rsidR="00310528">
        <w:rPr>
          <w:rFonts w:hint="eastAsia"/>
          <w:lang w:val="en-US" w:eastAsia="zh-CN"/>
        </w:rPr>
        <w:t>包。</w:t>
      </w:r>
    </w:p>
    <w:p w:rsidR="00062FD0" w:rsidRPr="00204921" w:rsidRDefault="00062FD0" w:rsidP="00611C19">
      <w:pPr>
        <w:rPr>
          <w:lang w:val="en-US" w:eastAsia="zh-CN"/>
        </w:rPr>
      </w:pPr>
      <w:r w:rsidRPr="00204921">
        <w:rPr>
          <w:b/>
          <w:lang w:val="en-US" w:eastAsia="ja-JP"/>
        </w:rPr>
        <w:t>CRC_32</w:t>
      </w:r>
      <w:r w:rsidRPr="00204921">
        <w:rPr>
          <w:lang w:val="en-US" w:eastAsia="ja-JP"/>
        </w:rPr>
        <w:t xml:space="preserve"> – </w:t>
      </w:r>
      <w:r w:rsidR="00310528">
        <w:rPr>
          <w:rFonts w:hint="eastAsia"/>
          <w:lang w:val="en-US" w:eastAsia="zh-CN"/>
        </w:rPr>
        <w:t>该字段符合</w:t>
      </w:r>
      <w:r w:rsidR="00310528">
        <w:rPr>
          <w:rFonts w:hint="eastAsia"/>
          <w:lang w:val="en-US" w:eastAsia="zh-CN"/>
        </w:rPr>
        <w:t>I</w:t>
      </w:r>
      <w:r w:rsidRPr="00204921">
        <w:rPr>
          <w:lang w:val="en-US" w:eastAsia="ja-JP"/>
        </w:rPr>
        <w:t>TU-T</w:t>
      </w:r>
      <w:r w:rsidR="00310528">
        <w:rPr>
          <w:lang w:val="en-US" w:eastAsia="ja-JP"/>
        </w:rPr>
        <w:t xml:space="preserve"> H.222.0</w:t>
      </w:r>
      <w:r w:rsidR="00310528">
        <w:rPr>
          <w:rFonts w:hint="eastAsia"/>
          <w:lang w:val="en-US" w:eastAsia="zh-CN"/>
        </w:rPr>
        <w:t>建议书。</w:t>
      </w:r>
    </w:p>
    <w:p w:rsidR="00062FD0" w:rsidRDefault="00062FD0" w:rsidP="00611C19">
      <w:pPr>
        <w:ind w:firstLineChars="200" w:firstLine="480"/>
        <w:rPr>
          <w:lang w:val="en-US" w:eastAsia="zh-CN"/>
        </w:rPr>
      </w:pPr>
      <w:r w:rsidRPr="00204921">
        <w:rPr>
          <w:lang w:val="en-US" w:eastAsia="ja-JP"/>
        </w:rPr>
        <w:t>SNDU</w:t>
      </w:r>
      <w:r w:rsidR="00F40A18">
        <w:rPr>
          <w:rFonts w:hint="eastAsia"/>
          <w:lang w:val="en-US" w:eastAsia="zh-CN"/>
        </w:rPr>
        <w:t>被</w:t>
      </w:r>
      <w:r w:rsidR="00FF0064">
        <w:rPr>
          <w:rFonts w:hint="eastAsia"/>
          <w:lang w:val="en-US" w:eastAsia="zh-CN"/>
        </w:rPr>
        <w:t>分配为一系列</w:t>
      </w:r>
      <w:r w:rsidR="00FF0064">
        <w:rPr>
          <w:rFonts w:hint="eastAsia"/>
          <w:lang w:val="en-US" w:eastAsia="zh-CN"/>
        </w:rPr>
        <w:t>TS</w:t>
      </w:r>
      <w:r w:rsidR="00FF0064">
        <w:rPr>
          <w:rFonts w:hint="eastAsia"/>
          <w:lang w:val="en-US" w:eastAsia="zh-CN"/>
        </w:rPr>
        <w:t>包有效荷载。分配程序有两个：填充（</w:t>
      </w:r>
      <w:r w:rsidRPr="00204921">
        <w:rPr>
          <w:lang w:val="en-US" w:eastAsia="ja-JP"/>
        </w:rPr>
        <w:t>padding</w:t>
      </w:r>
      <w:r w:rsidR="00FF0064">
        <w:rPr>
          <w:rFonts w:hint="eastAsia"/>
          <w:lang w:val="en-US" w:eastAsia="zh-CN"/>
        </w:rPr>
        <w:t>）和打包（</w:t>
      </w:r>
      <w:r w:rsidRPr="00204921">
        <w:rPr>
          <w:lang w:val="en-US" w:eastAsia="ja-JP"/>
        </w:rPr>
        <w:t>packing</w:t>
      </w:r>
      <w:r w:rsidR="00FF0064">
        <w:rPr>
          <w:rFonts w:hint="eastAsia"/>
          <w:lang w:val="en-US" w:eastAsia="zh-CN"/>
        </w:rPr>
        <w:t>），打包和填充程序概述分别见图</w:t>
      </w:r>
      <w:r w:rsidR="00FF0064">
        <w:rPr>
          <w:rFonts w:hint="eastAsia"/>
          <w:lang w:val="en-US" w:eastAsia="zh-CN"/>
        </w:rPr>
        <w:t>3</w:t>
      </w:r>
      <w:r w:rsidR="00FF0064">
        <w:rPr>
          <w:rFonts w:hint="eastAsia"/>
          <w:lang w:val="en-US" w:eastAsia="zh-CN"/>
        </w:rPr>
        <w:t>和图</w:t>
      </w:r>
      <w:r w:rsidR="00FF0064">
        <w:rPr>
          <w:rFonts w:hint="eastAsia"/>
          <w:lang w:val="en-US" w:eastAsia="zh-CN"/>
        </w:rPr>
        <w:t>4</w:t>
      </w:r>
      <w:r w:rsidR="00FF0064">
        <w:rPr>
          <w:rFonts w:hint="eastAsia"/>
          <w:lang w:val="en-US" w:eastAsia="zh-CN"/>
        </w:rPr>
        <w:t>。打包程序为可选程序，可根据每个会话或每个</w:t>
      </w:r>
      <w:r w:rsidR="00FF0064">
        <w:rPr>
          <w:rFonts w:hint="eastAsia"/>
          <w:lang w:val="en-US" w:eastAsia="zh-CN"/>
        </w:rPr>
        <w:t>SNDU</w:t>
      </w:r>
      <w:r w:rsidR="00FF0064">
        <w:rPr>
          <w:rFonts w:hint="eastAsia"/>
          <w:lang w:val="en-US" w:eastAsia="zh-CN"/>
        </w:rPr>
        <w:t>情况予以确定。</w:t>
      </w:r>
    </w:p>
    <w:p w:rsidR="003E4501" w:rsidRDefault="003E45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F0064" w:rsidRPr="00204921" w:rsidRDefault="00FF0064" w:rsidP="00611C19">
      <w:pPr>
        <w:ind w:firstLineChars="200" w:firstLine="480"/>
        <w:rPr>
          <w:lang w:val="en-US" w:eastAsia="zh-CN"/>
        </w:rPr>
      </w:pPr>
      <w:r>
        <w:rPr>
          <w:rFonts w:hint="eastAsia"/>
          <w:lang w:val="en-US" w:eastAsia="zh-CN"/>
        </w:rPr>
        <w:lastRenderedPageBreak/>
        <w:t>在填充程序中，在将一个</w:t>
      </w:r>
      <w:r>
        <w:rPr>
          <w:rFonts w:hint="eastAsia"/>
          <w:lang w:val="en-US" w:eastAsia="zh-CN"/>
        </w:rPr>
        <w:t>SNDU</w:t>
      </w:r>
      <w:r>
        <w:rPr>
          <w:rFonts w:hint="eastAsia"/>
          <w:lang w:val="en-US" w:eastAsia="zh-CN"/>
        </w:rPr>
        <w:t>封装为一系列</w:t>
      </w:r>
      <w:r>
        <w:rPr>
          <w:lang w:val="en-US" w:eastAsia="ja-JP"/>
        </w:rPr>
        <w:t>MPEG-2 TS</w:t>
      </w:r>
      <w:r>
        <w:rPr>
          <w:rFonts w:hint="eastAsia"/>
          <w:lang w:val="en-US" w:eastAsia="zh-CN"/>
        </w:rPr>
        <w:t>包后，另一个</w:t>
      </w:r>
      <w:r>
        <w:rPr>
          <w:rFonts w:hint="eastAsia"/>
          <w:lang w:val="en-US" w:eastAsia="zh-CN"/>
        </w:rPr>
        <w:t>SNDU</w:t>
      </w:r>
      <w:r>
        <w:rPr>
          <w:rFonts w:hint="eastAsia"/>
          <w:lang w:val="en-US" w:eastAsia="zh-CN"/>
        </w:rPr>
        <w:t>不会立即得到封装，即使在部分填满的</w:t>
      </w:r>
      <w:r>
        <w:rPr>
          <w:rFonts w:hint="eastAsia"/>
          <w:lang w:val="en-US" w:eastAsia="zh-CN"/>
        </w:rPr>
        <w:t>TS</w:t>
      </w:r>
      <w:r>
        <w:rPr>
          <w:rFonts w:hint="eastAsia"/>
          <w:lang w:val="en-US" w:eastAsia="zh-CN"/>
        </w:rPr>
        <w:t>包中还有空间时依然如此。该程序改进了时延，但降低了效率。</w:t>
      </w:r>
    </w:p>
    <w:p w:rsidR="00062FD0" w:rsidRPr="00204921" w:rsidRDefault="00FF0064" w:rsidP="00611C19">
      <w:pPr>
        <w:pStyle w:val="FigureNo"/>
        <w:rPr>
          <w:lang w:val="en-US" w:eastAsia="zh-CN"/>
        </w:rPr>
      </w:pPr>
      <w:r>
        <w:rPr>
          <w:rFonts w:hint="eastAsia"/>
          <w:lang w:val="en-US" w:eastAsia="zh-CN"/>
        </w:rPr>
        <w:t>图</w:t>
      </w:r>
      <w:r w:rsidR="00062FD0" w:rsidRPr="00204921">
        <w:rPr>
          <w:lang w:val="en-US" w:eastAsia="zh-CN"/>
        </w:rPr>
        <w:t xml:space="preserve"> 3</w:t>
      </w:r>
    </w:p>
    <w:p w:rsidR="00062FD0" w:rsidRDefault="00FF0064" w:rsidP="00611C19">
      <w:pPr>
        <w:pStyle w:val="Figuretitle"/>
        <w:rPr>
          <w:lang w:val="en-US" w:eastAsia="ja-JP"/>
        </w:rPr>
      </w:pPr>
      <w:r>
        <w:rPr>
          <w:rFonts w:hint="eastAsia"/>
          <w:lang w:val="en-US" w:eastAsia="zh-CN"/>
        </w:rPr>
        <w:t>使用填充程序将</w:t>
      </w:r>
      <w:r>
        <w:rPr>
          <w:rFonts w:hint="eastAsia"/>
          <w:lang w:val="en-US" w:eastAsia="zh-CN"/>
        </w:rPr>
        <w:t>SNDU</w:t>
      </w:r>
      <w:r>
        <w:rPr>
          <w:rFonts w:hint="eastAsia"/>
          <w:lang w:val="en-US" w:eastAsia="zh-CN"/>
        </w:rPr>
        <w:t>封装为</w:t>
      </w:r>
      <w:r w:rsidR="00062FD0" w:rsidRPr="00204921">
        <w:rPr>
          <w:lang w:val="en-US" w:eastAsia="ja-JP"/>
        </w:rPr>
        <w:t>MPEG</w:t>
      </w:r>
      <w:r w:rsidR="00062FD0" w:rsidRPr="00204921">
        <w:rPr>
          <w:lang w:val="en-US" w:eastAsia="zh-CN"/>
        </w:rPr>
        <w:noBreakHyphen/>
      </w:r>
      <w:r w:rsidR="00062FD0" w:rsidRPr="00204921">
        <w:rPr>
          <w:lang w:val="en-US" w:eastAsia="ja-JP"/>
        </w:rPr>
        <w:t>2 TS</w:t>
      </w:r>
      <w:r>
        <w:rPr>
          <w:rFonts w:hint="eastAsia"/>
          <w:lang w:val="en-US" w:eastAsia="zh-CN"/>
        </w:rPr>
        <w:t>包</w:t>
      </w:r>
    </w:p>
    <w:p w:rsidR="00062FD0" w:rsidRPr="00204921" w:rsidRDefault="005F7EE0" w:rsidP="00611C19">
      <w:pPr>
        <w:pStyle w:val="Figure"/>
        <w:rPr>
          <w:lang w:val="en-US" w:eastAsia="ja-JP"/>
        </w:rPr>
      </w:pPr>
      <w:r>
        <w:rPr>
          <w:noProof/>
          <w:lang w:val="en-US" w:eastAsia="zh-CN"/>
        </w:rPr>
        <mc:AlternateContent>
          <mc:Choice Requires="wpc">
            <w:drawing>
              <wp:inline distT="0" distB="0" distL="0" distR="0">
                <wp:extent cx="4145915" cy="2124075"/>
                <wp:effectExtent l="2540" t="0" r="4445" b="0"/>
                <wp:docPr id="64" name="Canvas 14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1566"/>
                        <wps:cNvSpPr>
                          <a:spLocks noEditPoints="1"/>
                        </wps:cNvSpPr>
                        <wps:spPr bwMode="auto">
                          <a:xfrm>
                            <a:off x="3683613" y="1961569"/>
                            <a:ext cx="53300" cy="67902"/>
                          </a:xfrm>
                          <a:custGeom>
                            <a:avLst/>
                            <a:gdLst>
                              <a:gd name="T0" fmla="*/ 38100 w 7"/>
                              <a:gd name="T1" fmla="*/ 30198 h 9"/>
                              <a:gd name="T2" fmla="*/ 45720 w 7"/>
                              <a:gd name="T3" fmla="*/ 37747 h 9"/>
                              <a:gd name="T4" fmla="*/ 53340 w 7"/>
                              <a:gd name="T5" fmla="*/ 37747 h 9"/>
                              <a:gd name="T6" fmla="*/ 53340 w 7"/>
                              <a:gd name="T7" fmla="*/ 37747 h 9"/>
                              <a:gd name="T8" fmla="*/ 53340 w 7"/>
                              <a:gd name="T9" fmla="*/ 52846 h 9"/>
                              <a:gd name="T10" fmla="*/ 53340 w 7"/>
                              <a:gd name="T11" fmla="*/ 60396 h 9"/>
                              <a:gd name="T12" fmla="*/ 53340 w 7"/>
                              <a:gd name="T13" fmla="*/ 60396 h 9"/>
                              <a:gd name="T14" fmla="*/ 45720 w 7"/>
                              <a:gd name="T15" fmla="*/ 67945 h 9"/>
                              <a:gd name="T16" fmla="*/ 30480 w 7"/>
                              <a:gd name="T17" fmla="*/ 67945 h 9"/>
                              <a:gd name="T18" fmla="*/ 0 w 7"/>
                              <a:gd name="T19" fmla="*/ 67945 h 9"/>
                              <a:gd name="T20" fmla="*/ 0 w 7"/>
                              <a:gd name="T21" fmla="*/ 60396 h 9"/>
                              <a:gd name="T22" fmla="*/ 0 w 7"/>
                              <a:gd name="T23" fmla="*/ 60396 h 9"/>
                              <a:gd name="T24" fmla="*/ 7620 w 7"/>
                              <a:gd name="T25" fmla="*/ 60396 h 9"/>
                              <a:gd name="T26" fmla="*/ 7620 w 7"/>
                              <a:gd name="T27" fmla="*/ 60396 h 9"/>
                              <a:gd name="T28" fmla="*/ 7620 w 7"/>
                              <a:gd name="T29" fmla="*/ 7549 h 9"/>
                              <a:gd name="T30" fmla="*/ 7620 w 7"/>
                              <a:gd name="T31" fmla="*/ 7549 h 9"/>
                              <a:gd name="T32" fmla="*/ 0 w 7"/>
                              <a:gd name="T33" fmla="*/ 7549 h 9"/>
                              <a:gd name="T34" fmla="*/ 0 w 7"/>
                              <a:gd name="T35" fmla="*/ 7549 h 9"/>
                              <a:gd name="T36" fmla="*/ 0 w 7"/>
                              <a:gd name="T37" fmla="*/ 0 h 9"/>
                              <a:gd name="T38" fmla="*/ 22860 w 7"/>
                              <a:gd name="T39" fmla="*/ 0 h 9"/>
                              <a:gd name="T40" fmla="*/ 38100 w 7"/>
                              <a:gd name="T41" fmla="*/ 0 h 9"/>
                              <a:gd name="T42" fmla="*/ 45720 w 7"/>
                              <a:gd name="T43" fmla="*/ 7549 h 9"/>
                              <a:gd name="T44" fmla="*/ 45720 w 7"/>
                              <a:gd name="T45" fmla="*/ 7549 h 9"/>
                              <a:gd name="T46" fmla="*/ 45720 w 7"/>
                              <a:gd name="T47" fmla="*/ 7549 h 9"/>
                              <a:gd name="T48" fmla="*/ 45720 w 7"/>
                              <a:gd name="T49" fmla="*/ 15099 h 9"/>
                              <a:gd name="T50" fmla="*/ 45720 w 7"/>
                              <a:gd name="T51" fmla="*/ 30198 h 9"/>
                              <a:gd name="T52" fmla="*/ 38100 w 7"/>
                              <a:gd name="T53" fmla="*/ 37747 h 9"/>
                              <a:gd name="T54" fmla="*/ 38100 w 7"/>
                              <a:gd name="T55" fmla="*/ 30198 h 9"/>
                              <a:gd name="T56" fmla="*/ 15240 w 7"/>
                              <a:gd name="T57" fmla="*/ 30198 h 9"/>
                              <a:gd name="T58" fmla="*/ 22860 w 7"/>
                              <a:gd name="T59" fmla="*/ 30198 h 9"/>
                              <a:gd name="T60" fmla="*/ 22860 w 7"/>
                              <a:gd name="T61" fmla="*/ 30198 h 9"/>
                              <a:gd name="T62" fmla="*/ 30480 w 7"/>
                              <a:gd name="T63" fmla="*/ 30198 h 9"/>
                              <a:gd name="T64" fmla="*/ 38100 w 7"/>
                              <a:gd name="T65" fmla="*/ 22648 h 9"/>
                              <a:gd name="T66" fmla="*/ 38100 w 7"/>
                              <a:gd name="T67" fmla="*/ 22648 h 9"/>
                              <a:gd name="T68" fmla="*/ 38100 w 7"/>
                              <a:gd name="T69" fmla="*/ 22648 h 9"/>
                              <a:gd name="T70" fmla="*/ 38100 w 7"/>
                              <a:gd name="T71" fmla="*/ 15099 h 9"/>
                              <a:gd name="T72" fmla="*/ 30480 w 7"/>
                              <a:gd name="T73" fmla="*/ 7549 h 9"/>
                              <a:gd name="T74" fmla="*/ 22860 w 7"/>
                              <a:gd name="T75" fmla="*/ 7549 h 9"/>
                              <a:gd name="T76" fmla="*/ 15240 w 7"/>
                              <a:gd name="T77" fmla="*/ 7549 h 9"/>
                              <a:gd name="T78" fmla="*/ 15240 w 7"/>
                              <a:gd name="T79" fmla="*/ 30198 h 9"/>
                              <a:gd name="T80" fmla="*/ 15240 w 7"/>
                              <a:gd name="T81" fmla="*/ 60396 h 9"/>
                              <a:gd name="T82" fmla="*/ 30480 w 7"/>
                              <a:gd name="T83" fmla="*/ 60396 h 9"/>
                              <a:gd name="T84" fmla="*/ 38100 w 7"/>
                              <a:gd name="T85" fmla="*/ 60396 h 9"/>
                              <a:gd name="T86" fmla="*/ 45720 w 7"/>
                              <a:gd name="T87" fmla="*/ 52846 h 9"/>
                              <a:gd name="T88" fmla="*/ 45720 w 7"/>
                              <a:gd name="T89" fmla="*/ 52846 h 9"/>
                              <a:gd name="T90" fmla="*/ 45720 w 7"/>
                              <a:gd name="T91" fmla="*/ 45297 h 9"/>
                              <a:gd name="T92" fmla="*/ 45720 w 7"/>
                              <a:gd name="T93" fmla="*/ 45297 h 9"/>
                              <a:gd name="T94" fmla="*/ 38100 w 7"/>
                              <a:gd name="T95" fmla="*/ 37747 h 9"/>
                              <a:gd name="T96" fmla="*/ 22860 w 7"/>
                              <a:gd name="T97" fmla="*/ 37747 h 9"/>
                              <a:gd name="T98" fmla="*/ 15240 w 7"/>
                              <a:gd name="T99" fmla="*/ 37747 h 9"/>
                              <a:gd name="T100" fmla="*/ 15240 w 7"/>
                              <a:gd name="T101" fmla="*/ 37747 h 9"/>
                              <a:gd name="T102" fmla="*/ 15240 w 7"/>
                              <a:gd name="T103" fmla="*/ 60396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567"/>
                        <wps:cNvSpPr>
                          <a:spLocks/>
                        </wps:cNvSpPr>
                        <wps:spPr bwMode="auto">
                          <a:xfrm>
                            <a:off x="3744514" y="1961569"/>
                            <a:ext cx="61000" cy="67902"/>
                          </a:xfrm>
                          <a:custGeom>
                            <a:avLst/>
                            <a:gdLst>
                              <a:gd name="T0" fmla="*/ 60960 w 8"/>
                              <a:gd name="T1" fmla="*/ 0 h 9"/>
                              <a:gd name="T2" fmla="*/ 60960 w 8"/>
                              <a:gd name="T3" fmla="*/ 15099 h 9"/>
                              <a:gd name="T4" fmla="*/ 45720 w 8"/>
                              <a:gd name="T5" fmla="*/ 15099 h 9"/>
                              <a:gd name="T6" fmla="*/ 45720 w 8"/>
                              <a:gd name="T7" fmla="*/ 15099 h 9"/>
                              <a:gd name="T8" fmla="*/ 38100 w 8"/>
                              <a:gd name="T9" fmla="*/ 7549 h 9"/>
                              <a:gd name="T10" fmla="*/ 38100 w 8"/>
                              <a:gd name="T11" fmla="*/ 7549 h 9"/>
                              <a:gd name="T12" fmla="*/ 30480 w 8"/>
                              <a:gd name="T13" fmla="*/ 7549 h 9"/>
                              <a:gd name="T14" fmla="*/ 30480 w 8"/>
                              <a:gd name="T15" fmla="*/ 60396 h 9"/>
                              <a:gd name="T16" fmla="*/ 30480 w 8"/>
                              <a:gd name="T17" fmla="*/ 60396 h 9"/>
                              <a:gd name="T18" fmla="*/ 38100 w 8"/>
                              <a:gd name="T19" fmla="*/ 60396 h 9"/>
                              <a:gd name="T20" fmla="*/ 38100 w 8"/>
                              <a:gd name="T21" fmla="*/ 60396 h 9"/>
                              <a:gd name="T22" fmla="*/ 38100 w 8"/>
                              <a:gd name="T23" fmla="*/ 67945 h 9"/>
                              <a:gd name="T24" fmla="*/ 15240 w 8"/>
                              <a:gd name="T25" fmla="*/ 67945 h 9"/>
                              <a:gd name="T26" fmla="*/ 15240 w 8"/>
                              <a:gd name="T27" fmla="*/ 60396 h 9"/>
                              <a:gd name="T28" fmla="*/ 15240 w 8"/>
                              <a:gd name="T29" fmla="*/ 60396 h 9"/>
                              <a:gd name="T30" fmla="*/ 22860 w 8"/>
                              <a:gd name="T31" fmla="*/ 60396 h 9"/>
                              <a:gd name="T32" fmla="*/ 22860 w 8"/>
                              <a:gd name="T33" fmla="*/ 60396 h 9"/>
                              <a:gd name="T34" fmla="*/ 22860 w 8"/>
                              <a:gd name="T35" fmla="*/ 7549 h 9"/>
                              <a:gd name="T36" fmla="*/ 15240 w 8"/>
                              <a:gd name="T37" fmla="*/ 7549 h 9"/>
                              <a:gd name="T38" fmla="*/ 15240 w 8"/>
                              <a:gd name="T39" fmla="*/ 7549 h 9"/>
                              <a:gd name="T40" fmla="*/ 7620 w 8"/>
                              <a:gd name="T41" fmla="*/ 15099 h 9"/>
                              <a:gd name="T42" fmla="*/ 7620 w 8"/>
                              <a:gd name="T43" fmla="*/ 15099 h 9"/>
                              <a:gd name="T44" fmla="*/ 0 w 8"/>
                              <a:gd name="T45" fmla="*/ 15099 h 9"/>
                              <a:gd name="T46" fmla="*/ 0 w 8"/>
                              <a:gd name="T47" fmla="*/ 0 h 9"/>
                              <a:gd name="T48" fmla="*/ 60960 w 8"/>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 h="9">
                                <a:moveTo>
                                  <a:pt x="8" y="0"/>
                                </a:moveTo>
                                <a:lnTo>
                                  <a:pt x="8"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8"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568"/>
                        <wps:cNvSpPr>
                          <a:spLocks/>
                        </wps:cNvSpPr>
                        <wps:spPr bwMode="auto">
                          <a:xfrm>
                            <a:off x="3805514" y="2021871"/>
                            <a:ext cx="7600" cy="7600"/>
                          </a:xfrm>
                          <a:custGeom>
                            <a:avLst/>
                            <a:gdLst>
                              <a:gd name="T0" fmla="*/ 7620 w 1"/>
                              <a:gd name="T1" fmla="*/ 0 h 1"/>
                              <a:gd name="T2" fmla="*/ 7620 w 1"/>
                              <a:gd name="T3" fmla="*/ 0 h 1"/>
                              <a:gd name="T4" fmla="*/ 7620 w 1"/>
                              <a:gd name="T5" fmla="*/ 0 h 1"/>
                              <a:gd name="T6" fmla="*/ 7620 w 1"/>
                              <a:gd name="T7" fmla="*/ 7620 h 1"/>
                              <a:gd name="T8" fmla="*/ 7620 w 1"/>
                              <a:gd name="T9" fmla="*/ 7620 h 1"/>
                              <a:gd name="T10" fmla="*/ 0 w 1"/>
                              <a:gd name="T11" fmla="*/ 7620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1569"/>
                        <wps:cNvSpPr>
                          <a:spLocks noChangeArrowheads="1"/>
                        </wps:cNvSpPr>
                        <wps:spPr bwMode="auto">
                          <a:xfrm>
                            <a:off x="3813214" y="1945669"/>
                            <a:ext cx="296501" cy="10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611C19">
                              <w:pPr>
                                <w:spacing w:before="0"/>
                              </w:pPr>
                              <w:r>
                                <w:rPr>
                                  <w:color w:val="24211D"/>
                                  <w:sz w:val="14"/>
                                  <w:szCs w:val="14"/>
                                </w:rPr>
                                <w:t>1887-03</w:t>
                              </w:r>
                            </w:p>
                          </w:txbxContent>
                        </wps:txbx>
                        <wps:bodyPr rot="0" vert="horz" wrap="none" lIns="0" tIns="0" rIns="0" bIns="0" anchor="t" anchorCtr="0" upright="1">
                          <a:spAutoFit/>
                        </wps:bodyPr>
                      </wps:wsp>
                      <wps:wsp>
                        <wps:cNvPr id="6" name="Rectangle 1570"/>
                        <wps:cNvSpPr>
                          <a:spLocks noChangeArrowheads="1"/>
                        </wps:cNvSpPr>
                        <wps:spPr bwMode="auto">
                          <a:xfrm>
                            <a:off x="495902" y="851530"/>
                            <a:ext cx="480002"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571"/>
                        <wps:cNvSpPr>
                          <a:spLocks noChangeArrowheads="1"/>
                        </wps:cNvSpPr>
                        <wps:spPr bwMode="auto">
                          <a:xfrm>
                            <a:off x="22800" y="851530"/>
                            <a:ext cx="2896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572"/>
                        <wps:cNvSpPr>
                          <a:spLocks noChangeArrowheads="1"/>
                        </wps:cNvSpPr>
                        <wps:spPr bwMode="auto">
                          <a:xfrm>
                            <a:off x="1327105" y="851530"/>
                            <a:ext cx="419102"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573"/>
                        <wps:cNvSpPr>
                          <a:spLocks noChangeArrowheads="1"/>
                        </wps:cNvSpPr>
                        <wps:spPr bwMode="auto">
                          <a:xfrm>
                            <a:off x="2097408" y="851530"/>
                            <a:ext cx="419702"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574"/>
                        <wps:cNvSpPr>
                          <a:spLocks noChangeArrowheads="1"/>
                        </wps:cNvSpPr>
                        <wps:spPr bwMode="auto">
                          <a:xfrm>
                            <a:off x="2867610" y="851530"/>
                            <a:ext cx="419702"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5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81714" y="851530"/>
                            <a:ext cx="175901" cy="28891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576"/>
                        <wps:cNvSpPr>
                          <a:spLocks noChangeArrowheads="1"/>
                        </wps:cNvSpPr>
                        <wps:spPr bwMode="auto">
                          <a:xfrm>
                            <a:off x="3881714" y="851530"/>
                            <a:ext cx="1759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5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64811" y="1231243"/>
                            <a:ext cx="221601" cy="175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57211" y="1223643"/>
                            <a:ext cx="236801" cy="190507"/>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79"/>
                        <wps:cNvSpPr>
                          <a:spLocks noChangeArrowheads="1"/>
                        </wps:cNvSpPr>
                        <wps:spPr bwMode="auto">
                          <a:xfrm>
                            <a:off x="434902" y="22801"/>
                            <a:ext cx="3676013"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580"/>
                        <wps:cNvSpPr>
                          <a:spLocks noChangeArrowheads="1"/>
                        </wps:cNvSpPr>
                        <wps:spPr bwMode="auto">
                          <a:xfrm>
                            <a:off x="312401" y="851530"/>
                            <a:ext cx="1835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581"/>
                        <wps:cNvSpPr>
                          <a:spLocks noChangeArrowheads="1"/>
                        </wps:cNvSpPr>
                        <wps:spPr bwMode="auto">
                          <a:xfrm>
                            <a:off x="1036904" y="851530"/>
                            <a:ext cx="2902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582"/>
                        <wps:cNvSpPr>
                          <a:spLocks noChangeArrowheads="1"/>
                        </wps:cNvSpPr>
                        <wps:spPr bwMode="auto">
                          <a:xfrm>
                            <a:off x="1792606" y="851530"/>
                            <a:ext cx="3048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583"/>
                        <wps:cNvSpPr>
                          <a:spLocks noChangeArrowheads="1"/>
                        </wps:cNvSpPr>
                        <wps:spPr bwMode="auto">
                          <a:xfrm>
                            <a:off x="2562809" y="851530"/>
                            <a:ext cx="3048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584"/>
                        <wps:cNvSpPr>
                          <a:spLocks noChangeArrowheads="1"/>
                        </wps:cNvSpPr>
                        <wps:spPr bwMode="auto">
                          <a:xfrm>
                            <a:off x="3333112" y="851530"/>
                            <a:ext cx="3048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585"/>
                        <wps:cNvSpPr>
                          <a:spLocks noChangeArrowheads="1"/>
                        </wps:cNvSpPr>
                        <wps:spPr bwMode="auto">
                          <a:xfrm>
                            <a:off x="3637913" y="851530"/>
                            <a:ext cx="412101" cy="28891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586"/>
                        <wps:cNvCnPr/>
                        <wps:spPr bwMode="auto">
                          <a:xfrm>
                            <a:off x="4110915"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 name="Line 1587"/>
                        <wps:cNvCnPr/>
                        <wps:spPr bwMode="auto">
                          <a:xfrm>
                            <a:off x="4110915"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 name="Line 1588"/>
                        <wps:cNvCnPr/>
                        <wps:spPr bwMode="auto">
                          <a:xfrm>
                            <a:off x="4110915"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 name="Line 1589"/>
                        <wps:cNvCnPr/>
                        <wps:spPr bwMode="auto">
                          <a:xfrm>
                            <a:off x="4110915"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 name="Line 1590"/>
                        <wps:cNvCnPr/>
                        <wps:spPr bwMode="auto">
                          <a:xfrm>
                            <a:off x="4110915"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 name="Line 1591"/>
                        <wps:cNvCnPr/>
                        <wps:spPr bwMode="auto">
                          <a:xfrm>
                            <a:off x="4110915" y="509218"/>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 name="Freeform 1592"/>
                        <wps:cNvSpPr>
                          <a:spLocks/>
                        </wps:cNvSpPr>
                        <wps:spPr bwMode="auto">
                          <a:xfrm>
                            <a:off x="4103315" y="554920"/>
                            <a:ext cx="7600" cy="0"/>
                          </a:xfrm>
                          <a:custGeom>
                            <a:avLst/>
                            <a:gdLst>
                              <a:gd name="T0" fmla="*/ 7620 w 12"/>
                              <a:gd name="T1" fmla="*/ 7620 w 12"/>
                              <a:gd name="T2" fmla="*/ 7620 w 12"/>
                              <a:gd name="T3" fmla="*/ 0 w 12"/>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12">
                                <a:moveTo>
                                  <a:pt x="12" y="0"/>
                                </a:moveTo>
                                <a:lnTo>
                                  <a:pt x="12" y="0"/>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593"/>
                        <wps:cNvCnPr/>
                        <wps:spPr bwMode="auto">
                          <a:xfrm flipH="1">
                            <a:off x="4080515" y="570220"/>
                            <a:ext cx="152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 name="Line 1594"/>
                        <wps:cNvCnPr/>
                        <wps:spPr bwMode="auto">
                          <a:xfrm flipH="1">
                            <a:off x="4057615" y="600721"/>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 name="Line 1595"/>
                        <wps:cNvCnPr/>
                        <wps:spPr bwMode="auto">
                          <a:xfrm flipH="1">
                            <a:off x="4034715" y="631122"/>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 name="Line 1596"/>
                        <wps:cNvCnPr/>
                        <wps:spPr bwMode="auto">
                          <a:xfrm flipH="1">
                            <a:off x="4004314" y="661023"/>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 name="Line 1597"/>
                        <wps:cNvCnPr/>
                        <wps:spPr bwMode="auto">
                          <a:xfrm flipH="1">
                            <a:off x="3981414" y="691524"/>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 name="Line 1598"/>
                        <wps:cNvCnPr/>
                        <wps:spPr bwMode="auto">
                          <a:xfrm flipH="1">
                            <a:off x="3958514" y="721925"/>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 name="Line 1599"/>
                        <wps:cNvCnPr/>
                        <wps:spPr bwMode="auto">
                          <a:xfrm flipH="1">
                            <a:off x="3935714" y="752427"/>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 name="Line 1600"/>
                        <wps:cNvCnPr/>
                        <wps:spPr bwMode="auto">
                          <a:xfrm flipH="1">
                            <a:off x="3904614" y="782928"/>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 name="Line 1601"/>
                        <wps:cNvCnPr/>
                        <wps:spPr bwMode="auto">
                          <a:xfrm flipH="1">
                            <a:off x="3881714" y="813429"/>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 name="Line 1602"/>
                        <wps:cNvCnPr/>
                        <wps:spPr bwMode="auto">
                          <a:xfrm>
                            <a:off x="3394012"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 name="Line 1603"/>
                        <wps:cNvCnPr/>
                        <wps:spPr bwMode="auto">
                          <a:xfrm>
                            <a:off x="3394012"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 name="Line 1604"/>
                        <wps:cNvCnPr/>
                        <wps:spPr bwMode="auto">
                          <a:xfrm>
                            <a:off x="3394012"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 name="Line 1605"/>
                        <wps:cNvCnPr/>
                        <wps:spPr bwMode="auto">
                          <a:xfrm>
                            <a:off x="3394012"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 name="Line 1606"/>
                        <wps:cNvCnPr/>
                        <wps:spPr bwMode="auto">
                          <a:xfrm>
                            <a:off x="3394012"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 name="Line 1607"/>
                        <wps:cNvCnPr/>
                        <wps:spPr bwMode="auto">
                          <a:xfrm>
                            <a:off x="3394012" y="509218"/>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 name="Freeform 1608"/>
                        <wps:cNvSpPr>
                          <a:spLocks/>
                        </wps:cNvSpPr>
                        <wps:spPr bwMode="auto">
                          <a:xfrm>
                            <a:off x="3386412" y="554920"/>
                            <a:ext cx="7600" cy="45802"/>
                          </a:xfrm>
                          <a:custGeom>
                            <a:avLst/>
                            <a:gdLst>
                              <a:gd name="T0" fmla="*/ 7620 w 12"/>
                              <a:gd name="T1" fmla="*/ 0 h 72"/>
                              <a:gd name="T2" fmla="*/ 7620 w 12"/>
                              <a:gd name="T3" fmla="*/ 22860 h 72"/>
                              <a:gd name="T4" fmla="*/ 7620 w 12"/>
                              <a:gd name="T5" fmla="*/ 22860 h 72"/>
                              <a:gd name="T6" fmla="*/ 0 w 12"/>
                              <a:gd name="T7" fmla="*/ 4572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72">
                                <a:moveTo>
                                  <a:pt x="12" y="0"/>
                                </a:moveTo>
                                <a:lnTo>
                                  <a:pt x="12" y="36"/>
                                </a:lnTo>
                                <a:lnTo>
                                  <a:pt x="0" y="7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609"/>
                        <wps:cNvCnPr/>
                        <wps:spPr bwMode="auto">
                          <a:xfrm flipH="1">
                            <a:off x="3371212" y="608321"/>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 name="Line 1610"/>
                        <wps:cNvCnPr/>
                        <wps:spPr bwMode="auto">
                          <a:xfrm flipH="1">
                            <a:off x="3355912" y="646423"/>
                            <a:ext cx="15300" cy="22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 name="Line 1611"/>
                        <wps:cNvCnPr/>
                        <wps:spPr bwMode="auto">
                          <a:xfrm flipH="1">
                            <a:off x="3340712" y="683824"/>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 name="Line 1612"/>
                        <wps:cNvCnPr/>
                        <wps:spPr bwMode="auto">
                          <a:xfrm flipH="1">
                            <a:off x="3325412" y="721925"/>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 name="Line 1613"/>
                        <wps:cNvCnPr/>
                        <wps:spPr bwMode="auto">
                          <a:xfrm flipH="1">
                            <a:off x="3310212" y="760027"/>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 name="Line 1614"/>
                        <wps:cNvCnPr/>
                        <wps:spPr bwMode="auto">
                          <a:xfrm flipH="1">
                            <a:off x="3295012" y="790528"/>
                            <a:ext cx="152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 name="Line 1615"/>
                        <wps:cNvCnPr/>
                        <wps:spPr bwMode="auto">
                          <a:xfrm flipH="1">
                            <a:off x="3287312" y="828629"/>
                            <a:ext cx="77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 name="Line 1616"/>
                        <wps:cNvCnPr/>
                        <wps:spPr bwMode="auto">
                          <a:xfrm flipH="1">
                            <a:off x="3287312" y="828629"/>
                            <a:ext cx="77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 name="Line 1617"/>
                        <wps:cNvCnPr/>
                        <wps:spPr bwMode="auto">
                          <a:xfrm>
                            <a:off x="3394012" y="577820"/>
                            <a:ext cx="229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 name="Line 1618"/>
                        <wps:cNvCnPr/>
                        <wps:spPr bwMode="auto">
                          <a:xfrm>
                            <a:off x="3424512" y="608321"/>
                            <a:ext cx="152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 name="Line 1619"/>
                        <wps:cNvCnPr/>
                        <wps:spPr bwMode="auto">
                          <a:xfrm>
                            <a:off x="3447412" y="631122"/>
                            <a:ext cx="228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 name="Line 1620"/>
                        <wps:cNvCnPr/>
                        <wps:spPr bwMode="auto">
                          <a:xfrm>
                            <a:off x="3477813" y="661023"/>
                            <a:ext cx="153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 name="Line 1621"/>
                        <wps:cNvCnPr/>
                        <wps:spPr bwMode="auto">
                          <a:xfrm>
                            <a:off x="3500713" y="691524"/>
                            <a:ext cx="229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 name="Line 1622"/>
                        <wps:cNvCnPr/>
                        <wps:spPr bwMode="auto">
                          <a:xfrm>
                            <a:off x="3531213" y="721925"/>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 name="Line 1623"/>
                        <wps:cNvCnPr/>
                        <wps:spPr bwMode="auto">
                          <a:xfrm>
                            <a:off x="3554013" y="752427"/>
                            <a:ext cx="229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 name="Line 1624"/>
                        <wps:cNvCnPr/>
                        <wps:spPr bwMode="auto">
                          <a:xfrm>
                            <a:off x="3584513" y="782928"/>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 name="Line 1625"/>
                        <wps:cNvCnPr/>
                        <wps:spPr bwMode="auto">
                          <a:xfrm>
                            <a:off x="3607413" y="813429"/>
                            <a:ext cx="228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 name="Line 1626"/>
                        <wps:cNvCnPr/>
                        <wps:spPr bwMode="auto">
                          <a:xfrm>
                            <a:off x="3637913" y="843930"/>
                            <a:ext cx="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0" name="Line 1627"/>
                        <wps:cNvCnPr/>
                        <wps:spPr bwMode="auto">
                          <a:xfrm>
                            <a:off x="3637913" y="843930"/>
                            <a:ext cx="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1" name="Line 1628"/>
                        <wps:cNvCnPr/>
                        <wps:spPr bwMode="auto">
                          <a:xfrm>
                            <a:off x="2616209"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2" name="Line 1629"/>
                        <wps:cNvCnPr/>
                        <wps:spPr bwMode="auto">
                          <a:xfrm>
                            <a:off x="2616209"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3" name="Line 1630"/>
                        <wps:cNvCnPr/>
                        <wps:spPr bwMode="auto">
                          <a:xfrm>
                            <a:off x="2616209"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4" name="Line 1631"/>
                        <wps:cNvCnPr/>
                        <wps:spPr bwMode="auto">
                          <a:xfrm>
                            <a:off x="2623809"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5" name="Line 1632"/>
                        <wps:cNvCnPr/>
                        <wps:spPr bwMode="auto">
                          <a:xfrm>
                            <a:off x="2623809"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6" name="Line 1633"/>
                        <wps:cNvCnPr/>
                        <wps:spPr bwMode="auto">
                          <a:xfrm>
                            <a:off x="2623809" y="509218"/>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7" name="Freeform 1634"/>
                        <wps:cNvSpPr>
                          <a:spLocks/>
                        </wps:cNvSpPr>
                        <wps:spPr bwMode="auto">
                          <a:xfrm>
                            <a:off x="2616209" y="554920"/>
                            <a:ext cx="7600" cy="45802"/>
                          </a:xfrm>
                          <a:custGeom>
                            <a:avLst/>
                            <a:gdLst>
                              <a:gd name="T0" fmla="*/ 7620 w 12"/>
                              <a:gd name="T1" fmla="*/ 0 h 72"/>
                              <a:gd name="T2" fmla="*/ 7620 w 12"/>
                              <a:gd name="T3" fmla="*/ 22860 h 72"/>
                              <a:gd name="T4" fmla="*/ 7620 w 12"/>
                              <a:gd name="T5" fmla="*/ 22860 h 72"/>
                              <a:gd name="T6" fmla="*/ 0 w 12"/>
                              <a:gd name="T7" fmla="*/ 4572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72">
                                <a:moveTo>
                                  <a:pt x="12" y="0"/>
                                </a:moveTo>
                                <a:lnTo>
                                  <a:pt x="12" y="36"/>
                                </a:lnTo>
                                <a:lnTo>
                                  <a:pt x="0" y="7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635"/>
                        <wps:cNvCnPr/>
                        <wps:spPr bwMode="auto">
                          <a:xfrm flipH="1">
                            <a:off x="2600909" y="608321"/>
                            <a:ext cx="76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9" name="Line 1636"/>
                        <wps:cNvCnPr/>
                        <wps:spPr bwMode="auto">
                          <a:xfrm flipH="1">
                            <a:off x="2585709" y="646423"/>
                            <a:ext cx="7600" cy="22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0" name="Line 1637"/>
                        <wps:cNvCnPr/>
                        <wps:spPr bwMode="auto">
                          <a:xfrm flipH="1">
                            <a:off x="2570409" y="683824"/>
                            <a:ext cx="77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1" name="Line 1638"/>
                        <wps:cNvCnPr/>
                        <wps:spPr bwMode="auto">
                          <a:xfrm flipH="1">
                            <a:off x="2555209" y="721925"/>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2" name="Line 1639"/>
                        <wps:cNvCnPr/>
                        <wps:spPr bwMode="auto">
                          <a:xfrm flipH="1">
                            <a:off x="2540009" y="760027"/>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3" name="Line 1640"/>
                        <wps:cNvCnPr/>
                        <wps:spPr bwMode="auto">
                          <a:xfrm flipH="1">
                            <a:off x="2524709" y="790528"/>
                            <a:ext cx="76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4" name="Line 1641"/>
                        <wps:cNvCnPr/>
                        <wps:spPr bwMode="auto">
                          <a:xfrm flipH="1">
                            <a:off x="2509509"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5" name="Line 1642"/>
                        <wps:cNvCnPr/>
                        <wps:spPr bwMode="auto">
                          <a:xfrm flipH="1">
                            <a:off x="2509509"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6" name="Line 1643"/>
                        <wps:cNvCnPr/>
                        <wps:spPr bwMode="auto">
                          <a:xfrm>
                            <a:off x="2623809" y="577820"/>
                            <a:ext cx="152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7" name="Line 1644"/>
                        <wps:cNvCnPr/>
                        <wps:spPr bwMode="auto">
                          <a:xfrm>
                            <a:off x="2646610" y="608321"/>
                            <a:ext cx="229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8" name="Line 1645"/>
                        <wps:cNvCnPr/>
                        <wps:spPr bwMode="auto">
                          <a:xfrm>
                            <a:off x="2677110" y="631122"/>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9" name="Line 1646"/>
                        <wps:cNvCnPr/>
                        <wps:spPr bwMode="auto">
                          <a:xfrm>
                            <a:off x="2700010" y="661023"/>
                            <a:ext cx="228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60" name="Line 1647"/>
                        <wps:cNvCnPr/>
                        <wps:spPr bwMode="auto">
                          <a:xfrm>
                            <a:off x="2730510" y="691524"/>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61" name="Line 1648"/>
                        <wps:cNvCnPr/>
                        <wps:spPr bwMode="auto">
                          <a:xfrm>
                            <a:off x="2753310" y="721925"/>
                            <a:ext cx="229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16" name="Line 1649"/>
                        <wps:cNvCnPr/>
                        <wps:spPr bwMode="auto">
                          <a:xfrm>
                            <a:off x="2783810" y="752427"/>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17" name="Line 1650"/>
                        <wps:cNvCnPr/>
                        <wps:spPr bwMode="auto">
                          <a:xfrm>
                            <a:off x="2806710" y="782928"/>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18" name="Line 1651"/>
                        <wps:cNvCnPr/>
                        <wps:spPr bwMode="auto">
                          <a:xfrm>
                            <a:off x="2837110" y="813429"/>
                            <a:ext cx="153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0" name="Line 1652"/>
                        <wps:cNvCnPr/>
                        <wps:spPr bwMode="auto">
                          <a:xfrm>
                            <a:off x="2860010"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1" name="Line 1653"/>
                        <wps:cNvCnPr/>
                        <wps:spPr bwMode="auto">
                          <a:xfrm>
                            <a:off x="2860010"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2" name="Line 1654"/>
                        <wps:cNvCnPr/>
                        <wps:spPr bwMode="auto">
                          <a:xfrm>
                            <a:off x="1861107"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3" name="Line 1655"/>
                        <wps:cNvCnPr/>
                        <wps:spPr bwMode="auto">
                          <a:xfrm>
                            <a:off x="1861107"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4" name="Line 1656"/>
                        <wps:cNvCnPr/>
                        <wps:spPr bwMode="auto">
                          <a:xfrm>
                            <a:off x="1861107"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5" name="Line 1657"/>
                        <wps:cNvCnPr/>
                        <wps:spPr bwMode="auto">
                          <a:xfrm>
                            <a:off x="1861107"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6" name="Line 1658"/>
                        <wps:cNvCnPr/>
                        <wps:spPr bwMode="auto">
                          <a:xfrm>
                            <a:off x="1861107"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7" name="Line 1659"/>
                        <wps:cNvCnPr/>
                        <wps:spPr bwMode="auto">
                          <a:xfrm>
                            <a:off x="1861107" y="509218"/>
                            <a:ext cx="77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8" name="Freeform 1660"/>
                        <wps:cNvSpPr>
                          <a:spLocks/>
                        </wps:cNvSpPr>
                        <wps:spPr bwMode="auto">
                          <a:xfrm>
                            <a:off x="1853507" y="554920"/>
                            <a:ext cx="15300" cy="45802"/>
                          </a:xfrm>
                          <a:custGeom>
                            <a:avLst/>
                            <a:gdLst>
                              <a:gd name="T0" fmla="*/ 15240 w 24"/>
                              <a:gd name="T1" fmla="*/ 0 h 72"/>
                              <a:gd name="T2" fmla="*/ 15240 w 24"/>
                              <a:gd name="T3" fmla="*/ 22860 h 72"/>
                              <a:gd name="T4" fmla="*/ 15240 w 24"/>
                              <a:gd name="T5" fmla="*/ 22860 h 72"/>
                              <a:gd name="T6" fmla="*/ 0 w 24"/>
                              <a:gd name="T7" fmla="*/ 4572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72">
                                <a:moveTo>
                                  <a:pt x="24" y="0"/>
                                </a:moveTo>
                                <a:lnTo>
                                  <a:pt x="24" y="36"/>
                                </a:lnTo>
                                <a:lnTo>
                                  <a:pt x="0" y="7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1661"/>
                        <wps:cNvCnPr/>
                        <wps:spPr bwMode="auto">
                          <a:xfrm flipH="1">
                            <a:off x="1838307" y="608321"/>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0" name="Line 1662"/>
                        <wps:cNvCnPr/>
                        <wps:spPr bwMode="auto">
                          <a:xfrm flipH="1">
                            <a:off x="1823007" y="646423"/>
                            <a:ext cx="15300" cy="22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1" name="Line 1663"/>
                        <wps:cNvCnPr/>
                        <wps:spPr bwMode="auto">
                          <a:xfrm flipH="1">
                            <a:off x="1807807" y="683824"/>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2" name="Line 1664"/>
                        <wps:cNvCnPr/>
                        <wps:spPr bwMode="auto">
                          <a:xfrm flipH="1">
                            <a:off x="1792606" y="714325"/>
                            <a:ext cx="76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3" name="Line 1665"/>
                        <wps:cNvCnPr/>
                        <wps:spPr bwMode="auto">
                          <a:xfrm flipH="1">
                            <a:off x="1776706" y="752427"/>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4" name="Line 1666"/>
                        <wps:cNvCnPr/>
                        <wps:spPr bwMode="auto">
                          <a:xfrm flipH="1">
                            <a:off x="1761406" y="790528"/>
                            <a:ext cx="77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5" name="Line 1667"/>
                        <wps:cNvCnPr/>
                        <wps:spPr bwMode="auto">
                          <a:xfrm flipH="1">
                            <a:off x="1746206"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6" name="Line 1668"/>
                        <wps:cNvCnPr/>
                        <wps:spPr bwMode="auto">
                          <a:xfrm flipH="1">
                            <a:off x="1746206"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7" name="Line 1669"/>
                        <wps:cNvCnPr/>
                        <wps:spPr bwMode="auto">
                          <a:xfrm>
                            <a:off x="1868807" y="577820"/>
                            <a:ext cx="152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8" name="Line 1670"/>
                        <wps:cNvCnPr/>
                        <wps:spPr bwMode="auto">
                          <a:xfrm>
                            <a:off x="1891607" y="608321"/>
                            <a:ext cx="153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9" name="Line 1671"/>
                        <wps:cNvCnPr/>
                        <wps:spPr bwMode="auto">
                          <a:xfrm>
                            <a:off x="1922107" y="631122"/>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0" name="Line 1672"/>
                        <wps:cNvCnPr/>
                        <wps:spPr bwMode="auto">
                          <a:xfrm>
                            <a:off x="1945007" y="661023"/>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1" name="Line 1673"/>
                        <wps:cNvCnPr/>
                        <wps:spPr bwMode="auto">
                          <a:xfrm>
                            <a:off x="1975407" y="691524"/>
                            <a:ext cx="153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2" name="Line 1674"/>
                        <wps:cNvCnPr/>
                        <wps:spPr bwMode="auto">
                          <a:xfrm>
                            <a:off x="1998307" y="721925"/>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3" name="Line 1675"/>
                        <wps:cNvCnPr/>
                        <wps:spPr bwMode="auto">
                          <a:xfrm>
                            <a:off x="2021207" y="752427"/>
                            <a:ext cx="228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4" name="Line 1676"/>
                        <wps:cNvCnPr/>
                        <wps:spPr bwMode="auto">
                          <a:xfrm>
                            <a:off x="2051607" y="782928"/>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5" name="Line 1677"/>
                        <wps:cNvCnPr/>
                        <wps:spPr bwMode="auto">
                          <a:xfrm>
                            <a:off x="2074508" y="813429"/>
                            <a:ext cx="229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6" name="Line 1678"/>
                        <wps:cNvCnPr/>
                        <wps:spPr bwMode="auto">
                          <a:xfrm>
                            <a:off x="2105008"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7" name="Line 1679"/>
                        <wps:cNvCnPr/>
                        <wps:spPr bwMode="auto">
                          <a:xfrm>
                            <a:off x="2105008"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76" name="Line 1680"/>
                        <wps:cNvCnPr/>
                        <wps:spPr bwMode="auto">
                          <a:xfrm>
                            <a:off x="1083304"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98" name="Line 1681"/>
                        <wps:cNvCnPr/>
                        <wps:spPr bwMode="auto">
                          <a:xfrm>
                            <a:off x="1083304"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99" name="Line 1682"/>
                        <wps:cNvCnPr/>
                        <wps:spPr bwMode="auto">
                          <a:xfrm>
                            <a:off x="1083304"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0" name="Line 1683"/>
                        <wps:cNvCnPr/>
                        <wps:spPr bwMode="auto">
                          <a:xfrm>
                            <a:off x="1083304"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1" name="Line 1684"/>
                        <wps:cNvCnPr/>
                        <wps:spPr bwMode="auto">
                          <a:xfrm>
                            <a:off x="1083304"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2" name="Line 1685"/>
                        <wps:cNvCnPr/>
                        <wps:spPr bwMode="auto">
                          <a:xfrm>
                            <a:off x="1083304" y="509218"/>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3" name="Freeform 1686"/>
                        <wps:cNvSpPr>
                          <a:spLocks/>
                        </wps:cNvSpPr>
                        <wps:spPr bwMode="auto">
                          <a:xfrm>
                            <a:off x="1075604" y="554920"/>
                            <a:ext cx="7700" cy="45802"/>
                          </a:xfrm>
                          <a:custGeom>
                            <a:avLst/>
                            <a:gdLst>
                              <a:gd name="T0" fmla="*/ 7620 w 12"/>
                              <a:gd name="T1" fmla="*/ 0 h 72"/>
                              <a:gd name="T2" fmla="*/ 7620 w 12"/>
                              <a:gd name="T3" fmla="*/ 22860 h 72"/>
                              <a:gd name="T4" fmla="*/ 7620 w 12"/>
                              <a:gd name="T5" fmla="*/ 22860 h 72"/>
                              <a:gd name="T6" fmla="*/ 0 w 12"/>
                              <a:gd name="T7" fmla="*/ 4572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72">
                                <a:moveTo>
                                  <a:pt x="12" y="0"/>
                                </a:moveTo>
                                <a:lnTo>
                                  <a:pt x="12" y="36"/>
                                </a:lnTo>
                                <a:lnTo>
                                  <a:pt x="0" y="7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1687"/>
                        <wps:cNvCnPr/>
                        <wps:spPr bwMode="auto">
                          <a:xfrm flipH="1">
                            <a:off x="1059804" y="608321"/>
                            <a:ext cx="76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5" name="Line 1688"/>
                        <wps:cNvCnPr/>
                        <wps:spPr bwMode="auto">
                          <a:xfrm flipH="1">
                            <a:off x="1044504" y="646423"/>
                            <a:ext cx="7600" cy="22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6" name="Line 1689"/>
                        <wps:cNvCnPr/>
                        <wps:spPr bwMode="auto">
                          <a:xfrm flipH="1">
                            <a:off x="1029304" y="683824"/>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7" name="Line 1690"/>
                        <wps:cNvCnPr/>
                        <wps:spPr bwMode="auto">
                          <a:xfrm flipH="1">
                            <a:off x="1006404" y="714325"/>
                            <a:ext cx="153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8" name="Line 1691"/>
                        <wps:cNvCnPr/>
                        <wps:spPr bwMode="auto">
                          <a:xfrm flipH="1">
                            <a:off x="991204" y="752427"/>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9" name="Line 1692"/>
                        <wps:cNvCnPr/>
                        <wps:spPr bwMode="auto">
                          <a:xfrm flipH="1">
                            <a:off x="975904" y="790528"/>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0" name="Line 1693"/>
                        <wps:cNvCnPr/>
                        <wps:spPr bwMode="auto">
                          <a:xfrm flipH="1">
                            <a:off x="960703"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1" name="Line 1694"/>
                        <wps:cNvCnPr/>
                        <wps:spPr bwMode="auto">
                          <a:xfrm flipH="1">
                            <a:off x="960703" y="828629"/>
                            <a:ext cx="76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2" name="Line 1695"/>
                        <wps:cNvCnPr/>
                        <wps:spPr bwMode="auto">
                          <a:xfrm>
                            <a:off x="1083304" y="577820"/>
                            <a:ext cx="228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3" name="Line 1696"/>
                        <wps:cNvCnPr/>
                        <wps:spPr bwMode="auto">
                          <a:xfrm>
                            <a:off x="1113704" y="608321"/>
                            <a:ext cx="153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4" name="Line 1697"/>
                        <wps:cNvCnPr/>
                        <wps:spPr bwMode="auto">
                          <a:xfrm>
                            <a:off x="1136604" y="631122"/>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5" name="Line 1698"/>
                        <wps:cNvCnPr/>
                        <wps:spPr bwMode="auto">
                          <a:xfrm>
                            <a:off x="1167104" y="661023"/>
                            <a:ext cx="152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6" name="Line 1699"/>
                        <wps:cNvCnPr/>
                        <wps:spPr bwMode="auto">
                          <a:xfrm>
                            <a:off x="1189904" y="691524"/>
                            <a:ext cx="153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7" name="Line 1700"/>
                        <wps:cNvCnPr/>
                        <wps:spPr bwMode="auto">
                          <a:xfrm>
                            <a:off x="1220404" y="721925"/>
                            <a:ext cx="153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8" name="Line 1701"/>
                        <wps:cNvCnPr/>
                        <wps:spPr bwMode="auto">
                          <a:xfrm>
                            <a:off x="1243304" y="752427"/>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9" name="Line 1702"/>
                        <wps:cNvCnPr/>
                        <wps:spPr bwMode="auto">
                          <a:xfrm>
                            <a:off x="1273805" y="782928"/>
                            <a:ext cx="1520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0" name="Line 1703"/>
                        <wps:cNvCnPr/>
                        <wps:spPr bwMode="auto">
                          <a:xfrm>
                            <a:off x="1296605" y="813429"/>
                            <a:ext cx="15300" cy="15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1" name="Line 1704"/>
                        <wps:cNvCnPr/>
                        <wps:spPr bwMode="auto">
                          <a:xfrm>
                            <a:off x="1319505"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2" name="Line 1705"/>
                        <wps:cNvCnPr/>
                        <wps:spPr bwMode="auto">
                          <a:xfrm>
                            <a:off x="1319505" y="843930"/>
                            <a:ext cx="760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3" name="Line 1706"/>
                        <wps:cNvCnPr/>
                        <wps:spPr bwMode="auto">
                          <a:xfrm>
                            <a:off x="434902" y="311711"/>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4" name="Line 1707"/>
                        <wps:cNvCnPr/>
                        <wps:spPr bwMode="auto">
                          <a:xfrm>
                            <a:off x="434902" y="349812"/>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5" name="Line 1708"/>
                        <wps:cNvCnPr/>
                        <wps:spPr bwMode="auto">
                          <a:xfrm>
                            <a:off x="434902" y="394914"/>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6" name="Line 1709"/>
                        <wps:cNvCnPr/>
                        <wps:spPr bwMode="auto">
                          <a:xfrm>
                            <a:off x="434902" y="433015"/>
                            <a:ext cx="0" cy="229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7" name="Line 1710"/>
                        <wps:cNvCnPr/>
                        <wps:spPr bwMode="auto">
                          <a:xfrm>
                            <a:off x="434902" y="471117"/>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8" name="Line 1711"/>
                        <wps:cNvCnPr/>
                        <wps:spPr bwMode="auto">
                          <a:xfrm>
                            <a:off x="434902" y="509218"/>
                            <a:ext cx="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9" name="Freeform 1712"/>
                        <wps:cNvSpPr>
                          <a:spLocks/>
                        </wps:cNvSpPr>
                        <wps:spPr bwMode="auto">
                          <a:xfrm>
                            <a:off x="434902" y="554920"/>
                            <a:ext cx="7600" cy="45802"/>
                          </a:xfrm>
                          <a:custGeom>
                            <a:avLst/>
                            <a:gdLst>
                              <a:gd name="T0" fmla="*/ 0 w 12"/>
                              <a:gd name="T1" fmla="*/ 0 h 72"/>
                              <a:gd name="T2" fmla="*/ 0 w 12"/>
                              <a:gd name="T3" fmla="*/ 22860 h 72"/>
                              <a:gd name="T4" fmla="*/ 0 w 12"/>
                              <a:gd name="T5" fmla="*/ 22860 h 72"/>
                              <a:gd name="T6" fmla="*/ 7620 w 12"/>
                              <a:gd name="T7" fmla="*/ 4572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72">
                                <a:moveTo>
                                  <a:pt x="0" y="0"/>
                                </a:moveTo>
                                <a:lnTo>
                                  <a:pt x="0" y="36"/>
                                </a:lnTo>
                                <a:lnTo>
                                  <a:pt x="12" y="7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Line 1713"/>
                        <wps:cNvCnPr/>
                        <wps:spPr bwMode="auto">
                          <a:xfrm>
                            <a:off x="442502" y="608321"/>
                            <a:ext cx="7700" cy="305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1" name="Line 1714"/>
                        <wps:cNvCnPr/>
                        <wps:spPr bwMode="auto">
                          <a:xfrm>
                            <a:off x="450202" y="654023"/>
                            <a:ext cx="7600" cy="222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2" name="Line 1715"/>
                        <wps:cNvCnPr/>
                        <wps:spPr bwMode="auto">
                          <a:xfrm>
                            <a:off x="457802" y="691524"/>
                            <a:ext cx="76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3" name="Line 1716"/>
                        <wps:cNvCnPr/>
                        <wps:spPr bwMode="auto">
                          <a:xfrm>
                            <a:off x="473002" y="729626"/>
                            <a:ext cx="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4" name="Line 1717"/>
                        <wps:cNvCnPr/>
                        <wps:spPr bwMode="auto">
                          <a:xfrm>
                            <a:off x="480602" y="767727"/>
                            <a:ext cx="77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5" name="Line 1718"/>
                        <wps:cNvCnPr/>
                        <wps:spPr bwMode="auto">
                          <a:xfrm>
                            <a:off x="488302" y="805828"/>
                            <a:ext cx="7600" cy="2280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6" name="Rectangle 1719"/>
                        <wps:cNvSpPr>
                          <a:spLocks noChangeArrowheads="1"/>
                        </wps:cNvSpPr>
                        <wps:spPr bwMode="auto">
                          <a:xfrm>
                            <a:off x="1334705" y="934733"/>
                            <a:ext cx="407101" cy="1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sidRPr="00FF0064">
                                <w:rPr>
                                  <w:rFonts w:hint="eastAsia"/>
                                  <w:color w:val="24282B"/>
                                  <w:sz w:val="16"/>
                                  <w:szCs w:val="16"/>
                                  <w:lang w:eastAsia="zh-CN"/>
                                </w:rPr>
                                <w:t>有效荷载</w:t>
                              </w:r>
                            </w:p>
                          </w:txbxContent>
                        </wps:txbx>
                        <wps:bodyPr rot="0" vert="horz" wrap="none" lIns="0" tIns="0" rIns="0" bIns="0" anchor="t" anchorCtr="0" upright="1">
                          <a:spAutoFit/>
                        </wps:bodyPr>
                      </wps:wsp>
                      <wps:wsp>
                        <wps:cNvPr id="1737" name="Rectangle 1720"/>
                        <wps:cNvSpPr>
                          <a:spLocks noChangeArrowheads="1"/>
                        </wps:cNvSpPr>
                        <wps:spPr bwMode="auto">
                          <a:xfrm>
                            <a:off x="2105008" y="934733"/>
                            <a:ext cx="407001" cy="1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Pr="00FF0064" w:rsidRDefault="00141A8F" w:rsidP="00FF0064">
                              <w:pPr>
                                <w:spacing w:before="0"/>
                                <w:rPr>
                                  <w:sz w:val="20"/>
                                  <w:szCs w:val="16"/>
                                  <w:lang w:eastAsia="zh-CN"/>
                                </w:rPr>
                              </w:pPr>
                              <w:r>
                                <w:rPr>
                                  <w:rFonts w:hint="eastAsia"/>
                                  <w:color w:val="24282B"/>
                                  <w:sz w:val="16"/>
                                  <w:szCs w:val="16"/>
                                  <w:lang w:eastAsia="zh-CN"/>
                                </w:rPr>
                                <w:t>有效荷载</w:t>
                              </w:r>
                            </w:p>
                          </w:txbxContent>
                        </wps:txbx>
                        <wps:bodyPr rot="0" vert="horz" wrap="none" lIns="0" tIns="0" rIns="0" bIns="0" anchor="t" anchorCtr="0" upright="1">
                          <a:spAutoFit/>
                        </wps:bodyPr>
                      </wps:wsp>
                      <wps:wsp>
                        <wps:cNvPr id="1738" name="Rectangle 1721"/>
                        <wps:cNvSpPr>
                          <a:spLocks noChangeArrowheads="1"/>
                        </wps:cNvSpPr>
                        <wps:spPr bwMode="auto">
                          <a:xfrm>
                            <a:off x="2882910" y="934733"/>
                            <a:ext cx="407001" cy="1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Pr>
                                  <w:rFonts w:hint="eastAsia"/>
                                  <w:color w:val="24282B"/>
                                  <w:sz w:val="16"/>
                                  <w:szCs w:val="16"/>
                                  <w:lang w:eastAsia="zh-CN"/>
                                </w:rPr>
                                <w:t>有效荷载</w:t>
                              </w:r>
                            </w:p>
                          </w:txbxContent>
                        </wps:txbx>
                        <wps:bodyPr rot="0" vert="horz" wrap="none" lIns="0" tIns="0" rIns="0" bIns="0" anchor="t" anchorCtr="0" upright="1">
                          <a:spAutoFit/>
                        </wps:bodyPr>
                      </wps:wsp>
                      <wps:wsp>
                        <wps:cNvPr id="1739" name="Rectangle 1722"/>
                        <wps:cNvSpPr>
                          <a:spLocks noChangeArrowheads="1"/>
                        </wps:cNvSpPr>
                        <wps:spPr bwMode="auto">
                          <a:xfrm>
                            <a:off x="1075604" y="858530"/>
                            <a:ext cx="2191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TSP</w:t>
                              </w:r>
                            </w:p>
                          </w:txbxContent>
                        </wps:txbx>
                        <wps:bodyPr rot="0" vert="horz" wrap="none" lIns="0" tIns="0" rIns="0" bIns="0" anchor="t" anchorCtr="0" upright="1">
                          <a:spAutoFit/>
                        </wps:bodyPr>
                      </wps:wsp>
                      <wps:wsp>
                        <wps:cNvPr id="1740" name="Rectangle 1723"/>
                        <wps:cNvSpPr>
                          <a:spLocks noChangeArrowheads="1"/>
                        </wps:cNvSpPr>
                        <wps:spPr bwMode="auto">
                          <a:xfrm>
                            <a:off x="1076104" y="995635"/>
                            <a:ext cx="229201"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Pr="00FF0064" w:rsidRDefault="00141A8F" w:rsidP="00FF0064">
                              <w:pPr>
                                <w:spacing w:before="0"/>
                                <w:rPr>
                                  <w:sz w:val="18"/>
                                  <w:szCs w:val="18"/>
                                  <w:lang w:eastAsia="zh-CN"/>
                                </w:rPr>
                              </w:pPr>
                              <w:r w:rsidRPr="00FF0064">
                                <w:rPr>
                                  <w:rFonts w:hint="eastAsia"/>
                                  <w:color w:val="24282B"/>
                                  <w:sz w:val="18"/>
                                  <w:szCs w:val="18"/>
                                  <w:lang w:eastAsia="zh-CN"/>
                                </w:rPr>
                                <w:t>字头</w:t>
                              </w:r>
                            </w:p>
                          </w:txbxContent>
                        </wps:txbx>
                        <wps:bodyPr rot="0" vert="horz" wrap="none" lIns="0" tIns="0" rIns="0" bIns="0" anchor="t" anchorCtr="0" upright="1">
                          <a:spAutoFit/>
                        </wps:bodyPr>
                      </wps:wsp>
                      <wps:wsp>
                        <wps:cNvPr id="1741" name="Rectangle 1724"/>
                        <wps:cNvSpPr>
                          <a:spLocks noChangeArrowheads="1"/>
                        </wps:cNvSpPr>
                        <wps:spPr bwMode="auto">
                          <a:xfrm>
                            <a:off x="1845907" y="858530"/>
                            <a:ext cx="2191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TSP</w:t>
                              </w:r>
                            </w:p>
                          </w:txbxContent>
                        </wps:txbx>
                        <wps:bodyPr rot="0" vert="horz" wrap="none" lIns="0" tIns="0" rIns="0" bIns="0" anchor="t" anchorCtr="0" upright="1">
                          <a:spAutoFit/>
                        </wps:bodyPr>
                      </wps:wsp>
                      <wps:wsp>
                        <wps:cNvPr id="1742" name="Rectangle 1725"/>
                        <wps:cNvSpPr>
                          <a:spLocks noChangeArrowheads="1"/>
                        </wps:cNvSpPr>
                        <wps:spPr bwMode="auto">
                          <a:xfrm>
                            <a:off x="1851907" y="995635"/>
                            <a:ext cx="229301"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sidRPr="00FF0064">
                                <w:rPr>
                                  <w:rFonts w:hint="eastAsia"/>
                                  <w:color w:val="24282B"/>
                                  <w:sz w:val="18"/>
                                  <w:szCs w:val="18"/>
                                  <w:lang w:eastAsia="zh-CN"/>
                                </w:rPr>
                                <w:t>字头</w:t>
                              </w:r>
                            </w:p>
                          </w:txbxContent>
                        </wps:txbx>
                        <wps:bodyPr rot="0" vert="horz" wrap="none" lIns="0" tIns="0" rIns="0" bIns="0" anchor="t" anchorCtr="0" upright="1">
                          <a:spAutoFit/>
                        </wps:bodyPr>
                      </wps:wsp>
                      <wps:wsp>
                        <wps:cNvPr id="1743" name="Rectangle 1726"/>
                        <wps:cNvSpPr>
                          <a:spLocks noChangeArrowheads="1"/>
                        </wps:cNvSpPr>
                        <wps:spPr bwMode="auto">
                          <a:xfrm>
                            <a:off x="2616209" y="858530"/>
                            <a:ext cx="2190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TSP</w:t>
                              </w:r>
                            </w:p>
                          </w:txbxContent>
                        </wps:txbx>
                        <wps:bodyPr rot="0" vert="horz" wrap="none" lIns="0" tIns="0" rIns="0" bIns="0" anchor="t" anchorCtr="0" upright="1">
                          <a:spAutoFit/>
                        </wps:bodyPr>
                      </wps:wsp>
                      <wps:wsp>
                        <wps:cNvPr id="1744" name="Rectangle 1727"/>
                        <wps:cNvSpPr>
                          <a:spLocks noChangeArrowheads="1"/>
                        </wps:cNvSpPr>
                        <wps:spPr bwMode="auto">
                          <a:xfrm>
                            <a:off x="2622209" y="995635"/>
                            <a:ext cx="229201"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sidRPr="00FF0064">
                                <w:rPr>
                                  <w:rFonts w:hint="eastAsia"/>
                                  <w:color w:val="24282B"/>
                                  <w:sz w:val="18"/>
                                  <w:szCs w:val="18"/>
                                  <w:lang w:eastAsia="zh-CN"/>
                                </w:rPr>
                                <w:t>字头</w:t>
                              </w:r>
                            </w:p>
                          </w:txbxContent>
                        </wps:txbx>
                        <wps:bodyPr rot="0" vert="horz" wrap="none" lIns="0" tIns="0" rIns="0" bIns="0" anchor="t" anchorCtr="0" upright="1">
                          <a:spAutoFit/>
                        </wps:bodyPr>
                      </wps:wsp>
                      <wps:wsp>
                        <wps:cNvPr id="1745" name="Rectangle 1728"/>
                        <wps:cNvSpPr>
                          <a:spLocks noChangeArrowheads="1"/>
                        </wps:cNvSpPr>
                        <wps:spPr bwMode="auto">
                          <a:xfrm>
                            <a:off x="3386412" y="858530"/>
                            <a:ext cx="2191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TSP</w:t>
                              </w:r>
                            </w:p>
                          </w:txbxContent>
                        </wps:txbx>
                        <wps:bodyPr rot="0" vert="horz" wrap="none" lIns="0" tIns="0" rIns="0" bIns="0" anchor="t" anchorCtr="0" upright="1">
                          <a:spAutoFit/>
                        </wps:bodyPr>
                      </wps:wsp>
                      <wps:wsp>
                        <wps:cNvPr id="1746" name="Rectangle 1729"/>
                        <wps:cNvSpPr>
                          <a:spLocks noChangeArrowheads="1"/>
                        </wps:cNvSpPr>
                        <wps:spPr bwMode="auto">
                          <a:xfrm>
                            <a:off x="3386812" y="995635"/>
                            <a:ext cx="229301"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sidRPr="00FF0064">
                                <w:rPr>
                                  <w:rFonts w:hint="eastAsia"/>
                                  <w:color w:val="24282B"/>
                                  <w:sz w:val="18"/>
                                  <w:szCs w:val="18"/>
                                  <w:lang w:eastAsia="zh-CN"/>
                                </w:rPr>
                                <w:t>字头</w:t>
                              </w:r>
                            </w:p>
                          </w:txbxContent>
                        </wps:txbx>
                        <wps:bodyPr rot="0" vert="horz" wrap="none" lIns="0" tIns="0" rIns="0" bIns="0" anchor="t" anchorCtr="0" upright="1">
                          <a:spAutoFit/>
                        </wps:bodyPr>
                      </wps:wsp>
                      <wps:wsp>
                        <wps:cNvPr id="1747" name="Rectangle 1730"/>
                        <wps:cNvSpPr>
                          <a:spLocks noChangeArrowheads="1"/>
                        </wps:cNvSpPr>
                        <wps:spPr bwMode="auto">
                          <a:xfrm>
                            <a:off x="534002" y="934733"/>
                            <a:ext cx="407001" cy="1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Pr="00FF0064" w:rsidRDefault="00141A8F" w:rsidP="00FF0064">
                              <w:pPr>
                                <w:spacing w:before="0"/>
                                <w:rPr>
                                  <w:sz w:val="20"/>
                                  <w:szCs w:val="16"/>
                                  <w:lang w:eastAsia="zh-CN"/>
                                </w:rPr>
                              </w:pPr>
                              <w:r w:rsidRPr="00FF0064">
                                <w:rPr>
                                  <w:rFonts w:hint="eastAsia"/>
                                  <w:color w:val="24282B"/>
                                  <w:sz w:val="16"/>
                                  <w:szCs w:val="16"/>
                                  <w:lang w:eastAsia="zh-CN"/>
                                </w:rPr>
                                <w:t>有效荷载</w:t>
                              </w:r>
                            </w:p>
                          </w:txbxContent>
                        </wps:txbx>
                        <wps:bodyPr rot="0" vert="horz" wrap="none" lIns="0" tIns="0" rIns="0" bIns="0" anchor="t" anchorCtr="0" upright="1">
                          <a:spAutoFit/>
                        </wps:bodyPr>
                      </wps:wsp>
                      <wps:wsp>
                        <wps:cNvPr id="1748" name="Rectangle 1731"/>
                        <wps:cNvSpPr>
                          <a:spLocks noChangeArrowheads="1"/>
                        </wps:cNvSpPr>
                        <wps:spPr bwMode="auto">
                          <a:xfrm>
                            <a:off x="60900" y="858530"/>
                            <a:ext cx="2191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TSP</w:t>
                              </w:r>
                            </w:p>
                          </w:txbxContent>
                        </wps:txbx>
                        <wps:bodyPr rot="0" vert="horz" wrap="none" lIns="0" tIns="0" rIns="0" bIns="0" anchor="t" anchorCtr="0" upright="1">
                          <a:spAutoFit/>
                        </wps:bodyPr>
                      </wps:wsp>
                      <wps:wsp>
                        <wps:cNvPr id="1749" name="Rectangle 1732"/>
                        <wps:cNvSpPr>
                          <a:spLocks noChangeArrowheads="1"/>
                        </wps:cNvSpPr>
                        <wps:spPr bwMode="auto">
                          <a:xfrm>
                            <a:off x="55700" y="990035"/>
                            <a:ext cx="229301" cy="1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sidRPr="00FF0064">
                                <w:rPr>
                                  <w:rFonts w:hint="eastAsia"/>
                                  <w:color w:val="24282B"/>
                                  <w:sz w:val="18"/>
                                  <w:szCs w:val="18"/>
                                  <w:lang w:eastAsia="zh-CN"/>
                                </w:rPr>
                                <w:t>字头</w:t>
                              </w:r>
                            </w:p>
                          </w:txbxContent>
                        </wps:txbx>
                        <wps:bodyPr rot="0" vert="horz" wrap="none" lIns="0" tIns="0" rIns="0" bIns="0" anchor="t" anchorCtr="0" upright="1">
                          <a:spAutoFit/>
                        </wps:bodyPr>
                      </wps:wsp>
                      <wps:wsp>
                        <wps:cNvPr id="1750" name="Rectangle 1733"/>
                        <wps:cNvSpPr>
                          <a:spLocks noChangeArrowheads="1"/>
                        </wps:cNvSpPr>
                        <wps:spPr bwMode="auto">
                          <a:xfrm>
                            <a:off x="3462613" y="1254144"/>
                            <a:ext cx="254601" cy="16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Pr>
                                  <w:rFonts w:hint="eastAsia"/>
                                  <w:color w:val="24282B"/>
                                  <w:sz w:val="20"/>
                                  <w:lang w:eastAsia="zh-CN"/>
                                </w:rPr>
                                <w:t>填充</w:t>
                              </w:r>
                            </w:p>
                          </w:txbxContent>
                        </wps:txbx>
                        <wps:bodyPr rot="0" vert="horz" wrap="none" lIns="0" tIns="0" rIns="0" bIns="0" anchor="t" anchorCtr="0" upright="1">
                          <a:spAutoFit/>
                        </wps:bodyPr>
                      </wps:wsp>
                      <wps:wsp>
                        <wps:cNvPr id="1751" name="Rectangle 1734"/>
                        <wps:cNvSpPr>
                          <a:spLocks noChangeArrowheads="1"/>
                        </wps:cNvSpPr>
                        <wps:spPr bwMode="auto">
                          <a:xfrm>
                            <a:off x="2013607" y="98403"/>
                            <a:ext cx="600102" cy="16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5F7EE0">
                              <w:pPr>
                                <w:spacing w:before="0"/>
                              </w:pPr>
                              <w:r>
                                <w:rPr>
                                  <w:rFonts w:hint="eastAsia"/>
                                  <w:color w:val="24282B"/>
                                  <w:sz w:val="20"/>
                                  <w:lang w:eastAsia="zh-CN"/>
                                </w:rPr>
                                <w:t>一个</w:t>
                              </w:r>
                              <w:r>
                                <w:rPr>
                                  <w:color w:val="24282B"/>
                                  <w:sz w:val="20"/>
                                </w:rPr>
                                <w:t>SNDU</w:t>
                              </w:r>
                            </w:p>
                          </w:txbxContent>
                        </wps:txbx>
                        <wps:bodyPr rot="0" vert="horz" wrap="none" lIns="0" tIns="0" rIns="0" bIns="0" anchor="t" anchorCtr="0" upright="1">
                          <a:spAutoFit/>
                        </wps:bodyPr>
                      </wps:wsp>
                      <wps:wsp>
                        <wps:cNvPr id="1752" name="Rectangle 1735"/>
                        <wps:cNvSpPr>
                          <a:spLocks noChangeArrowheads="1"/>
                        </wps:cNvSpPr>
                        <wps:spPr bwMode="auto">
                          <a:xfrm>
                            <a:off x="1449005" y="1254144"/>
                            <a:ext cx="3956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MPEG-</w:t>
                              </w:r>
                            </w:p>
                          </w:txbxContent>
                        </wps:txbx>
                        <wps:bodyPr rot="0" vert="horz" wrap="none" lIns="0" tIns="0" rIns="0" bIns="0" anchor="t" anchorCtr="0" upright="1">
                          <a:spAutoFit/>
                        </wps:bodyPr>
                      </wps:wsp>
                      <wps:wsp>
                        <wps:cNvPr id="1753" name="Rectangle 1736"/>
                        <wps:cNvSpPr>
                          <a:spLocks noChangeArrowheads="1"/>
                        </wps:cNvSpPr>
                        <wps:spPr bwMode="auto">
                          <a:xfrm>
                            <a:off x="1839907" y="1237244"/>
                            <a:ext cx="402601" cy="16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Pr>
                                  <w:color w:val="24282B"/>
                                  <w:sz w:val="20"/>
                                </w:rPr>
                                <w:t xml:space="preserve">2 TS </w:t>
                              </w:r>
                              <w:r>
                                <w:rPr>
                                  <w:rFonts w:hint="eastAsia"/>
                                  <w:color w:val="24282B"/>
                                  <w:sz w:val="20"/>
                                  <w:lang w:eastAsia="zh-CN"/>
                                </w:rPr>
                                <w:t>包</w:t>
                              </w:r>
                            </w:p>
                          </w:txbxContent>
                        </wps:txbx>
                        <wps:bodyPr rot="0" vert="horz" wrap="none" lIns="0" tIns="0" rIns="0" bIns="0" anchor="t" anchorCtr="0" upright="1">
                          <a:spAutoFit/>
                        </wps:bodyPr>
                      </wps:wsp>
                      <wps:wsp>
                        <wps:cNvPr id="1754" name="Rectangle 1737"/>
                        <wps:cNvSpPr>
                          <a:spLocks noChangeArrowheads="1"/>
                        </wps:cNvSpPr>
                        <wps:spPr bwMode="auto">
                          <a:xfrm>
                            <a:off x="335201" y="927133"/>
                            <a:ext cx="141601"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color w:val="24282B"/>
                                  <w:sz w:val="20"/>
                                </w:rPr>
                                <w:t>PP</w:t>
                              </w:r>
                            </w:p>
                          </w:txbxContent>
                        </wps:txbx>
                        <wps:bodyPr rot="0" vert="horz" wrap="none" lIns="0" tIns="0" rIns="0" bIns="0" anchor="t" anchorCtr="0" upright="1">
                          <a:spAutoFit/>
                        </wps:bodyPr>
                      </wps:wsp>
                      <wps:wsp>
                        <wps:cNvPr id="1755" name="Rectangle 1738"/>
                        <wps:cNvSpPr>
                          <a:spLocks noChangeArrowheads="1"/>
                        </wps:cNvSpPr>
                        <wps:spPr bwMode="auto">
                          <a:xfrm>
                            <a:off x="15200" y="1497353"/>
                            <a:ext cx="1535406" cy="16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rPr>
                                  <w:lang w:eastAsia="zh-CN"/>
                                </w:rPr>
                              </w:pPr>
                              <w:r>
                                <w:rPr>
                                  <w:color w:val="24282B"/>
                                  <w:sz w:val="20"/>
                                  <w:lang w:eastAsia="zh-CN"/>
                                </w:rPr>
                                <w:t>*PP</w:t>
                              </w:r>
                              <w:r>
                                <w:rPr>
                                  <w:rFonts w:hint="eastAsia"/>
                                  <w:color w:val="24282B"/>
                                  <w:sz w:val="20"/>
                                  <w:lang w:eastAsia="zh-CN"/>
                                </w:rPr>
                                <w:t>：有效荷载指针</w:t>
                              </w:r>
                              <w:r>
                                <w:rPr>
                                  <w:color w:val="24282B"/>
                                  <w:sz w:val="20"/>
                                  <w:lang w:eastAsia="zh-CN"/>
                                </w:rPr>
                                <w:t xml:space="preserve"> </w:t>
                              </w:r>
                              <w:r>
                                <w:rPr>
                                  <w:rFonts w:hint="eastAsia"/>
                                  <w:color w:val="24282B"/>
                                  <w:sz w:val="20"/>
                                  <w:lang w:eastAsia="zh-CN"/>
                                </w:rPr>
                                <w:t xml:space="preserve"> </w:t>
                              </w:r>
                              <w:r>
                                <w:rPr>
                                  <w:color w:val="24282B"/>
                                  <w:sz w:val="20"/>
                                  <w:lang w:eastAsia="zh-CN"/>
                                </w:rPr>
                                <w:t xml:space="preserve">  * TSP</w:t>
                              </w:r>
                            </w:p>
                          </w:txbxContent>
                        </wps:txbx>
                        <wps:bodyPr rot="0" vert="horz" wrap="none" lIns="0" tIns="0" rIns="0" bIns="0" anchor="t" anchorCtr="0" upright="1">
                          <a:spAutoFit/>
                        </wps:bodyPr>
                      </wps:wsp>
                      <wps:wsp>
                        <wps:cNvPr id="1756" name="Rectangle 1739"/>
                        <wps:cNvSpPr>
                          <a:spLocks noChangeArrowheads="1"/>
                        </wps:cNvSpPr>
                        <wps:spPr bwMode="auto">
                          <a:xfrm>
                            <a:off x="1768606" y="1529454"/>
                            <a:ext cx="525102" cy="13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0"/>
                              </w:pPr>
                              <w:r>
                                <w:rPr>
                                  <w:rFonts w:hint="eastAsia"/>
                                  <w:color w:val="24282B"/>
                                  <w:sz w:val="16"/>
                                  <w:szCs w:val="16"/>
                                  <w:lang w:eastAsia="zh-CN"/>
                                </w:rPr>
                                <w:t>：</w:t>
                              </w:r>
                              <w:r>
                                <w:rPr>
                                  <w:color w:val="24282B"/>
                                  <w:sz w:val="16"/>
                                  <w:szCs w:val="16"/>
                                </w:rPr>
                                <w:t>TS</w:t>
                              </w:r>
                              <w:r>
                                <w:rPr>
                                  <w:rFonts w:hint="eastAsia"/>
                                  <w:color w:val="24282B"/>
                                  <w:sz w:val="16"/>
                                  <w:szCs w:val="16"/>
                                  <w:lang w:eastAsia="zh-CN"/>
                                </w:rPr>
                                <w:t>包字头</w:t>
                              </w:r>
                            </w:p>
                          </w:txbxContent>
                        </wps:txbx>
                        <wps:bodyPr rot="0" vert="horz" wrap="none" lIns="0" tIns="0" rIns="0" bIns="0" anchor="t" anchorCtr="0" upright="1">
                          <a:spAutoFit/>
                        </wps:bodyPr>
                      </wps:wsp>
                      <wps:wsp>
                        <wps:cNvPr id="1757" name="Rectangle 1740"/>
                        <wps:cNvSpPr>
                          <a:spLocks noChangeArrowheads="1"/>
                        </wps:cNvSpPr>
                        <wps:spPr bwMode="auto">
                          <a:xfrm>
                            <a:off x="1537606" y="1535054"/>
                            <a:ext cx="229201" cy="13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FF0064">
                              <w:pPr>
                                <w:spacing w:before="100" w:beforeAutospacing="1"/>
                                <w:rPr>
                                  <w:lang w:eastAsia="zh-CN"/>
                                </w:rPr>
                              </w:pPr>
                              <w:r>
                                <w:rPr>
                                  <w:color w:val="24282B"/>
                                  <w:sz w:val="16"/>
                                  <w:szCs w:val="16"/>
                                </w:rPr>
                                <w:t xml:space="preserve"> </w:t>
                              </w:r>
                              <w:r>
                                <w:rPr>
                                  <w:rFonts w:hint="eastAsia"/>
                                  <w:color w:val="24282B"/>
                                  <w:sz w:val="16"/>
                                  <w:szCs w:val="16"/>
                                  <w:lang w:eastAsia="zh-CN"/>
                                </w:rPr>
                                <w:t>字头</w:t>
                              </w:r>
                            </w:p>
                          </w:txbxContent>
                        </wps:txbx>
                        <wps:bodyPr rot="0" vert="horz" wrap="none" lIns="0" tIns="0" rIns="0" bIns="0" anchor="t" anchorCtr="0" upright="1">
                          <a:spAutoFit/>
                        </wps:bodyPr>
                      </wps:wsp>
                    </wpc:wpc>
                  </a:graphicData>
                </a:graphic>
              </wp:inline>
            </w:drawing>
          </mc:Choice>
          <mc:Fallback>
            <w:pict>
              <v:group id="Canvas 1461" o:spid="_x0000_s1088" editas="canvas" style="width:326.45pt;height:167.25pt;mso-position-horizontal-relative:char;mso-position-vertical-relative:line" coordsize="41459,212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">
                <v:shape id="_x0000_s1089" type="#_x0000_t75" style="position:absolute;width:41459;height:21240;visibility:visible;mso-wrap-style:square">
                  <v:fill o:detectmouseclick="t"/>
                  <v:path o:connecttype="none"/>
                </v:shape>
                <v:shape id="Freeform 1566" o:spid="_x0000_s1090" style="position:absolute;left:36836;top:19615;width:533;height:67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PJMIA&#10;AADaAAAADwAAAGRycy9kb3ducmV2LnhtbESPQWsCMRCF7wX/QxjBW82qUMpqFFGkBQ+lqyDehs24&#10;WdxMliSu6783QqGnYXhv3vdmseptIzryoXasYDLOQBCXTtdcKTgedu+fIEJE1tg4JgUPCrBaDt4W&#10;mGt351/qiliJFMIhRwUmxjaXMpSGLIaxa4mTdnHeYkyrr6T2eE/htpHTLPuQFmtOBIMtbQyV1+Jm&#10;FXTFbv9T7P12Ozt+mXOC1JvTRanRsF/PQUTq47/57/pbp/rweuU15f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c8kwgAAANoAAAAPAAAAAAAAAAAAAAAAAJgCAABkcnMvZG93&#10;bnJldi54bWxQSwUGAAAAAAQABAD1AAAAhwMAAAAA&#10;" path="m5,4l6,5r1,l7,7r,1l6,9,4,9,,9,,8v1,,1,,1,c1,8,1,8,1,8l1,1v,,,,,c1,1,1,1,,1l,,3,,5,,6,1r,1l6,4,5,5,5,4xm2,4v,,,,1,c3,4,3,4,3,4r1,l5,3,5,2,4,1,3,1v,,-1,,-1,l2,4xm2,8v1,,1,,2,l5,8,6,7,6,6,5,5,3,5v,,,,-1,c2,5,2,5,2,5r,3xe" fillcolor="#24282b" stroked="f">
                  <v:path arrowok="t" o:connecttype="custom" o:connectlocs="290104286,227833844;348125143,284788533;406146000,284788533;406146000,284788533;406146000,398705455;406146000,455667688;406146000,455667688;348125143,512622377;232083429,512622377;0,512622377;0,455667688;0,455667688;58020857,455667688;58020857,455667688;58020857,56954689;58020857,56954689;0,56954689;0,56954689;0,0;174062571,0;290104286,0;348125143,56954689;348125143,56954689;348125143,56954689;348125143,113916922;348125143,227833844;290104286,284788533;290104286,227833844;116041714,227833844;174062571,227833844;174062571,227833844;232083429,227833844;290104286,170871611;290104286,170871611;290104286,170871611;290104286,113916922;232083429,56954689;174062571,56954689;116041714,56954689;116041714,227833844;116041714,455667688;232083429,455667688;290104286,455667688;348125143,398705455;348125143,398705455;348125143,341750766;348125143,341750766;290104286,284788533;174062571,284788533;116041714,284788533;116041714,284788533;116041714,455667688" o:connectangles="0,0,0,0,0,0,0,0,0,0,0,0,0,0,0,0,0,0,0,0,0,0,0,0,0,0,0,0,0,0,0,0,0,0,0,0,0,0,0,0,0,0,0,0,0,0,0,0,0,0,0,0"/>
                  <o:lock v:ext="edit" verticies="t"/>
                </v:shape>
                <v:shape id="Freeform 1567" o:spid="_x0000_s1091" style="position:absolute;left:37445;top:19615;width:610;height:67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RMEA&#10;AADaAAAADwAAAGRycy9kb3ducmV2LnhtbESPzYoCMRCE78K+Q+iFvWlmPaiMRtFFwcN68A+vzaSd&#10;GZx0YhJ19u03guCxqKqvqMmsNY24kw+1ZQXfvQwEcWF1zaWCw37VHYEIEVljY5kU/FGA2fSjM8Fc&#10;2wdv6b6LpUgQDjkqqGJ0uZShqMhg6FlHnLyz9QZjkr6U2uMjwU0j+1k2kAZrTgsVOvqpqLjsbkbB&#10;0Le1tAe7dIticzxdl7/SXUdKfX228zGISG18h1/ttVbQh+eVd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60TBAAAA2gAAAA8AAAAAAAAAAAAAAAAAmAIAAGRycy9kb3du&#10;cmV2LnhtbFBLBQYAAAAABAAEAPUAAACGAwAAAAA=&#10;" path="m8,r,2l6,2v,,,,,c6,1,6,1,5,1v,,,,,l4,1r,7c4,8,4,8,4,8v,,,,1,l5,8r,1l2,9,2,8v1,,1,,1,c3,8,3,8,3,8l3,1,2,1v,,,,,c1,1,1,1,1,2v,,,,,l,2,,,8,xe" fillcolor="#24282b" stroked="f">
                  <v:path arrowok="t" o:connecttype="custom" o:connectlocs="464820000,0;464820000,113916922;348615000,113916922;348615000,113916922;290512500,56954689;290512500,56954689;232410000,56954689;232410000,455667688;232410000,455667688;290512500,455667688;290512500,455667688;290512500,512622377;116205000,512622377;116205000,455667688;116205000,455667688;174307500,455667688;174307500,455667688;174307500,56954689;116205000,56954689;116205000,56954689;58102500,113916922;58102500,113916922;0,113916922;0,0;464820000,0" o:connectangles="0,0,0,0,0,0,0,0,0,0,0,0,0,0,0,0,0,0,0,0,0,0,0,0,0"/>
                </v:shape>
                <v:shape id="Freeform 1568" o:spid="_x0000_s1092" style="position:absolute;left:38055;top:20218;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kC8IA&#10;AADaAAAADwAAAGRycy9kb3ducmV2LnhtbESPT2sCMRTE7wW/Q3hCbzVrLSKrUURa9FTwz8HjY/PM&#10;rm5eliTV1E9vhEKPw8z8hpktkm3FlXxoHCsYDgoQxJXTDRsFh/3X2wREiMgaW8ek4JcCLOa9lxmW&#10;2t14S9ddNCJDOJSooI6xK6UMVU0Ww8B1xNk7OW8xZumN1B5vGW5b+V4UY2mx4bxQY0ermqrL7scq&#10;OBlvPr95lO7r5MzdHs/jw/Gs1Gs/LacgIqX4H/5rb7SCD3hey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OQLwgAAANoAAAAPAAAAAAAAAAAAAAAAAJgCAABkcnMvZG93&#10;bnJldi54bWxQSwUGAAAAAAQABAD1AAAAhwMAAAAA&#10;" path="m1,v,,,,,c1,,1,,1,v,1,,1,,1c1,1,1,1,1,1,,1,,1,,1,,1,,1,,,,,,,,,,,,,1,xe" fillcolor="#24282b" stroked="f">
                  <v:path arrowok="t" o:connecttype="custom" o:connectlocs="57912000,0;57912000,0;57912000,0;57912000,57912000;57912000,57912000;0,57912000;0,0;0,0;57912000,0" o:connectangles="0,0,0,0,0,0,0,0,0"/>
                </v:shape>
                <v:rect id="Rectangle 1569" o:spid="_x0000_s1093" style="position:absolute;left:38132;top:19456;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41A8F" w:rsidRDefault="00141A8F" w:rsidP="00611C19">
                        <w:pPr>
                          <w:spacing w:before="0"/>
                        </w:pPr>
                        <w:r>
                          <w:rPr>
                            <w:color w:val="24211D"/>
                            <w:sz w:val="14"/>
                            <w:szCs w:val="14"/>
                          </w:rPr>
                          <w:t>1887-03</w:t>
                        </w:r>
                      </w:p>
                    </w:txbxContent>
                  </v:textbox>
                </v:rect>
                <v:rect id="Rectangle 1570" o:spid="_x0000_s1094" style="position:absolute;left:4959;top:8515;width:480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SjMIA&#10;AADaAAAADwAAAGRycy9kb3ducmV2LnhtbESPQYvCMBSE78L+h/AWvGmqrCJdoyzCyoonrcIeH82z&#10;LTYvJYm2+uuNIHgcZuYbZr7sTC2u5HxlWcFomIAgzq2uuFBwyH4HMxA+IGusLZOCG3lYLj56c0y1&#10;bXlH130oRISwT1FBGUKTSunzkgz6oW2Io3eyzmCI0hVSO2wj3NRynCRTabDiuFBiQ6uS8vP+YhQ0&#10;x2M2W0/aKhtt1ne3lbf263+lVP+z+/kGEagL7/Cr/acVTOF5Jd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VKMwgAAANoAAAAPAAAAAAAAAAAAAAAAAJgCAABkcnMvZG93&#10;bnJldi54bWxQSwUGAAAAAAQABAD1AAAAhwMAAAAA&#10;" filled="f" strokecolor="#24282b" strokeweight="67e-5mm"/>
                <v:rect id="Rectangle 1571" o:spid="_x0000_s1095" style="position:absolute;left:228;top:8515;width:289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3F8MA&#10;AADaAAAADwAAAGRycy9kb3ducmV2LnhtbESPQWvCQBSE74X+h+UVeqsbS21DdJUiKIqnmgoeH9ln&#10;Esy+Dburif56VxA8DjPzDTOZ9aYRZ3K+tqxgOEhAEBdW11wq+M8XHykIH5A1NpZJwYU8zKavLxPM&#10;tO34j87bUIoIYZ+hgiqENpPSFxUZ9APbEkfvYJ3BEKUrpXbYRbhp5GeSfEuDNceFCluaV1Qctyej&#10;oN3t8nQ56up8uF5e3UZeuq/9XKn3t/53DCJQH57hR3ulFfzA/Uq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n3F8MAAADaAAAADwAAAAAAAAAAAAAAAACYAgAAZHJzL2Rv&#10;d25yZXYueG1sUEsFBgAAAAAEAAQA9QAAAIgDAAAAAA==&#10;" filled="f" strokecolor="#24282b" strokeweight="67e-5mm"/>
                <v:rect id="Rectangle 1572" o:spid="_x0000_s1096" style="position:absolute;left:13271;top:8515;width:419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jZb8A&#10;AADaAAAADwAAAGRycy9kb3ducmV2LnhtbERPTYvCMBC9L/gfwgje1tRFRapRRFAUT2sVPA7N2Bab&#10;SUmytvrrzWHB4+N9L1adqcWDnK8sKxgNExDEudUVFwrO2fZ7BsIHZI21ZVLwJA+rZe9rgam2Lf/S&#10;4xQKEUPYp6igDKFJpfR5SQb90DbEkbtZZzBE6AqpHbYx3NTyJ0mm0mDFsaHEhjYl5ffTn1HQXC7Z&#10;bDdpq2x02L3cUT7b8XWj1KDfrecgAnXhI/5377WCuDVeiT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VmNlvwAAANoAAAAPAAAAAAAAAAAAAAAAAJgCAABkcnMvZG93bnJl&#10;di54bWxQSwUGAAAAAAQABAD1AAAAhAMAAAAA&#10;" filled="f" strokecolor="#24282b" strokeweight="67e-5mm"/>
                <v:rect id="Rectangle 1573" o:spid="_x0000_s1097" style="position:absolute;left:20974;top:8515;width:4197;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G/sMA&#10;AADaAAAADwAAAGRycy9kb3ducmV2LnhtbESPQWvCQBSE74X+h+UVeqsbSy1pdJUiKIqnmgoeH9ln&#10;Esy+Dburif56VxA8DjPzDTOZ9aYRZ3K+tqxgOEhAEBdW11wq+M8XHykIH5A1NpZJwYU8zKavLxPM&#10;tO34j87bUIoIYZ+hgiqENpPSFxUZ9APbEkfvYJ3BEKUrpXbYRbhp5GeSfEuDNceFCluaV1Qctyej&#10;oN3t8nQ56up8uF5e3UZeuq/9XKn3t/53DCJQH57hR3ulFfzA/Uq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G/sMAAADaAAAADwAAAAAAAAAAAAAAAACYAgAAZHJzL2Rv&#10;d25yZXYueG1sUEsFBgAAAAAEAAQA9QAAAIgDAAAAAA==&#10;" filled="f" strokecolor="#24282b" strokeweight="67e-5mm"/>
                <v:rect id="Rectangle 1574" o:spid="_x0000_s1098" style="position:absolute;left:28676;top:8515;width:4197;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d3MQA&#10;AADbAAAADwAAAGRycy9kb3ducmV2LnhtbESPQWvCQBCF74X+h2UK3urGoiKpqxShoniqUehxyI5J&#10;MDsbdrcm9td3DgVvM7w3732zXA+uVTcKsfFsYDLOQBGX3jZcGTgVn68LUDEhW2w9k4E7RVivnp+W&#10;mFvf8xfdjqlSEsIxRwN1Sl2udSxrchjHviMW7eKDwyRrqLQN2Eu4a/Vbls21w4alocaONjWV1+OP&#10;M9Cdz8ViO+ubYrLf/oaDvvfT740xo5fh4x1UoiE9zP/XOyv4Qi+/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HdzEAAAA2wAAAA8AAAAAAAAAAAAAAAAAmAIAAGRycy9k&#10;b3ducmV2LnhtbFBLBQYAAAAABAAEAPUAAACJAwAAAAA=&#10;" filled="f" strokecolor="#24282b" strokeweight="67e-5mm"/>
                <v:shape id="Picture 1575" o:spid="_x0000_s1099" type="#_x0000_t75" style="position:absolute;left:38817;top:8515;width:1759;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FkHAAAAA2wAAAA8AAABkcnMvZG93bnJldi54bWxET0trAjEQvhf6H8IUequJglLWzYpat/Tq&#10;A7wOm3GzuJlsN1G3/fWNIPQ2H99z8sXgWnGlPjSeNYxHCgRx5U3DtYbDvnx7BxEissHWM2n4oQCL&#10;4vkpx8z4G2/puou1SCEcMtRgY+wyKUNlyWEY+Y44cSffO4wJ9rU0Pd5SuGvlRKmZdNhwarDY0dpS&#10;dd5dnIbNx8VO1iR/p8p9l8fPvVodS6X168uwnIOINMR/8cP9ZdL8Mdx/SQfI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TAWQcAAAADbAAAADwAAAAAAAAAAAAAAAACfAgAA&#10;ZHJzL2Rvd25yZXYueG1sUEsFBgAAAAAEAAQA9wAAAIwDAAAAAA==&#10;">
                  <v:imagedata r:id="rId25" o:title=""/>
                </v:shape>
                <v:rect id="Rectangle 1576" o:spid="_x0000_s1100" style="position:absolute;left:38817;top:8515;width:175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mMMEA&#10;AADbAAAADwAAAGRycy9kb3ducmV2LnhtbERPTYvCMBC9L/gfwgje1lTRRapRRFBW9qRV8Dg0Y1ts&#10;JiXJ2uqv3wjC3ubxPmex6kwt7uR8ZVnBaJiAIM6trrhQcMq2nzMQPiBrrC2Tggd5WC17HwtMtW35&#10;QPdjKEQMYZ+igjKEJpXS5yUZ9EPbEEfuap3BEKErpHbYxnBTy3GSfEmDFceGEhvalJTfjr9GQXM+&#10;Z7PdtK2y0X73dD/y0U4uG6UG/W49BxGoC//it/tbx/ljeP0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1JjDBAAAA2wAAAA8AAAAAAAAAAAAAAAAAmAIAAGRycy9kb3du&#10;cmV2LnhtbFBLBQYAAAAABAAEAPUAAACGAwAAAAA=&#10;" filled="f" strokecolor="#24282b" strokeweight="67e-5mm"/>
                <v:shape id="Picture 1577" o:spid="_x0000_s1101" type="#_x0000_t75" style="position:absolute;left:31648;top:12312;width:221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xL7CAAAA2wAAAA8AAABkcnMvZG93bnJldi54bWxET01rwkAQvRf6H5YpeKubKkiIboJtFbz0&#10;YNqDxyE7JhuzsyG7mvjvu0Kht3m8z9kUk+3EjQZvHCt4mycgiCunDdcKfr73rykIH5A1do5JwZ08&#10;FPnz0wYz7UY+0q0MtYgh7DNU0ITQZ1L6qiGLfu564sid3WAxRDjUUg84xnDbyUWSrKRFw7GhwZ4+&#10;Gqou5dUq2L2nU7ozY9tTezx93X35eW6NUrOXabsGEWgK/+I/90HH+Ut4/B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2sS+wgAAANsAAAAPAAAAAAAAAAAAAAAAAJ8C&#10;AABkcnMvZG93bnJldi54bWxQSwUGAAAAAAQABAD3AAAAjgMAAAAA&#10;">
                  <v:imagedata r:id="rId26" o:title=""/>
                </v:shape>
                <v:shape id="Picture 1578" o:spid="_x0000_s1102" type="#_x0000_t75" style="position:absolute;left:31572;top:12236;width:23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cgPDAAAA2wAAAA8AAABkcnMvZG93bnJldi54bWxET01rwkAQvRf6H5Yp9FY3ViuSuoZQsPai&#10;JerF25idJsHsbMxuk/jvXaHQ2zze5yySwdSio9ZVlhWMRxEI4tzqigsFh/3qZQ7CeWSNtWVScCUH&#10;yfLxYYGxtj1n1O18IUIIuxgVlN43sZQuL8mgG9mGOHA/tjXoA2wLqVvsQ7ip5WsUzaTBikNDiQ19&#10;lJSfd79GwfH7jayx2+xk1uvLrPucHNLNRKnnpyF9B+Fp8P/iP/eXDvOncP8lHC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pyA8MAAADbAAAADwAAAAAAAAAAAAAAAACf&#10;AgAAZHJzL2Rvd25yZXYueG1sUEsFBgAAAAAEAAQA9wAAAI8DAAAAAA==&#10;">
                  <v:imagedata r:id="rId27" o:title=""/>
                </v:shape>
                <v:rect id="Rectangle 1579" o:spid="_x0000_s1103" style="position:absolute;left:4349;top:228;width:3676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MEA&#10;AADbAAAADwAAAGRycy9kb3ducmV2LnhtbERPTYvCMBC9C/sfwix401RZRbpGWYSVFU9ahT0OzdgW&#10;m0lJoq3+eiMI3ubxPme+7EwtruR8ZVnBaJiAIM6trrhQcMh+BzMQPiBrrC2Tght5WC4+enNMtW15&#10;R9d9KEQMYZ+igjKEJpXS5yUZ9EPbEEfuZJ3BEKErpHbYxnBTy3GSTKXBimNDiQ2tSsrP+4tR0ByP&#10;2Ww9aatstFnf3Vbe2q//lVL9z+7nG0SgLrzFL/efjvM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vkTBAAAA2wAAAA8AAAAAAAAAAAAAAAAAmAIAAGRycy9kb3du&#10;cmV2LnhtbFBLBQYAAAAABAAEAPUAAACGAwAAAAA=&#10;" filled="f" strokecolor="#24282b" strokeweight="67e-5mm"/>
                <v:rect id="Rectangle 1580" o:spid="_x0000_s1104" style="position:absolute;left:3124;top:8515;width:183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gM8EA&#10;AADbAAAADwAAAGRycy9kb3ducmV2LnhtbERPTYvCMBC9C/sfwix401RZRbpGWYSVFU9ahT0OzdgW&#10;m0lJoq3+eiMI3ubxPme+7EwtruR8ZVnBaJiAIM6trrhQcMh+BzMQPiBrrC2Tght5WC4+enNMtW15&#10;R9d9KEQMYZ+igjKEJpXS5yUZ9EPbEEfuZJ3BEKErpHbYxnBTy3GSTKXBimNDiQ2tSsrP+4tR0ByP&#10;2Ww9aatstFnf3Vbe2q//lVL9z+7nG0SgLrzFL/ef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OIDPBAAAA2wAAAA8AAAAAAAAAAAAAAAAAmAIAAGRycy9kb3du&#10;cmV2LnhtbFBLBQYAAAAABAAEAPUAAACGAwAAAAA=&#10;" filled="f" strokecolor="#24282b" strokeweight="67e-5mm"/>
                <v:rect id="Rectangle 1581" o:spid="_x0000_s1105" style="position:absolute;left:10369;top:8515;width:290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FqMIA&#10;AADbAAAADwAAAGRycy9kb3ducmV2LnhtbERPTWvCQBC9F/oflin0VjeW2oboKkVQFE81FTwO2TEJ&#10;ZmfD7mqiv94VBG/zeJ8zmfWmEWdyvrasYDhIQBAXVtdcKvjPFx8pCB+QNTaWScGFPMymry8TzLTt&#10;+I/O21CKGMI+QwVVCG0mpS8qMugHtiWO3ME6gyFCV0rtsIvhppGfSfItDdYcGypsaV5RcdyejIJ2&#10;t8vT5air8+F6eXUbeem+9nOl3t/63zGIQH14ih/ulY7zf+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oWowgAAANsAAAAPAAAAAAAAAAAAAAAAAJgCAABkcnMvZG93&#10;bnJldi54bWxQSwUGAAAAAAQABAD1AAAAhwMAAAAA&#10;" filled="f" strokecolor="#24282b" strokeweight="67e-5mm"/>
                <v:rect id="Rectangle 1582" o:spid="_x0000_s1106" style="position:absolute;left:17926;top:8515;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R2sQA&#10;AADbAAAADwAAAGRycy9kb3ducmV2LnhtbESPQWvCQBCF74X+h2UK3urGoiKpqxShoniqUehxyI5J&#10;MDsbdrcm9td3DgVvM7w3732zXA+uVTcKsfFsYDLOQBGX3jZcGTgVn68LUDEhW2w9k4E7RVivnp+W&#10;mFvf8xfdjqlSEsIxRwN1Sl2udSxrchjHviMW7eKDwyRrqLQN2Eu4a/Vbls21w4alocaONjWV1+OP&#10;M9Cdz8ViO+ubYrLf/oaDvvfT740xo5fh4x1UoiE9zP/XOyv4Aiu/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drEAAAA2wAAAA8AAAAAAAAAAAAAAAAAmAIAAGRycy9k&#10;b3ducmV2LnhtbFBLBQYAAAAABAAEAPUAAACJAwAAAAA=&#10;" filled="f" strokecolor="#24282b" strokeweight="67e-5mm"/>
                <v:rect id="Rectangle 1583" o:spid="_x0000_s1107" style="position:absolute;left:25628;top:8515;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0QcIA&#10;AADbAAAADwAAAGRycy9kb3ducmV2LnhtbERPTWvCQBC9F/oflin0VjeWWtLoKkVQFE81FTwO2TEJ&#10;ZmfD7mqiv94VBG/zeJ8zmfWmEWdyvrasYDhIQBAXVtdcKvjPFx8pCB+QNTaWScGFPMymry8TzLTt&#10;+I/O21CKGMI+QwVVCG0mpS8qMugHtiWO3ME6gyFCV0rtsIvhppGfSfItDdYcGypsaV5RcdyejIJ2&#10;t8vT5air8+F6eXUbeem+9nOl3t/63zGIQH14ih/ulY7zf+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bRBwgAAANsAAAAPAAAAAAAAAAAAAAAAAJgCAABkcnMvZG93&#10;bnJldi54bWxQSwUGAAAAAAQABAD1AAAAhwMAAAAA&#10;" filled="f" strokecolor="#24282b" strokeweight="67e-5mm"/>
                <v:rect id="Rectangle 1584" o:spid="_x0000_s1108" style="position:absolute;left:33331;top:8515;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XYcIA&#10;AADbAAAADwAAAGRycy9kb3ducmV2LnhtbERPz2vCMBS+C/sfwhvsZlNlG6UzigiTjZ1sLXh8NG9t&#10;sXkpSWbb/fXLQdjx4/u92U2mFzdyvrOsYJWkIIhrqztuFJzL92UGwgdkjb1lUjCTh932YbHBXNuR&#10;T3QrQiNiCPscFbQhDLmUvm7JoE/sQBy5b+sMhghdI7XDMYabXq7T9FUa7Dg2tDjQoaX6WvwYBUNV&#10;ldnxZezK1efx133JeXy+HJR6epz2byACTeFffHd/aAXr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9dhwgAAANsAAAAPAAAAAAAAAAAAAAAAAJgCAABkcnMvZG93&#10;bnJldi54bWxQSwUGAAAAAAQABAD1AAAAhwMAAAAA&#10;" filled="f" strokecolor="#24282b" strokeweight="67e-5mm"/>
                <v:rect id="Rectangle 1585" o:spid="_x0000_s1109" style="position:absolute;left:36379;top:8515;width:412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sMA&#10;AADbAAAADwAAAGRycy9kb3ducmV2LnhtbESPQWvCQBSE7wX/w/IEb3UTsUWiq4igWHrSKHh8ZJ9J&#10;MPs27K4m9td3C0KPw8x8wyxWvWnEg5yvLStIxwkI4sLqmksFp3z7PgPhA7LGxjIpeJKH1XLwtsBM&#10;244P9DiGUkQI+wwVVCG0mZS+qMigH9uWOHpX6wyGKF0ptcMuwk0jJ0nyKQ3WHBcqbGlTUXE73o2C&#10;9nzOZ7uPrs7Tr92P+5bPbnrZKDUa9us5iEB9+A+/2nutYJL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y+sMAAADbAAAADwAAAAAAAAAAAAAAAACYAgAAZHJzL2Rv&#10;d25yZXYueG1sUEsFBgAAAAAEAAQA9QAAAIgDAAAAAA==&#10;" filled="f" strokecolor="#24282b" strokeweight="67e-5mm"/>
                <v:line id="Line 1586" o:spid="_x0000_s1110" style="position:absolute;visibility:visible;mso-wrap-style:square" from="41109,3117" to="41109,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CWMQAAADbAAAADwAAAGRycy9kb3ducmV2LnhtbESPzWrDMBCE74W+g9hCb7VcU0JwLJuk&#10;iaGXQJvf62JtbBNrZSzVcd++KhRyHGbmGyYrJtOJkQbXWlbwGsUgiCurW64VHPblyxyE88gaO8uk&#10;4IccFPnjQ4aptjf+onHnaxEg7FJU0Hjfp1K6qiGDLrI9cfAudjDogxxqqQe8BbjpZBLHM2mw5bDQ&#10;YE/vDVXX3bdR8Fmfz8zTrD+txu1p87Y9rs28VOr5aVouQHia/D383/7QCpIE/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0JYxAAAANsAAAAPAAAAAAAAAAAA&#10;AAAAAKECAABkcnMvZG93bnJldi54bWxQSwUGAAAAAAQABAD5AAAAkgMAAAAA&#10;" strokecolor="#24211d" strokeweight="0"/>
                <v:line id="Line 1587" o:spid="_x0000_s1111" style="position:absolute;visibility:visible;mso-wrap-style:square" from="41109,3498" to="4110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nw8IAAADbAAAADwAAAGRycy9kb3ducmV2LnhtbESPS4vCQBCE7wv+h6EFb+vEByLRUXzC&#10;XgTX57XJtEkw0xMyszH+e0cQ9lhU1VfUdN6YQtRUudyygl43AkGcWJ1zquB03H6PQTiPrLGwTAqe&#10;5GA+a31NMdb2wb9UH3wqAoRdjAoy78tYSpdkZNB1bUkcvJutDPogq1TqCh8BbgrZj6KRNJhzWMiw&#10;pFVGyf3wZxTs0+uVuRmVl2W9u2yGu/PajLdKddrNYgLCU+P/w5/2j1bQH8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Pnw8IAAADbAAAADwAAAAAAAAAAAAAA&#10;AAChAgAAZHJzL2Rvd25yZXYueG1sUEsFBgAAAAAEAAQA+QAAAJADAAAAAA==&#10;" strokecolor="#24211d" strokeweight="0"/>
                <v:line id="Line 1588" o:spid="_x0000_s1112" style="position:absolute;visibility:visible;mso-wrap-style:square" from="41109,3949" to="41109,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t8EAAADbAAAADwAAAGRycy9kb3ducmV2LnhtbESPS6vCMBSE94L/IRzBnaaKiFSj+AQ3&#10;wvW9PTTHtticlCbW3n9/c0FwOczMN8xs0ZhC1FS53LKCQT8CQZxYnXOq4HLe9SYgnEfWWFgmBb/k&#10;YDFvt2YYa/vmI9Unn4oAYRejgsz7MpbSJRkZdH1bEgfvYSuDPsgqlbrCd4CbQg6jaCwN5hwWMixp&#10;nVHyPL2Mgp/0fmduxuVtVR9u29HhujGTnVLdTrOcgvDU+G/4095rBcMR/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n+3wQAAANsAAAAPAAAAAAAAAAAAAAAA&#10;AKECAABkcnMvZG93bnJldi54bWxQSwUGAAAAAAQABAD5AAAAjwMAAAAA&#10;" strokecolor="#24211d" strokeweight="0"/>
                <v:line id="Line 1589" o:spid="_x0000_s1113" style="position:absolute;visibility:visible;mso-wrap-style:square" from="41109,4330" to="4110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aLMIAAADbAAAADwAAAGRycy9kb3ducmV2LnhtbESPS4vCQBCE7wv+h6EFb+tEUZHoKD5h&#10;L4Lr89pk2iSY6QmZ2Rj/vSMIeyyq6itqOm9MIWqqXG5ZQa8bgSBOrM45VXA6br/HIJxH1lhYJgVP&#10;cjCftb6mGGv74F+qDz4VAcIuRgWZ92UspUsyMui6tiQO3s1WBn2QVSp1hY8AN4XsR9FIGsw5LGRY&#10;0iqj5H74Mwr26fXK3IzKy7LeXTaD3XltxlulOu1mMQHhqfH/4U/7RyvoD+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aLMIAAADbAAAADwAAAAAAAAAAAAAA&#10;AAChAgAAZHJzL2Rvd25yZXYueG1sUEsFBgAAAAAEAAQA+QAAAJADAAAAAA==&#10;" strokecolor="#24211d" strokeweight="0"/>
                <v:line id="Line 1590" o:spid="_x0000_s1114" style="position:absolute;visibility:visible;mso-wrap-style:square" from="41109,4711" to="4110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EW8IAAADbAAAADwAAAGRycy9kb3ducmV2LnhtbESPT4vCMBTE74LfITzBm6aKFOkaZXVX&#10;8CL4b/X6aN62xealNLHWb28EweMwM79hZovWlKKh2hWWFYyGEQji1OqCMwWn43owBeE8ssbSMil4&#10;kIPFvNuZYaLtnffUHHwmAoRdggpy76tESpfmZNANbUUcvH9bG/RB1pnUNd4D3JRyHEWxNFhwWMix&#10;olVO6fVwMwp22eXC3MbVedlsz7+T7d+Pma6V6vfa7y8Qnlr/Cb/bG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EW8IAAADbAAAADwAAAAAAAAAAAAAA&#10;AAChAgAAZHJzL2Rvd25yZXYueG1sUEsFBgAAAAAEAAQA+QAAAJADAAAAAA==&#10;" strokecolor="#24211d" strokeweight="0"/>
                <v:line id="Line 1591" o:spid="_x0000_s1115" style="position:absolute;visibility:visible;mso-wrap-style:square" from="41109,5092" to="4110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hwMIAAADbAAAADwAAAGRycy9kb3ducmV2LnhtbESPS4vCQBCE74L/YWjBm04UcSU6ik/Y&#10;i+Dba5Npk2CmJ2RmY/bf7wgLHouq+oqaLRpTiJoql1tWMOhHIIgTq3NOFVzOu94EhPPIGgvLpOCX&#10;HCzm7dYMY21ffKT65FMRIOxiVJB5X8ZSuiQjg65vS+LgPWxl0AdZpVJX+ApwU8hhFI2lwZzDQoYl&#10;rTNKnqcfo+CQ3u/Mzbi8rer9bTvaXzdmslOq22mWUxCeGv8J/7e/tYLh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jhwMIAAADbAAAADwAAAAAAAAAAAAAA&#10;AAChAgAAZHJzL2Rvd25yZXYueG1sUEsFBgAAAAAEAAQA+QAAAJADAAAAAA==&#10;" strokecolor="#24211d" strokeweight="0"/>
                <v:shape id="Freeform 1592" o:spid="_x0000_s1116" style="position:absolute;left:41033;top:5549;width:76;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qz8MA&#10;AADbAAAADwAAAGRycy9kb3ducmV2LnhtbERPy2rCQBTdF/yH4QpuiplUqUiaiVixtBRdmNauL5mb&#10;B2buhMyosV/fWRRcHs47XQ2mFRfqXWNZwVMUgyAurG64UvD99TZdgnAeWWNrmRTcyMEqGz2kmGh7&#10;5QNdcl+JEMIuQQW1910ipStqMugi2xEHrrS9QR9gX0nd4zWEm1bO4nghDTYcGmrsaFNTccrPRsHh&#10;8/E1/j2WlO/fn2/7+U+7286PSk3Gw/oFhKfB38X/7g+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qz8MAAADbAAAADwAAAAAAAAAAAAAAAACYAgAAZHJzL2Rv&#10;d25yZXYueG1sUEsFBgAAAAAEAAQA9QAAAIgDAAAAAA==&#10;" path="m12,r,l,e" filled="f" strokecolor="#24211d" strokeweight="0">
                  <v:path arrowok="t" o:connecttype="custom" o:connectlocs="4826000,0;4826000,0;4826000,0;0,0" o:connectangles="0,0,0,0"/>
                </v:shape>
                <v:line id="Line 1593" o:spid="_x0000_s1117" style="position:absolute;flip:x;visibility:visible;mso-wrap-style:square" from="40805,5702" to="40957,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v+8QAAADbAAAADwAAAGRycy9kb3ducmV2LnhtbESPzWrDMBCE74W8g9hAbo0cpw2tGyWE&#10;gEmhUMjPAyzW1nJirYylyO7bV4VCj8PMfMOst6NtRaTeN44VLOYZCOLK6YZrBZdz+fgCwgdkja1j&#10;UvBNHrabycMaC+0GPlI8hVokCPsCFZgQukJKXxmy6OeuI07el+sthiT7WuoehwS3rcyzbCUtNpwW&#10;DHa0N1TdTnerYNRlebxfyyc7xM9D9pHHZ7OMSs2m4+4NRKAx/If/2u9aQf4K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2/7xAAAANsAAAAPAAAAAAAAAAAA&#10;AAAAAKECAABkcnMvZG93bnJldi54bWxQSwUGAAAAAAQABAD5AAAAkgMAAAAA&#10;" strokecolor="#24211d" strokeweight="0"/>
                <v:line id="Line 1594" o:spid="_x0000_s1118" style="position:absolute;flip:x;visibility:visible;mso-wrap-style:square" from="40576,6007" to="4072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Qu8AAAADbAAAADwAAAGRycy9kb3ducmV2LnhtbERPS2rDMBDdB3oHMYXuErn5UdzIphRM&#10;A4FAkh5gsKaWW2tkLEV2bx8tAlk+3n9XTrYTkQbfOlbwushAENdOt9wo+L5U8zcQPiBr7ByTgn/y&#10;UBZPsx3m2o18ongOjUgh7HNUYELocyl9bciiX7ieOHE/brAYEhwaqQccU7jt5DLLttJiy6nBYE+f&#10;huq/89UqmHRVna6/1dqO8fiVHZZxY1ZRqZfn6eMdRKApPMR3914rWKX16Uv6AbK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kULvAAAAA2wAAAA8AAAAAAAAAAAAAAAAA&#10;oQIAAGRycy9kb3ducmV2LnhtbFBLBQYAAAAABAAEAPkAAACOAwAAAAA=&#10;" strokecolor="#24211d" strokeweight="0"/>
                <v:line id="Line 1595" o:spid="_x0000_s1119" style="position:absolute;flip:x;visibility:visible;mso-wrap-style:square" from="40347,6311" to="40500,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1IMMAAADbAAAADwAAAGRycy9kb3ducmV2LnhtbESPUWvCMBSF3wf+h3AF32aqbkOqUUQo&#10;CoOBzh9waa5NtbkpTUzrv18Ggz0ezjnf4ay3g21EpM7XjhXMphkI4tLpmisFl+/idQnCB2SNjWNS&#10;8CQP283oZY25dj2fKJ5DJRKEfY4KTAhtLqUvDVn0U9cSJ+/qOoshya6SusM+wW0j51n2IS3WnBYM&#10;trQ3VN7PD6tg0EVxetyKN9vHr0P2OY/vZhGVmoyH3QpEoCH8h//aR61gMYP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o9SDDAAAA2wAAAA8AAAAAAAAAAAAA&#10;AAAAoQIAAGRycy9kb3ducmV2LnhtbFBLBQYAAAAABAAEAPkAAACRAwAAAAA=&#10;" strokecolor="#24211d" strokeweight="0"/>
                <v:line id="Line 1596" o:spid="_x0000_s1120" style="position:absolute;flip:x;visibility:visible;mso-wrap-style:square" from="40043,6610" to="4019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dMQAAADcAAAADwAAAGRycy9kb3ducmV2LnhtbESPzWrDMBCE74W+g9hCb41cJw3BiRJC&#10;wKRQCOTnARZrYzm1VsZSZPftq0Kgx2FmvmFWm9G2IlLvG8cK3icZCOLK6YZrBZdz+bYA4QOyxtYx&#10;KfghD5v189MKC+0GPlI8hVokCPsCFZgQukJKXxmy6CeuI07e1fUWQ5J9LXWPQ4LbVuZZNpcWG04L&#10;BjvaGaq+T3erYNRlebzfypkd4mGffeXxw0yjUq8v43YJItAY/sOP9qdWkO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mrh0xAAAANwAAAAPAAAAAAAAAAAA&#10;AAAAAKECAABkcnMvZG93bnJldi54bWxQSwUGAAAAAAQABAD5AAAAkgMAAAAA&#10;" strokecolor="#24211d" strokeweight="0"/>
                <v:line id="Line 1597" o:spid="_x0000_s1121" style="position:absolute;flip:x;visibility:visible;mso-wrap-style:square" from="39814,6915" to="3996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d78QAAADcAAAADwAAAGRycy9kb3ducmV2LnhtbESPzWrDMBCE74W+g9hCb41cpwnBiRJC&#10;wKRQKOTnARZrYzm1VsZSZPftq0Cgx2FmvmFWm9G2IlLvG8cK3icZCOLK6YZrBedT+bYA4QOyxtYx&#10;KfglD5v189MKC+0GPlA8hlokCPsCFZgQukJKXxmy6CeuI07exfUWQ5J9LXWPQ4LbVuZZNpcWG04L&#10;BjvaGap+jjerYNRlebhdyw87xO999pXHmZlGpV5fxu0SRKAx/Icf7U+tIM9n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h3vxAAAANwAAAAPAAAAAAAAAAAA&#10;AAAAAKECAABkcnMvZG93bnJldi54bWxQSwUGAAAAAAQABAD5AAAAkgMAAAAA&#10;" strokecolor="#24211d" strokeweight="0"/>
                <v:line id="Line 1598" o:spid="_x0000_s1122" style="position:absolute;flip:x;visibility:visible;mso-wrap-style:square" from="39585,7219" to="3973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DmMQAAADcAAAADwAAAGRycy9kb3ducmV2LnhtbESPUWvCMBSF3wf+h3CFvc3UbsrojCJC&#10;cSAMrPsBl+au6dbclCam3b83g4GPh3POdzib3WQ7EWnwrWMFy0UGgrh2uuVGweelfHoF4QOyxs4x&#10;KfglD7vt7GGDhXYjnylWoREJwr5ABSaEvpDS14Ys+oXriZP35QaLIcmhkXrAMcFtJ/MsW0uLLacF&#10;gz0dDNU/1dUqmHRZnq/f5Ysd48cxO+VxZZ6jUo/zaf8GItAU7uH/9rtWkOdr+Du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IOYxAAAANwAAAAPAAAAAAAAAAAA&#10;AAAAAKECAABkcnMvZG93bnJldi54bWxQSwUGAAAAAAQABAD5AAAAkgMAAAAA&#10;" strokecolor="#24211d" strokeweight="0"/>
                <v:line id="Line 1599" o:spid="_x0000_s1123" style="position:absolute;flip:x;visibility:visible;mso-wrap-style:square" from="39357,7524" to="39509,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mA8QAAADcAAAADwAAAGRycy9kb3ducmV2LnhtbESPzWrDMBCE74W8g9hAbo0cp02LGyWE&#10;gEmhUMjPAyzW1nJirYylyO7bV4VCj8PMfMOst6NtRaTeN44VLOYZCOLK6YZrBZdz+fgKwgdkja1j&#10;UvBNHrabycMaC+0GPlI8hVokCPsCFZgQukJKXxmy6OeuI07el+sthiT7WuoehwS3rcyzbCUtNpwW&#10;DHa0N1TdTnerYNRlebxfyyc7xM9D9pHHZ7OMSs2m4+4NRKAx/If/2u9aQZ6/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CYDxAAAANwAAAAPAAAAAAAAAAAA&#10;AAAAAKECAABkcnMvZG93bnJldi54bWxQSwUGAAAAAAQABAD5AAAAkgMAAAAA&#10;" strokecolor="#24211d" strokeweight="0"/>
                <v:line id="Line 1600" o:spid="_x0000_s1124" style="position:absolute;flip:x;visibility:visible;mso-wrap-style:square" from="39046,7829" to="3919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yccEAAADcAAAADwAAAGRycy9kb3ducmV2LnhtbERP3WrCMBS+H/gO4QjezdRuE6lGEaFs&#10;MBj48wCH5thUm5PSxLS+/XIx2OXH97/ZjbYVkXrfOFawmGcgiCunG64VXM7l6wqED8gaW8ek4Eke&#10;dtvJywYL7QY+UjyFWqQQ9gUqMCF0hZS+MmTRz11HnLir6y2GBPta6h6HFG5bmWfZUlpsODUY7Ohg&#10;qLqfHlbBqMvy+LiV73aIP5/Zdx4/zFtUajYd92sQgcbwL/5zf2kFeZ7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17JxwQAAANwAAAAPAAAAAAAAAAAAAAAA&#10;AKECAABkcnMvZG93bnJldi54bWxQSwUGAAAAAAQABAD5AAAAjwMAAAAA&#10;" strokecolor="#24211d" strokeweight="0"/>
                <v:line id="Line 1601" o:spid="_x0000_s1125" style="position:absolute;flip:x;visibility:visible;mso-wrap-style:square" from="38817,8134" to="38969,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X6sQAAADcAAAADwAAAGRycy9kb3ducmV2LnhtbESPzWrDMBCE74W8g9hAbo0cpw2tGyWE&#10;gEmhUMjPAyzW1nJirYylyO7bV4VCj8PMfMOst6NtRaTeN44VLOYZCOLK6YZrBZdz+fgCwgdkja1j&#10;UvBNHrabycMaC+0GPlI8hVokCPsCFZgQukJKXxmy6OeuI07el+sthiT7WuoehwS3rcyzbCUtNpwW&#10;DHa0N1TdTnerYNRlebxfyyc7xM9D9pHHZ7OMSs2m4+4NRKAx/If/2u9aQZ6/wu+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xfqxAAAANwAAAAPAAAAAAAAAAAA&#10;AAAAAKECAABkcnMvZG93bnJldi54bWxQSwUGAAAAAAQABAD5AAAAkgMAAAAA&#10;" strokecolor="#24211d" strokeweight="0"/>
                <v:line id="Line 1602" o:spid="_x0000_s1126" style="position:absolute;visibility:visible;mso-wrap-style:square" from="33940,3117" to="3394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7tMEAAADcAAAADwAAAGRycy9kb3ducmV2LnhtbERPy4rCMBTdC/MP4QruNNURkdpUZnQE&#10;N4KPGd1emmtbprkpTaz1781CcHk472TZmUq01LjSsoLxKAJBnFldcq7g97QZzkE4j6yxskwKHuRg&#10;mX70Eoy1vfOB2qPPRQhhF6OCwvs6ltJlBRl0I1sTB+5qG4M+wCaXusF7CDeVnETRTBosOTQUWNOq&#10;oOz/eDMK9vnlwtzN6vN3uzv/THd/azPfKDXod18LEJ46/xa/3FutYPIZ5oc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Nfu0wQAAANwAAAAPAAAAAAAAAAAAAAAA&#10;AKECAABkcnMvZG93bnJldi54bWxQSwUGAAAAAAQABAD5AAAAjwMAAAAA&#10;" strokecolor="#24211d" strokeweight="0"/>
                <v:line id="Line 1603" o:spid="_x0000_s1127" style="position:absolute;visibility:visible;mso-wrap-style:square" from="33940,3498" to="3394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eL8YAAADcAAAADwAAAGRycy9kb3ducmV2LnhtbESPzWrDMBCE74W+g9hCb42ctATjRgnN&#10;jyEXQ+q2yXWxtraptTKWYrtvHwUCOQ4z8w2zWI2mET11rrasYDqJQBAXVtdcKvj+Sl9iEM4ja2ws&#10;k4J/crBaPj4sMNF24E/qc1+KAGGXoILK+zaR0hUVGXQT2xIH79d2Bn2QXSl1h0OAm0bOomguDdYc&#10;FipsaVNR8ZefjYJDeToxj/P2uO6z4+4t+9maOFXq+Wn8eAfhafT38K291wpmr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Xi/GAAAA3AAAAA8AAAAAAAAA&#10;AAAAAAAAoQIAAGRycy9kb3ducmV2LnhtbFBLBQYAAAAABAAEAPkAAACUAwAAAAA=&#10;" strokecolor="#24211d" strokeweight="0"/>
                <v:line id="Line 1604" o:spid="_x0000_s1128" style="position:absolute;visibility:visible;mso-wrap-style:square" from="33940,3949" to="33940,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AWMQAAADcAAAADwAAAGRycy9kb3ducmV2LnhtbESPT4vCMBTE74LfITzBm6ZWEekaxb/g&#10;RdhVV6+P5m1btnkpTaz12xthYY/DzPyGmS9bU4qGaldYVjAaRiCIU6sLzhRczvvBDITzyBpLy6Tg&#10;SQ6Wi25njom2D/6i5uQzESDsElSQe18lUro0J4NuaCvi4P3Y2qAPss6krvER4KaUcRRNpcGCw0KO&#10;FW1ySn9Pd6PgM7vdmNtpdV03x+tucvzemtleqX6vXX2A8NT6//Bf+6AVx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8BYxAAAANwAAAAPAAAAAAAAAAAA&#10;AAAAAKECAABkcnMvZG93bnJldi54bWxQSwUGAAAAAAQABAD5AAAAkgMAAAAA&#10;" strokecolor="#24211d" strokeweight="0"/>
                <v:line id="Line 1605" o:spid="_x0000_s1129" style="position:absolute;visibility:visible;mso-wrap-style:square" from="33940,4330" to="3394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lw8UAAADcAAAADwAAAGRycy9kb3ducmV2LnhtbESPT2vCQBTE74LfYXkFb2ZTLSKpm1D/&#10;gRehahuvj+xrEpp9G7JrTL99t1DwOMzMb5hVNphG9NS52rKC5ygGQVxYXXOp4OOyny5BOI+ssbFM&#10;Cn7IQZaORytMtL3zifqzL0WAsEtQQeV9m0jpiooMusi2xMH7sp1BH2RXSt3hPcBNI2dxvJAGaw4L&#10;Fba0qaj4Pt+MgvfyemUeFm2+7o/57uX4uTXLvVKTp+HtFYSnwT/C/+2DVjCbz+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lw8UAAADcAAAADwAAAAAAAAAA&#10;AAAAAAChAgAAZHJzL2Rvd25yZXYueG1sUEsFBgAAAAAEAAQA+QAAAJMDAAAAAA==&#10;" strokecolor="#24211d" strokeweight="0"/>
                <v:line id="Line 1606" o:spid="_x0000_s1130" style="position:absolute;visibility:visible;mso-wrap-style:square" from="33940,4711" to="33940,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9t8UAAADcAAAADwAAAGRycy9kb3ducmV2LnhtbESPQWvCQBSE7wX/w/KE3pqNGkRSV9FW&#10;oRehahuvj+xrEsy+Ddltkv57Vyh4HGbmG2a5HkwtOmpdZVnBJIpBEOdWV1wo+DrvXxYgnEfWWFsm&#10;BX/kYL0aPS0x1bbnI3UnX4gAYZeigtL7JpXS5SUZdJFtiIP3Y1uDPsi2kLrFPsBNLadxPJcGKw4L&#10;JTb0VlJ+Pf0aBZ/F5cI8zJts2x2yXXL4fjeLvVLP42HzCsLT4B/h//aHVjCdJX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9t8UAAADcAAAADwAAAAAAAAAA&#10;AAAAAAChAgAAZHJzL2Rvd25yZXYueG1sUEsFBgAAAAAEAAQA+QAAAJMDAAAAAA==&#10;" strokecolor="#24211d" strokeweight="0"/>
                <v:line id="Line 1607" o:spid="_x0000_s1131" style="position:absolute;visibility:visible;mso-wrap-style:square" from="33940,5092" to="33940,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YLMUAAADcAAAADwAAAGRycy9kb3ducmV2LnhtbESPzWrDMBCE74W8g9hAb7XcNA3BsRKa&#10;NIFeAvm1r4u1tU2tlbFUx337qlDIcZiZb5h0NZhG9NS52rKC5ygGQVxYXXOp4HLePc1BOI+ssbFM&#10;Cn7IwWo5ekgx0fbGR+pPvhQBwi5BBZX3bSKlKyoy6CLbEgfv03YGfZBdKXWHtwA3jZzE8UwarDks&#10;VNjSpqLi6/RtFBzKPGceZm227vfZdrq/vpv5TqnH8fC2AOFp8Pfwf/tDK5i8vML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YLMUAAADcAAAADwAAAAAAAAAA&#10;AAAAAAChAgAAZHJzL2Rvd25yZXYueG1sUEsFBgAAAAAEAAQA+QAAAJMDAAAAAA==&#10;" strokecolor="#24211d" strokeweight="0"/>
                <v:shape id="Freeform 1608" o:spid="_x0000_s1132" style="position:absolute;left:33864;top:5549;width:76;height:458;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D6sUA&#10;AADcAAAADwAAAGRycy9kb3ducmV2LnhtbESPQWvCQBSE74X+h+UVequbxhJLdJW2EhFvalvw9sw+&#10;k5Ds25DdmvTfu4LgcZiZb5jZYjCNOFPnKssKXkcRCOLc6ooLBd/77OUdhPPIGhvLpOCfHCzmjw8z&#10;TLXteUvnnS9EgLBLUUHpfZtK6fKSDLqRbYmDd7KdQR9kV0jdYR/gppFxFCXSYMVhocSWvkrK692f&#10;UfC2+v1M6p99kx2O1Wq5WfPEa1bq+Wn4mILwNPh7+NZeawXxOIHrmXA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oPqxQAAANwAAAAPAAAAAAAAAAAAAAAAAJgCAABkcnMv&#10;ZG93bnJldi54bWxQSwUGAAAAAAQABAD1AAAAigMAAAAA&#10;" path="m12,r,36l,72e" filled="f" strokecolor="#24211d" strokeweight="0">
                  <v:path arrowok="t" o:connecttype="custom" o:connectlocs="4826000,0;4826000,14542135;4826000,14542135;0,29084270" o:connectangles="0,0,0,0"/>
                </v:shape>
                <v:line id="Line 1609" o:spid="_x0000_s1133" style="position:absolute;flip:x;visibility:visible;mso-wrap-style:square" from="33712,6083" to="33864,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w3sQAAADcAAAADwAAAGRycy9kb3ducmV2LnhtbESPUWvCMBSF3wf+h3CFvc101U3pjCJC&#10;mSAMdP6AS3NtujU3pYlp9+8XYbDHwznnO5z1drStiNT7xrGC51kGgrhyuuFaweWzfFqB8AFZY+uY&#10;FPyQh+1m8rDGQruBTxTPoRYJwr5ABSaErpDSV4Ys+pnriJN3db3FkGRfS93jkOC2lXmWvUqLDacF&#10;gx3tDVXf55tVMOqyPN2+yoUd4sd7dszji5lHpR6n4+4NRKAx/If/2getIJ8v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bDexAAAANwAAAAPAAAAAAAAAAAA&#10;AAAAAKECAABkcnMvZG93bnJldi54bWxQSwUGAAAAAAQABAD5AAAAkgMAAAAA&#10;" strokecolor="#24211d" strokeweight="0"/>
                <v:line id="Line 1610" o:spid="_x0000_s1134" style="position:absolute;flip:x;visibility:visible;mso-wrap-style:square" from="33559,6464" to="33712,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rMAAAADcAAAADwAAAGRycy9kb3ducmV2LnhtbERP3WrCMBS+H/gO4QjezdS6DalGkUGZ&#10;MBjofIBDc2yqzUlpYlrf3lwMdvnx/W92o21FpN43jhUs5hkI4srphmsF59/ydQXCB2SNrWNS8CAP&#10;u+3kZYOFdgMfKZ5CLVII+wIVmBC6QkpfGbLo564jTtzF9RZDgn0tdY9DCretzLPsQ1psODUY7OjT&#10;UHU73a2CUZfl8X4t3+wQf76y7zy+m2VUajYd92sQgcbwL/5zH7SCfJnWpjPpCM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OJKzAAAAA3AAAAA8AAAAAAAAAAAAAAAAA&#10;oQIAAGRycy9kb3ducmV2LnhtbFBLBQYAAAAABAAEAPkAAACOAwAAAAA=&#10;" strokecolor="#24211d" strokeweight="0"/>
                <v:line id="Line 1611" o:spid="_x0000_s1135" style="position:absolute;flip:x;visibility:visible;mso-wrap-style:square" from="33407,6838" to="33559,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KBN8QAAADcAAAADwAAAGRycy9kb3ducmV2LnhtbESPUWvCMBSF3wf+h3CFvc101Q3tjCJC&#10;mSAMdP6AS3NtujU3pYlp9+8XYbDHwznnO5z1drStiNT7xrGC51kGgrhyuuFaweWzfFqC8AFZY+uY&#10;FPyQh+1m8rDGQruBTxTPoRYJwr5ABSaErpDSV4Ys+pnriJN3db3FkGRfS93jkOC2lXmWvUqLDacF&#10;gx3tDVXf55tVMOqyPN2+yoUd4sd7dszji5lHpR6n4+4NRKAx/If/2getIJ+v4H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oE3xAAAANwAAAAPAAAAAAAAAAAA&#10;AAAAAKECAABkcnMvZG93bnJldi54bWxQSwUGAAAAAAQABAD5AAAAkgMAAAAA&#10;" strokecolor="#24211d" strokeweight="0"/>
                <v:line id="Line 1612" o:spid="_x0000_s1136" style="position:absolute;flip:x;visibility:visible;mso-wrap-style:square" from="33254,7219" to="3340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5b18AAAADcAAAADwAAAGRycy9kb3ducmV2LnhtbERP3WrCMBS+H/gO4QjezdTqhlSjyKBM&#10;GAx0PsChOTbV5qQ0Ma1vv1wMdvnx/W/3o21FpN43jhUs5hkI4srphmsFl5/ydQ3CB2SNrWNS8CQP&#10;+93kZYuFdgOfKJ5DLVII+wIVmBC6QkpfGbLo564jTtzV9RZDgn0tdY9DCretzLPsXVpsODUY7OjD&#10;UHU/P6yCUZfl6XErV3aI35/ZVx7fzDIqNZuOhw2IQGP4F/+5j1pBvkr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W9fAAAAA3AAAAA8AAAAAAAAAAAAAAAAA&#10;oQIAAGRycy9kb3ducmV2LnhtbFBLBQYAAAAABAAEAPkAAACOAwAAAAA=&#10;" strokecolor="#24211d" strokeweight="0"/>
                <v:line id="Line 1613" o:spid="_x0000_s1137" style="position:absolute;flip:x;visibility:visible;mso-wrap-style:square" from="33102,7600" to="33254,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gO8QAAADcAAAADwAAAGRycy9kb3ducmV2LnhtbESPzWrDMBCE74W+g9hCb41cJw3BiRJC&#10;wKRQCOTnARZrYzm1VsZSZPftq0Kgx2FmvmFWm9G2IlLvG8cK3icZCOLK6YZrBZdz+bYA4QOyxtYx&#10;KfghD5v189MKC+0GPlI8hVokCPsCFZgQukJKXxmy6CeuI07e1fUWQ5J9LXWPQ4LbVuZZNpcWG04L&#10;BjvaGaq+T3erYNRlebzfypkd4mGffeXxw0yjUq8v43YJItAY/sOP9qdWkM9y+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GA7xAAAANwAAAAPAAAAAAAAAAAA&#10;AAAAAKECAABkcnMvZG93bnJldi54bWxQSwUGAAAAAAQABAD5AAAAkgMAAAAA&#10;" strokecolor="#24211d" strokeweight="0"/>
                <v:line id="Line 1614" o:spid="_x0000_s1138" style="position:absolute;flip:x;visibility:visible;mso-wrap-style:square" from="32950,7905" to="33102,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FoMQAAADcAAAADwAAAGRycy9kb3ducmV2LnhtbESPUWvCMBSF3wf+h3AF32ZqdWN0RpFB&#10;mTAQdPsBl+auqTY3pYlp/fdmIOzxcM75Dme9HW0rIvW+caxgMc9AEFdON1wr+Pkun99A+ICssXVM&#10;Cm7kYbuZPK2x0G7gI8VTqEWCsC9QgQmhK6T0lSGLfu464uT9ut5iSLKvpe5xSHDbyjzLXqXFhtOC&#10;wY4+DFWX09UqGHVZHq/ncmWHePjMvvL4YpZRqdl03L2DCDSG//CjvdcK8tUS/s6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MWgxAAAANwAAAAPAAAAAAAAAAAA&#10;AAAAAKECAABkcnMvZG93bnJldi54bWxQSwUGAAAAAAQABAD5AAAAkgMAAAAA&#10;" strokecolor="#24211d" strokeweight="0"/>
                <v:line id="Line 1615" o:spid="_x0000_s1139" style="position:absolute;flip:x;visibility:visible;mso-wrap-style:square" from="32873,8286" to="32950,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d1MQAAADcAAAADwAAAGRycy9kb3ducmV2LnhtbESPzWrDMBCE74W+g9hCbo1c1w3FiRJK&#10;wbQQCOTnARZrazm1VsZSZOftq0Cgx2FmvmFWm8l2ItLgW8cKXuYZCOLa6ZYbBadj9fwOwgdkjZ1j&#10;UnAlD5v148MKS+1G3lM8hEYkCPsSFZgQ+lJKXxuy6OeuJ07ejxsshiSHRuoBxwS3ncyzbCEttpwW&#10;DPb0aaj+PVysgklX1f5yrgo7xt1Xts3jm3mNSs2epo8liEBT+A/f299aQV4UcDu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V3UxAAAANwAAAAPAAAAAAAAAAAA&#10;AAAAAKECAABkcnMvZG93bnJldi54bWxQSwUGAAAAAAQABAD5AAAAkgMAAAAA&#10;" strokecolor="#24211d" strokeweight="0"/>
                <v:line id="Line 1616" o:spid="_x0000_s1140" style="position:absolute;flip:x;visibility:visible;mso-wrap-style:square" from="32873,8286" to="32950,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4T8QAAADcAAAADwAAAGRycy9kb3ducmV2LnhtbESPzWrDMBCE74G8g9hCbolc54fiRgmh&#10;YBoIFJL0ARZra7m1VsZSZOfto0Khx2FmvmG2+9G2IlLvG8cKnhcZCOLK6YZrBZ/Xcv4Cwgdkja1j&#10;UnAnD/vddLLFQruBzxQvoRYJwr5ABSaErpDSV4Ys+oXriJP35XqLIcm+lrrHIcFtK/Ms20iLDacF&#10;gx29Gap+LjerYNRleb59lys7xI/37JTHtVlGpWZP4+EVRKAx/If/2ketIF+t4fdMOg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fhPxAAAANwAAAAPAAAAAAAAAAAA&#10;AAAAAKECAABkcnMvZG93bnJldi54bWxQSwUGAAAAAAQABAD5AAAAkgMAAAAA&#10;" strokecolor="#24211d" strokeweight="0"/>
                <v:line id="Line 1617" o:spid="_x0000_s1141" style="position:absolute;visibility:visible;mso-wrap-style:square" from="33940,5778" to="3416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1JsQAAADcAAAADwAAAGRycy9kb3ducmV2LnhtbESPS4vCQBCE74L/YWhhb2ayIkGio7g+&#10;YC+Cj129Npk2CWZ6QmaM2X+/Iwgei6r6ipotOlOJlhpXWlbwGcUgiDOrS84V/Jy2wwkI55E1VpZJ&#10;wR85WMz7vRmm2j74QO3R5yJA2KWooPC+TqV0WUEGXWRr4uBdbWPQB9nkUjf4CHBTyVEcJ9JgyWGh&#10;wJpWBWW3490o2OeXC3OX1OevdnfejHe/azPZKvUx6JZTEJ46/w6/2t9awWicwP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rUmxAAAANwAAAAPAAAAAAAAAAAA&#10;AAAAAKECAABkcnMvZG93bnJldi54bWxQSwUGAAAAAAQABAD5AAAAkgMAAAAA&#10;" strokecolor="#24211d" strokeweight="0"/>
                <v:line id="Line 1618" o:spid="_x0000_s1142" style="position:absolute;visibility:visible;mso-wrap-style:square" from="34245,6083" to="3439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QvcQAAADcAAAADwAAAGRycy9kb3ducmV2LnhtbESPT4vCMBTE74LfITzBm6aKqHSNorsK&#10;XgT/7Or10bxti81LaWKt394IgsdhZn7DzBaNKURNlcstKxj0IxDEidU5pwp+T5veFITzyBoLy6Tg&#10;QQ4W83ZrhrG2dz5QffSpCBB2MSrIvC9jKV2SkUHXtyVx8P5tZdAHWaVSV3gPcFPIYRSNpcGcw0KG&#10;JX1nlFyPN6Ngn14uzM24PK/q3Xk92v39mOlGqW6nWX6B8NT4T/jd3moFw9EE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hC9xAAAANwAAAAPAAAAAAAAAAAA&#10;AAAAAKECAABkcnMvZG93bnJldi54bWxQSwUGAAAAAAQABAD5AAAAkgMAAAAA&#10;" strokecolor="#24211d" strokeweight="0"/>
                <v:line id="Line 1619" o:spid="_x0000_s1143" style="position:absolute;visibility:visible;mso-wrap-style:square" from="34474,6311" to="3470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Ez74AAADcAAAADwAAAGRycy9kb3ducmV2LnhtbERPy6rCMBDdC/5DGMGdpoqIVKP4BDeC&#10;1+d2aMa22ExKE2v9e7MQ7vJw3rNFYwpRU+VyywoG/QgEcWJ1zqmCy3nXm4BwHlljYZkUfMjBYt5u&#10;zTDW9s1/VJ98KkIIuxgVZN6XsZQuycig69uSOHAPWxn0AVap1BW+Q7gp5DCKxtJgzqEhw5LWGSXP&#10;08soOKb3O3MzLm+r+nDbjg7XjZnslOp2muUUhKfG/4t/7r1WMByFt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YTPvgAAANwAAAAPAAAAAAAAAAAAAAAAAKEC&#10;AABkcnMvZG93bnJldi54bWxQSwUGAAAAAAQABAD5AAAAjAMAAAAA&#10;" strokecolor="#24211d" strokeweight="0"/>
                <v:line id="Line 1620" o:spid="_x0000_s1144" style="position:absolute;visibility:visible;mso-wrap-style:square" from="34778,6610" to="3493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hVMQAAADcAAAADwAAAGRycy9kb3ducmV2LnhtbESPT4vCMBTE74LfITzBm6aKiHaNorsK&#10;XgT/7Or10bxti81LaWKt394IgsdhZn7DzBaNKURNlcstKxj0IxDEidU5pwp+T5veBITzyBoLy6Tg&#10;QQ4W83ZrhrG2dz5QffSpCBB2MSrIvC9jKV2SkUHXtyVx8P5tZdAHWaVSV3gPcFPIYRSNpcGcw0KG&#10;JX1nlFyPN6Ngn14uzM24PK/q3Xk92v39mMlGqW6nWX6B8NT4T/jd3moFw9EU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FUxAAAANwAAAAPAAAAAAAAAAAA&#10;AAAAAKECAABkcnMvZG93bnJldi54bWxQSwUGAAAAAAQABAD5AAAAkgMAAAAA&#10;" strokecolor="#24211d" strokeweight="0"/>
                <v:line id="Line 1621" o:spid="_x0000_s1145" style="position:absolute;visibility:visible;mso-wrap-style:square" from="35007,6915" to="3523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FMEAAADcAAAADwAAAGRycy9kb3ducmV2LnhtbERPy4rCMBTdC/MP4QruNFVGkdpUZnQE&#10;N4KPGd1emmtbprkpTaz1781CcHk472TZmUq01LjSsoLxKAJBnFldcq7g97QZzkE4j6yxskwKHuRg&#10;mX70Eoy1vfOB2qPPRQhhF6OCwvs6ltJlBRl0I1sTB+5qG4M+wCaXusF7CDeVnETRTBosOTQUWNOq&#10;oOz/eDMK9vnlwtzN6vN3uzv/fO7+1ma+UWrQ774WIDx1/i1+ubdawWQa5oc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h4UwQAAANwAAAAPAAAAAAAAAAAAAAAA&#10;AKECAABkcnMvZG93bnJldi54bWxQSwUGAAAAAAQABAD5AAAAjwMAAAAA&#10;" strokecolor="#24211d" strokeweight="0"/>
                <v:line id="Line 1622" o:spid="_x0000_s1146" style="position:absolute;visibility:visible;mso-wrap-style:square" from="35312,7219" to="3546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7j8YAAADcAAAADwAAAGRycy9kb3ducmV2LnhtbESPzWrDMBCE74W+g9hCb42c0AbjRgnN&#10;jyEXQ+q2yXWxtraptTKWYrtvHwUCOQ4z8w2zWI2mET11rrasYDqJQBAXVtdcKvj+Sl9iEM4ja2ws&#10;k4J/crBaPj4sMNF24E/qc1+KAGGXoILK+zaR0hUVGXQT2xIH79d2Bn2QXSl1h0OAm0bOomguDdYc&#10;FipsaVNR8ZefjYJDeToxj/P2uO6z4+41+9maOFXq+Wn8eAfhafT38K291wpmb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u4/GAAAA3AAAAA8AAAAAAAAA&#10;AAAAAAAAoQIAAGRycy9kb3ducmV2LnhtbFBLBQYAAAAABAAEAPkAAACUAwAAAAA=&#10;" strokecolor="#24211d" strokeweight="0"/>
                <v:line id="Line 1623" o:spid="_x0000_s1147" style="position:absolute;visibility:visible;mso-wrap-style:square" from="35540,7524" to="35769,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l+MQAAADcAAAADwAAAGRycy9kb3ducmV2LnhtbESPT4vCMBTE74LfITzBm6YWFekaxb/g&#10;RdhVV6+P5m1btnkpTaz12xthYY/DzPyGmS9bU4qGaldYVjAaRiCIU6sLzhRczvvBDITzyBpLy6Tg&#10;SQ6Wi25njom2D/6i5uQzESDsElSQe18lUro0J4NuaCvi4P3Y2qAPss6krvER4KaUcRRNpcGCw0KO&#10;FW1ySn9Pd6PgM7vdmNtpdV03x+tufPzemtleqX6vXX2A8NT6//Bf+6AVxJ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CX4xAAAANwAAAAPAAAAAAAAAAAA&#10;AAAAAKECAABkcnMvZG93bnJldi54bWxQSwUGAAAAAAQABAD5AAAAkgMAAAAA&#10;" strokecolor="#24211d" strokeweight="0"/>
                <v:line id="Line 1624" o:spid="_x0000_s1148" style="position:absolute;visibility:visible;mso-wrap-style:square" from="35845,7829" to="3599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AY8UAAADcAAAADwAAAGRycy9kb3ducmV2LnhtbESPzWrDMBCE74W8g9hAb7XcNA3BsRKa&#10;NIFeAvm1r4u1tU2tlbFUx337qlDIcZiZb5h0NZhG9NS52rKC5ygGQVxYXXOp4HLePc1BOI+ssbFM&#10;Cn7IwWo5ekgx0fbGR+pPvhQBwi5BBZX3bSKlKyoy6CLbEgfv03YGfZBdKXWHtwA3jZzE8UwarDks&#10;VNjSpqLi6/RtFBzKPGceZm227vfZdrq/vpv5TqnH8fC2AOFp8Pfwf/tDK5i8vs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iAY8UAAADcAAAADwAAAAAAAAAA&#10;AAAAAAChAgAAZHJzL2Rvd25yZXYueG1sUEsFBgAAAAAEAAQA+QAAAJMDAAAAAA==&#10;" strokecolor="#24211d" strokeweight="0"/>
                <v:line id="Line 1625" o:spid="_x0000_s1149" style="position:absolute;visibility:visible;mso-wrap-style:square" from="36074,8134" to="3630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YF8UAAADcAAAADwAAAGRycy9kb3ducmV2LnhtbESPT2vCQBTE74LfYXkFb2ZTsSKpm1D/&#10;gRehahuvj+xrEpp9G7JrTL99t1DwOMzMb5hVNphG9NS52rKC5ygGQVxYXXOp4OOyny5BOI+ssbFM&#10;Cn7IQZaORytMtL3zifqzL0WAsEtQQeV9m0jpiooMusi2xMH7sp1BH2RXSt3hPcBNI2dxvJAGaw4L&#10;Fba0qaj4Pt+MgvfyemUeFm2+7o/5bn783JrlXqnJ0/D2CsLT4B/h//ZBK5i9zO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EYF8UAAADcAAAADwAAAAAAAAAA&#10;AAAAAAChAgAAZHJzL2Rvd25yZXYueG1sUEsFBgAAAAAEAAQA+QAAAJMDAAAAAA==&#10;" strokecolor="#24211d" strokeweight="0"/>
                <v:line id="Line 1626" o:spid="_x0000_s1150" style="position:absolute;visibility:visible;mso-wrap-style:square" from="36379,8439" to="36379,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9jMUAAADcAAAADwAAAGRycy9kb3ducmV2LnhtbESPQWvCQBSE7wX/w/KE3pqNYkRSV9FW&#10;oRehahuvj+xrEsy+Ddltkv57Vyh4HGbmG2a5HkwtOmpdZVnBJIpBEOdWV1wo+DrvXxYgnEfWWFsm&#10;BX/kYL0aPS0x1bbnI3UnX4gAYZeigtL7JpXS5SUZdJFtiIP3Y1uDPsi2kLrFPsBNLadxPJcGKw4L&#10;JTb0VlJ+Pf0aBZ/F5cI8zJts2x2y3ezw/W4We6Wex8PmFYSnwT/C/+0PrWCaJH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29jMUAAADcAAAADwAAAAAAAAAA&#10;AAAAAAChAgAAZHJzL2Rvd25yZXYueG1sUEsFBgAAAAAEAAQA+QAAAJMDAAAAAA==&#10;" strokecolor="#24211d" strokeweight="0"/>
                <v:line id="Line 1627" o:spid="_x0000_s1151" style="position:absolute;visibility:visible;mso-wrap-style:square" from="36379,8439" to="36379,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FMUAAADdAAAADwAAAGRycy9kb3ducmV2LnhtbESPQWvCQBCF7wX/wzKCt7qxBJHoKmoV&#10;vAitrXodsmMSzM6G7BrTf985FHqb4b1575vFqne16qgNlWcDk3ECijj3tuLCwPfX/nUGKkRki7Vn&#10;MvBDAVbLwcsCM+uf/EndKRZKQjhkaKCMscm0DnlJDsPYN8Si3XzrMMraFtq2+JRwV+u3JJlqhxVL&#10;Q4kNbUvK76eHM/BRXK/M/bS5bLrjZZcez+9utjdmNOzXc1CR+vhv/rs+WMF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EFMUAAADdAAAADwAAAAAAAAAA&#10;AAAAAAChAgAAZHJzL2Rvd25yZXYueG1sUEsFBgAAAAAEAAQA+QAAAJMDAAAAAA==&#10;" strokecolor="#24211d" strokeweight="0"/>
                <v:line id="Line 1628" o:spid="_x0000_s1152" style="position:absolute;visibility:visible;mso-wrap-style:square" from="26162,3117" to="26162,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hj8EAAADdAAAADwAAAGRycy9kb3ducmV2LnhtbERPS4vCMBC+C/6HMII3TV2KSNcoq6vg&#10;RfDtdWhm27LNpDSx1n9vBMHbfHzPmc5bU4qGaldYVjAaRiCIU6sLzhScjuvBBITzyBpLy6TgQQ7m&#10;s25niom2d95Tc/CZCCHsElSQe18lUro0J4NuaCviwP3Z2qAPsM6krvEewk0pv6JoLA0WHBpyrGiZ&#10;U/p/uBkFu+x6ZW7H1WXRbC+reHv+NZO1Uv1e+/MNwlPrP+K3e6PD/DgeweubcIK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GPwQAAAN0AAAAPAAAAAAAAAAAAAAAA&#10;AKECAABkcnMvZG93bnJldi54bWxQSwUGAAAAAAQABAD5AAAAjwMAAAAA&#10;" strokecolor="#24211d" strokeweight="0"/>
                <v:line id="Line 1629" o:spid="_x0000_s1153" style="position:absolute;visibility:visible;mso-wrap-style:square" from="26162,3498" to="2616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MMAAADdAAAADwAAAGRycy9kb3ducmV2LnhtbERPTWvCQBC9F/wPywje6kYJQVJXqVrB&#10;S8BaTa5DdpqEZmdDdhvTf98VCr3N433OejuaVgzUu8aygsU8AkFcWt1wpeD6cXxegXAeWWNrmRT8&#10;kIPtZvK0xlTbO7/TcPGVCCHsUlRQe9+lUrqyJoNubjviwH3a3qAPsK+k7vEewk0rl1GUSIMNh4Ya&#10;O9rXVH5dvo2Cc1UUzGPS5bshy9/i7HYwq6NSs+n4+gLC0+j/xX/ukw7z43gJ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Bv/jDAAAA3QAAAA8AAAAAAAAAAAAA&#10;AAAAoQIAAGRycy9kb3ducmV2LnhtbFBLBQYAAAAABAAEAPkAAACRAwAAAAA=&#10;" strokecolor="#24211d" strokeweight="0"/>
                <v:line id="Line 1630" o:spid="_x0000_s1154" style="position:absolute;visibility:visible;mso-wrap-style:square" from="26162,3949" to="2616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0aY8IAAADdAAAADwAAAGRycy9kb3ducmV2LnhtbERPS4vCMBC+C/6HMII3TdUi0jWKT/Ai&#10;7Kqr16GZbcs2k9LEWv+9ERb2Nh/fc+bL1pSiodoVlhWMhhEI4tTqgjMFl/N+MAPhPLLG0jIpeJKD&#10;5aLbmWOi7YO/qDn5TIQQdgkqyL2vEildmpNBN7QVceB+bG3QB1hnUtf4COGmlOMomkqDBYeGHCva&#10;5JT+nu5GwWd2uzG30+q6bo7XXXz83prZXql+r119gPDU+n/xn/ugw/w4n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0aY8IAAADdAAAADwAAAAAAAAAAAAAA&#10;AAChAgAAZHJzL2Rvd25yZXYueG1sUEsFBgAAAAAEAAQA+QAAAJADAAAAAA==&#10;" strokecolor="#24211d" strokeweight="0"/>
                <v:line id="Line 1631" o:spid="_x0000_s1155" style="position:absolute;visibility:visible;mso-wrap-style:square" from="26238,4330" to="26238,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F8EAAADdAAAADwAAAGRycy9kb3ducmV2LnhtbERPS4vCMBC+C/6HMII3TV2KSNcoq6vg&#10;RfC1eh2a2bbYTEoTa/33RhC8zcf3nOm8NaVoqHaFZQWjYQSCOLW64EzB6bgeTEA4j6yxtEwKHuRg&#10;Put2pphoe+c9NQefiRDCLkEFufdVIqVLczLohrYiDty/rQ36AOtM6hrvIdyU8iuKxtJgwaEhx4qW&#10;OaXXw80o2GWXC3M7rs6LZntexdu/XzNZK9XvtT/fIDy1/iN+uzc6zI/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IIXwQAAAN0AAAAPAAAAAAAAAAAAAAAA&#10;AKECAABkcnMvZG93bnJldi54bWxQSwUGAAAAAAQABAD5AAAAjwMAAAAA&#10;" strokecolor="#24211d" strokeweight="0"/>
                <v:line id="Line 1632" o:spid="_x0000_s1156" style="position:absolute;visibility:visible;mso-wrap-style:square" from="26238,4711" to="2623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njMIAAADdAAAADwAAAGRycy9kb3ducmV2LnhtbERPS4vCMBC+C/6HMII3TZUq0jWKT/Ai&#10;7Kqr16GZbcs2k9LEWv+9ERb2Nh/fc+bL1pSiodoVlhWMhhEI4tTqgjMFl/N+MAPhPLLG0jIpeJKD&#10;5aLbmWOi7YO/qDn5TIQQdgkqyL2vEildmpNBN7QVceB+bG3QB1hnUtf4COGmlOMomkqDBYeGHCva&#10;5JT+nu5GwWd2uzG30+q6bo7XXXz83prZXql+r119gPDU+n/xn/ugw/w4n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gnjMIAAADdAAAADwAAAAAAAAAAAAAA&#10;AAChAgAAZHJzL2Rvd25yZXYueG1sUEsFBgAAAAAEAAQA+QAAAJADAAAAAA==&#10;" strokecolor="#24211d" strokeweight="0"/>
                <v:line id="Line 1633" o:spid="_x0000_s1157" style="position:absolute;visibility:visible;mso-wrap-style:square" from="26238,5092" to="2623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5+8IAAADdAAAADwAAAGRycy9kb3ducmV2LnhtbERPS4vCMBC+L/gfwgje1lQpRapRfKzg&#10;RVjf16EZ22IzKU22dv/9ZkHwNh/fc2aLzlSipcaVlhWMhhEI4szqknMF59P2cwLCeWSNlWVS8EsO&#10;FvPexwxTbZ98oPbocxFC2KWooPC+TqV0WUEG3dDWxIG728agD7DJpW7wGcJNJcdRlEiDJYeGAmta&#10;F5Q9jj9GwXd+uzF3SX1dtfvrV7y/bMxkq9Sg3y2nIDx1/i1+uXc6zI/jBP6/C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q5+8IAAADdAAAADwAAAAAAAAAAAAAA&#10;AAChAgAAZHJzL2Rvd25yZXYueG1sUEsFBgAAAAAEAAQA+QAAAJADAAAAAA==&#10;" strokecolor="#24211d" strokeweight="0"/>
                <v:shape id="Freeform 1634" o:spid="_x0000_s1158" style="position:absolute;left:26162;top:5549;width:76;height:458;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wB8MA&#10;AADdAAAADwAAAGRycy9kb3ducmV2LnhtbERPTWvCQBC9C/6HZQRvZmMJKqmr2JYE6a1qC72N2TEJ&#10;ZmdDdo3pv+8WCt7m8T5nvR1MI3rqXG1ZwTyKQRAXVtdcKjgds9kKhPPIGhvLpOCHHGw349EaU23v&#10;/EH9wZcihLBLUUHlfZtK6YqKDLrItsSBu9jOoA+wK6Xu8B7CTSOf4nghDdYcGips6bWi4nq4GQVJ&#10;/vWyuH4em+z7XOdv73tees1KTSfD7hmEp8E/xP/uvQ7zk2QJ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wB8MAAADdAAAADwAAAAAAAAAAAAAAAACYAgAAZHJzL2Rv&#10;d25yZXYueG1sUEsFBgAAAAAEAAQA9QAAAIgDAAAAAA==&#10;" path="m12,r,36l,72e" filled="f" strokecolor="#24211d" strokeweight="0">
                  <v:path arrowok="t" o:connecttype="custom" o:connectlocs="4826000,0;4826000,14542135;4826000,14542135;0,29084270" o:connectangles="0,0,0,0"/>
                </v:shape>
                <v:line id="Line 1635" o:spid="_x0000_s1159" style="position:absolute;flip:x;visibility:visible;mso-wrap-style:square" from="26009,6083" to="26085,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a3sUAAADdAAAADwAAAGRycy9kb3ducmV2LnhtbESP0UrDQBBF34X+wzIF3+ymNYqk3ZYi&#10;BAVBaPUDhuw0G83Ohux2E//eeRB8m+HeuffM7jD7XmUaYxfYwHpVgCJugu24NfD5Ud89gYoJ2WIf&#10;mAz8UITDfnGzw8qGiU+Uz6lVEsKxQgMupaHSOjaOPMZVGIhFu4TRY5J1bLUdcZJw3+tNUTxqjx1L&#10;g8OBnh013+erNzDbuj5dv+rST/n9pXjb5Ad3n425Xc7HLahEc/o3/12/WsEvS8GV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2a3sUAAADdAAAADwAAAAAAAAAA&#10;AAAAAAChAgAAZHJzL2Rvd25yZXYueG1sUEsFBgAAAAAEAAQA+QAAAJMDAAAAAA==&#10;" strokecolor="#24211d" strokeweight="0"/>
                <v:line id="Line 1636" o:spid="_x0000_s1160" style="position:absolute;flip:x;visibility:visible;mso-wrap-style:square" from="25857,6464" to="25933,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RcMAAADdAAAADwAAAGRycy9kb3ducmV2LnhtbERP3WrCMBS+H/gO4QjezXTaDe2MIkLZ&#10;QBjofIBDc2y6NSeliWn39osw2N35+H7PZjfaVkTqfeNYwdM8A0FcOd1wreDyWT6uQPiArLF1TAp+&#10;yMNuO3nYYKHdwCeK51CLFMK+QAUmhK6Q0leGLPq564gTd3W9xZBgX0vd45DCbSsXWfYiLTacGgx2&#10;dDBUfZ9vVsGoy/J0+ypzO8SPt+y4iM9mGZWaTcf9K4hAY/gX/7nfdZqf52u4f5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P0XDAAAA3QAAAA8AAAAAAAAAAAAA&#10;AAAAoQIAAGRycy9kb3ducmV2LnhtbFBLBQYAAAAABAAEAPkAAACRAwAAAAA=&#10;" strokecolor="#24211d" strokeweight="0"/>
                <v:line id="Line 1637" o:spid="_x0000_s1161" style="position:absolute;flip:x;visibility:visible;mso-wrap-style:square" from="25704,6838" to="25781,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ABcUAAADdAAAADwAAAGRycy9kb3ducmV2LnhtbESP0WrDMAxF3wf9B6PC3lZnXTtGWreU&#10;QthgMGi7DxCxFqeL5RC7Tvb308NgbxL36t6j7X7ynco0xDawgcdFAYq4DrblxsDnpXp4ARUTssUu&#10;MBn4oQj73exui6UNI58on1OjJIRjiQZcSn2pdawdeYyL0BOL9hUGj0nWodF2wFHCfaeXRfGsPbYs&#10;DQ57Ojqqv883b2CyVXW6XauVH/PHa/G+zGv3lI25n0+HDahEU/o3/12/WcFfrY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IABcUAAADdAAAADwAAAAAAAAAA&#10;AAAAAAChAgAAZHJzL2Rvd25yZXYueG1sUEsFBgAAAAAEAAQA+QAAAJMDAAAAAA==&#10;" strokecolor="#24211d" strokeweight="0"/>
                <v:line id="Line 1638" o:spid="_x0000_s1162" style="position:absolute;flip:x;visibility:visible;mso-wrap-style:square" from="25552,7219" to="2562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lnsIAAADdAAAADwAAAGRycy9kb3ducmV2LnhtbERP3WrCMBS+F3yHcITdaapTGZ1RZFA2&#10;GAj+PMChOWs6m5PSxLR7+0UQvDsf3+/Z7AbbiEidrx0rmM8yEMSl0zVXCi7nYvoGwgdkjY1jUvBH&#10;Hnbb8WiDuXY9HymeQiVSCPscFZgQ2lxKXxqy6GeuJU7cj+sshgS7SuoO+xRuG7nIsrW0WHNqMNjS&#10;h6HyerpZBYMuiuPtt1jaPh4+s+9FXJnXqNTLZNi/gwg0hKf44f7Saf5yNYf7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6lnsIAAADdAAAADwAAAAAAAAAAAAAA&#10;AAChAgAAZHJzL2Rvd25yZXYueG1sUEsFBgAAAAAEAAQA+QAAAJADAAAAAA==&#10;" strokecolor="#24211d" strokeweight="0"/>
                <v:line id="Line 1639" o:spid="_x0000_s1163" style="position:absolute;flip:x;visibility:visible;mso-wrap-style:square" from="25400,7600" to="25476,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76cIAAADdAAAADwAAAGRycy9kb3ducmV2LnhtbERP3WrCMBS+F3yHcITdaWqnY3RGkUHZ&#10;YCDo9gCH5qypNieliWn39osgeHc+vt+z2Y22FZF63zhWsFxkIIgrpxuuFfx8l/NXED4ga2wdk4I/&#10;8rDbTicbLLQb+EjxFGqRQtgXqMCE0BVS+sqQRb9wHXHifl1vMSTY11L3OKRw28o8y16kxYZTg8GO&#10;3g1Vl9PVKhh1WR6v53Jlh3j4yL7yuDbPUamn2bh/AxFoDA/x3f2p0/zVOofb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w76cIAAADdAAAADwAAAAAAAAAAAAAA&#10;AAChAgAAZHJzL2Rvd25yZXYueG1sUEsFBgAAAAAEAAQA+QAAAJADAAAAAA==&#10;" strokecolor="#24211d" strokeweight="0"/>
                <v:line id="Line 1640" o:spid="_x0000_s1164" style="position:absolute;flip:x;visibility:visible;mso-wrap-style:square" from="25247,7905" to="2532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ecsIAAADdAAAADwAAAGRycy9kb3ducmV2LnhtbERPyWrDMBC9F/oPYgq5NXKzUdwoIQRM&#10;CoFAlg8YrKnl1hoZS5Hdv48Cgdzm8dZZrgfbiEidrx0r+BhnIIhLp2uuFFzOxfsnCB+QNTaOScE/&#10;eVivXl+WmGvX85HiKVQihbDPUYEJoc2l9KUhi37sWuLE/bjOYkiwq6TusE/htpGTLFtIizWnBoMt&#10;bQ2Vf6erVTDoojhef4uZ7eNhl+0ncW6mUanR27D5AhFoCE/xw/2t0/zZfAr3b9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CecsIAAADdAAAADwAAAAAAAAAAAAAA&#10;AAChAgAAZHJzL2Rvd25yZXYueG1sUEsFBgAAAAAEAAQA+QAAAJADAAAAAA==&#10;" strokecolor="#24211d" strokeweight="0"/>
                <v:line id="Line 1641" o:spid="_x0000_s1165" style="position:absolute;flip:x;visibility:visible;mso-wrap-style:square" from="25095,8286" to="251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GBsIAAADdAAAADwAAAGRycy9kb3ducmV2LnhtbERP3WrCMBS+F3yHcITdaaqrY3RGkUHZ&#10;YCDo9gCH5qypNieliWn39osgeHc+vt+z2Y22FZF63zhWsFxkIIgrpxuuFfx8l/NXED4ga2wdk4I/&#10;8rDbTicbLLQb+EjxFGqRQtgXqMCE0BVS+sqQRb9wHXHifl1vMSTY11L3OKRw28pVlr1Iiw2nBoMd&#10;vRuqLqerVTDqsjxez2Vuh3j4yL5WcW2eo1JPs3H/BiLQGB7iu/tTp/n5Oofb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kGBsIAAADdAAAADwAAAAAAAAAAAAAA&#10;AAChAgAAZHJzL2Rvd25yZXYueG1sUEsFBgAAAAAEAAQA+QAAAJADAAAAAA==&#10;" strokecolor="#24211d" strokeweight="0"/>
                <v:line id="Line 1642" o:spid="_x0000_s1166" style="position:absolute;flip:x;visibility:visible;mso-wrap-style:square" from="25095,8286" to="251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jncIAAADdAAAADwAAAGRycy9kb3ducmV2LnhtbERP3WrCMBS+H/gO4QjezdSfjtEZRQZl&#10;wmCg2wMcmrOm2pyUJqb17RdB2N35+H7PZjfaVkTqfeNYwWKegSCunG64VvDzXT6/gvABWWPrmBTc&#10;yMNuO3naYKHdwEeKp1CLFMK+QAUmhK6Q0leGLPq564gT9+t6iyHBvpa6xyGF21Yus+xFWmw4NRjs&#10;6N1QdTldrYJRl+Xxei7XdohfH9nnMuZmFZWaTcf9G4hAY/gXP9wHneav8xzu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WjncIAAADdAAAADwAAAAAAAAAAAAAA&#10;AAChAgAAZHJzL2Rvd25yZXYueG1sUEsFBgAAAAAEAAQA+QAAAJADAAAAAA==&#10;" strokecolor="#24211d" strokeweight="0"/>
                <v:line id="Line 1643" o:spid="_x0000_s1167" style="position:absolute;visibility:visible;mso-wrap-style:square" from="26238,5778" to="26390,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vJsIAAADdAAAADwAAAGRycy9kb3ducmV2LnhtbERPTYvCMBC9C/6HMMLeNF3RItUoq67g&#10;RVB31evQjG2xmZQm1vrvNwuCt3m8z5ktWlOKhmpXWFbwOYhAEKdWF5wp+P3Z9CcgnEfWWFomBU9y&#10;sJh3OzNMtH3wgZqjz0QIYZeggtz7KpHSpTkZdANbEQfuamuDPsA6k7rGRwg3pRxGUSwNFhwacqxo&#10;lVN6O96Ngn12uTC3cXVeNrvz92h3WpvJRqmPXvs1BeGp9W/xy73VYf5oH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vJsIAAADdAAAADwAAAAAAAAAAAAAA&#10;AAChAgAAZHJzL2Rvd25yZXYueG1sUEsFBgAAAAAEAAQA+QAAAJADAAAAAA==&#10;" strokecolor="#24211d" strokeweight="0"/>
                <v:line id="Line 1644" o:spid="_x0000_s1168" style="position:absolute;visibility:visible;mso-wrap-style:square" from="26466,6083" to="26695,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vcIAAADdAAAADwAAAGRycy9kb3ducmV2LnhtbERPS4vCMBC+L/gfwgje1lTxRdcoPsGL&#10;oO6uXodmbIvNpDSx1n9vhIW9zcf3nOm8MYWoqXK5ZQW9bgSCOLE651TBz/f2cwLCeWSNhWVS8CQH&#10;81nrY4qxtg8+Un3yqQgh7GJUkHlfxlK6JCODrmtL4sBdbWXQB1ilUlf4COGmkP0oGkmDOYeGDEta&#10;ZZTcTnej4JBeLszNqDwv6/15M9j/rs1kq1Sn3Sy+QHhq/L/4z73TYf5gO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KvcIAAADdAAAADwAAAAAAAAAAAAAA&#10;AAChAgAAZHJzL2Rvd25yZXYueG1sUEsFBgAAAAAEAAQA+QAAAJADAAAAAA==&#10;" strokecolor="#24211d" strokeweight="0"/>
                <v:line id="Line 1645" o:spid="_x0000_s1169" style="position:absolute;visibility:visible;mso-wrap-style:square" from="26771,6311" to="2692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ez8YAAADdAAAADwAAAGRycy9kb3ducmV2LnhtbESPQWvCQBCF74X+h2WE3urGoiIxG2mr&#10;ghehaqvXITsmodnZkN3G9N93DgVvM7w3732TrQbXqJ66UHs2MBknoIgLb2suDXyets8LUCEiW2w8&#10;k4FfCrDKHx8yTK2/8YH6YyyVhHBI0UAVY5tqHYqKHIaxb4lFu/rOYZS1K7Xt8CbhrtEvSTLXDmuW&#10;hgpbeq+o+D7+OAMf5eXCPMzb81u/P2+m+6+1W2yNeRoNr0tQkYZ4N/9f76zgT2e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Hs/GAAAA3QAAAA8AAAAAAAAA&#10;AAAAAAAAoQIAAGRycy9kb3ducmV2LnhtbFBLBQYAAAAABAAEAPkAAACUAwAAAAA=&#10;" strokecolor="#24211d" strokeweight="0"/>
                <v:line id="Line 1646" o:spid="_x0000_s1170" style="position:absolute;visibility:visible;mso-wrap-style:square" from="27000,6610" to="27228,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7VMQAAADdAAAADwAAAGRycy9kb3ducmV2LnhtbERPTWvCQBC9C/6HZQq9mU1FJU1dRW2F&#10;XgI2bfU6ZKdJMDsbstsY/71bEHqbx/uc5Xowjeipc7VlBU9RDIK4sLrmUsHX536SgHAeWWNjmRRc&#10;ycF6NR4tMdX2wh/U574UIYRdigoq79tUSldUZNBFtiUO3I/tDPoAu1LqDi8h3DRyGscLabDm0FBh&#10;S7uKinP+axQcytOJeVi0x22fHd9m2ferSfZKPT4MmxcQngb/L76733WYP5s/w9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LtUxAAAAN0AAAAPAAAAAAAAAAAA&#10;AAAAAKECAABkcnMvZG93bnJldi54bWxQSwUGAAAAAAQABAD5AAAAkgMAAAAA&#10;" strokecolor="#24211d" strokeweight="0"/>
                <v:line id="Line 1647" o:spid="_x0000_s1171" style="position:absolute;visibility:visible;mso-wrap-style:square" from="27305,6915" to="2745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YdMUAAADdAAAADwAAAGRycy9kb3ducmV2LnhtbESPQWvCQBCF7wX/wzKCt7qxSJDoKmoV&#10;vAitrXodsmMSzM6G7BrTf985FHqb4b1575vFqne16qgNlWcDk3ECijj3tuLCwPfX/nUGKkRki7Vn&#10;MvBDAVbLwcsCM+uf/EndKRZKQjhkaKCMscm0DnlJDsPYN8Si3XzrMMraFtq2+JRwV+u3JEm1w4ql&#10;ocSGtiXl99PDGfgorlfmPm0um+542U2P53c32xszGvbrOahIffw3/10frOB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rYdMUAAADdAAAADwAAAAAAAAAA&#10;AAAAAAChAgAAZHJzL2Rvd25yZXYueG1sUEsFBgAAAAAEAAQA+QAAAJMDAAAAAA==&#10;" strokecolor="#24211d" strokeweight="0"/>
                <v:line id="Line 1648" o:spid="_x0000_s1172" style="position:absolute;visibility:visible;mso-wrap-style:square" from="27533,7219" to="2776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978EAAADdAAAADwAAAGRycy9kb3ducmV2LnhtbERPS4vCMBC+C/6HMII3TV2kSDWKuit4&#10;EXx7HZqxLTaT0mRr999vBMHbfHzPmS1aU4qGaldYVjAaRiCIU6sLzhScT5vBBITzyBpLy6Tgjxws&#10;5t3ODBNtn3yg5ugzEULYJagg975KpHRpTgbd0FbEgbvb2qAPsM6krvEZwk0pv6IolgYLDg05VrTO&#10;KX0cf42CfXa7MbdxdV01u+vPeHf5NpONUv1eu5yC8NT6j/jt3uowfxyP4P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Jn3vwQAAAN0AAAAPAAAAAAAAAAAAAAAA&#10;AKECAABkcnMvZG93bnJldi54bWxQSwUGAAAAAAQABAD5AAAAjwMAAAAA&#10;" strokecolor="#24211d" strokeweight="0"/>
                <v:line id="Line 1649" o:spid="_x0000_s1173" style="position:absolute;visibility:visible;mso-wrap-style:square" from="27838,7524" to="27990,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UHsIAAADdAAAADwAAAGRycy9kb3ducmV2LnhtbERPS4vCMBC+L/gfwgjetqkiRbpGWV/g&#10;RXB9Xodmti3bTEoTa/33RljwNh/fc6bzzlSipcaVlhUMoxgEcWZ1ybmC03HzOQHhPLLGyjIpeJCD&#10;+az3McVU2zv/UHvwuQgh7FJUUHhfp1K6rCCDLrI1ceB+bWPQB9jkUjd4D+GmkqM4TqTBkkNDgTUt&#10;C8r+DjejYJ9fr8xdUl8W7e6yHu/OKzPZKDXod99fIDx1/i3+d291mD8aJv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JUHsIAAADdAAAADwAAAAAAAAAAAAAA&#10;AAChAgAAZHJzL2Rvd25yZXYueG1sUEsFBgAAAAAEAAQA+QAAAJADAAAAAA==&#10;" strokecolor="#24211d" strokeweight="0"/>
                <v:line id="Line 1650" o:spid="_x0000_s1174" style="position:absolute;visibility:visible;mso-wrap-style:square" from="28067,7829" to="2821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xhcQAAADdAAAADwAAAGRycy9kb3ducmV2LnhtbERPS2vCQBC+F/oflin0VjdKSSV1lfoI&#10;eAnYtNXrkJ0modnZkF2T+O9doeBtPr7nLFajaURPnastK5hOIhDEhdU1lwq+v9KXOQjnkTU2lknB&#10;hRyslo8PC0y0HfiT+tyXIoSwS1BB5X2bSOmKigy6iW2JA/drO4M+wK6UusMhhJtGzqIolgZrDg0V&#10;trSpqPjLz0bBoTydmMe4Pa777Lh7zX62Zp4q9fw0fryD8DT6u/jfvddh/mz6B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zvGFxAAAAN0AAAAPAAAAAAAAAAAA&#10;AAAAAKECAABkcnMvZG93bnJldi54bWxQSwUGAAAAAAQABAD5AAAAkgMAAAAA&#10;" strokecolor="#24211d" strokeweight="0"/>
                <v:line id="Line 1651" o:spid="_x0000_s1175" style="position:absolute;visibility:visible;mso-wrap-style:square" from="28371,8134" to="285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l98YAAADdAAAADwAAAGRycy9kb3ducmV2LnhtbESPQWvCQBCF7wX/wzJCb3WTICKpq6it&#10;0ItgtdXrkJ0mwexsyK4x/fedg9DbDO/Ne98sVoNrVE9dqD0bSCcJKOLC25pLA1+n3cscVIjIFhvP&#10;ZOCXAqyWo6cF5tbf+ZP6YyyVhHDI0UAVY5trHYqKHIaJb4lF+/GdwyhrV2rb4V3CXaOzJJlphzVL&#10;Q4UtbSsqrsebM3AoLxfmYdaeN/3+/D7df7+5+c6Y5/GwfgUVaYj/5sf1hxX8LBVc+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ZffGAAAA3QAAAA8AAAAAAAAA&#10;AAAAAAAAoQIAAGRycy9kb3ducmV2LnhtbFBLBQYAAAAABAAEAPkAAACUAwAAAAA=&#10;" strokecolor="#24211d" strokeweight="0"/>
                <v:line id="Line 1652" o:spid="_x0000_s1176" style="position:absolute;visibility:visible;mso-wrap-style:square" from="28600,8439" to="28676,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jTMUAAADdAAAADwAAAGRycy9kb3ducmV2LnhtbESPQWvCQBCF7wX/wzJCb3VjEJHoKmor&#10;9CJYW/U6ZMckmJ0N2TWm/75zEHqb4b1575vFqne16qgNlWcD41ECijj3tuLCwM/37m0GKkRki7Vn&#10;MvBLAVbLwcsCM+sf/EXdMRZKQjhkaKCMscm0DnlJDsPIN8SiXX3rMMraFtq2+JBwV+s0SabaYcXS&#10;UGJD25Ly2/HuDByKy4W5nzbnTbc/f0z2p3c32xnzOuzXc1CR+vhvfl5/WsFPU+GX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ujTMUAAADdAAAADwAAAAAAAAAA&#10;AAAAAAChAgAAZHJzL2Rvd25yZXYueG1sUEsFBgAAAAAEAAQA+QAAAJMDAAAAAA==&#10;" strokecolor="#24211d" strokeweight="0"/>
                <v:line id="Line 1653" o:spid="_x0000_s1177" style="position:absolute;visibility:visible;mso-wrap-style:square" from="28600,8439" to="28676,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G18EAAADdAAAADwAAAGRycy9kb3ducmV2LnhtbERPS4vCMBC+C/6HMII3TS0i0jXK6q7g&#10;RfDtdWhm27LNpDSx1n9vBMHbfHzPmS1aU4qGaldYVjAaRiCIU6sLzhScjuvBFITzyBpLy6TgQQ4W&#10;825nhom2d95Tc/CZCCHsElSQe18lUro0J4NuaCviwP3Z2qAPsM6krvEewk0p4yiaSIMFh4YcK1rl&#10;lP4fbkbBLrtemdtJdVk228vveHv+MdO1Uv1e+/0FwlPrP+K3e6PD/Dgeweubc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BwbXwQAAAN0AAAAPAAAAAAAAAAAAAAAA&#10;AKECAABkcnMvZG93bnJldi54bWxQSwUGAAAAAAQABAD5AAAAjwMAAAAA&#10;" strokecolor="#24211d" strokeweight="0"/>
                <v:line id="Line 1654" o:spid="_x0000_s1178" style="position:absolute;visibility:visible;mso-wrap-style:square" from="18611,3117" to="1861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YoMQAAADdAAAADwAAAGRycy9kb3ducmV2LnhtbERPS2uDQBC+F/oflin0VtdKCcFkE5Im&#10;gV6ENg+9Du5EJe6suFu1/75bKOQ2H99zluvJtGKg3jWWFbxGMQji0uqGKwXn0+FlDsJ5ZI2tZVLw&#10;Qw7Wq8eHJabajvxFw9FXIoSwS1FB7X2XSunKmgy6yHbEgbva3qAPsK+k7nEM4aaVSRzPpMGGQ0ON&#10;Hb3XVN6O30bBZ1UUzNOsy7dDlu/fssvOzA9KPT9NmwUIT5O/i//dHzrMT5IE/r4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ZigxAAAAN0AAAAPAAAAAAAAAAAA&#10;AAAAAKECAABkcnMvZG93bnJldi54bWxQSwUGAAAAAAQABAD5AAAAkgMAAAAA&#10;" strokecolor="#24211d" strokeweight="0"/>
                <v:line id="Line 1655" o:spid="_x0000_s1179" style="position:absolute;visibility:visible;mso-wrap-style:square" from="18611,3498" to="186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9O8IAAADdAAAADwAAAGRycy9kb3ducmV2LnhtbERPS4vCMBC+C/6HMII3Ta0i0jWKT/Ai&#10;7Kqr16GZbcs2k9LEWv+9ERb2Nh/fc+bL1pSiodoVlhWMhhEI4tTqgjMFl/N+MAPhPLLG0jIpeJKD&#10;5aLbmWOi7YO/qDn5TIQQdgkqyL2vEildmpNBN7QVceB+bG3QB1hnUtf4COGmlHEUTaXBgkNDjhVt&#10;ckp/T3ej4DO73ZjbaXVdN8frbnL83prZXql+r119gPDU+n/xn/ugw/w4Hs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k9O8IAAADdAAAADwAAAAAAAAAAAAAA&#10;AAChAgAAZHJzL2Rvd25yZXYueG1sUEsFBgAAAAAEAAQA+QAAAJADAAAAAA==&#10;" strokecolor="#24211d" strokeweight="0"/>
                <v:line id="Line 1656" o:spid="_x0000_s1180" style="position:absolute;visibility:visible;mso-wrap-style:square" from="18611,3949" to="1861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lT8MAAADdAAAADwAAAGRycy9kb3ducmV2LnhtbERPTWvCQBC9F/wPywje6sYgQVJXqVrB&#10;S8BaTa5DdpqEZmdDdhvTf98VCr3N433OejuaVgzUu8aygsU8AkFcWt1wpeD6cXxegXAeWWNrmRT8&#10;kIPtZvK0xlTbO7/TcPGVCCHsUlRQe9+lUrqyJoNubjviwH3a3qAPsK+k7vEewk0r4yhKpMGGQ0ON&#10;He1rKr8u30bBuSoK5jHp8t2Q5W/L7HYwq6NSs+n4+gLC0+j/xX/ukw7z43gJ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pU/DAAAA3QAAAA8AAAAAAAAAAAAA&#10;AAAAoQIAAGRycy9kb3ducmV2LnhtbFBLBQYAAAAABAAEAPkAAACRAwAAAAA=&#10;" strokecolor="#24211d" strokeweight="0"/>
                <v:line id="Line 1657" o:spid="_x0000_s1181" style="position:absolute;visibility:visible;mso-wrap-style:square" from="18611,4330" to="1861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A1MIAAADdAAAADwAAAGRycy9kb3ducmV2LnhtbERPS4vCMBC+C/6HMII3TS0q0jWKT/Ai&#10;7Kqr16GZbcs2k9LEWv+9ERb2Nh/fc+bL1pSiodoVlhWMhhEI4tTqgjMFl/N+MAPhPLLG0jIpeJKD&#10;5aLbmWOi7YO/qDn5TIQQdgkqyL2vEildmpNBN7QVceB+bG3QB1hnUtf4COGmlHEUTaXBgkNDjhVt&#10;ckp/T3ej4DO73ZjbaXVdN8frbnz83prZXql+r119gPDU+n/xn/ugw/w4n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wA1MIAAADdAAAADwAAAAAAAAAAAAAA&#10;AAChAgAAZHJzL2Rvd25yZXYueG1sUEsFBgAAAAAEAAQA+QAAAJADAAAAAA==&#10;" strokecolor="#24211d" strokeweight="0"/>
                <v:line id="Line 1658" o:spid="_x0000_s1182" style="position:absolute;visibility:visible;mso-wrap-style:square" from="18611,4711" to="18611,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o8MAAADdAAAADwAAAGRycy9kb3ducmV2LnhtbERPyWrDMBC9F/IPYgq91XJNMcGNEtIs&#10;0EugWepcB2tim1ojY6mO+vdVIZDbPN46s0UwnRhpcK1lBS9JCoK4srrlWsHpuH2egnAeWWNnmRT8&#10;koPFfPIww0LbK+9pPPhaxBB2BSpovO8LKV3VkEGX2J44chc7GPQRDrXUA15juOlklqa5NNhybGiw&#10;p1VD1ffhxyj4rM9n5pD35fu4Kzevu6+1mW6VenoMyzcQnoK/i2/uDx3nZ1kO/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unqPDAAAA3QAAAA8AAAAAAAAAAAAA&#10;AAAAoQIAAGRycy9kb3ducmV2LnhtbFBLBQYAAAAABAAEAPkAAACRAwAAAAA=&#10;" strokecolor="#24211d" strokeweight="0"/>
                <v:line id="Line 1659" o:spid="_x0000_s1183" style="position:absolute;visibility:visible;mso-wrap-style:square" from="18611,5092" to="1868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7OMIAAADdAAAADwAAAGRycy9kb3ducmV2LnhtbERPS4vCMBC+C/6HMII3TS2i0jWKT/Ai&#10;uOrqdWhm27LNpDSxdv/9RhD2Nh/fc+bL1pSiodoVlhWMhhEI4tTqgjMF18t+MAPhPLLG0jIp+CUH&#10;y0W3M8dE2yd/UnP2mQgh7BJUkHtfJVK6NCeDbmgr4sB929qgD7DOpK7xGcJNKeMomkiDBYeGHCva&#10;5JT+nB9GwSm735nbSXVbN8fbbnz82prZXql+r119gPDU+n/x233QYX4cT+H1TTh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I7OMIAAADdAAAADwAAAAAAAAAAAAAA&#10;AAChAgAAZHJzL2Rvd25yZXYueG1sUEsFBgAAAAAEAAQA+QAAAJADAAAAAA==&#10;" strokecolor="#24211d" strokeweight="0"/>
                <v:shape id="Freeform 1660" o:spid="_x0000_s1184" style="position:absolute;left:18535;top:5549;width:153;height:458;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DxMUA&#10;AADdAAAADwAAAGRycy9kb3ducmV2LnhtbESPQWvCQBCF7wX/wzKCl6KbBhSNrmIL0p4KVfE8ZMck&#10;mp1Ns2uS/vvOodDbDO/Ne99sdoOrVUdtqDwbeJkloIhzbysuDJxPh+kSVIjIFmvPZOCHAuy2o6cN&#10;Ztb3/EXdMRZKQjhkaKCMscm0DnlJDsPMN8SiXX3rMMraFtq22Eu4q3WaJAvtsGJpKLGht5Ly+/Hh&#10;DDx/H1afxbyjamHdBW9zfg39uzGT8bBfg4o0xH/z3/WHFfw0FV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APExQAAAN0AAAAPAAAAAAAAAAAAAAAAAJgCAABkcnMv&#10;ZG93bnJldi54bWxQSwUGAAAAAAQABAD1AAAAigMAAAAA&#10;" path="m24,r,36l,72e" filled="f" strokecolor="#24211d" strokeweight="0">
                  <v:path arrowok="t" o:connecttype="custom" o:connectlocs="9715500,0;9715500,14542135;9715500,14542135;0,29084270" o:connectangles="0,0,0,0"/>
                </v:shape>
                <v:line id="Line 1661" o:spid="_x0000_s1185" style="position:absolute;flip:x;visibility:visible;mso-wrap-style:square" from="18383,6083" to="18535,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YHcMAAADdAAAADwAAAGRycy9kb3ducmV2LnhtbERP3WrCMBS+F/YO4Qi709RuilajjEHZ&#10;YCD48wCH5th0a05KE9Pu7ZfBYHfn4/s9u8NoWxGp941jBYt5BoK4crrhWsH1Us7WIHxA1tg6JgXf&#10;5OGwf5jssNBu4BPFc6hFCmFfoAITQldI6StDFv3cdcSJu7neYkiwr6XucUjhtpV5lq2kxYZTg8GO&#10;Xg1VX+e7VTDqsjzdP8tnO8TjW/aRx6V5iko9TseXLYhAY/gX/7nfdZqf5xv4/Sad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GB3DAAAA3QAAAA8AAAAAAAAAAAAA&#10;AAAAoQIAAGRycy9kb3ducmV2LnhtbFBLBQYAAAAABAAEAPkAAACRAwAAAAA=&#10;" strokecolor="#24211d" strokeweight="0"/>
                <v:line id="Line 1662" o:spid="_x0000_s1186" style="position:absolute;flip:x;visibility:visible;mso-wrap-style:square" from="18230,6464" to="18383,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nXcUAAADdAAAADwAAAGRycy9kb3ducmV2LnhtbESP0UrDQBBF34X+wzIF3+ymqYqk3ZYi&#10;BAVBaPUDhuw0G83Ohux2E//eeRB8m+HeuffM7jD7XmUaYxfYwHpVgCJugu24NfD5Ud89gYoJ2WIf&#10;mAz8UITDfnGzw8qGiU+Uz6lVEsKxQgMupaHSOjaOPMZVGIhFu4TRY5J1bLUdcZJw3+uyKB61x46l&#10;weFAz46a7/PVG5htXZ+uX/W9n/L7S/FW5ge3ycbcLufjFlSiOf2b/65freCXG+GX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YnXcUAAADdAAAADwAAAAAAAAAA&#10;AAAAAAChAgAAZHJzL2Rvd25yZXYueG1sUEsFBgAAAAAEAAQA+QAAAJMDAAAAAA==&#10;" strokecolor="#24211d" strokeweight="0"/>
                <v:line id="Line 1663" o:spid="_x0000_s1187" style="position:absolute;flip:x;visibility:visible;mso-wrap-style:square" from="18078,6838" to="18154,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CxsIAAADdAAAADwAAAGRycy9kb3ducmV2LnhtbERP3WrCMBS+H+wdwhnsbqZWN6QaRYQy&#10;YSDofIBDc2y6NSeliWl9+0UQdnc+vt+z2oy2FZF63zhWMJ1kIIgrpxuuFZy/y7cFCB+QNbaOScGN&#10;PGzWz08rLLQb+EjxFGqRQtgXqMCE0BVS+sqQRT9xHXHiLq63GBLsa6l7HFK4bWWeZR/SYsOpwWBH&#10;O0PV7+lqFYy6LI/Xn3Juh3j4zL7y+G5mUanXl3G7BBFoDP/ih3uv0/x8NoX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qCxsIAAADdAAAADwAAAAAAAAAAAAAA&#10;AAChAgAAZHJzL2Rvd25yZXYueG1sUEsFBgAAAAAEAAQA+QAAAJADAAAAAA==&#10;" strokecolor="#24211d" strokeweight="0"/>
                <v:line id="Line 1664" o:spid="_x0000_s1188" style="position:absolute;flip:x;visibility:visible;mso-wrap-style:square" from="17926,7143" to="180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cscIAAADdAAAADwAAAGRycy9kb3ducmV2LnhtbERP3WrCMBS+H+wdwhnsbqarTqQaRYSy&#10;wUDw5wEOzbGpa05KE9Pu7RdB2N35+H7PajPaVkTqfeNYwfskA0FcOd1wreB8Kt8WIHxA1tg6JgW/&#10;5GGzfn5aYaHdwAeKx1CLFMK+QAUmhK6Q0leGLPqJ64gTd3G9xZBgX0vd45DCbSvzLJtLiw2nBoMd&#10;7QxVP8ebVTDqsjzcruXMDnH/mX3n8cNMo1KvL+N2CSLQGP7FD/eXTvPzaQ73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gcscIAAADdAAAADwAAAAAAAAAAAAAA&#10;AAChAgAAZHJzL2Rvd25yZXYueG1sUEsFBgAAAAAEAAQA+QAAAJADAAAAAA==&#10;" strokecolor="#24211d" strokeweight="0"/>
                <v:line id="Line 1665" o:spid="_x0000_s1189" style="position:absolute;flip:x;visibility:visible;mso-wrap-style:square" from="17767,7524" to="17843,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5KsMAAADdAAAADwAAAGRycy9kb3ducmV2LnhtbERPS2rDMBDdB3oHMYXuErl2G4oTJZSC&#10;aaAQyOcAgzW1nFojYymyc/uqEOhuHu876+1kOxFp8K1jBc+LDARx7XTLjYLzqZq/gfABWWPnmBTc&#10;yMN28zBbY6ndyAeKx9CIFMK+RAUmhL6U0teGLPqF64kT9+0GiyHBoZF6wDGF207mWbaUFltODQZ7&#10;+jBU/xyvVsGkq+pwvVQvdoz7z+wrj6+miEo9PU7vKxCBpvAvvrt3Os3Piw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kuSrDAAAA3QAAAA8AAAAAAAAAAAAA&#10;AAAAoQIAAGRycy9kb3ducmV2LnhtbFBLBQYAAAAABAAEAPkAAACRAwAAAAA=&#10;" strokecolor="#24211d" strokeweight="0"/>
                <v:line id="Line 1666" o:spid="_x0000_s1190" style="position:absolute;flip:x;visibility:visible;mso-wrap-style:square" from="17614,7905" to="17691,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hXsIAAADdAAAADwAAAGRycy9kb3ducmV2LnhtbERP3WrCMBS+H/gO4QjezdTqxuiMIoMy&#10;YSDo9gCH5qypNieliWl9ezMQdnc+vt+z3o62FZF63zhWsJhnIIgrpxuuFfx8l89vIHxA1tg6JgU3&#10;8rDdTJ7WWGg38JHiKdQihbAvUIEJoSuk9JUhi37uOuLE/breYkiwr6XucUjhtpV5lr1Kiw2nBoMd&#10;fRiqLqerVTDqsjxez+XKDvHwmX3l8cUso1Kz6bh7BxFoDP/ih3uv0/x8uYK/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0hXsIAAADdAAAADwAAAAAAAAAAAAAA&#10;AAChAgAAZHJzL2Rvd25yZXYueG1sUEsFBgAAAAAEAAQA+QAAAJADAAAAAA==&#10;" strokecolor="#24211d" strokeweight="0"/>
                <v:line id="Line 1667" o:spid="_x0000_s1191" style="position:absolute;flip:x;visibility:visible;mso-wrap-style:square" from="17462,8286" to="17538,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ExcIAAADdAAAADwAAAGRycy9kb3ducmV2LnhtbERP3WrCMBS+H/gO4QjezdQ6x+iMIoMy&#10;YTDQ7QEOzVlTbU5KE9P69kYQdnc+vt+z3o62FZF63zhWsJhnIIgrpxuuFfz+lM9vIHxA1tg6JgVX&#10;8rDdTJ7WWGg38IHiMdQihbAvUIEJoSuk9JUhi37uOuLE/bneYkiwr6XucUjhtpV5lr1Kiw2nBoMd&#10;fRiqzseLVTDqsjxcTuWLHeL3Z/aVx5VZRqVm03H3DiLQGP7FD/dep/n5cgX3b9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GExcIAAADdAAAADwAAAAAAAAAAAAAA&#10;AAChAgAAZHJzL2Rvd25yZXYueG1sUEsFBgAAAAAEAAQA+QAAAJADAAAAAA==&#10;" strokecolor="#24211d" strokeweight="0"/>
                <v:line id="Line 1668" o:spid="_x0000_s1192" style="position:absolute;flip:x;visibility:visible;mso-wrap-style:square" from="17462,8286" to="17538,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assMAAADdAAAADwAAAGRycy9kb3ducmV2LnhtbERP3WrCMBS+F/YO4Qx2p+nqlNEZRYQy&#10;QRjY7QEOzVnTrTkpTUzr25vBwLvz8f2ezW6ynYg0+NaxgudFBoK4drrlRsHXZzl/BeEDssbOMSm4&#10;kofd9mG2wUK7kc8Uq9CIFMK+QAUmhL6Q0teGLPqF64kT9+0GiyHBoZF6wDGF207mWbaWFltODQZ7&#10;Ohiqf6uLVTDpsjxffsoXO8aP9+yUx5VZRqWeHqf9G4hAU7iL/91HnebnyzX8fZ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GrLDAAAA3QAAAA8AAAAAAAAAAAAA&#10;AAAAoQIAAGRycy9kb3ducmV2LnhtbFBLBQYAAAAABAAEAPkAAACRAwAAAAA=&#10;" strokecolor="#24211d" strokeweight="0"/>
                <v:line id="Line 1669" o:spid="_x0000_s1193" style="position:absolute;visibility:visible;mso-wrap-style:square" from="18688,5778" to="18840,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t5cIAAADdAAAADwAAAGRycy9kb3ducmV2LnhtbERPTYvCMBC9C/6HMII3TdVFpWsUd13B&#10;i6Durl6HZmyLzaQ0sdZ/bwTB2zze58wWjSlETZXLLSsY9CMQxInVOacK/n7XvSkI55E1FpZJwZ0c&#10;LObt1gxjbW+8p/rgUxFC2MWoIPO+jKV0SUYGXd+WxIE728qgD7BKpa7wFsJNIYdRNJYGcw4NGZb0&#10;nVFyOVyNgl16OjE34/L4VW+PPx/b/5WZrpXqdprlJwhPjX+LX+6NDvOHowk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ut5cIAAADdAAAADwAAAAAAAAAAAAAA&#10;AAChAgAAZHJzL2Rvd25yZXYueG1sUEsFBgAAAAAEAAQA+QAAAJADAAAAAA==&#10;" strokecolor="#24211d" strokeweight="0"/>
                <v:line id="Line 1670" o:spid="_x0000_s1194" style="position:absolute;visibility:visible;mso-wrap-style:square" from="18916,6083" to="19069,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5l8YAAADdAAAADwAAAGRycy9kb3ducmV2LnhtbESPzWvCQBDF70L/h2WE3nSjLSIxG+mX&#10;0IvgR6vXITsmodnZkN3G9L/vHARvM7w37/0mWw+uUT11ofZsYDZNQBEX3tZcGvg6biZLUCEiW2w8&#10;k4E/CrDOH0YZptZfeU/9IZZKQjikaKCKsU21DkVFDsPUt8SiXXznMMraldp2eJVw1+h5kiy0w5ql&#10;ocKW3ioqfg6/zsCuPJ+Zh0V7eu23p4/n7fe7W26MeRwPLytQkYZ4N9+uP63gz58EV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kOZfGAAAA3QAAAA8AAAAAAAAA&#10;AAAAAAAAoQIAAGRycy9kb3ducmV2LnhtbFBLBQYAAAAABAAEAPkAAACUAwAAAAA=&#10;" strokecolor="#24211d" strokeweight="0"/>
                <v:line id="Line 1671" o:spid="_x0000_s1195" style="position:absolute;visibility:visible;mso-wrap-style:square" from="19221,6311" to="19373,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cDMQAAADdAAAADwAAAGRycy9kb3ducmV2LnhtbERPS2vCQBC+F/wPyxR6aza1ImnqKj6h&#10;l4BNW70O2WkSzM6G7Brjv3cLQm/z8T1nthhMI3rqXG1ZwUsUgyAurK65VPD9tXtOQDiPrLGxTAqu&#10;5GAxHz3MMNX2wp/U574UIYRdigoq79tUSldUZNBFtiUO3K/tDPoAu1LqDi8h3DRyHMdTabDm0FBh&#10;S+uKilN+Ngr25fHIPEzbw6rPDttJ9rMxyU6pp8dh+Q7C0+D/xXf3hw7zx69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JwMxAAAAN0AAAAPAAAAAAAAAAAA&#10;AAAAAKECAABkcnMvZG93bnJldi54bWxQSwUGAAAAAAQABAD5AAAAkgMAAAAA&#10;" strokecolor="#24211d" strokeweight="0"/>
                <v:line id="Line 1672" o:spid="_x0000_s1196" style="position:absolute;visibility:visible;mso-wrap-style:square" from="19450,6610" to="19602,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G7MUAAADdAAAADwAAAGRycy9kb3ducmV2LnhtbESPT2vCQBDF74LfYRmhN90oIhJdRVuF&#10;XoTWv9chOybB7GzIrjH99p1DobcZ3pv3frNcd65SLTWh9GxgPEpAEWfelpwbOJ/2wzmoEJEtVp7J&#10;wA8FWK/6vSWm1r/4m9pjzJWEcEjRQBFjnWodsoIchpGviUW7+8ZhlLXJtW3wJeGu0pMkmWmHJUtD&#10;gTW9F5Q9jk9n4Cu/3Zi7WX3dtofrbnq4fLj53pi3QbdZgIrUxX/z3/WnFfzJVP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G7MUAAADdAAAADwAAAAAAAAAA&#10;AAAAAAChAgAAZHJzL2Rvd25yZXYueG1sUEsFBgAAAAAEAAQA+QAAAJMDAAAAAA==&#10;" strokecolor="#24211d" strokeweight="0"/>
                <v:line id="Line 1673" o:spid="_x0000_s1197" style="position:absolute;visibility:visible;mso-wrap-style:square" from="19754,6915" to="1990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jd8EAAADdAAAADwAAAGRycy9kb3ducmV2LnhtbERPy6rCMBDdC/5DGMGdpoqI9Brl+gI3&#10;gq+r26GZ2xabSWlirX9vBMHdHM5zpvPGFKKmyuWWFQz6EQjixOqcUwXn06Y3AeE8ssbCMil4koP5&#10;rN2aYqztgw9UH30qQgi7GBVk3pexlC7JyKDr25I4cP+2MugDrFKpK3yEcFPIYRSNpcGcQ0OGJS0z&#10;Sm7Hu1GwT69X5mZcXhb17rIe7f5WZrJRqttpfn9AeGr8V/xxb3WYPxwN4P1NOEH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2ON3wQAAAN0AAAAPAAAAAAAAAAAAAAAA&#10;AKECAABkcnMvZG93bnJldi54bWxQSwUGAAAAAAQABAD5AAAAjwMAAAAA&#10;" strokecolor="#24211d" strokeweight="0"/>
                <v:line id="Line 1674" o:spid="_x0000_s1198" style="position:absolute;visibility:visible;mso-wrap-style:square" from="19983,7219" to="20135,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9AMMAAADdAAAADwAAAGRycy9kb3ducmV2LnhtbERPTWvCQBC9F/wPywje6sYgQVJXqVrB&#10;S8BaTa5DdpqEZmdDdhvTf98VCr3N433OejuaVgzUu8aygsU8AkFcWt1wpeD6cXxegXAeWWNrmRT8&#10;kIPtZvK0xlTbO7/TcPGVCCHsUlRQe9+lUrqyJoNubjviwH3a3qAPsK+k7vEewk0r4yhKpMGGQ0ON&#10;He1rKr8u30bBuSoK5jHp8t2Q5W/L7HYwq6NSs+n4+gLC0+j/xX/ukw7z42UM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KfQDDAAAA3QAAAA8AAAAAAAAAAAAA&#10;AAAAoQIAAGRycy9kb3ducmV2LnhtbFBLBQYAAAAABAAEAPkAAACRAwAAAAA=&#10;" strokecolor="#24211d" strokeweight="0"/>
                <v:line id="Line 1675" o:spid="_x0000_s1199" style="position:absolute;visibility:visible;mso-wrap-style:square" from="20212,7524" to="20440,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Ym8IAAADdAAAADwAAAGRycy9kb3ducmV2LnhtbERPS4vCMBC+C/sfwix403RdEalG2dUV&#10;vAhaX9ehGduyzaQ0sdZ/bwTB23x8z5nOW1OKhmpXWFbw1Y9AEKdWF5wpOOxXvTEI55E1lpZJwZ0c&#10;zGcfnSnG2t54R03iMxFC2MWoIPe+iqV0aU4GXd9WxIG72NqgD7DOpK7xFsJNKQdRNJIGCw4NOVa0&#10;yCn9T65GwTY7n5nbUXX6bTanv+HmuDTjlVLdz/ZnAsJT69/il3utw/zB8Bu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bYm8IAAADdAAAADwAAAAAAAAAAAAAA&#10;AAChAgAAZHJzL2Rvd25yZXYueG1sUEsFBgAAAAAEAAQA+QAAAJADAAAAAA==&#10;" strokecolor="#24211d" strokeweight="0"/>
                <v:line id="Line 1676" o:spid="_x0000_s1200" style="position:absolute;visibility:visible;mso-wrap-style:square" from="20516,7829" to="2066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9A78MAAADdAAAADwAAAGRycy9kb3ducmV2LnhtbERPTWvCQBC9F/wPywje6kYJQVJXqVrB&#10;S8BaTa5DdpqEZmdDdhvTf98VCr3N433OejuaVgzUu8aygsU8AkFcWt1wpeD6cXxegXAeWWNrmRT8&#10;kIPtZvK0xlTbO7/TcPGVCCHsUlRQe9+lUrqyJoNubjviwH3a3qAPsK+k7vEewk0rl1GUSIMNh4Ya&#10;O9rXVH5dvo2Cc1UUzGPS5bshy9/i7HYwq6NSs+n4+gLC0+j/xX/ukw7zl3EMj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QO/DAAAA3QAAAA8AAAAAAAAAAAAA&#10;AAAAoQIAAGRycy9kb3ducmV2LnhtbFBLBQYAAAAABAAEAPkAAACRAwAAAAA=&#10;" strokecolor="#24211d" strokeweight="0"/>
                <v:line id="Line 1677" o:spid="_x0000_s1201" style="position:absolute;visibility:visible;mso-wrap-style:square" from="20745,8134" to="2097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ldMEAAADdAAAADwAAAGRycy9kb3ducmV2LnhtbERPS4vCMBC+C/6HMII3TRUV6RrFJ3gR&#10;Vt3V69DMtsVmUppY6783woK3+fieM1s0phA1VS63rGDQj0AQJ1bnnCr4Oe96UxDOI2ssLJOCJzlY&#10;zNutGcbaPvhI9cmnIoSwi1FB5n0ZS+mSjAy6vi2JA/dnK4M+wCqVusJHCDeFHEbRRBrMOTRkWNI6&#10;o+R2uhsF3+n1ytxMysuqPly2o8Pvxkx3SnU7zfILhKfGf8T/7r0O84ejM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4+V0wQAAAN0AAAAPAAAAAAAAAAAAAAAA&#10;AKECAABkcnMvZG93bnJldi54bWxQSwUGAAAAAAQABAD5AAAAjwMAAAAA&#10;" strokecolor="#24211d" strokeweight="0"/>
                <v:line id="Line 1678" o:spid="_x0000_s1202" style="position:absolute;visibility:visible;mso-wrap-style:square" from="21050,8439" to="21126,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7A8IAAADdAAAADwAAAGRycy9kb3ducmV2LnhtbERPS4vCMBC+C/6HMMLebLoiRapRXB+w&#10;F8HHrl6HZmyLzaQ0sXb//UYQvM3H95zZojOVaKlxpWUFn1EMgjizuuRcwc9pO5yAcB5ZY2WZFPyR&#10;g8W835thqu2DD9QefS5CCLsUFRTe16mULivIoItsTRy4q20M+gCbXOoGHyHcVHIUx4k0WHJoKLCm&#10;VUHZ7Xg3Cvb55cLcJfX5q92dN+Pd79pMtkp9DLrlFISnzr/FL/e3DvNH4wS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F7A8IAAADdAAAADwAAAAAAAAAAAAAA&#10;AAChAgAAZHJzL2Rvd25yZXYueG1sUEsFBgAAAAAEAAQA+QAAAJADAAAAAA==&#10;" strokecolor="#24211d" strokeweight="0"/>
                <v:line id="Line 1679" o:spid="_x0000_s1203" style="position:absolute;visibility:visible;mso-wrap-style:square" from="21050,8439" to="21126,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emMQAAADdAAAADwAAAGRycy9kb3ducmV2LnhtbERPS2vCQBC+C/6HZYTezEYRK6mboG2F&#10;XgQfbbwO2WkSzM6G7Dam/74rFLzNx/ecdTaYRvTUudqyglkUgyAurK65VPB53k1XIJxH1thYJgW/&#10;5CBLx6M1Jtre+Ej9yZcihLBLUEHlfZtI6YqKDLrItsSB+7adQR9gV0rd4S2Em0bO43gpDdYcGips&#10;6bWi4nr6MQoO5eXCPCzbfNvv8/fF/uvNrHZKPU2GzQsIT4N/iP/dHzrMny+e4f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d6YxAAAAN0AAAAPAAAAAAAAAAAA&#10;AAAAAKECAABkcnMvZG93bnJldi54bWxQSwUGAAAAAAQABAD5AAAAkgMAAAAA&#10;" strokecolor="#24211d" strokeweight="0"/>
                <v:line id="Line 1680" o:spid="_x0000_s1204" style="position:absolute;visibility:visible;mso-wrap-style:square" from="10833,3117" to="1083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dp8MAAADdAAAADwAAAGRycy9kb3ducmV2LnhtbERPyWrDMBC9F/oPYgK9NXJKcYMTJaRL&#10;oBdD9lwHa2KbWCMjqbb791WgkNs83jrz5WAa0ZHztWUFk3ECgriwuuZSwWG/fp6C8AFZY2OZFPyS&#10;h+Xi8WGOmbY9b6nbhVLEEPYZKqhCaDMpfVGRQT+2LXHkLtYZDBG6UmqHfQw3jXxJklQarDk2VNjS&#10;R0XFdfdjFGzK85l5SNvTe5efvl7z46eZrpV6Gg2rGYhAQ7iL/93fOs5P31K4fR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SHafDAAAA3QAAAA8AAAAAAAAAAAAA&#10;AAAAoQIAAGRycy9kb3ducmV2LnhtbFBLBQYAAAAABAAEAPkAAACRAwAAAAA=&#10;" strokecolor="#24211d" strokeweight="0"/>
                <v:line id="Line 1681" o:spid="_x0000_s1205" style="position:absolute;visibility:visible;mso-wrap-style:square" from="10833,3498" to="1083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KtMYAAADdAAAADwAAAGRycy9kb3ducmV2LnhtbESPQWvCQBCF7wX/wzKCN920lGCjq1Rb&#10;wYtg06rXITtNQrOzIbvG+O87h0JvM7w3732zXA+uUT11ofZs4HGWgCIuvK25NPD1uZvOQYWIbLHx&#10;TAbuFGC9Gj0sMbP+xh/U57FUEsIhQwNVjG2mdSgqchhmviUW7dt3DqOsXalthzcJd41+SpJUO6xZ&#10;GipsaVtR8ZNfnYFjebkwD2l73vSH8/vz4fTm5jtjJuPhdQEq0hD/zX/Xeyv46Yv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NyrTGAAAA3QAAAA8AAAAAAAAA&#10;AAAAAAAAoQIAAGRycy9kb3ducmV2LnhtbFBLBQYAAAAABAAEAPkAAACUAwAAAAA=&#10;" strokecolor="#24211d" strokeweight="0"/>
                <v:line id="Line 1682" o:spid="_x0000_s1206" style="position:absolute;visibility:visible;mso-wrap-style:square" from="10833,3949" to="1083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vL8IAAADdAAAADwAAAGRycy9kb3ducmV2LnhtbERPS4vCMBC+C/6HMII3TRUp2jWKT/Ai&#10;7Kqr16GZbcs2k9LEWv+9ERb2Nh/fc+bL1pSiodoVlhWMhhEI4tTqgjMFl/N+MAXhPLLG0jIpeJKD&#10;5aLbmWOi7YO/qDn5TIQQdgkqyL2vEildmpNBN7QVceB+bG3QB1hnUtf4COGmlOMoiqXBgkNDjhVt&#10;ckp/T3ej4DO73ZjbuLqum+N1Nzl+b810r1S/164+QHhq/b/4z33QYX48m8H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FvL8IAAADdAAAADwAAAAAAAAAAAAAA&#10;AAChAgAAZHJzL2Rvd25yZXYueG1sUEsFBgAAAAAEAAQA+QAAAJADAAAAAA==&#10;" strokecolor="#24211d" strokeweight="0"/>
                <v:line id="Line 1683" o:spid="_x0000_s1207" style="position:absolute;visibility:visible;mso-wrap-style:square" from="10833,4330" to="1083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cqMYAAADdAAAADwAAAGRycy9kb3ducmV2LnhtbESPQWvCQBCF74X+h2UKvdVNRazEbKSt&#10;Cr0I1Va9DtkxCWZnQ3Yb03/vHARvM7w3732TLQbXqJ66UHs28DpKQBEX3tZcGvj9Wb/MQIWIbLHx&#10;TAb+KcAif3zIMLX+wlvqd7FUEsIhRQNVjG2qdSgqchhGviUW7eQ7h1HWrtS2w4uEu0aPk2SqHdYs&#10;DRW29FlRcd79OQPf5fHIPEzbw0e/Oawmm/3SzdbGPD8N73NQkYZ4N9+uv6zgvyXCL9/ICD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XKjGAAAA3QAAAA8AAAAAAAAA&#10;AAAAAAAAoQIAAGRycy9kb3ducmV2LnhtbFBLBQYAAAAABAAEAPkAAACUAwAAAAA=&#10;" strokecolor="#24211d" strokeweight="0"/>
                <v:line id="Line 1684" o:spid="_x0000_s1208" style="position:absolute;visibility:visible;mso-wrap-style:square" from="10833,4711" to="1083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5M8EAAADdAAAADwAAAGRycy9kb3ducmV2LnhtbERPS4vCMBC+C/6HMII3TV1EpRpFd1fY&#10;i+Db69CMbbGZlCZb6783guBtPr7nzBaNKURNlcstKxj0IxDEidU5pwqOh3VvAsJ5ZI2FZVLwIAeL&#10;ebs1w1jbO++o3vtUhBB2MSrIvC9jKV2SkUHXtyVx4K62MugDrFKpK7yHcFPIrygaSYM5h4YMS/rO&#10;KLnt/42CbXq5MDej8ryqN+ff4eb0YyZrpbqdZjkF4anxH/Hb/afD/HE0gNc34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PkzwQAAAN0AAAAPAAAAAAAAAAAAAAAA&#10;AKECAABkcnMvZG93bnJldi54bWxQSwUGAAAAAAQABAD5AAAAjwMAAAAA&#10;" strokecolor="#24211d" strokeweight="0"/>
                <v:line id="Line 1685" o:spid="_x0000_s1209" style="position:absolute;visibility:visible;mso-wrap-style:square" from="10833,5092" to="1083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nRMIAAADdAAAADwAAAGRycy9kb3ducmV2LnhtbERPTYvCMBC9C/6HMII3TVdEpRpld1Xw&#10;Imh31evQzLZlm0lpYq3/3giCt3m8z1msWlOKhmpXWFbwMYxAEKdWF5wp+P3ZDmYgnEfWWFomBXdy&#10;sFp2OwuMtb3xkZrEZyKEsItRQe59FUvp0pwMuqGtiAP3Z2uDPsA6k7rGWwg3pRxF0UQaLDg05FjR&#10;d07pf3I1Cg7Z5cLcTqrzV7M/b8b709rMtkr1e+3nHISn1r/FL/dOh/nTaAT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5nRMIAAADdAAAADwAAAAAAAAAAAAAA&#10;AAChAgAAZHJzL2Rvd25yZXYueG1sUEsFBgAAAAAEAAQA+QAAAJADAAAAAA==&#10;" strokecolor="#24211d" strokeweight="0"/>
                <v:shape id="Freeform 1686" o:spid="_x0000_s1210" style="position:absolute;left:10756;top:5549;width:77;height:458;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uuMQA&#10;AADdAAAADwAAAGRycy9kb3ducmV2LnhtbERPTWvCQBC9C/6HZYTedFMrpkTX0FoM0pvaCt7G7DQJ&#10;ZmdDdpvEf98tFHqbx/ucdTqYWnTUusqygsdZBII4t7riQsHHaTd9BuE8ssbaMim4k4N0Mx6tMdG2&#10;5wN1R1+IEMIuQQWl900ipctLMuhmtiEO3JdtDfoA20LqFvsQbmo5j6KlNFhxaCixoW1J+e34bRQs&#10;svPr8vZ5qneXa5W9ve859pqVepgMLysQngb/L/5z73WYH0dP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rrjEAAAA3QAAAA8AAAAAAAAAAAAAAAAAmAIAAGRycy9k&#10;b3ducmV2LnhtbFBLBQYAAAAABAAEAPUAAACJAwAAAAA=&#10;" path="m12,r,36l,72e" filled="f" strokecolor="#24211d" strokeweight="0">
                  <v:path arrowok="t" o:connecttype="custom" o:connectlocs="4889500,0;4889500,14542135;4889500,14542135;0,29084270" o:connectangles="0,0,0,0"/>
                </v:shape>
                <v:line id="Line 1687" o:spid="_x0000_s1211" style="position:absolute;flip:x;visibility:visible;mso-wrap-style:square" from="10598,6083" to="10674,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Z8MAAADdAAAADwAAAGRycy9kb3ducmV2LnhtbERP20oDMRB9F/oPYQq+2cRaW1mbFhEW&#10;hYLQywcMm3GzupksmzS7/r0pFPo2h3Od9XZ0rUjUh8azhseZAkFcedNwreF0LB9eQISIbLD1TBr+&#10;KMB2M7lbY2H8wHtKh1iLHMKhQA02xq6QMlSWHIaZ74gz9+17hzHDvpamxyGHu1bOlVpKhw3nBosd&#10;vVuqfg9np2E0Zbk//5QLN6SvD7Wbp2f7lLS+n45vryAijfEmvro/TZ6/Ugu4fJ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PSGfDAAAA3QAAAA8AAAAAAAAAAAAA&#10;AAAAoQIAAGRycy9kb3ducmV2LnhtbFBLBQYAAAAABAAEAPkAAACRAwAAAAA=&#10;" strokecolor="#24211d" strokeweight="0"/>
                <v:line id="Line 1688" o:spid="_x0000_s1212" style="position:absolute;flip:x;visibility:visible;mso-wrap-style:square" from="10445,6464" to="1052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t/MIAAADdAAAADwAAAGRycy9kb3ducmV2LnhtbERP20oDMRB9F/oPYQq+2cTai6xNiwiL&#10;QkHo5QOGzbhZ3UyWTZpd/94UCr7N4VxnsxtdKxL1ofGs4XGmQBBX3jRcazifyodnECEiG2w9k4Zf&#10;CrDbTu42WBg/8IHSMdYih3AoUIONsSukDJUlh2HmO+LMffneYcywr6XpccjhrpVzpVbSYcO5wWJH&#10;b5aqn+PFaRhNWR4u3+XCDenzXe3naWmfktb30/H1BUSkMf6Lb+4Pk+ev1RKu3+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Pt/MIAAADdAAAADwAAAAAAAAAAAAAA&#10;AAChAgAAZHJzL2Rvd25yZXYueG1sUEsFBgAAAAAEAAQA+QAAAJADAAAAAA==&#10;" strokecolor="#24211d" strokeweight="0"/>
                <v:line id="Line 1689" o:spid="_x0000_s1213" style="position:absolute;flip:x;visibility:visible;mso-wrap-style:square" from="10293,6838" to="10369,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zi8IAAADdAAAADwAAAGRycy9kb3ducmV2LnhtbERP20rEMBB9F/yHMIJvbuK6N+qmRYTi&#10;grCwqx8wNGNTbSalyab1740g+DaHc519NbteJBpD51nD/UKBIG686bjV8P5W3+1AhIhssPdMGr4p&#10;QFVeX+2xMH7iE6VzbEUO4VCgBhvjUEgZGksOw8IPxJn78KPDmOHYSjPilMNdL5dKbaTDjnODxYGe&#10;LTVf54vTMJu6Pl0+65Wb0vFFvS7T2j4krW9v5qdHEJHm+C/+cx9Mnr9VG/j9Jp8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Fzi8IAAADdAAAADwAAAAAAAAAAAAAA&#10;AAChAgAAZHJzL2Rvd25yZXYueG1sUEsFBgAAAAAEAAQA+QAAAJADAAAAAA==&#10;" strokecolor="#24211d" strokeweight="0"/>
                <v:line id="Line 1690" o:spid="_x0000_s1214" style="position:absolute;flip:x;visibility:visible;mso-wrap-style:square" from="10064,7143" to="1021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WEMIAAADdAAAADwAAAGRycy9kb3ducmV2LnhtbERP3UrDMBS+F3yHcATvXOLcnHRLiwjF&#10;gTDY9AEOzVlTbU5Kk6X17Y0geHc+vt+zq2bXi0Rj6DxruF8oEMSNNx23Gj7e67snECEiG+w9k4Zv&#10;ClCV11c7LIyf+EjpFFuRQzgUqMHGOBRShsaSw7DwA3Hmzn50GDMcW2lGnHK46+VSqUfpsOPcYHGg&#10;F0vN1+niNMymro+Xz3rlpnR4VW/LtLYPSevbm/l5CyLSHP/Ff+69yfM3agO/3+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3WEMIAAADdAAAADwAAAAAAAAAAAAAA&#10;AAChAgAAZHJzL2Rvd25yZXYueG1sUEsFBgAAAAAEAAQA+QAAAJADAAAAAA==&#10;" strokecolor="#24211d" strokeweight="0"/>
                <v:line id="Line 1691" o:spid="_x0000_s1215" style="position:absolute;flip:x;visibility:visible;mso-wrap-style:square" from="9912,7524" to="10064,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CYsUAAADdAAAADwAAAGRycy9kb3ducmV2LnhtbESP3WrDMAyF7wd9B6PC7lZ73S9Z3VIK&#10;YYPBoN0eQMRanC2WQ+w62dtPF4PdSZyjcz5tdnPoVaExdZEtXK8MKOImuo5bCx/v9dUjqJSRHfaR&#10;ycIPJdhtFxcbrFyc+EjllFslIZwqtOBzHiqtU+MpYFrFgVi0zzgGzLKOrXYjThIeer025l4H7Fga&#10;PA508NR8n87Bwuzq+nj+qm/DVN6ezeu63PmbYu3lct4/gco053/z3/WLE/wHI7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JCYsUAAADdAAAADwAAAAAAAAAA&#10;AAAAAAChAgAAZHJzL2Rvd25yZXYueG1sUEsFBgAAAAAEAAQA+QAAAJMDAAAAAA==&#10;" strokecolor="#24211d" strokeweight="0"/>
                <v:line id="Line 1692" o:spid="_x0000_s1216" style="position:absolute;flip:x;visibility:visible;mso-wrap-style:square" from="9759,7905" to="9912,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n+cMAAADdAAAADwAAAGRycy9kb3ducmV2LnhtbERP20oDMRB9F/yHMIJvNrFqL2vTIsJS&#10;QSj08gHDZrpZ3UyWTZrd/r0RBN/mcK6z2oyuFYn60HjW8DhRIIgrbxquNZyO5cMCRIjIBlvPpOFK&#10;ATbr25sVFsYPvKd0iLXIIRwK1GBj7AopQ2XJYZj4jjhzZ987jBn2tTQ9DjnctXKq1Ew6bDg3WOzo&#10;3VL1fbg4DaMpy/3lq3x2Q9pt1ec0vdinpPX93fj2CiLSGP/Ff+4Pk+fP1RJ+v8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O5/nDAAAA3QAAAA8AAAAAAAAAAAAA&#10;AAAAoQIAAGRycy9kb3ducmV2LnhtbFBLBQYAAAAABAAEAPkAAACRAwAAAAA=&#10;" strokecolor="#24211d" strokeweight="0"/>
                <v:line id="Line 1693" o:spid="_x0000_s1217" style="position:absolute;flip:x;visibility:visible;mso-wrap-style:square" from="9607,8286" to="9683,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YucYAAADdAAAADwAAAGRycy9kb3ducmV2LnhtbESP0UrDQBBF3wX/YRnBN7tp1Sppt6UU&#10;goIgtPoBQ3aaTZudDdntJv698yD4NsO9c++Z9Xbynco0xDawgfmsAEVcB9tyY+D7q3p4BRUTssUu&#10;MBn4oQjbze3NGksbRj5QPqZGSQjHEg24lPpS61g78hhnoScW7RQGj0nWodF2wFHCfacXRbHUHluW&#10;Boc97R3Vl+PVG5hsVR2u5+rJj/nzrfhY5Gf3mI25v5t2K1CJpvRv/rt+t4L/Mhd++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t2LnGAAAA3QAAAA8AAAAAAAAA&#10;AAAAAAAAoQIAAGRycy9kb3ducmV2LnhtbFBLBQYAAAAABAAEAPkAAACUAwAAAAA=&#10;" strokecolor="#24211d" strokeweight="0"/>
                <v:line id="Line 1694" o:spid="_x0000_s1218" style="position:absolute;flip:x;visibility:visible;mso-wrap-style:square" from="9607,8286" to="9683,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9IsMAAADdAAAADwAAAGRycy9kb3ducmV2LnhtbERP3WrCMBS+F3yHcAa707Q6p3RGEaFs&#10;MBB0PsChOTbdmpPSxLR7+2Uw2N35+H7Pdj/aVkTqfeNYQT7PQBBXTjdcK7h+lLMNCB+QNbaOScE3&#10;edjvppMtFtoNfKZ4CbVIIewLVGBC6AopfWXIop+7jjhxN9dbDAn2tdQ9DinctnKRZc/SYsOpwWBH&#10;R0PV1+VuFYy6LM/3z/LJDvH0mr0v4soso1KPD+PhBUSgMfyL/9xvOs1f5zn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SLDAAAA3QAAAA8AAAAAAAAAAAAA&#10;AAAAoQIAAGRycy9kb3ducmV2LnhtbFBLBQYAAAAABAAEAPkAAACRAwAAAAA=&#10;" strokecolor="#24211d" strokeweight="0"/>
                <v:line id="Line 1695" o:spid="_x0000_s1219" style="position:absolute;visibility:visible;mso-wrap-style:square" from="10833,5778" to="1106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xmcQAAADdAAAADwAAAGRycy9kb3ducmV2LnhtbERPS2vCQBC+F/oflin0VjdKSSV1lfoI&#10;eAnYtNXrkJ0modnZkF2T+O9doeBtPr7nLFajaURPnastK5hOIhDEhdU1lwq+v9KXOQjnkTU2lknB&#10;hRyslo8PC0y0HfiT+tyXIoSwS1BB5X2bSOmKigy6iW2JA/drO4M+wK6UusMhhJtGzqIolgZrDg0V&#10;trSpqPjLz0bBoTydmMe4Pa777Lh7zX62Zp4q9fw0fryD8DT6u/jfvddh/tt0B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GZxAAAAN0AAAAPAAAAAAAAAAAA&#10;AAAAAKECAABkcnMvZG93bnJldi54bWxQSwUGAAAAAAQABAD5AAAAkgMAAAAA&#10;" strokecolor="#24211d" strokeweight="0"/>
                <v:line id="Line 1696" o:spid="_x0000_s1220" style="position:absolute;visibility:visible;mso-wrap-style:square" from="11137,6083" to="11290,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UAsIAAADdAAAADwAAAGRycy9kb3ducmV2LnhtbERPS4vCMBC+C/6HMIK3NdUVla5Rdl0F&#10;L4Kv1evQjG2xmZQm1vrvjbDgbT6+50znjSlETZXLLSvo9yIQxInVOacKjofVxwSE88gaC8uk4EEO&#10;5rN2a4qxtnfeUb33qQgh7GJUkHlfxlK6JCODrmdL4sBdbGXQB1ilUld4D+GmkIMoGkmDOYeGDEta&#10;ZJRc9zejYJuez8zNqDz91JvTcrj5+zWTlVLdTvP9BcJT49/if/dah/nj/i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tUAsIAAADdAAAADwAAAAAAAAAAAAAA&#10;AAChAgAAZHJzL2Rvd25yZXYueG1sUEsFBgAAAAAEAAQA+QAAAJADAAAAAA==&#10;" strokecolor="#24211d" strokeweight="0"/>
                <v:line id="Line 1697" o:spid="_x0000_s1221" style="position:absolute;visibility:visible;mso-wrap-style:square" from="11366,6311" to="11518,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MdsQAAADdAAAADwAAAGRycy9kb3ducmV2LnhtbERPTWvCQBC9C/0PyxR6041FoqSuUm0D&#10;vQRs2up1yE6T0OxsyG6T+O9dQfA2j/c56+1oGtFT52rLCuazCARxYXXNpYLvr3S6AuE8ssbGMik4&#10;k4Pt5mGyxkTbgT+pz30pQgi7BBVU3reJlK6oyKCb2ZY4cL+2M+gD7EqpOxxCuGnkcxTF0mDNoaHC&#10;lvYVFX/5v1FwKE8n5jFuj7s+O74vsp83s0qVenocX19AeBr9XXxzf+gwfzlfwP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sx2xAAAAN0AAAAPAAAAAAAAAAAA&#10;AAAAAKECAABkcnMvZG93bnJldi54bWxQSwUGAAAAAAQABAD5AAAAkgMAAAAA&#10;" strokecolor="#24211d" strokeweight="0"/>
                <v:line id="Line 1698" o:spid="_x0000_s1222" style="position:absolute;visibility:visible;mso-wrap-style:square" from="11671,6610" to="11823,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p7cMAAADdAAAADwAAAGRycy9kb3ducmV2LnhtbERPS4vCMBC+C/6HMIK3NVXWB12j7LoK&#10;XgRfq9ehGdtiMylNrPXfG2HB23x8z5nOG1OImiqXW1bQ70UgiBOrc04VHA+rjwkI55E1FpZJwYMc&#10;zGft1hRjbe+8o3rvUxFC2MWoIPO+jKV0SUYGXc+WxIG72MqgD7BKpa7wHsJNIQdRNJIGcw4NGZa0&#10;yCi57m9GwTY9n5mbUXn6qTen5efm79dMVkp1O833FwhPjX+L/91rHeaP+0N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e3DAAAA3QAAAA8AAAAAAAAAAAAA&#10;AAAAoQIAAGRycy9kb3ducmV2LnhtbFBLBQYAAAAABAAEAPkAAACRAwAAAAA=&#10;" strokecolor="#24211d" strokeweight="0"/>
                <v:line id="Line 1699" o:spid="_x0000_s1223" style="position:absolute;visibility:visible;mso-wrap-style:square" from="11899,6915" to="12052,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3msQAAADdAAAADwAAAGRycy9kb3ducmV2LnhtbERPTWvCQBC9F/wPywi91Y1SUomuoraB&#10;XoTW1uQ6ZMckmJ0N2W0S/71bKPQ2j/c56+1oGtFT52rLCuazCARxYXXNpYLvr/RpCcJ5ZI2NZVJw&#10;IwfbzeRhjYm2A39Sf/KlCCHsElRQed8mUrqiIoNuZlviwF1sZ9AH2JVSdziEcNPIRRTF0mDNoaHC&#10;lg4VFdfTj1HwUeY58xi32b4/Zm/Px/OrWaZKPU7H3QqEp9H/i//c7zrMf5nH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PeaxAAAAN0AAAAPAAAAAAAAAAAA&#10;AAAAAKECAABkcnMvZG93bnJldi54bWxQSwUGAAAAAAQABAD5AAAAkgMAAAAA&#10;" strokecolor="#24211d" strokeweight="0"/>
                <v:line id="Line 1700" o:spid="_x0000_s1224" style="position:absolute;visibility:visible;mso-wrap-style:square" from="12204,7219" to="1235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SAcQAAADdAAAADwAAAGRycy9kb3ducmV2LnhtbERPTWvCQBC9C/0PyxR6040iMaSu0laF&#10;XgI2bfU6ZKdJaHY2ZLdJ+u9dQfA2j/c56+1oGtFT52rLCuazCARxYXXNpYKvz8M0AeE8ssbGMin4&#10;JwfbzcNkjam2A39Qn/tShBB2KSqovG9TKV1RkUE3sy1x4H5sZ9AH2JVSdziEcNPIRRTF0mDNoaHC&#10;lt4qKn7zP6PgWJ7PzGPcnl777LRfZt87kxyUenocX55BeBr9XXxzv+swfzVfwf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FIBxAAAAN0AAAAPAAAAAAAAAAAA&#10;AAAAAKECAABkcnMvZG93bnJldi54bWxQSwUGAAAAAAQABAD5AAAAkgMAAAAA&#10;" strokecolor="#24211d" strokeweight="0"/>
                <v:line id="Line 1701" o:spid="_x0000_s1225" style="position:absolute;visibility:visible;mso-wrap-style:square" from="12433,7524" to="12585,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c8UAAADdAAAADwAAAGRycy9kb3ducmV2LnhtbESPQWvCQBCF74L/YRnBm26UohJdpWqF&#10;XgRrW70O2TEJzc6G7BrTf985FLzN8N68981q07lKtdSE0rOByTgBRZx5W3Ju4OvzMFqAChHZYuWZ&#10;DPxSgM2631thav2DP6g9x1xJCIcUDRQx1qnWISvIYRj7mli0m28cRlmbXNsGHxLuKj1Nkpl2WLI0&#10;FFjTrqDs53x3Bk759crczerLtj1e3l6O33u3OBgzHHSvS1CRuvg0/1+/W8GfTwR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c8UAAADdAAAADwAAAAAAAAAA&#10;AAAAAAChAgAAZHJzL2Rvd25yZXYueG1sUEsFBgAAAAAEAAQA+QAAAJMDAAAAAA==&#10;" strokecolor="#24211d" strokeweight="0"/>
                <v:line id="Line 1702" o:spid="_x0000_s1226" style="position:absolute;visibility:visible;mso-wrap-style:square" from="12738,7829" to="12890,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j6MMAAADdAAAADwAAAGRycy9kb3ducmV2LnhtbERPS4vCMBC+C/6HMMLeNFUWdatRfKzg&#10;RVB3V69DM7bFZlKabK3/3giCt/n4njOdN6YQNVUut6yg34tAECdW55wq+P3ZdMcgnEfWWFgmBXdy&#10;MJ+1W1OMtb3xgeqjT0UIYRejgsz7MpbSJRkZdD1bEgfuYiuDPsAqlbrCWwg3hRxE0VAazDk0ZFjS&#10;KqPkevw3Cvbp+czcDMvTst6dvj93f2sz3ij10WkWExCeGv8Wv9xbHeaP+l/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Y+jDAAAA3QAAAA8AAAAAAAAAAAAA&#10;AAAAoQIAAGRycy9kb3ducmV2LnhtbFBLBQYAAAAABAAEAPkAAACRAwAAAAA=&#10;" strokecolor="#24211d" strokeweight="0"/>
                <v:line id="Line 1703" o:spid="_x0000_s1227" style="position:absolute;visibility:visible;mso-wrap-style:square" from="12966,8134" to="1311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AyMYAAADdAAAADwAAAGRycy9kb3ducmV2LnhtbESPT2vCQBDF70K/wzKCN90oRSW6SqsV&#10;ehH80+p1yI5JaHY2ZNeYfvvOoeBthvfmvd8s152rVEtNKD0bGI8SUMSZtyXnBr7Ou+EcVIjIFivP&#10;ZOCXAqxXL70lptY/+EjtKeZKQjikaKCIsU61DllBDsPI18Si3XzjMMra5No2+JBwV+lJkky1w5Kl&#10;ocCaNgVlP6e7M3DIr1fmblpf3tv95eN1/711850xg373tgAVqYtP8//1pxX82UT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AMjGAAAA3QAAAA8AAAAAAAAA&#10;AAAAAAAAoQIAAGRycy9kb3ducmV2LnhtbFBLBQYAAAAABAAEAPkAAACUAwAAAAA=&#10;" strokecolor="#24211d" strokeweight="0"/>
                <v:line id="Line 1704" o:spid="_x0000_s1228" style="position:absolute;visibility:visible;mso-wrap-style:square" from="13195,8439" to="132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lU8QAAADdAAAADwAAAGRycy9kb3ducmV2LnhtbERPS2vCQBC+F/oflin0VjdKSSV1lfoI&#10;eAnYtNXrkJ0modnZkF2T+O9doeBtPr7nLFajaURPnastK5hOIhDEhdU1lwq+v9KXOQjnkTU2lknB&#10;hRyslo8PC0y0HfiT+tyXIoSwS1BB5X2bSOmKigy6iW2JA/drO4M+wK6UusMhhJtGzqIolgZrDg0V&#10;trSpqPjLz0bBoTydmMe4Pa777Lh7zX62Zp4q9fw0fryD8DT6u/jfvddh/ttsC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aVTxAAAAN0AAAAPAAAAAAAAAAAA&#10;AAAAAKECAABkcnMvZG93bnJldi54bWxQSwUGAAAAAAQABAD5AAAAkgMAAAAA&#10;" strokecolor="#24211d" strokeweight="0"/>
                <v:line id="Line 1705" o:spid="_x0000_s1229" style="position:absolute;visibility:visible;mso-wrap-style:square" from="13195,8439" to="132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7JMIAAADdAAAADwAAAGRycy9kb3ducmV2LnhtbERPS4vCMBC+C/6HMII3TS2i0jWKT/Ai&#10;uOrqdWhm27LNpDSxdv/9RhD2Nh/fc+bL1pSiodoVlhWMhhEI4tTqgjMF18t+MAPhPLLG0jIp+CUH&#10;y0W3M8dE2yd/UnP2mQgh7BJUkHtfJVK6NCeDbmgr4sB929qgD7DOpK7xGcJNKeMomkiDBYeGHCva&#10;5JT+nB9GwSm735nbSXVbN8fbbnz82prZXql+r119gPDU+n/x233QYf40juH1TTh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s7JMIAAADdAAAADwAAAAAAAAAAAAAA&#10;AAChAgAAZHJzL2Rvd25yZXYueG1sUEsFBgAAAAAEAAQA+QAAAJADAAAAAA==&#10;" strokecolor="#24211d" strokeweight="0"/>
                <v:line id="Line 1706" o:spid="_x0000_s1230" style="position:absolute;visibility:visible;mso-wrap-style:square" from="4349,3117" to="4349,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ev8IAAADdAAAADwAAAGRycy9kb3ducmV2LnhtbERPTYvCMBC9C/6HMII3TdVFpWsUd13B&#10;i6Durl6HZmyLzaQ0sdZ/bwTB2zze58wWjSlETZXLLSsY9CMQxInVOacK/n7XvSkI55E1FpZJwZ0c&#10;LObt1gxjbW+8p/rgUxFC2MWoIPO+jKV0SUYGXd+WxIE728qgD7BKpa7wFsJNIYdRNJYGcw4NGZb0&#10;nVFyOVyNgl16OjE34/L4VW+PPx/b/5WZrpXqdprlJwhPjX+LX+6NDvMnwx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eev8IAAADdAAAADwAAAAAAAAAAAAAA&#10;AAChAgAAZHJzL2Rvd25yZXYueG1sUEsFBgAAAAAEAAQA+QAAAJADAAAAAA==&#10;" strokecolor="#24211d" strokeweight="0"/>
                <v:line id="Line 1707" o:spid="_x0000_s1231" style="position:absolute;visibility:visible;mso-wrap-style:square" from="4349,3498" to="434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Gy8QAAADdAAAADwAAAGRycy9kb3ducmV2LnhtbERPS2vCQBC+C/6HZYTezEYRK6mboG2F&#10;XgQfbbwO2WkSzM6G7Dam/74rFLzNx/ecdTaYRvTUudqyglkUgyAurK65VPB53k1XIJxH1thYJgW/&#10;5CBLx6M1Jtre+Ej9yZcihLBLUEHlfZtI6YqKDLrItsSB+7adQR9gV0rd4S2Em0bO43gpDdYcGips&#10;6bWi4nr6MQoO5eXCPCzbfNvv8/fF/uvNrHZKPU2GzQsIT4N/iP/dHzrMf54v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bLxAAAAN0AAAAPAAAAAAAAAAAA&#10;AAAAAKECAABkcnMvZG93bnJldi54bWxQSwUGAAAAAAQABAD5AAAAkgMAAAAA&#10;" strokecolor="#24211d" strokeweight="0"/>
                <v:line id="Line 1708" o:spid="_x0000_s1232" style="position:absolute;visibility:visible;mso-wrap-style:square" from="4349,3949" to="4349,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jUMIAAADdAAAADwAAAGRycy9kb3ducmV2LnhtbERPTYvCMBC9C/6HMII3TRVXpWsUd13B&#10;i6Durl6HZmyLzaQ0sdZ/bwTB2zze58wWjSlETZXLLSsY9CMQxInVOacK/n7XvSkI55E1FpZJwZ0c&#10;LObt1gxjbW+8p/rgUxFC2MWoIPO+jKV0SUYGXd+WxIE728qgD7BKpa7wFsJNIYdRNJYGcw4NGZb0&#10;nVFyOVyNgl16OjE34/L4VW+PP6Pt/8pM10p1O83yE4Snxr/FL/dGh/mT4Qc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KjUMIAAADdAAAADwAAAAAAAAAAAAAA&#10;AAChAgAAZHJzL2Rvd25yZXYueG1sUEsFBgAAAAAEAAQA+QAAAJADAAAAAA==&#10;" strokecolor="#24211d" strokeweight="0"/>
                <v:line id="Line 1709" o:spid="_x0000_s1233" style="position:absolute;visibility:visible;mso-wrap-style:square" from="4349,4330" to="434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9J8IAAADdAAAADwAAAGRycy9kb3ducmV2LnhtbERPS4vCMBC+C/6HMII3TRWp0jWKuivs&#10;RfC1eh2a2bZsMylNttZ/bwTB23x8z5kvW1OKhmpXWFYwGkYgiFOrC84UnE/bwQyE88gaS8uk4E4O&#10;lotuZ46Jtjc+UHP0mQgh7BJUkHtfJVK6NCeDbmgr4sD92tqgD7DOpK7xFsJNKcdRFEuDBYeGHCva&#10;5JT+Hf+Ngn12vTK3cXVZN7vL12T382lmW6X6vXb1AcJT69/il/tbh/nTc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A9J8IAAADdAAAADwAAAAAAAAAAAAAA&#10;AAChAgAAZHJzL2Rvd25yZXYueG1sUEsFBgAAAAAEAAQA+QAAAJADAAAAAA==&#10;" strokecolor="#24211d" strokeweight="0"/>
                <v:line id="Line 1710" o:spid="_x0000_s1234" style="position:absolute;visibility:visible;mso-wrap-style:square" from="4349,4711" to="434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YvMIAAADdAAAADwAAAGRycy9kb3ducmV2LnhtbERPS4vCMBC+C/sfwix403RlUalG2dUV&#10;vAhaX9ehGduyzaQ0sdZ/bwTB23x8z5nOW1OKhmpXWFbw1Y9AEKdWF5wpOOxXvTEI55E1lpZJwZ0c&#10;zGcfnSnG2t54R03iMxFC2MWoIPe+iqV0aU4GXd9WxIG72NqgD7DOpK7xFsJNKQdRNJQGCw4NOVa0&#10;yCn9T65GwTY7n5nbYXX6bTanv+/NcWnGK6W6n+3PBISn1r/FL/dah/mjwQi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yYvMIAAADdAAAADwAAAAAAAAAAAAAA&#10;AAChAgAAZHJzL2Rvd25yZXYueG1sUEsFBgAAAAAEAAQA+QAAAJADAAAAAA==&#10;" strokecolor="#24211d" strokeweight="0"/>
                <v:line id="Line 1711" o:spid="_x0000_s1235" style="position:absolute;visibility:visible;mso-wrap-style:square" from="4349,5092" to="434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MzsYAAADdAAAADwAAAGRycy9kb3ducmV2LnhtbESPT2vCQBDF70K/wzKCN90oRSW6SqsV&#10;ehH80+p1yI5JaHY2ZNeYfvvOoeBthvfmvd8s152rVEtNKD0bGI8SUMSZtyXnBr7Ou+EcVIjIFivP&#10;ZOCXAqxXL70lptY/+EjtKeZKQjikaKCIsU61DllBDsPI18Si3XzjMMra5No2+JBwV+lJkky1w5Kl&#10;ocCaNgVlP6e7M3DIr1fmblpf3tv95eN1/711850xg373tgAVqYtP8//1pxX82U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DM7GAAAA3QAAAA8AAAAAAAAA&#10;AAAAAAAAoQIAAGRycy9kb3ducmV2LnhtbFBLBQYAAAAABAAEAPkAAACUAwAAAAA=&#10;" strokecolor="#24211d" strokeweight="0"/>
                <v:shape id="Freeform 1712" o:spid="_x0000_s1236" style="position:absolute;left:4349;top:5549;width:76;height:458;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FMsIA&#10;AADdAAAADwAAAGRycy9kb3ducmV2LnhtbERPS4vCMBC+L/gfwgje1lQRH9UoPlDE2/oCb2MztsVm&#10;Upqsdv+9EYS9zcf3nMmsNoV4UOVyywo67QgEcWJ1zqmC42H9PQThPLLGwjIp+CMHs2nja4Kxtk/+&#10;ocfepyKEsItRQeZ9GUvpkowMurYtiQN3s5VBH2CVSl3hM4SbQnajqC8N5hwaMixpmVFy3/8aBb3N&#10;edG/nw7F+nLNN6vdlgdes1KtZj0fg/BU+3/xx73VYf6gO4L3N+EE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MUywgAAAN0AAAAPAAAAAAAAAAAAAAAAAJgCAABkcnMvZG93&#10;bnJldi54bWxQSwUGAAAAAAQABAD1AAAAhwMAAAAA&#10;" path="m,l,36,12,72e" filled="f" strokecolor="#24211d" strokeweight="0">
                  <v:path arrowok="t" o:connecttype="custom" o:connectlocs="0,0;0,14542135;0,14542135;4826000,29084270" o:connectangles="0,0,0,0"/>
                </v:shape>
                <v:line id="Line 1713" o:spid="_x0000_s1237" style="position:absolute;visibility:visible;mso-wrap-style:square" from="4425,6083" to="450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FcYAAADdAAAADwAAAGRycy9kb3ducmV2LnhtbESPQWvCQBCF70L/wzIFb7ppLVaiq1it&#10;4EWwtup1yE6TYHY2ZLcx/ffOQfA2w3vz3jezRecq1VITSs8GXoYJKOLM25JzAz/fm8EEVIjIFivP&#10;ZOCfAizmT70ZptZf+YvaQ8yVhHBI0UARY51qHbKCHIahr4lF+/WNwyhrk2vb4FXCXaVfk2SsHZYs&#10;DQXWtCoouxz+nIF9fj4zd+P69NHuTp9vu+PaTTbG9J+75RRUpC4+zPfrrRX895H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8lhXGAAAA3QAAAA8AAAAAAAAA&#10;AAAAAAAAoQIAAGRycy9kb3ducmV2LnhtbFBLBQYAAAAABAAEAPkAAACUAwAAAAA=&#10;" strokecolor="#24211d" strokeweight="0"/>
                <v:line id="Line 1714" o:spid="_x0000_s1238" style="position:absolute;visibility:visible;mso-wrap-style:square" from="4502,6540" to="4578,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jsIAAADdAAAADwAAAGRycy9kb3ducmV2LnhtbERPS4vCMBC+C/6HMIK3NdUVla5Rdl0F&#10;L4Kv1evQjG2xmZQm1vrvjbDgbT6+50znjSlETZXLLSvo9yIQxInVOacKjofVxwSE88gaC8uk4EEO&#10;5rN2a4qxtnfeUb33qQgh7GJUkHlfxlK6JCODrmdL4sBdbGXQB1ilUld4D+GmkIMoGkmDOYeGDEta&#10;ZJRc9zejYJuez8zNqDz91JvTcrj5+zWTlVLdTvP9BcJT49/if/dah/njzz6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zjsIAAADdAAAADwAAAAAAAAAAAAAA&#10;AAChAgAAZHJzL2Rvd25yZXYueG1sUEsFBgAAAAAEAAQA+QAAAJADAAAAAA==&#10;" strokecolor="#24211d" strokeweight="0"/>
                <v:line id="Line 1715" o:spid="_x0000_s1239" style="position:absolute;visibility:visible;mso-wrap-style:square" from="4578,6915" to="465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t+cIAAADdAAAADwAAAGRycy9kb3ducmV2LnhtbERPTYvCMBC9C/6HMII3TdVFpWsUd13B&#10;i6Durl6HZmyLzaQ0sdZ/bwTB2zze58wWjSlETZXLLSsY9CMQxInVOacK/n7XvSkI55E1FpZJwZ0c&#10;LObt1gxjbW+8p/rgUxFC2MWoIPO+jKV0SUYGXd+WxIE728qgD7BKpa7wFsJNIYdRNJYGcw4NGZb0&#10;nVFyOVyNgl16OjE34/L4VW+PPx/b/5WZrpXqdprlJwhPjX+LX+6NDvMno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Kt+cIAAADdAAAADwAAAAAAAAAAAAAA&#10;AAChAgAAZHJzL2Rvd25yZXYueG1sUEsFBgAAAAAEAAQA+QAAAJADAAAAAA==&#10;" strokecolor="#24211d" strokeweight="0"/>
                <v:line id="Line 1716" o:spid="_x0000_s1240" style="position:absolute;visibility:visible;mso-wrap-style:square" from="4730,7296" to="473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4IYsIAAADdAAAADwAAAGRycy9kb3ducmV2LnhtbERPS4vCMBC+L/gfwgje1tQHKl2j+AQv&#10;grq7eh2asS02k9LEWv+9ERb2Nh/fc6bzxhSipsrllhX0uhEI4sTqnFMFP9/bzwkI55E1FpZJwZMc&#10;zGetjynG2j74SPXJpyKEsItRQeZ9GUvpkowMuq4tiQN3tZVBH2CVSl3hI4SbQvajaCQN5hwaMixp&#10;lVFyO92NgkN6uTA3o/K8rPfnzXD/uzaTrVKddrP4AuGp8f/iP/dOh/njwQDe34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4IYsIAAADdAAAADwAAAAAAAAAAAAAA&#10;AAChAgAAZHJzL2Rvd25yZXYueG1sUEsFBgAAAAAEAAQA+QAAAJADAAAAAA==&#10;" strokecolor="#24211d" strokeweight="0"/>
                <v:line id="Line 1717" o:spid="_x0000_s1241" style="position:absolute;visibility:visible;mso-wrap-style:square" from="4806,7677" to="488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QFsQAAADdAAAADwAAAGRycy9kb3ducmV2LnhtbERPTWvCQBC9F/wPywi91Y1tUEndBKsV&#10;ehHUtnodsmMSzM6G7DZJ/70rFHqbx/ucZTaYWnTUusqygukkAkGcW11xoeDrc/u0AOE8ssbaMin4&#10;JQdZOnpYYqJtzwfqjr4QIYRdggpK75tESpeXZNBNbEMcuIttDfoA20LqFvsQbmr5HEUzabDi0FBi&#10;Q+uS8uvxxyjYF+cz8zBrTm/d7vQe7743ZrFV6nE8rF5BeBr8v/jP/aHD/PlLDP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5AWxAAAAN0AAAAPAAAAAAAAAAAA&#10;AAAAAKECAABkcnMvZG93bnJldi54bWxQSwUGAAAAAAQABAD5AAAAkgMAAAAA&#10;" strokecolor="#24211d" strokeweight="0"/>
                <v:line id="Line 1718" o:spid="_x0000_s1242" style="position:absolute;visibility:visible;mso-wrap-style:square" from="4883,8058" to="495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1jcMAAADdAAAADwAAAGRycy9kb3ducmV2LnhtbERPS2vCQBC+F/wPywje6sZHrURX8VHB&#10;i2Bt1euQHZNgdjZktzH+e1coeJuP7znTeWMKUVPlcssKet0IBHFidc6pgt+fzfsYhPPIGgvLpOBO&#10;Duaz1tsUY21v/E31wacihLCLUUHmfRlL6ZKMDLquLYkDd7GVQR9glUpd4S2Em0L2o2gkDeYcGjIs&#10;aZVRcj38GQX79HxmbkblaVnvTl/D3XFtxhulOu1mMQHhqfEv8b97q8P8z8EH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LNY3DAAAA3QAAAA8AAAAAAAAAAAAA&#10;AAAAoQIAAGRycy9kb3ducmV2LnhtbFBLBQYAAAAABAAEAPkAAACRAwAAAAA=&#10;" strokecolor="#24211d" strokeweight="0"/>
                <v:rect id="Rectangle 1719" o:spid="_x0000_s1243" style="position:absolute;left:13347;top:9347;width:4071;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141A8F" w:rsidRDefault="00141A8F" w:rsidP="00FF0064">
                        <w:pPr>
                          <w:spacing w:before="0"/>
                          <w:rPr>
                            <w:lang w:eastAsia="zh-CN"/>
                          </w:rPr>
                        </w:pPr>
                        <w:r w:rsidRPr="00FF0064">
                          <w:rPr>
                            <w:rFonts w:hint="eastAsia"/>
                            <w:color w:val="24282B"/>
                            <w:sz w:val="16"/>
                            <w:szCs w:val="16"/>
                            <w:lang w:eastAsia="zh-CN"/>
                          </w:rPr>
                          <w:t>有效荷载</w:t>
                        </w:r>
                      </w:p>
                    </w:txbxContent>
                  </v:textbox>
                </v:rect>
                <v:rect id="Rectangle 1720" o:spid="_x0000_s1244" style="position:absolute;left:21050;top:9347;width:407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cAA&#10;AADdAAAADwAAAGRycy9kb3ducmV2LnhtbERP24rCMBB9F/yHMIJvmqqw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jbcAAAADdAAAADwAAAAAAAAAAAAAAAACYAgAAZHJzL2Rvd25y&#10;ZXYueG1sUEsFBgAAAAAEAAQA9QAAAIUDAAAAAA==&#10;" filled="f" stroked="f">
                  <v:textbox style="mso-fit-shape-to-text:t" inset="0,0,0,0">
                    <w:txbxContent>
                      <w:p w:rsidR="00141A8F" w:rsidRPr="00FF0064" w:rsidRDefault="00141A8F" w:rsidP="00FF0064">
                        <w:pPr>
                          <w:spacing w:before="0"/>
                          <w:rPr>
                            <w:sz w:val="20"/>
                            <w:szCs w:val="16"/>
                            <w:lang w:eastAsia="zh-CN"/>
                          </w:rPr>
                        </w:pPr>
                        <w:r>
                          <w:rPr>
                            <w:rFonts w:hint="eastAsia"/>
                            <w:color w:val="24282B"/>
                            <w:sz w:val="16"/>
                            <w:szCs w:val="16"/>
                            <w:lang w:eastAsia="zh-CN"/>
                          </w:rPr>
                          <w:t>有效荷载</w:t>
                        </w:r>
                      </w:p>
                    </w:txbxContent>
                  </v:textbox>
                </v:rect>
                <v:rect id="Rectangle 1721" o:spid="_x0000_s1245" style="position:absolute;left:28829;top:9347;width:407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fit-shape-to-text:t" inset="0,0,0,0">
                    <w:txbxContent>
                      <w:p w:rsidR="00141A8F" w:rsidRDefault="00141A8F" w:rsidP="00FF0064">
                        <w:pPr>
                          <w:spacing w:before="0"/>
                          <w:rPr>
                            <w:lang w:eastAsia="zh-CN"/>
                          </w:rPr>
                        </w:pPr>
                        <w:r>
                          <w:rPr>
                            <w:rFonts w:hint="eastAsia"/>
                            <w:color w:val="24282B"/>
                            <w:sz w:val="16"/>
                            <w:szCs w:val="16"/>
                            <w:lang w:eastAsia="zh-CN"/>
                          </w:rPr>
                          <w:t>有效荷载</w:t>
                        </w:r>
                      </w:p>
                    </w:txbxContent>
                  </v:textbox>
                </v:rect>
                <v:rect id="Rectangle 1722" o:spid="_x0000_s1246" style="position:absolute;left:10756;top:8585;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141A8F" w:rsidRDefault="00141A8F" w:rsidP="00FF0064">
                        <w:pPr>
                          <w:spacing w:before="0"/>
                        </w:pPr>
                        <w:r>
                          <w:rPr>
                            <w:color w:val="24282B"/>
                            <w:sz w:val="20"/>
                          </w:rPr>
                          <w:t>TSP</w:t>
                        </w:r>
                      </w:p>
                    </w:txbxContent>
                  </v:textbox>
                </v:rect>
                <v:rect id="Rectangle 1723" o:spid="_x0000_s1247" style="position:absolute;left:10761;top:9956;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141A8F" w:rsidRPr="00FF0064" w:rsidRDefault="00141A8F" w:rsidP="00FF0064">
                        <w:pPr>
                          <w:spacing w:before="0"/>
                          <w:rPr>
                            <w:sz w:val="18"/>
                            <w:szCs w:val="18"/>
                            <w:lang w:eastAsia="zh-CN"/>
                          </w:rPr>
                        </w:pPr>
                        <w:r w:rsidRPr="00FF0064">
                          <w:rPr>
                            <w:rFonts w:hint="eastAsia"/>
                            <w:color w:val="24282B"/>
                            <w:sz w:val="18"/>
                            <w:szCs w:val="18"/>
                            <w:lang w:eastAsia="zh-CN"/>
                          </w:rPr>
                          <w:t>字头</w:t>
                        </w:r>
                      </w:p>
                    </w:txbxContent>
                  </v:textbox>
                </v:rect>
                <v:rect id="Rectangle 1724" o:spid="_x0000_s1248" style="position:absolute;left:18459;top:8585;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141A8F" w:rsidRDefault="00141A8F" w:rsidP="00FF0064">
                        <w:pPr>
                          <w:spacing w:before="0"/>
                        </w:pPr>
                        <w:r>
                          <w:rPr>
                            <w:color w:val="24282B"/>
                            <w:sz w:val="20"/>
                          </w:rPr>
                          <w:t>TSP</w:t>
                        </w:r>
                      </w:p>
                    </w:txbxContent>
                  </v:textbox>
                </v:rect>
                <v:rect id="Rectangle 1725" o:spid="_x0000_s1249" style="position:absolute;left:18519;top:9956;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ziMAA&#10;AADdAAAADwAAAGRycy9kb3ducmV2LnhtbERP22oCMRB9F/yHMIJvmnWR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ziMAAAADdAAAADwAAAAAAAAAAAAAAAACYAgAAZHJzL2Rvd25y&#10;ZXYueG1sUEsFBgAAAAAEAAQA9QAAAIUDAAAAAA==&#10;" filled="f" stroked="f">
                  <v:textbox style="mso-fit-shape-to-text:t" inset="0,0,0,0">
                    <w:txbxContent>
                      <w:p w:rsidR="00141A8F" w:rsidRDefault="00141A8F" w:rsidP="00FF0064">
                        <w:pPr>
                          <w:spacing w:before="0"/>
                          <w:rPr>
                            <w:lang w:eastAsia="zh-CN"/>
                          </w:rPr>
                        </w:pPr>
                        <w:r w:rsidRPr="00FF0064">
                          <w:rPr>
                            <w:rFonts w:hint="eastAsia"/>
                            <w:color w:val="24282B"/>
                            <w:sz w:val="18"/>
                            <w:szCs w:val="18"/>
                            <w:lang w:eastAsia="zh-CN"/>
                          </w:rPr>
                          <w:t>字头</w:t>
                        </w:r>
                      </w:p>
                    </w:txbxContent>
                  </v:textbox>
                </v:rect>
                <v:rect id="Rectangle 1726" o:spid="_x0000_s1250" style="position:absolute;left:26162;top:8585;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141A8F" w:rsidRDefault="00141A8F" w:rsidP="00FF0064">
                        <w:pPr>
                          <w:spacing w:before="0"/>
                        </w:pPr>
                        <w:r>
                          <w:rPr>
                            <w:color w:val="24282B"/>
                            <w:sz w:val="20"/>
                          </w:rPr>
                          <w:t>TSP</w:t>
                        </w:r>
                      </w:p>
                    </w:txbxContent>
                  </v:textbox>
                </v:rect>
                <v:rect id="Rectangle 1727" o:spid="_x0000_s1251" style="position:absolute;left:26222;top:9956;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141A8F" w:rsidRDefault="00141A8F" w:rsidP="00FF0064">
                        <w:pPr>
                          <w:spacing w:before="0"/>
                          <w:rPr>
                            <w:lang w:eastAsia="zh-CN"/>
                          </w:rPr>
                        </w:pPr>
                        <w:r w:rsidRPr="00FF0064">
                          <w:rPr>
                            <w:rFonts w:hint="eastAsia"/>
                            <w:color w:val="24282B"/>
                            <w:sz w:val="18"/>
                            <w:szCs w:val="18"/>
                            <w:lang w:eastAsia="zh-CN"/>
                          </w:rPr>
                          <w:t>字头</w:t>
                        </w:r>
                      </w:p>
                    </w:txbxContent>
                  </v:textbox>
                </v:rect>
                <v:rect id="Rectangle 1728" o:spid="_x0000_s1252" style="position:absolute;left:33864;top:8585;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141A8F" w:rsidRDefault="00141A8F" w:rsidP="00FF0064">
                        <w:pPr>
                          <w:spacing w:before="0"/>
                        </w:pPr>
                        <w:r>
                          <w:rPr>
                            <w:color w:val="24282B"/>
                            <w:sz w:val="20"/>
                          </w:rPr>
                          <w:t>TSP</w:t>
                        </w:r>
                      </w:p>
                    </w:txbxContent>
                  </v:textbox>
                </v:rect>
                <v:rect id="Rectangle 1729" o:spid="_x0000_s1253" style="position:absolute;left:33868;top:9956;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141A8F" w:rsidRDefault="00141A8F" w:rsidP="00FF0064">
                        <w:pPr>
                          <w:spacing w:before="0"/>
                          <w:rPr>
                            <w:lang w:eastAsia="zh-CN"/>
                          </w:rPr>
                        </w:pPr>
                        <w:r w:rsidRPr="00FF0064">
                          <w:rPr>
                            <w:rFonts w:hint="eastAsia"/>
                            <w:color w:val="24282B"/>
                            <w:sz w:val="18"/>
                            <w:szCs w:val="18"/>
                            <w:lang w:eastAsia="zh-CN"/>
                          </w:rPr>
                          <w:t>字头</w:t>
                        </w:r>
                      </w:p>
                    </w:txbxContent>
                  </v:textbox>
                </v:rect>
                <v:rect id="Rectangle 1730" o:spid="_x0000_s1254" style="position:absolute;left:5340;top:9347;width:407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rsidR="00141A8F" w:rsidRPr="00FF0064" w:rsidRDefault="00141A8F" w:rsidP="00FF0064">
                        <w:pPr>
                          <w:spacing w:before="0"/>
                          <w:rPr>
                            <w:sz w:val="20"/>
                            <w:szCs w:val="16"/>
                            <w:lang w:eastAsia="zh-CN"/>
                          </w:rPr>
                        </w:pPr>
                        <w:r w:rsidRPr="00FF0064">
                          <w:rPr>
                            <w:rFonts w:hint="eastAsia"/>
                            <w:color w:val="24282B"/>
                            <w:sz w:val="16"/>
                            <w:szCs w:val="16"/>
                            <w:lang w:eastAsia="zh-CN"/>
                          </w:rPr>
                          <w:t>有效荷载</w:t>
                        </w:r>
                      </w:p>
                    </w:txbxContent>
                  </v:textbox>
                </v:rect>
                <v:rect id="Rectangle 1731" o:spid="_x0000_s1255" style="position:absolute;left:609;top:8585;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141A8F" w:rsidRDefault="00141A8F" w:rsidP="00FF0064">
                        <w:pPr>
                          <w:spacing w:before="0"/>
                        </w:pPr>
                        <w:r>
                          <w:rPr>
                            <w:color w:val="24282B"/>
                            <w:sz w:val="20"/>
                          </w:rPr>
                          <w:t>TSP</w:t>
                        </w:r>
                      </w:p>
                    </w:txbxContent>
                  </v:textbox>
                </v:rect>
                <v:rect id="Rectangle 1732" o:spid="_x0000_s1256" style="position:absolute;left:557;top:9900;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rsidR="00141A8F" w:rsidRDefault="00141A8F" w:rsidP="00FF0064">
                        <w:pPr>
                          <w:spacing w:before="0"/>
                          <w:rPr>
                            <w:lang w:eastAsia="zh-CN"/>
                          </w:rPr>
                        </w:pPr>
                        <w:r w:rsidRPr="00FF0064">
                          <w:rPr>
                            <w:rFonts w:hint="eastAsia"/>
                            <w:color w:val="24282B"/>
                            <w:sz w:val="18"/>
                            <w:szCs w:val="18"/>
                            <w:lang w:eastAsia="zh-CN"/>
                          </w:rPr>
                          <w:t>字头</w:t>
                        </w:r>
                      </w:p>
                    </w:txbxContent>
                  </v:textbox>
                </v:rect>
                <v:rect id="Rectangle 1733" o:spid="_x0000_s1257" style="position:absolute;left:34626;top:12541;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eucQA&#10;AADdAAAADwAAAGRycy9kb3ducmV2LnhtbESP3WoCMRCF74W+Q5hC72q2g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XrnEAAAA3QAAAA8AAAAAAAAAAAAAAAAAmAIAAGRycy9k&#10;b3ducmV2LnhtbFBLBQYAAAAABAAEAPUAAACJAwAAAAA=&#10;" filled="f" stroked="f">
                  <v:textbox style="mso-fit-shape-to-text:t" inset="0,0,0,0">
                    <w:txbxContent>
                      <w:p w:rsidR="00141A8F" w:rsidRDefault="00141A8F" w:rsidP="00FF0064">
                        <w:pPr>
                          <w:spacing w:before="0"/>
                          <w:rPr>
                            <w:lang w:eastAsia="zh-CN"/>
                          </w:rPr>
                        </w:pPr>
                        <w:r>
                          <w:rPr>
                            <w:rFonts w:hint="eastAsia"/>
                            <w:color w:val="24282B"/>
                            <w:sz w:val="20"/>
                            <w:lang w:eastAsia="zh-CN"/>
                          </w:rPr>
                          <w:t>填充</w:t>
                        </w:r>
                      </w:p>
                    </w:txbxContent>
                  </v:textbox>
                </v:rect>
                <v:rect id="Rectangle 1734" o:spid="_x0000_s1258" style="position:absolute;left:20136;top:984;width:600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rsidR="00141A8F" w:rsidRDefault="00141A8F" w:rsidP="005F7EE0">
                        <w:pPr>
                          <w:spacing w:before="0"/>
                        </w:pPr>
                        <w:r>
                          <w:rPr>
                            <w:rFonts w:hint="eastAsia"/>
                            <w:color w:val="24282B"/>
                            <w:sz w:val="20"/>
                            <w:lang w:eastAsia="zh-CN"/>
                          </w:rPr>
                          <w:t>一个</w:t>
                        </w:r>
                        <w:r>
                          <w:rPr>
                            <w:color w:val="24282B"/>
                            <w:sz w:val="20"/>
                          </w:rPr>
                          <w:t>SNDU</w:t>
                        </w:r>
                      </w:p>
                    </w:txbxContent>
                  </v:textbox>
                </v:rect>
                <v:rect id="Rectangle 1735" o:spid="_x0000_s1259" style="position:absolute;left:14490;top:12541;width:39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rsidR="00141A8F" w:rsidRDefault="00141A8F" w:rsidP="00FF0064">
                        <w:pPr>
                          <w:spacing w:before="0"/>
                        </w:pPr>
                        <w:r>
                          <w:rPr>
                            <w:color w:val="24282B"/>
                            <w:sz w:val="20"/>
                          </w:rPr>
                          <w:t>MPEG-</w:t>
                        </w:r>
                      </w:p>
                    </w:txbxContent>
                  </v:textbox>
                </v:rect>
                <v:rect id="Rectangle 1736" o:spid="_x0000_s1260" style="position:absolute;left:18399;top:12372;width:402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141A8F" w:rsidRDefault="00141A8F" w:rsidP="00FF0064">
                        <w:pPr>
                          <w:spacing w:before="0"/>
                          <w:rPr>
                            <w:lang w:eastAsia="zh-CN"/>
                          </w:rPr>
                        </w:pPr>
                        <w:r>
                          <w:rPr>
                            <w:color w:val="24282B"/>
                            <w:sz w:val="20"/>
                          </w:rPr>
                          <w:t xml:space="preserve">2 TS </w:t>
                        </w:r>
                        <w:r>
                          <w:rPr>
                            <w:rFonts w:hint="eastAsia"/>
                            <w:color w:val="24282B"/>
                            <w:sz w:val="20"/>
                            <w:lang w:eastAsia="zh-CN"/>
                          </w:rPr>
                          <w:t>包</w:t>
                        </w:r>
                      </w:p>
                    </w:txbxContent>
                  </v:textbox>
                </v:rect>
                <v:rect id="Rectangle 1737" o:spid="_x0000_s1261" style="position:absolute;left:3352;top:9271;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YusEA&#10;AADdAAAADwAAAGRycy9kb3ducmV2LnhtbERP22oCMRB9L/gPYQTfalax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WLrBAAAA3QAAAA8AAAAAAAAAAAAAAAAAmAIAAGRycy9kb3du&#10;cmV2LnhtbFBLBQYAAAAABAAEAPUAAACGAwAAAAA=&#10;" filled="f" stroked="f">
                  <v:textbox style="mso-fit-shape-to-text:t" inset="0,0,0,0">
                    <w:txbxContent>
                      <w:p w:rsidR="00141A8F" w:rsidRDefault="00141A8F" w:rsidP="00FF0064">
                        <w:pPr>
                          <w:spacing w:before="0"/>
                        </w:pPr>
                        <w:r>
                          <w:rPr>
                            <w:color w:val="24282B"/>
                            <w:sz w:val="20"/>
                          </w:rPr>
                          <w:t>PP</w:t>
                        </w:r>
                      </w:p>
                    </w:txbxContent>
                  </v:textbox>
                </v:rect>
                <v:rect id="Rectangle 1738" o:spid="_x0000_s1262" style="position:absolute;left:152;top:14973;width:15354;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141A8F" w:rsidRDefault="00141A8F" w:rsidP="00FF0064">
                        <w:pPr>
                          <w:spacing w:before="0"/>
                          <w:rPr>
                            <w:lang w:eastAsia="zh-CN"/>
                          </w:rPr>
                        </w:pPr>
                        <w:r>
                          <w:rPr>
                            <w:color w:val="24282B"/>
                            <w:sz w:val="20"/>
                            <w:lang w:eastAsia="zh-CN"/>
                          </w:rPr>
                          <w:t>*PP</w:t>
                        </w:r>
                        <w:r>
                          <w:rPr>
                            <w:rFonts w:hint="eastAsia"/>
                            <w:color w:val="24282B"/>
                            <w:sz w:val="20"/>
                            <w:lang w:eastAsia="zh-CN"/>
                          </w:rPr>
                          <w:t>：有效荷载指针</w:t>
                        </w:r>
                        <w:r>
                          <w:rPr>
                            <w:color w:val="24282B"/>
                            <w:sz w:val="20"/>
                            <w:lang w:eastAsia="zh-CN"/>
                          </w:rPr>
                          <w:t xml:space="preserve"> </w:t>
                        </w:r>
                        <w:r>
                          <w:rPr>
                            <w:rFonts w:hint="eastAsia"/>
                            <w:color w:val="24282B"/>
                            <w:sz w:val="20"/>
                            <w:lang w:eastAsia="zh-CN"/>
                          </w:rPr>
                          <w:t xml:space="preserve"> </w:t>
                        </w:r>
                        <w:r>
                          <w:rPr>
                            <w:color w:val="24282B"/>
                            <w:sz w:val="20"/>
                            <w:lang w:eastAsia="zh-CN"/>
                          </w:rPr>
                          <w:t xml:space="preserve">  * TSP</w:t>
                        </w:r>
                      </w:p>
                    </w:txbxContent>
                  </v:textbox>
                </v:rect>
                <v:rect id="Rectangle 1739" o:spid="_x0000_s1263" style="position:absolute;left:17686;top:15294;width:5251;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rsidR="00141A8F" w:rsidRDefault="00141A8F" w:rsidP="00FF0064">
                        <w:pPr>
                          <w:spacing w:before="0"/>
                        </w:pPr>
                        <w:r>
                          <w:rPr>
                            <w:rFonts w:hint="eastAsia"/>
                            <w:color w:val="24282B"/>
                            <w:sz w:val="16"/>
                            <w:szCs w:val="16"/>
                            <w:lang w:eastAsia="zh-CN"/>
                          </w:rPr>
                          <w:t>：</w:t>
                        </w:r>
                        <w:r>
                          <w:rPr>
                            <w:color w:val="24282B"/>
                            <w:sz w:val="16"/>
                            <w:szCs w:val="16"/>
                          </w:rPr>
                          <w:t>TS</w:t>
                        </w:r>
                        <w:r>
                          <w:rPr>
                            <w:rFonts w:hint="eastAsia"/>
                            <w:color w:val="24282B"/>
                            <w:sz w:val="16"/>
                            <w:szCs w:val="16"/>
                            <w:lang w:eastAsia="zh-CN"/>
                          </w:rPr>
                          <w:t>包字头</w:t>
                        </w:r>
                      </w:p>
                    </w:txbxContent>
                  </v:textbox>
                </v:rect>
                <v:rect id="Rectangle 1740" o:spid="_x0000_s1264" style="position:absolute;left:15376;top:15350;width:229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141A8F" w:rsidRDefault="00141A8F" w:rsidP="00FF0064">
                        <w:pPr>
                          <w:spacing w:before="100" w:beforeAutospacing="1"/>
                          <w:rPr>
                            <w:lang w:eastAsia="zh-CN"/>
                          </w:rPr>
                        </w:pPr>
                        <w:r>
                          <w:rPr>
                            <w:color w:val="24282B"/>
                            <w:sz w:val="16"/>
                            <w:szCs w:val="16"/>
                          </w:rPr>
                          <w:t xml:space="preserve"> </w:t>
                        </w:r>
                        <w:r>
                          <w:rPr>
                            <w:rFonts w:hint="eastAsia"/>
                            <w:color w:val="24282B"/>
                            <w:sz w:val="16"/>
                            <w:szCs w:val="16"/>
                            <w:lang w:eastAsia="zh-CN"/>
                          </w:rPr>
                          <w:t>字头</w:t>
                        </w:r>
                      </w:p>
                    </w:txbxContent>
                  </v:textbox>
                </v:rect>
                <w10:anchorlock/>
              </v:group>
            </w:pict>
          </mc:Fallback>
        </mc:AlternateContent>
      </w:r>
    </w:p>
    <w:p w:rsidR="00062FD0" w:rsidRPr="00204921" w:rsidRDefault="00FF0064" w:rsidP="00611C19">
      <w:pPr>
        <w:ind w:firstLineChars="200" w:firstLine="480"/>
        <w:rPr>
          <w:lang w:val="en-US" w:eastAsia="ja-JP"/>
        </w:rPr>
      </w:pPr>
      <w:r>
        <w:rPr>
          <w:rFonts w:hint="eastAsia"/>
          <w:lang w:val="en-US" w:eastAsia="zh-CN"/>
        </w:rPr>
        <w:t>另一方面而言，在打包程序中，当多个</w:t>
      </w:r>
      <w:r>
        <w:rPr>
          <w:rFonts w:hint="eastAsia"/>
          <w:lang w:val="en-US" w:eastAsia="zh-CN"/>
        </w:rPr>
        <w:t>SNDU</w:t>
      </w:r>
      <w:r>
        <w:rPr>
          <w:rFonts w:hint="eastAsia"/>
          <w:lang w:val="en-US" w:eastAsia="zh-CN"/>
        </w:rPr>
        <w:t>等待传送，且</w:t>
      </w:r>
      <w:r w:rsidR="00062FD0" w:rsidRPr="00204921">
        <w:rPr>
          <w:lang w:val="en-US" w:eastAsia="ja-JP"/>
        </w:rPr>
        <w:t>MPEG</w:t>
      </w:r>
      <w:r w:rsidR="00062FD0" w:rsidRPr="00204921">
        <w:rPr>
          <w:lang w:val="en-US" w:eastAsia="zh-CN"/>
        </w:rPr>
        <w:noBreakHyphen/>
      </w:r>
      <w:r w:rsidR="00062FD0" w:rsidRPr="00204921">
        <w:rPr>
          <w:lang w:val="en-US" w:eastAsia="ja-JP"/>
        </w:rPr>
        <w:t>2 TS</w:t>
      </w:r>
      <w:r>
        <w:rPr>
          <w:rFonts w:hint="eastAsia"/>
          <w:lang w:val="en-US" w:eastAsia="zh-CN"/>
        </w:rPr>
        <w:t>包在有效荷载中依然剩有足够空间</w:t>
      </w:r>
      <w:r w:rsidR="00F40A18">
        <w:rPr>
          <w:rFonts w:hint="eastAsia"/>
          <w:lang w:val="en-US" w:eastAsia="zh-CN"/>
        </w:rPr>
        <w:t>时</w:t>
      </w:r>
      <w:r>
        <w:rPr>
          <w:rFonts w:hint="eastAsia"/>
          <w:lang w:val="en-US" w:eastAsia="zh-CN"/>
        </w:rPr>
        <w:t>，则此前得到封装的</w:t>
      </w:r>
      <w:r>
        <w:rPr>
          <w:rFonts w:hint="eastAsia"/>
          <w:lang w:val="en-US" w:eastAsia="zh-CN"/>
        </w:rPr>
        <w:t>SNDU</w:t>
      </w:r>
      <w:r>
        <w:rPr>
          <w:rFonts w:hint="eastAsia"/>
          <w:lang w:val="en-US" w:eastAsia="zh-CN"/>
        </w:rPr>
        <w:t>后面会有另一个使用</w:t>
      </w:r>
      <w:r>
        <w:rPr>
          <w:rFonts w:hint="eastAsia"/>
          <w:lang w:val="en-US" w:eastAsia="zh-CN"/>
        </w:rPr>
        <w:t>TS</w:t>
      </w:r>
      <w:r>
        <w:rPr>
          <w:rFonts w:hint="eastAsia"/>
          <w:lang w:val="en-US" w:eastAsia="zh-CN"/>
        </w:rPr>
        <w:t>包有效荷载下一个可用字节的</w:t>
      </w:r>
      <w:r>
        <w:rPr>
          <w:rFonts w:hint="eastAsia"/>
          <w:lang w:val="en-US" w:eastAsia="zh-CN"/>
        </w:rPr>
        <w:t>SNDU</w:t>
      </w:r>
      <w:r>
        <w:rPr>
          <w:rFonts w:hint="eastAsia"/>
          <w:lang w:val="en-US" w:eastAsia="zh-CN"/>
        </w:rPr>
        <w:t>。</w:t>
      </w:r>
    </w:p>
    <w:p w:rsidR="00062FD0" w:rsidRPr="00204921" w:rsidRDefault="00F05784" w:rsidP="00611C19">
      <w:pPr>
        <w:pStyle w:val="FigureNo"/>
        <w:rPr>
          <w:lang w:val="en-US" w:eastAsia="ja-JP"/>
        </w:rPr>
      </w:pPr>
      <w:r>
        <w:rPr>
          <w:rFonts w:hint="eastAsia"/>
          <w:lang w:val="en-US" w:eastAsia="zh-CN"/>
        </w:rPr>
        <w:t>图</w:t>
      </w:r>
      <w:r w:rsidR="00062FD0" w:rsidRPr="00204921">
        <w:rPr>
          <w:lang w:val="en-US" w:eastAsia="zh-CN"/>
        </w:rPr>
        <w:t xml:space="preserve"> </w:t>
      </w:r>
      <w:r w:rsidR="00062FD0" w:rsidRPr="00204921">
        <w:rPr>
          <w:lang w:val="en-US" w:eastAsia="ja-JP"/>
        </w:rPr>
        <w:t>4</w:t>
      </w:r>
    </w:p>
    <w:p w:rsidR="00062FD0" w:rsidRDefault="00F05784" w:rsidP="00611C19">
      <w:pPr>
        <w:pStyle w:val="Figuretitle"/>
        <w:rPr>
          <w:lang w:val="en-US" w:eastAsia="ja-JP"/>
        </w:rPr>
      </w:pPr>
      <w:r>
        <w:rPr>
          <w:rFonts w:hint="eastAsia"/>
          <w:lang w:val="en-US" w:eastAsia="zh-CN"/>
        </w:rPr>
        <w:t>使用打包程序将</w:t>
      </w:r>
      <w:r>
        <w:rPr>
          <w:rFonts w:hint="eastAsia"/>
          <w:lang w:val="en-US" w:eastAsia="zh-CN"/>
        </w:rPr>
        <w:t>SNDU</w:t>
      </w:r>
      <w:r>
        <w:rPr>
          <w:rFonts w:hint="eastAsia"/>
          <w:lang w:val="en-US" w:eastAsia="zh-CN"/>
        </w:rPr>
        <w:t>封装为</w:t>
      </w:r>
      <w:r w:rsidR="00062FD0" w:rsidRPr="00204921">
        <w:rPr>
          <w:lang w:val="en-US" w:eastAsia="ja-JP"/>
        </w:rPr>
        <w:t>MPEG</w:t>
      </w:r>
      <w:r w:rsidR="00062FD0" w:rsidRPr="00204921">
        <w:rPr>
          <w:lang w:val="en-US" w:eastAsia="zh-CN"/>
        </w:rPr>
        <w:noBreakHyphen/>
      </w:r>
      <w:r w:rsidR="00062FD0" w:rsidRPr="00204921">
        <w:rPr>
          <w:lang w:val="en-US" w:eastAsia="ja-JP"/>
        </w:rPr>
        <w:t>2 TS</w:t>
      </w:r>
      <w:r>
        <w:rPr>
          <w:rFonts w:hint="eastAsia"/>
          <w:lang w:val="en-US" w:eastAsia="zh-CN"/>
        </w:rPr>
        <w:t>包</w:t>
      </w:r>
    </w:p>
    <w:p w:rsidR="00062FD0" w:rsidRPr="00204921" w:rsidRDefault="005F7EE0" w:rsidP="00611C19">
      <w:pPr>
        <w:pStyle w:val="Figure"/>
        <w:rPr>
          <w:lang w:val="en-US" w:eastAsia="ja-JP"/>
        </w:rPr>
      </w:pPr>
      <w:r>
        <w:rPr>
          <w:noProof/>
          <w:lang w:val="en-US" w:eastAsia="zh-CN"/>
        </w:rPr>
        <mc:AlternateContent>
          <mc:Choice Requires="wpc">
            <w:drawing>
              <wp:inline distT="0" distB="0" distL="0" distR="0">
                <wp:extent cx="4370070" cy="2022475"/>
                <wp:effectExtent l="0" t="0" r="0" b="15875"/>
                <wp:docPr id="241" name="Canvas 16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462" name="Group 1944"/>
                        <wpg:cNvGrpSpPr>
                          <a:grpSpLocks/>
                        </wpg:cNvGrpSpPr>
                        <wpg:grpSpPr bwMode="auto">
                          <a:xfrm>
                            <a:off x="449580" y="22860"/>
                            <a:ext cx="3888740" cy="1923415"/>
                            <a:chOff x="708" y="36"/>
                            <a:chExt cx="6124" cy="3029"/>
                          </a:xfrm>
                        </wpg:grpSpPr>
                        <wps:wsp>
                          <wps:cNvPr id="1463" name="Freeform 1744"/>
                          <wps:cNvSpPr>
                            <a:spLocks noEditPoints="1"/>
                          </wps:cNvSpPr>
                          <wps:spPr bwMode="auto">
                            <a:xfrm>
                              <a:off x="6147" y="2929"/>
                              <a:ext cx="96" cy="108"/>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4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2 w 8"/>
                                <a:gd name="T57" fmla="*/ 4 h 9"/>
                                <a:gd name="T58" fmla="*/ 4 w 8"/>
                                <a:gd name="T59" fmla="*/ 4 h 9"/>
                                <a:gd name="T60" fmla="*/ 4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4 w 8"/>
                                <a:gd name="T75" fmla="*/ 1 h 9"/>
                                <a:gd name="T76" fmla="*/ 2 w 8"/>
                                <a:gd name="T77" fmla="*/ 1 h 9"/>
                                <a:gd name="T78" fmla="*/ 2 w 8"/>
                                <a:gd name="T79" fmla="*/ 4 h 9"/>
                                <a:gd name="T80" fmla="*/ 2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4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4" y="0"/>
                                  </a:lnTo>
                                  <a:lnTo>
                                    <a:pt x="6" y="0"/>
                                  </a:lnTo>
                                  <a:lnTo>
                                    <a:pt x="7" y="1"/>
                                  </a:lnTo>
                                  <a:lnTo>
                                    <a:pt x="7" y="1"/>
                                  </a:lnTo>
                                  <a:lnTo>
                                    <a:pt x="7" y="1"/>
                                  </a:lnTo>
                                  <a:lnTo>
                                    <a:pt x="7" y="2"/>
                                  </a:lnTo>
                                  <a:lnTo>
                                    <a:pt x="7" y="4"/>
                                  </a:lnTo>
                                  <a:lnTo>
                                    <a:pt x="6" y="5"/>
                                  </a:lnTo>
                                  <a:lnTo>
                                    <a:pt x="6" y="4"/>
                                  </a:lnTo>
                                  <a:close/>
                                  <a:moveTo>
                                    <a:pt x="2" y="4"/>
                                  </a:moveTo>
                                  <a:cubicBezTo>
                                    <a:pt x="2" y="4"/>
                                    <a:pt x="2" y="4"/>
                                    <a:pt x="4" y="4"/>
                                  </a:cubicBezTo>
                                  <a:cubicBezTo>
                                    <a:pt x="4" y="4"/>
                                    <a:pt x="4" y="4"/>
                                    <a:pt x="4" y="4"/>
                                  </a:cubicBezTo>
                                  <a:lnTo>
                                    <a:pt x="5" y="4"/>
                                  </a:lnTo>
                                  <a:lnTo>
                                    <a:pt x="6" y="3"/>
                                  </a:lnTo>
                                  <a:lnTo>
                                    <a:pt x="6" y="3"/>
                                  </a:lnTo>
                                  <a:lnTo>
                                    <a:pt x="6" y="3"/>
                                  </a:lnTo>
                                  <a:lnTo>
                                    <a:pt x="6" y="2"/>
                                  </a:lnTo>
                                  <a:lnTo>
                                    <a:pt x="5" y="1"/>
                                  </a:lnTo>
                                  <a:lnTo>
                                    <a:pt x="4" y="1"/>
                                  </a:lnTo>
                                  <a:cubicBezTo>
                                    <a:pt x="4" y="1"/>
                                    <a:pt x="2" y="1"/>
                                    <a:pt x="2" y="1"/>
                                  </a:cubicBezTo>
                                  <a:lnTo>
                                    <a:pt x="2" y="4"/>
                                  </a:lnTo>
                                  <a:close/>
                                  <a:moveTo>
                                    <a:pt x="2" y="8"/>
                                  </a:moveTo>
                                  <a:cubicBezTo>
                                    <a:pt x="4" y="8"/>
                                    <a:pt x="4" y="8"/>
                                    <a:pt x="5" y="8"/>
                                  </a:cubicBezTo>
                                  <a:lnTo>
                                    <a:pt x="6" y="8"/>
                                  </a:lnTo>
                                  <a:lnTo>
                                    <a:pt x="7" y="7"/>
                                  </a:lnTo>
                                  <a:lnTo>
                                    <a:pt x="7" y="7"/>
                                  </a:lnTo>
                                  <a:lnTo>
                                    <a:pt x="7" y="6"/>
                                  </a:lnTo>
                                  <a:lnTo>
                                    <a:pt x="7" y="6"/>
                                  </a:lnTo>
                                  <a:lnTo>
                                    <a:pt x="6" y="5"/>
                                  </a:lnTo>
                                  <a:lnTo>
                                    <a:pt x="4" y="5"/>
                                  </a:lnTo>
                                  <a:cubicBezTo>
                                    <a:pt x="4" y="5"/>
                                    <a:pt x="4"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745"/>
                          <wps:cNvSpPr>
                            <a:spLocks/>
                          </wps:cNvSpPr>
                          <wps:spPr bwMode="auto">
                            <a:xfrm>
                              <a:off x="6255" y="2929"/>
                              <a:ext cx="84" cy="108"/>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746"/>
                          <wps:cNvSpPr>
                            <a:spLocks/>
                          </wps:cNvSpPr>
                          <wps:spPr bwMode="auto">
                            <a:xfrm>
                              <a:off x="6339" y="3025"/>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Rectangle 1747"/>
                          <wps:cNvSpPr>
                            <a:spLocks noChangeArrowheads="1"/>
                          </wps:cNvSpPr>
                          <wps:spPr bwMode="auto">
                            <a:xfrm>
                              <a:off x="6363" y="2904"/>
                              <a:ext cx="4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611C19">
                                <w:pPr>
                                  <w:spacing w:before="0"/>
                                </w:pPr>
                                <w:r>
                                  <w:rPr>
                                    <w:color w:val="24211D"/>
                                    <w:sz w:val="14"/>
                                    <w:szCs w:val="14"/>
                                  </w:rPr>
                                  <w:t>1887-04</w:t>
                                </w:r>
                              </w:p>
                            </w:txbxContent>
                          </wps:txbx>
                          <wps:bodyPr rot="0" vert="horz" wrap="none" lIns="0" tIns="0" rIns="0" bIns="0" anchor="t" anchorCtr="0">
                            <a:spAutoFit/>
                          </wps:bodyPr>
                        </wps:wsp>
                        <wps:wsp>
                          <wps:cNvPr id="1467" name="Rectangle 1748"/>
                          <wps:cNvSpPr>
                            <a:spLocks noChangeArrowheads="1"/>
                          </wps:cNvSpPr>
                          <wps:spPr bwMode="auto">
                            <a:xfrm>
                              <a:off x="708" y="36"/>
                              <a:ext cx="2438"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Rectangle 1749"/>
                          <wps:cNvSpPr>
                            <a:spLocks noChangeArrowheads="1"/>
                          </wps:cNvSpPr>
                          <wps:spPr bwMode="auto">
                            <a:xfrm>
                              <a:off x="3374" y="36"/>
                              <a:ext cx="2449"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750"/>
                          <wps:cNvSpPr>
                            <a:spLocks noChangeArrowheads="1"/>
                          </wps:cNvSpPr>
                          <wps:spPr bwMode="auto">
                            <a:xfrm>
                              <a:off x="4971" y="1314"/>
                              <a:ext cx="648"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Rectangle 1751"/>
                          <wps:cNvSpPr>
                            <a:spLocks noChangeArrowheads="1"/>
                          </wps:cNvSpPr>
                          <wps:spPr bwMode="auto">
                            <a:xfrm>
                              <a:off x="6183" y="1314"/>
                              <a:ext cx="649"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Rectangle 1752"/>
                          <wps:cNvSpPr>
                            <a:spLocks noChangeArrowheads="1"/>
                          </wps:cNvSpPr>
                          <wps:spPr bwMode="auto">
                            <a:xfrm>
                              <a:off x="4490" y="1314"/>
                              <a:ext cx="481"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Rectangle 1753"/>
                          <wps:cNvSpPr>
                            <a:spLocks noChangeArrowheads="1"/>
                          </wps:cNvSpPr>
                          <wps:spPr bwMode="auto">
                            <a:xfrm>
                              <a:off x="5703" y="1314"/>
                              <a:ext cx="480" cy="458"/>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754"/>
                          <wps:cNvCnPr/>
                          <wps:spPr bwMode="auto">
                            <a:xfrm>
                              <a:off x="708" y="49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4" name="Line 1755"/>
                          <wps:cNvCnPr/>
                          <wps:spPr bwMode="auto">
                            <a:xfrm>
                              <a:off x="708" y="55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5" name="Line 1756"/>
                          <wps:cNvCnPr/>
                          <wps:spPr bwMode="auto">
                            <a:xfrm>
                              <a:off x="708" y="62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6" name="Line 1757"/>
                          <wps:cNvCnPr/>
                          <wps:spPr bwMode="auto">
                            <a:xfrm>
                              <a:off x="708" y="68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7" name="Line 1758"/>
                          <wps:cNvCnPr/>
                          <wps:spPr bwMode="auto">
                            <a:xfrm>
                              <a:off x="708" y="74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8" name="Freeform 1759"/>
                          <wps:cNvSpPr>
                            <a:spLocks/>
                          </wps:cNvSpPr>
                          <wps:spPr bwMode="auto">
                            <a:xfrm>
                              <a:off x="708" y="807"/>
                              <a:ext cx="0" cy="73"/>
                            </a:xfrm>
                            <a:custGeom>
                              <a:avLst/>
                              <a:gdLst>
                                <a:gd name="T0" fmla="*/ 0 h 73"/>
                                <a:gd name="T1" fmla="*/ 37 h 73"/>
                                <a:gd name="T2" fmla="*/ 37 h 73"/>
                                <a:gd name="T3" fmla="*/ 73 h 73"/>
                              </a:gdLst>
                              <a:ahLst/>
                              <a:cxnLst>
                                <a:cxn ang="0">
                                  <a:pos x="0" y="T0"/>
                                </a:cxn>
                                <a:cxn ang="0">
                                  <a:pos x="0" y="T1"/>
                                </a:cxn>
                                <a:cxn ang="0">
                                  <a:pos x="0" y="T2"/>
                                </a:cxn>
                                <a:cxn ang="0">
                                  <a:pos x="0" y="T3"/>
                                </a:cxn>
                              </a:cxnLst>
                              <a:rect l="0" t="0" r="r" b="b"/>
                              <a:pathLst>
                                <a:path h="73">
                                  <a:moveTo>
                                    <a:pt x="0" y="0"/>
                                  </a:moveTo>
                                  <a:lnTo>
                                    <a:pt x="0" y="37"/>
                                  </a:lnTo>
                                  <a:lnTo>
                                    <a:pt x="0" y="37"/>
                                  </a:lnTo>
                                  <a:lnTo>
                                    <a:pt x="0"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760"/>
                          <wps:cNvCnPr/>
                          <wps:spPr bwMode="auto">
                            <a:xfrm>
                              <a:off x="720" y="90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0" name="Line 1761"/>
                          <wps:cNvCnPr/>
                          <wps:spPr bwMode="auto">
                            <a:xfrm>
                              <a:off x="732" y="96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1" name="Line 1762"/>
                          <wps:cNvCnPr/>
                          <wps:spPr bwMode="auto">
                            <a:xfrm>
                              <a:off x="744" y="102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2" name="Line 1763"/>
                          <wps:cNvCnPr/>
                          <wps:spPr bwMode="auto">
                            <a:xfrm>
                              <a:off x="756" y="1085"/>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3" name="Line 1764"/>
                          <wps:cNvCnPr/>
                          <wps:spPr bwMode="auto">
                            <a:xfrm>
                              <a:off x="768" y="115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4" name="Line 1765"/>
                          <wps:cNvCnPr/>
                          <wps:spPr bwMode="auto">
                            <a:xfrm>
                              <a:off x="780" y="1217"/>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5" name="Line 1766"/>
                          <wps:cNvCnPr/>
                          <wps:spPr bwMode="auto">
                            <a:xfrm>
                              <a:off x="792" y="1277"/>
                              <a:ext cx="12"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6" name="Line 1767"/>
                          <wps:cNvCnPr/>
                          <wps:spPr bwMode="auto">
                            <a:xfrm>
                              <a:off x="792" y="1277"/>
                              <a:ext cx="12"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7" name="Line 1768"/>
                          <wps:cNvCnPr/>
                          <wps:spPr bwMode="auto">
                            <a:xfrm>
                              <a:off x="1681" y="49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8" name="Line 1769"/>
                          <wps:cNvCnPr/>
                          <wps:spPr bwMode="auto">
                            <a:xfrm>
                              <a:off x="1681" y="55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9" name="Line 1770"/>
                          <wps:cNvCnPr/>
                          <wps:spPr bwMode="auto">
                            <a:xfrm>
                              <a:off x="1681" y="62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0" name="Line 1771"/>
                          <wps:cNvCnPr/>
                          <wps:spPr bwMode="auto">
                            <a:xfrm>
                              <a:off x="1681" y="68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1" name="Line 1772"/>
                          <wps:cNvCnPr/>
                          <wps:spPr bwMode="auto">
                            <a:xfrm>
                              <a:off x="1681" y="74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2" name="Line 1773"/>
                          <wps:cNvCnPr/>
                          <wps:spPr bwMode="auto">
                            <a:xfrm>
                              <a:off x="1681" y="807"/>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3" name="Freeform 1774"/>
                          <wps:cNvSpPr>
                            <a:spLocks/>
                          </wps:cNvSpPr>
                          <wps:spPr bwMode="auto">
                            <a:xfrm>
                              <a:off x="1681" y="880"/>
                              <a:ext cx="0" cy="36"/>
                            </a:xfrm>
                            <a:custGeom>
                              <a:avLst/>
                              <a:gdLst>
                                <a:gd name="T0" fmla="*/ 0 h 36"/>
                                <a:gd name="T1" fmla="*/ 12 h 36"/>
                                <a:gd name="T2" fmla="*/ 12 h 36"/>
                                <a:gd name="T3" fmla="*/ 36 h 36"/>
                              </a:gdLst>
                              <a:ahLst/>
                              <a:cxnLst>
                                <a:cxn ang="0">
                                  <a:pos x="0" y="T0"/>
                                </a:cxn>
                                <a:cxn ang="0">
                                  <a:pos x="0" y="T1"/>
                                </a:cxn>
                                <a:cxn ang="0">
                                  <a:pos x="0" y="T2"/>
                                </a:cxn>
                                <a:cxn ang="0">
                                  <a:pos x="0" y="T3"/>
                                </a:cxn>
                              </a:cxnLst>
                              <a:rect l="0" t="0" r="r" b="b"/>
                              <a:pathLst>
                                <a:path h="36">
                                  <a:moveTo>
                                    <a:pt x="0" y="0"/>
                                  </a:moveTo>
                                  <a:lnTo>
                                    <a:pt x="0" y="12"/>
                                  </a:lnTo>
                                  <a:lnTo>
                                    <a:pt x="0" y="12"/>
                                  </a:lnTo>
                                  <a:lnTo>
                                    <a:pt x="0" y="3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Line 1775"/>
                          <wps:cNvCnPr/>
                          <wps:spPr bwMode="auto">
                            <a:xfrm flipH="1">
                              <a:off x="1657" y="940"/>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5" name="Line 1776"/>
                          <wps:cNvCnPr/>
                          <wps:spPr bwMode="auto">
                            <a:xfrm flipH="1">
                              <a:off x="1645" y="1000"/>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6" name="Line 1777"/>
                          <wps:cNvCnPr/>
                          <wps:spPr bwMode="auto">
                            <a:xfrm flipH="1">
                              <a:off x="1621" y="106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7" name="Line 1778"/>
                          <wps:cNvCnPr/>
                          <wps:spPr bwMode="auto">
                            <a:xfrm flipH="1">
                              <a:off x="1597" y="112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8" name="Line 1779"/>
                          <wps:cNvCnPr/>
                          <wps:spPr bwMode="auto">
                            <a:xfrm flipH="1">
                              <a:off x="1585" y="118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9" name="Line 1780"/>
                          <wps:cNvCnPr/>
                          <wps:spPr bwMode="auto">
                            <a:xfrm flipH="1">
                              <a:off x="1561" y="124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0" name="Line 1781"/>
                          <wps:cNvCnPr/>
                          <wps:spPr bwMode="auto">
                            <a:xfrm flipH="1">
                              <a:off x="1549"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1" name="Line 1782"/>
                          <wps:cNvCnPr/>
                          <wps:spPr bwMode="auto">
                            <a:xfrm flipH="1">
                              <a:off x="1549"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2" name="Line 1783"/>
                          <wps:cNvCnPr/>
                          <wps:spPr bwMode="auto">
                            <a:xfrm>
                              <a:off x="2918" y="49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3" name="Line 1784"/>
                          <wps:cNvCnPr/>
                          <wps:spPr bwMode="auto">
                            <a:xfrm>
                              <a:off x="2918" y="55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4" name="Line 1785"/>
                          <wps:cNvCnPr/>
                          <wps:spPr bwMode="auto">
                            <a:xfrm>
                              <a:off x="2918" y="62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5" name="Line 1786"/>
                          <wps:cNvCnPr/>
                          <wps:spPr bwMode="auto">
                            <a:xfrm>
                              <a:off x="2918" y="68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6" name="Line 1787"/>
                          <wps:cNvCnPr/>
                          <wps:spPr bwMode="auto">
                            <a:xfrm>
                              <a:off x="2918" y="74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7" name="Line 1788"/>
                          <wps:cNvCnPr/>
                          <wps:spPr bwMode="auto">
                            <a:xfrm>
                              <a:off x="2918" y="807"/>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8" name="Freeform 1789"/>
                          <wps:cNvSpPr>
                            <a:spLocks/>
                          </wps:cNvSpPr>
                          <wps:spPr bwMode="auto">
                            <a:xfrm>
                              <a:off x="2918" y="880"/>
                              <a:ext cx="0" cy="36"/>
                            </a:xfrm>
                            <a:custGeom>
                              <a:avLst/>
                              <a:gdLst>
                                <a:gd name="T0" fmla="*/ 0 h 36"/>
                                <a:gd name="T1" fmla="*/ 12 h 36"/>
                                <a:gd name="T2" fmla="*/ 12 h 36"/>
                                <a:gd name="T3" fmla="*/ 36 h 36"/>
                              </a:gdLst>
                              <a:ahLst/>
                              <a:cxnLst>
                                <a:cxn ang="0">
                                  <a:pos x="0" y="T0"/>
                                </a:cxn>
                                <a:cxn ang="0">
                                  <a:pos x="0" y="T1"/>
                                </a:cxn>
                                <a:cxn ang="0">
                                  <a:pos x="0" y="T2"/>
                                </a:cxn>
                                <a:cxn ang="0">
                                  <a:pos x="0" y="T3"/>
                                </a:cxn>
                              </a:cxnLst>
                              <a:rect l="0" t="0" r="r" b="b"/>
                              <a:pathLst>
                                <a:path h="36">
                                  <a:moveTo>
                                    <a:pt x="0" y="0"/>
                                  </a:moveTo>
                                  <a:lnTo>
                                    <a:pt x="0" y="12"/>
                                  </a:lnTo>
                                  <a:lnTo>
                                    <a:pt x="0" y="12"/>
                                  </a:lnTo>
                                  <a:lnTo>
                                    <a:pt x="0" y="3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790"/>
                          <wps:cNvCnPr/>
                          <wps:spPr bwMode="auto">
                            <a:xfrm flipH="1">
                              <a:off x="2894" y="940"/>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0" name="Line 1791"/>
                          <wps:cNvCnPr/>
                          <wps:spPr bwMode="auto">
                            <a:xfrm flipH="1">
                              <a:off x="2882" y="1000"/>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1" name="Line 1792"/>
                          <wps:cNvCnPr/>
                          <wps:spPr bwMode="auto">
                            <a:xfrm flipH="1">
                              <a:off x="2857" y="1061"/>
                              <a:ext cx="13"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2" name="Line 1793"/>
                          <wps:cNvCnPr/>
                          <wps:spPr bwMode="auto">
                            <a:xfrm flipH="1">
                              <a:off x="2833" y="112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3" name="Line 1794"/>
                          <wps:cNvCnPr/>
                          <wps:spPr bwMode="auto">
                            <a:xfrm flipH="1">
                              <a:off x="2821" y="118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4" name="Line 1795"/>
                          <wps:cNvCnPr/>
                          <wps:spPr bwMode="auto">
                            <a:xfrm flipH="1">
                              <a:off x="2797" y="1241"/>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5" name="Line 1796"/>
                          <wps:cNvCnPr/>
                          <wps:spPr bwMode="auto">
                            <a:xfrm flipH="1">
                              <a:off x="2785"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6" name="Line 1797"/>
                          <wps:cNvCnPr/>
                          <wps:spPr bwMode="auto">
                            <a:xfrm flipH="1">
                              <a:off x="2785"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7" name="Line 1798"/>
                          <wps:cNvCnPr/>
                          <wps:spPr bwMode="auto">
                            <a:xfrm>
                              <a:off x="2918" y="89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8" name="Line 1799"/>
                          <wps:cNvCnPr/>
                          <wps:spPr bwMode="auto">
                            <a:xfrm>
                              <a:off x="2978" y="92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9" name="Line 1800"/>
                          <wps:cNvCnPr/>
                          <wps:spPr bwMode="auto">
                            <a:xfrm>
                              <a:off x="3026" y="96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0" name="Line 1801"/>
                          <wps:cNvCnPr/>
                          <wps:spPr bwMode="auto">
                            <a:xfrm>
                              <a:off x="3086" y="98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1" name="Line 1802"/>
                          <wps:cNvCnPr/>
                          <wps:spPr bwMode="auto">
                            <a:xfrm>
                              <a:off x="3134" y="1024"/>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2" name="Line 1803"/>
                          <wps:cNvCnPr/>
                          <wps:spPr bwMode="auto">
                            <a:xfrm>
                              <a:off x="3194" y="1061"/>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3" name="Line 1804"/>
                          <wps:cNvCnPr/>
                          <wps:spPr bwMode="auto">
                            <a:xfrm>
                              <a:off x="3242" y="1085"/>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4" name="Line 1805"/>
                          <wps:cNvCnPr/>
                          <wps:spPr bwMode="auto">
                            <a:xfrm>
                              <a:off x="3302" y="112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5" name="Line 1806"/>
                          <wps:cNvCnPr/>
                          <wps:spPr bwMode="auto">
                            <a:xfrm>
                              <a:off x="3350" y="1157"/>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6" name="Line 1807"/>
                          <wps:cNvCnPr/>
                          <wps:spPr bwMode="auto">
                            <a:xfrm>
                              <a:off x="3410" y="118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7" name="Line 1808"/>
                          <wps:cNvCnPr/>
                          <wps:spPr bwMode="auto">
                            <a:xfrm>
                              <a:off x="3458" y="121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8" name="Line 1809"/>
                          <wps:cNvCnPr/>
                          <wps:spPr bwMode="auto">
                            <a:xfrm>
                              <a:off x="3518" y="125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9" name="Line 1810"/>
                          <wps:cNvCnPr/>
                          <wps:spPr bwMode="auto">
                            <a:xfrm>
                              <a:off x="3566" y="1277"/>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0" name="Line 1811"/>
                          <wps:cNvCnPr/>
                          <wps:spPr bwMode="auto">
                            <a:xfrm>
                              <a:off x="4034" y="50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1" name="Line 1812"/>
                          <wps:cNvCnPr/>
                          <wps:spPr bwMode="auto">
                            <a:xfrm>
                              <a:off x="4034" y="566"/>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2" name="Line 1813"/>
                          <wps:cNvCnPr/>
                          <wps:spPr bwMode="auto">
                            <a:xfrm>
                              <a:off x="4034" y="62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3" name="Line 1814"/>
                          <wps:cNvCnPr/>
                          <wps:spPr bwMode="auto">
                            <a:xfrm>
                              <a:off x="4034" y="699"/>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4" name="Line 1815"/>
                          <wps:cNvCnPr/>
                          <wps:spPr bwMode="auto">
                            <a:xfrm>
                              <a:off x="4034" y="759"/>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5" name="Line 1816"/>
                          <wps:cNvCnPr/>
                          <wps:spPr bwMode="auto">
                            <a:xfrm>
                              <a:off x="4034" y="820"/>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6" name="Line 1817"/>
                          <wps:cNvCnPr/>
                          <wps:spPr bwMode="auto">
                            <a:xfrm>
                              <a:off x="4046" y="892"/>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7" name="Line 1818"/>
                          <wps:cNvCnPr/>
                          <wps:spPr bwMode="auto">
                            <a:xfrm>
                              <a:off x="4082" y="940"/>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8" name="Line 1819"/>
                          <wps:cNvCnPr/>
                          <wps:spPr bwMode="auto">
                            <a:xfrm>
                              <a:off x="4130" y="988"/>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9" name="Line 1820"/>
                          <wps:cNvCnPr/>
                          <wps:spPr bwMode="auto">
                            <a:xfrm>
                              <a:off x="4166" y="1036"/>
                              <a:ext cx="24"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0" name="Line 1821"/>
                          <wps:cNvCnPr/>
                          <wps:spPr bwMode="auto">
                            <a:xfrm>
                              <a:off x="4202" y="1085"/>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1" name="Line 1822"/>
                          <wps:cNvCnPr/>
                          <wps:spPr bwMode="auto">
                            <a:xfrm>
                              <a:off x="4250" y="1145"/>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2" name="Line 1823"/>
                          <wps:cNvCnPr/>
                          <wps:spPr bwMode="auto">
                            <a:xfrm>
                              <a:off x="4286" y="1193"/>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3" name="Line 1824"/>
                          <wps:cNvCnPr/>
                          <wps:spPr bwMode="auto">
                            <a:xfrm>
                              <a:off x="4322" y="1241"/>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4" name="Line 1825"/>
                          <wps:cNvCnPr/>
                          <wps:spPr bwMode="auto">
                            <a:xfrm>
                              <a:off x="4358" y="1290"/>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5" name="Line 1826"/>
                          <wps:cNvCnPr/>
                          <wps:spPr bwMode="auto">
                            <a:xfrm>
                              <a:off x="4358" y="1290"/>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6" name="Line 1827"/>
                          <wps:cNvCnPr/>
                          <wps:spPr bwMode="auto">
                            <a:xfrm>
                              <a:off x="4034" y="880"/>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7" name="Line 1828"/>
                          <wps:cNvCnPr/>
                          <wps:spPr bwMode="auto">
                            <a:xfrm>
                              <a:off x="4094" y="90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8" name="Line 1829"/>
                          <wps:cNvCnPr/>
                          <wps:spPr bwMode="auto">
                            <a:xfrm>
                              <a:off x="4154" y="92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9" name="Line 1830"/>
                          <wps:cNvCnPr/>
                          <wps:spPr bwMode="auto">
                            <a:xfrm>
                              <a:off x="4202" y="96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0" name="Line 1831"/>
                          <wps:cNvCnPr/>
                          <wps:spPr bwMode="auto">
                            <a:xfrm>
                              <a:off x="4262" y="98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1" name="Line 1832"/>
                          <wps:cNvCnPr/>
                          <wps:spPr bwMode="auto">
                            <a:xfrm>
                              <a:off x="4322" y="101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2" name="Line 1833"/>
                          <wps:cNvCnPr/>
                          <wps:spPr bwMode="auto">
                            <a:xfrm>
                              <a:off x="4370" y="1036"/>
                              <a:ext cx="48"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3" name="Line 1834"/>
                          <wps:cNvCnPr/>
                          <wps:spPr bwMode="auto">
                            <a:xfrm>
                              <a:off x="4430" y="106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4" name="Line 1835"/>
                          <wps:cNvCnPr/>
                          <wps:spPr bwMode="auto">
                            <a:xfrm>
                              <a:off x="4490" y="1097"/>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5" name="Line 1836"/>
                          <wps:cNvCnPr/>
                          <wps:spPr bwMode="auto">
                            <a:xfrm>
                              <a:off x="4550" y="1121"/>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6" name="Line 1837"/>
                          <wps:cNvCnPr/>
                          <wps:spPr bwMode="auto">
                            <a:xfrm>
                              <a:off x="4598" y="1145"/>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7" name="Line 1838"/>
                          <wps:cNvCnPr/>
                          <wps:spPr bwMode="auto">
                            <a:xfrm>
                              <a:off x="4658" y="1169"/>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8" name="Line 1839"/>
                          <wps:cNvCnPr/>
                          <wps:spPr bwMode="auto">
                            <a:xfrm>
                              <a:off x="4718" y="1193"/>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9" name="Line 1840"/>
                          <wps:cNvCnPr/>
                          <wps:spPr bwMode="auto">
                            <a:xfrm>
                              <a:off x="4766" y="1229"/>
                              <a:ext cx="4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0" name="Line 1841"/>
                          <wps:cNvCnPr/>
                          <wps:spPr bwMode="auto">
                            <a:xfrm>
                              <a:off x="4827" y="125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1" name="Line 1842"/>
                          <wps:cNvCnPr/>
                          <wps:spPr bwMode="auto">
                            <a:xfrm>
                              <a:off x="4887" y="1277"/>
                              <a:ext cx="36" cy="1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2" name="Line 1843"/>
                          <wps:cNvCnPr/>
                          <wps:spPr bwMode="auto">
                            <a:xfrm>
                              <a:off x="4947" y="1302"/>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3" name="Line 1844"/>
                          <wps:cNvCnPr/>
                          <wps:spPr bwMode="auto">
                            <a:xfrm>
                              <a:off x="4947" y="1302"/>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4" name="Line 1845"/>
                          <wps:cNvCnPr/>
                          <wps:spPr bwMode="auto">
                            <a:xfrm>
                              <a:off x="3146" y="49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5" name="Line 1846"/>
                          <wps:cNvCnPr/>
                          <wps:spPr bwMode="auto">
                            <a:xfrm>
                              <a:off x="3146" y="55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6" name="Line 1847"/>
                          <wps:cNvCnPr/>
                          <wps:spPr bwMode="auto">
                            <a:xfrm>
                              <a:off x="3146" y="62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7" name="Line 1848"/>
                          <wps:cNvCnPr/>
                          <wps:spPr bwMode="auto">
                            <a:xfrm>
                              <a:off x="3146" y="68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8" name="Line 1849"/>
                          <wps:cNvCnPr/>
                          <wps:spPr bwMode="auto">
                            <a:xfrm>
                              <a:off x="3146" y="74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9" name="Line 1850"/>
                          <wps:cNvCnPr/>
                          <wps:spPr bwMode="auto">
                            <a:xfrm>
                              <a:off x="3146" y="807"/>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0" name="Line 1851"/>
                          <wps:cNvCnPr/>
                          <wps:spPr bwMode="auto">
                            <a:xfrm>
                              <a:off x="3170" y="88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1" name="Line 1852"/>
                          <wps:cNvCnPr/>
                          <wps:spPr bwMode="auto">
                            <a:xfrm>
                              <a:off x="3218" y="91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2" name="Line 1853"/>
                          <wps:cNvCnPr/>
                          <wps:spPr bwMode="auto">
                            <a:xfrm>
                              <a:off x="3278" y="95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3" name="Line 1854"/>
                          <wps:cNvCnPr/>
                          <wps:spPr bwMode="auto">
                            <a:xfrm>
                              <a:off x="3326" y="97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4" name="Line 1855"/>
                          <wps:cNvCnPr/>
                          <wps:spPr bwMode="auto">
                            <a:xfrm>
                              <a:off x="3386" y="10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5" name="Line 1856"/>
                          <wps:cNvCnPr/>
                          <wps:spPr bwMode="auto">
                            <a:xfrm>
                              <a:off x="3434" y="1036"/>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6" name="Line 1857"/>
                          <wps:cNvCnPr/>
                          <wps:spPr bwMode="auto">
                            <a:xfrm>
                              <a:off x="3482" y="1073"/>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7" name="Line 1858"/>
                          <wps:cNvCnPr/>
                          <wps:spPr bwMode="auto">
                            <a:xfrm>
                              <a:off x="3542" y="1109"/>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8" name="Line 1859"/>
                          <wps:cNvCnPr/>
                          <wps:spPr bwMode="auto">
                            <a:xfrm>
                              <a:off x="3590" y="1133"/>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9" name="Line 1860"/>
                          <wps:cNvCnPr/>
                          <wps:spPr bwMode="auto">
                            <a:xfrm>
                              <a:off x="3650" y="1169"/>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0" name="Line 1861"/>
                          <wps:cNvCnPr/>
                          <wps:spPr bwMode="auto">
                            <a:xfrm>
                              <a:off x="3698" y="1205"/>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1" name="Line 1862"/>
                          <wps:cNvCnPr/>
                          <wps:spPr bwMode="auto">
                            <a:xfrm>
                              <a:off x="3758" y="1229"/>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2" name="Line 1863"/>
                          <wps:cNvCnPr/>
                          <wps:spPr bwMode="auto">
                            <a:xfrm>
                              <a:off x="3806" y="1265"/>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3" name="Line 1864"/>
                          <wps:cNvCnPr/>
                          <wps:spPr bwMode="auto">
                            <a:xfrm>
                              <a:off x="3866" y="1302"/>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4" name="Line 1865"/>
                          <wps:cNvCnPr/>
                          <wps:spPr bwMode="auto">
                            <a:xfrm>
                              <a:off x="3866" y="1302"/>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5" name="Line 1866"/>
                          <wps:cNvCnPr/>
                          <wps:spPr bwMode="auto">
                            <a:xfrm>
                              <a:off x="3374" y="49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6" name="Line 1867"/>
                          <wps:cNvCnPr/>
                          <wps:spPr bwMode="auto">
                            <a:xfrm>
                              <a:off x="3374" y="554"/>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7" name="Line 1868"/>
                          <wps:cNvCnPr/>
                          <wps:spPr bwMode="auto">
                            <a:xfrm>
                              <a:off x="3374" y="62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8" name="Line 1869"/>
                          <wps:cNvCnPr/>
                          <wps:spPr bwMode="auto">
                            <a:xfrm>
                              <a:off x="3374" y="687"/>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9" name="Line 1870"/>
                          <wps:cNvCnPr/>
                          <wps:spPr bwMode="auto">
                            <a:xfrm>
                              <a:off x="3374" y="747"/>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0" name="Line 1871"/>
                          <wps:cNvCnPr/>
                          <wps:spPr bwMode="auto">
                            <a:xfrm>
                              <a:off x="3374" y="807"/>
                              <a:ext cx="0" cy="4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1" name="Line 1872"/>
                          <wps:cNvCnPr/>
                          <wps:spPr bwMode="auto">
                            <a:xfrm>
                              <a:off x="3386" y="868"/>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2" name="Line 1873"/>
                          <wps:cNvCnPr/>
                          <wps:spPr bwMode="auto">
                            <a:xfrm>
                              <a:off x="3434" y="916"/>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3" name="Line 1874"/>
                          <wps:cNvCnPr/>
                          <wps:spPr bwMode="auto">
                            <a:xfrm>
                              <a:off x="3470" y="9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4" name="Line 1875"/>
                          <wps:cNvCnPr/>
                          <wps:spPr bwMode="auto">
                            <a:xfrm>
                              <a:off x="3518" y="100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5" name="Line 1876"/>
                          <wps:cNvCnPr/>
                          <wps:spPr bwMode="auto">
                            <a:xfrm>
                              <a:off x="3566" y="1036"/>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6" name="Line 1877"/>
                          <wps:cNvCnPr/>
                          <wps:spPr bwMode="auto">
                            <a:xfrm>
                              <a:off x="3614" y="1073"/>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7" name="Line 1878"/>
                          <wps:cNvCnPr/>
                          <wps:spPr bwMode="auto">
                            <a:xfrm>
                              <a:off x="3662" y="112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8" name="Line 1879"/>
                          <wps:cNvCnPr/>
                          <wps:spPr bwMode="auto">
                            <a:xfrm>
                              <a:off x="3710" y="115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9" name="Line 1880"/>
                          <wps:cNvCnPr/>
                          <wps:spPr bwMode="auto">
                            <a:xfrm>
                              <a:off x="3758" y="1205"/>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0" name="Line 1881"/>
                          <wps:cNvCnPr/>
                          <wps:spPr bwMode="auto">
                            <a:xfrm>
                              <a:off x="3806" y="124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1" name="Line 1882"/>
                          <wps:cNvCnPr/>
                          <wps:spPr bwMode="auto">
                            <a:xfrm>
                              <a:off x="3854" y="1277"/>
                              <a:ext cx="36"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2" name="Line 1883"/>
                          <wps:cNvCnPr/>
                          <wps:spPr bwMode="auto">
                            <a:xfrm>
                              <a:off x="5343" y="50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3" name="Line 1884"/>
                          <wps:cNvCnPr/>
                          <wps:spPr bwMode="auto">
                            <a:xfrm>
                              <a:off x="5343" y="578"/>
                              <a:ext cx="0"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4" name="Line 1885"/>
                          <wps:cNvCnPr/>
                          <wps:spPr bwMode="auto">
                            <a:xfrm>
                              <a:off x="5343" y="639"/>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5" name="Line 1886"/>
                          <wps:cNvCnPr/>
                          <wps:spPr bwMode="auto">
                            <a:xfrm>
                              <a:off x="5343" y="699"/>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6" name="Line 1887"/>
                          <wps:cNvCnPr/>
                          <wps:spPr bwMode="auto">
                            <a:xfrm>
                              <a:off x="5343" y="759"/>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7" name="Freeform 1888"/>
                          <wps:cNvSpPr>
                            <a:spLocks/>
                          </wps:cNvSpPr>
                          <wps:spPr bwMode="auto">
                            <a:xfrm>
                              <a:off x="5343" y="832"/>
                              <a:ext cx="12" cy="60"/>
                            </a:xfrm>
                            <a:custGeom>
                              <a:avLst/>
                              <a:gdLst>
                                <a:gd name="T0" fmla="*/ 0 w 12"/>
                                <a:gd name="T1" fmla="*/ 0 h 60"/>
                                <a:gd name="T2" fmla="*/ 0 w 12"/>
                                <a:gd name="T3" fmla="*/ 36 h 60"/>
                                <a:gd name="T4" fmla="*/ 0 w 12"/>
                                <a:gd name="T5" fmla="*/ 36 h 60"/>
                                <a:gd name="T6" fmla="*/ 12 w 12"/>
                                <a:gd name="T7" fmla="*/ 60 h 60"/>
                              </a:gdLst>
                              <a:ahLst/>
                              <a:cxnLst>
                                <a:cxn ang="0">
                                  <a:pos x="T0" y="T1"/>
                                </a:cxn>
                                <a:cxn ang="0">
                                  <a:pos x="T2" y="T3"/>
                                </a:cxn>
                                <a:cxn ang="0">
                                  <a:pos x="T4" y="T5"/>
                                </a:cxn>
                                <a:cxn ang="0">
                                  <a:pos x="T6" y="T7"/>
                                </a:cxn>
                              </a:cxnLst>
                              <a:rect l="0" t="0" r="r" b="b"/>
                              <a:pathLst>
                                <a:path w="12" h="60">
                                  <a:moveTo>
                                    <a:pt x="0" y="0"/>
                                  </a:moveTo>
                                  <a:lnTo>
                                    <a:pt x="0" y="36"/>
                                  </a:lnTo>
                                  <a:lnTo>
                                    <a:pt x="0" y="36"/>
                                  </a:lnTo>
                                  <a:lnTo>
                                    <a:pt x="12" y="6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Line 1889"/>
                          <wps:cNvCnPr/>
                          <wps:spPr bwMode="auto">
                            <a:xfrm>
                              <a:off x="5367" y="916"/>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9" name="Line 1890"/>
                          <wps:cNvCnPr/>
                          <wps:spPr bwMode="auto">
                            <a:xfrm>
                              <a:off x="5403" y="964"/>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0" name="Line 1891"/>
                          <wps:cNvCnPr/>
                          <wps:spPr bwMode="auto">
                            <a:xfrm>
                              <a:off x="5439" y="1012"/>
                              <a:ext cx="24"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1" name="Line 1892"/>
                          <wps:cNvCnPr/>
                          <wps:spPr bwMode="auto">
                            <a:xfrm>
                              <a:off x="5475" y="1073"/>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2" name="Line 1893"/>
                          <wps:cNvCnPr/>
                          <wps:spPr bwMode="auto">
                            <a:xfrm>
                              <a:off x="5511" y="1121"/>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3" name="Line 1894"/>
                          <wps:cNvCnPr/>
                          <wps:spPr bwMode="auto">
                            <a:xfrm>
                              <a:off x="5547" y="1181"/>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4" name="Line 1895"/>
                          <wps:cNvCnPr/>
                          <wps:spPr bwMode="auto">
                            <a:xfrm>
                              <a:off x="5571" y="1229"/>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5" name="Line 1896"/>
                          <wps:cNvCnPr/>
                          <wps:spPr bwMode="auto">
                            <a:xfrm>
                              <a:off x="5607" y="1277"/>
                              <a:ext cx="12"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6" name="Line 1897"/>
                          <wps:cNvCnPr/>
                          <wps:spPr bwMode="auto">
                            <a:xfrm>
                              <a:off x="5607" y="1277"/>
                              <a:ext cx="12"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7" name="Line 1898"/>
                          <wps:cNvCnPr/>
                          <wps:spPr bwMode="auto">
                            <a:xfrm>
                              <a:off x="5343" y="86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8" name="Line 1899"/>
                          <wps:cNvCnPr/>
                          <wps:spPr bwMode="auto">
                            <a:xfrm>
                              <a:off x="5391" y="89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9" name="Line 1900"/>
                          <wps:cNvCnPr/>
                          <wps:spPr bwMode="auto">
                            <a:xfrm>
                              <a:off x="5451" y="92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0" name="Line 1901"/>
                          <wps:cNvCnPr/>
                          <wps:spPr bwMode="auto">
                            <a:xfrm>
                              <a:off x="5511" y="9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1" name="Line 1902"/>
                          <wps:cNvCnPr/>
                          <wps:spPr bwMode="auto">
                            <a:xfrm>
                              <a:off x="5559" y="98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2" name="Line 1903"/>
                          <wps:cNvCnPr/>
                          <wps:spPr bwMode="auto">
                            <a:xfrm>
                              <a:off x="5619" y="10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3" name="Line 1904"/>
                          <wps:cNvCnPr/>
                          <wps:spPr bwMode="auto">
                            <a:xfrm>
                              <a:off x="5667" y="1036"/>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4" name="Line 1905"/>
                          <wps:cNvCnPr/>
                          <wps:spPr bwMode="auto">
                            <a:xfrm>
                              <a:off x="5727" y="107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5" name="Line 1906"/>
                          <wps:cNvCnPr/>
                          <wps:spPr bwMode="auto">
                            <a:xfrm>
                              <a:off x="5787" y="109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6" name="Line 1907"/>
                          <wps:cNvCnPr/>
                          <wps:spPr bwMode="auto">
                            <a:xfrm>
                              <a:off x="5835" y="113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7" name="Line 1908"/>
                          <wps:cNvCnPr/>
                          <wps:spPr bwMode="auto">
                            <a:xfrm>
                              <a:off x="5895" y="115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8" name="Line 1909"/>
                          <wps:cNvCnPr/>
                          <wps:spPr bwMode="auto">
                            <a:xfrm>
                              <a:off x="5943" y="119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9" name="Line 1910"/>
                          <wps:cNvCnPr/>
                          <wps:spPr bwMode="auto">
                            <a:xfrm>
                              <a:off x="6003" y="121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0" name="Line 1911"/>
                          <wps:cNvCnPr/>
                          <wps:spPr bwMode="auto">
                            <a:xfrm>
                              <a:off x="6063" y="125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1" name="Line 1912"/>
                          <wps:cNvCnPr/>
                          <wps:spPr bwMode="auto">
                            <a:xfrm>
                              <a:off x="6111" y="1277"/>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2" name="Line 1913"/>
                          <wps:cNvCnPr/>
                          <wps:spPr bwMode="auto">
                            <a:xfrm>
                              <a:off x="6171"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3" name="Line 1914"/>
                          <wps:cNvCnPr/>
                          <wps:spPr bwMode="auto">
                            <a:xfrm>
                              <a:off x="6171"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4" name="Line 1915"/>
                          <wps:cNvCnPr/>
                          <wps:spPr bwMode="auto">
                            <a:xfrm>
                              <a:off x="5823" y="50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5" name="Line 1916"/>
                          <wps:cNvCnPr/>
                          <wps:spPr bwMode="auto">
                            <a:xfrm>
                              <a:off x="5823" y="578"/>
                              <a:ext cx="0" cy="3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6" name="Line 1917"/>
                          <wps:cNvCnPr/>
                          <wps:spPr bwMode="auto">
                            <a:xfrm>
                              <a:off x="5823" y="639"/>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7" name="Line 1918"/>
                          <wps:cNvCnPr/>
                          <wps:spPr bwMode="auto">
                            <a:xfrm>
                              <a:off x="5823" y="699"/>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8" name="Line 1919"/>
                          <wps:cNvCnPr/>
                          <wps:spPr bwMode="auto">
                            <a:xfrm>
                              <a:off x="5823" y="759"/>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9" name="Freeform 1920"/>
                          <wps:cNvSpPr>
                            <a:spLocks/>
                          </wps:cNvSpPr>
                          <wps:spPr bwMode="auto">
                            <a:xfrm>
                              <a:off x="5823" y="832"/>
                              <a:ext cx="24" cy="48"/>
                            </a:xfrm>
                            <a:custGeom>
                              <a:avLst/>
                              <a:gdLst>
                                <a:gd name="T0" fmla="*/ 0 w 24"/>
                                <a:gd name="T1" fmla="*/ 0 h 48"/>
                                <a:gd name="T2" fmla="*/ 0 w 24"/>
                                <a:gd name="T3" fmla="*/ 36 h 48"/>
                                <a:gd name="T4" fmla="*/ 0 w 24"/>
                                <a:gd name="T5" fmla="*/ 36 h 48"/>
                                <a:gd name="T6" fmla="*/ 24 w 24"/>
                                <a:gd name="T7" fmla="*/ 48 h 48"/>
                              </a:gdLst>
                              <a:ahLst/>
                              <a:cxnLst>
                                <a:cxn ang="0">
                                  <a:pos x="T0" y="T1"/>
                                </a:cxn>
                                <a:cxn ang="0">
                                  <a:pos x="T2" y="T3"/>
                                </a:cxn>
                                <a:cxn ang="0">
                                  <a:pos x="T4" y="T5"/>
                                </a:cxn>
                                <a:cxn ang="0">
                                  <a:pos x="T6" y="T7"/>
                                </a:cxn>
                              </a:cxnLst>
                              <a:rect l="0" t="0" r="r" b="b"/>
                              <a:pathLst>
                                <a:path w="24" h="48">
                                  <a:moveTo>
                                    <a:pt x="0" y="0"/>
                                  </a:moveTo>
                                  <a:lnTo>
                                    <a:pt x="0" y="36"/>
                                  </a:lnTo>
                                  <a:lnTo>
                                    <a:pt x="0" y="36"/>
                                  </a:lnTo>
                                  <a:lnTo>
                                    <a:pt x="24" y="4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Line 1921"/>
                          <wps:cNvCnPr/>
                          <wps:spPr bwMode="auto">
                            <a:xfrm>
                              <a:off x="5871" y="89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1" name="Line 1922"/>
                          <wps:cNvCnPr/>
                          <wps:spPr bwMode="auto">
                            <a:xfrm>
                              <a:off x="5919" y="91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2" name="Line 1923"/>
                          <wps:cNvCnPr/>
                          <wps:spPr bwMode="auto">
                            <a:xfrm>
                              <a:off x="5979" y="95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3" name="Line 1924"/>
                          <wps:cNvCnPr/>
                          <wps:spPr bwMode="auto">
                            <a:xfrm>
                              <a:off x="6039" y="97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4" name="Line 1925"/>
                          <wps:cNvCnPr/>
                          <wps:spPr bwMode="auto">
                            <a:xfrm>
                              <a:off x="6087" y="101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5" name="Line 1926"/>
                          <wps:cNvCnPr/>
                          <wps:spPr bwMode="auto">
                            <a:xfrm>
                              <a:off x="6147" y="1036"/>
                              <a:ext cx="36"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6" name="Line 1927"/>
                          <wps:cNvCnPr/>
                          <wps:spPr bwMode="auto">
                            <a:xfrm>
                              <a:off x="6195" y="107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7" name="Line 1928"/>
                          <wps:cNvCnPr/>
                          <wps:spPr bwMode="auto">
                            <a:xfrm>
                              <a:off x="6255" y="109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8" name="Line 1929"/>
                          <wps:cNvCnPr/>
                          <wps:spPr bwMode="auto">
                            <a:xfrm>
                              <a:off x="6315" y="1133"/>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9" name="Line 1930"/>
                          <wps:cNvCnPr/>
                          <wps:spPr bwMode="auto">
                            <a:xfrm>
                              <a:off x="6363" y="115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0" name="Line 1931"/>
                          <wps:cNvCnPr/>
                          <wps:spPr bwMode="auto">
                            <a:xfrm>
                              <a:off x="6423" y="118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1" name="Line 1932"/>
                          <wps:cNvCnPr/>
                          <wps:spPr bwMode="auto">
                            <a:xfrm>
                              <a:off x="6471" y="121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2" name="Line 1933"/>
                          <wps:cNvCnPr/>
                          <wps:spPr bwMode="auto">
                            <a:xfrm>
                              <a:off x="6531" y="1241"/>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3" name="Line 1934"/>
                          <wps:cNvCnPr/>
                          <wps:spPr bwMode="auto">
                            <a:xfrm>
                              <a:off x="6591" y="1277"/>
                              <a:ext cx="36" cy="1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4" name="Line 1935"/>
                          <wps:cNvCnPr/>
                          <wps:spPr bwMode="auto">
                            <a:xfrm>
                              <a:off x="6639"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5" name="Line 1936"/>
                          <wps:cNvCnPr/>
                          <wps:spPr bwMode="auto">
                            <a:xfrm>
                              <a:off x="6639" y="1302"/>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6" name="Line 1937"/>
                          <wps:cNvCnPr/>
                          <wps:spPr bwMode="auto">
                            <a:xfrm>
                              <a:off x="1681" y="892"/>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7" name="Line 1938"/>
                          <wps:cNvCnPr/>
                          <wps:spPr bwMode="auto">
                            <a:xfrm>
                              <a:off x="1729" y="94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8" name="Line 1939"/>
                          <wps:cNvCnPr/>
                          <wps:spPr bwMode="auto">
                            <a:xfrm>
                              <a:off x="1777" y="976"/>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9" name="Line 1940"/>
                          <wps:cNvCnPr/>
                          <wps:spPr bwMode="auto">
                            <a:xfrm>
                              <a:off x="1825" y="1024"/>
                              <a:ext cx="24" cy="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0" name="Line 1941"/>
                          <wps:cNvCnPr/>
                          <wps:spPr bwMode="auto">
                            <a:xfrm>
                              <a:off x="1873" y="1073"/>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1" name="Line 1942"/>
                          <wps:cNvCnPr/>
                          <wps:spPr bwMode="auto">
                            <a:xfrm>
                              <a:off x="1921" y="1109"/>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2" name="Line 1943"/>
                          <wps:cNvCnPr/>
                          <wps:spPr bwMode="auto">
                            <a:xfrm>
                              <a:off x="1957" y="1157"/>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1663" name="Line 1945"/>
                        <wps:cNvCnPr/>
                        <wps:spPr bwMode="auto">
                          <a:xfrm>
                            <a:off x="1273175" y="757555"/>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4" name="Line 1946"/>
                        <wps:cNvCnPr/>
                        <wps:spPr bwMode="auto">
                          <a:xfrm>
                            <a:off x="1303655" y="788035"/>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5" name="Line 1947"/>
                        <wps:cNvCnPr/>
                        <wps:spPr bwMode="auto">
                          <a:xfrm>
                            <a:off x="1334135" y="810895"/>
                            <a:ext cx="1524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6" name="Rectangle 1948"/>
                        <wps:cNvSpPr>
                          <a:spLocks noChangeArrowheads="1"/>
                        </wps:cNvSpPr>
                        <wps:spPr bwMode="auto">
                          <a:xfrm>
                            <a:off x="2302510" y="834390"/>
                            <a:ext cx="47244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Rectangle 1949"/>
                        <wps:cNvSpPr>
                          <a:spLocks noChangeArrowheads="1"/>
                        </wps:cNvSpPr>
                        <wps:spPr bwMode="auto">
                          <a:xfrm>
                            <a:off x="1822450" y="834390"/>
                            <a:ext cx="2971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Rectangle 1950"/>
                        <wps:cNvSpPr>
                          <a:spLocks noChangeArrowheads="1"/>
                        </wps:cNvSpPr>
                        <wps:spPr bwMode="auto">
                          <a:xfrm>
                            <a:off x="2119630" y="834390"/>
                            <a:ext cx="1828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Rectangle 1951"/>
                        <wps:cNvSpPr>
                          <a:spLocks noChangeArrowheads="1"/>
                        </wps:cNvSpPr>
                        <wps:spPr bwMode="auto">
                          <a:xfrm>
                            <a:off x="1349375" y="834390"/>
                            <a:ext cx="4191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Rectangle 1952"/>
                        <wps:cNvSpPr>
                          <a:spLocks noChangeArrowheads="1"/>
                        </wps:cNvSpPr>
                        <wps:spPr bwMode="auto">
                          <a:xfrm>
                            <a:off x="1052195" y="834390"/>
                            <a:ext cx="2971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Rectangle 1953"/>
                        <wps:cNvSpPr>
                          <a:spLocks noChangeArrowheads="1"/>
                        </wps:cNvSpPr>
                        <wps:spPr bwMode="auto">
                          <a:xfrm>
                            <a:off x="510540" y="834390"/>
                            <a:ext cx="473075"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Rectangle 1954"/>
                        <wps:cNvSpPr>
                          <a:spLocks noChangeArrowheads="1"/>
                        </wps:cNvSpPr>
                        <wps:spPr bwMode="auto">
                          <a:xfrm>
                            <a:off x="30480" y="834390"/>
                            <a:ext cx="2971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Rectangle 1955"/>
                        <wps:cNvSpPr>
                          <a:spLocks noChangeArrowheads="1"/>
                        </wps:cNvSpPr>
                        <wps:spPr bwMode="auto">
                          <a:xfrm>
                            <a:off x="327660" y="834390"/>
                            <a:ext cx="1828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956"/>
                        <wps:cNvSpPr>
                          <a:spLocks noChangeArrowheads="1"/>
                        </wps:cNvSpPr>
                        <wps:spPr bwMode="auto">
                          <a:xfrm>
                            <a:off x="1341755" y="1247140"/>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MPEG-</w:t>
                              </w:r>
                            </w:p>
                          </w:txbxContent>
                        </wps:txbx>
                        <wps:bodyPr rot="0" vert="horz" wrap="none" lIns="0" tIns="0" rIns="0" bIns="0" anchor="t" anchorCtr="0">
                          <a:spAutoFit/>
                        </wps:bodyPr>
                      </wps:wsp>
                      <wps:wsp>
                        <wps:cNvPr id="1675" name="Rectangle 1957"/>
                        <wps:cNvSpPr>
                          <a:spLocks noChangeArrowheads="1"/>
                        </wps:cNvSpPr>
                        <wps:spPr bwMode="auto">
                          <a:xfrm>
                            <a:off x="1726355" y="1230310"/>
                            <a:ext cx="402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 xml:space="preserve">2 TS </w:t>
                              </w:r>
                              <w:r>
                                <w:rPr>
                                  <w:rFonts w:hint="eastAsia"/>
                                  <w:color w:val="24282B"/>
                                  <w:sz w:val="20"/>
                                  <w:lang w:eastAsia="zh-CN"/>
                                </w:rPr>
                                <w:t>包</w:t>
                              </w:r>
                            </w:p>
                          </w:txbxContent>
                        </wps:txbx>
                        <wps:bodyPr rot="0" vert="horz" wrap="none" lIns="0" tIns="0" rIns="0" bIns="0" anchor="t" anchorCtr="0">
                          <a:spAutoFit/>
                        </wps:bodyPr>
                      </wps:wsp>
                      <wps:wsp>
                        <wps:cNvPr id="1677" name="Rectangle 1959"/>
                        <wps:cNvSpPr>
                          <a:spLocks noChangeArrowheads="1"/>
                        </wps:cNvSpPr>
                        <wps:spPr bwMode="auto">
                          <a:xfrm>
                            <a:off x="1750485" y="1524738"/>
                            <a:ext cx="5251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6"/>
                                  <w:szCs w:val="16"/>
                                  <w:lang w:eastAsia="zh-CN"/>
                                </w:rPr>
                                <w:t>：</w:t>
                              </w:r>
                              <w:r>
                                <w:rPr>
                                  <w:color w:val="24282B"/>
                                  <w:sz w:val="16"/>
                                  <w:szCs w:val="16"/>
                                </w:rPr>
                                <w:t>TS</w:t>
                              </w:r>
                              <w:r>
                                <w:rPr>
                                  <w:rFonts w:hint="eastAsia"/>
                                  <w:color w:val="24282B"/>
                                  <w:sz w:val="16"/>
                                  <w:szCs w:val="16"/>
                                  <w:lang w:eastAsia="zh-CN"/>
                                </w:rPr>
                                <w:t>包字头</w:t>
                              </w:r>
                            </w:p>
                          </w:txbxContent>
                        </wps:txbx>
                        <wps:bodyPr rot="0" vert="horz" wrap="none" lIns="0" tIns="0" rIns="0" bIns="0" anchor="t" anchorCtr="0">
                          <a:spAutoFit/>
                        </wps:bodyPr>
                      </wps:wsp>
                      <wps:wsp>
                        <wps:cNvPr id="1678" name="Rectangle 1960"/>
                        <wps:cNvSpPr>
                          <a:spLocks noChangeArrowheads="1"/>
                        </wps:cNvSpPr>
                        <wps:spPr bwMode="auto">
                          <a:xfrm>
                            <a:off x="1534560" y="1518710"/>
                            <a:ext cx="229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rPr>
                                  <w:lang w:eastAsia="zh-CN"/>
                                </w:rPr>
                              </w:pPr>
                              <w:r>
                                <w:rPr>
                                  <w:color w:val="24282B"/>
                                  <w:sz w:val="16"/>
                                  <w:szCs w:val="16"/>
                                </w:rPr>
                                <w:t xml:space="preserve"> </w:t>
                              </w:r>
                              <w:r>
                                <w:rPr>
                                  <w:rFonts w:hint="eastAsia"/>
                                  <w:color w:val="24282B"/>
                                  <w:sz w:val="16"/>
                                  <w:szCs w:val="16"/>
                                  <w:lang w:eastAsia="zh-CN"/>
                                </w:rPr>
                                <w:t>字头</w:t>
                              </w:r>
                            </w:p>
                          </w:txbxContent>
                        </wps:txbx>
                        <wps:bodyPr rot="0" vert="horz" wrap="none" lIns="0" tIns="0" rIns="0" bIns="0" anchor="t" anchorCtr="0">
                          <a:spAutoFit/>
                        </wps:bodyPr>
                      </wps:wsp>
                      <wps:wsp>
                        <wps:cNvPr id="1679" name="Rectangle 1961"/>
                        <wps:cNvSpPr>
                          <a:spLocks noChangeArrowheads="1"/>
                        </wps:cNvSpPr>
                        <wps:spPr bwMode="auto">
                          <a:xfrm>
                            <a:off x="2660650" y="99060"/>
                            <a:ext cx="600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20"/>
                                  <w:lang w:eastAsia="zh-CN"/>
                                </w:rPr>
                                <w:t>一个</w:t>
                              </w:r>
                              <w:r>
                                <w:rPr>
                                  <w:color w:val="24282B"/>
                                  <w:sz w:val="20"/>
                                </w:rPr>
                                <w:t>SNDU</w:t>
                              </w:r>
                            </w:p>
                          </w:txbxContent>
                        </wps:txbx>
                        <wps:bodyPr rot="0" vert="horz" wrap="none" lIns="0" tIns="0" rIns="0" bIns="0" anchor="t" anchorCtr="0">
                          <a:spAutoFit/>
                        </wps:bodyPr>
                      </wps:wsp>
                      <wps:wsp>
                        <wps:cNvPr id="1680" name="Rectangle 1962"/>
                        <wps:cNvSpPr>
                          <a:spLocks noChangeArrowheads="1"/>
                        </wps:cNvSpPr>
                        <wps:spPr bwMode="auto">
                          <a:xfrm>
                            <a:off x="915035" y="99060"/>
                            <a:ext cx="600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20"/>
                                  <w:lang w:eastAsia="zh-CN"/>
                                </w:rPr>
                                <w:t>一个</w:t>
                              </w:r>
                              <w:r>
                                <w:rPr>
                                  <w:color w:val="24282B"/>
                                  <w:sz w:val="20"/>
                                </w:rPr>
                                <w:t>SNDU</w:t>
                              </w:r>
                            </w:p>
                          </w:txbxContent>
                        </wps:txbx>
                        <wps:bodyPr rot="0" vert="horz" wrap="none" lIns="0" tIns="0" rIns="0" bIns="0" anchor="t" anchorCtr="0">
                          <a:spAutoFit/>
                        </wps:bodyPr>
                      </wps:wsp>
                      <wps:wsp>
                        <wps:cNvPr id="1681" name="Rectangle 1963"/>
                        <wps:cNvSpPr>
                          <a:spLocks noChangeArrowheads="1"/>
                        </wps:cNvSpPr>
                        <wps:spPr bwMode="auto">
                          <a:xfrm>
                            <a:off x="2340610" y="9182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sidRPr="00FF0064">
                                <w:rPr>
                                  <w:rFonts w:hint="eastAsia"/>
                                  <w:color w:val="24282B"/>
                                  <w:sz w:val="16"/>
                                  <w:szCs w:val="16"/>
                                  <w:lang w:eastAsia="zh-CN"/>
                                </w:rPr>
                                <w:t>有效荷载</w:t>
                              </w:r>
                            </w:p>
                          </w:txbxContent>
                        </wps:txbx>
                        <wps:bodyPr rot="0" vert="horz" wrap="none" lIns="0" tIns="0" rIns="0" bIns="0" anchor="t" anchorCtr="0">
                          <a:spAutoFit/>
                        </wps:bodyPr>
                      </wps:wsp>
                      <wps:wsp>
                        <wps:cNvPr id="1682" name="Rectangle 1964"/>
                        <wps:cNvSpPr>
                          <a:spLocks noChangeArrowheads="1"/>
                        </wps:cNvSpPr>
                        <wps:spPr bwMode="auto">
                          <a:xfrm>
                            <a:off x="1868170" y="84899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TSP</w:t>
                              </w:r>
                            </w:p>
                          </w:txbxContent>
                        </wps:txbx>
                        <wps:bodyPr rot="0" vert="horz" wrap="none" lIns="0" tIns="0" rIns="0" bIns="0" anchor="t" anchorCtr="0">
                          <a:spAutoFit/>
                        </wps:bodyPr>
                      </wps:wsp>
                      <wps:wsp>
                        <wps:cNvPr id="1683" name="Rectangle 1965"/>
                        <wps:cNvSpPr>
                          <a:spLocks noChangeArrowheads="1"/>
                        </wps:cNvSpPr>
                        <wps:spPr bwMode="auto">
                          <a:xfrm>
                            <a:off x="1891030" y="986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8"/>
                                  <w:szCs w:val="18"/>
                                  <w:lang w:eastAsia="zh-CN"/>
                                </w:rPr>
                                <w:t>字头</w:t>
                              </w:r>
                            </w:p>
                          </w:txbxContent>
                        </wps:txbx>
                        <wps:bodyPr rot="0" vert="horz" wrap="none" lIns="0" tIns="0" rIns="0" bIns="0" anchor="t" anchorCtr="0">
                          <a:spAutoFit/>
                        </wps:bodyPr>
                      </wps:wsp>
                      <wps:wsp>
                        <wps:cNvPr id="1684" name="Rectangle 1966"/>
                        <wps:cNvSpPr>
                          <a:spLocks noChangeArrowheads="1"/>
                        </wps:cNvSpPr>
                        <wps:spPr bwMode="auto">
                          <a:xfrm>
                            <a:off x="2142490" y="91059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PP</w:t>
                              </w:r>
                            </w:p>
                          </w:txbxContent>
                        </wps:txbx>
                        <wps:bodyPr rot="0" vert="horz" wrap="none" lIns="0" tIns="0" rIns="0" bIns="0" anchor="t" anchorCtr="0">
                          <a:spAutoFit/>
                        </wps:bodyPr>
                      </wps:wsp>
                      <wps:wsp>
                        <wps:cNvPr id="1685" name="Rectangle 1967"/>
                        <wps:cNvSpPr>
                          <a:spLocks noChangeArrowheads="1"/>
                        </wps:cNvSpPr>
                        <wps:spPr bwMode="auto">
                          <a:xfrm>
                            <a:off x="1364615" y="9182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sidRPr="00FF0064">
                                <w:rPr>
                                  <w:rFonts w:hint="eastAsia"/>
                                  <w:color w:val="24282B"/>
                                  <w:sz w:val="16"/>
                                  <w:szCs w:val="16"/>
                                  <w:lang w:eastAsia="zh-CN"/>
                                </w:rPr>
                                <w:t>有效荷载</w:t>
                              </w:r>
                            </w:p>
                          </w:txbxContent>
                        </wps:txbx>
                        <wps:bodyPr rot="0" vert="horz" wrap="none" lIns="0" tIns="0" rIns="0" bIns="0" anchor="t" anchorCtr="0">
                          <a:spAutoFit/>
                        </wps:bodyPr>
                      </wps:wsp>
                      <wps:wsp>
                        <wps:cNvPr id="1686" name="Rectangle 1968"/>
                        <wps:cNvSpPr>
                          <a:spLocks noChangeArrowheads="1"/>
                        </wps:cNvSpPr>
                        <wps:spPr bwMode="auto">
                          <a:xfrm>
                            <a:off x="1097915" y="84899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TSP</w:t>
                              </w:r>
                            </w:p>
                          </w:txbxContent>
                        </wps:txbx>
                        <wps:bodyPr rot="0" vert="horz" wrap="none" lIns="0" tIns="0" rIns="0" bIns="0" anchor="t" anchorCtr="0">
                          <a:spAutoFit/>
                        </wps:bodyPr>
                      </wps:wsp>
                      <wps:wsp>
                        <wps:cNvPr id="1687" name="Rectangle 1969"/>
                        <wps:cNvSpPr>
                          <a:spLocks noChangeArrowheads="1"/>
                        </wps:cNvSpPr>
                        <wps:spPr bwMode="auto">
                          <a:xfrm>
                            <a:off x="1120775" y="986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8"/>
                                  <w:szCs w:val="18"/>
                                  <w:lang w:eastAsia="zh-CN"/>
                                </w:rPr>
                                <w:t>字头</w:t>
                              </w:r>
                            </w:p>
                          </w:txbxContent>
                        </wps:txbx>
                        <wps:bodyPr rot="0" vert="horz" wrap="none" lIns="0" tIns="0" rIns="0" bIns="0" anchor="t" anchorCtr="0">
                          <a:spAutoFit/>
                        </wps:bodyPr>
                      </wps:wsp>
                      <wps:wsp>
                        <wps:cNvPr id="1688" name="Rectangle 1970"/>
                        <wps:cNvSpPr>
                          <a:spLocks noChangeArrowheads="1"/>
                        </wps:cNvSpPr>
                        <wps:spPr bwMode="auto">
                          <a:xfrm>
                            <a:off x="548640" y="9182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sidRPr="00FF0064">
                                <w:rPr>
                                  <w:rFonts w:hint="eastAsia"/>
                                  <w:color w:val="24282B"/>
                                  <w:sz w:val="16"/>
                                  <w:szCs w:val="16"/>
                                  <w:lang w:eastAsia="zh-CN"/>
                                </w:rPr>
                                <w:t>有效荷载</w:t>
                              </w:r>
                            </w:p>
                          </w:txbxContent>
                        </wps:txbx>
                        <wps:bodyPr rot="0" vert="horz" wrap="none" lIns="0" tIns="0" rIns="0" bIns="0" anchor="t" anchorCtr="0">
                          <a:spAutoFit/>
                        </wps:bodyPr>
                      </wps:wsp>
                      <wps:wsp>
                        <wps:cNvPr id="1689" name="Rectangle 1971"/>
                        <wps:cNvSpPr>
                          <a:spLocks noChangeArrowheads="1"/>
                        </wps:cNvSpPr>
                        <wps:spPr bwMode="auto">
                          <a:xfrm>
                            <a:off x="76200" y="84899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TSP</w:t>
                              </w:r>
                            </w:p>
                          </w:txbxContent>
                        </wps:txbx>
                        <wps:bodyPr rot="0" vert="horz" wrap="none" lIns="0" tIns="0" rIns="0" bIns="0" anchor="t" anchorCtr="0">
                          <a:spAutoFit/>
                        </wps:bodyPr>
                      </wps:wsp>
                      <wps:wsp>
                        <wps:cNvPr id="1690" name="Rectangle 1972"/>
                        <wps:cNvSpPr>
                          <a:spLocks noChangeArrowheads="1"/>
                        </wps:cNvSpPr>
                        <wps:spPr bwMode="auto">
                          <a:xfrm>
                            <a:off x="99060" y="986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8"/>
                                  <w:szCs w:val="18"/>
                                  <w:lang w:eastAsia="zh-CN"/>
                                </w:rPr>
                                <w:t>字头</w:t>
                              </w:r>
                            </w:p>
                          </w:txbxContent>
                        </wps:txbx>
                        <wps:bodyPr rot="0" vert="horz" wrap="none" lIns="0" tIns="0" rIns="0" bIns="0" anchor="t" anchorCtr="0">
                          <a:spAutoFit/>
                        </wps:bodyPr>
                      </wps:wsp>
                      <wps:wsp>
                        <wps:cNvPr id="1691" name="Rectangle 1973"/>
                        <wps:cNvSpPr>
                          <a:spLocks noChangeArrowheads="1"/>
                        </wps:cNvSpPr>
                        <wps:spPr bwMode="auto">
                          <a:xfrm>
                            <a:off x="350520" y="91059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PP</w:t>
                              </w:r>
                            </w:p>
                          </w:txbxContent>
                        </wps:txbx>
                        <wps:bodyPr rot="0" vert="horz" wrap="none" lIns="0" tIns="0" rIns="0" bIns="0" anchor="t" anchorCtr="0">
                          <a:spAutoFit/>
                        </wps:bodyPr>
                      </wps:wsp>
                      <wps:wsp>
                        <wps:cNvPr id="1692" name="Rectangle 1974"/>
                        <wps:cNvSpPr>
                          <a:spLocks noChangeArrowheads="1"/>
                        </wps:cNvSpPr>
                        <wps:spPr bwMode="auto">
                          <a:xfrm>
                            <a:off x="3164205" y="9182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sidRPr="00FF0064">
                                <w:rPr>
                                  <w:rFonts w:hint="eastAsia"/>
                                  <w:color w:val="24282B"/>
                                  <w:sz w:val="16"/>
                                  <w:szCs w:val="16"/>
                                  <w:lang w:eastAsia="zh-CN"/>
                                </w:rPr>
                                <w:t>有效荷载</w:t>
                              </w:r>
                            </w:p>
                          </w:txbxContent>
                        </wps:txbx>
                        <wps:bodyPr rot="0" vert="horz" wrap="none" lIns="0" tIns="0" rIns="0" bIns="0" anchor="t" anchorCtr="0">
                          <a:spAutoFit/>
                        </wps:bodyPr>
                      </wps:wsp>
                      <wps:wsp>
                        <wps:cNvPr id="1693" name="Rectangle 1975"/>
                        <wps:cNvSpPr>
                          <a:spLocks noChangeArrowheads="1"/>
                        </wps:cNvSpPr>
                        <wps:spPr bwMode="auto">
                          <a:xfrm>
                            <a:off x="3933825" y="9182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sidRPr="00FF0064">
                                <w:rPr>
                                  <w:rFonts w:hint="eastAsia"/>
                                  <w:color w:val="24282B"/>
                                  <w:sz w:val="16"/>
                                  <w:szCs w:val="16"/>
                                  <w:lang w:eastAsia="zh-CN"/>
                                </w:rPr>
                                <w:t>有效荷载</w:t>
                              </w:r>
                            </w:p>
                          </w:txbxContent>
                        </wps:txbx>
                        <wps:bodyPr rot="0" vert="horz" wrap="none" lIns="0" tIns="0" rIns="0" bIns="0" anchor="t" anchorCtr="0">
                          <a:spAutoFit/>
                        </wps:bodyPr>
                      </wps:wsp>
                      <wps:wsp>
                        <wps:cNvPr id="1694" name="Rectangle 1976"/>
                        <wps:cNvSpPr>
                          <a:spLocks noChangeArrowheads="1"/>
                        </wps:cNvSpPr>
                        <wps:spPr bwMode="auto">
                          <a:xfrm>
                            <a:off x="2896870" y="84899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TSP</w:t>
                              </w:r>
                            </w:p>
                          </w:txbxContent>
                        </wps:txbx>
                        <wps:bodyPr rot="0" vert="horz" wrap="none" lIns="0" tIns="0" rIns="0" bIns="0" anchor="t" anchorCtr="0">
                          <a:spAutoFit/>
                        </wps:bodyPr>
                      </wps:wsp>
                      <wps:wsp>
                        <wps:cNvPr id="1695" name="Rectangle 1977"/>
                        <wps:cNvSpPr>
                          <a:spLocks noChangeArrowheads="1"/>
                        </wps:cNvSpPr>
                        <wps:spPr bwMode="auto">
                          <a:xfrm>
                            <a:off x="2919730" y="986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8"/>
                                  <w:szCs w:val="18"/>
                                  <w:lang w:eastAsia="zh-CN"/>
                                </w:rPr>
                                <w:t>字头</w:t>
                              </w:r>
                            </w:p>
                          </w:txbxContent>
                        </wps:txbx>
                        <wps:bodyPr rot="0" vert="horz" wrap="none" lIns="0" tIns="0" rIns="0" bIns="0" anchor="t" anchorCtr="0">
                          <a:spAutoFit/>
                        </wps:bodyPr>
                      </wps:wsp>
                      <wps:wsp>
                        <wps:cNvPr id="1696" name="Rectangle 1978"/>
                        <wps:cNvSpPr>
                          <a:spLocks noChangeArrowheads="1"/>
                        </wps:cNvSpPr>
                        <wps:spPr bwMode="auto">
                          <a:xfrm>
                            <a:off x="3667125" y="84899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color w:val="24282B"/>
                                  <w:sz w:val="20"/>
                                </w:rPr>
                                <w:t>TSP</w:t>
                              </w:r>
                            </w:p>
                          </w:txbxContent>
                        </wps:txbx>
                        <wps:bodyPr rot="0" vert="horz" wrap="none" lIns="0" tIns="0" rIns="0" bIns="0" anchor="t" anchorCtr="0">
                          <a:spAutoFit/>
                        </wps:bodyPr>
                      </wps:wsp>
                      <wps:wsp>
                        <wps:cNvPr id="1697" name="Rectangle 1979"/>
                        <wps:cNvSpPr>
                          <a:spLocks noChangeArrowheads="1"/>
                        </wps:cNvSpPr>
                        <wps:spPr bwMode="auto">
                          <a:xfrm>
                            <a:off x="3689985" y="986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spacing w:before="0"/>
                              </w:pPr>
                              <w:r>
                                <w:rPr>
                                  <w:rFonts w:hint="eastAsia"/>
                                  <w:color w:val="24282B"/>
                                  <w:sz w:val="18"/>
                                  <w:szCs w:val="18"/>
                                  <w:lang w:eastAsia="zh-CN"/>
                                </w:rPr>
                                <w:t>字头</w:t>
                              </w:r>
                            </w:p>
                          </w:txbxContent>
                        </wps:txbx>
                        <wps:bodyPr rot="0" vert="horz" wrap="none" lIns="0" tIns="0" rIns="0" bIns="0" anchor="t" anchorCtr="0">
                          <a:spAutoFit/>
                        </wps:bodyPr>
                      </wps:wsp>
                      <wps:wsp>
                        <wps:cNvPr id="1219" name="Rectangle 1219"/>
                        <wps:cNvSpPr>
                          <a:spLocks noChangeArrowheads="1"/>
                        </wps:cNvSpPr>
                        <wps:spPr bwMode="auto">
                          <a:xfrm>
                            <a:off x="25836" y="1412093"/>
                            <a:ext cx="15354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A8F" w:rsidRDefault="00141A8F" w:rsidP="00975B38">
                              <w:pPr>
                                <w:pStyle w:val="NormalWeb"/>
                                <w:tabs>
                                  <w:tab w:val="left" w:pos="794"/>
                                  <w:tab w:val="left" w:pos="1191"/>
                                  <w:tab w:val="left" w:pos="1588"/>
                                  <w:tab w:val="left" w:pos="1985"/>
                                </w:tabs>
                                <w:overflowPunct w:val="0"/>
                                <w:spacing w:before="120" w:beforeAutospacing="0" w:after="0" w:afterAutospacing="0"/>
                                <w:jc w:val="both"/>
                              </w:pPr>
                              <w:r>
                                <w:rPr>
                                  <w:rFonts w:eastAsia="SimSun"/>
                                  <w:color w:val="24282B"/>
                                  <w:sz w:val="20"/>
                                  <w:szCs w:val="20"/>
                                  <w:lang w:val="fr-FR"/>
                                </w:rPr>
                                <w:t>*PP</w:t>
                              </w:r>
                              <w:r>
                                <w:rPr>
                                  <w:rFonts w:eastAsia="SimSun" w:hAnsi="SimSun" w:hint="eastAsia"/>
                                  <w:color w:val="24282B"/>
                                  <w:sz w:val="20"/>
                                  <w:szCs w:val="20"/>
                                </w:rPr>
                                <w:t>：有效荷载指针</w:t>
                              </w:r>
                              <w:r>
                                <w:rPr>
                                  <w:rFonts w:eastAsia="SimSun" w:hAnsi="SimSun" w:hint="eastAsia"/>
                                  <w:color w:val="24282B"/>
                                  <w:sz w:val="20"/>
                                  <w:szCs w:val="20"/>
                                </w:rPr>
                                <w:t xml:space="preserve">  </w:t>
                              </w:r>
                              <w:r>
                                <w:rPr>
                                  <w:rFonts w:eastAsia="SimSun"/>
                                  <w:color w:val="24282B"/>
                                  <w:sz w:val="20"/>
                                  <w:szCs w:val="20"/>
                                  <w:lang w:val="fr-FR"/>
                                </w:rPr>
                                <w:t xml:space="preserve">  * TSP</w:t>
                              </w:r>
                            </w:p>
                          </w:txbxContent>
                        </wps:txbx>
                        <wps:bodyPr rot="0" vert="horz" wrap="none" lIns="0" tIns="0" rIns="0" bIns="0" anchor="t" anchorCtr="0">
                          <a:spAutoFit/>
                        </wps:bodyPr>
                      </wps:wsp>
                    </wpc:wpc>
                  </a:graphicData>
                </a:graphic>
              </wp:inline>
            </w:drawing>
          </mc:Choice>
          <mc:Fallback>
            <w:pict>
              <v:group id="Canvas 1698" o:spid="_x0000_s1265" editas="canvas" style="width:344.1pt;height:159.25pt;mso-position-horizontal-relative:char;mso-position-vertical-relative:line" coordsize="43700,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">
                <v:shape id="_x0000_s1266" type="#_x0000_t75" style="position:absolute;width:43700;height:20224;visibility:visible;mso-wrap-style:square">
                  <v:fill o:detectmouseclick="t"/>
                  <v:path o:connecttype="none"/>
                </v:shape>
                <v:group id="Group 1944" o:spid="_x0000_s1267" style="position:absolute;left:4495;top:228;width:38888;height:19234" coordorigin="708,36" coordsize="6124,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744" o:spid="_x0000_s1268" style="position:absolute;left:6147;top:2929;width:96;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hV8MA&#10;AADdAAAADwAAAGRycy9kb3ducmV2LnhtbERPTWsCMRC9F/wPYQrearYqVtbNioqCh/ZQa/E6bKa7&#10;SzeTmERd/31TKPQ2j/c5xbI3nbiSD61lBc+jDARxZXXLtYLjx+5pDiJEZI2dZVJwpwDLcvBQYK7t&#10;jd/peoi1SCEcclTQxOhyKUPVkMEwso44cV/WG4wJ+lpqj7cUbjo5zrKZNNhyamjQ0aah6vtwMQpe&#10;fN9Ke7Rbt67ePk/n7at057lSw8d+tQARqY//4j/3Xqf509kE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hV8MAAADdAAAADwAAAAAAAAAAAAAAAACYAgAAZHJzL2Rv&#10;d25yZXYueG1sUEsFBgAAAAAEAAQA9QAAAIgDAAAAAA==&#10;" path="m6,4l7,5r1,l8,5r,2l8,8r,l7,9,5,9,,9,,8r,c1,8,1,8,1,8v,,,,,l1,1v,,,,,c1,1,1,1,,1r,l,,4,,6,,7,1r,l7,1r,1l7,4,6,5,6,4xm2,4v,,,,2,c4,4,4,4,4,4r1,l6,3r,l6,3,6,2,5,1,4,1v,,-2,,-2,l2,4xm2,8v2,,2,,3,l6,8,7,7r,l7,6r,l6,5,4,5v,,,,-2,c2,5,2,5,2,5r,3xe" fillcolor="#24282b" stroked="f">
                    <v:path arrowok="t" o:connecttype="custom" o:connectlocs="72,48;84,60;96,60;96,60;96,84;96,96;96,96;84,108;60,108;0,108;0,96;0,96;12,96;12,96;12,12;12,12;0,12;0,12;0,0;48,0;72,0;84,12;84,12;84,12;84,24;84,48;72,60;72,48;24,48;48,48;48,48;60,48;72,36;72,36;72,36;72,24;60,12;48,12;24,12;24,48;24,96;60,96;72,96;84,84;84,84;84,72;84,72;72,60;48,60;24,60;24,60;24,96" o:connectangles="0,0,0,0,0,0,0,0,0,0,0,0,0,0,0,0,0,0,0,0,0,0,0,0,0,0,0,0,0,0,0,0,0,0,0,0,0,0,0,0,0,0,0,0,0,0,0,0,0,0,0,0"/>
                    <o:lock v:ext="edit" verticies="t"/>
                  </v:shape>
                  <v:shape id="Freeform 1745" o:spid="_x0000_s1269" style="position:absolute;left:6255;top:2929;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Me8YA&#10;AADdAAAADwAAAGRycy9kb3ducmV2LnhtbESPT2sCMRDF7wW/QxjBW836B5GtUYoiFTxIV0F6Gzbj&#10;ZulmsiTpun77piD0NsN7835vVpveNqIjH2rHCibjDARx6XTNlYLLef+6BBEissbGMSl4UIDNevCy&#10;wly7O39SV8RKpBAOOSowMba5lKE0ZDGMXUuctJvzFmNafSW1x3sKt42cZtlCWqw5EQy2tDVUfhc/&#10;VkFX7I+n4uh3u9nlw3wlSL293pQaDfv3NxCR+vhvfl4fdKo/X8zh75s0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Me8YAAADdAAAADwAAAAAAAAAAAAAAAACYAgAAZHJz&#10;L2Rvd25yZXYueG1sUEsFBgAAAAAEAAQA9QAAAIsDAAAAAA==&#10;" path="m7,r,2l6,2v,,,,,c6,1,6,1,5,1v,,,,,l4,1r,7c4,8,4,8,4,8v,,,,1,l5,8r,1l2,9,2,8r,c3,8,3,8,3,8v,,,,,l3,1,2,1v,,,,,c1,1,1,1,1,2v,,,,,l,2,,,7,xe" fillcolor="#24282b" stroked="f">
                    <v:path arrowok="t" o:connecttype="custom" o:connectlocs="84,0;84,24;72,24;72,24;60,12;60,12;48,12;48,96;48,96;60,96;60,96;60,108;24,108;24,96;24,96;36,96;36,96;36,12;24,12;24,12;12,24;12,24;0,24;0,0;84,0" o:connectangles="0,0,0,0,0,0,0,0,0,0,0,0,0,0,0,0,0,0,0,0,0,0,0,0,0"/>
                  </v:shape>
                  <v:shape id="Freeform 1746" o:spid="_x0000_s1270" style="position:absolute;left:6339;top:3025;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m/sIA&#10;AADdAAAADwAAAGRycy9kb3ducmV2LnhtbERPS2sCMRC+F/wPYYTearavpWyNIlKxJ6HWg8dhM2bX&#10;biZLEjX6640g9DYf33PG02Q7cSQfWscKnkcFCOLa6ZaNgs3v4ukDRIjIGjvHpOBMAaaTwcMYK+1O&#10;/EPHdTQih3CoUEETY19JGeqGLIaR64kzt3PeYszQG6k9nnK47eRLUZTSYsu5ocGe5g3Vf+uDVbAz&#10;3nyt+DVdlsmZi93uy812r9TjMM0+QURK8V98d3/rPP+tfIfbN/kE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Cb+wgAAAN0AAAAPAAAAAAAAAAAAAAAAAJgCAABkcnMvZG93&#10;bnJldi54bWxQSwUGAAAAAAQABAD1AAAAhwMAAAAA&#10;" path="m1,v,,,,,c1,,1,,1,v,1,,1,,1c1,1,1,1,1,1,,1,,1,,1,,1,,1,,,,,,,,,,,,,1,xe" fillcolor="#24282b" stroked="f">
                    <v:path arrowok="t" o:connecttype="custom" o:connectlocs="12,0;12,0;12,0;12,12;12,12;0,12;0,0;0,0;12,0" o:connectangles="0,0,0,0,0,0,0,0,0"/>
                  </v:shape>
                  <v:rect id="Rectangle 1747" o:spid="_x0000_s1271" style="position:absolute;left:6363;top:2904;width:4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rsidR="00141A8F" w:rsidRDefault="00141A8F" w:rsidP="00611C19">
                          <w:pPr>
                            <w:spacing w:before="0"/>
                          </w:pPr>
                          <w:r>
                            <w:rPr>
                              <w:color w:val="24211D"/>
                              <w:sz w:val="14"/>
                              <w:szCs w:val="14"/>
                            </w:rPr>
                            <w:t>1887-04</w:t>
                          </w:r>
                        </w:p>
                      </w:txbxContent>
                    </v:textbox>
                  </v:rect>
                  <v:rect id="Rectangle 1748" o:spid="_x0000_s1272" style="position:absolute;left:708;top:36;width:243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nxMMA&#10;AADdAAAADwAAAGRycy9kb3ducmV2LnhtbERPTYvCMBC9L/gfwgje1lRxVapRRFBc9rRWwePQjG2x&#10;mZQk2rq/frOw4G0e73OW687U4kHOV5YVjIYJCOLc6ooLBads9z4H4QOyxtoyKXiSh/Wq97bEVNuW&#10;v+lxDIWIIexTVFCG0KRS+rwkg35oG+LIXa0zGCJ0hdQO2xhuajlOkqk0WHFsKLGhbUn57Xg3Cprz&#10;OZvvP9oqG33uf9yXfLaTy1apQb/bLEAE6sJL/O8+6Dh/Mp3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onxMMAAADdAAAADwAAAAAAAAAAAAAAAACYAgAAZHJzL2Rv&#10;d25yZXYueG1sUEsFBgAAAAAEAAQA9QAAAIgDAAAAAA==&#10;" filled="f" strokecolor="#24282b" strokeweight="67e-5mm"/>
                  <v:rect id="Rectangle 1749" o:spid="_x0000_s1273" style="position:absolute;left:3374;top:36;width:244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ztsYA&#10;AADdAAAADwAAAGRycy9kb3ducmV2LnhtbESPQWvCQBCF70L/wzJCb7qxWJHUVUSotHiqUehxyI5J&#10;MDsbdrcm9tc7h0JvM7w3732z2gyuVTcKsfFsYDbNQBGX3jZcGTgV75MlqJiQLbaeycCdImzWT6MV&#10;5tb3/EW3Y6qUhHDM0UCdUpdrHcuaHMap74hFu/jgMMkaKm0D9hLuWv2SZQvtsGFpqLGjXU3l9fjj&#10;DHTnc7Hcv/ZNMfvc/4aDvvfz750xz+Nh+wYq0ZD+zX/XH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ztsYAAADdAAAADwAAAAAAAAAAAAAAAACYAgAAZHJz&#10;L2Rvd25yZXYueG1sUEsFBgAAAAAEAAQA9QAAAIsDAAAAAA==&#10;" filled="f" strokecolor="#24282b" strokeweight="67e-5mm"/>
                  <v:rect id="Rectangle 1750" o:spid="_x0000_s1274" style="position:absolute;left:4971;top:1314;width:6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WLcMA&#10;AADdAAAADwAAAGRycy9kb3ducmV2LnhtbERPTYvCMBC9L/gfwgje1lRxRatRRFBc9rRWwePQjG2x&#10;mZQk2rq/frOw4G0e73OW687U4kHOV5YVjIYJCOLc6ooLBads9z4D4QOyxtoyKXiSh/Wq97bEVNuW&#10;v+lxDIWIIexTVFCG0KRS+rwkg35oG+LIXa0zGCJ0hdQO2xhuajlOkqk0WHFsKLGhbUn57Xg3Cprz&#10;OZvtP9oqG33uf9yXfLaTy1apQb/bLEAE6sJL/O8+6Dh/Mp3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WLcMAAADdAAAADwAAAAAAAAAAAAAAAACYAgAAZHJzL2Rv&#10;d25yZXYueG1sUEsFBgAAAAAEAAQA9QAAAIgDAAAAAA==&#10;" filled="f" strokecolor="#24282b" strokeweight="67e-5mm"/>
                  <v:rect id="Rectangle 1751" o:spid="_x0000_s1275" style="position:absolute;left:6183;top:1314;width:64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pbccA&#10;AADdAAAADwAAAGRycy9kb3ducmV2LnhtbESPQWvCQBCF74X+h2WE3urGYqtEVylCpcVTTYUeh+yY&#10;BLOzYXdrYn+9cxC8zfDevPfNcj24Vp0pxMazgck4A0VcettwZeCn+Hieg4oJ2WLrmQxcKMJ69fiw&#10;xNz6nr/pvE+VkhCOORqoU+pyrWNZk8M49h2xaEcfHCZZQ6VtwF7CXatfsuxNO2xYGmrsaFNTedr/&#10;OQPd4VDMt699U0y+tv9hpy/99HdjzNNoeF+ASjSku/l2/WkFfzoT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aKW3HAAAA3QAAAA8AAAAAAAAAAAAAAAAAmAIAAGRy&#10;cy9kb3ducmV2LnhtbFBLBQYAAAAABAAEAPUAAACMAwAAAAA=&#10;" filled="f" strokecolor="#24282b" strokeweight="67e-5mm"/>
                  <v:rect id="Rectangle 1752" o:spid="_x0000_s1276" style="position:absolute;left:4490;top:1314;width:48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M9sQA&#10;AADdAAAADwAAAGRycy9kb3ducmV2LnhtbERPTWvCQBC9F/wPyxR6q5sUrRJdRQINSk81FXocsmMS&#10;mp0Nu1sT/fXdQsHbPN7nrLej6cSFnG8tK0inCQjiyuqWawWf5dvzEoQPyBo7y6TgSh62m8nDGjNt&#10;B/6gyzHUIoawz1BBE0KfSemrhgz6qe2JI3e2zmCI0NVSOxxiuOnkS5K8SoMtx4YGe8obqr6PP0ZB&#10;fzqVy2I+tGV6KG7uXV6H2Veu1NPjuFuBCDSGu/jfvddx/myR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jPbEAAAA3QAAAA8AAAAAAAAAAAAAAAAAmAIAAGRycy9k&#10;b3ducmV2LnhtbFBLBQYAAAAABAAEAPUAAACJAwAAAAA=&#10;" filled="f" strokecolor="#24282b" strokeweight="67e-5mm"/>
                  <v:rect id="Rectangle 1753" o:spid="_x0000_s1277" style="position:absolute;left:5703;top:1314;width:48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SgcQA&#10;AADdAAAADwAAAGRycy9kb3ducmV2LnhtbERPTWvCQBC9F/oflin0VjeK1pC6ighKxVONQo9DdkyC&#10;2dmwuzWxv94VBG/zeJ8zW/SmERdyvrasYDhIQBAXVtdcKjjk648UhA/IGhvLpOBKHhbz15cZZtp2&#10;/EOXfShFDGGfoYIqhDaT0hcVGfQD2xJH7mSdwRChK6V22MVw08hRknxKgzXHhgpbWlVUnPd/RkF7&#10;PObpZtLV+XC7+Xc7ee3Gvyul3t/65ReIQH14ih/ubx3nj6c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EoHEAAAA3QAAAA8AAAAAAAAAAAAAAAAAmAIAAGRycy9k&#10;b3ducmV2LnhtbFBLBQYAAAAABAAEAPUAAACJAwAAAAA=&#10;" filled="f" strokecolor="#24282b" strokeweight="67e-5mm"/>
                  <v:line id="Line 1754" o:spid="_x0000_s1278" style="position:absolute;visibility:visible;mso-wrap-style:square" from="708,494" to="70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Q3sQAAADdAAAADwAAAGRycy9kb3ducmV2LnhtbERPTWvCQBC9F/wPywi91Y1tUEndBKsV&#10;ehHUtnodsmMSzM6G7DZJ/70rFHqbx/ucZTaYWnTUusqygukkAkGcW11xoeDrc/u0AOE8ssbaMin4&#10;JQdZOnpYYqJtzwfqjr4QIYRdggpK75tESpeXZNBNbEMcuIttDfoA20LqFvsQbmr5HEUzabDi0FBi&#10;Q+uS8uvxxyjYF+cz8zBrTm/d7vQe7743ZrFV6nE8rF5BeBr8v/jP/aHD/Hj+A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dDexAAAAN0AAAAPAAAAAAAAAAAA&#10;AAAAAKECAABkcnMvZG93bnJldi54bWxQSwUGAAAAAAQABAD5AAAAkgMAAAAA&#10;" strokecolor="#24211d" strokeweight="0"/>
                  <v:line id="Line 1755" o:spid="_x0000_s1279" style="position:absolute;visibility:visible;mso-wrap-style:square" from="708,554" to="70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IqsIAAADdAAAADwAAAGRycy9kb3ducmV2LnhtbERPTYvCMBC9C/6HMMLeNF0pKtUoq67g&#10;RVjdVa9DM7bFZlKaWOu/NwuCt3m8z5ktWlOKhmpXWFbwOYhAEKdWF5wp+Pvd9CcgnEfWWFomBQ9y&#10;sJh3OzNMtL3znpqDz0QIYZeggtz7KpHSpTkZdANbEQfuYmuDPsA6k7rGewg3pRxG0UgaLDg05FjR&#10;Kqf0ergZBT/Z+czcjqrTstmdvuPdcW0mG6U+eu3XFISn1r/FL/dWh/nxOIb/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hIqsIAAADdAAAADwAAAAAAAAAAAAAA&#10;AAChAgAAZHJzL2Rvd25yZXYueG1sUEsFBgAAAAAEAAQA+QAAAJADAAAAAA==&#10;" strokecolor="#24211d" strokeweight="0"/>
                  <v:line id="Line 1756" o:spid="_x0000_s1280" style="position:absolute;visibility:visible;mso-wrap-style:square" from="708,627" to="70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tMcIAAADdAAAADwAAAGRycy9kb3ducmV2LnhtbERPS4vCMBC+L/gfwgje1lTxRdcoPsGL&#10;oO6uXodmbIvNpDSx1n9vhIW9zcf3nOm8MYWoqXK5ZQW9bgSCOLE651TBz/f2cwLCeWSNhWVS8CQH&#10;81nrY4qxtg8+Un3yqQgh7GJUkHlfxlK6JCODrmtL4sBdbWXQB1ilUlf4COGmkP0oGkmDOYeGDEta&#10;ZZTcTnej4JBeLszNqDwv6/15M9j/rs1kq1Sn3Sy+QHhq/L/4z73TYf5gPIT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tMcIAAADdAAAADwAAAAAAAAAAAAAA&#10;AAChAgAAZHJzL2Rvd25yZXYueG1sUEsFBgAAAAAEAAQA+QAAAJADAAAAAA==&#10;" strokecolor="#24211d" strokeweight="0"/>
                  <v:line id="Line 1757" o:spid="_x0000_s1281" style="position:absolute;visibility:visible;mso-wrap-style:square" from="708,687" to="70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RsIAAADdAAAADwAAAGRycy9kb3ducmV2LnhtbERPS4vCMBC+L/gfwgje1lSRrnSN4hO8&#10;CL5Wr0Mz25ZtJqWJtf57Iyx4m4/vOZNZa0rRUO0KywoG/QgEcWp1wZmC82nzOQbhPLLG0jIpeJCD&#10;2bTzMcFE2zsfqDn6TIQQdgkqyL2vEildmpNB17cVceB+bW3QB1hnUtd4D+GmlMMoiqXBgkNDjhUt&#10;c0r/jjejYJ9dr8xtXF0Wze6yHu1+Vma8UarXbeffIDy1/i3+d291mD/6iuH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ZzRsIAAADdAAAADwAAAAAAAAAAAAAA&#10;AAChAgAAZHJzL2Rvd25yZXYueG1sUEsFBgAAAAAEAAQA+QAAAJADAAAAAA==&#10;" strokecolor="#24211d" strokeweight="0"/>
                  <v:line id="Line 1758" o:spid="_x0000_s1282" style="position:absolute;visibility:visible;mso-wrap-style:square" from="708,747" to="70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W3cIAAADdAAAADwAAAGRycy9kb3ducmV2LnhtbERPS4vCMBC+C/sfwizsTdMVUalG2fUB&#10;XgStr+vQjG3ZZlKabK3/3giCt/n4njOdt6YUDdWusKzguxeBIE6tLjhTcDysu2MQziNrLC2Tgjs5&#10;mM8+OlOMtb3xnprEZyKEsItRQe59FUvp0pwMup6tiAN3tbVBH2CdSV3jLYSbUvajaCgNFhwacqxo&#10;kVP6l/wbBbvscmFuh9X5t9meV4PtaWnGa6W+PtufCQhPrX+LX+6NDvMHox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rW3cIAAADdAAAADwAAAAAAAAAAAAAA&#10;AAChAgAAZHJzL2Rvd25yZXYueG1sUEsFBgAAAAAEAAQA+QAAAJADAAAAAA==&#10;" strokecolor="#24211d" strokeweight="0"/>
                  <v:shape id="Freeform 1759" o:spid="_x0000_s1283" style="position:absolute;left:708;top:807;width:0;height:73;visibility:visible;mso-wrap-style:square;v-text-anchor:top" coordsize="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nqscA&#10;AADdAAAADwAAAGRycy9kb3ducmV2LnhtbESPT2vCQBDF74V+h2UK3nTToq2mrlIqlQr24B96HrJj&#10;NpidDdk1pv30nYPQ2wzvzXu/mS97X6uO2lgFNvA4ykARF8FWXBo4Hj6GU1AxIVusA5OBH4qwXNzf&#10;zTG34co76vapVBLCMUcDLqUm1zoWjjzGUWiIRTuF1mOStS21bfEq4b7WT1n2rD1WLA0OG3p3VJz3&#10;F28At+si+fFk/T2rppvL12Y16dyvMYOH/u0VVKI+/Ztv159W8Mcv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wZ6rHAAAA3QAAAA8AAAAAAAAAAAAAAAAAmAIAAGRy&#10;cy9kb3ducmV2LnhtbFBLBQYAAAAABAAEAPUAAACMAwAAAAA=&#10;" path="m,l,37r,l,73e" filled="f" strokecolor="#24211d" strokeweight="0">
                    <v:path arrowok="t" o:connecttype="custom" o:connectlocs="0,0;0,37;0,37;0,73" o:connectangles="0,0,0,0"/>
                  </v:shape>
                  <v:line id="Line 1760" o:spid="_x0000_s1284" style="position:absolute;visibility:visible;mso-wrap-style:square" from="720,904" to="72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nNMIAAADdAAAADwAAAGRycy9kb3ducmV2LnhtbERPS4vCMBC+L/gfwix4W9NdxEfXKLoq&#10;eBF8ex2a2bbYTEoTa/33RhC8zcf3nNGkMYWoqXK5ZQXfnQgEcWJ1zqmCw375NQDhPLLGwjIpuJOD&#10;ybj1McJY2xtvqd75VIQQdjEqyLwvYyldkpFB17ElceD+bWXQB1ilUld4C+GmkD9R1JMGcw4NGZb0&#10;l1Fy2V2Ngk16PjM3vfI0q9enRXd9nJvBUqn2ZzP9BeGp8W/xy73SYX63P4TnN+EEO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nnNMIAAADdAAAADwAAAAAAAAAAAAAA&#10;AAChAgAAZHJzL2Rvd25yZXYueG1sUEsFBgAAAAAEAAQA+QAAAJADAAAAAA==&#10;" strokecolor="#24211d" strokeweight="0"/>
                  <v:line id="Line 1761" o:spid="_x0000_s1285" style="position:absolute;visibility:visible;mso-wrap-style:square" from="732,964" to="73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Y+jsUAAADdAAAADwAAAGRycy9kb3ducmV2LnhtbESPQWvCQBCF7wX/wzKCt7qxiIToKmoV&#10;vAitrXodsmMSzM6G7BrTf985FHqb4b1575vFqne16qgNlWcDk3ECijj3tuLCwPfX/jUFFSKyxdoz&#10;GfihAKvl4GWBmfVP/qTuFAslIRwyNFDG2GRah7wkh2HsG2LRbr51GGVtC21bfEq4q/Vbksy0w4ql&#10;ocSGtiXl99PDGfgorlfmftZcNt3xspsez+8u3RszGvbrOahIffw3/10frOBP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Y+jsUAAADdAAAADwAAAAAAAAAA&#10;AAAAAAChAgAAZHJzL2Rvd25yZXYueG1sUEsFBgAAAAAEAAQA+QAAAJMDAAAAAA==&#10;" strokecolor="#24211d" strokeweight="0"/>
                  <v:line id="Line 1762" o:spid="_x0000_s1286" style="position:absolute;visibility:visible;mso-wrap-style:square" from="744,1024" to="744,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bFcQAAADdAAAADwAAAGRycy9kb3ducmV2LnhtbERPTWvCQBC9F/wPyxR6azaWEEJ0FWsb&#10;6EXQtNXrkB2TYHY2ZLcx/fddQehtHu9zluvJdGKkwbWWFcyjGARxZXXLtYKvz+I5A+E8ssbOMin4&#10;JQfr1exhibm2Vz7QWPpahBB2OSpovO9zKV3VkEEX2Z44cGc7GPQBDrXUA15DuOnkSxyn0mDLoaHB&#10;nrYNVZfyxyjY16cT85T2x9dxd3xPdt9vJiuUenqcNgsQnib/L767P3SYn2RzuH0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psVxAAAAN0AAAAPAAAAAAAAAAAA&#10;AAAAAKECAABkcnMvZG93bnJldi54bWxQSwUGAAAAAAQABAD5AAAAkgMAAAAA&#10;" strokecolor="#24211d" strokeweight="0"/>
                  <v:line id="Line 1763" o:spid="_x0000_s1287" style="position:absolute;visibility:visible;mso-wrap-style:square" from="756,1085" to="75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FYsEAAADdAAAADwAAAGRycy9kb3ducmV2LnhtbERPS4vCMBC+C/6HMII3TRWRUo3iYwUv&#10;guvzOjRjW2wmpcnW7r/fCAve5uN7znzZmlI0VLvCsoLRMAJBnFpdcKbgct4NYhDOI2ssLZOCX3Kw&#10;XHQ7c0y0ffE3NSefiRDCLkEFufdVIqVLczLohrYiDtzD1gZ9gHUmdY2vEG5KOY6iqTRYcGjIsaJN&#10;Tunz9GMUHLP7nbmdVrd1c7h9TQ7XrYl3SvV77WoGwlPrP+J/916H+ZN4DO9vw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ViwQAAAN0AAAAPAAAAAAAAAAAAAAAA&#10;AKECAABkcnMvZG93bnJldi54bWxQSwUGAAAAAAQABAD5AAAAjwMAAAAA&#10;" strokecolor="#24211d" strokeweight="0"/>
                  <v:line id="Line 1764" o:spid="_x0000_s1288" style="position:absolute;visibility:visible;mso-wrap-style:square" from="768,1157" to="768,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g+cIAAADdAAAADwAAAGRycy9kb3ducmV2LnhtbERPS4vCMBC+L/gfwgje1tQHUqpRfIIX&#10;YdfndWjGtthMShNr/febhYW9zcf3nNmiNaVoqHaFZQWDfgSCOLW64EzB+bT7jEE4j6yxtEwK3uRg&#10;Me98zDDR9sXf1Bx9JkIIuwQV5N5XiZQuzcmg69uKOHB3Wxv0AdaZ1DW+Qrgp5TCKJtJgwaEhx4rW&#10;OaWP49Mo+MpuN+Z2Ul1XzeG6HR8uGxPvlOp12+UUhKfW/4v/3Hsd5o/jEfx+E0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Sg+cIAAADdAAAADwAAAAAAAAAAAAAA&#10;AAChAgAAZHJzL2Rvd25yZXYueG1sUEsFBgAAAAAEAAQA+QAAAJADAAAAAA==&#10;" strokecolor="#24211d" strokeweight="0"/>
                  <v:line id="Line 1765" o:spid="_x0000_s1289" style="position:absolute;visibility:visible;mso-wrap-style:square" from="780,1217" to="79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4jcQAAADdAAAADwAAAGRycy9kb3ducmV2LnhtbERPTWvCQBC9F/wPyxS81U1LCCF1E6xV&#10;8BJo1ep1yI5JaHY2ZNeY/vtuoeBtHu9zlsVkOjHS4FrLCp4XEQjiyuqWawXHw/YpBeE8ssbOMin4&#10;IQdFPntYYqbtjT9p3PtahBB2GSpovO8zKV3VkEG3sD1x4C52MOgDHGqpB7yFcNPJlyhKpMGWQ0OD&#10;Pa0bqr73V6Pgoz6fmaekP72N5WkTl1/vJt0qNX+cVq8gPE3+Lv5373SYH6cx/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TiNxAAAAN0AAAAPAAAAAAAAAAAA&#10;AAAAAKECAABkcnMvZG93bnJldi54bWxQSwUGAAAAAAQABAD5AAAAkgMAAAAA&#10;" strokecolor="#24211d" strokeweight="0"/>
                  <v:line id="Line 1766" o:spid="_x0000_s1290" style="position:absolute;visibility:visible;mso-wrap-style:square" from="792,1277" to="804,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FsIAAADdAAAADwAAAGRycy9kb3ducmV2LnhtbERPS4vCMBC+C/6HMII3TRVXStcoPsGL&#10;sD5Wr0Mz25ZtJqWJtfvvjbDgbT6+58wWrSlFQ7UrLCsYDSMQxKnVBWcKLufdIAbhPLLG0jIp+CMH&#10;i3m3M8NE2wcfqTn5TIQQdgkqyL2vEildmpNBN7QVceB+bG3QB1hnUtf4COGmlOMomkqDBYeGHCta&#10;55T+nu5GwVd2uzG30+q6ag7X7eTwvTHxTql+r11+gvDU+rf4373XYf4k/oD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dFsIAAADdAAAADwAAAAAAAAAAAAAA&#10;AAChAgAAZHJzL2Rvd25yZXYueG1sUEsFBgAAAAAEAAQA+QAAAJADAAAAAA==&#10;" strokecolor="#24211d" strokeweight="0"/>
                  <v:line id="Line 1767" o:spid="_x0000_s1291" style="position:absolute;visibility:visible;mso-wrap-style:square" from="792,1277" to="804,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DYcQAAADdAAAADwAAAGRycy9kb3ducmV2LnhtbERPTWvCQBC9C/0PyxR6002LhJC6CbZV&#10;6CVQbavXITsmodnZkF2T+O/dguBtHu9zVvlkWjFQ7xrLCp4XEQji0uqGKwU/39t5AsJ5ZI2tZVJw&#10;IQd59jBbYartyDsa9r4SIYRdigpq77tUSlfWZNAtbEccuJPtDfoA+0rqHscQblr5EkWxNNhwaKix&#10;o/eayr/92Sj4qo5H5inuDm9Dcdgsi98Pk2yVenqc1q8gPE3+Lr65P3WYv0xi+P8mn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wNhxAAAAN0AAAAPAAAAAAAAAAAA&#10;AAAAAKECAABkcnMvZG93bnJldi54bWxQSwUGAAAAAAQABAD5AAAAkgMAAAAA&#10;" strokecolor="#24211d" strokeweight="0"/>
                  <v:line id="Line 1768" o:spid="_x0000_s1292" style="position:absolute;visibility:visible;mso-wrap-style:square" from="1681,494" to="168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sIAAADdAAAADwAAAGRycy9kb3ducmV2LnhtbERPTYvCMBC9C/6HMMLeNF0RLdUoq67g&#10;RVjdVa9DM7bFZlKaWOu/NwuCt3m8z5ktWlOKhmpXWFbwOYhAEKdWF5wp+Pvd9GMQziNrLC2Tggc5&#10;WMy7nRkm2t55T83BZyKEsEtQQe59lUjp0pwMuoGtiAN3sbVBH2CdSV3jPYSbUg6jaCwNFhwacqxo&#10;lVN6PdyMgp/sfGZux9Vp2exO36PdcW3ijVIfvfZrCsJT69/il3urw/xRP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sIAAADdAAAADwAAAAAAAAAAAAAA&#10;AAChAgAAZHJzL2Rvd25yZXYueG1sUEsFBgAAAAAEAAQA+QAAAJADAAAAAA==&#10;" strokecolor="#24211d" strokeweight="0"/>
                  <v:line id="Line 1769" o:spid="_x0000_s1293" style="position:absolute;visibility:visible;mso-wrap-style:square" from="1681,554" to="168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yiMUAAADdAAAADwAAAGRycy9kb3ducmV2LnhtbESPQWvCQBCF7wX/wzKCt7qxiIToKmoV&#10;vAitrXodsmMSzM6G7BrTf985FHqb4b1575vFqne16qgNlWcDk3ECijj3tuLCwPfX/jUFFSKyxdoz&#10;GfihAKvl4GWBmfVP/qTuFAslIRwyNFDG2GRah7wkh2HsG2LRbr51GGVtC21bfEq4q/Vbksy0w4ql&#10;ocSGtiXl99PDGfgorlfmftZcNt3xspsez+8u3RszGvbrOahIffw3/10frOBP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AyiMUAAADdAAAADwAAAAAAAAAA&#10;AAAAAAChAgAAZHJzL2Rvd25yZXYueG1sUEsFBgAAAAAEAAQA+QAAAJMDAAAAAA==&#10;" strokecolor="#24211d" strokeweight="0"/>
                  <v:line id="Line 1770" o:spid="_x0000_s1294" style="position:absolute;visibility:visible;mso-wrap-style:square" from="1681,627" to="168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XE8IAAADdAAAADwAAAGRycy9kb3ducmV2LnhtbERPTYvCMBC9C/6HMMLeNF0RqdUoq67g&#10;RVjdVa9DM7bFZlKaWOu/NwuCt3m8z5ktWlOKhmpXWFbwOYhAEKdWF5wp+Pvd9GMQziNrLC2Tggc5&#10;WMy7nRkm2t55T83BZyKEsEtQQe59lUjp0pwMuoGtiAN3sbVBH2CdSV3jPYSbUg6jaCwNFhwacqxo&#10;lVN6PdyMgp/sfGZux9Vp2exO36PdcW3ijVIfvfZrCsJT69/il3urw/xRPIH/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yXE8IAAADdAAAADwAAAAAAAAAAAAAA&#10;AAChAgAAZHJzL2Rvd25yZXYueG1sUEsFBgAAAAAEAAQA+QAAAJADAAAAAA==&#10;" strokecolor="#24211d" strokeweight="0"/>
                  <v:line id="Line 1771" o:spid="_x0000_s1295" style="position:absolute;visibility:visible;mso-wrap-style:square" from="1681,687" to="168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8YAAADdAAAADwAAAGRycy9kb3ducmV2LnhtbESPT2vCQBDF70K/wzJCb7pRRDS6Smsr&#10;9CL4p9XrkB2T0OxsyG5j+u2dg+Bthvfmvd8s152rVEtNKD0bGA0TUMSZtyXnBr5P28EMVIjIFivP&#10;ZOCfAqxXL70lptbf+EDtMeZKQjikaKCIsU61DllBDsPQ18SiXX3jMMra5No2eJNwV+lxkky1w5Kl&#10;ocCaNgVlv8c/Z2CfXy7M3bQ+v7e78+dk9/PhZltjXvvd2wJUpC4+zY/rLyv4k7nwyzcygl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FPGAAAA3QAAAA8AAAAAAAAA&#10;AAAAAAAAoQIAAGRycy9kb3ducmV2LnhtbFBLBQYAAAAABAAEAPkAAACUAwAAAAA=&#10;" strokecolor="#24211d" strokeweight="0"/>
                  <v:line id="Line 1772" o:spid="_x0000_s1296" style="position:absolute;visibility:visible;mso-wrap-style:square" from="1681,747" to="168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NyMQAAADdAAAADwAAAGRycy9kb3ducmV2LnhtbERPTWvCQBC9C/0PyxR6041Fgk1dpdoG&#10;eglo2up1yE6T0OxsyG6T+O9dQfA2j/c5q81oGtFT52rLCuazCARxYXXNpYLvr3S6BOE8ssbGMik4&#10;k4PN+mGywkTbgQ/U574UIYRdggoq79tESldUZNDNbEscuF/bGfQBdqXUHQ4h3DTyOYpiabDm0FBh&#10;S7uKir/83yjYl6cT8xi3x22fHT8W2c+7WaZKPT2Ob68gPI3+Lr65P3WYv3iZw/Wbc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w3IxAAAAN0AAAAPAAAAAAAAAAAA&#10;AAAAAKECAABkcnMvZG93bnJldi54bWxQSwUGAAAAAAQABAD5AAAAkgMAAAAA&#10;" strokecolor="#24211d" strokeweight="0"/>
                  <v:line id="Line 1773" o:spid="_x0000_s1297" style="position:absolute;visibility:visible;mso-wrap-style:square" from="1681,807" to="16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Tv8QAAADdAAAADwAAAGRycy9kb3ducmV2LnhtbERPS2vCQBC+C/6HZYTemo0ioqmboG2F&#10;XgQfbbwO2WkSzM6G7Dam/74rFLzNx/ecdTaYRvTUudqygmkUgyAurK65VPB53j0vQTiPrLGxTAp+&#10;yUGWjkdrTLS98ZH6ky9FCGGXoILK+zaR0hUVGXSRbYkD9207gz7ArpS6w1sIN42cxfFCGqw5NFTY&#10;0mtFxfX0YxQcysuFeVi0+bbf5+/z/debWe6UepoMmxcQngb/EP+7P3SYP1/N4P5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ZO/xAAAAN0AAAAPAAAAAAAAAAAA&#10;AAAAAKECAABkcnMvZG93bnJldi54bWxQSwUGAAAAAAQABAD5AAAAkgMAAAAA&#10;" strokecolor="#24211d" strokeweight="0"/>
                  <v:shape id="Freeform 1774" o:spid="_x0000_s1298" style="position:absolute;left:1681;top:880;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uVsEA&#10;AADdAAAADwAAAGRycy9kb3ducmV2LnhtbERPzWoCMRC+F3yHMEJv3ay22HY1iggFb0W3DzAk42bb&#10;ZLJs4rr16ZuC4G0+vt9ZbUbvxEB9bAMrmBUlCGIdTMuNgq/64+kNREzIBl1gUvBLETbrycMKKxMu&#10;fKDhmBqRQzhWqMCm1FVSRm3JYyxCR5y5U+g9pgz7RpoeLzncOzkvy4X02HJusNjRzpL+OZ69An/l&#10;Ye+sey2/Zayv9aDPn61W6nE6bpcgEo3pLr659ybPf3l/hv9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wLlbBAAAA3QAAAA8AAAAAAAAAAAAAAAAAmAIAAGRycy9kb3du&#10;cmV2LnhtbFBLBQYAAAAABAAEAPUAAACGAwAAAAA=&#10;" path="m,l,12r,l,36e" filled="f" strokecolor="#24211d" strokeweight="0">
                    <v:path arrowok="t" o:connecttype="custom" o:connectlocs="0,0;0,12;0,12;0,36" o:connectangles="0,0,0,0"/>
                  </v:shape>
                  <v:line id="Line 1775" o:spid="_x0000_s1299" style="position:absolute;flip:x;visibility:visible;mso-wrap-style:square" from="1657,940" to="166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8nMMAAADdAAAADwAAAGRycy9kb3ducmV2LnhtbERP3WrCMBS+H/gO4QjezXTaDe2MIkLZ&#10;QBjofIBDc2y6NSeliWn39osw2N35+H7PZjfaVkTqfeNYwdM8A0FcOd1wreDyWT6uQPiArLF1TAp+&#10;yMNuO3nYYKHdwCeK51CLFMK+QAUmhK6Q0leGLPq564gTd3W9xZBgX0vd45DCbSsXWfYiLTacGgx2&#10;dDBUfZ9vVsGoy/J0+ypzO8SPt+y4iM9mGZWaTcf9K4hAY/gX/7nfdZqfr3O4f5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gvJzDAAAA3QAAAA8AAAAAAAAAAAAA&#10;AAAAoQIAAGRycy9kb3ducmV2LnhtbFBLBQYAAAAABAAEAPkAAACRAwAAAAA=&#10;" strokecolor="#24211d" strokeweight="0"/>
                  <v:line id="Line 1776" o:spid="_x0000_s1300" style="position:absolute;flip:x;visibility:visible;mso-wrap-style:square" from="1645,1000" to="1657,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ZB8MAAADdAAAADwAAAGRycy9kb3ducmV2LnhtbERP3WrCMBS+F/YO4Qi701SnotUoY1A2&#10;GAj+PMChOTbdmpPSxLR7+2Uw8O58fL9ndxhsIyJ1vnasYDbNQBCXTtdcKbheiskahA/IGhvHpOCH&#10;PBz2T6Md5tr1fKJ4DpVIIexzVGBCaHMpfWnIop+6ljhxN9dZDAl2ldQd9incNnKeZStpsebUYLCl&#10;N0Pl9/luFQy6KE73r2Jh+3h8zz7ncWleolLP4+F1CyLQEB7if/eHTvMXmyX8fZ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GQfDAAAA3QAAAA8AAAAAAAAAAAAA&#10;AAAAoQIAAGRycy9kb3ducmV2LnhtbFBLBQYAAAAABAAEAPkAAACRAwAAAAA=&#10;" strokecolor="#24211d" strokeweight="0"/>
                  <v:line id="Line 1777" o:spid="_x0000_s1301" style="position:absolute;flip:x;visibility:visible;mso-wrap-style:square" from="1621,1061" to="163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HcMMAAADdAAAADwAAAGRycy9kb3ducmV2LnhtbERP3WrCMBS+H+wdwhnsbqY6J1qNMgZl&#10;A2HgzwMcmmNTbU5KE9Pu7RdB8O58fL9ntRlsIyJ1vnasYDzKQBCXTtdcKTgeirc5CB+QNTaOScEf&#10;edisn59WmGvX847iPlQihbDPUYEJoc2l9KUhi37kWuLEnVxnMSTYVVJ32Kdw28hJls2kxZpTg8GW&#10;vgyVl/3VKhh0Ueyu52Jq+/j7nW0n8cO8R6VeX4bPJYhAQ3iI7+4fneZPFz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h3DDAAAA3QAAAA8AAAAAAAAAAAAA&#10;AAAAoQIAAGRycy9kb3ducmV2LnhtbFBLBQYAAAAABAAEAPkAAACRAwAAAAA=&#10;" strokecolor="#24211d" strokeweight="0"/>
                  <v:line id="Line 1778" o:spid="_x0000_s1302" style="position:absolute;flip:x;visibility:visible;mso-wrap-style:square" from="1597,1121" to="1609,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i68MAAADdAAAADwAAAGRycy9kb3ducmV2LnhtbERP3WrCMBS+F3yHcAa703ROp3ZGkUHZ&#10;YCDofIBDc9ZUm5PSxLR7+2Uw8O58fL9nsxtsIyJ1vnas4GmagSAuna65UnD+KiYrED4ga2wck4If&#10;8rDbjkcbzLXr+UjxFCqRQtjnqMCE0OZS+tKQRT91LXHivl1nMSTYVVJ32Kdw28hZlr1IizWnBoMt&#10;vRkqr6ebVTDoojjeLsXc9vHwnn3O4sI8R6UeH4b9K4hAQ7iL/90fOs2fr5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yIuvDAAAA3QAAAA8AAAAAAAAAAAAA&#10;AAAAoQIAAGRycy9kb3ducmV2LnhtbFBLBQYAAAAABAAEAPkAAACRAwAAAAA=&#10;" strokecolor="#24211d" strokeweight="0"/>
                  <v:line id="Line 1779" o:spid="_x0000_s1303" style="position:absolute;flip:x;visibility:visible;mso-wrap-style:square" from="1585,1181" to="15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2mcYAAADdAAAADwAAAGRycy9kb3ducmV2LnhtbESP3UrDQBCF74W+wzKCd3ZjrUXTbksR&#10;goIg9OcBhuw0G83Ohux2E9/euRC8m+GcOeebzW7ynco0xDawgYd5AYq4DrblxsD5VN0/g4oJ2WIX&#10;mAz8UITddnazwdKGkQ+Uj6lREsKxRAMupb7UOtaOPMZ56IlFu4TBY5J1aLQdcJRw3+lFUay0x5al&#10;wWFPr47q7+PVG5hsVR2uX9XSj/nzrfhY5Cf3mI25u532a1CJpvRv/rt+t4K/fBF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ttpnGAAAA3QAAAA8AAAAAAAAA&#10;AAAAAAAAoQIAAGRycy9kb3ducmV2LnhtbFBLBQYAAAAABAAEAPkAAACUAwAAAAA=&#10;" strokecolor="#24211d" strokeweight="0"/>
                  <v:line id="Line 1780" o:spid="_x0000_s1304" style="position:absolute;flip:x;visibility:visible;mso-wrap-style:square" from="1561,1241" to="1573,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TAsMAAADdAAAADwAAAGRycy9kb3ducmV2LnhtbERP3WrCMBS+H+wdwhnsbqY6J1qNMgZl&#10;A2HgzwMcmmNTbU5KE9Pu7RdB8O58fL9ntRlsIyJ1vnasYDzKQBCXTtdcKTgeirc5CB+QNTaOScEf&#10;edisn59WmGvX847iPlQihbDPUYEJoc2l9KUhi37kWuLEnVxnMSTYVVJ32Kdw28hJls2kxZpTg8GW&#10;vgyVl/3VKhh0Ueyu52Jq+/j7nW0n8cO8R6VeX4bPJYhAQ3iI7+4fneZPFwu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hEwLDAAAA3QAAAA8AAAAAAAAAAAAA&#10;AAAAoQIAAGRycy9kb3ducmV2LnhtbFBLBQYAAAAABAAEAPkAAACRAwAAAAA=&#10;" strokecolor="#24211d" strokeweight="0"/>
                  <v:line id="Line 1781" o:spid="_x0000_s1305" style="position:absolute;flip:x;visibility:visible;mso-wrap-style:square" from="1549,1302" to="156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ghcUAAADdAAAADwAAAGRycy9kb3ducmV2LnhtbESP0UoDMRBF34X+QxihbzaxtSJr01KE&#10;RUEQWv2AYTNuVjeTZZNm1793HgTfZrh37j2zO8yhV4XG1EW2cLsyoIib6DpuLXy81zcPoFJGdthH&#10;Jgs/lOCwX1ztsHJx4hOVc26VhHCq0ILPeai0To2ngGkVB2LRPuMYMMs6ttqNOEl46PXamHsdsGNp&#10;8DjQk6fm+3wJFmZX16fLV30XpvL2bF7XZes3xdrl9Xx8BJVpzv/mv+sXJ/hbI/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AghcUAAADdAAAADwAAAAAAAAAA&#10;AAAAAAChAgAAZHJzL2Rvd25yZXYueG1sUEsFBgAAAAAEAAQA+QAAAJMDAAAAAA==&#10;" strokecolor="#24211d" strokeweight="0"/>
                  <v:line id="Line 1782" o:spid="_x0000_s1306" style="position:absolute;flip:x;visibility:visible;mso-wrap-style:square" from="1549,1302" to="156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FHsIAAADdAAAADwAAAGRycy9kb3ducmV2LnhtbERP3WrCMBS+H+wdwhl4NxN1jlGNMgZF&#10;YTDQ7QEOzbHp1pyUJqb17Y0g7O58fL9nvR1dKxL1ofGsYTZVIIgrbxquNfx8l89vIEJENth6Jg0X&#10;CrDdPD6ssTB+4AOlY6xFDuFQoAYbY1dIGSpLDsPUd8SZO/neYcywr6XpccjhrpVzpV6lw4Zzg8WO&#10;PixVf8ez0zCasjycf8sXN6Svnfqcp6VdJK0nT+P7CkSkMf6L7+69yfOXaga3b/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FHsIAAADdAAAADwAAAAAAAAAAAAAA&#10;AAChAgAAZHJzL2Rvd25yZXYueG1sUEsFBgAAAAAEAAQA+QAAAJADAAAAAA==&#10;" strokecolor="#24211d" strokeweight="0"/>
                  <v:line id="Line 1783" o:spid="_x0000_s1307" style="position:absolute;visibility:visible;mso-wrap-style:square" from="2918,494" to="29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JpcEAAADdAAAADwAAAGRycy9kb3ducmV2LnhtbERPS4vCMBC+L/gfwgje1lRRkWoUn7AX&#10;wfV5HZqxLTaT0mRr/fdGEPY2H99zpvPGFKKmyuWWFfS6EQjixOqcUwWn4/Z7DMJ5ZI2FZVLwJAfz&#10;WetrirG2D/6l+uBTEULYxagg876MpXRJRgZd15bEgbvZyqAPsEqlrvARwk0h+1E0kgZzDg0ZlrTK&#10;KLkf/oyCfXq9Mjej8rKsd5fNYHdem/FWqU67WUxAeGr8v/jj/tFh/jDqw/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gmlwQAAAN0AAAAPAAAAAAAAAAAAAAAA&#10;AKECAABkcnMvZG93bnJldi54bWxQSwUGAAAAAAQABAD5AAAAjwMAAAAA&#10;" strokecolor="#24211d" strokeweight="0"/>
                  <v:line id="Line 1784" o:spid="_x0000_s1308" style="position:absolute;visibility:visible;mso-wrap-style:square" from="2918,554" to="29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sPsQAAADdAAAADwAAAGRycy9kb3ducmV2LnhtbERPTWvCQBC9F/oflhF6azZaFYluglqF&#10;XoSqbbwO2TEJzc6G7Dam/75bEHqbx/ucVTaYRvTUudqygnEUgyAurK65VPBx3j8vQDiPrLGxTAp+&#10;yEGWPj6sMNH2xkfqT74UIYRdggoq79tESldUZNBFtiUO3NV2Bn2AXSl1h7cQbho5ieO5NFhzaKiw&#10;pW1Fxdfp2yh4Ly8X5mHe5pv+kO+mh89Xs9gr9TQa1ksQngb/L76733SYP4tf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qw+xAAAAN0AAAAPAAAAAAAAAAAA&#10;AAAAAKECAABkcnMvZG93bnJldi54bWxQSwUGAAAAAAQABAD5AAAAkgMAAAAA&#10;" strokecolor="#24211d" strokeweight="0"/>
                  <v:line id="Line 1785" o:spid="_x0000_s1309" style="position:absolute;visibility:visible;mso-wrap-style:square" from="2918,627" to="291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80SsEAAADdAAAADwAAAGRycy9kb3ducmV2LnhtbERPS4vCMBC+L/gfwgje1lRRkWoUn7AX&#10;wfV5HZqxLTaT0mRr/fdGEPY2H99zpvPGFKKmyuWWFfS6EQjixOqcUwWn4/Z7DMJ5ZI2FZVLwJAfz&#10;WetrirG2D/6l+uBTEULYxagg876MpXRJRgZd15bEgbvZyqAPsEqlrvARwk0h+1E0kgZzDg0ZlrTK&#10;KLkf/oyCfXq9Mjej8rKsd5fNYHdem/FWqU67WUxAeGr8v/jj/tFh/jAawP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zRKwQAAAN0AAAAPAAAAAAAAAAAAAAAA&#10;AKECAABkcnMvZG93bnJldi54bWxQSwUGAAAAAAQABAD5AAAAjwMAAAAA&#10;" strokecolor="#24211d" strokeweight="0"/>
                  <v:line id="Line 1786" o:spid="_x0000_s1310" style="position:absolute;visibility:visible;mso-wrap-style:square" from="2918,687" to="29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R0cIAAADdAAAADwAAAGRycy9kb3ducmV2LnhtbERPTYvCMBC9C/6HMII3TVdWkWqUVVfw&#10;Imh31evQzLZlm0lpYq3/3giCt3m8z5kvW1OKhmpXWFbwMYxAEKdWF5wp+P3ZDqYgnEfWWFomBXdy&#10;sFx0O3OMtb3xkZrEZyKEsItRQe59FUvp0pwMuqGtiAP3Z2uDPsA6k7rGWwg3pRxF0UQaLDg05FjR&#10;Oqf0P7kaBYfscmFuJ9V51ezP35/708ZMt0r1e+3XDISn1r/FL/dOh/nja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OR0cIAAADdAAAADwAAAAAAAAAAAAAA&#10;AAChAgAAZHJzL2Rvd25yZXYueG1sUEsFBgAAAAAEAAQA+QAAAJADAAAAAA==&#10;" strokecolor="#24211d" strokeweight="0"/>
                  <v:line id="Line 1787" o:spid="_x0000_s1311" style="position:absolute;visibility:visible;mso-wrap-style:square" from="2918,747" to="29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PpsIAAADdAAAADwAAAGRycy9kb3ducmV2LnhtbERPS4vCMBC+C/6HMAveNF3RItUoq7vC&#10;XgTfXodmbMs2k9Jka/33RhC8zcf3nNmiNaVoqHaFZQWfgwgEcWp1wZmC42Hdn4BwHlljaZkU3MnB&#10;Yt7tzDDR9sY7avY+EyGEXYIKcu+rREqX5mTQDWxFHLirrQ36AOtM6hpvIdyUchhFsTRYcGjIsaJV&#10;Tunf/t8o2GaXC3MbV+dlszn/jDanbzNZK9X7aL+mIDy1/i1+uX91mD+OYn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EPpsIAAADdAAAADwAAAAAAAAAAAAAA&#10;AAChAgAAZHJzL2Rvd25yZXYueG1sUEsFBgAAAAAEAAQA+QAAAJADAAAAAA==&#10;" strokecolor="#24211d" strokeweight="0"/>
                  <v:line id="Line 1788" o:spid="_x0000_s1312" style="position:absolute;visibility:visible;mso-wrap-style:square" from="2918,807" to="291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2qPcQAAADdAAAADwAAAGRycy9kb3ducmV2LnhtbERPS2vCQBC+F/oflhF6MxulPohuglqF&#10;XoRW23gdsmMSmp0N2W1M/323IPQ2H99z1tlgGtFT52rLCiZRDIK4sLrmUsHH+TBegnAeWWNjmRT8&#10;kIMsfXxYY6Ltjd+pP/lShBB2CSqovG8TKV1RkUEX2ZY4cFfbGfQBdqXUHd5CuGnkNI7n0mDNoaHC&#10;lnYVFV+nb6PgrbxcmId5m2/7Y75/Pn6+mOVBqafRsFmB8DT4f/Hd/arD/Fm8gL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o9xAAAAN0AAAAPAAAAAAAAAAAA&#10;AAAAAKECAABkcnMvZG93bnJldi54bWxQSwUGAAAAAAQABAD5AAAAkgMAAAAA&#10;" strokecolor="#24211d" strokeweight="0"/>
                  <v:shape id="Freeform 1789" o:spid="_x0000_s1313" style="position:absolute;left:2918;top:880;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PcMA&#10;AADdAAAADwAAAGRycy9kb3ducmV2LnhtbESPQUsDMRCF74L/IYzgzSYKatk2LVIo9CZ2/QFDMt2s&#10;JpNlk27X/nrnIHib4b1575v1dk5RTTSWPrOFx4UBReyy77mz8NnuH5agSkX2GDOThR8qsN3c3qyx&#10;8fnCHzQda6ckhEuDFkKtQ6N1cYESlkUeiEU75TFhlXXstB/xIuEp6idjXnTCnqUh4EC7QO77eE4W&#10;0pWnQwzx1Xzp0l7byZ3fe2ft/d38tgJVaa7/5r/rgxf8ZyO4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mPcMAAADdAAAADwAAAAAAAAAAAAAAAACYAgAAZHJzL2Rv&#10;d25yZXYueG1sUEsFBgAAAAAEAAQA9QAAAIgDAAAAAA==&#10;" path="m,l,12r,l,36e" filled="f" strokecolor="#24211d" strokeweight="0">
                    <v:path arrowok="t" o:connecttype="custom" o:connectlocs="0,0;0,12;0,12;0,36" o:connectangles="0,0,0,0"/>
                  </v:shape>
                  <v:line id="Line 1790" o:spid="_x0000_s1314" style="position:absolute;flip:x;visibility:visible;mso-wrap-style:square" from="2894,940" to="290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JGMMAAADdAAAADwAAAGRycy9kb3ducmV2LnhtbERP20oDMRB9F/oPYQq+2cTalro2LSIs&#10;CgWhlw8YNuNmdTNZNml2/XtTKPg2h3OdzW50rUjUh8azhseZAkFcedNwreF8Kh/WIEJENth6Jg2/&#10;FGC3ndxtsDB+4AOlY6xFDuFQoAYbY1dIGSpLDsPMd8SZ+/K9w5hhX0vT45DDXSvnSq2kw4Zzg8WO&#10;3ixVP8eL0zCasjxcvsuFG9Lnu9rP09I+Ja3vp+PrC4hIY/wX39wfJs9fqme4fp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KiRjDAAAA3QAAAA8AAAAAAAAAAAAA&#10;AAAAoQIAAGRycy9kb3ducmV2LnhtbFBLBQYAAAAABAAEAPkAAACRAwAAAAA=&#10;" strokecolor="#24211d" strokeweight="0"/>
                  <v:line id="Line 1791" o:spid="_x0000_s1315" style="position:absolute;flip:x;visibility:visible;mso-wrap-style:square" from="2882,1000" to="2894,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2WMUAAADdAAAADwAAAGRycy9kb3ducmV2LnhtbESP3WrDMAyF7wd9B6PB7lan3VpGWreU&#10;QdhgMOjPA4hYi9PFcohdJ3v76WKwO4lzdM6n7X7ynco0xDawgcW8AEVcB9tyY+Byrh5fQMWEbLEL&#10;TAZ+KMJ+N7vbYmnDyEfKp9QoCeFYogGXUl9qHWtHHuM89MSifYXBY5J1aLQdcJRw3+llUay1x5al&#10;wWFPr47q79PNG5hsVR1v1+rZj/nzrfhY5pV7ysY83E+HDahEU/o3/12/W8FfLY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2WMUAAADdAAAADwAAAAAAAAAA&#10;AAAAAAChAgAAZHJzL2Rvd25yZXYueG1sUEsFBgAAAAAEAAQA+QAAAJMDAAAAAA==&#10;" strokecolor="#24211d" strokeweight="0"/>
                  <v:line id="Line 1792" o:spid="_x0000_s1316" style="position:absolute;flip:x;visibility:visible;mso-wrap-style:square" from="2857,1061" to="2870,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Tw8IAAADdAAAADwAAAGRycy9kb3ducmV2LnhtbERP3WrCMBS+H+wdwhl4N9P6M0ZnFBGK&#10;giDo9gCH5qzp1pyUJqb17c1g4N35+H7PajPaVkTqfeNYQT7NQBBXTjdcK/j6LF/fQfiArLF1TApu&#10;5GGzfn5aYaHdwGeKl1CLFMK+QAUmhK6Q0leGLPqp64gT9+16iyHBvpa6xyGF21bOsuxNWmw4NRjs&#10;aGeo+r1crYJRl+X5+lMu7BBP++w4i0szj0pNXsbtB4hAY3iI/90HneYv8xz+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Tw8IAAADdAAAADwAAAAAAAAAAAAAA&#10;AAChAgAAZHJzL2Rvd25yZXYueG1sUEsFBgAAAAAEAAQA+QAAAJADAAAAAA==&#10;" strokecolor="#24211d" strokeweight="0"/>
                  <v:line id="Line 1793" o:spid="_x0000_s1317" style="position:absolute;flip:x;visibility:visible;mso-wrap-style:square" from="2833,1121" to="2845,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NtMMAAADdAAAADwAAAGRycy9kb3ducmV2LnhtbERP3WrCMBS+F/YO4Qy809RuyuiMIkLZ&#10;YDCw7gEOzVnTrTkpTUzr2y+CsLvz8f2e7X6ynYg0+NaxgtUyA0FcO91yo+DrXC5eQPiArLFzTAqu&#10;5GG/e5htsdBu5BPFKjQihbAvUIEJoS+k9LUhi37peuLEfbvBYkhwaKQecEzhtpN5lm2kxZZTg8Ge&#10;jobq3+piFUy6LE+Xn/LZjvHzLfvI49o8RaXmj9PhFUSgKfyL7+53neavVzncvk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3jbTDAAAA3QAAAA8AAAAAAAAAAAAA&#10;AAAAoQIAAGRycy9kb3ducmV2LnhtbFBLBQYAAAAABAAEAPkAAACRAwAAAAA=&#10;" strokecolor="#24211d" strokeweight="0"/>
                  <v:line id="Line 1794" o:spid="_x0000_s1318" style="position:absolute;flip:x;visibility:visible;mso-wrap-style:square" from="2821,1181" to="283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oL8MAAADdAAAADwAAAGRycy9kb3ducmV2LnhtbERPS2rDMBDdF3oHMYXsGjlJE4prOZSA&#10;SaEQyOcAgzW13FojYymyc/uqUMhuHu87xXaynYg0+NaxgsU8A0FcO91yo+Byrp5fQfiArLFzTApu&#10;5GFbPj4UmGs38pHiKTQihbDPUYEJoc+l9LUhi37ueuLEfbnBYkhwaKQecEzhtpPLLNtIiy2nBoM9&#10;7QzVP6erVTDpqjpev6sXO8bDPvtcxrVZRaVmT9P7G4hAU7iL/90fOs1fL1b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7KC/DAAAA3QAAAA8AAAAAAAAAAAAA&#10;AAAAoQIAAGRycy9kb3ducmV2LnhtbFBLBQYAAAAABAAEAPkAAACRAwAAAAA=&#10;" strokecolor="#24211d" strokeweight="0"/>
                  <v:line id="Line 1795" o:spid="_x0000_s1319" style="position:absolute;flip:x;visibility:visible;mso-wrap-style:square" from="2797,1241" to="280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wW8IAAADdAAAADwAAAGRycy9kb3ducmV2LnhtbERP3WrCMBS+F3yHcITdaapTGZ1RZFA2&#10;GAj+PMChOWs6m5PSxLR7+0UQvDsf3+/Z7AbbiEidrx0rmM8yEMSl0zVXCi7nYvoGwgdkjY1jUvBH&#10;Hnbb8WiDuXY9HymeQiVSCPscFZgQ2lxKXxqy6GeuJU7cj+sshgS7SuoO+xRuG7nIsrW0WHNqMNjS&#10;h6HyerpZBYMuiuPtt1jaPh4+s+9FXJnXqNTLZNi/gwg0hKf44f7Saf5qvoT7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KwW8IAAADdAAAADwAAAAAAAAAAAAAA&#10;AAChAgAAZHJzL2Rvd25yZXYueG1sUEsFBgAAAAAEAAQA+QAAAJADAAAAAA==&#10;" strokecolor="#24211d" strokeweight="0"/>
                  <v:line id="Line 1796" o:spid="_x0000_s1320" style="position:absolute;flip:x;visibility:visible;mso-wrap-style:square" from="2785,1302" to="279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4VwMIAAADdAAAADwAAAGRycy9kb3ducmV2LnhtbERP3WrCMBS+H/gO4QjezVRdx+iMIkJx&#10;MBjo9gCH5qypNieliWl9+0UQdnc+vt+z3o62FZF63zhWsJhnIIgrpxuuFfx8l89vIHxA1tg6JgU3&#10;8rDdTJ7WWGg38JHiKdQihbAvUIEJoSuk9JUhi37uOuLE/breYkiwr6XucUjhtpXLLHuVFhtODQY7&#10;2huqLqerVTDqsjxez+WLHeLXIftcxtysolKz6bh7BxFoDP/ih/tDp/n5Iof7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4VwMIAAADdAAAADwAAAAAAAAAAAAAA&#10;AAChAgAAZHJzL2Rvd25yZXYueG1sUEsFBgAAAAAEAAQA+QAAAJADAAAAAA==&#10;" strokecolor="#24211d" strokeweight="0"/>
                  <v:line id="Line 1797" o:spid="_x0000_s1321" style="position:absolute;flip:x;visibility:visible;mso-wrap-style:square" from="2785,1302" to="2797,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Lt8MAAADdAAAADwAAAGRycy9kb3ducmV2LnhtbERPS2rDMBDdF3IHMYHuGtlJE4IbOZSC&#10;SaBQyOcAgzW13FojYymye/uoUOhuHu87u/1kOxFp8K1jBfkiA0FcO91yo+B6qZ62IHxA1tg5JgU/&#10;5GFfzh52WGg38oniOTQihbAvUIEJoS+k9LUhi37heuLEfbrBYkhwaKQecEzhtpPLLNtIiy2nBoM9&#10;vRmqv883q2DSVXW6fVXPdowfh+x9GddmFZV6nE+vLyACTeFf/Oc+6jR/nW/g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Mi7fDAAAA3QAAAA8AAAAAAAAAAAAA&#10;AAAAoQIAAGRycy9kb3ducmV2LnhtbFBLBQYAAAAABAAEAPkAAACRAwAAAAA=&#10;" strokecolor="#24211d" strokeweight="0"/>
                  <v:line id="Line 1798" o:spid="_x0000_s1322" style="position:absolute;visibility:visible;mso-wrap-style:square" from="2918,892" to="295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4MMAAADdAAAADwAAAGRycy9kb3ducmV2LnhtbERPS4vCMBC+C/6HMIK3NVXWB12j7LoK&#10;XgRfq9ehGdtiMylNrPXfG2HB23x8z5nOG1OImiqXW1bQ70UgiBOrc04VHA+rjwkI55E1FpZJwYMc&#10;zGft1hRjbe+8o3rvUxFC2MWoIPO+jKV0SUYGXc+WxIG72MqgD7BKpa7wHsJNIQdRNJIGcw4NGZa0&#10;yCi57m9GwTY9n5mbUXn6qTen5efm79dMVkp1O833FwhPjX+L/91rHeYP+2N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kPODDAAAA3QAAAA8AAAAAAAAAAAAA&#10;AAAAoQIAAGRycy9kb3ducmV2LnhtbFBLBQYAAAAABAAEAPkAAACRAwAAAAA=&#10;" strokecolor="#24211d" strokeweight="0"/>
                  <v:line id="Line 1799" o:spid="_x0000_s1323" style="position:absolute;visibility:visible;mso-wrap-style:square" from="2978,928" to="30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ksUAAADdAAAADwAAAGRycy9kb3ducmV2LnhtbESPT2vCQBDF7wW/wzJCb3VjsSLRVdQq&#10;9CLU/9chOybB7GzIbmP67TuHgrcZ3pv3fjNbdK5SLTWh9GxgOEhAEWfelpwbOB23bxNQISJbrDyT&#10;gV8KsJj3XmaYWv/gPbWHmCsJ4ZCigSLGOtU6ZAU5DANfE4t2843DKGuTa9vgQ8Jdpd+TZKwdliwN&#10;Bda0Lii7H36cge/8emXuxvVl1e4um9Hu/OkmW2Ne+91yCipSF5/m/+svK/gfQ8GVb2QE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ksUAAADdAAAADwAAAAAAAAAA&#10;AAAAAAChAgAAZHJzL2Rvd25yZXYueG1sUEsFBgAAAAAEAAQA+QAAAJMDAAAAAA==&#10;" strokecolor="#24211d" strokeweight="0"/>
                  <v:line id="Line 1800" o:spid="_x0000_s1324" style="position:absolute;visibility:visible;mso-wrap-style:square" from="3026,964" to="306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NCcMAAADdAAAADwAAAGRycy9kb3ducmV2LnhtbERPS4vCMBC+C/6HMMLeNFVWcatRfKzg&#10;RVB3V69DM7bFZlKabK3/3giCt/n4njOdN6YQNVUut6yg34tAECdW55wq+P3ZdMcgnEfWWFgmBXdy&#10;MJ+1W1OMtb3xgeqjT0UIYRejgsz7MpbSJRkZdD1bEgfuYiuDPsAqlbrCWwg3hRxE0UgazDk0ZFjS&#10;KqPkevw3Cvbp+czcjMrTst6dvj93f2sz3ij10WkWExCeGv8Wv9xbHeYP+1/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3DQnDAAAA3QAAAA8AAAAAAAAAAAAA&#10;AAAAoQIAAGRycy9kb3ducmV2LnhtbFBLBQYAAAAABAAEAPkAAACRAwAAAAA=&#10;" strokecolor="#24211d" strokeweight="0"/>
                  <v:line id="Line 1801" o:spid="_x0000_s1325" style="position:absolute;visibility:visible;mso-wrap-style:square" from="3086,988" to="312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KcYAAADdAAAADwAAAGRycy9kb3ducmV2LnhtbESPzWvCQBDF70L/h2WE3nSjtCIxG+mX&#10;0IvgR6vXITsmodnZkN3G9L/vHARvM7w37/0mWw+uUT11ofZsYDZNQBEX3tZcGvg6biZLUCEiW2w8&#10;k4E/CrDOH0YZptZfeU/9IZZKQjikaKCKsU21DkVFDsPUt8SiXXznMMraldp2eJVw1+h5kiy0w5ql&#10;ocKW3ioqfg6/zsCuPJ+Zh0V7eu23p4+n7fe7W26MeRwPLytQkYZ4N9+uP63gP8+FX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hbinGAAAA3QAAAA8AAAAAAAAA&#10;AAAAAAAAoQIAAGRycy9kb3ducmV2LnhtbFBLBQYAAAAABAAEAPkAAACUAwAAAAA=&#10;" strokecolor="#24211d" strokeweight="0"/>
                  <v:line id="Line 1802" o:spid="_x0000_s1326" style="position:absolute;visibility:visible;mso-wrap-style:square" from="3134,1024" to="3170,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3LssIAAADdAAAADwAAAGRycy9kb3ducmV2LnhtbERPS4vCMBC+C/sfwizsTVNlFalGWV/g&#10;RXC7Pq5DM7Zlm0lpYq3/3giCt/n4njOdt6YUDdWusKyg34tAEKdWF5wpOPxtumMQziNrLC2Tgjs5&#10;mM8+OlOMtb3xLzWJz0QIYRejgtz7KpbSpTkZdD1bEQfuYmuDPsA6k7rGWwg3pRxE0UgaLDg05FjR&#10;Mqf0P7kaBfvsfGZuR9Vp0exO6+/dcWXGG6W+PtufCQhPrX+LX+6tDvOHgz4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3LssIAAADdAAAADwAAAAAAAAAAAAAA&#10;AAChAgAAZHJzL2Rvd25yZXYueG1sUEsFBgAAAAAEAAQA+QAAAJADAAAAAA==&#10;" strokecolor="#24211d" strokeweight="0"/>
                  <v:line id="Line 1803" o:spid="_x0000_s1327" style="position:absolute;visibility:visible;mso-wrap-style:square" from="3194,1061" to="3230,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VxcIAAADdAAAADwAAAGRycy9kb3ducmV2LnhtbERPS4vCMBC+C/6HMII3TS0q0jWKT/Ai&#10;7Kqr16GZbcs2k9LEWv+9ERb2Nh/fc+bL1pSiodoVlhWMhhEI4tTqgjMFl/N+MAPhPLLG0jIpeJKD&#10;5aLbmWOi7YO/qDn5TIQQdgkqyL2vEildmpNBN7QVceB+bG3QB1hnUtf4COGmlHEUTaXBgkNDjhVt&#10;ckp/T3ej4DO73ZjbaXVdN8frbnz83prZXql+r119gPDU+n/xn/ugw/xJ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9VxcIAAADdAAAADwAAAAAAAAAAAAAA&#10;AAChAgAAZHJzL2Rvd25yZXYueG1sUEsFBgAAAAAEAAQA+QAAAJADAAAAAA==&#10;" strokecolor="#24211d" strokeweight="0"/>
                  <v:line id="Line 1804" o:spid="_x0000_s1328" style="position:absolute;visibility:visible;mso-wrap-style:square" from="3242,1085" to="3278,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wXsIAAADdAAAADwAAAGRycy9kb3ducmV2LnhtbERPTYvCMBC9C/6HMII3TdVVpGsUd13B&#10;i6Durl6HZmyLzaQ0sdZ/bwTB2zze58wWjSlETZXLLSsY9CMQxInVOacK/n7XvSkI55E1FpZJwZ0c&#10;LObt1gxjbW+8p/rgUxFC2MWoIPO+jKV0SUYGXd+WxIE728qgD7BKpa7wFsJNIYdRNJEGcw4NGZb0&#10;nVFyOVyNgl16OjE3k/L4VW+PPx/b/5WZrpXqdprlJwhPjX+LX+6NDvPHwx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wXsIAAADdAAAADwAAAAAAAAAAAAAA&#10;AAChAgAAZHJzL2Rvd25yZXYueG1sUEsFBgAAAAAEAAQA+QAAAJADAAAAAA==&#10;" strokecolor="#24211d" strokeweight="0"/>
                  <v:line id="Line 1805" o:spid="_x0000_s1329" style="position:absolute;visibility:visible;mso-wrap-style:square" from="3302,1121" to="3338,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oKsEAAADdAAAADwAAAGRycy9kb3ducmV2LnhtbERPS4vCMBC+C/6HMII3TRUV6RrFJ3gR&#10;Vt3V69DMtsVmUppY6783woK3+fieM1s0phA1VS63rGDQj0AQJ1bnnCr4Oe96UxDOI2ssLJOCJzlY&#10;zNutGcbaPvhI9cmnIoSwi1FB5n0ZS+mSjAy6vi2JA/dnK4M+wCqVusJHCDeFHEbRRBrMOTRkWNI6&#10;o+R2uhsF3+n1ytxMysuqPly2o8Pvxkx3SnU7zfILhKfGf8T/7r0O88fDE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2mgqwQAAAN0AAAAPAAAAAAAAAAAAAAAA&#10;AKECAABkcnMvZG93bnJldi54bWxQSwUGAAAAAAQABAD5AAAAjwMAAAAA&#10;" strokecolor="#24211d" strokeweight="0"/>
                  <v:line id="Line 1806" o:spid="_x0000_s1330" style="position:absolute;visibility:visible;mso-wrap-style:square" from="3350,1157" to="33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NscIAAADdAAAADwAAAGRycy9kb3ducmV2LnhtbERPS4vCMBC+C/sfwix403RlFalG2dUV&#10;vAhaX9ehGduyzaQ0sdZ/bwTB23x8z5nOW1OKhmpXWFbw1Y9AEKdWF5wpOOxXvTEI55E1lpZJwZ0c&#10;zGcfnSnG2t54R03iMxFC2MWoIPe+iqV0aU4GXd9WxIG72NqgD7DOpK7xFsJNKQdRNJIGCw4NOVa0&#10;yCn9T65GwTY7n5nbUXX6bTanv+/NcWnGK6W6n+3PBISn1r/FL/dah/nDwR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bNscIAAADdAAAADwAAAAAAAAAAAAAA&#10;AAChAgAAZHJzL2Rvd25yZXYueG1sUEsFBgAAAAAEAAQA+QAAAJADAAAAAA==&#10;" strokecolor="#24211d" strokeweight="0"/>
                  <v:line id="Line 1807" o:spid="_x0000_s1331" style="position:absolute;visibility:visible;mso-wrap-style:square" from="3410,1181" to="3446,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RTxsIAAADdAAAADwAAAGRycy9kb3ducmV2LnhtbERPS4vCMBC+C/6HMMLeNF1Zi1SjrC/w&#10;Iqi76nVoxrbYTEoTa/33mwXB23x8z5nOW1OKhmpXWFbwOYhAEKdWF5wp+P3Z9McgnEfWWFomBU9y&#10;MJ91O1NMtH3wgZqjz0QIYZeggtz7KpHSpTkZdANbEQfuamuDPsA6k7rGRwg3pRxGUSwNFhwacqxo&#10;mVN6O96Ngn12uTC3cXVeNLvz+mt3WpnxRqmPXvs9AeGp9W/xy73VYf5oGMP/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RTxsIAAADdAAAADwAAAAAAAAAAAAAA&#10;AAChAgAAZHJzL2Rvd25yZXYueG1sUEsFBgAAAAAEAAQA+QAAAJADAAAAAA==&#10;" strokecolor="#24211d" strokeweight="0"/>
                  <v:line id="Line 1808" o:spid="_x0000_s1332" style="position:absolute;visibility:visible;mso-wrap-style:square" from="3458,1217" to="3494,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2XcIAAADdAAAADwAAAGRycy9kb3ducmV2LnhtbERPTYvCMBC9C/6HMII3TRVXpWsUd13B&#10;i6Durl6HZmyLzaQ0sdZ/bwTB2zze58wWjSlETZXLLSsY9CMQxInVOacK/n7XvSkI55E1FpZJwZ0c&#10;LObt1gxjbW+8p/rgUxFC2MWoIPO+jKV0SUYGXd+WxIE728qgD7BKpa7wFsJNIYdRNJYGcw4NGZb0&#10;nVFyOVyNgl16OjE34/L4VW+PP6Pt/8pM10p1O83yE4Snxr/FL/dGh/kfwwk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j2XcIAAADdAAAADwAAAAAAAAAAAAAA&#10;AAChAgAAZHJzL2Rvd25yZXYueG1sUEsFBgAAAAAEAAQA+QAAAJADAAAAAA==&#10;" strokecolor="#24211d" strokeweight="0"/>
                  <v:line id="Line 1809" o:spid="_x0000_s1333" style="position:absolute;visibility:visible;mso-wrap-style:square" from="3518,1253" to="355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iL8YAAADdAAAADwAAAGRycy9kb3ducmV2LnhtbESPzWvCQBDF70L/h2WE3nSjtCIxG+mX&#10;0IvgR6vXITsmodnZkN3G9L/vHARvM7w37/0mWw+uUT11ofZsYDZNQBEX3tZcGvg6biZLUCEiW2w8&#10;k4E/CrDOH0YZptZfeU/9IZZKQjikaKCKsU21DkVFDsPUt8SiXXznMMraldp2eJVw1+h5kiy0w5ql&#10;ocKW3ioqfg6/zsCuPJ+Zh0V7eu23p4+n7fe7W26MeRwPLytQkYZ4N9+uP63gP88FV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Yi/GAAAA3QAAAA8AAAAAAAAA&#10;AAAAAAAAoQIAAGRycy9kb3ducmV2LnhtbFBLBQYAAAAABAAEAPkAAACUAwAAAAA=&#10;" strokecolor="#24211d" strokeweight="0"/>
                  <v:line id="Line 1810" o:spid="_x0000_s1334" style="position:absolute;visibility:visible;mso-wrap-style:square" from="3566,1277" to="3602,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HtMQAAADdAAAADwAAAGRycy9kb3ducmV2LnhtbERPS2vCQBC+F/wPyxR6azaVKmnqKj6h&#10;l4BNW70O2WkSzM6G7Brjv3cLQm/z8T1nthhMI3rqXG1ZwUsUgyAurK65VPD9tXtOQDiPrLGxTAqu&#10;5GAxHz3MMNX2wp/U574UIYRdigoq79tUSldUZNBFtiUO3K/tDPoAu1LqDi8h3DRyHMdTabDm0FBh&#10;S+uKilN+Ngr25fHIPEzbw6rPDtvX7Gdjkp1ST4/D8h2Ep8H/i+/uDx3mT8Z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8e0xAAAAN0AAAAPAAAAAAAAAAAA&#10;AAAAAKECAABkcnMvZG93bnJldi54bWxQSwUGAAAAAAQABAD5AAAAkgMAAAAA&#10;" strokecolor="#24211d" strokeweight="0"/>
                  <v:line id="Line 1811" o:spid="_x0000_s1335" style="position:absolute;visibility:visible;mso-wrap-style:square" from="4034,506" to="403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49MYAAADdAAAADwAAAGRycy9kb3ducmV2LnhtbESPT2vCQBDF74V+h2UEb3VjrSLRVdpa&#10;wYtgrX+uQ3ZMQrOzIbvG+O2dQ6G3Gd6b934zX3auUi01ofRsYDhIQBFn3pacGzj8rF+moEJEtlh5&#10;JgN3CrBcPD/NMbX+xt/U7mOuJIRDigaKGOtU65AV5DAMfE0s2sU3DqOsTa5tgzcJd5V+TZKJdliy&#10;NBRY02dB2e/+6gzs8vOZuZvUp492e/p62x5Xbro2pt/r3megInXx3/x3vbGCPx4Jv3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PTGAAAA3QAAAA8AAAAAAAAA&#10;AAAAAAAAoQIAAGRycy9kb3ducmV2LnhtbFBLBQYAAAAABAAEAPkAAACUAwAAAAA=&#10;" strokecolor="#24211d" strokeweight="0"/>
                  <v:line id="Line 1812" o:spid="_x0000_s1336" style="position:absolute;visibility:visible;mso-wrap-style:square" from="4034,566" to="403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db8IAAADdAAAADwAAAGRycy9kb3ducmV2LnhtbERPS4vCMBC+C/6HMII3TXVdka5Rdl0F&#10;L4Kv1evQjG2xmZQm1vrvjbDgbT6+50znjSlETZXLLSsY9CMQxInVOacKjodVbwLCeWSNhWVS8CAH&#10;81m7NcVY2zvvqN77VIQQdjEqyLwvYyldkpFB17clceAutjLoA6xSqSu8h3BTyGEUjaXBnENDhiUt&#10;Mkqu+5tRsE3PZ+ZmXJ5+6s1pOdr8/ZrJSqlup/n+AuGp8W/xv3utw/zPjw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Rdb8IAAADdAAAADwAAAAAAAAAAAAAA&#10;AAChAgAAZHJzL2Rvd25yZXYueG1sUEsFBgAAAAAEAAQA+QAAAJADAAAAAA==&#10;" strokecolor="#24211d" strokeweight="0"/>
                  <v:line id="Line 1813" o:spid="_x0000_s1337" style="position:absolute;visibility:visible;mso-wrap-style:square" from="4034,627" to="4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DGMIAAADdAAAADwAAAGRycy9kb3ducmV2LnhtbERPTYvCMBC9C/6HMII3TdVVpGsUd13B&#10;i6Durl6HZmyLzaQ0sdZ/bwTB2zze58wWjSlETZXLLSsY9CMQxInVOacK/n7XvSkI55E1FpZJwZ0c&#10;LObt1gxjbW+8p/rgUxFC2MWoIPO+jKV0SUYGXd+WxIE728qgD7BKpa7wFsJNIYdRNJEGcw4NGZb0&#10;nVFyOVyNgl16OjE3k/L4VW+PPx/b/5WZrpXqdprlJwhPjX+LX+6NDvPHo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bDGMIAAADdAAAADwAAAAAAAAAAAAAA&#10;AAChAgAAZHJzL2Rvd25yZXYueG1sUEsFBgAAAAAEAAQA+QAAAJADAAAAAA==&#10;" strokecolor="#24211d" strokeweight="0"/>
                  <v:line id="Line 1814" o:spid="_x0000_s1338" style="position:absolute;visibility:visible;mso-wrap-style:square" from="4034,699" to="403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mg8IAAADdAAAADwAAAGRycy9kb3ducmV2LnhtbERPS4vCMBC+L/gfwgje1tTHinSN4hO8&#10;COru6nVoxrbYTEoTa/33RljwNh/fcyazxhSipsrllhX0uhEI4sTqnFMFvz+bzzEI55E1FpZJwYMc&#10;zKatjwnG2t75QPXRpyKEsItRQeZ9GUvpkowMuq4tiQN3sZVBH2CVSl3hPYSbQvajaCQN5hwaMixp&#10;mVFyPd6Mgn16PjM3o/K0qHen9XD3tzLjjVKddjP/BuGp8W/xv3urw/yvwQBe34QT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pmg8IAAADdAAAADwAAAAAAAAAAAAAA&#10;AAChAgAAZHJzL2Rvd25yZXYueG1sUEsFBgAAAAAEAAQA+QAAAJADAAAAAA==&#10;" strokecolor="#24211d" strokeweight="0"/>
                  <v:line id="Line 1815" o:spid="_x0000_s1339" style="position:absolute;visibility:visible;mso-wrap-style:square" from="4034,759" to="4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98QAAADdAAAADwAAAGRycy9kb3ducmV2LnhtbERPTWvCQBC9F/wPywi91Y1tKpK6CVYr&#10;9CKobfU6ZMckmJ0N2W2S/ntXKHibx/ucRTaYWnTUusqygukkAkGcW11xoeD7a/M0B+E8ssbaMin4&#10;IwdZOnpYYKJtz3vqDr4QIYRdggpK75tESpeXZNBNbEMcuLNtDfoA20LqFvsQbmr5HEUzabDi0FBi&#10;Q6uS8svh1yjYFacT8zBrju/d9vgRb3/WZr5R6nE8LN9AeBr8Xfzv/tRh/utLDL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73xAAAAN0AAAAPAAAAAAAAAAAA&#10;AAAAAKECAABkcnMvZG93bnJldi54bWxQSwUGAAAAAAQABAD5AAAAkgMAAAAA&#10;" strokecolor="#24211d" strokeweight="0"/>
                  <v:line id="Line 1816" o:spid="_x0000_s1340" style="position:absolute;visibility:visible;mso-wrap-style:square" from="4034,820" to="403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bbMQAAADdAAAADwAAAGRycy9kb3ducmV2LnhtbERPTWvCQBC9F/wPywi91Y1tFUndBKsN&#10;9CKobfU6ZMckmJ0N2W2S/nu3IHibx/ucZTqYWnTUusqygukkAkGcW11xoeD7K3tagHAeWWNtmRT8&#10;kYM0GT0sMda25z11B1+IEMIuRgWl900spctLMugmtiEO3Nm2Bn2AbSF1i30IN7V8jqK5NFhxaCix&#10;oXVJ+eXwaxTsitOJeZg3x/due/x43f5szCJT6nE8rN5AeBr8XXxzf+owf/Yyg/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1tsxAAAAN0AAAAPAAAAAAAAAAAA&#10;AAAAAKECAABkcnMvZG93bnJldi54bWxQSwUGAAAAAAQABAD5AAAAkgMAAAAA&#10;" strokecolor="#24211d" strokeweight="0"/>
                  <v:line id="Line 1817" o:spid="_x0000_s1341" style="position:absolute;visibility:visible;mso-wrap-style:square" from="4046,892" to="407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3FG8MAAADdAAAADwAAAGRycy9kb3ducmV2LnhtbERPS2vCQBC+F/wPyxS81U1bDRJdRVuF&#10;XoQaX9chOybB7GzIrjH9964g9DYf33Om885UoqXGlZYVvA8iEMSZ1SXnCva79dsYhPPIGivLpOCP&#10;HMxnvZcpJtreeEtt6nMRQtglqKDwvk6kdFlBBt3A1sSBO9vGoA+wyaVu8BbCTSU/oiiWBksODQXW&#10;9FVQdkmvRsFvfjoxd3F9XLab42q4OXyb8Vqp/mu3mIDw1Pl/8dP9o8P80WcM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dxRvDAAAA3QAAAA8AAAAAAAAAAAAA&#10;AAAAoQIAAGRycy9kb3ducmV2LnhtbFBLBQYAAAAABAAEAPkAAACRAwAAAAA=&#10;" strokecolor="#24211d" strokeweight="0"/>
                  <v:line id="Line 1818" o:spid="_x0000_s1342" style="position:absolute;visibility:visible;mso-wrap-style:square" from="4082,940" to="411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ggMMAAADdAAAADwAAAGRycy9kb3ducmV2LnhtbERPS2vCQBC+F/wPywje6sZHrURX8VHB&#10;i2Bt1euQHZNgdjZktzH+e1coeJuP7znTeWMKUVPlcssKet0IBHFidc6pgt+fzfsYhPPIGgvLpOBO&#10;Duaz1tsUY21v/E31wacihLCLUUHmfRlL6ZKMDLquLYkDd7GVQR9glUpd4S2Em0L2o2gkDeYcGjIs&#10;aZVRcj38GQX79HxmbkblaVnvTl/D3XFtxhulOu1mMQHhqfEv8b97q8P8j8En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YIDDAAAA3QAAAA8AAAAAAAAAAAAA&#10;AAAAoQIAAGRycy9kb3ducmV2LnhtbFBLBQYAAAAABAAEAPkAAACRAwAAAAA=&#10;" strokecolor="#24211d" strokeweight="0"/>
                  <v:line id="Line 1819" o:spid="_x0000_s1343" style="position:absolute;visibility:visible;mso-wrap-style:square" from="4130,988" to="4154,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08sYAAADdAAAADwAAAGRycy9kb3ducmV2LnhtbESPT2vCQBDF74V+h2UEb3VjrSLRVdpa&#10;wYtgrX+uQ3ZMQrOzIbvG+O2dQ6G3Gd6b934zX3auUi01ofRsYDhIQBFn3pacGzj8rF+moEJEtlh5&#10;JgN3CrBcPD/NMbX+xt/U7mOuJIRDigaKGOtU65AV5DAMfE0s2sU3DqOsTa5tgzcJd5V+TZKJdliy&#10;NBRY02dB2e/+6gzs8vOZuZvUp492e/p62x5Xbro2pt/r3megInXx3/x3vbGCPx4Jrn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9PLGAAAA3QAAAA8AAAAAAAAA&#10;AAAAAAAAoQIAAGRycy9kb3ducmV2LnhtbFBLBQYAAAAABAAEAPkAAACUAwAAAAA=&#10;" strokecolor="#24211d" strokeweight="0"/>
                  <v:line id="Line 1820" o:spid="_x0000_s1344" style="position:absolute;visibility:visible;mso-wrap-style:square" from="4166,1036" to="4190,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RacMAAADdAAAADwAAAGRycy9kb3ducmV2LnhtbERPS2vCQBC+C/6HZQRvummrElNXaatC&#10;L4Kv6nXITpPQ7GzIrjH++64geJuP7zmzRWtK0VDtCssKXoYRCOLU6oIzBcfDehCDcB5ZY2mZFNzI&#10;wWLe7cww0fbKO2r2PhMhhF2CCnLvq0RKl+Zk0A1tRRy4X1sb9AHWmdQ1XkO4KeVrFE2kwYJDQ44V&#10;feWU/u0vRsE2O5+Z20l1+mw2p9Vo87M08Vqpfq/9eAfhqfVP8cP9rcP88dsU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CUWnDAAAA3QAAAA8AAAAAAAAAAAAA&#10;AAAAoQIAAGRycy9kb3ducmV2LnhtbFBLBQYAAAAABAAEAPkAAACRAwAAAAA=&#10;" strokecolor="#24211d" strokeweight="0"/>
                  <v:line id="Line 1821" o:spid="_x0000_s1345" style="position:absolute;visibility:visible;mso-wrap-style:square" from="4202,1085" to="4226,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LicYAAADdAAAADwAAAGRycy9kb3ducmV2LnhtbESPQWvCQBCF74X+h2WE3urGoiIxG2mr&#10;ghehaqvXITsmodnZkN3G9N93DgVvM7w3732TrQbXqJ66UHs2MBknoIgLb2suDXyets8LUCEiW2w8&#10;k4FfCrDKHx8yTK2/8YH6YyyVhHBI0UAVY5tqHYqKHIaxb4lFu/rOYZS1K7Xt8CbhrtEvSTLXDmuW&#10;hgpbeq+o+D7+OAMf5eXCPMzb81u/P2+m+6+1W2yNeRoNr0tQkYZ4N/9f76zgz6b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i4nGAAAA3QAAAA8AAAAAAAAA&#10;AAAAAAAAoQIAAGRycy9kb3ducmV2LnhtbFBLBQYAAAAABAAEAPkAAACUAwAAAAA=&#10;" strokecolor="#24211d" strokeweight="0"/>
                  <v:line id="Line 1822" o:spid="_x0000_s1346" style="position:absolute;visibility:visible;mso-wrap-style:square" from="4250,1145" to="4274,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uEsMAAADdAAAADwAAAGRycy9kb3ducmV2LnhtbERPS4vCMBC+C/sfwizsTVNFRapRVl3B&#10;i+B2fVyHZmzLNpPSxFr/vREEb/PxPWe2aE0pGqpdYVlBvxeBIE6tLjhTcPjbdCcgnEfWWFomBXdy&#10;sJh/dGYYa3vjX2oSn4kQwi5GBbn3VSylS3My6Hq2Ig7cxdYGfYB1JnWNtxBuSjmIorE0WHBoyLGi&#10;VU7pf3I1CvbZ+czcjqvTstmdfoa749pMNkp9fbbfUxCeWv8Wv9xbHeaPhn1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yLhLDAAAA3QAAAA8AAAAAAAAAAAAA&#10;AAAAoQIAAGRycy9kb3ducmV2LnhtbFBLBQYAAAAABAAEAPkAAACRAwAAAAA=&#10;" strokecolor="#24211d" strokeweight="0"/>
                  <v:line id="Line 1823" o:spid="_x0000_s1347" style="position:absolute;visibility:visible;mso-wrap-style:square" from="4286,1193" to="43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ZcEAAADdAAAADwAAAGRycy9kb3ducmV2LnhtbERPS4vCMBC+C/6HMII3TRUV6RrFJ3gR&#10;Vt3V69DMtsVmUppY6783woK3+fieM1s0phA1VS63rGDQj0AQJ1bnnCr4Oe96UxDOI2ssLJOCJzlY&#10;zNutGcbaPvhI9cmnIoSwi1FB5n0ZS+mSjAy6vi2JA/dnK4M+wCqVusJHCDeFHEbRRBrMOTRkWNI6&#10;o+R2uhsF3+n1ytxMysuqPly2o8Pvxkx3SnU7zfILhKfGf8T/7r0O88ejI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oLBlwQAAAN0AAAAPAAAAAAAAAAAAAAAA&#10;AKECAABkcnMvZG93bnJldi54bWxQSwUGAAAAAAQABAD5AAAAjwMAAAAA&#10;" strokecolor="#24211d" strokeweight="0"/>
                  <v:line id="Line 1824" o:spid="_x0000_s1348" style="position:absolute;visibility:visible;mso-wrap-style:square" from="4322,1241" to="434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V/sQAAADdAAAADwAAAGRycy9kb3ducmV2LnhtbERPTWvCQBC9F/wPywi91Y1tKpK6CVYr&#10;9CKobfU6ZMckmJ0N2W2S/ntXKHibx/ucRTaYWnTUusqygukkAkGcW11xoeD7a/M0B+E8ssbaMin4&#10;IwdZOnpYYKJtz3vqDr4QIYRdggpK75tESpeXZNBNbEMcuLNtDfoA20LqFvsQbmr5HEUzabDi0FBi&#10;Q6uS8svh1yjYFacT8zBrju/d9vgRb3/WZr5R6nE8LN9AeBr8Xfzv/tRh/mv8Ardvwgk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BX+xAAAAN0AAAAPAAAAAAAAAAAA&#10;AAAAAKECAABkcnMvZG93bnJldi54bWxQSwUGAAAAAAQABAD5AAAAkgMAAAAA&#10;" strokecolor="#24211d" strokeweight="0"/>
                  <v:line id="Line 1825" o:spid="_x0000_s1349" style="position:absolute;visibility:visible;mso-wrap-style:square" from="4358,1290" to="4370,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NisIAAADdAAAADwAAAGRycy9kb3ducmV2LnhtbERPS4vCMBC+C/6HMII3TZUq0jWKT/Ai&#10;7Kqr16GZbcs2k9LEWv+9ERb2Nh/fc+bL1pSiodoVlhWMhhEI4tTqgjMFl/N+MAPhPLLG0jIpeJKD&#10;5aLbmWOi7YO/qDn5TIQQdgkqyL2vEildmpNBN7QVceB+bG3QB1hnUtf4COGmlOMomkqDBYeGHCva&#10;5JT+nu5GwWd2uzG30+q6bo7XXXz83prZXql+r119gPDU+n/xn/ugw/xJ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WNisIAAADdAAAADwAAAAAAAAAAAAAA&#10;AAChAgAAZHJzL2Rvd25yZXYueG1sUEsFBgAAAAAEAAQA+QAAAJADAAAAAA==&#10;" strokecolor="#24211d" strokeweight="0"/>
                  <v:line id="Line 1826" o:spid="_x0000_s1350" style="position:absolute;visibility:visible;mso-wrap-style:square" from="4358,1290" to="4370,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oEcIAAADdAAAADwAAAGRycy9kb3ducmV2LnhtbERPS4vCMBC+C/sfwizsTdMVFalG2fUB&#10;XgStr+vQjG3ZZlKabK3/3giCt/n4njOdt6YUDdWusKzguxeBIE6tLjhTcDysu2MQziNrLC2Tgjs5&#10;mM8+OlOMtb3xnprEZyKEsItRQe59FUvp0pwMup6tiAN3tbVBH2CdSV3jLYSbUvajaCQNFhwacqxo&#10;kVP6l/wbBbvscmFuR9X5t9meV4PtaWnGa6W+PtufCQhPrX+LX+6NDvOHgy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koEcIAAADdAAAADwAAAAAAAAAAAAAA&#10;AAChAgAAZHJzL2Rvd25yZXYueG1sUEsFBgAAAAAEAAQA+QAAAJADAAAAAA==&#10;" strokecolor="#24211d" strokeweight="0"/>
                  <v:line id="Line 1827" o:spid="_x0000_s1351" style="position:absolute;visibility:visible;mso-wrap-style:square" from="4034,880" to="407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2ZsIAAADdAAAADwAAAGRycy9kb3ducmV2LnhtbERPTYvCMBC9C/6HMMLeNF3RItUoq67g&#10;RVB31evQjG2xmZQm1vrvNwuCt3m8z5ktWlOKhmpXWFbwOYhAEKdWF5wp+P3Z9CcgnEfWWFomBU9y&#10;sJh3OzNMtH3wgZqjz0QIYZeggtz7KpHSpTkZdANbEQfuamuDPsA6k7rGRwg3pRxGUSwNFhwacqxo&#10;lVN6O96Ngn12uTC3cXVeNrvz92h3WpvJRqmPXvs1BeGp9W/xy73VYf54F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u2ZsIAAADdAAAADwAAAAAAAAAAAAAA&#10;AAChAgAAZHJzL2Rvd25yZXYueG1sUEsFBgAAAAAEAAQA+QAAAJADAAAAAA==&#10;" strokecolor="#24211d" strokeweight="0"/>
                  <v:line id="Line 1828" o:spid="_x0000_s1352" style="position:absolute;visibility:visible;mso-wrap-style:square" from="4094,904" to="413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T/cIAAADdAAAADwAAAGRycy9kb3ducmV2LnhtbERPS4vCMBC+L/gfwgje1lTxRdcoPsGL&#10;oO6uXodmbIvNpDSx1n9vhIW9zcf3nOm8MYWoqXK5ZQW9bgSCOLE651TBz/f2cwLCeWSNhWVS8CQH&#10;81nrY4qxtg8+Un3yqQgh7GJUkHlfxlK6JCODrmtL4sBdbWXQB1ilUlf4COGmkP0oGkmDOYeGDEta&#10;ZZTcTnej4JBeLszNqDwv6/15M9j/rs1kq1Sn3Sy+QHhq/L/4z73TYf5wM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cT/cIAAADdAAAADwAAAAAAAAAAAAAA&#10;AAChAgAAZHJzL2Rvd25yZXYueG1sUEsFBgAAAAAEAAQA+QAAAJADAAAAAA==&#10;" strokecolor="#24211d" strokeweight="0"/>
                  <v:line id="Line 1829" o:spid="_x0000_s1353" style="position:absolute;visibility:visible;mso-wrap-style:square" from="4154,928" to="419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Hj8YAAADdAAAADwAAAGRycy9kb3ducmV2LnhtbESPQWvCQBCF74X+h2WE3urGoiIxG2mr&#10;ghehaqvXITsmodnZkN3G9N93DgVvM7w3732TrQbXqJ66UHs2MBknoIgLb2suDXyets8LUCEiW2w8&#10;k4FfCrDKHx8yTK2/8YH6YyyVhHBI0UAVY5tqHYqKHIaxb4lFu/rOYZS1K7Xt8CbhrtEvSTLXDmuW&#10;hgpbeq+o+D7+OAMf5eXCPMzb81u/P2+m+6+1W2yNeRoNr0tQkYZ4N/9f76zgz6a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h4/GAAAA3QAAAA8AAAAAAAAA&#10;AAAAAAAAoQIAAGRycy9kb3ducmV2LnhtbFBLBQYAAAAABAAEAPkAAACUAwAAAAA=&#10;" strokecolor="#24211d" strokeweight="0"/>
                  <v:line id="Line 1830" o:spid="_x0000_s1354" style="position:absolute;visibility:visible;mso-wrap-style:square" from="4202,964" to="423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QiFMQAAADdAAAADwAAAGRycy9kb3ducmV2LnhtbERPTWvCQBC9C/6HZQq9mU1FJU1dRW2F&#10;XgI2bfU6ZKdJMDsbstsY/71bEHqbx/uc5Xowjeipc7VlBU9RDIK4sLrmUsHX536SgHAeWWNjmRRc&#10;ycF6NR4tMdX2wh/U574UIYRdigoq79tUSldUZNBFtiUO3I/tDPoAu1LqDi8h3DRyGscLabDm0FBh&#10;S7uKinP+axQcytOJeVi0x22fHd9m2ferSfZKPT4MmxcQngb/L76733WYP589w9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CIUxAAAAN0AAAAPAAAAAAAAAAAA&#10;AAAAAKECAABkcnMvZG93bnJldi54bWxQSwUGAAAAAAQABAD5AAAAkgMAAAAA&#10;" strokecolor="#24211d" strokeweight="0"/>
                  <v:line id="Line 1831" o:spid="_x0000_s1355" style="position:absolute;visibility:visible;mso-wrap-style:square" from="4262,988" to="429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VMYAAADdAAAADwAAAGRycy9kb3ducmV2LnhtbESPT2vCQBDF74LfYRmhN91Yqkh0ldpW&#10;8CL4p9XrkB2T0OxsyK4x/fadg+Bthvfmvd8sVp2rVEtNKD0bGI8SUMSZtyXnBr5Pm+EMVIjIFivP&#10;ZOCPAqyW/d4CU+vvfKD2GHMlIRxSNFDEWKdah6wgh2Hka2LRrr5xGGVtcm0bvEu4q/Rrkky1w5Kl&#10;ocCaPgrKfo83Z2CfXy7M3bQ+r9vd+ett9/PpZhtjXgbd+xxUpC4+zY/rrRX8yUT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nHVTGAAAA3QAAAA8AAAAAAAAA&#10;AAAAAAAAoQIAAGRycy9kb3ducmV2LnhtbFBLBQYAAAAABAAEAPkAAACUAwAAAAA=&#10;" strokecolor="#24211d" strokeweight="0"/>
                  <v:line id="Line 1832" o:spid="_x0000_s1356" style="position:absolute;visibility:visible;mso-wrap-style:square" from="4322,1012" to="4358,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4z8QAAADdAAAADwAAAGRycy9kb3ducmV2LnhtbERPTWvCQBC9C/0PyxR6041iJKSu0laF&#10;XgI2bfU6ZKdJaHY2ZLdJ+u9dQfA2j/c56+1oGtFT52rLCuazCARxYXXNpYKvz8M0AeE8ssbGMin4&#10;JwfbzcNkjam2A39Qn/tShBB2KSqovG9TKV1RkUE3sy1x4H5sZ9AH2JVSdziEcNPIRRStpMGaQ0OF&#10;Lb1VVPzmf0bBsTyfmcdVe3rts9N+mX3vTHJQ6ulxfHkG4Wn0d/HN/a7D/Diew/WbcIL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7jPxAAAAN0AAAAPAAAAAAAAAAAA&#10;AAAAAKECAABkcnMvZG93bnJldi54bWxQSwUGAAAAAAQABAD5AAAAkgMAAAAA&#10;" strokecolor="#24211d" strokeweight="0"/>
                  <v:line id="Line 1833" o:spid="_x0000_s1357" style="position:absolute;visibility:visible;mso-wrap-style:square" from="4370,1036" to="441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muMIAAADdAAAADwAAAGRycy9kb3ducmV2LnhtbERPS4vCMBC+C/sfwix403RlFalG2dUV&#10;vAhaX9ehGduyzaQ0sdZ/bwTB23x8z5nOW1OKhmpXWFbw1Y9AEKdWF5wpOOxXvTEI55E1lpZJwZ0c&#10;zGcfnSnG2t54R03iMxFC2MWoIPe+iqV0aU4GXd9WxIG72NqgD7DOpK7xFsJNKQdRNJIGCw4NOVa0&#10;yCn9T65GwTY7n5nbUXX6bTanv+/NcWnGK6W6n+3PBISn1r/FL/dah/nD4QC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kmuMIAAADdAAAADwAAAAAAAAAAAAAA&#10;AAChAgAAZHJzL2Rvd25yZXYueG1sUEsFBgAAAAAEAAQA+QAAAJADAAAAAA==&#10;" strokecolor="#24211d" strokeweight="0"/>
                  <v:line id="Line 1834" o:spid="_x0000_s1358" style="position:absolute;visibility:visible;mso-wrap-style:square" from="4430,1061" to="4466,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DI8QAAADdAAAADwAAAGRycy9kb3ducmV2LnhtbERPTWvCQBC9F/wPywi91Y1tFUndBKsN&#10;9CKobfU6ZMckmJ0N2W2S/nu3IHibx/ucZTqYWnTUusqygukkAkGcW11xoeD7K3tagHAeWWNtmRT8&#10;kYM0GT0sMda25z11B1+IEMIuRgWl900spctLMugmtiEO3Nm2Bn2AbSF1i30IN7V8jqK5NFhxaCix&#10;oXVJ+eXwaxTsitOJeZg3x/due/x43f5szCJT6nE8rN5AeBr8XXxzf+owfzZ7gf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YMjxAAAAN0AAAAPAAAAAAAAAAAA&#10;AAAAAKECAABkcnMvZG93bnJldi54bWxQSwUGAAAAAAQABAD5AAAAkgMAAAAA&#10;" strokecolor="#24211d" strokeweight="0"/>
                  <v:line id="Line 1835" o:spid="_x0000_s1359" style="position:absolute;visibility:visible;mso-wrap-style:square" from="4490,1097" to="4526,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bV8IAAADdAAAADwAAAGRycy9kb3ducmV2LnhtbERPS4vCMBC+C/sfwizsTdMVFalG2fUB&#10;XgStr+vQjG3ZZlKabK3/3giCt/n4njOdt6YUDdWusKzguxeBIE6tLjhTcDysu2MQziNrLC2Tgjs5&#10;mM8+OlOMtb3xnprEZyKEsItRQe59FUvp0pwMup6tiAN3tbVBH2CdSV3jLYSbUvajaCQNFhwacqxo&#10;kVP6l/wbBbvscmFuR9X5t9meV4PtaWnGa6W+PtufCQhPrX+LX+6NDvOHww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wbV8IAAADdAAAADwAAAAAAAAAAAAAA&#10;AAChAgAAZHJzL2Rvd25yZXYueG1sUEsFBgAAAAAEAAQA+QAAAJADAAAAAA==&#10;" strokecolor="#24211d" strokeweight="0"/>
                  <v:line id="Line 1836" o:spid="_x0000_s1360" style="position:absolute;visibility:visible;mso-wrap-style:square" from="4550,1121" to="458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zMIAAADdAAAADwAAAGRycy9kb3ducmV2LnhtbERPS4vCMBC+C/6HMII3TRUr0jWKT/Ai&#10;7Kqr16GZbcs2k9LEWv+9ERb2Nh/fc+bL1pSiodoVlhWMhhEI4tTqgjMFl/N+MAPhPLLG0jIpeJKD&#10;5aLbmWOi7YO/qDn5TIQQdgkqyL2vEildmpNBN7QVceB+bG3QB1hnUtf4COGmlOMomkqDBYeGHCva&#10;5JT+nu5GwWd2uzG30+q6bo7X3eT4vTWzvVL9Xrv6AOGp9f/iP/dBh/l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C+zMIAAADdAAAADwAAAAAAAAAAAAAA&#10;AAChAgAAZHJzL2Rvd25yZXYueG1sUEsFBgAAAAAEAAQA+QAAAJADAAAAAA==&#10;" strokecolor="#24211d" strokeweight="0"/>
                  <v:line id="Line 1837" o:spid="_x0000_s1361" style="position:absolute;visibility:visible;mso-wrap-style:square" from="4598,1145" to="463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gu8IAAADdAAAADwAAAGRycy9kb3ducmV2LnhtbERPS4vCMBC+C/sfwix401RZi1Sj+FjB&#10;i7C6q16HZmyLzaQ0sdZ/b4QFb/PxPWc6b00pGqpdYVnBoB+BIE6tLjhT8Pe76Y1BOI+ssbRMCh7k&#10;YD776Ewx0fbOe2oOPhMhhF2CCnLvq0RKl+Zk0PVtRRy4i60N+gDrTOoa7yHclHIYRbE0WHBoyLGi&#10;VU7p9XAzCn6y85m5javTstmdvr92x7UZb5TqfraLCQhPrX+L/91bHeaPRj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Igu8IAAADdAAAADwAAAAAAAAAAAAAA&#10;AAChAgAAZHJzL2Rvd25yZXYueG1sUEsFBgAAAAAEAAQA+QAAAJADAAAAAA==&#10;" strokecolor="#24211d" strokeweight="0"/>
                  <v:line id="Line 1838" o:spid="_x0000_s1362" style="position:absolute;visibility:visible;mso-wrap-style:square" from="4658,1169" to="4694,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FIMQAAADdAAAADwAAAGRycy9kb3ducmV2LnhtbERPTWvCQBC9F/wPywi91Y2lUUndBKsV&#10;ehHUtnodsmMSzM6G7DZJ/70rFHqbx/ucZTaYWnTUusqygukkAkGcW11xoeDrc/u0AOE8ssbaMin4&#10;JQdZOnpYYqJtzwfqjr4QIYRdggpK75tESpeXZNBNbEMcuIttDfoA20LqFvsQbmr5HEUzabDi0FBi&#10;Q+uS8uvxxyjYF+cz8zBrTm/d7vT+svvemMVWqcfxsHoF4Wnw/+I/94cO8+N4Dv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oUgxAAAAN0AAAAPAAAAAAAAAAAA&#10;AAAAAKECAABkcnMvZG93bnJldi54bWxQSwUGAAAAAAQABAD5AAAAkgMAAAAA&#10;" strokecolor="#24211d" strokeweight="0"/>
                  <v:line id="Line 1839" o:spid="_x0000_s1363" style="position:absolute;visibility:visible;mso-wrap-style:square" from="4718,1193" to="47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RUsYAAADdAAAADwAAAGRycy9kb3ducmV2LnhtbESPT2vCQBDF74LfYRmhN91Yqkh0ldpW&#10;8CL4p9XrkB2T0OxsyK4x/fadg+Bthvfmvd8sVp2rVEtNKD0bGI8SUMSZtyXnBr5Pm+EMVIjIFivP&#10;ZOCPAqyW/d4CU+vvfKD2GHMlIRxSNFDEWKdah6wgh2Hka2LRrr5xGGVtcm0bvEu4q/Rrkky1w5Kl&#10;ocCaPgrKfo83Z2CfXy7M3bQ+r9vd+ett9/PpZhtjXgbd+xxUpC4+zY/rrRX8yUR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REVLGAAAA3QAAAA8AAAAAAAAA&#10;AAAAAAAAoQIAAGRycy9kb3ducmV2LnhtbFBLBQYAAAAABAAEAPkAAACUAwAAAAA=&#10;" strokecolor="#24211d" strokeweight="0"/>
                  <v:line id="Line 1840" o:spid="_x0000_s1364" style="position:absolute;visibility:visible;mso-wrap-style:square" from="4766,1229" to="4815,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20ycIAAADdAAAADwAAAGRycy9kb3ducmV2LnhtbERPS4vCMBC+C/sfwgjeNHVR0WoUXVfw&#10;Ivj2OjRjW7aZlCbW7r/fCAve5uN7zmzRmELUVLncsoJ+LwJBnFidc6rgfNp0xyCcR9ZYWCYFv+Rg&#10;Mf9ozTDW9skHqo8+FSGEXYwKMu/LWEqXZGTQ9WxJHLi7rQz6AKtU6gqfIdwU8jOKRtJgzqEhw5K+&#10;Mkp+jg+jYJ/ebszNqLyu6t31e7C7rM14o1Sn3SynIDw1/i3+d291mD8cTu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20ycIAAADdAAAADwAAAAAAAAAAAAAA&#10;AAChAgAAZHJzL2Rvd25yZXYueG1sUEsFBgAAAAAEAAQA+QAAAJADAAAAAA==&#10;" strokecolor="#24211d" strokeweight="0"/>
                  <v:line id="Line 1841" o:spid="_x0000_s1365" style="position:absolute;visibility:visible;mso-wrap-style:square" from="4827,1253" to="486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X6cYAAADdAAAADwAAAGRycy9kb3ducmV2LnhtbESPQWvCQBCF74L/YRmhN9201CDRVaqt&#10;4EWwadXrkJ0modnZkN3G9N93DkJvM7w3732z2gyuUT11ofZs4HGWgCIuvK25NPD5sZ8uQIWIbLHx&#10;TAZ+KcBmPR6tMLP+xu/U57FUEsIhQwNVjG2mdSgqchhmviUW7ct3DqOsXalthzcJd41+SpJUO6xZ&#10;GipsaVdR8Z3/OAOn8nplHtL2su2Pl7fn4/nVLfbGPEyGlyWoSEP8N9+vD1bw56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L1+nGAAAA3QAAAA8AAAAAAAAA&#10;AAAAAAAAoQIAAGRycy9kb3ducmV2LnhtbFBLBQYAAAAABAAEAPkAAACUAwAAAAA=&#10;" strokecolor="#24211d" strokeweight="0"/>
                  <v:line id="Line 1842" o:spid="_x0000_s1366" style="position:absolute;visibility:visible;mso-wrap-style:square" from="4887,1277" to="4923,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ycsIAAADdAAAADwAAAGRycy9kb3ducmV2LnhtbERPS4vCMBC+C/6HMII3TV3cIl2j6Krg&#10;RfC1eh2a2bZsMylNrN1/bwTB23x8z5nOW1OKhmpXWFYwGkYgiFOrC84UnE+bwQSE88gaS8uk4J8c&#10;zGfdzhQTbe98oOboMxFC2CWoIPe+SqR0aU4G3dBWxIH7tbVBH2CdSV3jPYSbUn5EUSwNFhwacqzo&#10;O6f073gzCvbZ9crcxtVl2ewu6/HuZ2UmG6X6vXbxBcJT69/il3urw/zPeA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dycsIAAADdAAAADwAAAAAAAAAAAAAA&#10;AAChAgAAZHJzL2Rvd25yZXYueG1sUEsFBgAAAAAEAAQA+QAAAJADAAAAAA==&#10;" strokecolor="#24211d" strokeweight="0"/>
                  <v:line id="Line 1843" o:spid="_x0000_s1367" style="position:absolute;visibility:visible;mso-wrap-style:square" from="4947,1302" to="497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sBcIAAADdAAAADwAAAGRycy9kb3ducmV2LnhtbERPS4vCMBC+C/6HMMLeNF1Zi1SjrC/w&#10;Iqi76nVoxrbYTEoTa/33mwXB23x8z5nOW1OKhmpXWFbwOYhAEKdWF5wp+P3Z9McgnEfWWFomBU9y&#10;MJ91O1NMtH3wgZqjz0QIYZeggtz7KpHSpTkZdANbEQfuamuDPsA6k7rGRwg3pRxGUSwNFhwacqxo&#10;mVN6O96Ngn12uTC3cXVeNLvz+mt3WpnxRqmPXvs9AeGp9W/xy73VYf4oH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XsBcIAAADdAAAADwAAAAAAAAAAAAAA&#10;AAChAgAAZHJzL2Rvd25yZXYueG1sUEsFBgAAAAAEAAQA+QAAAJADAAAAAA==&#10;" strokecolor="#24211d" strokeweight="0"/>
                  <v:line id="Line 1844" o:spid="_x0000_s1368" style="position:absolute;visibility:visible;mso-wrap-style:square" from="4947,1302" to="497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JnsMAAADdAAAADwAAAGRycy9kb3ducmV2LnhtbERPS2vCQBC+F/wPyxS81U1bDRJdRVuF&#10;XoQaX9chOybB7GzIrjH9964g9DYf33Om885UoqXGlZYVvA8iEMSZ1SXnCva79dsYhPPIGivLpOCP&#10;HMxnvZcpJtreeEtt6nMRQtglqKDwvk6kdFlBBt3A1sSBO9vGoA+wyaVu8BbCTSU/oiiWBksODQXW&#10;9FVQdkmvRsFvfjoxd3F9XLab42q4OXyb8Vqp/mu3mIDw1Pl/8dP9o8P8UfwJ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ZSZ7DAAAA3QAAAA8AAAAAAAAAAAAA&#10;AAAAoQIAAGRycy9kb3ducmV2LnhtbFBLBQYAAAAABAAEAPkAAACRAwAAAAA=&#10;" strokecolor="#24211d" strokeweight="0"/>
                  <v:line id="Line 1845" o:spid="_x0000_s1369" style="position:absolute;visibility:visible;mso-wrap-style:square" from="3146,494" to="314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R6sIAAADdAAAADwAAAGRycy9kb3ducmV2LnhtbERPTYvCMBC9C/6HMMLeNF3RItUoq67g&#10;RVB31evQjG2xmZQm1vrvNwuCt3m8z5ktWlOKhmpXWFbwOYhAEKdWF5wp+P3Z9CcgnEfWWFomBU9y&#10;sJh3OzNMtH3wgZqjz0QIYZeggtz7KpHSpTkZdANbEQfuamuDPsA6k7rGRwg3pRxGUSwNFhwacqxo&#10;lVN6O96Ngn12uTC3cXVeNrvz92h3WpvJRqmPXvs1BeGp9W/xy73VYf44H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DR6sIAAADdAAAADwAAAAAAAAAAAAAA&#10;AAChAgAAZHJzL2Rvd25yZXYueG1sUEsFBgAAAAAEAAQA+QAAAJADAAAAAA==&#10;" strokecolor="#24211d" strokeweight="0"/>
                  <v:line id="Line 1846" o:spid="_x0000_s1370" style="position:absolute;visibility:visible;mso-wrap-style:square" from="3146,554" to="31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0ccIAAADdAAAADwAAAGRycy9kb3ducmV2LnhtbERPS4vCMBC+C/sfwix401RZi1Sj+FjB&#10;i7C6q16HZmyLzaQ0sdZ/b4QFb/PxPWc6b00pGqpdYVnBoB+BIE6tLjhT8Pe76Y1BOI+ssbRMCh7k&#10;YD776Ewx0fbOe2oOPhMhhF2CCnLvq0RKl+Zk0PVtRRy4i60N+gDrTOoa7yHclHIYRbE0WHBoyLGi&#10;VU7p9XAzCn6y85m5javTstmdvr92x7UZb5TqfraLCQhPrX+L/91bHeaP4h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x0ccIAAADdAAAADwAAAAAAAAAAAAAA&#10;AAChAgAAZHJzL2Rvd25yZXYueG1sUEsFBgAAAAAEAAQA+QAAAJADAAAAAA==&#10;" strokecolor="#24211d" strokeweight="0"/>
                  <v:line id="Line 1847" o:spid="_x0000_s1371" style="position:absolute;visibility:visible;mso-wrap-style:square" from="3146,627" to="314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qBsIAAADdAAAADwAAAGRycy9kb3ducmV2LnhtbERPS4vCMBC+C/6HMAveNN3FLVKNsq4K&#10;XgTfXodmbMs2k9LE2v33RhC8zcf3nMmsNaVoqHaFZQWfgwgEcWp1wZmC42HVH4FwHlljaZkU/JOD&#10;2bTbmWCi7Z131Ox9JkIIuwQV5N5XiZQuzcmgG9iKOHBXWxv0AdaZ1DXeQ7gp5VcUxdJgwaEhx4p+&#10;c0r/9jejYJtdLsxtXJ3nzea8HG5OCzNaKdX7aH/GIDy1/i1+udc6zP+O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7qBsIAAADdAAAADwAAAAAAAAAAAAAA&#10;AAChAgAAZHJzL2Rvd25yZXYueG1sUEsFBgAAAAAEAAQA+QAAAJADAAAAAA==&#10;" strokecolor="#24211d" strokeweight="0"/>
                  <v:line id="Line 1848" o:spid="_x0000_s1372" style="position:absolute;visibility:visible;mso-wrap-style:square" from="3146,687" to="314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PncQAAADdAAAADwAAAGRycy9kb3ducmV2LnhtbERPS2vCQBC+C/6HZYTe6kaxUdJspNUK&#10;XgQfrV6H7DQJZmdDdhvjv+8WCt7m43tOuuxNLTpqXWVZwWQcgSDOra64UPB52jwvQDiPrLG2TAru&#10;5GCZDQcpJtre+EDd0RcihLBLUEHpfZNI6fKSDLqxbYgD921bgz7AtpC6xVsIN7WcRlEsDVYcGkps&#10;aFVSfj3+GAX74nJh7uPm/N7tzh+z3dfaLDZKPY36t1cQnnr/EP+7tzrMf4nn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k+dxAAAAN0AAAAPAAAAAAAAAAAA&#10;AAAAAKECAABkcnMvZG93bnJldi54bWxQSwUGAAAAAAQABAD5AAAAkgMAAAAA&#10;" strokecolor="#24211d" strokeweight="0"/>
                  <v:line id="Line 1849" o:spid="_x0000_s1373" style="position:absolute;visibility:visible;mso-wrap-style:square" from="3146,747" to="314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b78YAAADdAAAADwAAAGRycy9kb3ducmV2LnhtbESPQWvCQBCF74L/YRmhN9201CDRVaqt&#10;4EWwadXrkJ0modnZkN3G9N93DkJvM7w3732z2gyuUT11ofZs4HGWgCIuvK25NPD5sZ8uQIWIbLHx&#10;TAZ+KcBmPR6tMLP+xu/U57FUEsIhQwNVjG2mdSgqchhmviUW7ct3DqOsXalthzcJd41+SpJUO6xZ&#10;GipsaVdR8Z3/OAOn8nplHtL2su2Pl7fn4/nVLfbGPEyGlyWoSEP8N9+vD1bw56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92+/GAAAA3QAAAA8AAAAAAAAA&#10;AAAAAAAAoQIAAGRycy9kb3ducmV2LnhtbFBLBQYAAAAABAAEAPkAAACUAwAAAAA=&#10;" strokecolor="#24211d" strokeweight="0"/>
                  <v:line id="Line 1850" o:spid="_x0000_s1374" style="position:absolute;visibility:visible;mso-wrap-style:square" from="3146,807" to="314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dMMAAADdAAAADwAAAGRycy9kb3ducmV2LnhtbERPS2vCQBC+C/6HZYTedGNpg0ZXsVqh&#10;F6HG13XIjkkwOxuy25j+e7cg9DYf33Pmy85UoqXGlZYVjEcRCOLM6pJzBcfDdjgB4TyyxsoyKfgl&#10;B8tFvzfHRNs776lNfS5CCLsEFRTe14mULivIoBvZmjhwV9sY9AE2udQN3kO4qeRrFMXSYMmhocCa&#10;1gVlt/THKPjOLxfmLq7PH+3u/Pm2O23MZKvUy6BbzUB46vy/+On+0mH+ezyF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xfnTDAAAA3QAAAA8AAAAAAAAAAAAA&#10;AAAAoQIAAGRycy9kb3ducmV2LnhtbFBLBQYAAAAABAAEAPkAAACRAwAAAAA=&#10;" strokecolor="#24211d" strokeweight="0"/>
                  <v:line id="Line 1851" o:spid="_x0000_s1375" style="position:absolute;visibility:visible;mso-wrap-style:square" from="3170,880" to="320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BNMYAAADdAAAADwAAAGRycy9kb3ducmV2LnhtbESPQWvCQBCF70L/wzIFb7ppsVaiq1it&#10;4EWwtup1yE6TYHY2ZLcx/ffOQfA2w3vz3jezRecq1VITSs8GXoYJKOLM25JzAz/fm8EEVIjIFivP&#10;ZOCfAizmT70ZptZf+YvaQ8yVhHBI0UARY51qHbKCHIahr4lF+/WNwyhrk2vb4FXCXaVfk2SsHZYs&#10;DQXWtCoouxz+nIF9fj4zd+P69NHuTp+j3XHtJhtj+s/dcgoqUhcf5vv11gr+27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QTTGAAAA3QAAAA8AAAAAAAAA&#10;AAAAAAAAoQIAAGRycy9kb3ducmV2LnhtbFBLBQYAAAAABAAEAPkAAACUAwAAAAA=&#10;" strokecolor="#24211d" strokeweight="0"/>
                  <v:line id="Line 1852" o:spid="_x0000_s1376" style="position:absolute;visibility:visible;mso-wrap-style:square" from="3218,916" to="32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kr8MAAADdAAAADwAAAGRycy9kb3ducmV2LnhtbERPS4vCMBC+C/6HMIK3NVXWB12j7LoK&#10;XgRfq9ehGdtiMylNrPXfG2HB23x8z5nOG1OImiqXW1bQ70UgiBOrc04VHA+rjwkI55E1FpZJwYMc&#10;zGft1hRjbe+8o3rvUxFC2MWoIPO+jKV0SUYGXc+WxIG72MqgD7BKpa7wHsJNIQdRNJIGcw4NGZa0&#10;yCi57m9GwTY9n5mbUXn6qTen5efm79dMVkp1O833FwhPjX+L/91rHeYPx31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e5K/DAAAA3QAAAA8AAAAAAAAAAAAA&#10;AAAAoQIAAGRycy9kb3ducmV2LnhtbFBLBQYAAAAABAAEAPkAAACRAwAAAAA=&#10;" strokecolor="#24211d" strokeweight="0"/>
                  <v:line id="Line 1853" o:spid="_x0000_s1377" style="position:absolute;visibility:visible;mso-wrap-style:square" from="3278,952" to="33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62MIAAADdAAAADwAAAGRycy9kb3ducmV2LnhtbERPTYvCMBC9C/6HMII3TRVXpWsUd13B&#10;i6Durl6HZmyLzaQ0sdZ/bwTB2zze58wWjSlETZXLLSsY9CMQxInVOacK/n7XvSkI55E1FpZJwZ0c&#10;LObt1gxjbW+8p/rgUxFC2MWoIPO+jKV0SUYGXd+WxIE728qgD7BKpa7wFsJNIYdRNJYGcw4NGZb0&#10;nVFyOVyNgl16OjE34/L4VW+PP6Pt/8pM10p1O83yE4Snxr/FL/dGh/kfky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x62MIAAADdAAAADwAAAAAAAAAAAAAA&#10;AAChAgAAZHJzL2Rvd25yZXYueG1sUEsFBgAAAAAEAAQA+QAAAJADAAAAAA==&#10;" strokecolor="#24211d" strokeweight="0"/>
                  <v:line id="Line 1854" o:spid="_x0000_s1378" style="position:absolute;visibility:visible;mso-wrap-style:square" from="3326,976" to="336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fQ8MAAADdAAAADwAAAGRycy9kb3ducmV2LnhtbERPS2vCQBC+F/wPywje6sZHrURX8VHB&#10;i2Bt1euQHZNgdjZktzH+e1coeJuP7znTeWMKUVPlcssKet0IBHFidc6pgt+fzfsYhPPIGgvLpOBO&#10;Duaz1tsUY21v/E31wacihLCLUUHmfRlL6ZKMDLquLYkDd7GVQR9glUpd4S2Em0L2o2gkDeYcGjIs&#10;aZVRcj38GQX79HxmbkblaVnvTl/D3XFtxhulOu1mMQHhqfEv8b97q8P8j88BPL8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30PDAAAA3QAAAA8AAAAAAAAAAAAA&#10;AAAAoQIAAGRycy9kb3ducmV2LnhtbFBLBQYAAAAABAAEAPkAAACRAwAAAAA=&#10;" strokecolor="#24211d" strokeweight="0"/>
                  <v:line id="Line 1855" o:spid="_x0000_s1379" style="position:absolute;visibility:visible;mso-wrap-style:square" from="3386,1012" to="3422,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lHN8IAAADdAAAADwAAAGRycy9kb3ducmV2LnhtbERPS4vCMBC+L/gfwgje1lTxRdcoPsGL&#10;oO6uXodmbIvNpDSx1n9vhIW9zcf3nOm8MYWoqXK5ZQW9bgSCOLE651TBz/f2cwLCeWSNhWVS8CQH&#10;81nrY4qxtg8+Un3yqQgh7GJUkHlfxlK6JCODrmtL4sBdbWXQB1ilUlf4COGmkP0oGkmDOYeGDEta&#10;ZZTcTnej4JBeLszNqDwv6/15M9j/rs1kq1Sn3Sy+QHhq/L/4z73TYf5wPID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lHN8IAAADdAAAADwAAAAAAAAAAAAAA&#10;AAChAgAAZHJzL2Rvd25yZXYueG1sUEsFBgAAAAAEAAQA+QAAAJADAAAAAA==&#10;" strokecolor="#24211d" strokeweight="0"/>
                  <v:line id="Line 1856" o:spid="_x0000_s1380" style="position:absolute;visibility:visible;mso-wrap-style:square" from="3434,1036" to="3470,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irMQAAADdAAAADwAAAGRycy9kb3ducmV2LnhtbERPTWvCQBC9F/wPywi91Y2lUUndBKsV&#10;ehHUtnodsmMSzM6G7DZJ/70rFHqbx/ucZTaYWnTUusqygukkAkGcW11xoeDrc/u0AOE8ssbaMin4&#10;JQdZOnpYYqJtzwfqjr4QIYRdggpK75tESpeXZNBNbEMcuIttDfoA20LqFvsQbmr5HEUzabDi0FBi&#10;Q+uS8uvxxyjYF+cz8zBrTm/d7vT+svvemMVWqcfxsHoF4Wnw/+I/94cO8+N5DPdvwgk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eKsxAAAAN0AAAAPAAAAAAAAAAAA&#10;AAAAAKECAABkcnMvZG93bnJldi54bWxQSwUGAAAAAAQABAD5AAAAkgMAAAAA&#10;" strokecolor="#24211d" strokeweight="0"/>
                  <v:line id="Line 1857" o:spid="_x0000_s1381" style="position:absolute;visibility:visible;mso-wrap-style:square" from="3482,1073" to="3518,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828QAAADdAAAADwAAAGRycy9kb3ducmV2LnhtbERPS2vCQBC+C/6HZYTe6kaxUdJspNUK&#10;XgQfrV6H7DQJZmdDdhvjv+8WCt7m43tOuuxNLTpqXWVZwWQcgSDOra64UPB52jwvQDiPrLG2TAru&#10;5GCZDQcpJtre+EDd0RcihLBLUEHpfZNI6fKSDLqxbYgD921bgz7AtpC6xVsIN7WcRlEsDVYcGkps&#10;aFVSfj3+GAX74nJh7uPm/N7tzh+z3dfaLDZKPY36t1cQnnr/EP+7tzrMf5nH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3zbxAAAAN0AAAAPAAAAAAAAAAAA&#10;AAAAAKECAABkcnMvZG93bnJldi54bWxQSwUGAAAAAAQABAD5AAAAkgMAAAAA&#10;" strokecolor="#24211d" strokeweight="0"/>
                  <v:line id="Line 1858" o:spid="_x0000_s1382" style="position:absolute;visibility:visible;mso-wrap-style:square" from="3542,1109" to="3578,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ZQMQAAADdAAAADwAAAGRycy9kb3ducmV2LnhtbERPTWvCQBC9F/wPywi91Y2lVUndBKsN&#10;9CKobfU6ZMckmJ0N2W2S/nu3IHibx/ucZTqYWnTUusqygukkAkGcW11xoeD7K3tagHAeWWNtmRT8&#10;kYM0GT0sMda25z11B1+IEMIuRgWl900spctLMugmtiEO3Nm2Bn2AbSF1i30IN7V8jqKZNFhxaCix&#10;oXVJ+eXwaxTsitOJeZg1x/due/x42f5szCJT6nE8rN5AeBr8XXxzf+ow/3U+h/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9lAxAAAAN0AAAAPAAAAAAAAAAAA&#10;AAAAAKECAABkcnMvZG93bnJldi54bWxQSwUGAAAAAAQABAD5AAAAkgMAAAAA&#10;" strokecolor="#24211d" strokeweight="0"/>
                  <v:line id="Line 1859" o:spid="_x0000_s1383" style="position:absolute;visibility:visible;mso-wrap-style:square" from="3590,1133" to="3626,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NMsYAAADdAAAADwAAAGRycy9kb3ducmV2LnhtbESPQWvCQBCF70L/wzIFb7ppsVaiq1it&#10;4EWwtup1yE6TYHY2ZLcx/ffOQfA2w3vz3jezRecq1VITSs8GXoYJKOLM25JzAz/fm8EEVIjIFivP&#10;ZOCfAizmT70ZptZf+YvaQ8yVhHBI0UARY51qHbKCHIahr4lF+/WNwyhrk2vb4FXCXaVfk2SsHZYs&#10;DQXWtCoouxz+nIF9fj4zd+P69NHuTp+j3XHtJhtj+s/dcgoqUhcf5vv11gr+27v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TTLGAAAA3QAAAA8AAAAAAAAA&#10;AAAAAAAAoQIAAGRycy9kb3ducmV2LnhtbFBLBQYAAAAABAAEAPkAAACUAwAAAAA=&#10;" strokecolor="#24211d" strokeweight="0"/>
                  <v:line id="Line 1860" o:spid="_x0000_s1384" style="position:absolute;visibility:visible;mso-wrap-style:square" from="3650,1169" to="3686,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oqcMAAADdAAAADwAAAGRycy9kb3ducmV2LnhtbERPS2vCQBC+F/wPywjedFOpGlNXqVWh&#10;F8FX9Tpkp0lodjZk1xj/fVcQepuP7zmzRWtK0VDtCssKXgcRCOLU6oIzBafjph+DcB5ZY2mZFNzJ&#10;wWLeeZlhou2N99QcfCZCCLsEFeTeV4mULs3JoBvYijhwP7Y26AOsM6lrvIVwU8phFI2lwYJDQ44V&#10;feaU/h6uRsEuu1yY23F1Xjbb8/pt+70y8UapXrf9eAfhqfX/4qf7S4f5o8kU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o6KnDAAAA3QAAAA8AAAAAAAAAAAAA&#10;AAAAoQIAAGRycy9kb3ducmV2LnhtbFBLBQYAAAAABAAEAPkAAACRAwAAAAA=&#10;" strokecolor="#24211d" strokeweight="0"/>
                  <v:line id="Line 1861" o:spid="_x0000_s1385" style="position:absolute;visibility:visible;mso-wrap-style:square" from="3698,1205" to="373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xE8YAAADdAAAADwAAAGRycy9kb3ducmV2LnhtbESPS2vDQAyE74H+h0WF3pJ1SxOMk03o&#10;K5BLIHVeV+FVbBOv1ni3jvvvq0OgN4kZzXxarAbXqJ66UHs28DxJQBEX3tZcGjjs1+MUVIjIFhvP&#10;ZOCXAqyWD6MFZtbf+Jv6PJZKQjhkaKCKsc20DkVFDsPEt8SiXXznMMraldp2eJNw1+iXJJlphzVL&#10;Q4UtfVRUXPMfZ2BXns/Mw6w9vffb09fr9vjp0rUxT4/D2xxUpCH+m+/XGyv401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HMRPGAAAA3QAAAA8AAAAAAAAA&#10;AAAAAAAAoQIAAGRycy9kb3ducmV2LnhtbFBLBQYAAAAABAAEAPkAAACUAwAAAAA=&#10;" strokecolor="#24211d" strokeweight="0"/>
                  <v:line id="Line 1862" o:spid="_x0000_s1386" style="position:absolute;visibility:visible;mso-wrap-style:square" from="3758,1229" to="3794,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UiMIAAADdAAAADwAAAGRycy9kb3ducmV2LnhtbERPTYvCMBC9C/6HMMLeNFVWKdUo6q7g&#10;RVB31evQjG2xmZQm1vrvNwuCt3m8z5ktWlOKhmpXWFYwHEQgiFOrC84U/P5s+jEI55E1lpZJwZMc&#10;LObdzgwTbR98oOboMxFC2CWoIPe+SqR0aU4G3cBWxIG72tqgD7DOpK7xEcJNKUdRNJEGCw4NOVa0&#10;zim9He9GwT67XJjbSXVeNbvz9+fu9GXijVIfvXY5BeGp9W/xy73VYf44H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UiMIAAADdAAAADwAAAAAAAAAAAAAA&#10;AAChAgAAZHJzL2Rvd25yZXYueG1sUEsFBgAAAAAEAAQA+QAAAJADAAAAAA==&#10;" strokecolor="#24211d" strokeweight="0"/>
                  <v:line id="Line 1863" o:spid="_x0000_s1387" style="position:absolute;visibility:visible;mso-wrap-style:square" from="3806,1265" to="384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K/8IAAADdAAAADwAAAGRycy9kb3ducmV2LnhtbERPS4vCMBC+C/6HMMLeNF1ZpVSjrC/w&#10;Iqi76nVoxrbYTEoTa/33mwXB23x8z5nOW1OKhmpXWFbwOYhAEKdWF5wp+P3Z9GMQziNrLC2Tgic5&#10;mM+6nSkm2j74QM3RZyKEsEtQQe59lUjp0pwMuoGtiAN3tbVBH2CdSV3jI4SbUg6jaCwNFhwacqxo&#10;mVN6O96Ngn12uTC34+q8aHbn9dfutDLxRqmPXvs9AeGp9W/xy73VYf4oH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K/8IAAADdAAAADwAAAAAAAAAAAAAA&#10;AAChAgAAZHJzL2Rvd25yZXYueG1sUEsFBgAAAAAEAAQA+QAAAJADAAAAAA==&#10;" strokecolor="#24211d" strokeweight="0"/>
                  <v:line id="Line 1864" o:spid="_x0000_s1388" style="position:absolute;visibility:visible;mso-wrap-style:square" from="3866,1302" to="3890,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vZMQAAADdAAAADwAAAGRycy9kb3ducmV2LnhtbERPTWvCQBC9C/6HZYTedKNWCamrtNqA&#10;F6Fqq9chO02C2dmQ3Sbx33cLQm/zeJ+z2vSmEi01rrSsYDqJQBBnVpecK/g8p+MYhPPIGivLpOBO&#10;Djbr4WCFibYdH6k9+VyEEHYJKii8rxMpXVaQQTexNXHgvm1j0AfY5FI32IVwU8lZFC2lwZJDQ4E1&#10;bQvKbqcfo+Ajv16Z+2V9eWsPl/fnw9fOxKlST6P+9QWEp97/ix/uvQ7zF/Ec/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a9kxAAAAN0AAAAPAAAAAAAAAAAA&#10;AAAAAKECAABkcnMvZG93bnJldi54bWxQSwUGAAAAAAQABAD5AAAAkgMAAAAA&#10;" strokecolor="#24211d" strokeweight="0"/>
                  <v:line id="Line 1865" o:spid="_x0000_s1389" style="position:absolute;visibility:visible;mso-wrap-style:square" from="3866,1302" to="3890,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3EMIAAADdAAAADwAAAGRycy9kb3ducmV2LnhtbERPS4vCMBC+C/6HMII3TRVXStcoPsGL&#10;sD5Wr0Mz25ZtJqWJtfvvjbDgbT6+58wWrSlFQ7UrLCsYDSMQxKnVBWcKLufdIAbhPLLG0jIp+CMH&#10;i3m3M8NE2wcfqTn5TIQQdgkqyL2vEildmpNBN7QVceB+bG3QB1hnUtf4COGmlOMomkqDBYeGHCta&#10;55T+nu5GwVd2uzG30+q6ag7X7eTwvTHxTql+r11+gvDU+rf4373XYf5HPI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w3EMIAAADdAAAADwAAAAAAAAAAAAAA&#10;AAChAgAAZHJzL2Rvd25yZXYueG1sUEsFBgAAAAAEAAQA+QAAAJADAAAAAA==&#10;" strokecolor="#24211d" strokeweight="0"/>
                  <v:line id="Line 1866" o:spid="_x0000_s1390" style="position:absolute;visibility:visible;mso-wrap-style:square" from="3374,494" to="337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Si8IAAADdAAAADwAAAGRycy9kb3ducmV2LnhtbERPS4vCMBC+L/gfwgje1lRRKdUoPsGL&#10;sOvzOjRjW2wmpYm1/vvNwsLe5uN7zmzRmlI0VLvCsoJBPwJBnFpdcKbgfNp9xiCcR9ZYWiYFb3Kw&#10;mHc+Zpho++Jvao4+EyGEXYIKcu+rREqX5mTQ9W1FHLi7rQ36AOtM6hpfIdyUchhFE2mw4NCQY0Xr&#10;nNLH8WkUfGW3G3M7qa6r5nDdjg6XjYl3SvW67XIKwlPr/8V/7r0O88fxGH6/C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CSi8IAAADdAAAADwAAAAAAAAAAAAAA&#10;AAChAgAAZHJzL2Rvd25yZXYueG1sUEsFBgAAAAAEAAQA+QAAAJADAAAAAA==&#10;" strokecolor="#24211d" strokeweight="0"/>
                  <v:line id="Line 1867" o:spid="_x0000_s1391" style="position:absolute;visibility:visible;mso-wrap-style:square" from="3374,554" to="337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M/MQAAADdAAAADwAAAGRycy9kb3ducmV2LnhtbERPTWvCQBC9C/0PyxR6002lhhCzSmsr&#10;eBFs2prrkB2T0OxsyK4x/vtuQfA2j/c52Xo0rRiod41lBc+zCARxaXXDlYLvr+00AeE8ssbWMim4&#10;koP16mGSYarthT9pyH0lQgi7FBXU3neplK6syaCb2Y44cCfbG/QB9pXUPV5CuGnlPIpiabDh0FBj&#10;R5uayt/8bBQcqqJgHuPu+Dbsjx8v+593k2yVenocX5cgPI3+Lr65dzrMXyQx/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gz8xAAAAN0AAAAPAAAAAAAAAAAA&#10;AAAAAKECAABkcnMvZG93bnJldi54bWxQSwUGAAAAAAQABAD5AAAAkgMAAAAA&#10;" strokecolor="#24211d" strokeweight="0"/>
                  <v:line id="Line 1868" o:spid="_x0000_s1392" style="position:absolute;visibility:visible;mso-wrap-style:square" from="3374,627" to="33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pZ8QAAADdAAAADwAAAGRycy9kb3ducmV2LnhtbERPTWvCQBC9C/6HZYTedKNYDamrtNqA&#10;F6HVVq9DdpoEs7Mhu03iv+8WBG/zeJ+z2vSmEi01rrSsYDqJQBBnVpecK/g6peMYhPPIGivLpOBG&#10;Djbr4WCFibYdf1J79LkIIewSVFB4XydSuqwgg25ia+LA/djGoA+wyaVusAvhppKzKFpIgyWHhgJr&#10;2haUXY+/RsFHfrkw94v6/NYezu/zw/fOxKlST6P+9QWEp94/xHf3Xof5z/ES/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qlnxAAAAN0AAAAPAAAAAAAAAAAA&#10;AAAAAKECAABkcnMvZG93bnJldi54bWxQSwUGAAAAAAQABAD5AAAAkgMAAAAA&#10;" strokecolor="#24211d" strokeweight="0"/>
                  <v:line id="Line 1869" o:spid="_x0000_s1393" style="position:absolute;visibility:visible;mso-wrap-style:square" from="3374,687" to="337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9FcYAAADdAAAADwAAAGRycy9kb3ducmV2LnhtbESPS2vDQAyE74H+h0WF3pJ1SxOMk03o&#10;K5BLIHVeV+FVbBOv1ni3jvvvq0OgN4kZzXxarAbXqJ66UHs28DxJQBEX3tZcGjjs1+MUVIjIFhvP&#10;ZOCXAqyWD6MFZtbf+Jv6PJZKQjhkaKCKsc20DkVFDsPEt8SiXXznMMraldp2eJNw1+iXJJlphzVL&#10;Q4UtfVRUXPMfZ2BXns/Mw6w9vffb09fr9vjp0rUxT4/D2xxUpCH+m+/XGyv401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PRXGAAAA3QAAAA8AAAAAAAAA&#10;AAAAAAAAoQIAAGRycy9kb3ducmV2LnhtbFBLBQYAAAAABAAEAPkAAACUAwAAAAA=&#10;" strokecolor="#24211d" strokeweight="0"/>
                  <v:line id="Line 1870" o:spid="_x0000_s1394" style="position:absolute;visibility:visible;mso-wrap-style:square" from="3374,747" to="337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2YjsMAAADdAAAADwAAAGRycy9kb3ducmV2LnhtbERPS2vCQBC+C/6HZYTedFOpEqOraFvB&#10;i2BTH9chO02C2dmQ3cb477tCwdt8fM9ZrDpTiZYaV1pW8DqKQBBnVpecKzh+b4cxCOeRNVaWScGd&#10;HKyW/d4CE21v/EVt6nMRQtglqKDwvk6kdFlBBt3I1sSB+7GNQR9gk0vd4C2Em0qOo2gqDZYcGgqs&#10;6b2g7Jr+GgWH/HJh7qb1edPuz59v+9OHibdKvQy69RyEp84/xf/unQ7zJ/EM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9mI7DAAAA3QAAAA8AAAAAAAAAAAAA&#10;AAAAoQIAAGRycy9kb3ducmV2LnhtbFBLBQYAAAAABAAEAPkAAACRAwAAAAA=&#10;" strokecolor="#24211d" strokeweight="0"/>
                  <v:line id="Line 1871" o:spid="_x0000_s1395" style="position:absolute;visibility:visible;mso-wrap-style:square" from="3374,807" to="337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nzsYAAADdAAAADwAAAGRycy9kb3ducmV2LnhtbESPQWvCQBCF70L/wzIFb7ppsWKjq1it&#10;4EWwtup1yE6TYHY2ZLcx/ffOQfA2w3vz3jezRecq1VITSs8GXoYJKOLM25JzAz/fm8EEVIjIFivP&#10;ZOCfAizmT70ZptZf+YvaQ8yVhHBI0UARY51qHbKCHIahr4lF+/WNwyhrk2vb4FXCXaVfk2SsHZYs&#10;DQXWtCoouxz+nIF9fj4zd+P69NHuTp+j3XHtJhtj+s/dcgoqUhcf5vv11gr+27v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ep87GAAAA3QAAAA8AAAAAAAAA&#10;AAAAAAAAoQIAAGRycy9kb3ducmV2LnhtbFBLBQYAAAAABAAEAPkAAACUAwAAAAA=&#10;" strokecolor="#24211d" strokeweight="0"/>
                  <v:line id="Line 1872" o:spid="_x0000_s1396" style="position:absolute;visibility:visible;mso-wrap-style:square" from="3386,868" to="34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CVcMAAADdAAAADwAAAGRycy9kb3ducmV2LnhtbERPS4vCMBC+C/6HMMLeNFVWcatRfKzg&#10;RVB3V69DM7bFZlKabK3/3giCt/n4njOdN6YQNVUut6yg34tAECdW55wq+P3ZdMcgnEfWWFgmBXdy&#10;MJ+1W1OMtb3xgeqjT0UIYRejgsz7MpbSJRkZdD1bEgfuYiuDPsAqlbrCWwg3hRxE0UgazDk0ZFjS&#10;KqPkevw3Cvbp+czcjMrTst6dvj93f2sz3ij10WkWExCeGv8Wv9xbHeYPv/r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AlXDAAAA3QAAAA8AAAAAAAAAAAAA&#10;AAAAoQIAAGRycy9kb3ducmV2LnhtbFBLBQYAAAAABAAEAPkAAACRAwAAAAA=&#10;" strokecolor="#24211d" strokeweight="0"/>
                  <v:line id="Line 1873" o:spid="_x0000_s1397" style="position:absolute;visibility:visible;mso-wrap-style:square" from="3434,916" to="345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cIsQAAADdAAAADwAAAGRycy9kb3ducmV2LnhtbERPS2vCQBC+F/wPyxR6azaVKmnqKj6h&#10;l4BNW70O2WkSzM6G7Brjv3cLQm/z8T1nthhMI3rqXG1ZwUsUgyAurK65VPD9tXtOQDiPrLGxTAqu&#10;5GAxHz3MMNX2wp/U574UIYRdigoq79tUSldUZNBFtiUO3K/tDPoAu1LqDi8h3DRyHMdTabDm0FBh&#10;S+uKilN+Ngr25fHIPEzbw6rPDtvX7Gdjkp1ST4/D8h2Ep8H/i+/uDx3mT97G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JwixAAAAN0AAAAPAAAAAAAAAAAA&#10;AAAAAKECAABkcnMvZG93bnJldi54bWxQSwUGAAAAAAQABAD5AAAAkgMAAAAA&#10;" strokecolor="#24211d" strokeweight="0"/>
                  <v:line id="Line 1874" o:spid="_x0000_s1398" style="position:absolute;visibility:visible;mso-wrap-style:square" from="3470,952" to="350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5ucMAAADdAAAADwAAAGRycy9kb3ducmV2LnhtbERPS2vCQBC+C/6HZQRvummrElNXaatC&#10;L4Kv6nXITpPQ7GzIrjH++64geJuP7zmzRWtK0VDtCssKXoYRCOLU6oIzBcfDehCDcB5ZY2mZFNzI&#10;wWLe7cww0fbKO2r2PhMhhF2CCnLvq0RKl+Zk0A1tRRy4X1sb9AHWmdQ1XkO4KeVrFE2kwYJDQ44V&#10;feWU/u0vRsE2O5+Z20l1+mw2p9Vo87M08Vqpfq/9eAfhqfVP8cP9rcP88fQN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ObnDAAAA3QAAAA8AAAAAAAAAAAAA&#10;AAAAoQIAAGRycy9kb3ducmV2LnhtbFBLBQYAAAAABAAEAPkAAACRAwAAAAA=&#10;" strokecolor="#24211d" strokeweight="0"/>
                  <v:line id="Line 1875" o:spid="_x0000_s1399" style="position:absolute;visibility:visible;mso-wrap-style:square" from="3518,1000" to="3554,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hzcQAAADdAAAADwAAAGRycy9kb3ducmV2LnhtbERPTWvCQBC9C/6HZQq9mU1FJU1dRW2F&#10;XgI2bfU6ZKdJMDsbstsY/71bEHqbx/uc5Xowjeipc7VlBU9RDIK4sLrmUsHX536SgHAeWWNjmRRc&#10;ycF6NR4tMdX2wh/U574UIYRdigoq79tUSldUZNBFtiUO3I/tDPoAu1LqDi8h3DRyGscLabDm0FBh&#10;S7uKinP+axQcytOJeVi0x22fHd9m2ferSfZKPT4MmxcQngb/L76733WYP3+ewd8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aHNxAAAAN0AAAAPAAAAAAAAAAAA&#10;AAAAAKECAABkcnMvZG93bnJldi54bWxQSwUGAAAAAAQABAD5AAAAkgMAAAAA&#10;" strokecolor="#24211d" strokeweight="0"/>
                  <v:line id="Line 1876" o:spid="_x0000_s1400" style="position:absolute;visibility:visible;mso-wrap-style:square" from="3566,1036" to="360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EVsIAAADdAAAADwAAAGRycy9kb3ducmV2LnhtbERPS4vCMBC+C/sfwgjeNHVR0WoUXVfw&#10;Ivj2OjRjW7aZlCbW7r/fCAve5uN7zmzRmELUVLncsoJ+LwJBnFidc6rgfNp0xyCcR9ZYWCYFv+Rg&#10;Mf9ozTDW9skHqo8+FSGEXYwKMu/LWEqXZGTQ9WxJHLi7rQz6AKtU6gqfIdwU8jOKRtJgzqEhw5K+&#10;Mkp+jg+jYJ/ebszNqLyu6t31e7C7rM14o1Sn3SynIDw1/i3+d291mD+cDOH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kEVsIAAADdAAAADwAAAAAAAAAAAAAA&#10;AAChAgAAZHJzL2Rvd25yZXYueG1sUEsFBgAAAAAEAAQA+QAAAJADAAAAAA==&#10;" strokecolor="#24211d" strokeweight="0"/>
                  <v:line id="Line 1877" o:spid="_x0000_s1401" style="position:absolute;visibility:visible;mso-wrap-style:square" from="3614,1073" to="3650,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IcMAAADdAAAADwAAAGRycy9kb3ducmV2LnhtbERPS2vCQBC+C/6HZYTedGNpg0ZXsVqh&#10;F6HG13XIjkkwOxuy25j+e7cg9DYf33Pmy85UoqXGlZYVjEcRCOLM6pJzBcfDdjgB4TyyxsoyKfgl&#10;B8tFvzfHRNs776lNfS5CCLsEFRTe14mULivIoBvZmjhwV9sY9AE2udQN3kO4qeRrFMXSYMmhocCa&#10;1gVlt/THKPjOLxfmLq7PH+3u/Pm2O23MZKvUy6BbzUB46vy/+On+0mH++zSG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miHDAAAA3QAAAA8AAAAAAAAAAAAA&#10;AAAAoQIAAGRycy9kb3ducmV2LnhtbFBLBQYAAAAABAAEAPkAAACRAwAAAAA=&#10;" strokecolor="#24211d" strokeweight="0"/>
                  <v:line id="Line 1878" o:spid="_x0000_s1402" style="position:absolute;visibility:visible;mso-wrap-style:square" from="3662,1121" to="3698,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usMAAADdAAAADwAAAGRycy9kb3ducmV2LnhtbERPS2vCQBC+F/wPywjedFOpGlNXqVWh&#10;F8FX9Tpkp0lodjZk1xj/fVcQepuP7zmzRWtK0VDtCssKXgcRCOLU6oIzBafjph+DcB5ZY2mZFNzJ&#10;wWLeeZlhou2N99QcfCZCCLsEFeTeV4mULs3JoBvYijhwP7Y26AOsM6lrvIVwU8phFI2lwYJDQ44V&#10;feaU/h6uRsEuu1yY23F1Xjbb8/pt+70y8UapXrf9eAfhqfX/4qf7S4f5o+kE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3P7rDAAAA3QAAAA8AAAAAAAAAAAAA&#10;AAAAoQIAAGRycy9kb3ducmV2LnhtbFBLBQYAAAAABAAEAPkAAACRAwAAAAA=&#10;" strokecolor="#24211d" strokeweight="0"/>
                  <v:line id="Line 1879" o:spid="_x0000_s1403" style="position:absolute;visibility:visible;mso-wrap-style:square" from="3710,1157" to="3746,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iryMYAAADdAAAADwAAAGRycy9kb3ducmV2LnhtbESPQWvCQBCF70L/wzIFb7ppsWKjq1it&#10;4EWwtup1yE6TYHY2ZLcx/ffOQfA2w3vz3jezRecq1VITSs8GXoYJKOLM25JzAz/fm8EEVIjIFivP&#10;ZOCfAizmT70ZptZf+YvaQ8yVhHBI0UARY51qHbKCHIahr4lF+/WNwyhrk2vb4FXCXaVfk2SsHZYs&#10;DQXWtCoouxz+nIF9fj4zd+P69NHuTp+j3XHtJhtj+s/dcgoqUhcf5vv11gr+27v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q8jGAAAA3QAAAA8AAAAAAAAA&#10;AAAAAAAAoQIAAGRycy9kb3ducmV2LnhtbFBLBQYAAAAABAAEAPkAAACUAwAAAAA=&#10;" strokecolor="#24211d" strokeweight="0"/>
                  <v:line id="Line 1880" o:spid="_x0000_s1404" style="position:absolute;visibility:visible;mso-wrap-style:square" from="3758,1205" to="379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OU8QAAADdAAAADwAAAGRycy9kb3ducmV2LnhtbERPTWvCQBC9F/wPywi91Y2lFU3dBKsN&#10;9CKobfU6ZMckmJ0N2W2S/nu3IHibx/ucZTqYWnTUusqygukkAkGcW11xoeD7K3uag3AeWWNtmRT8&#10;kYM0GT0sMda25z11B1+IEMIuRgWl900spctLMugmtiEO3Nm2Bn2AbSF1i30IN7V8jqKZNFhxaCix&#10;oXVJ+eXwaxTsitOJeZg1x/due/x42f5szDxT6nE8rN5AeBr8XXxzf+ow/3WxgP9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A5TxAAAAN0AAAAPAAAAAAAAAAAA&#10;AAAAAKECAABkcnMvZG93bnJldi54bWxQSwUGAAAAAAQABAD5AAAAkgMAAAAA&#10;" strokecolor="#24211d" strokeweight="0"/>
                  <v:line id="Line 1881" o:spid="_x0000_s1405" style="position:absolute;visibility:visible;mso-wrap-style:square" from="3806,1241" to="3842,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TNcUAAADdAAAADwAAAGRycy9kb3ducmV2LnhtbESPT2vCQBDF74LfYRmhN91YSpDoKtpW&#10;6EWo/69DdkyC2dmQ3cb023cOBW8zvDfv/Wax6l2tOmpD5dnAdJKAIs69rbgwcDpuxzNQISJbrD2T&#10;gV8KsFoOBwvMrH/wnrpDLJSEcMjQQBljk2kd8pIcholviEW7+dZhlLUttG3xIeGu1q9JkmqHFUtD&#10;iQ29l5TfDz/OwHdxvTL3aXPZdLvL59vu/OFmW2NeRv16DipSH5/m/+svK/hpI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FTNcUAAADdAAAADwAAAAAAAAAA&#10;AAAAAAChAgAAZHJzL2Rvd25yZXYueG1sUEsFBgAAAAAEAAQA+QAAAJMDAAAAAA==&#10;" strokecolor="#24211d" strokeweight="0"/>
                  <v:line id="Line 1882" o:spid="_x0000_s1406" style="position:absolute;visibility:visible;mso-wrap-style:square" from="3854,1277" to="3890,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2rsMAAADdAAAADwAAAGRycy9kb3ducmV2LnhtbERPS2vCQBC+C/0PyxR6042lBImuYh+B&#10;XgTrI7kO2TEJzc6G7DaJ/94VCt7m43vOajOaRvTUudqygvksAkFcWF1zqeB0TKcLEM4ja2wsk4Ir&#10;OdisnyYrTLQd+If6gy9FCGGXoILK+zaR0hUVGXQz2xIH7mI7gz7ArpS6wyGEm0a+RlEsDdYcGips&#10;6aOi4vfwZxTsyzxnHuM2e+932dfb7vxpFqlSL8/jdgnC0+gf4n/3tw7z42gO92/C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9q7DAAAA3QAAAA8AAAAAAAAAAAAA&#10;AAAAoQIAAGRycy9kb3ducmV2LnhtbFBLBQYAAAAABAAEAPkAAACRAwAAAAA=&#10;" strokecolor="#24211d" strokeweight="0"/>
                  <v:line id="Line 1883" o:spid="_x0000_s1407" style="position:absolute;visibility:visible;mso-wrap-style:square" from="5343,506" to="53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o2cEAAADdAAAADwAAAGRycy9kb3ducmV2LnhtbERPS4vCMBC+C/6HMII3TRUp0jXK6q7g&#10;RfC1eh2a2bbYTEoTa/33RhC8zcf3nNmiNaVoqHaFZQWjYQSCOLW64EzB6bgeTEE4j6yxtEwKHuRg&#10;Me92Zphoe+c9NQefiRDCLkEFufdVIqVLczLohrYiDty/rQ36AOtM6hrvIdyUchxFsTRYcGjIsaJV&#10;Tun1cDMKdtnlwtzG1XnZbM+/k+3fj5muler32u8vEJ5a/xG/3Rsd5sfR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2jZwQAAAN0AAAAPAAAAAAAAAAAAAAAA&#10;AKECAABkcnMvZG93bnJldi54bWxQSwUGAAAAAAQABAD5AAAAjwMAAAAA&#10;" strokecolor="#24211d" strokeweight="0"/>
                  <v:line id="Line 1884" o:spid="_x0000_s1408" style="position:absolute;visibility:visible;mso-wrap-style:square" from="5343,578" to="534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PNQsIAAADdAAAADwAAAGRycy9kb3ducmV2LnhtbERPS4vCMBC+C/6HMAveNF2VItUoq7vC&#10;XgTfXodmbMs2k9Jka/33RhC8zcf3nNmiNaVoqHaFZQWfgwgEcWp1wZmC42Hdn4BwHlljaZkU3MnB&#10;Yt7tzDDR9sY7avY+EyGEXYIKcu+rREqX5mTQDWxFHLirrQ36AOtM6hpvIdyUchhFsTRYcGjIsaJV&#10;Tunf/t8o2GaXC3MbV+dlszn/jDenbzNZK9X7aL+mIDy1/i1+uX91mB9HI3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PNQsIAAADdAAAADwAAAAAAAAAAAAAA&#10;AAChAgAAZHJzL2Rvd25yZXYueG1sUEsFBgAAAAAEAAQA+QAAAJADAAAAAA==&#10;" strokecolor="#24211d" strokeweight="0"/>
                  <v:line id="Line 1885" o:spid="_x0000_s1409" style="position:absolute;visibility:visible;mso-wrap-style:square" from="5343,639" to="534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VNsEAAADdAAAADwAAAGRycy9kb3ducmV2LnhtbERPS4vCMBC+C/6HMII3TV2kSNcoq6vg&#10;RfC1eh2a2bbYTEoTa/33RhC8zcf3nOm8NaVoqHaFZQWjYQSCOLW64EzB6bgeTEA4j6yxtEwKHuRg&#10;Put2pphoe+c9NQefiRDCLkEFufdVIqVLczLohrYiDty/rQ36AOtM6hrvIdyU8iuKYmmw4NCQY0XL&#10;nNLr4WYU7LLLhbmNq/Oi2Z5X4+3fr5msler32p9vEJ5a/xG/3Rsd5sfR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lU2wQAAAN0AAAAPAAAAAAAAAAAAAAAA&#10;AKECAABkcnMvZG93bnJldi54bWxQSwUGAAAAAAQABAD5AAAAjwMAAAAA&#10;" strokecolor="#24211d" strokeweight="0"/>
                  <v:line id="Line 1886" o:spid="_x0000_s1410" style="position:absolute;visibility:visible;mso-wrap-style:square" from="5343,699" to="53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wrcIAAADdAAAADwAAAGRycy9kb3ducmV2LnhtbERPS4vCMBC+C/6HMAveNF3RItUoq7vC&#10;XgTfXodmbMs2k9Jka/33RhC8zcf3nNmiNaVoqHaFZQWfgwgEcWp1wZmC42Hdn4BwHlljaZkU3MnB&#10;Yt7tzDDR9sY7avY+EyGEXYIKcu+rREqX5mTQDWxFHLirrQ36AOtM6hpvIdyUchhFsTRYcGjIsaJV&#10;Tunf/t8o2GaXC3MbV+dlszn/jDanbzNZK9X7aL+mIDy1/i1+uX91mB9HY3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bwrcIAAADdAAAADwAAAAAAAAAAAAAA&#10;AAChAgAAZHJzL2Rvd25yZXYueG1sUEsFBgAAAAAEAAQA+QAAAJADAAAAAA==&#10;" strokecolor="#24211d" strokeweight="0"/>
                  <v:line id="Line 1887" o:spid="_x0000_s1411" style="position:absolute;visibility:visible;mso-wrap-style:square" from="5343,759" to="534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Ru2sIAAADdAAAADwAAAGRycy9kb3ducmV2LnhtbERPS4vCMBC+C/6HMII3TV2kSDWKjxW8&#10;CK7r4zo0Y1tsJqWJtf57IyzsbT6+58wWrSlFQ7UrLCsYDSMQxKnVBWcKTr/bwQSE88gaS8uk4EUO&#10;FvNuZ4aJtk/+oeboMxFC2CWoIPe+SqR0aU4G3dBWxIG72dqgD7DOpK7xGcJNKb+iKJYGCw4NOVa0&#10;zim9Hx9GwSG7XpnbuLqsmv3le7w/b8xkq1S/1y6nIDy1/l/8597pMD+OYvh8E0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Ru2sIAAADdAAAADwAAAAAAAAAAAAAA&#10;AAChAgAAZHJzL2Rvd25yZXYueG1sUEsFBgAAAAAEAAQA+QAAAJADAAAAAA==&#10;" strokecolor="#24211d" strokeweight="0"/>
                  <v:shape id="Freeform 1888" o:spid="_x0000_s1412" style="position:absolute;left:5343;top:83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9KsMA&#10;AADdAAAADwAAAGRycy9kb3ducmV2LnhtbERPTWvCQBC9F/wPywje6sQeVFJXEUHoQQzV9NDbNDtN&#10;QrOzIbvqtr++Wyh4m8f7nNUm2k5defCtEw2zaQaKpXKmlVpDed4/LkH5QGKoc8IavtnDZj16WFFu&#10;3E1e+XoKtUoh4nPS0ITQ54i+atiSn7qeJXGfbrAUEhxqNAPdUrjt8CnL5mipldTQUM+7hquv08Vq&#10;KI7LNyziT/nuY+QPLFEWh0LryThun0EFjuEu/ne/mDR/ni3g75t0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9KsMAAADdAAAADwAAAAAAAAAAAAAAAACYAgAAZHJzL2Rv&#10;d25yZXYueG1sUEsFBgAAAAAEAAQA9QAAAIgDAAAAAA==&#10;" path="m,l,36r,l12,60e" filled="f" strokecolor="#24211d" strokeweight="0">
                    <v:path arrowok="t" o:connecttype="custom" o:connectlocs="0,0;0,36;0,36;12,60" o:connectangles="0,0,0,0"/>
                  </v:shape>
                  <v:line id="Line 1889" o:spid="_x0000_s1413" style="position:absolute;visibility:visible;mso-wrap-style:square" from="5367,916" to="539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dfM8UAAADdAAAADwAAAGRycy9kb3ducmV2LnhtbESPT2vCQBDF74LfYRmhN91YSpDoKtpW&#10;6EWo/69DdkyC2dmQ3cb023cOBW8zvDfv/Wax6l2tOmpD5dnAdJKAIs69rbgwcDpuxzNQISJbrD2T&#10;gV8KsFoOBwvMrH/wnrpDLJSEcMjQQBljk2kd8pIcholviEW7+dZhlLUttG3xIeGu1q9JkmqHFUtD&#10;iQ29l5TfDz/OwHdxvTL3aXPZdLvL59vu/OFmW2NeRv16DipSH5/m/+svK/hpIrj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dfM8UAAADdAAAADwAAAAAAAAAA&#10;AAAAAAChAgAAZHJzL2Rvd25yZXYueG1sUEsFBgAAAAAEAAQA+QAAAJMDAAAAAA==&#10;" strokecolor="#24211d" strokeweight="0"/>
                  <v:line id="Line 1890" o:spid="_x0000_s1414" style="position:absolute;visibility:visible;mso-wrap-style:square" from="5403,964" to="542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6qMIAAADdAAAADwAAAGRycy9kb3ducmV2LnhtbERPS4vCMBC+C/sfwgh701RZiluN4voA&#10;L8Lq+rgOzdgWm0lpYq3/3iwI3ubje85k1ppSNFS7wrKCQT8CQZxaXXCm4PC37o1AOI+ssbRMCh7k&#10;YDb96Eww0fbOO2r2PhMhhF2CCnLvq0RKl+Zk0PVtRRy4i60N+gDrTOoa7yHclHIYRbE0WHBoyLGi&#10;RU7pdX8zCn6z85m5javTT7M9rb62x6UZrZX67LbzMQhPrX+LX+6NDvPj6Bv+vwkn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v6qMIAAADdAAAADwAAAAAAAAAAAAAA&#10;AAChAgAAZHJzL2Rvd25yZXYueG1sUEsFBgAAAAAEAAQA+QAAAJADAAAAAA==&#10;" strokecolor="#24211d" strokeweight="0"/>
                  <v:line id="Line 1891" o:spid="_x0000_s1415" style="position:absolute;visibility:visible;mso-wrap-style:square" from="5439,1012" to="5463,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F6MYAAADdAAAADwAAAGRycy9kb3ducmV2LnhtbESPT2vCQBDF7wW/wzJCb3VjkSDRVfxT&#10;oRehtVWvQ3ZMgtnZkF1j/PbOodDbDO/Ne7+ZL3tXq47aUHk2MB4loIhzbysuDPz+7N6moEJEtlh7&#10;JgMPCrBcDF7mmFl/52/qDrFQEsIhQwNljE2mdchLchhGviEW7eJbh1HWttC2xbuEu1q/J0mqHVYs&#10;DSU2tCkpvx5uzsBXcT4z92lzWnf708dkf9y66c6Y12G/moGK1Md/89/1pxX8dCz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oxejGAAAA3QAAAA8AAAAAAAAA&#10;AAAAAAAAoQIAAGRycy9kb3ducmV2LnhtbFBLBQYAAAAABAAEAPkAAACUAwAAAAA=&#10;" strokecolor="#24211d" strokeweight="0"/>
                  <v:line id="Line 1892" o:spid="_x0000_s1416" style="position:absolute;visibility:visible;mso-wrap-style:square" from="5475,1073" to="5499,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gc8IAAADdAAAADwAAAGRycy9kb3ducmV2LnhtbERPS4vCMBC+C/6HMMLeNK0sRapRfMJe&#10;BHVXvQ7N2BabSWmytfvvN4LgbT6+58wWnalES40rLSuIRxEI4szqknMFP9+74QSE88gaK8uk4I8c&#10;LOb93gxTbR98pPbkcxFC2KWooPC+TqV0WUEG3cjWxIG72cagD7DJpW7wEcJNJcdRlEiDJYeGAmta&#10;F5TdT79GwSG/Xpm7pL6s2v1l+7k/b8xkp9THoFtOQXjq/Fv8cn/pMD+JY3h+E0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Rgc8IAAADdAAAADwAAAAAAAAAAAAAA&#10;AAChAgAAZHJzL2Rvd25yZXYueG1sUEsFBgAAAAAEAAQA+QAAAJADAAAAAA==&#10;" strokecolor="#24211d" strokeweight="0"/>
                  <v:line id="Line 1893" o:spid="_x0000_s1417" style="position:absolute;visibility:visible;mso-wrap-style:square" from="5511,1121" to="5535,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BMIAAADdAAAADwAAAGRycy9kb3ducmV2LnhtbERPS4vCMBC+L/gfwgjetqkiRbpGWV/g&#10;RXB9Xodmti3bTEoTa/33RljwNh/fc6bzzlSipcaVlhUMoxgEcWZ1ybmC03HzOQHhPLLGyjIpeJCD&#10;+az3McVU2zv/UHvwuQgh7FJUUHhfp1K6rCCDLrI1ceB+bWPQB9jkUjd4D+GmkqM4TqTBkkNDgTUt&#10;C8r+DjejYJ9fr8xdUl8W7e6yHu/OKzPZKDXod99fIDx1/i3+d291mJ8MR/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BMIAAADdAAAADwAAAAAAAAAAAAAA&#10;AAChAgAAZHJzL2Rvd25yZXYueG1sUEsFBgAAAAAEAAQA+QAAAJADAAAAAA==&#10;" strokecolor="#24211d" strokeweight="0"/>
                  <v:line id="Line 1894" o:spid="_x0000_s1418" style="position:absolute;visibility:visible;mso-wrap-style:square" from="5547,1181" to="557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bn8IAAADdAAAADwAAAGRycy9kb3ducmV2LnhtbERPS4vCMBC+C/6HMII3TV2XIl2j6Krg&#10;RfC1eh2a2bZsMylNrN1/bwTB23x8z5nOW1OKhmpXWFYwGkYgiFOrC84UnE+bwQSE88gaS8uk4J8c&#10;zGfdzhQTbe98oOboMxFC2CWoIPe+SqR0aU4G3dBWxIH7tbVBH2CdSV3jPYSbUn5EUSwNFhwacqzo&#10;O6f073gzCvbZ9crcxtVl2ewu68/dz8pMNkr1e+3iC4Sn1r/FL/dWh/nxaAz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pbn8IAAADdAAAADwAAAAAAAAAAAAAA&#10;AAChAgAAZHJzL2Rvd25yZXYueG1sUEsFBgAAAAAEAAQA+QAAAJADAAAAAA==&#10;" strokecolor="#24211d" strokeweight="0"/>
                  <v:line id="Line 1895" o:spid="_x0000_s1419" style="position:absolute;visibility:visible;mso-wrap-style:square" from="5571,1229" to="559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D68EAAADdAAAADwAAAGRycy9kb3ducmV2LnhtbERPS4vCMBC+C/6HMII3TV2kSDWKuit4&#10;EXx7HZqxLTaT0mRr999vBMHbfHzPmS1aU4qGaldYVjAaRiCIU6sLzhScT5vBBITzyBpLy6Tgjxws&#10;5t3ODBNtn3yg5ugzEULYJagg975KpHRpTgbd0FbEgbvb2qAPsM6krvEZwk0pv6IolgYLDg05VrTO&#10;KX0cf42CfXa7MbdxdV01u+vPeHf5NpONUv1eu5yC8NT6j/jt3uowPx6N4f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k8PrwQAAAN0AAAAPAAAAAAAAAAAAAAAA&#10;AKECAABkcnMvZG93bnJldi54bWxQSwUGAAAAAAQABAD5AAAAjwMAAAAA&#10;" strokecolor="#24211d" strokeweight="0"/>
                  <v:line id="Line 1896" o:spid="_x0000_s1420" style="position:absolute;visibility:visible;mso-wrap-style:square" from="5607,1277" to="5619,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mcMIAAADdAAAADwAAAGRycy9kb3ducmV2LnhtbERPS4vCMBC+C/6HMII3TV3cIl2j6Krg&#10;RfC1eh2a2bZsMylNrN1/bwTB23x8z5nOW1OKhmpXWFYwGkYgiFOrC84UnE+bwQSE88gaS8uk4J8c&#10;zGfdzhQTbe98oOboMxFC2CWoIPe+SqR0aU4G3dBWxIH7tbVBH2CdSV3jPYSbUn5EUSwNFhwacqzo&#10;O6f073gzCvbZ9crcxtVl2ewu6/HuZ2UmG6X6vXbxBcJT69/il3urw/x49An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9mcMIAAADdAAAADwAAAAAAAAAAAAAA&#10;AAChAgAAZHJzL2Rvd25yZXYueG1sUEsFBgAAAAAEAAQA+QAAAJADAAAAAA==&#10;" strokecolor="#24211d" strokeweight="0"/>
                  <v:line id="Line 1897" o:spid="_x0000_s1421" style="position:absolute;visibility:visible;mso-wrap-style:square" from="5607,1277" to="5619,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4B8MAAADdAAAADwAAAGRycy9kb3ducmV2LnhtbERPS2uDQBC+F/oflin0VteUIsFkE9KH&#10;0Eugeel1cCcqdWfF3ar599lCILf5+J6zXE+mFQP1rrGsYBbFIIhLqxuuFBwP2cschPPIGlvLpOBC&#10;Dtarx4clptqOvKNh7ysRQtilqKD2vkuldGVNBl1kO+LAnW1v0AfYV1L3OIZw08rXOE6kwYZDQ40d&#10;fdRU/u7/jIKfqiiYp6TL34dt/vW2PX2aeabU89O0WYDwNPm7+Ob+1mF+Mkvg/5tw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N+AfDAAAA3QAAAA8AAAAAAAAAAAAA&#10;AAAAoQIAAGRycy9kb3ducmV2LnhtbFBLBQYAAAAABAAEAPkAAACRAwAAAAA=&#10;" strokecolor="#24211d" strokeweight="0"/>
                  <v:line id="Line 1898" o:spid="_x0000_s1422" style="position:absolute;visibility:visible;mso-wrap-style:square" from="5343,868" to="53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nMQAAADdAAAADwAAAGRycy9kb3ducmV2LnhtbERPTWvCQBC9F/wPywi91Y1SUomuoraB&#10;XoTW1uQ6ZMckmJ0N2W0S/71bKPQ2j/c56+1oGtFT52rLCuazCARxYXXNpYLvr/RpCcJ5ZI2NZVJw&#10;IwfbzeRhjYm2A39Sf/KlCCHsElRQed8mUrqiIoNuZlviwF1sZ9AH2JVSdziEcNPIRRTF0mDNoaHC&#10;lg4VFdfTj1HwUeY58xi32b4/Zm/Px/OrWaZKPU7H3QqEp9H/i//c7zrMj+cv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V2cxAAAAN0AAAAPAAAAAAAAAAAA&#10;AAAAAKECAABkcnMvZG93bnJldi54bWxQSwUGAAAAAAQABAD5AAAAkgMAAAAA&#10;" strokecolor="#24211d" strokeweight="0"/>
                  <v:line id="Line 1899" o:spid="_x0000_s1423" style="position:absolute;visibility:visible;mso-wrap-style:square" from="5391,892" to="54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J7sYAAADdAAAADwAAAGRycy9kb3ducmV2LnhtbESPT2vCQBDF7wW/wzJCb3VjkSDRVfxT&#10;oRehtVWvQ3ZMgtnZkF1j/PbOodDbDO/Ne7+ZL3tXq47aUHk2MB4loIhzbysuDPz+7N6moEJEtlh7&#10;JgMPCrBcDF7mmFl/52/qDrFQEsIhQwNljE2mdchLchhGviEW7eJbh1HWttC2xbuEu1q/J0mqHVYs&#10;DSU2tCkpvx5uzsBXcT4z92lzWnf708dkf9y66c6Y12G/moGK1Md/89/1pxX8dCy4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ye7GAAAA3QAAAA8AAAAAAAAA&#10;AAAAAAAAoQIAAGRycy9kb3ducmV2LnhtbFBLBQYAAAAABAAEAPkAAACUAwAAAAA=&#10;" strokecolor="#24211d" strokeweight="0"/>
                  <v:line id="Line 1900" o:spid="_x0000_s1424" style="position:absolute;visibility:visible;mso-wrap-style:square" from="5451,928" to="548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sdcQAAADdAAAADwAAAGRycy9kb3ducmV2LnhtbERPTWvCQBC9F/wPywi91Y1Sgo2uoraB&#10;XoTW1uQ6ZMckmJ0N2W0S/71bKPQ2j/c56+1oGtFT52rLCuazCARxYXXNpYLvr/RpCcJ5ZI2NZVJw&#10;IwfbzeRhjYm2A39Sf/KlCCHsElRQed8mUrqiIoNuZlviwF1sZ9AH2JVSdziEcNPIRRTF0mDNoaHC&#10;lg4VFdfTj1HwUeY58xi32b4/Zm/Px/OrWaZKPU7H3QqEp9H/i//c7zrMj+cv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1xAAAAN0AAAAPAAAAAAAAAAAA&#10;AAAAAKECAABkcnMvZG93bnJldi54bWxQSwUGAAAAAAQABAD5AAAAkgMAAAAA&#10;" strokecolor="#24211d" strokeweight="0"/>
                  <v:line id="Line 1901" o:spid="_x0000_s1425" style="position:absolute;visibility:visible;mso-wrap-style:square" from="5511,952" to="554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PVcUAAADdAAAADwAAAGRycy9kb3ducmV2LnhtbESPQWvCQBCF7wX/wzJCb3WjSJDoKmor&#10;9CK0tup1yI5JMDsbsmuM/945FHqb4b1575vFqne16qgNlWcD41ECijj3tuLCwO/P7m0GKkRki7Vn&#10;MvCgAKvl4GWBmfV3/qbuEAslIRwyNFDG2GRah7wkh2HkG2LRLr51GGVtC21bvEu4q/UkSVLtsGJp&#10;KLGhbUn59XBzBr6K85m5T5vTptufPqb747ub7Yx5HfbrOahIffw3/11/WsFPJ8Iv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QPVcUAAADdAAAADwAAAAAAAAAA&#10;AAAAAAChAgAAZHJzL2Rvd25yZXYueG1sUEsFBgAAAAAEAAQA+QAAAJMDAAAAAA==&#10;" strokecolor="#24211d" strokeweight="0"/>
                  <v:line id="Line 1902" o:spid="_x0000_s1426" style="position:absolute;visibility:visible;mso-wrap-style:square" from="5559,988" to="5595,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qzsIAAADdAAAADwAAAGRycy9kb3ducmV2LnhtbERPS4vCMBC+L/gfwgjetqkiRbpGWV/g&#10;RXB9Xodmti3bTEoTa/33RljwNh/fc6bzzlSipcaVlhUMoxgEcWZ1ybmC03HzOQHhPLLGyjIpeJCD&#10;+az3McVU2zv/UHvwuQgh7FJUUHhfp1K6rCCDLrI1ceB+bWPQB9jkUjd4D+GmkqM4TqTBkkNDgTUt&#10;C8r+DjejYJ9fr8xdUl8W7e6yHu/OKzPZKDXod99fIDx1/i3+d291mJ+Mhv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iqzsIAAADdAAAADwAAAAAAAAAAAAAA&#10;AAChAgAAZHJzL2Rvd25yZXYueG1sUEsFBgAAAAAEAAQA+QAAAJADAAAAAA==&#10;" strokecolor="#24211d" strokeweight="0"/>
                  <v:line id="Line 1903" o:spid="_x0000_s1427" style="position:absolute;visibility:visible;mso-wrap-style:square" from="5619,1012" to="5655,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ucMAAADdAAAADwAAAGRycy9kb3ducmV2LnhtbERPyWrDMBC9F/IPYgq91XJNMcGNEtIs&#10;0EugWepcB2tim1ojY6mO+vdVIZDbPN46s0UwnRhpcK1lBS9JCoK4srrlWsHpuH2egnAeWWNnmRT8&#10;koPFfPIww0LbK+9pPPhaxBB2BSpovO8LKV3VkEGX2J44chc7GPQRDrXUA15juOlklqa5NNhybGiw&#10;p1VD1ffhxyj4rM9n5pD35fu4Kzevu6+1mW6VenoMyzcQnoK/i2/uDx3n51kG/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NLnDAAAA3QAAAA8AAAAAAAAAAAAA&#10;AAAAoQIAAGRycy9kb3ducmV2LnhtbFBLBQYAAAAABAAEAPkAAACRAwAAAAA=&#10;" strokecolor="#24211d" strokeweight="0"/>
                  <v:line id="Line 1904" o:spid="_x0000_s1428" style="position:absolute;visibility:visible;mso-wrap-style:square" from="5667,1036" to="5703,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RIsIAAADdAAAADwAAAGRycy9kb3ducmV2LnhtbERPS4vCMBC+C/6HMMLeNF1XilSjrC/w&#10;Iqi76nVoxrbYTEoTa/33mwXB23x8z5nOW1OKhmpXWFbwOYhAEKdWF5wp+P3Z9McgnEfWWFomBU9y&#10;MJ91O1NMtH3wgZqjz0QIYZeggtz7KpHSpTkZdANbEQfuamuDPsA6k7rGRwg3pRxGUSwNFhwacqxo&#10;mVN6O96Ngn12uTC3cXVeNLvzerQ7rcx4o9RHr/2egPDU+rf45d7qMD8ef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RIsIAAADdAAAADwAAAAAAAAAAAAAA&#10;AAChAgAAZHJzL2Rvd25yZXYueG1sUEsFBgAAAAAEAAQA+QAAAJADAAAAAA==&#10;" strokecolor="#24211d" strokeweight="0"/>
                  <v:line id="Line 1905" o:spid="_x0000_s1429" style="position:absolute;visibility:visible;mso-wrap-style:square" from="5727,1073" to="5763,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VsIAAADdAAAADwAAAGRycy9kb3ducmV2LnhtbERPS4vCMBC+C/6HMMLebLoiRapRXB+w&#10;F8HHrl6HZmyLzaQ0sXb//UYQvM3H95zZojOVaKlxpWUFn1EMgjizuuRcwc9pO5yAcB5ZY2WZFPyR&#10;g8W835thqu2DD9QefS5CCLsUFRTe16mULivIoItsTRy4q20M+gCbXOoGHyHcVHIUx4k0WHJoKLCm&#10;VUHZ7Xg3Cvb55cLcJfX5q92dN+Pd79pMtkp9DLrlFISnzr/FL/e3DvOT0R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JVsIAAADdAAAADwAAAAAAAAAAAAAA&#10;AAChAgAAZHJzL2Rvd25yZXYueG1sUEsFBgAAAAAEAAQA+QAAAJADAAAAAA==&#10;" strokecolor="#24211d" strokeweight="0"/>
                  <v:line id="Line 1906" o:spid="_x0000_s1430" style="position:absolute;visibility:visible;mso-wrap-style:square" from="5787,1097" to="582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szcIAAADdAAAADwAAAGRycy9kb3ducmV2LnhtbERPS4vCMBC+C/6HMMLeNF1Zi1SjrC/w&#10;Iqi76nVoxrbYTEoTa/33mwXB23x8z5nOW1OKhmpXWFbwOYhAEKdWF5wp+P3Z9McgnEfWWFomBU9y&#10;MJ91O1NMtH3wgZqjz0QIYZeggtz7KpHSpTkZdANbEQfuamuDPsA6k7rGRwg3pRxGUSwNFhwacqxo&#10;mVN6O96Ngn12uTC3cXVeNLvz+mt3WpnxRqmPXvs9AeGp9W/xy73VYX48HM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szcIAAADdAAAADwAAAAAAAAAAAAAA&#10;AAChAgAAZHJzL2Rvd25yZXYueG1sUEsFBgAAAAAEAAQA+QAAAJADAAAAAA==&#10;" strokecolor="#24211d" strokeweight="0"/>
                  <v:line id="Line 1907" o:spid="_x0000_s1431" style="position:absolute;visibility:visible;mso-wrap-style:square" from="5835,1133" to="587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yusEAAADdAAAADwAAAGRycy9kb3ducmV2LnhtbERPS4vCMBC+C/6HMII3TRUp0jXK6q7g&#10;RfC1eh2a2bbYTEoTa/33RhC8zcf3nNmiNaVoqHaFZQWjYQSCOLW64EzB6bgeTEE4j6yxtEwKHuRg&#10;Me92Zphoe+c9NQefiRDCLkEFufdVIqVLczLohrYiDty/rQ36AOtM6hrvIdyUchxFsTRYcGjIsaJV&#10;Tun1cDMKdtnlwtzG1XnZbM+/k+3fj5muler32u8vEJ5a/xG/3Rsd5sfj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TK6wQAAAN0AAAAPAAAAAAAAAAAAAAAA&#10;AKECAABkcnMvZG93bnJldi54bWxQSwUGAAAAAAQABAD5AAAAjwMAAAAA&#10;" strokecolor="#24211d" strokeweight="0"/>
                  <v:line id="Line 1908" o:spid="_x0000_s1432" style="position:absolute;visibility:visible;mso-wrap-style:square" from="5895,1157" to="5931,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XIcIAAADdAAAADwAAAGRycy9kb3ducmV2LnhtbERPS4vCMBC+C/6HMII3TRWp0jWKuivs&#10;RfC1eh2a2bZsMylNttZ/bwTB23x8z5kvW1OKhmpXWFYwGkYgiFOrC84UnE/bwQyE88gaS8uk4E4O&#10;lotuZ46Jtjc+UHP0mQgh7BJUkHtfJVK6NCeDbmgr4sD92tqgD7DOpK7xFsJNKcdRFEuDBYeGHCva&#10;5JT+Hf+Ngn12vTK3cXVZN7vL12T382lmW6X6vXb1AcJT69/il/tbh/nxeAr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2XIcIAAADdAAAADwAAAAAAAAAAAAAA&#10;AAChAgAAZHJzL2Rvd25yZXYueG1sUEsFBgAAAAAEAAQA+QAAAJADAAAAAA==&#10;" strokecolor="#24211d" strokeweight="0"/>
                  <v:line id="Line 1909" o:spid="_x0000_s1433" style="position:absolute;visibility:visible;mso-wrap-style:square" from="5943,1193" to="5979,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DU8UAAADdAAAADwAAAGRycy9kb3ducmV2LnhtbESPQWvCQBCF7wX/wzJCb3WjSJDoKmor&#10;9CK0tup1yI5JMDsbsmuM/945FHqb4b1575vFqne16qgNlWcD41ECijj3tuLCwO/P7m0GKkRki7Vn&#10;MvCgAKvl4GWBmfV3/qbuEAslIRwyNFDG2GRah7wkh2HkG2LRLr51GGVtC21bvEu4q/UkSVLtsGJp&#10;KLGhbUn59XBzBr6K85m5T5vTptufPqb747ub7Yx5HfbrOahIffw3/11/WsFPJ4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DU8UAAADdAAAADwAAAAAAAAAA&#10;AAAAAAChAgAAZHJzL2Rvd25yZXYueG1sUEsFBgAAAAAEAAQA+QAAAJMDAAAAAA==&#10;" strokecolor="#24211d" strokeweight="0"/>
                  <v:line id="Line 1910" o:spid="_x0000_s1434" style="position:absolute;visibility:visible;mso-wrap-style:square" from="6003,1217" to="6039,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myMIAAADdAAAADwAAAGRycy9kb3ducmV2LnhtbERPS4vCMBC+C/6HMII3TRUp2jWKuivs&#10;RfC1eh2a2bZsMylNttZ/bwTB23x8z5kvW1OKhmpXWFYwGkYgiFOrC84UnE/bwRSE88gaS8uk4E4O&#10;lotuZ46Jtjc+UHP0mQgh7BJUkHtfJVK6NCeDbmgr4sD92tqgD7DOpK7xFsJNKcdRFEuDBYeGHCva&#10;5JT+Hf+Ngn12vTK3cXVZN7vL12T382mmW6X6vXb1AcJT69/il/tbh/nxeAb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6myMIAAADdAAAADwAAAAAAAAAAAAAA&#10;AAChAgAAZHJzL2Rvd25yZXYueG1sUEsFBgAAAAAEAAQA+QAAAJADAAAAAA==&#10;" strokecolor="#24211d" strokeweight="0"/>
                  <v:line id="Line 1911" o:spid="_x0000_s1435" style="position:absolute;visibility:visible;mso-wrap-style:square" from="6063,1253" to="609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2ZiMYAAADdAAAADwAAAGRycy9kb3ducmV2LnhtbESPQWvCQBCF74L/YRmhN920lSDRVaqt&#10;4EWwadXrkJ0modnZkN3G9N93DkJvM7w3732z2gyuUT11ofZs4HGWgCIuvK25NPD5sZ8uQIWIbLHx&#10;TAZ+KcBmPR6tMLP+xu/U57FUEsIhQwNVjG2mdSgqchhmviUW7ct3DqOsXalthzcJd41+SpJUO6xZ&#10;GipsaVdR8Z3/OAOn8nplHtL2su2Pl7f58fzqFntjHibDyxJUpCH+m+/XByv46bP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mYjGAAAA3QAAAA8AAAAAAAAA&#10;AAAAAAAAoQIAAGRycy9kb3ducmV2LnhtbFBLBQYAAAAABAAEAPkAAACUAwAAAAA=&#10;" strokecolor="#24211d" strokeweight="0"/>
                  <v:line id="Line 1912" o:spid="_x0000_s1436" style="position:absolute;visibility:visible;mso-wrap-style:square" from="6111,1277" to="614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8E8IAAADdAAAADwAAAGRycy9kb3ducmV2LnhtbERPS4vCMBC+C/6HMII3TV2XIl2j6Krg&#10;RfC1eh2a2bZsMylNrN1/bwTB23x8z5nOW1OKhmpXWFYwGkYgiFOrC84UnE+bwQSE88gaS8uk4J8c&#10;zGfdzhQTbe98oOboMxFC2CWoIPe+SqR0aU4G3dBWxIH7tbVBH2CdSV3jPYSbUn5EUSwNFhwacqzo&#10;O6f073gzCvbZ9crcxtVl2ewu68/dz8pMNkr1e+3iC4Sn1r/FL/dWh/nxeA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E8E8IAAADdAAAADwAAAAAAAAAAAAAA&#10;AAChAgAAZHJzL2Rvd25yZXYueG1sUEsFBgAAAAAEAAQA+QAAAJADAAAAAA==&#10;" strokecolor="#24211d" strokeweight="0"/>
                  <v:line id="Line 1913" o:spid="_x0000_s1437" style="position:absolute;visibility:visible;mso-wrap-style:square" from="6171,1302" to="6183,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iZMIAAADdAAAADwAAAGRycy9kb3ducmV2LnhtbERPS4vCMBC+C/6HMMLeNF1XilSjrC/w&#10;Iqi76nVoxrbYTEoTa/33mwXB23x8z5nOW1OKhmpXWFbwOYhAEKdWF5wp+P3Z9McgnEfWWFomBU9y&#10;MJ91O1NMtH3wgZqjz0QIYZeggtz7KpHSpTkZdANbEQfuamuDPsA6k7rGRwg3pRxGUSwNFhwacqxo&#10;mVN6O96Ngn12uTC3cXVeNLvzerQ7rcx4o9RHr/2egPDU+rf45d7qMD/+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OiZMIAAADdAAAADwAAAAAAAAAAAAAA&#10;AAChAgAAZHJzL2Rvd25yZXYueG1sUEsFBgAAAAAEAAQA+QAAAJADAAAAAA==&#10;" strokecolor="#24211d" strokeweight="0"/>
                  <v:line id="Line 1914" o:spid="_x0000_s1438" style="position:absolute;visibility:visible;mso-wrap-style:square" from="6171,1302" to="6183,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H/8IAAADdAAAADwAAAGRycy9kb3ducmV2LnhtbERPTYvCMBC9C/6HMMLeNF2VItUoq67g&#10;RVB31evQjG2xmZQm1vrvNwuCt3m8z5ktWlOKhmpXWFbwOYhAEKdWF5wp+P3Z9CcgnEfWWFomBU9y&#10;sJh3OzNMtH3wgZqjz0QIYZeggtz7KpHSpTkZdANbEQfuamuDPsA6k7rGRwg3pRxGUSwNFhwacqxo&#10;lVN6O96Ngn12uTC3cXVeNrvz93h3WpvJRqmPXvs1BeGp9W/xy73VYX48G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8H/8IAAADdAAAADwAAAAAAAAAAAAAA&#10;AAChAgAAZHJzL2Rvd25yZXYueG1sUEsFBgAAAAAEAAQA+QAAAJADAAAAAA==&#10;" strokecolor="#24211d" strokeweight="0"/>
                  <v:line id="Line 1915" o:spid="_x0000_s1439" style="position:absolute;visibility:visible;mso-wrap-style:square" from="5823,506" to="582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fi8IAAADdAAAADwAAAGRycy9kb3ducmV2LnhtbERPS4vCMBC+C/sfwix401RXilSj+FjB&#10;i7C6q16HZmyLzaQ0sdZ/b4QFb/PxPWc6b00pGqpdYVnBoB+BIE6tLjhT8Pe76Y1BOI+ssbRMCh7k&#10;YD776Ewx0fbOe2oOPhMhhF2CCnLvq0RKl+Zk0PVtRRy4i60N+gDrTOoa7yHclHIYRbE0WHBoyLGi&#10;VU7p9XAzCn6y85m5javTstmdvke749qMN0p1P9vFBISn1r/F/+6tDvPjrx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afi8IAAADdAAAADwAAAAAAAAAAAAAA&#10;AAChAgAAZHJzL2Rvd25yZXYueG1sUEsFBgAAAAAEAAQA+QAAAJADAAAAAA==&#10;" strokecolor="#24211d" strokeweight="0"/>
                  <v:line id="Line 1916" o:spid="_x0000_s1440" style="position:absolute;visibility:visible;mso-wrap-style:square" from="5823,578" to="58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6EMMAAADdAAAADwAAAGRycy9kb3ducmV2LnhtbERPS2vCQBC+F/wPyxS81U1bDRJdRVuF&#10;XoQaX9chOybB7GzIrjH9964g9DYf33Om885UoqXGlZYVvA8iEMSZ1SXnCva79dsYhPPIGivLpOCP&#10;HMxnvZcpJtreeEtt6nMRQtglqKDwvk6kdFlBBt3A1sSBO9vGoA+wyaVu8BbCTSU/oiiWBksODQXW&#10;9FVQdkmvRsFvfjoxd3F9XLab42q4OXyb8Vqp/mu3mIDw1Pl/8dP9o8P8+HME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OhDDAAAA3QAAAA8AAAAAAAAAAAAA&#10;AAAAoQIAAGRycy9kb3ducmV2LnhtbFBLBQYAAAAABAAEAPkAAACRAwAAAAA=&#10;" strokecolor="#24211d" strokeweight="0"/>
                  <v:line id="Line 1917" o:spid="_x0000_s1441" style="position:absolute;visibility:visible;mso-wrap-style:square" from="5823,639" to="582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kZ8IAAADdAAAADwAAAGRycy9kb3ducmV2LnhtbERPS4vCMBC+C/6HMAveNN11KVKNsq4K&#10;XgTfXodmbMs2k9LE2v33RhC8zcf3nMmsNaVoqHaFZQWfgwgEcWp1wZmC42HVH4FwHlljaZkU/JOD&#10;2bTbmWCi7Z131Ox9JkIIuwQV5N5XiZQuzcmgG9iKOHBXWxv0AdaZ1DXeQ7gp5VcUxdJgwaEhx4p+&#10;c0r/9jejYJtdLsxtXJ3nzea8/N6cFma0Uqr30f6MQXhq/Vv8cq91mB8P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ikZ8IAAADdAAAADwAAAAAAAAAAAAAA&#10;AAChAgAAZHJzL2Rvd25yZXYueG1sUEsFBgAAAAAEAAQA+QAAAJADAAAAAA==&#10;" strokecolor="#24211d" strokeweight="0"/>
                  <v:line id="Line 1918" o:spid="_x0000_s1442" style="position:absolute;visibility:visible;mso-wrap-style:square" from="5823,699" to="58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B/MQAAADdAAAADwAAAGRycy9kb3ducmV2LnhtbERPS2vCQBC+C/6HZYTe6kYtUdJspNUK&#10;XgQfrV6H7DQJZmdDdhvjv+8WCt7m43tOuuxNLTpqXWVZwWQcgSDOra64UPB52jwvQDiPrLG2TAru&#10;5GCZDQcpJtre+EDd0RcihLBLUEHpfZNI6fKSDLqxbYgD921bgz7AtpC6xVsIN7WcRlEsDVYcGkps&#10;aFVSfj3+GAX74nJh7uPm/N7tzh8vu6+1WWyUehr1b68gPPX+If53b3WYH8/m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AH8xAAAAN0AAAAPAAAAAAAAAAAA&#10;AAAAAKECAABkcnMvZG93bnJldi54bWxQSwUGAAAAAAQABAD5AAAAkgMAAAAA&#10;" strokecolor="#24211d" strokeweight="0"/>
                  <v:line id="Line 1919" o:spid="_x0000_s1443" style="position:absolute;visibility:visible;mso-wrap-style:square" from="5823,759" to="582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VjsYAAADdAAAADwAAAGRycy9kb3ducmV2LnhtbESPQWvCQBCF74L/YRmhN920lSDRVaqt&#10;4EWwadXrkJ0modnZkN3G9N93DkJvM7w3732z2gyuUT11ofZs4HGWgCIuvK25NPD5sZ8uQIWIbLHx&#10;TAZ+KcBmPR6tMLP+xu/U57FUEsIhQwNVjG2mdSgqchhmviUW7ct3DqOsXalthzcJd41+SpJUO6xZ&#10;GipsaVdR8Z3/OAOn8nplHtL2su2Pl7f58fzqFntjHibDyxJUpCH+m+/XByv46bP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rlY7GAAAA3QAAAA8AAAAAAAAA&#10;AAAAAAAAoQIAAGRycy9kb3ducmV2LnhtbFBLBQYAAAAABAAEAPkAAACUAwAAAAA=&#10;" strokecolor="#24211d" strokeweight="0"/>
                  <v:shape id="Freeform 1920" o:spid="_x0000_s1444" style="position:absolute;left:5823;top:832;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MsMA&#10;AADdAAAADwAAAGRycy9kb3ducmV2LnhtbERPTYvCMBC9C/6HMMLeNHUFWatRRFA8qMuqB49DMzbV&#10;ZtJtsrb+e7OwsLd5vM+ZLVpbigfVvnCsYDhIQBBnThecKzif1v0PED4gaywdk4IneVjMu50Zpto1&#10;/EWPY8hFDGGfogITQpVK6TNDFv3AVcSRu7raYoiwzqWusYnhtpTvSTKWFguODQYrWhnK7scfq2A/&#10;CbvbvvlOqMkuB2eW9nPEG6Xeeu1yCiJQG/7Ff+6tjvPHown8fh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MsMAAADdAAAADwAAAAAAAAAAAAAAAACYAgAAZHJzL2Rv&#10;d25yZXYueG1sUEsFBgAAAAAEAAQA9QAAAIgDAAAAAA==&#10;" path="m,l,36r,l24,48e" filled="f" strokecolor="#24211d" strokeweight="0">
                    <v:path arrowok="t" o:connecttype="custom" o:connectlocs="0,0;0,36;0,36;24,48" o:connectangles="0,0,0,0"/>
                  </v:shape>
                  <v:line id="Line 1921" o:spid="_x0000_s1445" style="position:absolute;visibility:visible;mso-wrap-style:square" from="5871,892" to="590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q9cUAAADdAAAADwAAAGRycy9kb3ducmV2LnhtbESPQWvCQBCF7wX/wzKCt7qxSJDoKmoV&#10;vAitrXodsmMSzM6G7BrTf985FHqb4b1575vFqne16qgNlWcDk3ECijj3tuLCwPfX/nUGKkRki7Vn&#10;MvBDAVbLwcsCM+uf/EndKRZKQjhkaKCMscm0DnlJDsPYN8Si3XzrMMraFtq2+JRwV+u3JEm1w4ql&#10;ocSGtiXl99PDGfgorlfmPm0um+542U2P53c32xszGvbrOahIffw3/10frOCnU+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vq9cUAAADdAAAADwAAAAAAAAAA&#10;AAAAAAChAgAAZHJzL2Rvd25yZXYueG1sUEsFBgAAAAAEAAQA+QAAAJMDAAAAAA==&#10;" strokecolor="#24211d" strokeweight="0"/>
                  <v:line id="Line 1922" o:spid="_x0000_s1446" style="position:absolute;visibility:visible;mso-wrap-style:square" from="5919,916" to="595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PbsEAAADdAAAADwAAAGRycy9kb3ducmV2LnhtbERPS4vCMBC+C/6HMII3TV2kSDWKuit4&#10;EXx7HZqxLTaT0mRr999vBMHbfHzPmS1aU4qGaldYVjAaRiCIU6sLzhScT5vBBITzyBpLy6Tgjxws&#10;5t3ODBNtn3yg5ugzEULYJagg975KpHRpTgbd0FbEgbvb2qAPsM6krvEZwk0pv6IolgYLDg05VrTO&#10;KX0cf42CfXa7MbdxdV01u+vPeHf5NpONUv1eu5yC8NT6j/jt3uowPx6P4P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09uwQAAAN0AAAAPAAAAAAAAAAAAAAAA&#10;AKECAABkcnMvZG93bnJldi54bWxQSwUGAAAAAAQABAD5AAAAjwMAAAAA&#10;" strokecolor="#24211d" strokeweight="0"/>
                  <v:line id="Line 1923" o:spid="_x0000_s1447" style="position:absolute;visibility:visible;mso-wrap-style:square" from="5979,952" to="60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RGcIAAADdAAAADwAAAGRycy9kb3ducmV2LnhtbERPS4vCMBC+C/6HMMLebLoiRapRXB+w&#10;F8HHrl6HZmyLzaQ0sXb//UYQvM3H95zZojOVaKlxpWUFn1EMgjizuuRcwc9pO5yAcB5ZY2WZFPyR&#10;g8W835thqu2DD9QefS5CCLsUFRTe16mULivIoItsTRy4q20M+gCbXOoGHyHcVHIUx4k0WHJoKLCm&#10;VUHZ7Xg3Cvb55cLcJfX5q92dN+Pd79pMtkp9DLrlFISnzr/FL/e3DvOT8Q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XRGcIAAADdAAAADwAAAAAAAAAAAAAA&#10;AAChAgAAZHJzL2Rvd25yZXYueG1sUEsFBgAAAAAEAAQA+QAAAJADAAAAAA==&#10;" strokecolor="#24211d" strokeweight="0"/>
                  <v:line id="Line 1924" o:spid="_x0000_s1448" style="position:absolute;visibility:visible;mso-wrap-style:square" from="6039,976" to="6075,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0gsIAAADdAAAADwAAAGRycy9kb3ducmV2LnhtbERPS4vCMBC+C/sfwix401RXilSj+FjB&#10;i7C6q16HZmyLzaQ0sdZ/b4QFb/PxPWc6b00pGqpdYVnBoB+BIE6tLjhT8Pe76Y1BOI+ssbRMCh7k&#10;YD776Ewx0fbOe2oOPhMhhF2CCnLvq0RKl+Zk0PVtRRy4i60N+gDrTOoa7yHclHIYRbE0WHBoyLGi&#10;VU7p9XAzCn6y85m5javTstmdvke749qMN0p1P9vFBISn1r/F/+6tDvPj0Re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l0gsIAAADdAAAADwAAAAAAAAAAAAAA&#10;AAChAgAAZHJzL2Rvd25yZXYueG1sUEsFBgAAAAAEAAQA+QAAAJADAAAAAA==&#10;" strokecolor="#24211d" strokeweight="0"/>
                  <v:line id="Line 1925" o:spid="_x0000_s1449" style="position:absolute;visibility:visible;mso-wrap-style:square" from="6087,1012" to="6123,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s9sIAAADdAAAADwAAAGRycy9kb3ducmV2LnhtbERPS4vCMBC+L/gfwgje1lQpRapRfKzg&#10;RVjf16EZ22IzKU22dv/9ZkHwNh/fc2aLzlSipcaVlhWMhhEI4szqknMF59P2cwLCeWSNlWVS8EsO&#10;FvPexwxTbZ98oPbocxFC2KWooPC+TqV0WUEG3dDWxIG728agD7DJpW7wGcJNJcdRlEiDJYeGAmta&#10;F5Q9jj9GwXd+uzF3SX1dtfvrV7y/bMxkq9Sg3y2nIDx1/i1+uXc6zE/iGP6/C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s9sIAAADdAAAADwAAAAAAAAAAAAAA&#10;AAChAgAAZHJzL2Rvd25yZXYueG1sUEsFBgAAAAAEAAQA+QAAAJADAAAAAA==&#10;" strokecolor="#24211d" strokeweight="0"/>
                  <v:line id="Line 1926" o:spid="_x0000_s1450" style="position:absolute;visibility:visible;mso-wrap-style:square" from="6147,1036" to="6183,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JbcIAAADdAAAADwAAAGRycy9kb3ducmV2LnhtbERPTYvCMBC9C/6HMMLeNF3RItUoq67g&#10;RVB31evQjG2xmZQm1vrvNwuCt3m8z5ktWlOKhmpXWFbwOYhAEKdWF5wp+P3Z9CcgnEfWWFomBU9y&#10;sJh3OzNMtH3wgZqjz0QIYZeggtz7KpHSpTkZdANbEQfuamuDPsA6k7rGRwg3pRxGUSwNFhwacqxo&#10;lVN6O96Ngn12uTC3cXVeNrvz92h3WpvJRqmPXvs1BeGp9W/xy73VYX48Gs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xJbcIAAADdAAAADwAAAAAAAAAAAAAA&#10;AAChAgAAZHJzL2Rvd25yZXYueG1sUEsFBgAAAAAEAAQA+QAAAJADAAAAAA==&#10;" strokecolor="#24211d" strokeweight="0"/>
                  <v:line id="Line 1927" o:spid="_x0000_s1451" style="position:absolute;visibility:visible;mso-wrap-style:square" from="6195,1073" to="623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7XGsEAAADdAAAADwAAAGRycy9kb3ducmV2LnhtbERPS4vCMBC+C/6HMII3TV2kSNcoq6vg&#10;RfC1eh2a2bbYTEoTa/33RhC8zcf3nOm8NaVoqHaFZQWjYQSCOLW64EzB6bgeTEA4j6yxtEwKHuRg&#10;Put2pphoe+c9NQefiRDCLkEFufdVIqVLczLohrYiDty/rQ36AOtM6hrvIdyU8iuKYmmw4NCQY0XL&#10;nNLr4WYU7LLLhbmNq/Oi2Z5X4+3fr5msler32p9vEJ5a/xG/3Rsd5sf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tcawQAAAN0AAAAPAAAAAAAAAAAAAAAA&#10;AKECAABkcnMvZG93bnJldi54bWxQSwUGAAAAAAQABAD5AAAAjwMAAAAA&#10;" strokecolor="#24211d" strokeweight="0"/>
                  <v:line id="Line 1928" o:spid="_x0000_s1452" style="position:absolute;visibility:visible;mso-wrap-style:square" from="6255,1097" to="6291,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ygcIAAADdAAAADwAAAGRycy9kb3ducmV2LnhtbERPS4vCMBC+L/gfwgje1lSRrnSN4hO8&#10;CL5Wr0Mz25ZtJqWJtf57Iyx4m4/vOZNZa0rRUO0KywoG/QgEcWp1wZmC82nzOQbhPLLG0jIpeJCD&#10;2bTzMcFE2zsfqDn6TIQQdgkqyL2vEildmpNB17cVceB+bW3QB1hnUtd4D+GmlMMoiqXBgkNDjhUt&#10;c0r/jjejYJ9dr8xtXF0Wze6yHu1+Vma8UarXbeffIDy1/i3+d291mB+PvuD1TTh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JygcIAAADdAAAADwAAAAAAAAAAAAAA&#10;AAChAgAAZHJzL2Rvd25yZXYueG1sUEsFBgAAAAAEAAQA+QAAAJADAAAAAA==&#10;" strokecolor="#24211d" strokeweight="0"/>
                  <v:line id="Line 1929" o:spid="_x0000_s1453" style="position:absolute;visibility:visible;mso-wrap-style:square" from="6315,1133" to="635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3m88UAAADdAAAADwAAAGRycy9kb3ducmV2LnhtbESPQWvCQBCF7wX/wzKCt7qxSJDoKmoV&#10;vAitrXodsmMSzM6G7BrTf985FHqb4b1575vFqne16qgNlWcDk3ECijj3tuLCwPfX/nUGKkRki7Vn&#10;MvBDAVbLwcsCM+uf/EndKRZKQjhkaKCMscm0DnlJDsPYN8Si3XzrMMraFtq2+JRwV+u3JEm1w4ql&#10;ocSGtiXl99PDGfgorlfmPm0um+542U2P53c32xszGvbrOahIffw3/10frOCn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3m88UAAADdAAAADwAAAAAAAAAA&#10;AAAAAAChAgAAZHJzL2Rvd25yZXYueG1sUEsFBgAAAAAEAAQA+QAAAJMDAAAAAA==&#10;" strokecolor="#24211d" strokeweight="0"/>
                  <v:line id="Line 1930" o:spid="_x0000_s1454" style="position:absolute;visibility:visible;mso-wrap-style:square" from="6363,1157" to="6399,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DaMIAAADdAAAADwAAAGRycy9kb3ducmV2LnhtbERPS4vCMBC+L/gfwgje1lSRol2j+AQv&#10;gq/V69DMtmWbSWlirf/eCAt7m4/vOdN5a0rRUO0KywoG/QgEcWp1wZmCy3n7OQbhPLLG0jIpeJKD&#10;+azzMcVE2wcfqTn5TIQQdgkqyL2vEildmpNB17cVceB+bG3QB1hnUtf4COGmlMMoiqXBgkNDjhWt&#10;ckp/T3ej4JDdbsxtXF2Xzf66Ge2/12a8VarXbRdfIDy1/l/8597pMD8eTeD9TTh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FDaMIAAADdAAAADwAAAAAAAAAAAAAA&#10;AAChAgAAZHJzL2Rvd25yZXYueG1sUEsFBgAAAAAEAAQA+QAAAJADAAAAAA==&#10;" strokecolor="#24211d" strokeweight="0"/>
                  <v:line id="Line 1931" o:spid="_x0000_s1455" style="position:absolute;visibility:visible;mso-wrap-style:square" from="6423,1181" to="6459,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8KMYAAADdAAAADwAAAGRycy9kb3ducmV2LnhtbESPQWvCQBCF74L/YRmhN9201CDRVaqt&#10;4EWwadXrkJ0modnZkN3G9N93DkJvM7w3732z2gyuUT11ofZs4HGWgCIuvK25NPD5sZ8uQIWIbLHx&#10;TAZ+KcBmPR6tMLP+xu/U57FUEsIhQwNVjG2mdSgqchhmviUW7ct3DqOsXalthzcJd41+SpJUO6xZ&#10;GipsaVdR8Z3/OAOn8nplHtL2su2Pl7fn4/nVLfbGPEyGlyWoSEP8N9+vD1bw07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CfCjGAAAA3QAAAA8AAAAAAAAA&#10;AAAAAAAAoQIAAGRycy9kb3ducmV2LnhtbFBLBQYAAAAABAAEAPkAAACUAwAAAAA=&#10;" strokecolor="#24211d" strokeweight="0"/>
                  <v:line id="Line 1932" o:spid="_x0000_s1456" style="position:absolute;visibility:visible;mso-wrap-style:square" from="6471,1217" to="650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7Zs8IAAADdAAAADwAAAGRycy9kb3ducmV2LnhtbERPS4vCMBC+C/6HMII3TV3cIl2j6Krg&#10;RfC1eh2a2bZsMylNrN1/bwTB23x8z5nOW1OKhmpXWFYwGkYgiFOrC84UnE+bwQSE88gaS8uk4J8c&#10;zGfdzhQTbe98oOboMxFC2CWoIPe+SqR0aU4G3dBWxIH7tbVBH2CdSV3jPYSbUn5EUSwNFhwacqzo&#10;O6f073gzCvbZ9crcxtVl2ewu6/HuZ2UmG6X6vXbxBcJT69/il3urw/z4cw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7Zs8IAAADdAAAADwAAAAAAAAAAAAAA&#10;AAChAgAAZHJzL2Rvd25yZXYueG1sUEsFBgAAAAAEAAQA+QAAAJADAAAAAA==&#10;" strokecolor="#24211d" strokeweight="0"/>
                  <v:line id="Line 1933" o:spid="_x0000_s1457" style="position:absolute;visibility:visible;mso-wrap-style:square" from="6531,1241" to="6567,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HxMIAAADdAAAADwAAAGRycy9kb3ducmV2LnhtbERPS4vCMBC+C/6HMMLeNF1Zi1SjrC/w&#10;Iqi76nVoxrbYTEoTa/33mwXB23x8z5nOW1OKhmpXWFbwOYhAEKdWF5wp+P3Z9McgnEfWWFomBU9y&#10;MJ91O1NMtH3wgZqjz0QIYZeggtz7KpHSpTkZdANbEQfuamuDPsA6k7rGRwg3pRxGUSwNFhwacqxo&#10;mVN6O96Ngn12uTC3cXVeNLvz+mt3WpnxRqmPXvs9AeGp9W/xy73VYX48GsL/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xHxMIAAADdAAAADwAAAAAAAAAAAAAA&#10;AAChAgAAZHJzL2Rvd25yZXYueG1sUEsFBgAAAAAEAAQA+QAAAJADAAAAAA==&#10;" strokecolor="#24211d" strokeweight="0"/>
                  <v:line id="Line 1934" o:spid="_x0000_s1458" style="position:absolute;visibility:visible;mso-wrap-style:square" from="6591,1277" to="6627,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iX8MAAADdAAAADwAAAGRycy9kb3ducmV2LnhtbERPS2vCQBC+F/wPyxS81U1bDRJdRVuF&#10;XoQaX9chOybB7GzIrjH9964g9DYf33Om885UoqXGlZYVvA8iEMSZ1SXnCva79dsYhPPIGivLpOCP&#10;HMxnvZcpJtreeEtt6nMRQtglqKDwvk6kdFlBBt3A1sSBO9vGoA+wyaVu8BbCTSU/oiiWBksODQXW&#10;9FVQdkmvRsFvfjoxd3F9XLab42q4OXyb8Vqp/mu3mIDw1Pl/8dP9o8P8ePQJj2/C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Q4l/DAAAA3QAAAA8AAAAAAAAAAAAA&#10;AAAAoQIAAGRycy9kb3ducmV2LnhtbFBLBQYAAAAABAAEAPkAAACRAwAAAAA=&#10;" strokecolor="#24211d" strokeweight="0"/>
                  <v:line id="Line 1935" o:spid="_x0000_s1459" style="position:absolute;visibility:visible;mso-wrap-style:square" from="6639,1302" to="665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K8IAAADdAAAADwAAAGRycy9kb3ducmV2LnhtbERPTYvCMBC9C/6HMMLeNF3RItUoq67g&#10;RVB31evQjG2xmZQm1vrvNwuCt3m8z5ktWlOKhmpXWFbwOYhAEKdWF5wp+P3Z9CcgnEfWWFomBU9y&#10;sJh3OzNMtH3wgZqjz0QIYZeggtz7KpHSpTkZdANbEQfuamuDPsA6k7rGRwg3pRxGUSwNFhwacqxo&#10;lVN6O96Ngn12uTC3cXVeNrvz92h3WpvJRqmPXvs1BeGp9W/xy73VYX48HsH/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6K8IAAADdAAAADwAAAAAAAAAAAAAA&#10;AAChAgAAZHJzL2Rvd25yZXYueG1sUEsFBgAAAAAEAAQA+QAAAJADAAAAAA==&#10;" strokecolor="#24211d" strokeweight="0"/>
                  <v:line id="Line 1936" o:spid="_x0000_s1460" style="position:absolute;visibility:visible;mso-wrap-style:square" from="6639,1302" to="665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fsMIAAADdAAAADwAAAGRycy9kb3ducmV2LnhtbERPS4vCMBC+C/sfwix401RZi1Sj+FjB&#10;i7C6q16HZmyLzaQ0sdZ/b4QFb/PxPWc6b00pGqpdYVnBoB+BIE6tLjhT8Pe76Y1BOI+ssbRMCh7k&#10;YD776Ewx0fbOe2oOPhMhhF2CCnLvq0RKl+Zk0PVtRRy4i60N+gDrTOoa7yHclHIYRbE0WHBoyLGi&#10;VU7p9XAzCn6y85m5javTstmdvr92x7UZb5TqfraLCQhPrX+L/91bHebHox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XfsMIAAADdAAAADwAAAAAAAAAAAAAA&#10;AAChAgAAZHJzL2Rvd25yZXYueG1sUEsFBgAAAAAEAAQA+QAAAJADAAAAAA==&#10;" strokecolor="#24211d" strokeweight="0"/>
                  <v:line id="Line 1937" o:spid="_x0000_s1461" style="position:absolute;visibility:visible;mso-wrap-style:square" from="1681,892" to="171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Bx8IAAADdAAAADwAAAGRycy9kb3ducmV2LnhtbERPS4vCMBC+C/6HMAveNN3FLVKNsq4K&#10;XgTfXodmbMs2k9LE2v33RhC8zcf3nMmsNaVoqHaFZQWfgwgEcWp1wZmC42HVH4FwHlljaZkU/JOD&#10;2bTbmWCi7Z131Ox9JkIIuwQV5N5XiZQuzcmgG9iKOHBXWxv0AdaZ1DXeQ7gp5VcUxdJgwaEhx4p+&#10;c0r/9jejYJtdLsxtXJ3nzea8HG5OCzNaKdX7aH/GIDy1/i1+udc6zI+/Y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dBx8IAAADdAAAADwAAAAAAAAAAAAAA&#10;AAChAgAAZHJzL2Rvd25yZXYueG1sUEsFBgAAAAAEAAQA+QAAAJADAAAAAA==&#10;" strokecolor="#24211d" strokeweight="0"/>
                  <v:line id="Line 1938" o:spid="_x0000_s1462" style="position:absolute;visibility:visible;mso-wrap-style:square" from="1729,940" to="176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kXMQAAADdAAAADwAAAGRycy9kb3ducmV2LnhtbERPS2vCQBC+C/6HZYTe6kaxUdJspNUK&#10;XgQfrV6H7DQJZmdDdhvjv+8WCt7m43tOuuxNLTpqXWVZwWQcgSDOra64UPB52jwvQDiPrLG2TAru&#10;5GCZDQcpJtre+EDd0RcihLBLUEHpfZNI6fKSDLqxbYgD921bgz7AtpC6xVsIN7WcRlEsDVYcGkps&#10;aFVSfj3+GAX74nJh7uPm/N7tzh+z3dfaLDZKPY36t1cQnnr/EP+7tzrMj1/m8Pd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RcxAAAAN0AAAAPAAAAAAAAAAAA&#10;AAAAAKECAABkcnMvZG93bnJldi54bWxQSwUGAAAAAAQABAD5AAAAkgMAAAAA&#10;" strokecolor="#24211d" strokeweight="0"/>
                  <v:line id="Line 1939" o:spid="_x0000_s1463" style="position:absolute;visibility:visible;mso-wrap-style:square" from="1777,976" to="181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LsYAAADdAAAADwAAAGRycy9kb3ducmV2LnhtbESPQWvCQBCF74L/YRmhN9201CDRVaqt&#10;4EWwadXrkJ0modnZkN3G9N93DkJvM7w3732z2gyuUT11ofZs4HGWgCIuvK25NPD5sZ8uQIWIbLHx&#10;TAZ+KcBmPR6tMLP+xu/U57FUEsIhQwNVjG2mdSgqchhmviUW7ct3DqOsXalthzcJd41+SpJUO6xZ&#10;GipsaVdR8Z3/OAOn8nplHtL2su2Pl7fn4/nVLfbGPEyGlyWoSEP8N9+vD1bw07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0cC7GAAAA3QAAAA8AAAAAAAAA&#10;AAAAAAAAoQIAAGRycy9kb3ducmV2LnhtbFBLBQYAAAAABAAEAPkAAACUAwAAAAA=&#10;" strokecolor="#24211d" strokeweight="0"/>
                  <v:line id="Line 1940" o:spid="_x0000_s1464" style="position:absolute;visibility:visible;mso-wrap-style:square" from="1825,1024" to="1849,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VtcMAAADdAAAADwAAAGRycy9kb3ducmV2LnhtbERPS2vCQBC+C/6HZYTedGNpg0ZXsVqh&#10;F6HG13XIjkkwOxuy25j+e7cg9DYf33Pmy85UoqXGlZYVjEcRCOLM6pJzBcfDdjgB4TyyxsoyKfgl&#10;B8tFvzfHRNs776lNfS5CCLsEFRTe14mULivIoBvZmjhwV9sY9AE2udQN3kO4qeRrFMXSYMmhocCa&#10;1gVlt/THKPjOLxfmLq7PH+3u/Pm2O23MZKvUy6BbzUB46vy/+On+0mF+/D6Fv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41bXDAAAA3QAAAA8AAAAAAAAAAAAA&#10;AAAAoQIAAGRycy9kb3ducmV2LnhtbFBLBQYAAAAABAAEAPkAAACRAwAAAAA=&#10;" strokecolor="#24211d" strokeweight="0"/>
                  <v:line id="Line 1941" o:spid="_x0000_s1465" style="position:absolute;visibility:visible;mso-wrap-style:square" from="1873,1073" to="1897,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2lcUAAADdAAAADwAAAGRycy9kb3ducmV2LnhtbESPT2vCQBDF74LfYRmhN91YSpDoKtpW&#10;6EWo/69DdkyC2dmQ3cb023cOBW8zvDfv/Wax6l2tOmpD5dnAdJKAIs69rbgwcDpuxzNQISJbrD2T&#10;gV8KsFoOBwvMrH/wnrpDLJSEcMjQQBljk2kd8pIcholviEW7+dZhlLUttG3xIeGu1q9JkmqHFUtD&#10;iQ29l5TfDz/OwHdxvTL3aXPZdLvL59vu/OFmW2NeRv16DipSH5/m/+svK/hpK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62lcUAAADdAAAADwAAAAAAAAAA&#10;AAAAAAChAgAAZHJzL2Rvd25yZXYueG1sUEsFBgAAAAAEAAQA+QAAAJMDAAAAAA==&#10;" strokecolor="#24211d" strokeweight="0"/>
                  <v:line id="Line 1942" o:spid="_x0000_s1466" style="position:absolute;visibility:visible;mso-wrap-style:square" from="1921,1109" to="1945,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TDsMAAADdAAAADwAAAGRycy9kb3ducmV2LnhtbERPS2uDQBC+F/oflin0VteUIsFkE9KH&#10;0Eugeel1cCcqdWfF3ar599lCILf5+J6zXE+mFQP1rrGsYBbFIIhLqxuuFBwP2cschPPIGlvLpOBC&#10;Dtarx4clptqOvKNh7ysRQtilqKD2vkuldGVNBl1kO+LAnW1v0AfYV1L3OIZw08rXOE6kwYZDQ40d&#10;fdRU/u7/jIKfqiiYp6TL34dt/vW2PX2aeabU89O0WYDwNPm7+Ob+1mF+kszg/5tw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Ew7DAAAA3QAAAA8AAAAAAAAAAAAA&#10;AAAAoQIAAGRycy9kb3ducmV2LnhtbFBLBQYAAAAABAAEAPkAAACRAwAAAAA=&#10;" strokecolor="#24211d" strokeweight="0"/>
                  <v:line id="Line 1943" o:spid="_x0000_s1467" style="position:absolute;visibility:visible;mso-wrap-style:square" from="1957,1157" to="1993,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NecEAAADdAAAADwAAAGRycy9kb3ducmV2LnhtbERPS4vCMBC+C/6HMII3TRUp0jXK6q7g&#10;RfC1eh2a2bbYTEoTa/33RhC8zcf3nNmiNaVoqHaFZQWjYQSCOLW64EzB6bgeTEE4j6yxtEwKHuRg&#10;Me92Zphoe+c9NQefiRDCLkEFufdVIqVLczLohrYiDty/rQ36AOtM6hrvIdyUchxFsTRYcGjIsaJV&#10;Tun1cDMKdtnlwtzG1XnZbM+/k+3fj5muler32u8vEJ5a/xG/3Rsd5sfx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I15wQAAAN0AAAAPAAAAAAAAAAAAAAAA&#10;AKECAABkcnMvZG93bnJldi54bWxQSwUGAAAAAAQABAD5AAAAjwMAAAAA&#10;" strokecolor="#24211d" strokeweight="0"/>
                </v:group>
                <v:line id="Line 1945" o:spid="_x0000_s1468" style="position:absolute;visibility:visible;mso-wrap-style:square" from="12731,7575" to="12960,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o4sIAAADdAAAADwAAAGRycy9kb3ducmV2LnhtbERPS4vCMBC+C/6HMAveNN11KVKNsq4K&#10;XgTfXodmbMs2k9LE2v33RhC8zcf3nMmsNaVoqHaFZQWfgwgEcWp1wZmC42HVH4FwHlljaZkU/JOD&#10;2bTbmWCi7Z131Ox9JkIIuwQV5N5XiZQuzcmgG9iKOHBXWxv0AdaZ1DXeQ7gp5VcUxdJgwaEhx4p+&#10;c0r/9jejYJtdLsxtXJ3nzea8/N6cFma0Uqr30f6MQXhq/Vv8cq91mB/HQ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o4sIAAADdAAAADwAAAAAAAAAAAAAA&#10;AAChAgAAZHJzL2Rvd25yZXYueG1sUEsFBgAAAAAEAAQA+QAAAJADAAAAAA==&#10;" strokecolor="#24211d" strokeweight="0"/>
                <v:line id="Line 1946" o:spid="_x0000_s1469" style="position:absolute;visibility:visible;mso-wrap-style:square" from="13036,7880" to="13188,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wlsEAAADdAAAADwAAAGRycy9kb3ducmV2LnhtbERPS4vCMBC+C/6HMII3TV2kSNcoq6vg&#10;RfC1eh2a2bbYTEoTa/33RhC8zcf3nOm8NaVoqHaFZQWjYQSCOLW64EzB6bgeTEA4j6yxtEwKHuRg&#10;Put2pphoe+c9NQefiRDCLkEFufdVIqVLczLohrYiDty/rQ36AOtM6hrvIdyU8iuKYmmw4NCQY0XL&#10;nNLr4WYU7LLLhbmNq/Oi2Z5X4+3fr5msler32p9vEJ5a/xG/3Rsd5sfx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bCWwQAAAN0AAAAPAAAAAAAAAAAAAAAA&#10;AKECAABkcnMvZG93bnJldi54bWxQSwUGAAAAAAQABAD5AAAAjwMAAAAA&#10;" strokecolor="#24211d" strokeweight="0"/>
                <v:line id="Line 1947" o:spid="_x0000_s1470" style="position:absolute;visibility:visible;mso-wrap-style:square" from="13341,8108" to="13493,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VDcIAAADdAAAADwAAAGRycy9kb3ducmV2LnhtbERPS4vCMBC+C/6HMAveNN3FLVKNsq4K&#10;XgTfXodmbMs2k9LE2v33RhC8zcf3nMmsNaVoqHaFZQWfgwgEcWp1wZmC42HVH4FwHlljaZkU/JOD&#10;2bTbmWCi7Z131Ox9JkIIuwQV5N5XiZQuzcmgG9iKOHBXWxv0AdaZ1DXeQ7gp5VcUxdJgwaEhx4p+&#10;c0r/9jejYJtdLsxtXJ3nzea8HG5OCzNaKdX7aH/GIDy1/i1+udc6zI/jb3h+E0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kVDcIAAADdAAAADwAAAAAAAAAAAAAA&#10;AAChAgAAZHJzL2Rvd25yZXYueG1sUEsFBgAAAAAEAAQA+QAAAJADAAAAAA==&#10;" strokecolor="#24211d" strokeweight="0"/>
                <v:rect id="Rectangle 1948" o:spid="_x0000_s1471" style="position:absolute;left:23025;top:8343;width:4724;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svsMA&#10;AADdAAAADwAAAGRycy9kb3ducmV2LnhtbERPTYvCMBC9L/gfwgje1tTFLVKNIoKi7GmtgsehGdti&#10;MylJ1lZ/vVlY2Ns83ucsVr1pxJ2cry0rmIwTEMSF1TWXCk759n0GwgdkjY1lUvAgD6vl4G2BmbYd&#10;f9P9GEoRQ9hnqKAKoc2k9EVFBv3YtsSRu1pnMEToSqkddjHcNPIjSVJpsObYUGFLm4qK2/HHKGjP&#10;53y2++zqfHLYPd2XfHTTy0ap0bBfz0EE6sO/+M+913F+mq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svsMAAADdAAAADwAAAAAAAAAAAAAAAACYAgAAZHJzL2Rv&#10;d25yZXYueG1sUEsFBgAAAAAEAAQA9QAAAIgDAAAAAA==&#10;" filled="f" strokecolor="#24282b" strokeweight="67e-5mm"/>
                <v:rect id="Rectangle 1949" o:spid="_x0000_s1472" style="position:absolute;left:18224;top:8343;width:2972;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JJcQA&#10;AADdAAAADwAAAGRycy9kb3ducmV2LnhtbERPTWvCQBC9F/wPywje6sZiU0ldgwQqFk81FXocstMk&#10;mJ0Nu6uJ/fVdodDbPN7nrPPRdOJKzreWFSzmCQjiyuqWawWf5dvjCoQPyBo7y6TgRh7yzeRhjZm2&#10;A3/Q9RhqEUPYZ6igCaHPpPRVQwb93PbEkfu2zmCI0NVSOxxiuOnkU5Kk0mDLsaHBnoqGqvPxYhT0&#10;p1O52j0Pbbl43/24g7wNy69Cqdl03L6CCDSGf/Gfe6/j/DR9gfs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SSXEAAAA3QAAAA8AAAAAAAAAAAAAAAAAmAIAAGRycy9k&#10;b3ducmV2LnhtbFBLBQYAAAAABAAEAPUAAACJAwAAAAA=&#10;" filled="f" strokecolor="#24282b" strokeweight="67e-5mm"/>
                <v:rect id="Rectangle 1950" o:spid="_x0000_s1473" style="position:absolute;left:21196;top:8343;width:182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8YA&#10;AADdAAAADwAAAGRycy9kb3ducmV2LnhtbESPQWvCQBCF70L/wzKF3nRjaYNEVxGh0tKTpkKPQ3ZM&#10;gtnZsLs1sb++cyh4m+G9ee+b1WZ0nbpSiK1nA/NZBoq48rbl2sBX+TZdgIoJ2WLnmQzcKMJm/TBZ&#10;YWH9wAe6HlOtJIRjgQaalPpC61g15DDOfE8s2tkHh0nWUGsbcJBw1+nnLMu1w5alocGedg1Vl+OP&#10;M9CfTuVi/zq05fxj/xs+9W14+d4Z8/Q4bpegEo3pbv6/freCn+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8YAAADdAAAADwAAAAAAAAAAAAAAAACYAgAAZHJz&#10;L2Rvd25yZXYueG1sUEsFBgAAAAAEAAQA9QAAAIsDAAAAAA==&#10;" filled="f" strokecolor="#24282b" strokeweight="67e-5mm"/>
                <v:rect id="Rectangle 1951" o:spid="_x0000_s1474" style="position:absolute;left:13493;top:8343;width:419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4zMMA&#10;AADdAAAADwAAAGRycy9kb3ducmV2LnhtbERPTWvCQBC9C/6HZYTedKPUYKOriKBUeqqp0OOQHZNg&#10;djbsbk3017uFQm/zeJ+z2vSmETdyvrasYDpJQBAXVtdcKvjK9+MFCB+QNTaWScGdPGzWw8EKM207&#10;/qTbKZQihrDPUEEVQptJ6YuKDPqJbYkjd7HOYIjQlVI77GK4aeQsSVJpsObYUGFLu4qK6+nHKGjP&#10;53xxmHd1Pj0eHu5D3rvX751SL6N+uwQRqA//4j/3u47z0/QN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4zMMAAADdAAAADwAAAAAAAAAAAAAAAACYAgAAZHJzL2Rv&#10;d25yZXYueG1sUEsFBgAAAAAEAAQA9QAAAIgDAAAAAA==&#10;" filled="f" strokecolor="#24282b" strokeweight="67e-5mm"/>
                <v:rect id="Rectangle 1952" o:spid="_x0000_s1475" style="position:absolute;left:10521;top:8343;width:2972;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HjMcA&#10;AADdAAAADwAAAGRycy9kb3ducmV2LnhtbESPT2vCQBDF74V+h2WE3upGqX+IrlIEpaWnmgo9Dtkx&#10;CWZnw+7WxH5651DobYb35r3frLeDa9WVQmw8G5iMM1DEpbcNVwa+iv3zElRMyBZbz2TgRhG2m8eH&#10;NebW9/xJ12OqlIRwzNFAnVKXax3LmhzGse+IRTv74DDJGiptA/YS7lo9zbK5dtiwNNTY0a6m8nL8&#10;cQa606lYHmZ9U0zeD7/hQ9/6l++dMU+j4XUFKtGQ/s1/129W8OcL4Zd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R4zHAAAA3QAAAA8AAAAAAAAAAAAAAAAAmAIAAGRy&#10;cy9kb3ducmV2LnhtbFBLBQYAAAAABAAEAPUAAACMAwAAAAA=&#10;" filled="f" strokecolor="#24282b" strokeweight="67e-5mm"/>
                <v:rect id="Rectangle 1953" o:spid="_x0000_s1476" style="position:absolute;left:5105;top:8343;width:473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iF8MA&#10;AADdAAAADwAAAGRycy9kb3ducmV2LnhtbERPTWvCQBC9C/6HZQRvuklpVaKriFCx9FSj4HHIjkkw&#10;Oxt2tyb213cLBW/zeJ+z2vSmEXdyvrasIJ0mIIgLq2suFZzy98kChA/IGhvLpOBBHjbr4WCFmbYd&#10;f9H9GEoRQ9hnqKAKoc2k9EVFBv3UtsSRu1pnMEToSqkddjHcNPIlSWbSYM2xocKWdhUVt+O3UdCe&#10;z/li/9bVefqx/3Gf8tG9XnZKjUf9dgkiUB+e4n/3Qcf5s3k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iF8MAAADdAAAADwAAAAAAAAAAAAAAAACYAgAAZHJzL2Rv&#10;d25yZXYueG1sUEsFBgAAAAAEAAQA9QAAAIgDAAAAAA==&#10;" filled="f" strokecolor="#24282b" strokeweight="67e-5mm"/>
                <v:rect id="Rectangle 1954" o:spid="_x0000_s1477" style="position:absolute;left:304;top:8343;width:2972;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8YMMA&#10;AADdAAAADwAAAGRycy9kb3ducmV2LnhtbERPS4vCMBC+C/sfwizsTVPFF12jiKDs4mmtwh6HZmyL&#10;zaQk0db99UZY8DYf33MWq87U4kbOV5YVDAcJCOLc6ooLBcds25+D8AFZY22ZFNzJw2r51ltgqm3L&#10;P3Q7hELEEPYpKihDaFIpfV6SQT+wDXHkztYZDBG6QmqHbQw3tRwlyVQarDg2lNjQpqT8crgaBc3p&#10;lM13k7bKht+7P7eX93b8u1Hq471bf4II1IWX+N/9peP86WwE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8YMMAAADdAAAADwAAAAAAAAAAAAAAAACYAgAAZHJzL2Rv&#10;d25yZXYueG1sUEsFBgAAAAAEAAQA9QAAAIgDAAAAAA==&#10;" filled="f" strokecolor="#24282b" strokeweight="67e-5mm"/>
                <v:rect id="Rectangle 1955" o:spid="_x0000_s1478" style="position:absolute;left:3276;top:8343;width:182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Z+8QA&#10;AADdAAAADwAAAGRycy9kb3ducmV2LnhtbERPTWvCQBC9F/wPywi91Y3aqkRXEUFp6Umj4HHIjkkw&#10;Oxt2VxP767uFgrd5vM9ZrDpTizs5X1lWMBwkIIhzqysuFByz7dsMhA/IGmvLpOBBHlbL3ssCU21b&#10;3tP9EAoRQ9inqKAMoUml9HlJBv3ANsSRu1hnMEToCqkdtjHc1HKUJBNpsOLYUGJDm5Ly6+FmFDSn&#10;UzbbfbRVNvza/bhv+WjfzxulXvvdeg4iUBee4n/3p47zJ9Mx/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2fvEAAAA3QAAAA8AAAAAAAAAAAAAAAAAmAIAAGRycy9k&#10;b3ducmV2LnhtbFBLBQYAAAAABAAEAPUAAACJAwAAAAA=&#10;" filled="f" strokecolor="#24282b" strokeweight="67e-5mm"/>
                <v:rect id="Rectangle 1956" o:spid="_x0000_s1479" style="position:absolute;left:13417;top:12471;width:39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MPEG-</w:t>
                        </w:r>
                      </w:p>
                    </w:txbxContent>
                  </v:textbox>
                </v:rect>
                <v:rect id="Rectangle 1957" o:spid="_x0000_s1480" style="position:absolute;left:17263;top:12303;width:402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 xml:space="preserve">2 TS </w:t>
                        </w:r>
                        <w:r>
                          <w:rPr>
                            <w:rFonts w:hint="eastAsia"/>
                            <w:color w:val="24282B"/>
                            <w:sz w:val="20"/>
                            <w:lang w:eastAsia="zh-CN"/>
                          </w:rPr>
                          <w:t>包</w:t>
                        </w:r>
                      </w:p>
                    </w:txbxContent>
                  </v:textbox>
                </v:rect>
                <v:rect id="Rectangle 1959" o:spid="_x0000_s1481" style="position:absolute;left:17504;top:15247;width:525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141A8F" w:rsidRDefault="00141A8F" w:rsidP="00975B38">
                        <w:pPr>
                          <w:spacing w:before="0"/>
                        </w:pPr>
                        <w:r>
                          <w:rPr>
                            <w:rFonts w:hint="eastAsia"/>
                            <w:color w:val="24282B"/>
                            <w:sz w:val="16"/>
                            <w:szCs w:val="16"/>
                            <w:lang w:eastAsia="zh-CN"/>
                          </w:rPr>
                          <w:t>：</w:t>
                        </w:r>
                        <w:r>
                          <w:rPr>
                            <w:color w:val="24282B"/>
                            <w:sz w:val="16"/>
                            <w:szCs w:val="16"/>
                          </w:rPr>
                          <w:t>TS</w:t>
                        </w:r>
                        <w:r>
                          <w:rPr>
                            <w:rFonts w:hint="eastAsia"/>
                            <w:color w:val="24282B"/>
                            <w:sz w:val="16"/>
                            <w:szCs w:val="16"/>
                            <w:lang w:eastAsia="zh-CN"/>
                          </w:rPr>
                          <w:t>包字头</w:t>
                        </w:r>
                      </w:p>
                    </w:txbxContent>
                  </v:textbox>
                </v:rect>
                <v:rect id="Rectangle 1960" o:spid="_x0000_s1482" style="position:absolute;left:15345;top:15187;width:229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141A8F" w:rsidRDefault="00141A8F" w:rsidP="00975B38">
                        <w:pPr>
                          <w:spacing w:before="0"/>
                          <w:rPr>
                            <w:lang w:eastAsia="zh-CN"/>
                          </w:rPr>
                        </w:pPr>
                        <w:r>
                          <w:rPr>
                            <w:color w:val="24282B"/>
                            <w:sz w:val="16"/>
                            <w:szCs w:val="16"/>
                          </w:rPr>
                          <w:t xml:space="preserve"> </w:t>
                        </w:r>
                        <w:r>
                          <w:rPr>
                            <w:rFonts w:hint="eastAsia"/>
                            <w:color w:val="24282B"/>
                            <w:sz w:val="16"/>
                            <w:szCs w:val="16"/>
                            <w:lang w:eastAsia="zh-CN"/>
                          </w:rPr>
                          <w:t>字头</w:t>
                        </w:r>
                      </w:p>
                    </w:txbxContent>
                  </v:textbox>
                </v:rect>
                <v:rect id="Rectangle 1961" o:spid="_x0000_s1483" style="position:absolute;left:26606;top:990;width:600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141A8F" w:rsidRDefault="00141A8F" w:rsidP="00975B38">
                        <w:pPr>
                          <w:spacing w:before="0"/>
                        </w:pPr>
                        <w:r>
                          <w:rPr>
                            <w:rFonts w:hint="eastAsia"/>
                            <w:color w:val="24282B"/>
                            <w:sz w:val="20"/>
                            <w:lang w:eastAsia="zh-CN"/>
                          </w:rPr>
                          <w:t>一个</w:t>
                        </w:r>
                        <w:r>
                          <w:rPr>
                            <w:color w:val="24282B"/>
                            <w:sz w:val="20"/>
                          </w:rPr>
                          <w:t>SNDU</w:t>
                        </w:r>
                      </w:p>
                    </w:txbxContent>
                  </v:textbox>
                </v:rect>
                <v:rect id="Rectangle 1962" o:spid="_x0000_s1484" style="position:absolute;left:9150;top:990;width:600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141A8F" w:rsidRDefault="00141A8F" w:rsidP="00975B38">
                        <w:pPr>
                          <w:spacing w:before="0"/>
                        </w:pPr>
                        <w:r>
                          <w:rPr>
                            <w:rFonts w:hint="eastAsia"/>
                            <w:color w:val="24282B"/>
                            <w:sz w:val="20"/>
                            <w:lang w:eastAsia="zh-CN"/>
                          </w:rPr>
                          <w:t>一个</w:t>
                        </w:r>
                        <w:r>
                          <w:rPr>
                            <w:color w:val="24282B"/>
                            <w:sz w:val="20"/>
                          </w:rPr>
                          <w:t>SNDU</w:t>
                        </w:r>
                      </w:p>
                    </w:txbxContent>
                  </v:textbox>
                </v:rect>
                <v:rect id="Rectangle 1963" o:spid="_x0000_s1485" style="position:absolute;left:23406;top:9182;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141A8F" w:rsidRDefault="00141A8F" w:rsidP="00975B38">
                        <w:pPr>
                          <w:spacing w:before="0"/>
                        </w:pPr>
                        <w:r w:rsidRPr="00FF0064">
                          <w:rPr>
                            <w:rFonts w:hint="eastAsia"/>
                            <w:color w:val="24282B"/>
                            <w:sz w:val="16"/>
                            <w:szCs w:val="16"/>
                            <w:lang w:eastAsia="zh-CN"/>
                          </w:rPr>
                          <w:t>有效荷载</w:t>
                        </w:r>
                      </w:p>
                    </w:txbxContent>
                  </v:textbox>
                </v:rect>
                <v:rect id="Rectangle 1964" o:spid="_x0000_s1486" style="position:absolute;left:18681;top:8489;width:21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TSP</w:t>
                        </w:r>
                      </w:p>
                    </w:txbxContent>
                  </v:textbox>
                </v:rect>
                <v:rect id="Rectangle 1965" o:spid="_x0000_s1487" style="position:absolute;left:18910;top:9867;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141A8F" w:rsidRDefault="00141A8F" w:rsidP="00975B38">
                        <w:pPr>
                          <w:spacing w:before="0"/>
                        </w:pPr>
                        <w:r>
                          <w:rPr>
                            <w:rFonts w:hint="eastAsia"/>
                            <w:color w:val="24282B"/>
                            <w:sz w:val="18"/>
                            <w:szCs w:val="18"/>
                            <w:lang w:eastAsia="zh-CN"/>
                          </w:rPr>
                          <w:t>字头</w:t>
                        </w:r>
                      </w:p>
                    </w:txbxContent>
                  </v:textbox>
                </v:rect>
                <v:rect id="Rectangle 1966" o:spid="_x0000_s1488" style="position:absolute;left:21424;top:9105;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PP</w:t>
                        </w:r>
                      </w:p>
                    </w:txbxContent>
                  </v:textbox>
                </v:rect>
                <v:rect id="Rectangle 1967" o:spid="_x0000_s1489" style="position:absolute;left:13646;top:9182;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141A8F" w:rsidRDefault="00141A8F" w:rsidP="00975B38">
                        <w:pPr>
                          <w:spacing w:before="0"/>
                        </w:pPr>
                        <w:r w:rsidRPr="00FF0064">
                          <w:rPr>
                            <w:rFonts w:hint="eastAsia"/>
                            <w:color w:val="24282B"/>
                            <w:sz w:val="16"/>
                            <w:szCs w:val="16"/>
                            <w:lang w:eastAsia="zh-CN"/>
                          </w:rPr>
                          <w:t>有效荷载</w:t>
                        </w:r>
                      </w:p>
                    </w:txbxContent>
                  </v:textbox>
                </v:rect>
                <v:rect id="Rectangle 1968" o:spid="_x0000_s1490" style="position:absolute;left:10979;top:8489;width:219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TSP</w:t>
                        </w:r>
                      </w:p>
                    </w:txbxContent>
                  </v:textbox>
                </v:rect>
                <v:rect id="Rectangle 1969" o:spid="_x0000_s1491" style="position:absolute;left:11207;top:9867;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141A8F" w:rsidRDefault="00141A8F" w:rsidP="00975B38">
                        <w:pPr>
                          <w:spacing w:before="0"/>
                        </w:pPr>
                        <w:r>
                          <w:rPr>
                            <w:rFonts w:hint="eastAsia"/>
                            <w:color w:val="24282B"/>
                            <w:sz w:val="18"/>
                            <w:szCs w:val="18"/>
                            <w:lang w:eastAsia="zh-CN"/>
                          </w:rPr>
                          <w:t>字头</w:t>
                        </w:r>
                      </w:p>
                    </w:txbxContent>
                  </v:textbox>
                </v:rect>
                <v:rect id="Rectangle 1970" o:spid="_x0000_s1492" style="position:absolute;left:5486;top:9182;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141A8F" w:rsidRDefault="00141A8F" w:rsidP="00975B38">
                        <w:pPr>
                          <w:spacing w:before="0"/>
                        </w:pPr>
                        <w:r w:rsidRPr="00FF0064">
                          <w:rPr>
                            <w:rFonts w:hint="eastAsia"/>
                            <w:color w:val="24282B"/>
                            <w:sz w:val="16"/>
                            <w:szCs w:val="16"/>
                            <w:lang w:eastAsia="zh-CN"/>
                          </w:rPr>
                          <w:t>有效荷载</w:t>
                        </w:r>
                      </w:p>
                    </w:txbxContent>
                  </v:textbox>
                </v:rect>
                <v:rect id="Rectangle 1971" o:spid="_x0000_s1493" style="position:absolute;left:762;top:8489;width:219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TSP</w:t>
                        </w:r>
                      </w:p>
                    </w:txbxContent>
                  </v:textbox>
                </v:rect>
                <v:rect id="Rectangle 1972" o:spid="_x0000_s1494" style="position:absolute;left:990;top:9867;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141A8F" w:rsidRDefault="00141A8F" w:rsidP="00975B38">
                        <w:pPr>
                          <w:spacing w:before="0"/>
                        </w:pPr>
                        <w:r>
                          <w:rPr>
                            <w:rFonts w:hint="eastAsia"/>
                            <w:color w:val="24282B"/>
                            <w:sz w:val="18"/>
                            <w:szCs w:val="18"/>
                            <w:lang w:eastAsia="zh-CN"/>
                          </w:rPr>
                          <w:t>字头</w:t>
                        </w:r>
                      </w:p>
                    </w:txbxContent>
                  </v:textbox>
                </v:rect>
                <v:rect id="Rectangle 1973" o:spid="_x0000_s1495" style="position:absolute;left:3505;top:9105;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PP</w:t>
                        </w:r>
                      </w:p>
                    </w:txbxContent>
                  </v:textbox>
                </v:rect>
                <v:rect id="Rectangle 1974" o:spid="_x0000_s1496" style="position:absolute;left:31642;top:9182;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141A8F" w:rsidRDefault="00141A8F" w:rsidP="00975B38">
                        <w:pPr>
                          <w:spacing w:before="0"/>
                        </w:pPr>
                        <w:r w:rsidRPr="00FF0064">
                          <w:rPr>
                            <w:rFonts w:hint="eastAsia"/>
                            <w:color w:val="24282B"/>
                            <w:sz w:val="16"/>
                            <w:szCs w:val="16"/>
                            <w:lang w:eastAsia="zh-CN"/>
                          </w:rPr>
                          <w:t>有效荷载</w:t>
                        </w:r>
                      </w:p>
                    </w:txbxContent>
                  </v:textbox>
                </v:rect>
                <v:rect id="Rectangle 1975" o:spid="_x0000_s1497" style="position:absolute;left:39338;top:9182;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rsidR="00141A8F" w:rsidRDefault="00141A8F" w:rsidP="00975B38">
                        <w:pPr>
                          <w:spacing w:before="0"/>
                        </w:pPr>
                        <w:r w:rsidRPr="00FF0064">
                          <w:rPr>
                            <w:rFonts w:hint="eastAsia"/>
                            <w:color w:val="24282B"/>
                            <w:sz w:val="16"/>
                            <w:szCs w:val="16"/>
                            <w:lang w:eastAsia="zh-CN"/>
                          </w:rPr>
                          <w:t>有效荷载</w:t>
                        </w:r>
                      </w:p>
                    </w:txbxContent>
                  </v:textbox>
                </v:rect>
                <v:rect id="Rectangle 1976" o:spid="_x0000_s1498" style="position:absolute;left:28968;top:8489;width:21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tvcAA&#10;AADdAAAADwAAAGRycy9kb3ducmV2LnhtbERP24rCMBB9F/yHMIJvmioi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Ttvc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TSP</w:t>
                        </w:r>
                      </w:p>
                    </w:txbxContent>
                  </v:textbox>
                </v:rect>
                <v:rect id="Rectangle 1977" o:spid="_x0000_s1499" style="position:absolute;left:29197;top:9867;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JsAA&#10;AADdAAAADwAAAGRycy9kb3ducmV2LnhtbERP24rCMBB9F/yHMIJvmioo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IJsAAAADdAAAADwAAAAAAAAAAAAAAAACYAgAAZHJzL2Rvd25y&#10;ZXYueG1sUEsFBgAAAAAEAAQA9QAAAIUDAAAAAA==&#10;" filled="f" stroked="f">
                  <v:textbox style="mso-fit-shape-to-text:t" inset="0,0,0,0">
                    <w:txbxContent>
                      <w:p w:rsidR="00141A8F" w:rsidRDefault="00141A8F" w:rsidP="00975B38">
                        <w:pPr>
                          <w:spacing w:before="0"/>
                        </w:pPr>
                        <w:r>
                          <w:rPr>
                            <w:rFonts w:hint="eastAsia"/>
                            <w:color w:val="24282B"/>
                            <w:sz w:val="18"/>
                            <w:szCs w:val="18"/>
                            <w:lang w:eastAsia="zh-CN"/>
                          </w:rPr>
                          <w:t>字头</w:t>
                        </w:r>
                      </w:p>
                    </w:txbxContent>
                  </v:textbox>
                </v:rect>
                <v:rect id="Rectangle 1978" o:spid="_x0000_s1500" style="position:absolute;left:36671;top:8489;width:21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fit-shape-to-text:t" inset="0,0,0,0">
                    <w:txbxContent>
                      <w:p w:rsidR="00141A8F" w:rsidRDefault="00141A8F" w:rsidP="00975B38">
                        <w:pPr>
                          <w:spacing w:before="0"/>
                        </w:pPr>
                        <w:r>
                          <w:rPr>
                            <w:color w:val="24282B"/>
                            <w:sz w:val="20"/>
                          </w:rPr>
                          <w:t>TSP</w:t>
                        </w:r>
                      </w:p>
                    </w:txbxContent>
                  </v:textbox>
                </v:rect>
                <v:rect id="Rectangle 1979" o:spid="_x0000_s1501" style="position:absolute;left:36899;top:9867;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ysAA&#10;AADdAAAADwAAAGRycy9kb3ducmV2LnhtbERPzYrCMBC+L/gOYQRva6oH161GEUFQ2Yt1H2Bopj+Y&#10;TEoSbX17IyzsbT6+31lvB2vEg3xoHSuYTTMQxKXTLdcKfq+HzyWIEJE1Gsek4EkBtpvRxxpz7Xq+&#10;0KOItUghHHJU0MTY5VKGsiGLYeo64sRVzluMCfpaao99CrdGzrNsIS22nBoa7GjfUHkr7laBvBaH&#10;flkYn7nzvPoxp+OlIqfUZDzsViAiDfFf/Oc+6jR/8f0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ZzysAAAADdAAAADwAAAAAAAAAAAAAAAACYAgAAZHJzL2Rvd25y&#10;ZXYueG1sUEsFBgAAAAAEAAQA9QAAAIUDAAAAAA==&#10;" filled="f" stroked="f">
                  <v:textbox style="mso-fit-shape-to-text:t" inset="0,0,0,0">
                    <w:txbxContent>
                      <w:p w:rsidR="00141A8F" w:rsidRDefault="00141A8F" w:rsidP="00975B38">
                        <w:pPr>
                          <w:spacing w:before="0"/>
                        </w:pPr>
                        <w:r>
                          <w:rPr>
                            <w:rFonts w:hint="eastAsia"/>
                            <w:color w:val="24282B"/>
                            <w:sz w:val="18"/>
                            <w:szCs w:val="18"/>
                            <w:lang w:eastAsia="zh-CN"/>
                          </w:rPr>
                          <w:t>字头</w:t>
                        </w:r>
                      </w:p>
                    </w:txbxContent>
                  </v:textbox>
                </v:rect>
                <v:rect id="Rectangle 1219" o:spid="_x0000_s1502" style="position:absolute;left:258;top:14120;width:15354;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141A8F" w:rsidRDefault="00141A8F" w:rsidP="00975B38">
                        <w:pPr>
                          <w:pStyle w:val="NormalWeb"/>
                          <w:tabs>
                            <w:tab w:val="left" w:pos="794"/>
                            <w:tab w:val="left" w:pos="1191"/>
                            <w:tab w:val="left" w:pos="1588"/>
                            <w:tab w:val="left" w:pos="1985"/>
                          </w:tabs>
                          <w:overflowPunct w:val="0"/>
                          <w:spacing w:before="120" w:beforeAutospacing="0" w:after="0" w:afterAutospacing="0"/>
                          <w:jc w:val="both"/>
                        </w:pPr>
                        <w:r>
                          <w:rPr>
                            <w:rFonts w:eastAsia="SimSun"/>
                            <w:color w:val="24282B"/>
                            <w:sz w:val="20"/>
                            <w:szCs w:val="20"/>
                            <w:lang w:val="fr-FR"/>
                          </w:rPr>
                          <w:t>*PP</w:t>
                        </w:r>
                        <w:r>
                          <w:rPr>
                            <w:rFonts w:eastAsia="SimSun" w:hAnsi="SimSun" w:hint="eastAsia"/>
                            <w:color w:val="24282B"/>
                            <w:sz w:val="20"/>
                            <w:szCs w:val="20"/>
                          </w:rPr>
                          <w:t>：有效荷载指针</w:t>
                        </w:r>
                        <w:r>
                          <w:rPr>
                            <w:rFonts w:eastAsia="SimSun" w:hAnsi="SimSun" w:hint="eastAsia"/>
                            <w:color w:val="24282B"/>
                            <w:sz w:val="20"/>
                            <w:szCs w:val="20"/>
                          </w:rPr>
                          <w:t xml:space="preserve">  </w:t>
                        </w:r>
                        <w:r>
                          <w:rPr>
                            <w:rFonts w:eastAsia="SimSun"/>
                            <w:color w:val="24282B"/>
                            <w:sz w:val="20"/>
                            <w:szCs w:val="20"/>
                            <w:lang w:val="fr-FR"/>
                          </w:rPr>
                          <w:t xml:space="preserve">  * TSP</w:t>
                        </w:r>
                      </w:p>
                    </w:txbxContent>
                  </v:textbox>
                </v:rect>
                <w10:anchorlock/>
              </v:group>
            </w:pict>
          </mc:Fallback>
        </mc:AlternateContent>
      </w:r>
    </w:p>
    <w:p w:rsidR="00062FD0" w:rsidRPr="00204921" w:rsidRDefault="00062FD0" w:rsidP="00611C19">
      <w:pPr>
        <w:pStyle w:val="Heading2"/>
        <w:rPr>
          <w:lang w:val="en-US" w:eastAsia="zh-CN"/>
        </w:rPr>
      </w:pPr>
      <w:r w:rsidRPr="00204921">
        <w:rPr>
          <w:lang w:val="en-US" w:eastAsia="ja-JP"/>
        </w:rPr>
        <w:t>2.2</w:t>
      </w:r>
      <w:r w:rsidRPr="00204921">
        <w:rPr>
          <w:lang w:val="en-US" w:eastAsia="ja-JP"/>
        </w:rPr>
        <w:tab/>
      </w:r>
      <w:r w:rsidR="0060454B">
        <w:rPr>
          <w:rFonts w:hint="eastAsia"/>
          <w:lang w:val="en-US" w:eastAsia="zh-CN"/>
        </w:rPr>
        <w:t>将</w:t>
      </w:r>
      <w:r w:rsidR="0060454B">
        <w:rPr>
          <w:rFonts w:hint="eastAsia"/>
          <w:lang w:val="en-US" w:eastAsia="zh-CN"/>
        </w:rPr>
        <w:t>IP</w:t>
      </w:r>
      <w:r w:rsidR="0060454B">
        <w:rPr>
          <w:rFonts w:hint="eastAsia"/>
          <w:lang w:val="en-US" w:eastAsia="zh-CN"/>
        </w:rPr>
        <w:t>包封装为</w:t>
      </w:r>
      <w:r w:rsidRPr="00204921">
        <w:rPr>
          <w:lang w:val="en-US" w:eastAsia="ja-JP"/>
        </w:rPr>
        <w:t>MPEG</w:t>
      </w:r>
      <w:r w:rsidRPr="00204921">
        <w:rPr>
          <w:lang w:val="en-US" w:eastAsia="zh-CN"/>
        </w:rPr>
        <w:noBreakHyphen/>
      </w:r>
      <w:r w:rsidRPr="00204921">
        <w:rPr>
          <w:lang w:val="en-US" w:eastAsia="ja-JP"/>
        </w:rPr>
        <w:t>2 TS</w:t>
      </w:r>
      <w:r w:rsidR="0060454B">
        <w:rPr>
          <w:rFonts w:hint="eastAsia"/>
          <w:lang w:val="en-US" w:eastAsia="zh-CN"/>
        </w:rPr>
        <w:t>的一段</w:t>
      </w:r>
    </w:p>
    <w:p w:rsidR="00062FD0" w:rsidRPr="00204921" w:rsidRDefault="0060454B" w:rsidP="00611C19">
      <w:pPr>
        <w:ind w:firstLineChars="200" w:firstLine="480"/>
        <w:rPr>
          <w:lang w:val="en-US" w:eastAsia="zh-CN"/>
        </w:rPr>
      </w:pPr>
      <w:r>
        <w:rPr>
          <w:rFonts w:hint="eastAsia"/>
          <w:lang w:val="en-US" w:eastAsia="zh-CN"/>
        </w:rPr>
        <w:t>可采用下列两个方案将</w:t>
      </w:r>
      <w:r>
        <w:rPr>
          <w:rFonts w:hint="eastAsia"/>
          <w:lang w:val="en-US" w:eastAsia="zh-CN"/>
        </w:rPr>
        <w:t>IP</w:t>
      </w:r>
      <w:r>
        <w:rPr>
          <w:rFonts w:hint="eastAsia"/>
          <w:lang w:val="en-US" w:eastAsia="zh-CN"/>
        </w:rPr>
        <w:t>包封装为</w:t>
      </w:r>
      <w:r>
        <w:rPr>
          <w:lang w:val="en-US" w:eastAsia="ja-JP"/>
        </w:rPr>
        <w:t>MPEG</w:t>
      </w:r>
      <w:r>
        <w:rPr>
          <w:lang w:val="en-US" w:eastAsia="ja-JP"/>
        </w:rPr>
        <w:noBreakHyphen/>
        <w:t>2 TS</w:t>
      </w:r>
      <w:r>
        <w:rPr>
          <w:rFonts w:hint="eastAsia"/>
          <w:lang w:val="en-US" w:eastAsia="zh-CN"/>
        </w:rPr>
        <w:t>的一段。</w:t>
      </w:r>
    </w:p>
    <w:p w:rsidR="00062FD0" w:rsidRPr="00204921" w:rsidRDefault="00062FD0" w:rsidP="00611C19">
      <w:pPr>
        <w:pStyle w:val="Heading3"/>
        <w:rPr>
          <w:lang w:val="en-US" w:eastAsia="ja-JP"/>
        </w:rPr>
      </w:pPr>
      <w:r w:rsidRPr="00204921">
        <w:rPr>
          <w:lang w:val="en-US" w:eastAsia="ja-JP"/>
        </w:rPr>
        <w:t>2.2.1</w:t>
      </w:r>
      <w:r w:rsidRPr="00204921">
        <w:rPr>
          <w:lang w:val="en-US" w:eastAsia="ja-JP"/>
        </w:rPr>
        <w:tab/>
      </w:r>
      <w:r w:rsidR="0060454B">
        <w:rPr>
          <w:rFonts w:hint="eastAsia"/>
          <w:lang w:val="en-US" w:eastAsia="zh-CN"/>
        </w:rPr>
        <w:t>多媒体协议封装</w:t>
      </w:r>
      <w:r w:rsidRPr="00204921">
        <w:rPr>
          <w:lang w:val="en-US" w:eastAsia="ja-JP"/>
        </w:rPr>
        <w:t>[</w:t>
      </w:r>
      <w:r w:rsidRPr="00204921">
        <w:rPr>
          <w:bCs/>
          <w:lang w:val="en-US" w:eastAsia="zh-CN"/>
        </w:rPr>
        <w:t>6]</w:t>
      </w:r>
      <w:r w:rsidR="0060454B">
        <w:rPr>
          <w:rFonts w:hint="eastAsia"/>
          <w:bCs/>
          <w:lang w:val="en-US" w:eastAsia="zh-CN"/>
        </w:rPr>
        <w:t>；</w:t>
      </w:r>
      <w:r w:rsidRPr="00204921">
        <w:rPr>
          <w:bCs/>
          <w:lang w:val="en-US" w:eastAsia="zh-CN"/>
        </w:rPr>
        <w:t>[7]</w:t>
      </w:r>
    </w:p>
    <w:p w:rsidR="00062FD0" w:rsidRPr="00204921" w:rsidRDefault="00062FD0" w:rsidP="00611C19">
      <w:pPr>
        <w:ind w:firstLineChars="200" w:firstLine="480"/>
        <w:rPr>
          <w:lang w:val="en-US" w:eastAsia="ja-JP"/>
        </w:rPr>
      </w:pPr>
      <w:r w:rsidRPr="00204921">
        <w:rPr>
          <w:lang w:val="en-US" w:eastAsia="ja-JP"/>
        </w:rPr>
        <w:t>IP</w:t>
      </w:r>
      <w:r w:rsidR="0060454B">
        <w:rPr>
          <w:rFonts w:hint="eastAsia"/>
          <w:lang w:val="en-US" w:eastAsia="zh-CN"/>
        </w:rPr>
        <w:t>包被封装为</w:t>
      </w:r>
      <w:r w:rsidRPr="00204921">
        <w:rPr>
          <w:lang w:val="en-US" w:eastAsia="ja-JP"/>
        </w:rPr>
        <w:t>DSM</w:t>
      </w:r>
      <w:r w:rsidRPr="00204921">
        <w:rPr>
          <w:lang w:val="en-US" w:eastAsia="zh-CN"/>
        </w:rPr>
        <w:noBreakHyphen/>
      </w:r>
      <w:r w:rsidRPr="00204921">
        <w:rPr>
          <w:lang w:val="en-US" w:eastAsia="ja-JP"/>
        </w:rPr>
        <w:t>CC</w:t>
      </w:r>
      <w:r w:rsidR="0060454B">
        <w:rPr>
          <w:rFonts w:hint="eastAsia"/>
          <w:lang w:val="en-US" w:eastAsia="zh-CN"/>
        </w:rPr>
        <w:t>的可得到寻址的一段。表</w:t>
      </w:r>
      <w:r w:rsidR="0060454B">
        <w:rPr>
          <w:rFonts w:hint="eastAsia"/>
          <w:lang w:val="en-US" w:eastAsia="zh-CN"/>
        </w:rPr>
        <w:t>2</w:t>
      </w:r>
      <w:r w:rsidR="0060454B">
        <w:rPr>
          <w:rFonts w:hint="eastAsia"/>
          <w:lang w:val="en-US" w:eastAsia="zh-CN"/>
        </w:rPr>
        <w:t>所示为封装</w:t>
      </w:r>
      <w:r w:rsidR="0060454B">
        <w:rPr>
          <w:rFonts w:hint="eastAsia"/>
          <w:lang w:val="en-US" w:eastAsia="zh-CN"/>
        </w:rPr>
        <w:t>IP</w:t>
      </w:r>
      <w:r w:rsidR="0060454B">
        <w:rPr>
          <w:rFonts w:hint="eastAsia"/>
          <w:lang w:val="en-US" w:eastAsia="zh-CN"/>
        </w:rPr>
        <w:t>包的</w:t>
      </w:r>
      <w:r w:rsidRPr="00204921">
        <w:rPr>
          <w:lang w:val="en-US" w:eastAsia="ja-JP"/>
        </w:rPr>
        <w:t>DSM</w:t>
      </w:r>
      <w:r w:rsidRPr="00204921">
        <w:rPr>
          <w:lang w:val="en-US" w:eastAsia="zh-CN"/>
        </w:rPr>
        <w:noBreakHyphen/>
      </w:r>
      <w:r w:rsidRPr="00204921">
        <w:rPr>
          <w:lang w:val="en-US" w:eastAsia="ja-JP"/>
        </w:rPr>
        <w:t>CC</w:t>
      </w:r>
      <w:r w:rsidR="0060454B">
        <w:rPr>
          <w:rFonts w:hint="eastAsia"/>
          <w:lang w:val="en-US" w:eastAsia="zh-CN"/>
        </w:rPr>
        <w:t>可寻址的语法。</w:t>
      </w:r>
      <w:r w:rsidR="0060454B">
        <w:rPr>
          <w:rFonts w:hint="eastAsia"/>
          <w:lang w:val="en-US" w:eastAsia="zh-CN"/>
        </w:rPr>
        <w:t xml:space="preserve">ITU-T </w:t>
      </w:r>
      <w:r w:rsidR="0060454B">
        <w:rPr>
          <w:lang w:val="en-US" w:eastAsia="ja-JP"/>
        </w:rPr>
        <w:t>H.220.0</w:t>
      </w:r>
      <w:r w:rsidR="0060454B">
        <w:rPr>
          <w:rFonts w:hint="eastAsia"/>
          <w:lang w:val="en-US" w:eastAsia="zh-CN"/>
        </w:rPr>
        <w:t>建议书规定了将该段映射至</w:t>
      </w:r>
      <w:r w:rsidRPr="00204921">
        <w:rPr>
          <w:lang w:val="en-US" w:eastAsia="ja-JP"/>
        </w:rPr>
        <w:t>MPEG</w:t>
      </w:r>
      <w:r w:rsidRPr="00204921">
        <w:rPr>
          <w:lang w:val="en-US" w:eastAsia="zh-CN"/>
        </w:rPr>
        <w:noBreakHyphen/>
      </w:r>
      <w:r w:rsidRPr="00204921">
        <w:rPr>
          <w:lang w:val="en-US" w:eastAsia="ja-JP"/>
        </w:rPr>
        <w:t>2 TS</w:t>
      </w:r>
      <w:r w:rsidR="0060454B">
        <w:rPr>
          <w:rFonts w:hint="eastAsia"/>
          <w:lang w:val="en-US" w:eastAsia="zh-CN"/>
        </w:rPr>
        <w:t>包的技术。</w:t>
      </w:r>
    </w:p>
    <w:p w:rsidR="005F7EE0" w:rsidRDefault="005F7EE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62FD0" w:rsidRPr="00204921" w:rsidRDefault="008169EF" w:rsidP="00611C19">
      <w:pPr>
        <w:pStyle w:val="TableNo"/>
        <w:rPr>
          <w:lang w:val="en-US" w:eastAsia="ja-JP"/>
        </w:rPr>
      </w:pPr>
      <w:r>
        <w:rPr>
          <w:rFonts w:hint="eastAsia"/>
          <w:lang w:val="en-US" w:eastAsia="zh-CN"/>
        </w:rPr>
        <w:lastRenderedPageBreak/>
        <w:t>表</w:t>
      </w:r>
      <w:r w:rsidR="00062FD0" w:rsidRPr="00204921">
        <w:rPr>
          <w:lang w:val="en-US" w:eastAsia="ja-JP"/>
        </w:rPr>
        <w:t xml:space="preserve"> 2</w:t>
      </w:r>
    </w:p>
    <w:p w:rsidR="00062FD0" w:rsidRPr="00204921" w:rsidRDefault="00062FD0" w:rsidP="00611C19">
      <w:pPr>
        <w:pStyle w:val="Tabletitle"/>
        <w:rPr>
          <w:lang w:val="en-US" w:eastAsia="zh-CN"/>
        </w:rPr>
      </w:pPr>
      <w:r w:rsidRPr="00204921">
        <w:rPr>
          <w:lang w:val="en-US" w:eastAsia="ja-JP"/>
        </w:rPr>
        <w:t>DSM</w:t>
      </w:r>
      <w:r w:rsidRPr="00204921">
        <w:rPr>
          <w:lang w:val="en-US" w:eastAsia="zh-CN"/>
        </w:rPr>
        <w:noBreakHyphen/>
      </w:r>
      <w:r w:rsidRPr="00204921">
        <w:rPr>
          <w:lang w:val="en-US" w:eastAsia="ja-JP"/>
        </w:rPr>
        <w:t>CC_</w:t>
      </w:r>
      <w:r w:rsidR="0069372F">
        <w:rPr>
          <w:rFonts w:hint="eastAsia"/>
          <w:lang w:val="en-US" w:eastAsia="zh-CN"/>
        </w:rPr>
        <w:t>可寻址</w:t>
      </w:r>
      <w:r w:rsidRPr="00204921">
        <w:rPr>
          <w:lang w:val="en-US" w:eastAsia="ja-JP"/>
        </w:rPr>
        <w:t>_</w:t>
      </w:r>
      <w:r w:rsidR="0069372F">
        <w:rPr>
          <w:rFonts w:hint="eastAsia"/>
          <w:lang w:val="en-US" w:eastAsia="zh-CN"/>
        </w:rPr>
        <w:t>段的语法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062FD0" w:rsidRPr="005E72DE" w:rsidTr="000C2FB1">
        <w:trPr>
          <w:jc w:val="center"/>
        </w:trPr>
        <w:tc>
          <w:tcPr>
            <w:tcW w:w="4820" w:type="dxa"/>
          </w:tcPr>
          <w:p w:rsidR="00062FD0" w:rsidRPr="005E72DE" w:rsidRDefault="0069372F" w:rsidP="00611C19">
            <w:pPr>
              <w:pStyle w:val="Tablehead"/>
              <w:keepNext w:val="0"/>
              <w:snapToGrid w:val="0"/>
              <w:rPr>
                <w:szCs w:val="21"/>
                <w:lang w:eastAsia="zh-CN"/>
              </w:rPr>
            </w:pPr>
            <w:r>
              <w:rPr>
                <w:rFonts w:hint="eastAsia"/>
                <w:lang w:eastAsia="zh-CN"/>
              </w:rPr>
              <w:t>语法</w:t>
            </w:r>
          </w:p>
        </w:tc>
        <w:tc>
          <w:tcPr>
            <w:tcW w:w="1276" w:type="dxa"/>
          </w:tcPr>
          <w:p w:rsidR="00062FD0" w:rsidRPr="005E72DE" w:rsidRDefault="0069372F" w:rsidP="00611C19">
            <w:pPr>
              <w:pStyle w:val="Tablehead"/>
              <w:keepNext w:val="0"/>
              <w:snapToGrid w:val="0"/>
              <w:rPr>
                <w:lang w:eastAsia="zh-CN"/>
              </w:rPr>
            </w:pPr>
            <w:r>
              <w:rPr>
                <w:rFonts w:hint="eastAsia"/>
                <w:lang w:eastAsia="zh-CN"/>
              </w:rPr>
              <w:t>位数</w:t>
            </w:r>
          </w:p>
        </w:tc>
        <w:tc>
          <w:tcPr>
            <w:tcW w:w="1276" w:type="dxa"/>
          </w:tcPr>
          <w:p w:rsidR="00062FD0" w:rsidRPr="005E72DE" w:rsidRDefault="0069372F" w:rsidP="00611C19">
            <w:pPr>
              <w:pStyle w:val="Tablehead"/>
              <w:keepNext w:val="0"/>
              <w:snapToGrid w:val="0"/>
              <w:rPr>
                <w:lang w:eastAsia="zh-CN"/>
              </w:rPr>
            </w:pPr>
            <w:r>
              <w:rPr>
                <w:rFonts w:hint="eastAsia"/>
                <w:lang w:eastAsia="zh-CN"/>
              </w:rPr>
              <w:t>助记符</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5E72DE">
              <w:rPr>
                <w:rFonts w:eastAsia="MS PGothic"/>
                <w:lang w:eastAsia="ja-JP"/>
              </w:rPr>
              <w:t>DSMCC_addressable_section ()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table_id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section_syntax_indicator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error_detection_type</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reserved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section_length</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deviceID[7...0]</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deviceID[15...8]</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reserved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payload_scrambling_control</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address_scrambling_control</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LLC_SNAP_flag</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current_next_indicator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section_number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last_section_number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deviceID[23...16]</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deviceID[31...24]</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deviceID[39...32]</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deviceID[47...40]</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if (LLC_SNAP_flag==“1”)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LLC_SNAP()</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else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for (j=0; j&lt;N; j++)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300" w:firstLine="660"/>
              <w:rPr>
                <w:rFonts w:eastAsia="MS PGothic"/>
                <w:lang w:eastAsia="ja-JP"/>
              </w:rPr>
            </w:pPr>
            <w:r w:rsidRPr="005E72DE">
              <w:rPr>
                <w:rFonts w:eastAsia="MS PGothic"/>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142B39" w:rsidTr="000C2FB1">
        <w:trPr>
          <w:jc w:val="center"/>
        </w:trPr>
        <w:tc>
          <w:tcPr>
            <w:tcW w:w="4820" w:type="dxa"/>
          </w:tcPr>
          <w:p w:rsidR="00062FD0" w:rsidRPr="00204921" w:rsidRDefault="00062FD0" w:rsidP="00611C19">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276" w:type="dxa"/>
          </w:tcPr>
          <w:p w:rsidR="00062FD0" w:rsidRPr="00204921" w:rsidRDefault="00062FD0" w:rsidP="00611C19">
            <w:pPr>
              <w:pStyle w:val="Tabletext"/>
              <w:widowControl w:val="0"/>
              <w:snapToGrid w:val="0"/>
              <w:ind w:leftChars="-51" w:left="1" w:hangingChars="56" w:hanging="123"/>
              <w:jc w:val="center"/>
              <w:rPr>
                <w:rFonts w:eastAsia="MS PGothic"/>
                <w:lang w:val="en-US"/>
              </w:rPr>
            </w:pPr>
          </w:p>
        </w:tc>
        <w:tc>
          <w:tcPr>
            <w:tcW w:w="1276" w:type="dxa"/>
          </w:tcPr>
          <w:p w:rsidR="00062FD0" w:rsidRPr="00204921" w:rsidRDefault="00062FD0" w:rsidP="00611C19">
            <w:pPr>
              <w:pStyle w:val="Tabletext"/>
              <w:widowControl w:val="0"/>
              <w:snapToGrid w:val="0"/>
              <w:ind w:leftChars="-45" w:hangingChars="49" w:hanging="108"/>
              <w:jc w:val="center"/>
              <w:rPr>
                <w:rFonts w:eastAsia="MS PGothic"/>
                <w:lang w:val="en-US"/>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r w:rsidRPr="005E72DE">
              <w:rPr>
                <w:rFonts w:eastAsia="MS PGothic"/>
                <w:lang w:eastAsia="ja-JP"/>
              </w:rPr>
              <w:t>for(j=0; j&lt;N; j++)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stuffing_byte</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78" w:firstLine="612"/>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5E72DE">
              <w:rPr>
                <w:rFonts w:eastAsia="MS PGothic"/>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5E72DE">
              <w:rPr>
                <w:rFonts w:eastAsia="MS PGothic"/>
                <w:lang w:eastAsia="ja-JP"/>
              </w:rPr>
              <w:t>if (error</w:t>
            </w:r>
            <w:r w:rsidRPr="005E72DE">
              <w:rPr>
                <w:lang w:eastAsia="ja-JP"/>
              </w:rPr>
              <w:t>_</w:t>
            </w:r>
            <w:r w:rsidRPr="005E72DE">
              <w:rPr>
                <w:rFonts w:eastAsia="MS PGothic"/>
                <w:lang w:eastAsia="ja-JP"/>
              </w:rPr>
              <w:t>detection</w:t>
            </w:r>
            <w:r w:rsidRPr="005E72DE">
              <w:rPr>
                <w:lang w:eastAsia="ja-JP"/>
              </w:rPr>
              <w:t>_</w:t>
            </w:r>
            <w:r w:rsidRPr="005E72DE">
              <w:rPr>
                <w:rFonts w:eastAsia="MS PGothic"/>
                <w:lang w:eastAsia="ja-JP"/>
              </w:rPr>
              <w:t>type==</w:t>
            </w:r>
            <w:r w:rsidRPr="005E72DE">
              <w:rPr>
                <w:lang w:eastAsia="ja-JP"/>
              </w:rPr>
              <w:t>“1”</w:t>
            </w:r>
            <w:r w:rsidRPr="005E72DE">
              <w:rPr>
                <w:rFonts w:eastAsia="MS PGothic"/>
                <w:lang w:eastAsia="ja-JP"/>
              </w:rPr>
              <w: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checksum</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else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CRC_32</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bl>
    <w:p w:rsidR="00062FD0" w:rsidRPr="005E72DE" w:rsidRDefault="00062FD0" w:rsidP="00611C19">
      <w:pPr>
        <w:pStyle w:val="Tablefin"/>
        <w:rPr>
          <w:lang w:eastAsia="ja-JP"/>
        </w:rPr>
      </w:pPr>
    </w:p>
    <w:p w:rsidR="00062FD0" w:rsidRPr="00204921" w:rsidRDefault="00062FD0" w:rsidP="00611C19">
      <w:pPr>
        <w:rPr>
          <w:lang w:val="en-US" w:eastAsia="ja-JP"/>
        </w:rPr>
      </w:pPr>
      <w:r w:rsidRPr="00204921">
        <w:rPr>
          <w:b/>
          <w:lang w:val="en-US" w:eastAsia="ja-JP"/>
        </w:rPr>
        <w:lastRenderedPageBreak/>
        <w:t>table_id</w:t>
      </w:r>
      <w:r w:rsidRPr="00204921">
        <w:rPr>
          <w:lang w:val="en-US" w:eastAsia="ja-JP"/>
        </w:rPr>
        <w:t xml:space="preserve"> – </w:t>
      </w:r>
      <w:r w:rsidR="008423ED">
        <w:rPr>
          <w:rFonts w:hint="eastAsia"/>
          <w:lang w:val="en-US" w:eastAsia="zh-CN"/>
        </w:rPr>
        <w:t>该字段标识相关段所属的</w:t>
      </w:r>
      <w:r w:rsidRPr="00204921">
        <w:rPr>
          <w:lang w:val="en-US" w:eastAsia="ja-JP"/>
        </w:rPr>
        <w:t>DSM</w:t>
      </w:r>
      <w:r w:rsidRPr="00204921">
        <w:rPr>
          <w:lang w:val="en-US" w:eastAsia="zh-CN"/>
        </w:rPr>
        <w:noBreakHyphen/>
      </w:r>
      <w:r w:rsidRPr="00204921">
        <w:rPr>
          <w:lang w:val="en-US" w:eastAsia="ja-JP"/>
        </w:rPr>
        <w:t>CC</w:t>
      </w:r>
      <w:r w:rsidR="008423ED">
        <w:rPr>
          <w:rFonts w:hint="eastAsia"/>
          <w:lang w:val="en-US" w:eastAsia="zh-CN"/>
        </w:rPr>
        <w:t>段类型。在</w:t>
      </w:r>
      <w:r w:rsidR="008423ED" w:rsidRPr="00204921">
        <w:rPr>
          <w:lang w:val="en-US" w:eastAsia="ja-JP"/>
        </w:rPr>
        <w:t>DSM</w:t>
      </w:r>
      <w:r w:rsidR="008423ED" w:rsidRPr="00204921">
        <w:rPr>
          <w:lang w:val="en-US" w:eastAsia="zh-CN"/>
        </w:rPr>
        <w:noBreakHyphen/>
      </w:r>
      <w:r w:rsidR="008423ED" w:rsidRPr="00204921">
        <w:rPr>
          <w:lang w:val="en-US" w:eastAsia="ja-JP"/>
        </w:rPr>
        <w:t>CC</w:t>
      </w:r>
      <w:r w:rsidR="008423ED">
        <w:rPr>
          <w:rFonts w:hint="eastAsia"/>
          <w:lang w:val="en-US" w:eastAsia="zh-CN"/>
        </w:rPr>
        <w:t>可寻址段中，该字段设为“</w:t>
      </w:r>
      <w:r w:rsidRPr="00204921">
        <w:rPr>
          <w:lang w:val="en-US" w:eastAsia="ja-JP"/>
        </w:rPr>
        <w:t>0x3F</w:t>
      </w:r>
      <w:r w:rsidR="008423ED">
        <w:rPr>
          <w:rFonts w:hint="eastAsia"/>
          <w:lang w:val="en-US" w:eastAsia="zh-CN"/>
        </w:rPr>
        <w:t>”。</w:t>
      </w:r>
    </w:p>
    <w:p w:rsidR="00062FD0" w:rsidRPr="00204921" w:rsidRDefault="00062FD0" w:rsidP="00611C19">
      <w:pPr>
        <w:rPr>
          <w:lang w:val="en-US" w:eastAsia="ja-JP"/>
        </w:rPr>
      </w:pPr>
      <w:r w:rsidRPr="00204921">
        <w:rPr>
          <w:b/>
          <w:lang w:val="en-US" w:eastAsia="ja-JP"/>
        </w:rPr>
        <w:t>section_syntax_indicator</w:t>
      </w:r>
      <w:r w:rsidRPr="00204921">
        <w:rPr>
          <w:lang w:val="en-US" w:eastAsia="ja-JP"/>
        </w:rPr>
        <w:t xml:space="preserve"> – </w:t>
      </w:r>
      <w:r w:rsidR="008423ED">
        <w:rPr>
          <w:rFonts w:hint="eastAsia"/>
          <w:lang w:val="en-US" w:eastAsia="zh-CN"/>
        </w:rPr>
        <w:t>这是一个</w:t>
      </w:r>
      <w:r w:rsidRPr="00204921">
        <w:rPr>
          <w:lang w:val="en-US" w:eastAsia="ja-JP"/>
        </w:rPr>
        <w:t>1</w:t>
      </w:r>
      <w:r w:rsidR="008423ED">
        <w:rPr>
          <w:rFonts w:hint="eastAsia"/>
          <w:lang w:val="en-US" w:eastAsia="zh-CN"/>
        </w:rPr>
        <w:t>位标记。当设为“</w:t>
      </w:r>
      <w:r w:rsidR="008423ED">
        <w:rPr>
          <w:rFonts w:hint="eastAsia"/>
          <w:lang w:val="en-US" w:eastAsia="zh-CN"/>
        </w:rPr>
        <w:t>1</w:t>
      </w:r>
      <w:r w:rsidR="008423ED">
        <w:rPr>
          <w:rFonts w:hint="eastAsia"/>
          <w:lang w:val="en-US" w:eastAsia="zh-CN"/>
        </w:rPr>
        <w:t>”时，表示存在</w:t>
      </w:r>
      <w:r w:rsidRPr="00204921">
        <w:rPr>
          <w:lang w:val="en-US" w:eastAsia="ja-JP"/>
        </w:rPr>
        <w:t>CRC_32</w:t>
      </w:r>
      <w:r w:rsidR="008423ED">
        <w:rPr>
          <w:rFonts w:hint="eastAsia"/>
          <w:lang w:val="en-US" w:eastAsia="zh-CN"/>
        </w:rPr>
        <w:t>字段；当设为“</w:t>
      </w:r>
      <w:r w:rsidR="008423ED">
        <w:rPr>
          <w:rFonts w:hint="eastAsia"/>
          <w:lang w:val="en-US" w:eastAsia="zh-CN"/>
        </w:rPr>
        <w:t>0</w:t>
      </w:r>
      <w:r w:rsidR="008423ED">
        <w:rPr>
          <w:rFonts w:hint="eastAsia"/>
          <w:lang w:val="en-US" w:eastAsia="zh-CN"/>
        </w:rPr>
        <w:t>”时，表示存在校验</w:t>
      </w:r>
      <w:r w:rsidR="0016492E">
        <w:rPr>
          <w:rFonts w:hint="eastAsia"/>
          <w:lang w:val="en-US" w:eastAsia="zh-CN"/>
        </w:rPr>
        <w:t>和</w:t>
      </w:r>
      <w:r w:rsidR="008423ED">
        <w:rPr>
          <w:rFonts w:hint="eastAsia"/>
          <w:lang w:val="en-US" w:eastAsia="zh-CN"/>
        </w:rPr>
        <w:t>字段。</w:t>
      </w:r>
    </w:p>
    <w:p w:rsidR="00062FD0" w:rsidRPr="00204921" w:rsidRDefault="00062FD0" w:rsidP="00611C19">
      <w:pPr>
        <w:rPr>
          <w:lang w:val="en-US" w:eastAsia="zh-CN"/>
        </w:rPr>
      </w:pPr>
      <w:r w:rsidRPr="00204921">
        <w:rPr>
          <w:b/>
          <w:lang w:val="en-US" w:eastAsia="ja-JP"/>
        </w:rPr>
        <w:t>error_detection_type</w:t>
      </w:r>
      <w:r w:rsidRPr="00204921">
        <w:rPr>
          <w:lang w:val="en-US" w:eastAsia="ja-JP"/>
        </w:rPr>
        <w:t xml:space="preserve"> –</w:t>
      </w:r>
      <w:r w:rsidR="008423ED">
        <w:rPr>
          <w:rFonts w:hint="eastAsia"/>
          <w:lang w:val="en-US" w:eastAsia="zh-CN"/>
        </w:rPr>
        <w:t>这是一个</w:t>
      </w:r>
      <w:r w:rsidR="008423ED" w:rsidRPr="00204921">
        <w:rPr>
          <w:lang w:val="en-US" w:eastAsia="ja-JP"/>
        </w:rPr>
        <w:t>1</w:t>
      </w:r>
      <w:r w:rsidR="008423ED">
        <w:rPr>
          <w:rFonts w:hint="eastAsia"/>
          <w:lang w:val="en-US" w:eastAsia="zh-CN"/>
        </w:rPr>
        <w:t>位标记。当设为“</w:t>
      </w:r>
      <w:r w:rsidR="008423ED">
        <w:rPr>
          <w:rFonts w:hint="eastAsia"/>
          <w:lang w:val="en-US" w:eastAsia="zh-CN"/>
        </w:rPr>
        <w:t>1</w:t>
      </w:r>
      <w:r w:rsidR="008423ED">
        <w:rPr>
          <w:rFonts w:hint="eastAsia"/>
          <w:lang w:val="en-US" w:eastAsia="zh-CN"/>
        </w:rPr>
        <w:t>”时，表示存在</w:t>
      </w:r>
      <w:r w:rsidR="0016492E">
        <w:rPr>
          <w:rFonts w:hint="eastAsia"/>
          <w:lang w:val="en-US" w:eastAsia="zh-CN"/>
        </w:rPr>
        <w:t>校验和</w:t>
      </w:r>
      <w:r w:rsidR="008423ED">
        <w:rPr>
          <w:rFonts w:hint="eastAsia"/>
          <w:lang w:val="en-US" w:eastAsia="zh-CN"/>
        </w:rPr>
        <w:t>字段；当设为“</w:t>
      </w:r>
      <w:r w:rsidR="008423ED">
        <w:rPr>
          <w:rFonts w:hint="eastAsia"/>
          <w:lang w:val="en-US" w:eastAsia="zh-CN"/>
        </w:rPr>
        <w:t>0</w:t>
      </w:r>
      <w:r w:rsidR="008423ED">
        <w:rPr>
          <w:rFonts w:hint="eastAsia"/>
          <w:lang w:val="en-US" w:eastAsia="zh-CN"/>
        </w:rPr>
        <w:t>”时，表示存在</w:t>
      </w:r>
      <w:r w:rsidR="008423ED">
        <w:rPr>
          <w:lang w:val="en-US" w:eastAsia="ja-JP"/>
        </w:rPr>
        <w:t>CRC_32</w:t>
      </w:r>
      <w:r w:rsidR="008423ED">
        <w:rPr>
          <w:rFonts w:hint="eastAsia"/>
          <w:lang w:val="en-US" w:eastAsia="zh-CN"/>
        </w:rPr>
        <w:t>字段。</w:t>
      </w:r>
    </w:p>
    <w:p w:rsidR="00062FD0" w:rsidRPr="00204921" w:rsidRDefault="00062FD0" w:rsidP="00611C19">
      <w:pPr>
        <w:rPr>
          <w:lang w:val="en-US" w:eastAsia="ja-JP"/>
        </w:rPr>
      </w:pPr>
      <w:r w:rsidRPr="00204921">
        <w:rPr>
          <w:b/>
          <w:lang w:val="en-US" w:eastAsia="ja-JP"/>
        </w:rPr>
        <w:t>reserved</w:t>
      </w:r>
      <w:r w:rsidRPr="00204921">
        <w:rPr>
          <w:lang w:val="en-US" w:eastAsia="ja-JP"/>
        </w:rPr>
        <w:t xml:space="preserve"> –</w:t>
      </w:r>
      <w:r w:rsidR="008423ED">
        <w:rPr>
          <w:rFonts w:hint="eastAsia"/>
          <w:lang w:val="en-US" w:eastAsia="zh-CN"/>
        </w:rPr>
        <w:t>这是一个</w:t>
      </w:r>
      <w:r w:rsidR="008423ED">
        <w:rPr>
          <w:rFonts w:hint="eastAsia"/>
          <w:lang w:val="en-US" w:eastAsia="zh-CN"/>
        </w:rPr>
        <w:t>2</w:t>
      </w:r>
      <w:r w:rsidR="008423ED">
        <w:rPr>
          <w:rFonts w:hint="eastAsia"/>
          <w:lang w:val="en-US" w:eastAsia="zh-CN"/>
        </w:rPr>
        <w:t>位标记，设为“</w:t>
      </w:r>
      <w:r w:rsidRPr="00204921">
        <w:rPr>
          <w:lang w:val="en-US"/>
        </w:rPr>
        <w:t>1</w:t>
      </w:r>
      <w:r w:rsidRPr="00204921">
        <w:rPr>
          <w:lang w:val="en-US" w:eastAsia="ja-JP"/>
        </w:rPr>
        <w:t>1</w:t>
      </w:r>
      <w:r w:rsidR="008423ED">
        <w:rPr>
          <w:rFonts w:hint="eastAsia"/>
          <w:lang w:val="en-US" w:eastAsia="zh-CN"/>
        </w:rPr>
        <w:t>”。</w:t>
      </w:r>
    </w:p>
    <w:p w:rsidR="00062FD0" w:rsidRPr="00204921" w:rsidRDefault="00062FD0" w:rsidP="00611C19">
      <w:pPr>
        <w:rPr>
          <w:lang w:val="en-US" w:eastAsia="ja-JP"/>
        </w:rPr>
      </w:pPr>
      <w:r w:rsidRPr="00204921">
        <w:rPr>
          <w:b/>
          <w:lang w:val="en-US" w:eastAsia="ja-JP"/>
        </w:rPr>
        <w:t>section_length</w:t>
      </w:r>
      <w:r w:rsidRPr="00204921">
        <w:rPr>
          <w:lang w:val="en-US" w:eastAsia="ja-JP"/>
        </w:rPr>
        <w:t xml:space="preserve"> – </w:t>
      </w:r>
      <w:r w:rsidR="00B3050F">
        <w:rPr>
          <w:rFonts w:hint="eastAsia"/>
          <w:lang w:val="en-US" w:eastAsia="zh-CN"/>
        </w:rPr>
        <w:t>该字段具体规定</w:t>
      </w:r>
      <w:r w:rsidRPr="00204921">
        <w:rPr>
          <w:lang w:val="en-US" w:eastAsia="ja-JP"/>
        </w:rPr>
        <w:t>section_length</w:t>
      </w:r>
      <w:r w:rsidR="00B3050F">
        <w:rPr>
          <w:rFonts w:hint="eastAsia"/>
          <w:lang w:val="en-US" w:eastAsia="zh-CN"/>
        </w:rPr>
        <w:t>（段长度）字段后直到该段结束之间的段的剩余字节数，包括</w:t>
      </w:r>
      <w:r w:rsidR="0016492E">
        <w:rPr>
          <w:rFonts w:hint="eastAsia"/>
          <w:lang w:val="en-US" w:eastAsia="zh-CN"/>
        </w:rPr>
        <w:t>校验和</w:t>
      </w:r>
      <w:r w:rsidR="00B3050F">
        <w:rPr>
          <w:rFonts w:hint="eastAsia"/>
          <w:lang w:val="en-US" w:eastAsia="zh-CN"/>
        </w:rPr>
        <w:t>字段或</w:t>
      </w:r>
      <w:r w:rsidRPr="00204921">
        <w:rPr>
          <w:lang w:val="en-US" w:eastAsia="ja-JP"/>
        </w:rPr>
        <w:t>CRC_32</w:t>
      </w:r>
      <w:r w:rsidR="00B3050F">
        <w:rPr>
          <w:rFonts w:hint="eastAsia"/>
          <w:lang w:val="en-US" w:eastAsia="zh-CN"/>
        </w:rPr>
        <w:t>字段。</w:t>
      </w:r>
    </w:p>
    <w:p w:rsidR="00062FD0" w:rsidRPr="00204921" w:rsidRDefault="00062FD0" w:rsidP="00611C19">
      <w:pPr>
        <w:rPr>
          <w:lang w:val="en-US" w:eastAsia="ja-JP"/>
        </w:rPr>
      </w:pPr>
      <w:r w:rsidRPr="00204921">
        <w:rPr>
          <w:b/>
          <w:lang w:val="en-US" w:eastAsia="ja-JP"/>
        </w:rPr>
        <w:t>deviceId</w:t>
      </w:r>
      <w:r w:rsidRPr="00204921">
        <w:rPr>
          <w:lang w:val="en-US" w:eastAsia="ja-JP"/>
        </w:rPr>
        <w:t xml:space="preserve"> –</w:t>
      </w:r>
      <w:r w:rsidR="00B3050F">
        <w:rPr>
          <w:rFonts w:hint="eastAsia"/>
          <w:lang w:val="en-US" w:eastAsia="zh-CN"/>
        </w:rPr>
        <w:t xml:space="preserve"> </w:t>
      </w:r>
      <w:r w:rsidR="00B3050F">
        <w:rPr>
          <w:rFonts w:hint="eastAsia"/>
          <w:lang w:val="en-US" w:eastAsia="zh-CN"/>
        </w:rPr>
        <w:t>这是一个</w:t>
      </w:r>
      <w:r w:rsidR="00B3050F">
        <w:rPr>
          <w:rFonts w:hint="eastAsia"/>
          <w:lang w:val="en-US" w:eastAsia="zh-CN"/>
        </w:rPr>
        <w:t>48</w:t>
      </w:r>
      <w:r w:rsidR="00B3050F">
        <w:rPr>
          <w:rFonts w:hint="eastAsia"/>
          <w:lang w:val="en-US" w:eastAsia="zh-CN"/>
        </w:rPr>
        <w:t>位的字段，对计划的接收装置进行标识。装置身份（</w:t>
      </w:r>
      <w:r w:rsidRPr="00204921">
        <w:rPr>
          <w:lang w:val="en-US" w:eastAsia="zh-CN"/>
        </w:rPr>
        <w:t>deviceId</w:t>
      </w:r>
      <w:r w:rsidR="00B3050F">
        <w:rPr>
          <w:rFonts w:hint="eastAsia"/>
          <w:lang w:val="en-US" w:eastAsia="zh-CN"/>
        </w:rPr>
        <w:t>）字段通过</w:t>
      </w:r>
      <w:r w:rsidR="00A8259A">
        <w:rPr>
          <w:rFonts w:hint="eastAsia"/>
          <w:lang w:val="en-US" w:eastAsia="zh-CN"/>
        </w:rPr>
        <w:t>装置</w:t>
      </w:r>
      <w:r w:rsidR="00B3050F">
        <w:rPr>
          <w:rFonts w:hint="eastAsia"/>
          <w:lang w:val="en-US" w:eastAsia="zh-CN"/>
        </w:rPr>
        <w:t>身份</w:t>
      </w:r>
      <w:r w:rsidRPr="00204921">
        <w:rPr>
          <w:lang w:val="en-US" w:eastAsia="zh-CN"/>
        </w:rPr>
        <w:t>[47…40]</w:t>
      </w:r>
      <w:r w:rsidR="007402F4">
        <w:rPr>
          <w:rFonts w:hint="eastAsia"/>
          <w:lang w:val="en-US" w:eastAsia="zh-CN"/>
        </w:rPr>
        <w:t>、装置身份</w:t>
      </w:r>
      <w:r w:rsidRPr="00204921">
        <w:rPr>
          <w:lang w:val="en-US" w:eastAsia="zh-CN"/>
        </w:rPr>
        <w:t>[39…32]</w:t>
      </w:r>
      <w:r w:rsidR="007402F4">
        <w:rPr>
          <w:rFonts w:hint="eastAsia"/>
          <w:lang w:val="en-US" w:eastAsia="zh-CN"/>
        </w:rPr>
        <w:t>、装置身份</w:t>
      </w:r>
      <w:r w:rsidRPr="00204921">
        <w:rPr>
          <w:lang w:val="en-US" w:eastAsia="zh-CN"/>
        </w:rPr>
        <w:t>[31…24]</w:t>
      </w:r>
      <w:r w:rsidR="007402F4">
        <w:rPr>
          <w:rFonts w:hint="eastAsia"/>
          <w:lang w:val="en-US" w:eastAsia="zh-CN"/>
        </w:rPr>
        <w:t>、装置身份</w:t>
      </w:r>
      <w:r w:rsidRPr="00204921">
        <w:rPr>
          <w:lang w:val="en-US" w:eastAsia="zh-CN"/>
        </w:rPr>
        <w:t>[23…16]</w:t>
      </w:r>
      <w:r w:rsidR="007402F4">
        <w:rPr>
          <w:rFonts w:hint="eastAsia"/>
          <w:lang w:val="en-US" w:eastAsia="zh-CN"/>
        </w:rPr>
        <w:t>、装置身份</w:t>
      </w:r>
      <w:r w:rsidRPr="00204921">
        <w:rPr>
          <w:lang w:val="en-US" w:eastAsia="zh-CN"/>
        </w:rPr>
        <w:t>[15…8]</w:t>
      </w:r>
      <w:r w:rsidR="007402F4">
        <w:rPr>
          <w:rFonts w:hint="eastAsia"/>
          <w:lang w:val="en-US" w:eastAsia="zh-CN"/>
        </w:rPr>
        <w:t>和装置身份</w:t>
      </w:r>
      <w:r w:rsidRPr="00204921">
        <w:rPr>
          <w:lang w:val="en-US" w:eastAsia="zh-CN"/>
        </w:rPr>
        <w:t>[7…0]</w:t>
      </w:r>
      <w:r w:rsidR="007402F4">
        <w:rPr>
          <w:rFonts w:hint="eastAsia"/>
          <w:lang w:val="en-US" w:eastAsia="zh-CN"/>
        </w:rPr>
        <w:t>字段的级联顺序进行重建，分别代表</w:t>
      </w:r>
      <w:r w:rsidR="007402F4">
        <w:rPr>
          <w:rFonts w:hint="eastAsia"/>
          <w:lang w:val="en-US" w:eastAsia="zh-CN"/>
        </w:rPr>
        <w:t>47</w:t>
      </w:r>
      <w:r w:rsidR="007402F4">
        <w:rPr>
          <w:rFonts w:hint="eastAsia"/>
          <w:lang w:val="en-US" w:eastAsia="zh-CN"/>
        </w:rPr>
        <w:t>至</w:t>
      </w:r>
      <w:r w:rsidR="007402F4">
        <w:rPr>
          <w:rFonts w:hint="eastAsia"/>
          <w:lang w:val="en-US" w:eastAsia="zh-CN"/>
        </w:rPr>
        <w:t>40</w:t>
      </w:r>
      <w:r w:rsidR="007402F4">
        <w:rPr>
          <w:rFonts w:hint="eastAsia"/>
          <w:lang w:val="en-US" w:eastAsia="zh-CN"/>
        </w:rPr>
        <w:t>码位、</w:t>
      </w:r>
      <w:r w:rsidR="007402F4">
        <w:rPr>
          <w:rFonts w:hint="eastAsia"/>
          <w:lang w:val="en-US" w:eastAsia="zh-CN"/>
        </w:rPr>
        <w:t>39</w:t>
      </w:r>
      <w:r w:rsidR="007402F4">
        <w:rPr>
          <w:rFonts w:hint="eastAsia"/>
          <w:lang w:val="en-US" w:eastAsia="zh-CN"/>
        </w:rPr>
        <w:t>至</w:t>
      </w:r>
      <w:r w:rsidR="007402F4">
        <w:rPr>
          <w:rFonts w:hint="eastAsia"/>
          <w:lang w:val="en-US" w:eastAsia="zh-CN"/>
        </w:rPr>
        <w:t>32</w:t>
      </w:r>
      <w:r w:rsidR="007402F4">
        <w:rPr>
          <w:rFonts w:hint="eastAsia"/>
          <w:lang w:val="en-US" w:eastAsia="zh-CN"/>
        </w:rPr>
        <w:t>码位、</w:t>
      </w:r>
      <w:r w:rsidR="007402F4">
        <w:rPr>
          <w:rFonts w:hint="eastAsia"/>
          <w:lang w:val="en-US" w:eastAsia="zh-CN"/>
        </w:rPr>
        <w:t>31</w:t>
      </w:r>
      <w:r w:rsidR="007402F4">
        <w:rPr>
          <w:rFonts w:hint="eastAsia"/>
          <w:lang w:val="en-US" w:eastAsia="zh-CN"/>
        </w:rPr>
        <w:t>至</w:t>
      </w:r>
      <w:r w:rsidR="007402F4">
        <w:rPr>
          <w:rFonts w:hint="eastAsia"/>
          <w:lang w:val="en-US" w:eastAsia="zh-CN"/>
        </w:rPr>
        <w:t>24</w:t>
      </w:r>
      <w:r w:rsidR="007402F4">
        <w:rPr>
          <w:rFonts w:hint="eastAsia"/>
          <w:lang w:val="en-US" w:eastAsia="zh-CN"/>
        </w:rPr>
        <w:t>码位、</w:t>
      </w:r>
      <w:r w:rsidR="007402F4">
        <w:rPr>
          <w:rFonts w:hint="eastAsia"/>
          <w:lang w:val="en-US" w:eastAsia="zh-CN"/>
        </w:rPr>
        <w:t>23</w:t>
      </w:r>
      <w:r w:rsidR="007402F4">
        <w:rPr>
          <w:rFonts w:hint="eastAsia"/>
          <w:lang w:val="en-US" w:eastAsia="zh-CN"/>
        </w:rPr>
        <w:t>至</w:t>
      </w:r>
      <w:r w:rsidR="007402F4">
        <w:rPr>
          <w:rFonts w:hint="eastAsia"/>
          <w:lang w:val="en-US" w:eastAsia="zh-CN"/>
        </w:rPr>
        <w:t>16</w:t>
      </w:r>
      <w:r w:rsidR="007402F4">
        <w:rPr>
          <w:rFonts w:hint="eastAsia"/>
          <w:lang w:val="en-US" w:eastAsia="zh-CN"/>
        </w:rPr>
        <w:t>码位、</w:t>
      </w:r>
      <w:r w:rsidR="007402F4">
        <w:rPr>
          <w:rFonts w:hint="eastAsia"/>
          <w:lang w:val="en-US" w:eastAsia="zh-CN"/>
        </w:rPr>
        <w:t>15</w:t>
      </w:r>
      <w:r w:rsidR="007402F4">
        <w:rPr>
          <w:rFonts w:hint="eastAsia"/>
          <w:lang w:val="en-US" w:eastAsia="zh-CN"/>
        </w:rPr>
        <w:t>至</w:t>
      </w:r>
      <w:r w:rsidR="007402F4">
        <w:rPr>
          <w:rFonts w:hint="eastAsia"/>
          <w:lang w:val="en-US" w:eastAsia="zh-CN"/>
        </w:rPr>
        <w:t>8</w:t>
      </w:r>
      <w:r w:rsidR="007402F4">
        <w:rPr>
          <w:rFonts w:hint="eastAsia"/>
          <w:lang w:val="en-US" w:eastAsia="zh-CN"/>
        </w:rPr>
        <w:t>码位和</w:t>
      </w:r>
      <w:r w:rsidR="007402F4">
        <w:rPr>
          <w:rFonts w:hint="eastAsia"/>
          <w:lang w:val="en-US" w:eastAsia="zh-CN"/>
        </w:rPr>
        <w:t>7</w:t>
      </w:r>
      <w:r w:rsidR="007402F4">
        <w:rPr>
          <w:rFonts w:hint="eastAsia"/>
          <w:lang w:val="en-US" w:eastAsia="zh-CN"/>
        </w:rPr>
        <w:t>至</w:t>
      </w:r>
      <w:r w:rsidR="007402F4">
        <w:rPr>
          <w:rFonts w:hint="eastAsia"/>
          <w:lang w:val="en-US" w:eastAsia="zh-CN"/>
        </w:rPr>
        <w:t>0</w:t>
      </w:r>
      <w:r w:rsidR="007402F4">
        <w:rPr>
          <w:rFonts w:hint="eastAsia"/>
          <w:lang w:val="en-US" w:eastAsia="zh-CN"/>
        </w:rPr>
        <w:t>码位。</w:t>
      </w:r>
    </w:p>
    <w:p w:rsidR="00062FD0" w:rsidRPr="00204921" w:rsidRDefault="00062FD0" w:rsidP="00611C19">
      <w:pPr>
        <w:rPr>
          <w:lang w:val="en-US" w:eastAsia="ja-JP"/>
        </w:rPr>
      </w:pPr>
      <w:r w:rsidRPr="00204921">
        <w:rPr>
          <w:b/>
          <w:lang w:val="en-US" w:eastAsia="ja-JP"/>
        </w:rPr>
        <w:t>payload_scrambling_control</w:t>
      </w:r>
      <w:r w:rsidRPr="00204921">
        <w:rPr>
          <w:lang w:val="en-US" w:eastAsia="ja-JP"/>
        </w:rPr>
        <w:t xml:space="preserve"> – </w:t>
      </w:r>
      <w:r w:rsidR="0016492E">
        <w:rPr>
          <w:rFonts w:hint="eastAsia"/>
          <w:lang w:val="en-US" w:eastAsia="zh-CN"/>
        </w:rPr>
        <w:t>该字段定义有效荷载的扰码模式，其中包括装置身份</w:t>
      </w:r>
      <w:r w:rsidRPr="00204921">
        <w:rPr>
          <w:lang w:val="en-US" w:eastAsia="ja-JP"/>
        </w:rPr>
        <w:t xml:space="preserve">[47..40] </w:t>
      </w:r>
      <w:r w:rsidR="0016492E">
        <w:rPr>
          <w:rFonts w:hint="eastAsia"/>
          <w:lang w:val="en-US" w:eastAsia="zh-CN"/>
        </w:rPr>
        <w:t>字节之后开始的有效荷载，且不包括校验和或</w:t>
      </w:r>
      <w:r w:rsidR="0016492E">
        <w:rPr>
          <w:lang w:val="en-US" w:eastAsia="ja-JP"/>
        </w:rPr>
        <w:t>CRC_32</w:t>
      </w:r>
      <w:r w:rsidR="0016492E">
        <w:rPr>
          <w:rFonts w:hint="eastAsia"/>
          <w:lang w:val="en-US" w:eastAsia="zh-CN"/>
        </w:rPr>
        <w:t>字段。</w:t>
      </w:r>
    </w:p>
    <w:p w:rsidR="00062FD0" w:rsidRPr="00204921" w:rsidRDefault="00062FD0" w:rsidP="00611C19">
      <w:pPr>
        <w:rPr>
          <w:lang w:val="en-US" w:eastAsia="ja-JP"/>
        </w:rPr>
      </w:pPr>
      <w:r w:rsidRPr="00204921">
        <w:rPr>
          <w:b/>
          <w:lang w:val="en-US" w:eastAsia="ja-JP"/>
        </w:rPr>
        <w:t>address_scrambling_control</w:t>
      </w:r>
      <w:r w:rsidRPr="00204921">
        <w:rPr>
          <w:lang w:val="en-US" w:eastAsia="ja-JP"/>
        </w:rPr>
        <w:t xml:space="preserve"> – </w:t>
      </w:r>
      <w:r w:rsidR="00A8259A">
        <w:rPr>
          <w:rFonts w:hint="eastAsia"/>
          <w:lang w:val="en-US" w:eastAsia="zh-CN"/>
        </w:rPr>
        <w:t>该字段</w:t>
      </w:r>
      <w:r w:rsidR="0016492E">
        <w:rPr>
          <w:rFonts w:hint="eastAsia"/>
          <w:lang w:val="en-US" w:eastAsia="zh-CN"/>
        </w:rPr>
        <w:t>定</w:t>
      </w:r>
      <w:r w:rsidR="00A8259A">
        <w:rPr>
          <w:rFonts w:hint="eastAsia"/>
          <w:lang w:val="en-US" w:eastAsia="zh-CN"/>
        </w:rPr>
        <w:t>义</w:t>
      </w:r>
      <w:r w:rsidR="0016492E">
        <w:rPr>
          <w:rFonts w:hint="eastAsia"/>
          <w:lang w:val="en-US" w:eastAsia="zh-CN"/>
        </w:rPr>
        <w:t>装置身份的扰码模式。</w:t>
      </w:r>
    </w:p>
    <w:p w:rsidR="00062FD0" w:rsidRPr="00204921" w:rsidRDefault="00062FD0" w:rsidP="00611C19">
      <w:pPr>
        <w:rPr>
          <w:lang w:val="en-US" w:eastAsia="ja-JP"/>
        </w:rPr>
      </w:pPr>
      <w:r w:rsidRPr="00204921">
        <w:rPr>
          <w:b/>
          <w:lang w:val="en-US" w:eastAsia="ja-JP"/>
        </w:rPr>
        <w:t>LLC_SNAP_flag</w:t>
      </w:r>
      <w:r w:rsidRPr="00204921">
        <w:rPr>
          <w:lang w:val="en-US" w:eastAsia="ja-JP"/>
        </w:rPr>
        <w:t xml:space="preserve"> –</w:t>
      </w:r>
      <w:r w:rsidR="00BC4732">
        <w:rPr>
          <w:rFonts w:hint="eastAsia"/>
          <w:lang w:val="en-US" w:eastAsia="zh-CN"/>
        </w:rPr>
        <w:t xml:space="preserve"> </w:t>
      </w:r>
      <w:r w:rsidR="0016492E">
        <w:rPr>
          <w:rFonts w:hint="eastAsia"/>
          <w:lang w:val="en-US" w:eastAsia="zh-CN"/>
        </w:rPr>
        <w:t>这是一个</w:t>
      </w:r>
      <w:r w:rsidR="0016492E">
        <w:rPr>
          <w:lang w:val="en-US" w:eastAsia="ja-JP"/>
        </w:rPr>
        <w:t>1</w:t>
      </w:r>
      <w:r w:rsidR="00A8259A">
        <w:rPr>
          <w:rFonts w:hint="eastAsia"/>
          <w:lang w:val="en-US" w:eastAsia="zh-CN"/>
        </w:rPr>
        <w:t>位标记。如果该标记</w:t>
      </w:r>
      <w:r w:rsidR="0016492E">
        <w:rPr>
          <w:rFonts w:hint="eastAsia"/>
          <w:lang w:val="en-US" w:eastAsia="zh-CN"/>
        </w:rPr>
        <w:t>设为“</w:t>
      </w:r>
      <w:r w:rsidR="0016492E">
        <w:rPr>
          <w:rFonts w:hint="eastAsia"/>
          <w:lang w:val="en-US" w:eastAsia="zh-CN"/>
        </w:rPr>
        <w:t>1</w:t>
      </w:r>
      <w:r w:rsidR="0016492E">
        <w:rPr>
          <w:rFonts w:hint="eastAsia"/>
          <w:lang w:val="en-US" w:eastAsia="zh-CN"/>
        </w:rPr>
        <w:t>”，则有效荷载承载装置身份</w:t>
      </w:r>
      <w:r w:rsidRPr="00204921">
        <w:rPr>
          <w:lang w:val="en-US" w:eastAsia="ja-JP"/>
        </w:rPr>
        <w:t>[47..40]</w:t>
      </w:r>
      <w:r w:rsidR="0016492E">
        <w:rPr>
          <w:rFonts w:hint="eastAsia"/>
          <w:lang w:val="en-US" w:eastAsia="zh-CN"/>
        </w:rPr>
        <w:t>字段后的一个</w:t>
      </w:r>
      <w:r w:rsidRPr="00204921">
        <w:rPr>
          <w:lang w:val="en-US" w:eastAsia="ja-JP"/>
        </w:rPr>
        <w:t>LLC/SNAP</w:t>
      </w:r>
      <w:r w:rsidR="0016492E">
        <w:rPr>
          <w:rFonts w:hint="eastAsia"/>
          <w:lang w:val="en-US" w:eastAsia="zh-CN"/>
        </w:rPr>
        <w:t>封装数据报。</w:t>
      </w:r>
      <w:r w:rsidR="0016492E" w:rsidRPr="00204921">
        <w:rPr>
          <w:lang w:val="en-US" w:eastAsia="ja-JP"/>
        </w:rPr>
        <w:t>LLC/SNAP</w:t>
      </w:r>
      <w:r w:rsidR="00A8259A">
        <w:rPr>
          <w:rFonts w:hint="eastAsia"/>
          <w:lang w:val="en-US" w:eastAsia="zh-CN"/>
        </w:rPr>
        <w:t>结构表明所输送的包的类型。如该标记</w:t>
      </w:r>
      <w:r w:rsidR="0016492E">
        <w:rPr>
          <w:rFonts w:hint="eastAsia"/>
          <w:lang w:val="en-US" w:eastAsia="zh-CN"/>
        </w:rPr>
        <w:t>设为“</w:t>
      </w:r>
      <w:r w:rsidR="0016492E">
        <w:rPr>
          <w:rFonts w:hint="eastAsia"/>
          <w:lang w:val="en-US" w:eastAsia="zh-CN"/>
        </w:rPr>
        <w:t>0</w:t>
      </w:r>
      <w:r w:rsidR="0016492E">
        <w:rPr>
          <w:rFonts w:hint="eastAsia"/>
          <w:lang w:val="en-US" w:eastAsia="zh-CN"/>
        </w:rPr>
        <w:t>”，则该段包含没有</w:t>
      </w:r>
      <w:r w:rsidR="0016492E" w:rsidRPr="00204921">
        <w:rPr>
          <w:lang w:val="en-US" w:eastAsia="ja-JP"/>
        </w:rPr>
        <w:t>LLC/SNAP</w:t>
      </w:r>
      <w:r w:rsidR="0016492E">
        <w:rPr>
          <w:rFonts w:hint="eastAsia"/>
          <w:lang w:val="en-US" w:eastAsia="zh-CN"/>
        </w:rPr>
        <w:t>封装的一个</w:t>
      </w:r>
      <w:r w:rsidR="0016492E">
        <w:rPr>
          <w:rFonts w:hint="eastAsia"/>
          <w:lang w:val="en-US" w:eastAsia="zh-CN"/>
        </w:rPr>
        <w:t>IPv4</w:t>
      </w:r>
      <w:r w:rsidR="0016492E">
        <w:rPr>
          <w:rFonts w:hint="eastAsia"/>
          <w:lang w:val="en-US" w:eastAsia="zh-CN"/>
        </w:rPr>
        <w:t>包。</w:t>
      </w:r>
    </w:p>
    <w:p w:rsidR="00062FD0" w:rsidRPr="00204921" w:rsidRDefault="00062FD0" w:rsidP="00611C19">
      <w:pPr>
        <w:rPr>
          <w:lang w:val="en-US" w:eastAsia="ja-JP"/>
        </w:rPr>
      </w:pPr>
      <w:r w:rsidRPr="00204921">
        <w:rPr>
          <w:b/>
          <w:lang w:val="en-US" w:eastAsia="ja-JP"/>
        </w:rPr>
        <w:t>current_next_indicator</w:t>
      </w:r>
      <w:r w:rsidRPr="00204921">
        <w:rPr>
          <w:lang w:val="en-US" w:eastAsia="ja-JP"/>
        </w:rPr>
        <w:t xml:space="preserve"> – </w:t>
      </w:r>
      <w:r w:rsidR="000906C9">
        <w:rPr>
          <w:rFonts w:hint="eastAsia"/>
          <w:lang w:val="en-US" w:eastAsia="zh-CN"/>
        </w:rPr>
        <w:t>这是一个</w:t>
      </w:r>
      <w:r w:rsidR="000906C9">
        <w:rPr>
          <w:lang w:val="en-US" w:eastAsia="ja-JP"/>
        </w:rPr>
        <w:t>1</w:t>
      </w:r>
      <w:r w:rsidR="00A8259A">
        <w:rPr>
          <w:rFonts w:hint="eastAsia"/>
          <w:lang w:val="en-US" w:eastAsia="zh-CN"/>
        </w:rPr>
        <w:t>位标记</w:t>
      </w:r>
      <w:r w:rsidR="000906C9">
        <w:rPr>
          <w:rFonts w:hint="eastAsia"/>
          <w:lang w:val="en-US" w:eastAsia="zh-CN"/>
        </w:rPr>
        <w:t>。如</w:t>
      </w:r>
      <w:r w:rsidRPr="00204921">
        <w:rPr>
          <w:bCs/>
          <w:szCs w:val="21"/>
          <w:lang w:val="en-US" w:eastAsia="ja-JP"/>
        </w:rPr>
        <w:t>table_id</w:t>
      </w:r>
      <w:r w:rsidR="00A8259A">
        <w:rPr>
          <w:rFonts w:hint="eastAsia"/>
          <w:bCs/>
          <w:szCs w:val="21"/>
          <w:lang w:val="en-US" w:eastAsia="zh-CN"/>
        </w:rPr>
        <w:t>字段</w:t>
      </w:r>
      <w:r w:rsidR="000906C9">
        <w:rPr>
          <w:rFonts w:hint="eastAsia"/>
          <w:bCs/>
          <w:szCs w:val="21"/>
          <w:lang w:val="en-US" w:eastAsia="zh-CN"/>
        </w:rPr>
        <w:t>的数值含有</w:t>
      </w:r>
      <w:r w:rsidRPr="00204921">
        <w:rPr>
          <w:bCs/>
          <w:szCs w:val="21"/>
          <w:lang w:val="en-US" w:eastAsia="ja-JP"/>
        </w:rPr>
        <w:t>0x3A</w:t>
      </w:r>
      <w:r w:rsidR="000906C9">
        <w:rPr>
          <w:rFonts w:hint="eastAsia"/>
          <w:bCs/>
          <w:szCs w:val="21"/>
          <w:lang w:val="en-US" w:eastAsia="zh-CN"/>
        </w:rPr>
        <w:t>至</w:t>
      </w:r>
      <w:r w:rsidRPr="00204921">
        <w:rPr>
          <w:bCs/>
          <w:szCs w:val="21"/>
          <w:lang w:val="en-US" w:eastAsia="ja-JP"/>
        </w:rPr>
        <w:t>0x3C</w:t>
      </w:r>
      <w:r w:rsidR="000906C9">
        <w:rPr>
          <w:rFonts w:hint="eastAsia"/>
          <w:bCs/>
          <w:szCs w:val="21"/>
          <w:lang w:val="en-US" w:eastAsia="zh-CN"/>
        </w:rPr>
        <w:t>范围的一个数值，则该位设为“</w:t>
      </w:r>
      <w:r w:rsidR="000906C9">
        <w:rPr>
          <w:rFonts w:hint="eastAsia"/>
          <w:bCs/>
          <w:szCs w:val="21"/>
          <w:lang w:val="en-US" w:eastAsia="zh-CN"/>
        </w:rPr>
        <w:t>1</w:t>
      </w:r>
      <w:r w:rsidR="000906C9">
        <w:rPr>
          <w:rFonts w:hint="eastAsia"/>
          <w:bCs/>
          <w:szCs w:val="21"/>
          <w:lang w:val="en-US" w:eastAsia="zh-CN"/>
        </w:rPr>
        <w:t>”，如若不然，则由用户确定该字段的数值及其使用。</w:t>
      </w:r>
    </w:p>
    <w:p w:rsidR="00062FD0" w:rsidRPr="00204921" w:rsidRDefault="00062FD0" w:rsidP="00611C19">
      <w:pPr>
        <w:rPr>
          <w:lang w:val="en-US" w:eastAsia="ja-JP"/>
        </w:rPr>
      </w:pPr>
      <w:r w:rsidRPr="00204921">
        <w:rPr>
          <w:b/>
          <w:lang w:val="en-US" w:eastAsia="ja-JP"/>
        </w:rPr>
        <w:t>section_number</w:t>
      </w:r>
      <w:r w:rsidRPr="00204921">
        <w:rPr>
          <w:lang w:val="en-US" w:eastAsia="ja-JP"/>
        </w:rPr>
        <w:t xml:space="preserve"> – </w:t>
      </w:r>
      <w:r w:rsidR="000906C9">
        <w:rPr>
          <w:rFonts w:hint="eastAsia"/>
          <w:lang w:val="en-US" w:eastAsia="zh-CN"/>
        </w:rPr>
        <w:t>该字段的数值和使用由用户确定。</w:t>
      </w:r>
    </w:p>
    <w:p w:rsidR="00062FD0" w:rsidRPr="00204921" w:rsidRDefault="00062FD0" w:rsidP="00611C19">
      <w:pPr>
        <w:rPr>
          <w:lang w:val="en-US" w:eastAsia="ja-JP"/>
        </w:rPr>
      </w:pPr>
      <w:r w:rsidRPr="00204921">
        <w:rPr>
          <w:b/>
          <w:lang w:val="en-US" w:eastAsia="ja-JP"/>
        </w:rPr>
        <w:t>last_section_number</w:t>
      </w:r>
      <w:r w:rsidRPr="00204921">
        <w:rPr>
          <w:lang w:val="en-US" w:eastAsia="ja-JP"/>
        </w:rPr>
        <w:t xml:space="preserve"> – </w:t>
      </w:r>
      <w:r w:rsidR="000906C9">
        <w:rPr>
          <w:rFonts w:hint="eastAsia"/>
          <w:lang w:val="en-US" w:eastAsia="zh-CN"/>
        </w:rPr>
        <w:t>该字段设为在</w:t>
      </w:r>
      <w:r w:rsidRPr="00204921">
        <w:rPr>
          <w:bCs/>
          <w:szCs w:val="21"/>
          <w:lang w:val="en-US" w:eastAsia="ja-JP"/>
        </w:rPr>
        <w:t>section_number</w:t>
      </w:r>
      <w:r w:rsidR="00A8259A">
        <w:rPr>
          <w:rFonts w:hint="eastAsia"/>
          <w:bCs/>
          <w:szCs w:val="21"/>
          <w:lang w:val="en-US" w:eastAsia="zh-CN"/>
        </w:rPr>
        <w:t>字段</w:t>
      </w:r>
      <w:r w:rsidR="000906C9">
        <w:rPr>
          <w:rFonts w:hint="eastAsia"/>
          <w:bCs/>
          <w:szCs w:val="21"/>
          <w:lang w:val="en-US" w:eastAsia="zh-CN"/>
        </w:rPr>
        <w:t>（用于同一个</w:t>
      </w:r>
      <w:r w:rsidR="000906C9">
        <w:rPr>
          <w:bCs/>
          <w:szCs w:val="21"/>
          <w:lang w:val="en-US" w:eastAsia="ja-JP"/>
        </w:rPr>
        <w:t>table_id</w:t>
      </w:r>
      <w:r w:rsidR="000906C9">
        <w:rPr>
          <w:rFonts w:hint="eastAsia"/>
          <w:bCs/>
          <w:szCs w:val="21"/>
          <w:lang w:val="en-US" w:eastAsia="zh-CN"/>
        </w:rPr>
        <w:t>字段）中的得到编码的最大数值。</w:t>
      </w:r>
    </w:p>
    <w:p w:rsidR="00062FD0" w:rsidRPr="00204921" w:rsidRDefault="00062FD0" w:rsidP="00611C19">
      <w:pPr>
        <w:rPr>
          <w:lang w:val="en-US" w:eastAsia="zh-CN"/>
        </w:rPr>
      </w:pPr>
      <w:r w:rsidRPr="00204921">
        <w:rPr>
          <w:b/>
          <w:lang w:val="en-US" w:eastAsia="ja-JP"/>
        </w:rPr>
        <w:t xml:space="preserve">LLC_SNAP() </w:t>
      </w:r>
      <w:r w:rsidRPr="00204921">
        <w:rPr>
          <w:lang w:val="en-US" w:eastAsia="ja-JP"/>
        </w:rPr>
        <w:t xml:space="preserve">– </w:t>
      </w:r>
      <w:r w:rsidR="000906C9">
        <w:rPr>
          <w:rFonts w:hint="eastAsia"/>
          <w:lang w:val="en-US" w:eastAsia="zh-CN"/>
        </w:rPr>
        <w:t>该结构含有符合</w:t>
      </w:r>
      <w:r w:rsidRPr="00204921">
        <w:rPr>
          <w:lang w:val="en-US" w:eastAsia="ja-JP"/>
        </w:rPr>
        <w:t>ISO/IEC 8802-2</w:t>
      </w:r>
      <w:r w:rsidR="000906C9">
        <w:rPr>
          <w:rFonts w:hint="eastAsia"/>
          <w:lang w:val="en-US" w:eastAsia="zh-CN"/>
        </w:rPr>
        <w:t>逻辑链路控制（</w:t>
      </w:r>
      <w:r w:rsidR="000906C9">
        <w:rPr>
          <w:lang w:val="en-US" w:eastAsia="ja-JP"/>
        </w:rPr>
        <w:t>LLC</w:t>
      </w:r>
      <w:r w:rsidR="000906C9">
        <w:rPr>
          <w:rFonts w:hint="eastAsia"/>
          <w:lang w:val="en-US" w:eastAsia="zh-CN"/>
        </w:rPr>
        <w:t>）</w:t>
      </w:r>
      <w:r w:rsidRPr="00204921">
        <w:rPr>
          <w:lang w:val="en-US" w:eastAsia="ja-JP"/>
        </w:rPr>
        <w:t>[</w:t>
      </w:r>
      <w:r w:rsidRPr="00204921">
        <w:rPr>
          <w:lang w:val="en-US" w:eastAsia="zh-CN"/>
        </w:rPr>
        <w:t>11]</w:t>
      </w:r>
      <w:r w:rsidR="000906C9">
        <w:rPr>
          <w:rFonts w:hint="eastAsia"/>
          <w:lang w:val="en-US" w:eastAsia="zh-CN"/>
        </w:rPr>
        <w:t>和</w:t>
      </w:r>
      <w:r w:rsidRPr="00204921">
        <w:rPr>
          <w:lang w:val="en-US" w:eastAsia="ja-JP"/>
        </w:rPr>
        <w:t xml:space="preserve">ISO/IEC 8802-1 </w:t>
      </w:r>
      <w:r w:rsidR="000906C9">
        <w:rPr>
          <w:rFonts w:hint="eastAsia"/>
          <w:lang w:val="en-US" w:eastAsia="zh-CN"/>
        </w:rPr>
        <w:t>子网附着点（</w:t>
      </w:r>
      <w:r w:rsidRPr="00204921">
        <w:rPr>
          <w:lang w:val="en-US" w:eastAsia="ja-JP"/>
        </w:rPr>
        <w:t>SNAP</w:t>
      </w:r>
      <w:r w:rsidR="000906C9">
        <w:rPr>
          <w:rFonts w:hint="eastAsia"/>
          <w:lang w:val="en-US" w:eastAsia="zh-CN"/>
        </w:rPr>
        <w:t>）标准</w:t>
      </w:r>
      <w:r w:rsidRPr="00204921">
        <w:rPr>
          <w:lang w:val="en-US" w:eastAsia="ja-JP"/>
        </w:rPr>
        <w:t> [</w:t>
      </w:r>
      <w:r w:rsidR="000906C9">
        <w:rPr>
          <w:lang w:val="en-US" w:eastAsia="zh-CN"/>
        </w:rPr>
        <w:t>12]</w:t>
      </w:r>
      <w:r w:rsidR="000906C9">
        <w:rPr>
          <w:rFonts w:hint="eastAsia"/>
          <w:lang w:val="en-US" w:eastAsia="zh-CN"/>
        </w:rPr>
        <w:t>的数据报。</w:t>
      </w:r>
    </w:p>
    <w:p w:rsidR="00062FD0" w:rsidRPr="00204921" w:rsidRDefault="00062FD0" w:rsidP="00611C19">
      <w:pPr>
        <w:rPr>
          <w:lang w:val="en-US" w:eastAsia="ja-JP"/>
        </w:rPr>
      </w:pPr>
      <w:r w:rsidRPr="00204921">
        <w:rPr>
          <w:b/>
          <w:lang w:val="en-US" w:eastAsia="ja-JP"/>
        </w:rPr>
        <w:t>IPv4_packet ( )</w:t>
      </w:r>
      <w:r w:rsidRPr="00204921">
        <w:rPr>
          <w:lang w:val="en-US" w:eastAsia="ja-JP"/>
        </w:rPr>
        <w:t xml:space="preserve"> –</w:t>
      </w:r>
      <w:r w:rsidR="006E0C2B">
        <w:rPr>
          <w:rFonts w:hint="eastAsia"/>
          <w:lang w:val="en-US" w:eastAsia="zh-CN"/>
        </w:rPr>
        <w:t xml:space="preserve"> </w:t>
      </w:r>
      <w:r w:rsidR="006E0C2B">
        <w:rPr>
          <w:rFonts w:hint="eastAsia"/>
          <w:lang w:val="en-US" w:eastAsia="zh-CN"/>
        </w:rPr>
        <w:t>表示一个</w:t>
      </w:r>
      <w:r w:rsidRPr="00204921">
        <w:rPr>
          <w:lang w:val="en-US" w:eastAsia="ja-JP"/>
        </w:rPr>
        <w:t>IPv4</w:t>
      </w:r>
      <w:r w:rsidR="006E0C2B">
        <w:rPr>
          <w:rFonts w:hint="eastAsia"/>
          <w:lang w:val="en-US" w:eastAsia="zh-CN"/>
        </w:rPr>
        <w:t>包，它拥有</w:t>
      </w:r>
      <w:r w:rsidR="006E0C2B" w:rsidRPr="00204921">
        <w:rPr>
          <w:lang w:val="en-US" w:eastAsia="ja-JP"/>
        </w:rPr>
        <w:t xml:space="preserve">RFC 791 </w:t>
      </w:r>
      <w:r w:rsidR="006E0C2B" w:rsidRPr="00204921">
        <w:rPr>
          <w:lang w:val="en-US"/>
        </w:rPr>
        <w:t>[9]</w:t>
      </w:r>
      <w:r w:rsidR="006E0C2B">
        <w:rPr>
          <w:rFonts w:hint="eastAsia"/>
          <w:lang w:val="en-US" w:eastAsia="zh-CN"/>
        </w:rPr>
        <w:t>定义的</w:t>
      </w:r>
      <w:r w:rsidRPr="00204921">
        <w:rPr>
          <w:lang w:val="en-US" w:eastAsia="ja-JP"/>
        </w:rPr>
        <w:t>IPv4</w:t>
      </w:r>
      <w:r w:rsidR="006E0C2B">
        <w:rPr>
          <w:rFonts w:hint="eastAsia"/>
          <w:lang w:val="en-US" w:eastAsia="zh-CN"/>
        </w:rPr>
        <w:t>字头。</w:t>
      </w:r>
    </w:p>
    <w:p w:rsidR="00062FD0" w:rsidRPr="00204921" w:rsidRDefault="00062FD0" w:rsidP="00611C19">
      <w:pPr>
        <w:rPr>
          <w:lang w:val="en-US" w:eastAsia="ja-JP"/>
        </w:rPr>
      </w:pPr>
      <w:r w:rsidRPr="00204921">
        <w:rPr>
          <w:b/>
          <w:lang w:val="en-US" w:eastAsia="ja-JP"/>
        </w:rPr>
        <w:t>stuffing_byte</w:t>
      </w:r>
      <w:r w:rsidRPr="00204921">
        <w:rPr>
          <w:lang w:val="en-US" w:eastAsia="ja-JP"/>
        </w:rPr>
        <w:t xml:space="preserve"> – </w:t>
      </w:r>
      <w:r w:rsidR="006E0C2B">
        <w:rPr>
          <w:rFonts w:hint="eastAsia"/>
          <w:lang w:val="en-US" w:eastAsia="zh-CN"/>
        </w:rPr>
        <w:t>这是一个可选的</w:t>
      </w:r>
      <w:r w:rsidR="006E0C2B">
        <w:rPr>
          <w:rFonts w:hint="eastAsia"/>
          <w:lang w:val="en-US" w:eastAsia="zh-CN"/>
        </w:rPr>
        <w:t>8</w:t>
      </w:r>
      <w:r w:rsidR="00A8259A">
        <w:rPr>
          <w:rFonts w:hint="eastAsia"/>
          <w:lang w:val="en-US" w:eastAsia="zh-CN"/>
        </w:rPr>
        <w:t>位字段，其数值未予</w:t>
      </w:r>
      <w:r w:rsidR="006E0C2B">
        <w:rPr>
          <w:rFonts w:hint="eastAsia"/>
          <w:lang w:val="en-US" w:eastAsia="zh-CN"/>
        </w:rPr>
        <w:t>具体规定。</w:t>
      </w:r>
    </w:p>
    <w:p w:rsidR="00062FD0" w:rsidRPr="00204921" w:rsidRDefault="00062FD0" w:rsidP="00611C19">
      <w:pPr>
        <w:rPr>
          <w:lang w:val="en-US" w:eastAsia="ja-JP"/>
        </w:rPr>
      </w:pPr>
      <w:r w:rsidRPr="00204921">
        <w:rPr>
          <w:b/>
          <w:lang w:val="en-US" w:eastAsia="ja-JP"/>
        </w:rPr>
        <w:t>checksum</w:t>
      </w:r>
      <w:r w:rsidRPr="00204921">
        <w:rPr>
          <w:lang w:val="en-US" w:eastAsia="ja-JP"/>
        </w:rPr>
        <w:t xml:space="preserve"> – </w:t>
      </w:r>
      <w:r w:rsidR="006E0C2B">
        <w:rPr>
          <w:rFonts w:hint="eastAsia"/>
          <w:lang w:val="en-US" w:eastAsia="zh-CN"/>
        </w:rPr>
        <w:t>在整个</w:t>
      </w:r>
      <w:r w:rsidR="006E0C2B" w:rsidRPr="00204921">
        <w:rPr>
          <w:lang w:val="en-US" w:eastAsia="ja-JP"/>
        </w:rPr>
        <w:t>DSMCC_addressable_section</w:t>
      </w:r>
      <w:r w:rsidR="006E0C2B">
        <w:rPr>
          <w:rFonts w:hint="eastAsia"/>
          <w:lang w:val="en-US" w:eastAsia="zh-CN"/>
        </w:rPr>
        <w:t>上计算的一个</w:t>
      </w:r>
      <w:r w:rsidR="006E0C2B">
        <w:rPr>
          <w:rFonts w:hint="eastAsia"/>
          <w:lang w:val="en-US" w:eastAsia="zh-CN"/>
        </w:rPr>
        <w:t>32</w:t>
      </w:r>
      <w:r w:rsidR="006E0C2B">
        <w:rPr>
          <w:rFonts w:hint="eastAsia"/>
          <w:lang w:val="en-US" w:eastAsia="zh-CN"/>
        </w:rPr>
        <w:t>位校验和。具体计算方法是将</w:t>
      </w:r>
      <w:r w:rsidRPr="00204921">
        <w:rPr>
          <w:lang w:val="en-US" w:eastAsia="ja-JP"/>
        </w:rPr>
        <w:t>DSMCC_addressable_section</w:t>
      </w:r>
      <w:r w:rsidR="006E0C2B">
        <w:rPr>
          <w:rFonts w:hint="eastAsia"/>
          <w:lang w:val="en-US" w:eastAsia="zh-CN"/>
        </w:rPr>
        <w:t>作为一个</w:t>
      </w:r>
      <w:r w:rsidR="006E0C2B">
        <w:rPr>
          <w:rFonts w:hint="eastAsia"/>
          <w:lang w:val="en-US" w:eastAsia="zh-CN"/>
        </w:rPr>
        <w:t>32</w:t>
      </w:r>
      <w:r w:rsidR="00A8259A">
        <w:rPr>
          <w:rFonts w:hint="eastAsia"/>
          <w:lang w:val="en-US" w:eastAsia="zh-CN"/>
        </w:rPr>
        <w:t>位的整数序列加以处理，并在所有整数上进行一的补充加法</w:t>
      </w:r>
      <w:r w:rsidR="00A8259A">
        <w:rPr>
          <w:rFonts w:hint="eastAsia"/>
          <w:lang w:val="en-US" w:eastAsia="zh-CN"/>
        </w:rPr>
        <w:t>--</w:t>
      </w:r>
      <w:r w:rsidR="00A8259A">
        <w:rPr>
          <w:rFonts w:hint="eastAsia"/>
          <w:lang w:val="en-US" w:eastAsia="zh-CN"/>
        </w:rPr>
        <w:t>异运算</w:t>
      </w:r>
      <w:r w:rsidR="006E0C2B">
        <w:rPr>
          <w:rFonts w:hint="eastAsia"/>
          <w:lang w:val="en-US" w:eastAsia="zh-CN"/>
        </w:rPr>
        <w:t>（</w:t>
      </w:r>
      <w:r w:rsidRPr="00204921">
        <w:rPr>
          <w:lang w:val="en-US" w:eastAsia="ja-JP"/>
        </w:rPr>
        <w:t>Exclusive-Or operation</w:t>
      </w:r>
      <w:r w:rsidR="006E0C2B">
        <w:rPr>
          <w:rFonts w:hint="eastAsia"/>
          <w:lang w:val="en-US" w:eastAsia="zh-CN"/>
        </w:rPr>
        <w:t>），首先是最主要字节，然后为结果的一的补充。</w:t>
      </w:r>
    </w:p>
    <w:p w:rsidR="00062FD0" w:rsidRPr="00204921" w:rsidRDefault="00062FD0" w:rsidP="00611C19">
      <w:pPr>
        <w:rPr>
          <w:lang w:val="en-US" w:eastAsia="zh-CN"/>
        </w:rPr>
      </w:pPr>
      <w:r w:rsidRPr="00204921">
        <w:rPr>
          <w:b/>
          <w:lang w:val="en-US" w:eastAsia="ja-JP"/>
        </w:rPr>
        <w:t>CRC_32</w:t>
      </w:r>
      <w:r w:rsidRPr="00204921">
        <w:rPr>
          <w:lang w:val="en-US" w:eastAsia="ja-JP"/>
        </w:rPr>
        <w:t xml:space="preserve"> –</w:t>
      </w:r>
      <w:r w:rsidR="006E0C2B">
        <w:rPr>
          <w:rFonts w:hint="eastAsia"/>
          <w:lang w:val="en-US" w:eastAsia="zh-CN"/>
        </w:rPr>
        <w:t xml:space="preserve"> </w:t>
      </w:r>
      <w:r w:rsidR="006E0C2B">
        <w:rPr>
          <w:rFonts w:hint="eastAsia"/>
          <w:lang w:val="en-US" w:eastAsia="zh-CN"/>
        </w:rPr>
        <w:t>该字段符合</w:t>
      </w:r>
      <w:r w:rsidRPr="00204921">
        <w:rPr>
          <w:lang w:val="en-US" w:eastAsia="zh-CN"/>
        </w:rPr>
        <w:t>ITU-T H.222.0</w:t>
      </w:r>
      <w:r w:rsidR="006E0C2B">
        <w:rPr>
          <w:rFonts w:hint="eastAsia"/>
          <w:lang w:val="en-US" w:eastAsia="zh-CN"/>
        </w:rPr>
        <w:t>建议书规定。</w:t>
      </w:r>
    </w:p>
    <w:p w:rsidR="00062FD0" w:rsidRPr="00204921" w:rsidRDefault="00062FD0" w:rsidP="00611C19">
      <w:pPr>
        <w:pStyle w:val="Heading3"/>
        <w:rPr>
          <w:lang w:val="en-US" w:eastAsia="ja-JP"/>
        </w:rPr>
      </w:pPr>
      <w:r w:rsidRPr="00204921">
        <w:rPr>
          <w:lang w:val="en-US" w:eastAsia="ja-JP"/>
        </w:rPr>
        <w:t>2.2.2</w:t>
      </w:r>
      <w:r w:rsidRPr="00204921">
        <w:rPr>
          <w:lang w:val="en-US" w:eastAsia="ja-JP"/>
        </w:rPr>
        <w:tab/>
      </w:r>
      <w:r w:rsidR="006E0C2B">
        <w:rPr>
          <w:rFonts w:hint="eastAsia"/>
          <w:lang w:val="en-US" w:eastAsia="zh-CN"/>
        </w:rPr>
        <w:t>多协议封装</w:t>
      </w:r>
      <w:r w:rsidRPr="00204921">
        <w:rPr>
          <w:bCs/>
          <w:lang w:val="en-US" w:eastAsia="zh-CN"/>
        </w:rPr>
        <w:t>[8]</w:t>
      </w:r>
    </w:p>
    <w:p w:rsidR="00062FD0" w:rsidRPr="00204921" w:rsidRDefault="00062FD0" w:rsidP="00611C19">
      <w:pPr>
        <w:ind w:firstLineChars="200" w:firstLine="480"/>
        <w:rPr>
          <w:lang w:val="en-US" w:eastAsia="zh-CN"/>
        </w:rPr>
      </w:pPr>
      <w:r w:rsidRPr="00204921">
        <w:rPr>
          <w:lang w:val="en-US" w:eastAsia="ja-JP"/>
        </w:rPr>
        <w:t>IP</w:t>
      </w:r>
      <w:r w:rsidR="006E0C2B">
        <w:rPr>
          <w:rFonts w:hint="eastAsia"/>
          <w:lang w:val="en-US" w:eastAsia="zh-CN"/>
        </w:rPr>
        <w:t>包被封装为符合</w:t>
      </w:r>
      <w:r w:rsidR="006E0C2B" w:rsidRPr="00204921">
        <w:rPr>
          <w:lang w:val="en-US" w:eastAsia="ja-JP"/>
        </w:rPr>
        <w:t>DSMCC_section</w:t>
      </w:r>
      <w:r w:rsidR="006E0C2B">
        <w:rPr>
          <w:rFonts w:hint="eastAsia"/>
          <w:lang w:val="en-US" w:eastAsia="zh-CN"/>
        </w:rPr>
        <w:t>格式</w:t>
      </w:r>
      <w:r w:rsidR="006E0C2B" w:rsidRPr="00204921">
        <w:rPr>
          <w:lang w:val="en-US" w:eastAsia="ja-JP"/>
        </w:rPr>
        <w:t>[</w:t>
      </w:r>
      <w:r w:rsidR="006E0C2B" w:rsidRPr="00204921">
        <w:rPr>
          <w:lang w:val="en-US"/>
        </w:rPr>
        <w:t>2]</w:t>
      </w:r>
      <w:r w:rsidR="006E0C2B">
        <w:rPr>
          <w:rFonts w:hint="eastAsia"/>
          <w:lang w:val="en-US" w:eastAsia="zh-CN"/>
        </w:rPr>
        <w:t>的数据报</w:t>
      </w:r>
      <w:r w:rsidR="00AF77F5">
        <w:rPr>
          <w:rFonts w:hint="eastAsia"/>
          <w:lang w:val="en-US" w:eastAsia="zh-CN"/>
        </w:rPr>
        <w:t>段</w:t>
      </w:r>
      <w:r w:rsidR="006E0C2B">
        <w:rPr>
          <w:rFonts w:hint="eastAsia"/>
          <w:lang w:val="en-US" w:eastAsia="zh-CN"/>
        </w:rPr>
        <w:t>（</w:t>
      </w:r>
      <w:r w:rsidRPr="00204921">
        <w:rPr>
          <w:lang w:val="en-US" w:eastAsia="ja-JP"/>
        </w:rPr>
        <w:t>datagram_section</w:t>
      </w:r>
      <w:r w:rsidR="006E0C2B">
        <w:rPr>
          <w:rFonts w:hint="eastAsia"/>
          <w:lang w:val="en-US" w:eastAsia="zh-CN"/>
        </w:rPr>
        <w:t>）。表</w:t>
      </w:r>
      <w:r w:rsidR="006E0C2B">
        <w:rPr>
          <w:rFonts w:hint="eastAsia"/>
          <w:lang w:val="en-US" w:eastAsia="zh-CN"/>
        </w:rPr>
        <w:t>3</w:t>
      </w:r>
      <w:r w:rsidR="006E0C2B">
        <w:rPr>
          <w:rFonts w:hint="eastAsia"/>
          <w:lang w:val="en-US" w:eastAsia="zh-CN"/>
        </w:rPr>
        <w:t>所示为</w:t>
      </w:r>
      <w:r w:rsidRPr="00204921">
        <w:rPr>
          <w:lang w:val="en-US" w:eastAsia="ja-JP"/>
        </w:rPr>
        <w:t>datagram_section</w:t>
      </w:r>
      <w:r w:rsidR="006E0C2B">
        <w:rPr>
          <w:rFonts w:hint="eastAsia"/>
          <w:lang w:val="en-US" w:eastAsia="zh-CN"/>
        </w:rPr>
        <w:t>的语法。</w:t>
      </w:r>
      <w:r w:rsidR="006E0C2B">
        <w:rPr>
          <w:lang w:val="en-US" w:eastAsia="ja-JP"/>
        </w:rPr>
        <w:t>ITU-T H.222.0</w:t>
      </w:r>
      <w:r w:rsidR="00AF77F5">
        <w:rPr>
          <w:rFonts w:hint="eastAsia"/>
          <w:lang w:val="en-US" w:eastAsia="zh-CN"/>
        </w:rPr>
        <w:t>建议书规定了将该段</w:t>
      </w:r>
      <w:r w:rsidR="006E0C2B">
        <w:rPr>
          <w:rFonts w:hint="eastAsia"/>
          <w:lang w:val="en-US" w:eastAsia="zh-CN"/>
        </w:rPr>
        <w:t>映射至</w:t>
      </w:r>
      <w:r w:rsidRPr="00204921">
        <w:rPr>
          <w:lang w:val="en-US" w:eastAsia="ja-JP"/>
        </w:rPr>
        <w:t>MPEG</w:t>
      </w:r>
      <w:r w:rsidRPr="00204921">
        <w:rPr>
          <w:lang w:val="en-US" w:eastAsia="zh-CN"/>
        </w:rPr>
        <w:noBreakHyphen/>
      </w:r>
      <w:r w:rsidRPr="00204921">
        <w:rPr>
          <w:lang w:val="en-US" w:eastAsia="ja-JP"/>
        </w:rPr>
        <w:t>2 TS</w:t>
      </w:r>
      <w:r w:rsidR="006E0C2B">
        <w:rPr>
          <w:rFonts w:hint="eastAsia"/>
          <w:lang w:val="en-US" w:eastAsia="zh-CN"/>
        </w:rPr>
        <w:t>包的技术。</w:t>
      </w:r>
    </w:p>
    <w:p w:rsidR="00062FD0" w:rsidRPr="005E72DE" w:rsidRDefault="006E0C2B" w:rsidP="00611C19">
      <w:pPr>
        <w:pStyle w:val="TableNo"/>
        <w:spacing w:before="240"/>
        <w:rPr>
          <w:lang w:eastAsia="ja-JP"/>
        </w:rPr>
      </w:pPr>
      <w:r>
        <w:rPr>
          <w:rFonts w:hint="eastAsia"/>
          <w:lang w:eastAsia="zh-CN"/>
        </w:rPr>
        <w:lastRenderedPageBreak/>
        <w:t>表</w:t>
      </w:r>
      <w:r>
        <w:rPr>
          <w:rFonts w:hint="eastAsia"/>
          <w:lang w:eastAsia="zh-CN"/>
        </w:rPr>
        <w:t xml:space="preserve"> </w:t>
      </w:r>
      <w:r w:rsidR="00062FD0" w:rsidRPr="005E72DE">
        <w:rPr>
          <w:lang w:eastAsia="ja-JP"/>
        </w:rPr>
        <w:t>3</w:t>
      </w:r>
    </w:p>
    <w:p w:rsidR="00062FD0" w:rsidRPr="005E72DE" w:rsidRDefault="00062FD0" w:rsidP="00611C19">
      <w:pPr>
        <w:pStyle w:val="Tabletitle"/>
        <w:rPr>
          <w:lang w:eastAsia="zh-CN"/>
        </w:rPr>
      </w:pPr>
      <w:r w:rsidRPr="005E72DE">
        <w:rPr>
          <w:lang w:eastAsia="ja-JP"/>
        </w:rPr>
        <w:t>datagram_section</w:t>
      </w:r>
      <w:r w:rsidR="006E0C2B">
        <w:rPr>
          <w:rFonts w:hint="eastAsia"/>
          <w:lang w:eastAsia="zh-CN"/>
        </w:rPr>
        <w:t>语法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062FD0" w:rsidRPr="005E72DE" w:rsidTr="000C2FB1">
        <w:trPr>
          <w:jc w:val="center"/>
        </w:trPr>
        <w:tc>
          <w:tcPr>
            <w:tcW w:w="4820" w:type="dxa"/>
          </w:tcPr>
          <w:p w:rsidR="00062FD0" w:rsidRPr="005E72DE" w:rsidRDefault="006E0C2B" w:rsidP="00611C19">
            <w:pPr>
              <w:pStyle w:val="Tablehead"/>
              <w:rPr>
                <w:szCs w:val="21"/>
                <w:lang w:eastAsia="zh-CN"/>
              </w:rPr>
            </w:pPr>
            <w:r>
              <w:rPr>
                <w:rFonts w:hint="eastAsia"/>
                <w:lang w:eastAsia="zh-CN"/>
              </w:rPr>
              <w:t>语法</w:t>
            </w:r>
          </w:p>
        </w:tc>
        <w:tc>
          <w:tcPr>
            <w:tcW w:w="1276" w:type="dxa"/>
          </w:tcPr>
          <w:p w:rsidR="00062FD0" w:rsidRPr="005E72DE" w:rsidRDefault="006E0C2B" w:rsidP="00611C19">
            <w:pPr>
              <w:pStyle w:val="Tablehead"/>
              <w:rPr>
                <w:lang w:eastAsia="zh-CN"/>
              </w:rPr>
            </w:pPr>
            <w:r>
              <w:rPr>
                <w:rFonts w:hint="eastAsia"/>
                <w:lang w:eastAsia="zh-CN"/>
              </w:rPr>
              <w:t>位数</w:t>
            </w:r>
          </w:p>
        </w:tc>
        <w:tc>
          <w:tcPr>
            <w:tcW w:w="1276" w:type="dxa"/>
          </w:tcPr>
          <w:p w:rsidR="00062FD0" w:rsidRPr="005E72DE" w:rsidRDefault="006E0C2B" w:rsidP="00611C19">
            <w:pPr>
              <w:pStyle w:val="Tablehead"/>
              <w:rPr>
                <w:lang w:eastAsia="zh-CN"/>
              </w:rPr>
            </w:pPr>
            <w:r>
              <w:rPr>
                <w:rFonts w:hint="eastAsia"/>
                <w:lang w:eastAsia="zh-CN"/>
              </w:rPr>
              <w:t>助记符</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rFonts w:eastAsia="MS PGothic"/>
                <w:lang w:eastAsia="ja-JP"/>
              </w:rPr>
            </w:pPr>
            <w:r w:rsidRPr="005E72DE">
              <w:rPr>
                <w:rFonts w:eastAsia="MS PGothic"/>
                <w:lang w:eastAsia="ja-JP"/>
              </w:rPr>
              <w:t>datagram_section ()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table_id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section_syntax_indicator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private_indicator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reserved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section_length</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MAC_address_6</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MAC_address_5</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reserved</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payload_scrambling_control</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address_scrambling_control</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LLC_SNAP_flag</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current_next_indicator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section_number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last_section_number</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MAC_address_4</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MAC_address_3</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MAC_address_2</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49" w:firstLine="328"/>
              <w:rPr>
                <w:lang w:eastAsia="ja-JP"/>
              </w:rPr>
            </w:pPr>
            <w:r w:rsidRPr="005E72DE">
              <w:rPr>
                <w:lang w:eastAsia="ja-JP"/>
              </w:rPr>
              <w:t xml:space="preserve">  MAC_address_1</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if (LLC_SNAP_flag == “1”)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LLC_SNAP()</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else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for (j=0; j&lt;N; j++)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300" w:firstLine="660"/>
              <w:rPr>
                <w:rFonts w:eastAsia="MS PGothic"/>
                <w:lang w:eastAsia="ja-JP"/>
              </w:rPr>
            </w:pPr>
            <w:r w:rsidRPr="005E72DE">
              <w:rPr>
                <w:rFonts w:eastAsia="MS PGothic"/>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142B39" w:rsidTr="000C2FB1">
        <w:trPr>
          <w:jc w:val="center"/>
        </w:trPr>
        <w:tc>
          <w:tcPr>
            <w:tcW w:w="4820" w:type="dxa"/>
          </w:tcPr>
          <w:p w:rsidR="00062FD0" w:rsidRPr="00204921" w:rsidRDefault="00062FD0" w:rsidP="00611C19">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276" w:type="dxa"/>
          </w:tcPr>
          <w:p w:rsidR="00062FD0" w:rsidRPr="00204921" w:rsidRDefault="00062FD0" w:rsidP="00611C19">
            <w:pPr>
              <w:pStyle w:val="Tabletext"/>
              <w:widowControl w:val="0"/>
              <w:snapToGrid w:val="0"/>
              <w:ind w:leftChars="-51" w:left="1" w:hangingChars="56" w:hanging="123"/>
              <w:jc w:val="center"/>
              <w:rPr>
                <w:rFonts w:eastAsia="MS PGothic"/>
                <w:lang w:val="en-US"/>
              </w:rPr>
            </w:pPr>
          </w:p>
        </w:tc>
        <w:tc>
          <w:tcPr>
            <w:tcW w:w="1276" w:type="dxa"/>
          </w:tcPr>
          <w:p w:rsidR="00062FD0" w:rsidRPr="00204921" w:rsidRDefault="00062FD0" w:rsidP="00611C19">
            <w:pPr>
              <w:pStyle w:val="Tabletext"/>
              <w:widowControl w:val="0"/>
              <w:snapToGrid w:val="0"/>
              <w:ind w:leftChars="-45" w:hangingChars="49" w:hanging="108"/>
              <w:jc w:val="center"/>
              <w:rPr>
                <w:rFonts w:eastAsia="MS PGothic"/>
                <w:lang w:val="en-US"/>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r w:rsidRPr="005E72DE">
              <w:rPr>
                <w:rFonts w:eastAsia="MS PGothic"/>
                <w:lang w:eastAsia="ja-JP"/>
              </w:rPr>
              <w:t>for(j=0; j&lt;N; j++)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stuffing_byte</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78" w:firstLine="612"/>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5E72DE">
              <w:rPr>
                <w:rFonts w:eastAsia="MS PGothic"/>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rFonts w:eastAsia="MS PGothic"/>
                <w:lang w:eastAsia="ja-JP"/>
              </w:rPr>
            </w:pPr>
            <w:r w:rsidRPr="005E72DE">
              <w:rPr>
                <w:rFonts w:eastAsia="MS PGothic"/>
                <w:lang w:eastAsia="ja-JP"/>
              </w:rPr>
              <w:t>if (section_syntax_indicator ==</w:t>
            </w:r>
            <w:r w:rsidRPr="005E72DE">
              <w:rPr>
                <w:lang w:eastAsia="ja-JP"/>
              </w:rPr>
              <w:t>“0”</w:t>
            </w:r>
            <w:r w:rsidRPr="005E72DE">
              <w:rPr>
                <w:rFonts w:eastAsia="MS PGothic"/>
                <w:lang w:eastAsia="ja-JP"/>
              </w:rPr>
              <w:t>)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checksum</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else {</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 xml:space="preserve">  CRC_32</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062FD0" w:rsidRPr="005E72DE" w:rsidRDefault="00062FD0" w:rsidP="00611C19">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214" w:firstLine="471"/>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r w:rsidR="00062FD0" w:rsidRPr="005E72DE" w:rsidTr="000C2FB1">
        <w:trPr>
          <w:jc w:val="center"/>
        </w:trPr>
        <w:tc>
          <w:tcPr>
            <w:tcW w:w="4820" w:type="dxa"/>
          </w:tcPr>
          <w:p w:rsidR="00062FD0" w:rsidRPr="005E72DE" w:rsidRDefault="00062FD0" w:rsidP="00611C19">
            <w:pPr>
              <w:pStyle w:val="Tabletext"/>
              <w:widowControl w:val="0"/>
              <w:snapToGrid w:val="0"/>
              <w:ind w:firstLineChars="100" w:firstLine="220"/>
              <w:rPr>
                <w:lang w:eastAsia="ja-JP"/>
              </w:rPr>
            </w:pPr>
            <w:r w:rsidRPr="005E72DE">
              <w:rPr>
                <w:lang w:eastAsia="ja-JP"/>
              </w:rPr>
              <w:t>}</w:t>
            </w:r>
          </w:p>
        </w:tc>
        <w:tc>
          <w:tcPr>
            <w:tcW w:w="1276" w:type="dxa"/>
          </w:tcPr>
          <w:p w:rsidR="00062FD0" w:rsidRPr="005E72DE" w:rsidRDefault="00062FD0" w:rsidP="00611C19">
            <w:pPr>
              <w:pStyle w:val="Tabletext"/>
              <w:widowControl w:val="0"/>
              <w:snapToGrid w:val="0"/>
              <w:ind w:leftChars="-51" w:left="1" w:hangingChars="56" w:hanging="123"/>
              <w:jc w:val="center"/>
              <w:rPr>
                <w:rFonts w:eastAsia="MS PGothic"/>
              </w:rPr>
            </w:pPr>
          </w:p>
        </w:tc>
        <w:tc>
          <w:tcPr>
            <w:tcW w:w="1276" w:type="dxa"/>
          </w:tcPr>
          <w:p w:rsidR="00062FD0" w:rsidRPr="005E72DE" w:rsidRDefault="00062FD0" w:rsidP="00611C19">
            <w:pPr>
              <w:pStyle w:val="Tabletext"/>
              <w:widowControl w:val="0"/>
              <w:snapToGrid w:val="0"/>
              <w:ind w:leftChars="-45" w:hangingChars="49" w:hanging="108"/>
              <w:jc w:val="center"/>
              <w:rPr>
                <w:rFonts w:eastAsia="MS PGothic"/>
              </w:rPr>
            </w:pPr>
          </w:p>
        </w:tc>
      </w:tr>
    </w:tbl>
    <w:p w:rsidR="00062FD0" w:rsidRDefault="00062FD0" w:rsidP="00611C19">
      <w:pPr>
        <w:pStyle w:val="Tablefin"/>
        <w:rPr>
          <w:lang w:eastAsia="ja-JP"/>
        </w:rPr>
      </w:pPr>
    </w:p>
    <w:p w:rsidR="00062FD0" w:rsidRPr="00204921" w:rsidRDefault="00062FD0" w:rsidP="00611C19">
      <w:pPr>
        <w:rPr>
          <w:lang w:val="en-US" w:eastAsia="ja-JP"/>
        </w:rPr>
      </w:pPr>
      <w:r w:rsidRPr="00204921">
        <w:rPr>
          <w:b/>
          <w:lang w:val="en-US" w:eastAsia="ja-JP"/>
        </w:rPr>
        <w:lastRenderedPageBreak/>
        <w:t>table_id</w:t>
      </w:r>
      <w:r w:rsidRPr="00204921">
        <w:rPr>
          <w:lang w:val="en-US" w:eastAsia="ja-JP"/>
        </w:rPr>
        <w:t xml:space="preserve"> – </w:t>
      </w:r>
      <w:r w:rsidR="002B35DC">
        <w:rPr>
          <w:rFonts w:hint="eastAsia"/>
          <w:lang w:val="en-US" w:eastAsia="zh-CN"/>
        </w:rPr>
        <w:t>该字段标识</w:t>
      </w:r>
      <w:r w:rsidR="00BC4732">
        <w:rPr>
          <w:rFonts w:hint="eastAsia"/>
          <w:lang w:val="en-US" w:eastAsia="zh-CN"/>
        </w:rPr>
        <w:t>相关段所属的</w:t>
      </w:r>
      <w:r w:rsidRPr="00204921">
        <w:rPr>
          <w:lang w:val="en-US" w:eastAsia="ja-JP"/>
        </w:rPr>
        <w:t>DSM</w:t>
      </w:r>
      <w:r w:rsidRPr="00204921">
        <w:rPr>
          <w:lang w:val="en-US" w:eastAsia="zh-CN"/>
        </w:rPr>
        <w:noBreakHyphen/>
      </w:r>
      <w:r w:rsidRPr="00204921">
        <w:rPr>
          <w:lang w:val="en-US" w:eastAsia="ja-JP"/>
        </w:rPr>
        <w:t>CC</w:t>
      </w:r>
      <w:r w:rsidR="002B35DC">
        <w:rPr>
          <w:rFonts w:hint="eastAsia"/>
          <w:lang w:val="en-US" w:eastAsia="zh-CN"/>
        </w:rPr>
        <w:t>段类型</w:t>
      </w:r>
      <w:r w:rsidR="00BC4732">
        <w:rPr>
          <w:rFonts w:hint="eastAsia"/>
          <w:lang w:val="en-US" w:eastAsia="zh-CN"/>
        </w:rPr>
        <w:t>。在包含专有数据的</w:t>
      </w:r>
      <w:r w:rsidR="00BC4732" w:rsidRPr="00204921">
        <w:rPr>
          <w:lang w:val="en-US" w:eastAsia="ja-JP"/>
        </w:rPr>
        <w:t>DSM</w:t>
      </w:r>
      <w:r w:rsidR="00BC4732" w:rsidRPr="00204921">
        <w:rPr>
          <w:lang w:val="en-US" w:eastAsia="zh-CN"/>
        </w:rPr>
        <w:noBreakHyphen/>
      </w:r>
      <w:r w:rsidR="00BC4732" w:rsidRPr="00204921">
        <w:rPr>
          <w:lang w:val="en-US" w:eastAsia="ja-JP"/>
        </w:rPr>
        <w:t>CC</w:t>
      </w:r>
      <w:r w:rsidR="002B35DC">
        <w:rPr>
          <w:rFonts w:hint="eastAsia"/>
          <w:lang w:val="en-US" w:eastAsia="zh-CN"/>
        </w:rPr>
        <w:t>段</w:t>
      </w:r>
      <w:r w:rsidR="00BC4732">
        <w:rPr>
          <w:rFonts w:hint="eastAsia"/>
          <w:lang w:val="en-US" w:eastAsia="zh-CN"/>
        </w:rPr>
        <w:t>的情况下，该字段设为“</w:t>
      </w:r>
      <w:r w:rsidRPr="00204921">
        <w:rPr>
          <w:lang w:val="en-US" w:eastAsia="ja-JP"/>
        </w:rPr>
        <w:t>0x3E</w:t>
      </w:r>
      <w:r w:rsidR="00BC4732">
        <w:rPr>
          <w:rFonts w:hint="eastAsia"/>
          <w:lang w:val="en-US" w:eastAsia="zh-CN"/>
        </w:rPr>
        <w:t>”。</w:t>
      </w:r>
    </w:p>
    <w:p w:rsidR="00062FD0" w:rsidRPr="00204921" w:rsidRDefault="00062FD0" w:rsidP="00611C19">
      <w:pPr>
        <w:rPr>
          <w:lang w:val="en-US" w:eastAsia="ja-JP"/>
        </w:rPr>
      </w:pPr>
      <w:r w:rsidRPr="00204921">
        <w:rPr>
          <w:b/>
          <w:lang w:val="en-US" w:eastAsia="ja-JP"/>
        </w:rPr>
        <w:t>section_syntax_indicator</w:t>
      </w:r>
      <w:r w:rsidRPr="00204921">
        <w:rPr>
          <w:lang w:val="en-US" w:eastAsia="ja-JP"/>
        </w:rPr>
        <w:t xml:space="preserve"> – </w:t>
      </w:r>
      <w:r w:rsidR="00BC4732">
        <w:rPr>
          <w:rFonts w:hint="eastAsia"/>
          <w:lang w:val="en-US" w:eastAsia="zh-CN"/>
        </w:rPr>
        <w:t>这是一个</w:t>
      </w:r>
      <w:r w:rsidR="00BC4732">
        <w:rPr>
          <w:rFonts w:hint="eastAsia"/>
          <w:lang w:val="en-US" w:eastAsia="zh-CN"/>
        </w:rPr>
        <w:t>1</w:t>
      </w:r>
      <w:r w:rsidR="002B35DC">
        <w:rPr>
          <w:rFonts w:hint="eastAsia"/>
          <w:lang w:val="en-US" w:eastAsia="zh-CN"/>
        </w:rPr>
        <w:t>位</w:t>
      </w:r>
      <w:r w:rsidR="00BC4732">
        <w:rPr>
          <w:rFonts w:hint="eastAsia"/>
          <w:lang w:val="en-US" w:eastAsia="zh-CN"/>
        </w:rPr>
        <w:t>标记。设为“</w:t>
      </w:r>
      <w:r w:rsidR="00BC4732">
        <w:rPr>
          <w:rFonts w:hint="eastAsia"/>
          <w:lang w:val="en-US" w:eastAsia="zh-CN"/>
        </w:rPr>
        <w:t>1</w:t>
      </w:r>
      <w:r w:rsidR="00BC4732">
        <w:rPr>
          <w:rFonts w:hint="eastAsia"/>
          <w:lang w:val="en-US" w:eastAsia="zh-CN"/>
        </w:rPr>
        <w:t>”时，表示</w:t>
      </w:r>
      <w:r w:rsidR="002B35DC">
        <w:rPr>
          <w:rFonts w:hint="eastAsia"/>
          <w:lang w:val="en-US" w:eastAsia="zh-CN"/>
        </w:rPr>
        <w:t>存在</w:t>
      </w:r>
      <w:r w:rsidRPr="00204921">
        <w:rPr>
          <w:lang w:val="en-US" w:eastAsia="ja-JP"/>
        </w:rPr>
        <w:t>CRC_32</w:t>
      </w:r>
      <w:r w:rsidR="00BC4732">
        <w:rPr>
          <w:rFonts w:hint="eastAsia"/>
          <w:lang w:val="en-US" w:eastAsia="zh-CN"/>
        </w:rPr>
        <w:t>字</w:t>
      </w:r>
      <w:r w:rsidR="002B35DC">
        <w:rPr>
          <w:rFonts w:hint="eastAsia"/>
          <w:lang w:val="en-US" w:eastAsia="zh-CN"/>
        </w:rPr>
        <w:t>段</w:t>
      </w:r>
      <w:r w:rsidR="00BC4732">
        <w:rPr>
          <w:rFonts w:hint="eastAsia"/>
          <w:lang w:val="en-US" w:eastAsia="zh-CN"/>
        </w:rPr>
        <w:t>；设为“</w:t>
      </w:r>
      <w:r w:rsidR="00BC4732">
        <w:rPr>
          <w:rFonts w:hint="eastAsia"/>
          <w:lang w:val="en-US" w:eastAsia="zh-CN"/>
        </w:rPr>
        <w:t>0</w:t>
      </w:r>
      <w:r w:rsidR="00BC4732">
        <w:rPr>
          <w:rFonts w:hint="eastAsia"/>
          <w:lang w:val="en-US" w:eastAsia="zh-CN"/>
        </w:rPr>
        <w:t>”时，表示</w:t>
      </w:r>
      <w:r w:rsidR="002B35DC">
        <w:rPr>
          <w:rFonts w:hint="eastAsia"/>
          <w:lang w:val="en-US" w:eastAsia="zh-CN"/>
        </w:rPr>
        <w:t>存在</w:t>
      </w:r>
      <w:r w:rsidR="00BC4732">
        <w:rPr>
          <w:rFonts w:hint="eastAsia"/>
          <w:lang w:val="en-US" w:eastAsia="zh-CN"/>
        </w:rPr>
        <w:t>校验和字段。</w:t>
      </w:r>
    </w:p>
    <w:p w:rsidR="00062FD0" w:rsidRPr="00204921" w:rsidRDefault="00062FD0" w:rsidP="00611C19">
      <w:pPr>
        <w:rPr>
          <w:lang w:val="en-US" w:eastAsia="ja-JP"/>
        </w:rPr>
      </w:pPr>
      <w:r w:rsidRPr="00204921">
        <w:rPr>
          <w:b/>
          <w:lang w:val="en-US" w:eastAsia="ja-JP"/>
        </w:rPr>
        <w:t>private_indicator</w:t>
      </w:r>
      <w:r w:rsidRPr="00204921">
        <w:rPr>
          <w:lang w:val="en-US" w:eastAsia="ja-JP"/>
        </w:rPr>
        <w:t xml:space="preserve"> – </w:t>
      </w:r>
      <w:r w:rsidR="00BC4732">
        <w:rPr>
          <w:rFonts w:hint="eastAsia"/>
          <w:lang w:val="en-US" w:eastAsia="zh-CN"/>
        </w:rPr>
        <w:t>这是一个</w:t>
      </w:r>
      <w:r w:rsidR="00BC4732">
        <w:rPr>
          <w:rFonts w:hint="eastAsia"/>
          <w:lang w:val="en-US" w:eastAsia="zh-CN"/>
        </w:rPr>
        <w:t>1</w:t>
      </w:r>
      <w:r w:rsidR="00BC4732">
        <w:rPr>
          <w:rFonts w:hint="eastAsia"/>
          <w:lang w:val="en-US" w:eastAsia="zh-CN"/>
        </w:rPr>
        <w:t>位标记，被设为</w:t>
      </w:r>
      <w:r w:rsidRPr="00204921">
        <w:rPr>
          <w:lang w:val="en-US" w:eastAsia="ja-JP"/>
        </w:rPr>
        <w:t>section_syntax_indicator</w:t>
      </w:r>
      <w:r w:rsidR="00BC4732">
        <w:rPr>
          <w:rFonts w:hint="eastAsia"/>
          <w:lang w:val="en-US" w:eastAsia="zh-CN"/>
        </w:rPr>
        <w:t>标记的补充值。</w:t>
      </w:r>
    </w:p>
    <w:p w:rsidR="00062FD0" w:rsidRPr="00204921" w:rsidRDefault="00062FD0" w:rsidP="005F7EE0">
      <w:pPr>
        <w:rPr>
          <w:lang w:val="en-US" w:eastAsia="ja-JP"/>
        </w:rPr>
      </w:pPr>
      <w:r w:rsidRPr="00204921">
        <w:rPr>
          <w:b/>
          <w:lang w:val="en-US" w:eastAsia="ja-JP"/>
        </w:rPr>
        <w:t>reserved</w:t>
      </w:r>
      <w:r w:rsidRPr="00204921">
        <w:rPr>
          <w:lang w:val="en-US" w:eastAsia="ja-JP"/>
        </w:rPr>
        <w:t xml:space="preserve"> – </w:t>
      </w:r>
      <w:r w:rsidR="00BC4732">
        <w:rPr>
          <w:rFonts w:hint="eastAsia"/>
          <w:lang w:val="en-US" w:eastAsia="zh-CN"/>
        </w:rPr>
        <w:t>这是一个</w:t>
      </w:r>
      <w:r w:rsidR="00B82240">
        <w:rPr>
          <w:rFonts w:hint="eastAsia"/>
          <w:lang w:val="en-US" w:eastAsia="zh-CN"/>
        </w:rPr>
        <w:t>2</w:t>
      </w:r>
      <w:r w:rsidR="00B82240">
        <w:rPr>
          <w:rFonts w:hint="eastAsia"/>
          <w:lang w:val="en-US" w:eastAsia="zh-CN"/>
        </w:rPr>
        <w:t>位标记，</w:t>
      </w:r>
      <w:r w:rsidR="00BC4732">
        <w:rPr>
          <w:rFonts w:hint="eastAsia"/>
          <w:lang w:val="en-US" w:eastAsia="zh-CN"/>
        </w:rPr>
        <w:t>设为“</w:t>
      </w:r>
      <w:r w:rsidR="00BC4732">
        <w:rPr>
          <w:rFonts w:hint="eastAsia"/>
          <w:lang w:val="en-US" w:eastAsia="zh-CN"/>
        </w:rPr>
        <w:t>11</w:t>
      </w:r>
      <w:r w:rsidR="00BC4732">
        <w:rPr>
          <w:rFonts w:hint="eastAsia"/>
          <w:lang w:val="en-US" w:eastAsia="zh-CN"/>
        </w:rPr>
        <w:t>”</w:t>
      </w:r>
      <w:r w:rsidR="00B82240">
        <w:rPr>
          <w:rFonts w:hint="eastAsia"/>
          <w:lang w:val="en-US" w:eastAsia="zh-CN"/>
        </w:rPr>
        <w:t>。</w:t>
      </w:r>
    </w:p>
    <w:p w:rsidR="00062FD0" w:rsidRPr="00204921" w:rsidRDefault="00062FD0" w:rsidP="00611C19">
      <w:pPr>
        <w:rPr>
          <w:lang w:val="en-US" w:eastAsia="ja-JP"/>
        </w:rPr>
      </w:pPr>
      <w:r w:rsidRPr="00204921">
        <w:rPr>
          <w:b/>
          <w:lang w:val="en-US" w:eastAsia="ja-JP"/>
        </w:rPr>
        <w:t>section_length</w:t>
      </w:r>
      <w:r w:rsidRPr="00204921">
        <w:rPr>
          <w:lang w:val="en-US" w:eastAsia="ja-JP"/>
        </w:rPr>
        <w:t xml:space="preserve"> –</w:t>
      </w:r>
      <w:r w:rsidR="00BC4732">
        <w:rPr>
          <w:rFonts w:hint="eastAsia"/>
          <w:lang w:val="en-US" w:eastAsia="zh-CN"/>
        </w:rPr>
        <w:t xml:space="preserve"> </w:t>
      </w:r>
      <w:r w:rsidR="00BC4732">
        <w:rPr>
          <w:rFonts w:hint="eastAsia"/>
          <w:lang w:val="en-US" w:eastAsia="zh-CN"/>
        </w:rPr>
        <w:t>该字段具体规定</w:t>
      </w:r>
      <w:r w:rsidR="00BC4732" w:rsidRPr="00204921">
        <w:rPr>
          <w:lang w:val="en-US" w:eastAsia="ja-JP"/>
        </w:rPr>
        <w:t>section_length</w:t>
      </w:r>
      <w:r w:rsidR="00BC4732">
        <w:rPr>
          <w:rFonts w:hint="eastAsia"/>
          <w:lang w:val="en-US" w:eastAsia="zh-CN"/>
        </w:rPr>
        <w:t>（段长度）字段后直到该段结束之间的段的剩余字节数，包括校验和字段或</w:t>
      </w:r>
      <w:r w:rsidR="00BC4732" w:rsidRPr="00204921">
        <w:rPr>
          <w:lang w:val="en-US" w:eastAsia="ja-JP"/>
        </w:rPr>
        <w:t>CRC_32</w:t>
      </w:r>
      <w:r w:rsidR="00BC4732">
        <w:rPr>
          <w:rFonts w:hint="eastAsia"/>
          <w:lang w:val="en-US" w:eastAsia="zh-CN"/>
        </w:rPr>
        <w:t>字段。</w:t>
      </w:r>
    </w:p>
    <w:p w:rsidR="00062FD0" w:rsidRPr="00204921" w:rsidRDefault="00062FD0" w:rsidP="00611C19">
      <w:pPr>
        <w:rPr>
          <w:lang w:val="en-US" w:eastAsia="zh-CN"/>
        </w:rPr>
      </w:pPr>
      <w:r w:rsidRPr="00204921">
        <w:rPr>
          <w:b/>
          <w:lang w:val="en-US" w:eastAsia="ja-JP"/>
        </w:rPr>
        <w:t>MAC_address</w:t>
      </w:r>
      <w:r w:rsidRPr="00204921">
        <w:rPr>
          <w:lang w:val="en-US" w:eastAsia="ja-JP"/>
        </w:rPr>
        <w:t xml:space="preserve"> –</w:t>
      </w:r>
      <w:r w:rsidRPr="00204921">
        <w:rPr>
          <w:lang w:val="en-US"/>
        </w:rPr>
        <w:t xml:space="preserve"> </w:t>
      </w:r>
      <w:r w:rsidR="00BC4732">
        <w:rPr>
          <w:rFonts w:hint="eastAsia"/>
          <w:lang w:val="en-US" w:eastAsia="zh-CN"/>
        </w:rPr>
        <w:t>这是一个包含目的地</w:t>
      </w:r>
      <w:r w:rsidR="00BC4732">
        <w:rPr>
          <w:rFonts w:hint="eastAsia"/>
          <w:lang w:val="en-US" w:eastAsia="zh-CN"/>
        </w:rPr>
        <w:t>MAC</w:t>
      </w:r>
      <w:r w:rsidR="00BC4732">
        <w:rPr>
          <w:rFonts w:hint="eastAsia"/>
          <w:lang w:val="en-US" w:eastAsia="zh-CN"/>
        </w:rPr>
        <w:t>地址的</w:t>
      </w:r>
      <w:r w:rsidR="00BC4732">
        <w:rPr>
          <w:rFonts w:hint="eastAsia"/>
          <w:lang w:val="en-US" w:eastAsia="zh-CN"/>
        </w:rPr>
        <w:t>48</w:t>
      </w:r>
      <w:r w:rsidR="00BC4732">
        <w:rPr>
          <w:rFonts w:hint="eastAsia"/>
          <w:lang w:val="en-US" w:eastAsia="zh-CN"/>
        </w:rPr>
        <w:t>位字段。</w:t>
      </w:r>
      <w:r w:rsidR="00BC4732">
        <w:rPr>
          <w:rFonts w:hint="eastAsia"/>
          <w:lang w:val="en-US" w:eastAsia="zh-CN"/>
        </w:rPr>
        <w:t>MAC</w:t>
      </w:r>
      <w:r w:rsidR="00BC4732">
        <w:rPr>
          <w:rFonts w:hint="eastAsia"/>
          <w:lang w:val="en-US" w:eastAsia="zh-CN"/>
        </w:rPr>
        <w:t>地址分为</w:t>
      </w:r>
      <w:r w:rsidR="00BC4732">
        <w:rPr>
          <w:rFonts w:hint="eastAsia"/>
          <w:lang w:val="en-US" w:eastAsia="zh-CN"/>
        </w:rPr>
        <w:t>6</w:t>
      </w:r>
      <w:r w:rsidR="00BC4732">
        <w:rPr>
          <w:rFonts w:hint="eastAsia"/>
          <w:lang w:val="en-US" w:eastAsia="zh-CN"/>
        </w:rPr>
        <w:t>个</w:t>
      </w:r>
      <w:r w:rsidR="00BC4732">
        <w:rPr>
          <w:rFonts w:hint="eastAsia"/>
          <w:lang w:val="en-US" w:eastAsia="zh-CN"/>
        </w:rPr>
        <w:t>8</w:t>
      </w:r>
      <w:r w:rsidR="00BC4732">
        <w:rPr>
          <w:rFonts w:hint="eastAsia"/>
          <w:lang w:val="en-US" w:eastAsia="zh-CN"/>
        </w:rPr>
        <w:t>位字节，分别被标为</w:t>
      </w:r>
      <w:r w:rsidRPr="00204921">
        <w:rPr>
          <w:lang w:val="en-US" w:eastAsia="ja-JP"/>
        </w:rPr>
        <w:t>MAC_address_1</w:t>
      </w:r>
      <w:r w:rsidR="00BC4732">
        <w:rPr>
          <w:rFonts w:hint="eastAsia"/>
          <w:lang w:val="en-US" w:eastAsia="zh-CN"/>
        </w:rPr>
        <w:t>至</w:t>
      </w:r>
      <w:r w:rsidR="00BC4732">
        <w:rPr>
          <w:lang w:val="en-US" w:eastAsia="ja-JP"/>
        </w:rPr>
        <w:t>MAC_address_6</w:t>
      </w:r>
      <w:r w:rsidR="00BC4732">
        <w:rPr>
          <w:rFonts w:hint="eastAsia"/>
          <w:lang w:val="en-US" w:eastAsia="zh-CN"/>
        </w:rPr>
        <w:t>。</w:t>
      </w:r>
    </w:p>
    <w:p w:rsidR="00062FD0" w:rsidRPr="00204921" w:rsidRDefault="00062FD0" w:rsidP="005F7EE0">
      <w:pPr>
        <w:rPr>
          <w:lang w:val="en-US" w:eastAsia="ja-JP"/>
        </w:rPr>
      </w:pPr>
      <w:r w:rsidRPr="00204921">
        <w:rPr>
          <w:b/>
          <w:lang w:val="en-US" w:eastAsia="ja-JP"/>
        </w:rPr>
        <w:t>payload_scrambling_control</w:t>
      </w:r>
      <w:r w:rsidRPr="00204921">
        <w:rPr>
          <w:lang w:val="en-US" w:eastAsia="ja-JP"/>
        </w:rPr>
        <w:t xml:space="preserve"> –</w:t>
      </w:r>
      <w:r w:rsidR="00BC4732">
        <w:rPr>
          <w:rFonts w:hint="eastAsia"/>
          <w:lang w:val="en-US" w:eastAsia="zh-CN"/>
        </w:rPr>
        <w:t xml:space="preserve"> </w:t>
      </w:r>
      <w:r w:rsidR="00985CFA">
        <w:rPr>
          <w:rFonts w:hint="eastAsia"/>
          <w:lang w:val="en-US" w:eastAsia="zh-CN"/>
        </w:rPr>
        <w:t>该字段定义有效荷载的扰码模式，其中包括</w:t>
      </w:r>
      <w:r w:rsidR="00985CFA">
        <w:rPr>
          <w:rFonts w:hint="eastAsia"/>
          <w:lang w:val="en-US" w:eastAsia="zh-CN"/>
        </w:rPr>
        <w:t>MAC_address_1</w:t>
      </w:r>
      <w:r w:rsidR="00BC4732">
        <w:rPr>
          <w:rFonts w:hint="eastAsia"/>
          <w:lang w:val="en-US" w:eastAsia="zh-CN"/>
        </w:rPr>
        <w:t>字节之后开始的有效荷载，且不包括校验和或</w:t>
      </w:r>
      <w:r w:rsidR="00BC4732">
        <w:rPr>
          <w:lang w:val="en-US" w:eastAsia="ja-JP"/>
        </w:rPr>
        <w:t>CRC_32</w:t>
      </w:r>
      <w:r w:rsidR="00BC4732">
        <w:rPr>
          <w:rFonts w:hint="eastAsia"/>
          <w:lang w:val="en-US" w:eastAsia="zh-CN"/>
        </w:rPr>
        <w:t>字段。</w:t>
      </w:r>
    </w:p>
    <w:p w:rsidR="00062FD0" w:rsidRPr="00204921" w:rsidRDefault="00062FD0" w:rsidP="00611C19">
      <w:pPr>
        <w:rPr>
          <w:lang w:val="en-US" w:eastAsia="ja-JP"/>
        </w:rPr>
      </w:pPr>
      <w:r w:rsidRPr="00204921">
        <w:rPr>
          <w:b/>
          <w:lang w:val="en-US" w:eastAsia="ja-JP"/>
        </w:rPr>
        <w:t>address_scrambling_control</w:t>
      </w:r>
      <w:r w:rsidRPr="00204921">
        <w:rPr>
          <w:lang w:val="en-US" w:eastAsia="ja-JP"/>
        </w:rPr>
        <w:t xml:space="preserve"> –</w:t>
      </w:r>
      <w:r w:rsidR="00BC4732">
        <w:rPr>
          <w:rFonts w:hint="eastAsia"/>
          <w:lang w:val="en-US" w:eastAsia="zh-CN"/>
        </w:rPr>
        <w:t xml:space="preserve"> </w:t>
      </w:r>
      <w:r w:rsidR="00985CFA">
        <w:rPr>
          <w:rFonts w:hint="eastAsia"/>
          <w:lang w:val="en-US" w:eastAsia="zh-CN"/>
        </w:rPr>
        <w:t>该字段</w:t>
      </w:r>
      <w:r w:rsidR="00BC4732">
        <w:rPr>
          <w:rFonts w:hint="eastAsia"/>
          <w:lang w:val="en-US" w:eastAsia="zh-CN"/>
        </w:rPr>
        <w:t>定</w:t>
      </w:r>
      <w:r w:rsidR="00985CFA">
        <w:rPr>
          <w:rFonts w:hint="eastAsia"/>
          <w:lang w:val="en-US" w:eastAsia="zh-CN"/>
        </w:rPr>
        <w:t>义</w:t>
      </w:r>
      <w:r w:rsidR="00985CFA">
        <w:rPr>
          <w:rFonts w:hint="eastAsia"/>
          <w:lang w:val="en-US" w:eastAsia="zh-CN"/>
        </w:rPr>
        <w:t>MAC</w:t>
      </w:r>
      <w:r w:rsidR="00985CFA">
        <w:rPr>
          <w:rFonts w:hint="eastAsia"/>
          <w:lang w:val="en-US" w:eastAsia="zh-CN"/>
        </w:rPr>
        <w:t>地址</w:t>
      </w:r>
      <w:r w:rsidR="00BC4732">
        <w:rPr>
          <w:rFonts w:hint="eastAsia"/>
          <w:lang w:val="en-US" w:eastAsia="zh-CN"/>
        </w:rPr>
        <w:t>的扰码模式。</w:t>
      </w:r>
    </w:p>
    <w:p w:rsidR="00062FD0" w:rsidRPr="00204921" w:rsidRDefault="00062FD0" w:rsidP="00611C19">
      <w:pPr>
        <w:rPr>
          <w:lang w:val="en-US" w:eastAsia="ja-JP"/>
        </w:rPr>
      </w:pPr>
      <w:r w:rsidRPr="00204921">
        <w:rPr>
          <w:b/>
          <w:lang w:val="en-US" w:eastAsia="ja-JP"/>
        </w:rPr>
        <w:t>LLC_SNAP_flag</w:t>
      </w:r>
      <w:r w:rsidRPr="00204921">
        <w:rPr>
          <w:lang w:val="en-US" w:eastAsia="ja-JP"/>
        </w:rPr>
        <w:t xml:space="preserve"> –</w:t>
      </w:r>
      <w:r w:rsidR="00BC4732">
        <w:rPr>
          <w:rFonts w:hint="eastAsia"/>
          <w:lang w:val="en-US" w:eastAsia="zh-CN"/>
        </w:rPr>
        <w:t xml:space="preserve"> </w:t>
      </w:r>
      <w:r w:rsidR="00BC4732">
        <w:rPr>
          <w:rFonts w:hint="eastAsia"/>
          <w:lang w:val="en-US" w:eastAsia="zh-CN"/>
        </w:rPr>
        <w:t>这是一个</w:t>
      </w:r>
      <w:r w:rsidR="00BC4732">
        <w:rPr>
          <w:lang w:val="en-US" w:eastAsia="ja-JP"/>
        </w:rPr>
        <w:t>1</w:t>
      </w:r>
      <w:r w:rsidR="00C01DDD">
        <w:rPr>
          <w:rFonts w:hint="eastAsia"/>
          <w:lang w:val="en-US" w:eastAsia="zh-CN"/>
        </w:rPr>
        <w:t>位标记。如果该标记</w:t>
      </w:r>
      <w:r w:rsidR="00BC4732">
        <w:rPr>
          <w:rFonts w:hint="eastAsia"/>
          <w:lang w:val="en-US" w:eastAsia="zh-CN"/>
        </w:rPr>
        <w:t>设为“</w:t>
      </w:r>
      <w:r w:rsidR="00BC4732">
        <w:rPr>
          <w:rFonts w:hint="eastAsia"/>
          <w:lang w:val="en-US" w:eastAsia="zh-CN"/>
        </w:rPr>
        <w:t>1</w:t>
      </w:r>
      <w:r w:rsidR="00BC4732">
        <w:rPr>
          <w:rFonts w:hint="eastAsia"/>
          <w:lang w:val="en-US" w:eastAsia="zh-CN"/>
        </w:rPr>
        <w:t>”，则有效荷载承载</w:t>
      </w:r>
      <w:r w:rsidR="005F7EE0">
        <w:rPr>
          <w:rFonts w:hint="eastAsia"/>
          <w:lang w:val="en-US" w:eastAsia="zh-CN"/>
        </w:rPr>
        <w:t>MAC_address_1</w:t>
      </w:r>
      <w:r w:rsidR="00BC4732">
        <w:rPr>
          <w:rFonts w:hint="eastAsia"/>
          <w:lang w:val="en-US" w:eastAsia="zh-CN"/>
        </w:rPr>
        <w:t>字段后的一个</w:t>
      </w:r>
      <w:r w:rsidR="00BC4732" w:rsidRPr="00204921">
        <w:rPr>
          <w:lang w:val="en-US" w:eastAsia="ja-JP"/>
        </w:rPr>
        <w:t>LLC/SNAP</w:t>
      </w:r>
      <w:r w:rsidR="00BC4732">
        <w:rPr>
          <w:rFonts w:hint="eastAsia"/>
          <w:lang w:val="en-US" w:eastAsia="zh-CN"/>
        </w:rPr>
        <w:t>封装数据报。</w:t>
      </w:r>
      <w:r w:rsidR="00BC4732" w:rsidRPr="00204921">
        <w:rPr>
          <w:lang w:val="en-US" w:eastAsia="ja-JP"/>
        </w:rPr>
        <w:t>LLC/SNAP</w:t>
      </w:r>
      <w:r w:rsidR="0031643F">
        <w:rPr>
          <w:rFonts w:hint="eastAsia"/>
          <w:lang w:val="en-US" w:eastAsia="zh-CN"/>
        </w:rPr>
        <w:t>结构表明所输送的包的类型。如该标记</w:t>
      </w:r>
      <w:r w:rsidR="00BC4732">
        <w:rPr>
          <w:rFonts w:hint="eastAsia"/>
          <w:lang w:val="en-US" w:eastAsia="zh-CN"/>
        </w:rPr>
        <w:t>设为“</w:t>
      </w:r>
      <w:r w:rsidR="00BC4732">
        <w:rPr>
          <w:rFonts w:hint="eastAsia"/>
          <w:lang w:val="en-US" w:eastAsia="zh-CN"/>
        </w:rPr>
        <w:t>0</w:t>
      </w:r>
      <w:r w:rsidR="00BC4732">
        <w:rPr>
          <w:rFonts w:hint="eastAsia"/>
          <w:lang w:val="en-US" w:eastAsia="zh-CN"/>
        </w:rPr>
        <w:t>”，则该段包含没有</w:t>
      </w:r>
      <w:r w:rsidR="00BC4732" w:rsidRPr="00204921">
        <w:rPr>
          <w:lang w:val="en-US" w:eastAsia="ja-JP"/>
        </w:rPr>
        <w:t>LLC/SNAP</w:t>
      </w:r>
      <w:r w:rsidR="00BC4732">
        <w:rPr>
          <w:rFonts w:hint="eastAsia"/>
          <w:lang w:val="en-US" w:eastAsia="zh-CN"/>
        </w:rPr>
        <w:t>封装的一个</w:t>
      </w:r>
      <w:r w:rsidR="00BC4732">
        <w:rPr>
          <w:rFonts w:hint="eastAsia"/>
          <w:lang w:val="en-US" w:eastAsia="zh-CN"/>
        </w:rPr>
        <w:t>IPv4</w:t>
      </w:r>
      <w:r w:rsidR="00BC4732">
        <w:rPr>
          <w:rFonts w:hint="eastAsia"/>
          <w:lang w:val="en-US" w:eastAsia="zh-CN"/>
        </w:rPr>
        <w:t>包。</w:t>
      </w:r>
    </w:p>
    <w:p w:rsidR="00BC4732" w:rsidRPr="00204921" w:rsidRDefault="00BC4732" w:rsidP="00611C19">
      <w:pPr>
        <w:rPr>
          <w:lang w:val="en-US" w:eastAsia="ja-JP"/>
        </w:rPr>
      </w:pPr>
      <w:r w:rsidRPr="00204921">
        <w:rPr>
          <w:b/>
          <w:lang w:val="en-US" w:eastAsia="ja-JP"/>
        </w:rPr>
        <w:t>current_next_indicator</w:t>
      </w:r>
      <w:r w:rsidRPr="00204921">
        <w:rPr>
          <w:lang w:val="en-US" w:eastAsia="ja-JP"/>
        </w:rPr>
        <w:t xml:space="preserve"> – </w:t>
      </w:r>
      <w:r>
        <w:rPr>
          <w:rFonts w:hint="eastAsia"/>
          <w:lang w:val="en-US" w:eastAsia="zh-CN"/>
        </w:rPr>
        <w:t>这是一个</w:t>
      </w:r>
      <w:r>
        <w:rPr>
          <w:lang w:val="en-US" w:eastAsia="ja-JP"/>
        </w:rPr>
        <w:t>1</w:t>
      </w:r>
      <w:r w:rsidR="0031643F">
        <w:rPr>
          <w:rFonts w:hint="eastAsia"/>
          <w:lang w:val="en-US" w:eastAsia="zh-CN"/>
        </w:rPr>
        <w:t>位标记</w:t>
      </w:r>
      <w:r>
        <w:rPr>
          <w:rFonts w:hint="eastAsia"/>
          <w:lang w:val="en-US" w:eastAsia="zh-CN"/>
        </w:rPr>
        <w:t>。如</w:t>
      </w:r>
      <w:r w:rsidRPr="00204921">
        <w:rPr>
          <w:bCs/>
          <w:szCs w:val="21"/>
          <w:lang w:val="en-US" w:eastAsia="ja-JP"/>
        </w:rPr>
        <w:t>table_id</w:t>
      </w:r>
      <w:r w:rsidR="0031643F">
        <w:rPr>
          <w:rFonts w:hint="eastAsia"/>
          <w:bCs/>
          <w:szCs w:val="21"/>
          <w:lang w:val="en-US" w:eastAsia="zh-CN"/>
        </w:rPr>
        <w:t>字段</w:t>
      </w:r>
      <w:r>
        <w:rPr>
          <w:rFonts w:hint="eastAsia"/>
          <w:bCs/>
          <w:szCs w:val="21"/>
          <w:lang w:val="en-US" w:eastAsia="zh-CN"/>
        </w:rPr>
        <w:t>的数值含有</w:t>
      </w:r>
      <w:r w:rsidRPr="00204921">
        <w:rPr>
          <w:bCs/>
          <w:szCs w:val="21"/>
          <w:lang w:val="en-US" w:eastAsia="ja-JP"/>
        </w:rPr>
        <w:t>0x3A</w:t>
      </w:r>
      <w:r>
        <w:rPr>
          <w:rFonts w:hint="eastAsia"/>
          <w:bCs/>
          <w:szCs w:val="21"/>
          <w:lang w:val="en-US" w:eastAsia="zh-CN"/>
        </w:rPr>
        <w:t>至</w:t>
      </w:r>
      <w:r w:rsidRPr="00204921">
        <w:rPr>
          <w:bCs/>
          <w:szCs w:val="21"/>
          <w:lang w:val="en-US" w:eastAsia="ja-JP"/>
        </w:rPr>
        <w:t>0x3C</w:t>
      </w:r>
      <w:r>
        <w:rPr>
          <w:rFonts w:hint="eastAsia"/>
          <w:bCs/>
          <w:szCs w:val="21"/>
          <w:lang w:val="en-US" w:eastAsia="zh-CN"/>
        </w:rPr>
        <w:t>范围的一个数值，则该位设为“</w:t>
      </w:r>
      <w:r>
        <w:rPr>
          <w:rFonts w:hint="eastAsia"/>
          <w:bCs/>
          <w:szCs w:val="21"/>
          <w:lang w:val="en-US" w:eastAsia="zh-CN"/>
        </w:rPr>
        <w:t>1</w:t>
      </w:r>
      <w:r>
        <w:rPr>
          <w:rFonts w:hint="eastAsia"/>
          <w:bCs/>
          <w:szCs w:val="21"/>
          <w:lang w:val="en-US" w:eastAsia="zh-CN"/>
        </w:rPr>
        <w:t>”，如若不然，则由用户确定该字段的数值及其使用。</w:t>
      </w:r>
    </w:p>
    <w:p w:rsidR="00110B76" w:rsidRDefault="00BC4732" w:rsidP="00611C19">
      <w:pPr>
        <w:rPr>
          <w:lang w:val="en-US" w:eastAsia="zh-CN"/>
        </w:rPr>
      </w:pPr>
      <w:r w:rsidRPr="00204921">
        <w:rPr>
          <w:b/>
          <w:lang w:val="en-US" w:eastAsia="ja-JP"/>
        </w:rPr>
        <w:t>section_number</w:t>
      </w:r>
      <w:r w:rsidRPr="00204921">
        <w:rPr>
          <w:lang w:val="en-US" w:eastAsia="ja-JP"/>
        </w:rPr>
        <w:t xml:space="preserve"> – </w:t>
      </w:r>
      <w:r>
        <w:rPr>
          <w:rFonts w:hint="eastAsia"/>
          <w:lang w:val="en-US" w:eastAsia="zh-CN"/>
        </w:rPr>
        <w:t>如数据报在多段中承载，则该字段表示在分解过程中的段的位置，如若不然，将其设为“</w:t>
      </w:r>
      <w:r>
        <w:rPr>
          <w:rFonts w:hint="eastAsia"/>
          <w:lang w:val="en-US" w:eastAsia="zh-CN"/>
        </w:rPr>
        <w:t>0</w:t>
      </w:r>
      <w:r>
        <w:rPr>
          <w:rFonts w:hint="eastAsia"/>
          <w:lang w:val="en-US" w:eastAsia="zh-CN"/>
        </w:rPr>
        <w:t>”。</w:t>
      </w:r>
    </w:p>
    <w:p w:rsidR="00814BCD" w:rsidRDefault="00110B76" w:rsidP="00611C19">
      <w:pPr>
        <w:rPr>
          <w:lang w:val="en-US" w:eastAsia="zh-CN"/>
        </w:rPr>
      </w:pPr>
      <w:r w:rsidRPr="00204921">
        <w:rPr>
          <w:b/>
          <w:lang w:val="en-US" w:eastAsia="ja-JP"/>
        </w:rPr>
        <w:t>last_section_number</w:t>
      </w:r>
      <w:r w:rsidRPr="00204921">
        <w:rPr>
          <w:lang w:val="en-US" w:eastAsia="ja-JP"/>
        </w:rPr>
        <w:t xml:space="preserve"> –</w:t>
      </w:r>
      <w:r w:rsidR="005F7EE0">
        <w:rPr>
          <w:rFonts w:hint="eastAsia"/>
          <w:lang w:val="en-US" w:eastAsia="zh-CN"/>
        </w:rPr>
        <w:t xml:space="preserve"> </w:t>
      </w:r>
      <w:r w:rsidR="00BC4732">
        <w:rPr>
          <w:rFonts w:hint="eastAsia"/>
          <w:lang w:val="en-US" w:eastAsia="zh-CN"/>
        </w:rPr>
        <w:t>该字段表示用于承载数据报的上一段的号码，即分解过程中上一段的号码。</w:t>
      </w:r>
    </w:p>
    <w:p w:rsidR="00BC4732" w:rsidRPr="00204921" w:rsidRDefault="00BC4732" w:rsidP="00CE730A">
      <w:pPr>
        <w:rPr>
          <w:lang w:val="en-US" w:eastAsia="zh-CN"/>
        </w:rPr>
      </w:pPr>
      <w:r w:rsidRPr="00204921">
        <w:rPr>
          <w:b/>
          <w:lang w:val="en-US" w:eastAsia="ja-JP"/>
        </w:rPr>
        <w:t xml:space="preserve">LLC_SNAP() </w:t>
      </w:r>
      <w:r w:rsidRPr="00204921">
        <w:rPr>
          <w:lang w:val="en-US" w:eastAsia="ja-JP"/>
        </w:rPr>
        <w:t xml:space="preserve">– </w:t>
      </w:r>
      <w:r>
        <w:rPr>
          <w:rFonts w:hint="eastAsia"/>
          <w:lang w:val="en-US" w:eastAsia="zh-CN"/>
        </w:rPr>
        <w:t>该结构含有符合</w:t>
      </w:r>
      <w:r w:rsidRPr="00204921">
        <w:rPr>
          <w:lang w:val="en-US" w:eastAsia="ja-JP"/>
        </w:rPr>
        <w:t>ISO/IEC 8802-2</w:t>
      </w:r>
      <w:r>
        <w:rPr>
          <w:rFonts w:hint="eastAsia"/>
          <w:lang w:val="en-US" w:eastAsia="zh-CN"/>
        </w:rPr>
        <w:t>逻辑链路控制（</w:t>
      </w:r>
      <w:r>
        <w:rPr>
          <w:lang w:val="en-US" w:eastAsia="ja-JP"/>
        </w:rPr>
        <w:t>LLC</w:t>
      </w:r>
      <w:r>
        <w:rPr>
          <w:rFonts w:hint="eastAsia"/>
          <w:lang w:val="en-US" w:eastAsia="zh-CN"/>
        </w:rPr>
        <w:t>）</w:t>
      </w:r>
      <w:r w:rsidRPr="00204921">
        <w:rPr>
          <w:lang w:val="en-US" w:eastAsia="ja-JP"/>
        </w:rPr>
        <w:t>[</w:t>
      </w:r>
      <w:r w:rsidRPr="00204921">
        <w:rPr>
          <w:lang w:val="en-US" w:eastAsia="zh-CN"/>
        </w:rPr>
        <w:t>11]</w:t>
      </w:r>
      <w:r>
        <w:rPr>
          <w:rFonts w:hint="eastAsia"/>
          <w:lang w:val="en-US" w:eastAsia="zh-CN"/>
        </w:rPr>
        <w:t>和</w:t>
      </w:r>
      <w:r w:rsidRPr="00204921">
        <w:rPr>
          <w:lang w:val="en-US" w:eastAsia="ja-JP"/>
        </w:rPr>
        <w:t>ISO/IEC 8802-1</w:t>
      </w:r>
      <w:r>
        <w:rPr>
          <w:rFonts w:hint="eastAsia"/>
          <w:lang w:val="en-US" w:eastAsia="zh-CN"/>
        </w:rPr>
        <w:t>子网附着点（</w:t>
      </w:r>
      <w:r w:rsidRPr="00204921">
        <w:rPr>
          <w:lang w:val="en-US" w:eastAsia="ja-JP"/>
        </w:rPr>
        <w:t>SNAP</w:t>
      </w:r>
      <w:r>
        <w:rPr>
          <w:rFonts w:hint="eastAsia"/>
          <w:lang w:val="en-US" w:eastAsia="zh-CN"/>
        </w:rPr>
        <w:t>）标准</w:t>
      </w:r>
      <w:r w:rsidRPr="00204921">
        <w:rPr>
          <w:lang w:val="en-US" w:eastAsia="ja-JP"/>
        </w:rPr>
        <w:t> [</w:t>
      </w:r>
      <w:r>
        <w:rPr>
          <w:lang w:val="en-US" w:eastAsia="zh-CN"/>
        </w:rPr>
        <w:t>12]</w:t>
      </w:r>
      <w:r>
        <w:rPr>
          <w:rFonts w:hint="eastAsia"/>
          <w:lang w:val="en-US" w:eastAsia="zh-CN"/>
        </w:rPr>
        <w:t>的数据报。</w:t>
      </w:r>
    </w:p>
    <w:p w:rsidR="00BC4732" w:rsidRPr="00204921" w:rsidRDefault="00BC4732" w:rsidP="00611C19">
      <w:pPr>
        <w:rPr>
          <w:lang w:val="en-US" w:eastAsia="ja-JP"/>
        </w:rPr>
      </w:pPr>
      <w:r w:rsidRPr="00204921">
        <w:rPr>
          <w:b/>
          <w:lang w:val="en-US" w:eastAsia="ja-JP"/>
        </w:rPr>
        <w:t>IPv4_packet ( )</w:t>
      </w:r>
      <w:r w:rsidRPr="00204921">
        <w:rPr>
          <w:lang w:val="en-US" w:eastAsia="ja-JP"/>
        </w:rPr>
        <w:t xml:space="preserve"> –</w:t>
      </w:r>
      <w:r>
        <w:rPr>
          <w:rFonts w:hint="eastAsia"/>
          <w:lang w:val="en-US" w:eastAsia="zh-CN"/>
        </w:rPr>
        <w:t xml:space="preserve"> </w:t>
      </w:r>
      <w:r>
        <w:rPr>
          <w:rFonts w:hint="eastAsia"/>
          <w:lang w:val="en-US" w:eastAsia="zh-CN"/>
        </w:rPr>
        <w:t>表示一个</w:t>
      </w:r>
      <w:r w:rsidRPr="00204921">
        <w:rPr>
          <w:lang w:val="en-US" w:eastAsia="ja-JP"/>
        </w:rPr>
        <w:t>IPv4</w:t>
      </w:r>
      <w:r>
        <w:rPr>
          <w:rFonts w:hint="eastAsia"/>
          <w:lang w:val="en-US" w:eastAsia="zh-CN"/>
        </w:rPr>
        <w:t>包，它拥有</w:t>
      </w:r>
      <w:r w:rsidRPr="00204921">
        <w:rPr>
          <w:lang w:val="en-US" w:eastAsia="ja-JP"/>
        </w:rPr>
        <w:t xml:space="preserve">RFC 791 </w:t>
      </w:r>
      <w:r w:rsidRPr="00204921">
        <w:rPr>
          <w:lang w:val="en-US"/>
        </w:rPr>
        <w:t>[9]</w:t>
      </w:r>
      <w:r>
        <w:rPr>
          <w:rFonts w:hint="eastAsia"/>
          <w:lang w:val="en-US" w:eastAsia="zh-CN"/>
        </w:rPr>
        <w:t>定义的</w:t>
      </w:r>
      <w:r w:rsidRPr="00204921">
        <w:rPr>
          <w:lang w:val="en-US" w:eastAsia="ja-JP"/>
        </w:rPr>
        <w:t>IPv4</w:t>
      </w:r>
      <w:r>
        <w:rPr>
          <w:rFonts w:hint="eastAsia"/>
          <w:lang w:val="en-US" w:eastAsia="zh-CN"/>
        </w:rPr>
        <w:t>字头。</w:t>
      </w:r>
    </w:p>
    <w:p w:rsidR="00BC4732" w:rsidRPr="00204921" w:rsidRDefault="00BC4732" w:rsidP="00611C19">
      <w:pPr>
        <w:rPr>
          <w:lang w:val="en-US" w:eastAsia="ja-JP"/>
        </w:rPr>
      </w:pPr>
      <w:r w:rsidRPr="00204921">
        <w:rPr>
          <w:b/>
          <w:lang w:val="en-US" w:eastAsia="ja-JP"/>
        </w:rPr>
        <w:t>stuffing_byte</w:t>
      </w:r>
      <w:r w:rsidRPr="00204921">
        <w:rPr>
          <w:lang w:val="en-US" w:eastAsia="ja-JP"/>
        </w:rPr>
        <w:t xml:space="preserve"> – </w:t>
      </w:r>
      <w:r>
        <w:rPr>
          <w:rFonts w:hint="eastAsia"/>
          <w:lang w:val="en-US" w:eastAsia="zh-CN"/>
        </w:rPr>
        <w:t>这是一个可选的</w:t>
      </w:r>
      <w:r>
        <w:rPr>
          <w:rFonts w:hint="eastAsia"/>
          <w:lang w:val="en-US" w:eastAsia="zh-CN"/>
        </w:rPr>
        <w:t>8</w:t>
      </w:r>
      <w:r w:rsidR="008110DC">
        <w:rPr>
          <w:rFonts w:hint="eastAsia"/>
          <w:lang w:val="en-US" w:eastAsia="zh-CN"/>
        </w:rPr>
        <w:t>位字段，其数值未予</w:t>
      </w:r>
      <w:r>
        <w:rPr>
          <w:rFonts w:hint="eastAsia"/>
          <w:lang w:val="en-US" w:eastAsia="zh-CN"/>
        </w:rPr>
        <w:t>具体规定。</w:t>
      </w:r>
    </w:p>
    <w:p w:rsidR="00BC4732" w:rsidRPr="00204921" w:rsidRDefault="00BC4732" w:rsidP="005F7EE0">
      <w:pPr>
        <w:rPr>
          <w:lang w:val="en-US" w:eastAsia="ja-JP"/>
        </w:rPr>
      </w:pPr>
      <w:r w:rsidRPr="00204921">
        <w:rPr>
          <w:b/>
          <w:lang w:val="en-US" w:eastAsia="ja-JP"/>
        </w:rPr>
        <w:t>checksum</w:t>
      </w:r>
      <w:r w:rsidRPr="00204921">
        <w:rPr>
          <w:lang w:val="en-US" w:eastAsia="ja-JP"/>
        </w:rPr>
        <w:t xml:space="preserve"> – </w:t>
      </w:r>
      <w:r>
        <w:rPr>
          <w:rFonts w:hint="eastAsia"/>
          <w:lang w:val="en-US" w:eastAsia="zh-CN"/>
        </w:rPr>
        <w:t>在整个</w:t>
      </w:r>
      <w:r w:rsidRPr="00204921">
        <w:rPr>
          <w:lang w:val="en-US" w:eastAsia="ja-JP"/>
        </w:rPr>
        <w:t>DSMCC_addressable_section</w:t>
      </w:r>
      <w:r>
        <w:rPr>
          <w:rFonts w:hint="eastAsia"/>
          <w:lang w:val="en-US" w:eastAsia="zh-CN"/>
        </w:rPr>
        <w:t>上计算的一个</w:t>
      </w:r>
      <w:r>
        <w:rPr>
          <w:rFonts w:hint="eastAsia"/>
          <w:lang w:val="en-US" w:eastAsia="zh-CN"/>
        </w:rPr>
        <w:t>32</w:t>
      </w:r>
      <w:r>
        <w:rPr>
          <w:rFonts w:hint="eastAsia"/>
          <w:lang w:val="en-US" w:eastAsia="zh-CN"/>
        </w:rPr>
        <w:t>位校验和。具体计算方法是将</w:t>
      </w:r>
      <w:r w:rsidRPr="00204921">
        <w:rPr>
          <w:lang w:val="en-US" w:eastAsia="ja-JP"/>
        </w:rPr>
        <w:t>DSMCC_addressable_section</w:t>
      </w:r>
      <w:r>
        <w:rPr>
          <w:rFonts w:hint="eastAsia"/>
          <w:lang w:val="en-US" w:eastAsia="zh-CN"/>
        </w:rPr>
        <w:t>作为一个</w:t>
      </w:r>
      <w:r>
        <w:rPr>
          <w:rFonts w:hint="eastAsia"/>
          <w:lang w:val="en-US" w:eastAsia="zh-CN"/>
        </w:rPr>
        <w:t>32</w:t>
      </w:r>
      <w:r w:rsidR="008110DC">
        <w:rPr>
          <w:rFonts w:hint="eastAsia"/>
          <w:lang w:val="en-US" w:eastAsia="zh-CN"/>
        </w:rPr>
        <w:t>位的整数序列加以处理，并在所有整数上进行一的补充加法</w:t>
      </w:r>
      <w:r w:rsidR="005F7EE0" w:rsidRPr="00204921">
        <w:rPr>
          <w:lang w:val="en-US" w:eastAsia="ja-JP"/>
        </w:rPr>
        <w:t>–</w:t>
      </w:r>
      <w:r w:rsidR="008110DC">
        <w:rPr>
          <w:rFonts w:hint="eastAsia"/>
          <w:lang w:val="en-US" w:eastAsia="zh-CN"/>
        </w:rPr>
        <w:t>异运算</w:t>
      </w:r>
      <w:r>
        <w:rPr>
          <w:rFonts w:hint="eastAsia"/>
          <w:lang w:val="en-US" w:eastAsia="zh-CN"/>
        </w:rPr>
        <w:t>（</w:t>
      </w:r>
      <w:r w:rsidRPr="00204921">
        <w:rPr>
          <w:lang w:val="en-US" w:eastAsia="ja-JP"/>
        </w:rPr>
        <w:t>Exclusive-Or operation</w:t>
      </w:r>
      <w:r>
        <w:rPr>
          <w:rFonts w:hint="eastAsia"/>
          <w:lang w:val="en-US" w:eastAsia="zh-CN"/>
        </w:rPr>
        <w:t>），首先是最主要字节，然后为结果的一的补充。</w:t>
      </w:r>
    </w:p>
    <w:p w:rsidR="00BC4732" w:rsidRPr="00204921" w:rsidRDefault="00BC4732" w:rsidP="00611C19">
      <w:pPr>
        <w:rPr>
          <w:lang w:val="en-US" w:eastAsia="zh-CN"/>
        </w:rPr>
      </w:pPr>
      <w:r w:rsidRPr="00204921">
        <w:rPr>
          <w:b/>
          <w:lang w:val="en-US" w:eastAsia="ja-JP"/>
        </w:rPr>
        <w:t>CRC_32</w:t>
      </w:r>
      <w:r w:rsidRPr="00204921">
        <w:rPr>
          <w:lang w:val="en-US" w:eastAsia="ja-JP"/>
        </w:rPr>
        <w:t xml:space="preserve"> –</w:t>
      </w:r>
      <w:r>
        <w:rPr>
          <w:rFonts w:hint="eastAsia"/>
          <w:lang w:val="en-US" w:eastAsia="zh-CN"/>
        </w:rPr>
        <w:t xml:space="preserve"> </w:t>
      </w:r>
      <w:r>
        <w:rPr>
          <w:rFonts w:hint="eastAsia"/>
          <w:lang w:val="en-US" w:eastAsia="zh-CN"/>
        </w:rPr>
        <w:t>该字段符合</w:t>
      </w:r>
      <w:r w:rsidRPr="00204921">
        <w:rPr>
          <w:lang w:val="en-US" w:eastAsia="zh-CN"/>
        </w:rPr>
        <w:t>ITU-T H.222.0</w:t>
      </w:r>
      <w:r>
        <w:rPr>
          <w:rFonts w:hint="eastAsia"/>
          <w:lang w:val="en-US" w:eastAsia="zh-CN"/>
        </w:rPr>
        <w:t>建议书规定。</w:t>
      </w:r>
    </w:p>
    <w:p w:rsidR="00062FD0" w:rsidRPr="00204921" w:rsidRDefault="00062FD0" w:rsidP="00611C19">
      <w:pPr>
        <w:pStyle w:val="Heading1"/>
        <w:rPr>
          <w:lang w:val="en-US" w:eastAsia="zh-CN"/>
        </w:rPr>
      </w:pPr>
      <w:r w:rsidRPr="00204921">
        <w:rPr>
          <w:lang w:val="en-US" w:eastAsia="ja-JP"/>
        </w:rPr>
        <w:t>3</w:t>
      </w:r>
      <w:r w:rsidRPr="00204921">
        <w:rPr>
          <w:lang w:val="en-US" w:eastAsia="ja-JP"/>
        </w:rPr>
        <w:tab/>
        <w:t>IP</w:t>
      </w:r>
      <w:r w:rsidR="00BC4732">
        <w:rPr>
          <w:rFonts w:hint="eastAsia"/>
          <w:lang w:val="en-US" w:eastAsia="zh-CN"/>
        </w:rPr>
        <w:t>字头压缩</w:t>
      </w:r>
    </w:p>
    <w:p w:rsidR="00062FD0" w:rsidRDefault="00BC4732" w:rsidP="00611C19">
      <w:pPr>
        <w:ind w:firstLineChars="200" w:firstLine="480"/>
        <w:rPr>
          <w:lang w:val="en-US" w:eastAsia="zh-CN"/>
        </w:rPr>
      </w:pPr>
      <w:r>
        <w:rPr>
          <w:rFonts w:hint="eastAsia"/>
          <w:lang w:val="en-US" w:eastAsia="zh-CN"/>
        </w:rPr>
        <w:t>通常每一个</w:t>
      </w:r>
      <w:r>
        <w:rPr>
          <w:rFonts w:hint="eastAsia"/>
          <w:lang w:val="en-US" w:eastAsia="zh-CN"/>
        </w:rPr>
        <w:t>IP</w:t>
      </w:r>
      <w:r>
        <w:rPr>
          <w:rFonts w:hint="eastAsia"/>
          <w:lang w:val="en-US" w:eastAsia="zh-CN"/>
        </w:rPr>
        <w:t>包均含有至少</w:t>
      </w:r>
      <w:r>
        <w:rPr>
          <w:rFonts w:hint="eastAsia"/>
          <w:lang w:val="en-US" w:eastAsia="zh-CN"/>
        </w:rPr>
        <w:t>20</w:t>
      </w:r>
      <w:r>
        <w:rPr>
          <w:rFonts w:hint="eastAsia"/>
          <w:lang w:val="en-US" w:eastAsia="zh-CN"/>
        </w:rPr>
        <w:t>个字节的一个</w:t>
      </w:r>
      <w:r w:rsidR="00062FD0" w:rsidRPr="00204921">
        <w:rPr>
          <w:lang w:val="en-US" w:eastAsia="ja-JP"/>
        </w:rPr>
        <w:t>IPv4</w:t>
      </w:r>
      <w:r>
        <w:rPr>
          <w:rFonts w:hint="eastAsia"/>
          <w:lang w:val="en-US" w:eastAsia="zh-CN"/>
        </w:rPr>
        <w:t>字头或</w:t>
      </w:r>
      <w:r>
        <w:rPr>
          <w:rFonts w:hint="eastAsia"/>
          <w:lang w:val="en-US" w:eastAsia="zh-CN"/>
        </w:rPr>
        <w:t>40</w:t>
      </w:r>
      <w:r>
        <w:rPr>
          <w:rFonts w:hint="eastAsia"/>
          <w:lang w:val="en-US" w:eastAsia="zh-CN"/>
        </w:rPr>
        <w:t>个字节的一个</w:t>
      </w:r>
      <w:r w:rsidR="00062FD0" w:rsidRPr="00204921">
        <w:rPr>
          <w:lang w:val="en-US" w:eastAsia="ja-JP"/>
        </w:rPr>
        <w:t>IPv6</w:t>
      </w:r>
      <w:r>
        <w:rPr>
          <w:rFonts w:hint="eastAsia"/>
          <w:lang w:val="en-US" w:eastAsia="zh-CN"/>
        </w:rPr>
        <w:t>字头。电信网络路由器需根据这些字头决定将每一个包传送至何方，因此，在电信网络中，这些字头极为重要。</w:t>
      </w:r>
    </w:p>
    <w:p w:rsidR="003E4501" w:rsidRDefault="003E45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C4732" w:rsidRDefault="00BC4732" w:rsidP="00611C19">
      <w:pPr>
        <w:ind w:firstLineChars="200" w:firstLine="480"/>
        <w:rPr>
          <w:lang w:val="en-US" w:eastAsia="zh-CN"/>
        </w:rPr>
      </w:pPr>
      <w:r>
        <w:rPr>
          <w:rFonts w:hint="eastAsia"/>
          <w:lang w:val="en-US" w:eastAsia="zh-CN"/>
        </w:rPr>
        <w:lastRenderedPageBreak/>
        <w:t>另一方面而言，对广播信道而言这些字头并非必要，因为广播信道中的所有包均只传至接收机。如果该不被使用的字头信息得到压缩则可提高传输吞吐量。</w:t>
      </w:r>
    </w:p>
    <w:p w:rsidR="00062FD0" w:rsidRPr="00820EF5" w:rsidRDefault="00BC4732" w:rsidP="00611C19">
      <w:pPr>
        <w:ind w:firstLineChars="200" w:firstLine="480"/>
        <w:rPr>
          <w:lang w:val="en-US" w:eastAsia="ja-JP"/>
        </w:rPr>
      </w:pPr>
      <w:r>
        <w:rPr>
          <w:rFonts w:hint="eastAsia"/>
          <w:lang w:val="en-US" w:eastAsia="zh-CN"/>
        </w:rPr>
        <w:t>字头压缩包可在使用</w:t>
      </w:r>
      <w:r>
        <w:rPr>
          <w:rFonts w:hint="eastAsia"/>
          <w:lang w:val="en-US" w:eastAsia="zh-CN"/>
        </w:rPr>
        <w:t>ULE</w:t>
      </w:r>
      <w:r>
        <w:rPr>
          <w:rFonts w:hint="eastAsia"/>
          <w:lang w:val="en-US" w:eastAsia="zh-CN"/>
        </w:rPr>
        <w:t>或</w:t>
      </w:r>
      <w:r>
        <w:rPr>
          <w:rFonts w:hint="eastAsia"/>
          <w:lang w:val="en-US" w:eastAsia="zh-CN"/>
        </w:rPr>
        <w:t>MPE</w:t>
      </w:r>
      <w:r>
        <w:rPr>
          <w:rFonts w:hint="eastAsia"/>
          <w:lang w:val="en-US" w:eastAsia="zh-CN"/>
        </w:rPr>
        <w:t>的</w:t>
      </w:r>
      <w:r w:rsidR="00062FD0" w:rsidRPr="00820EF5">
        <w:rPr>
          <w:lang w:val="en-US" w:eastAsia="ja-JP"/>
        </w:rPr>
        <w:t>MPEG</w:t>
      </w:r>
      <w:r w:rsidR="00062FD0" w:rsidRPr="00820EF5">
        <w:rPr>
          <w:lang w:val="en-US" w:eastAsia="zh-CN"/>
        </w:rPr>
        <w:noBreakHyphen/>
      </w:r>
      <w:r w:rsidR="00062FD0" w:rsidRPr="00820EF5">
        <w:rPr>
          <w:lang w:val="en-US" w:eastAsia="ja-JP"/>
        </w:rPr>
        <w:t>2 TS</w:t>
      </w:r>
      <w:r>
        <w:rPr>
          <w:rFonts w:hint="eastAsia"/>
          <w:lang w:val="en-US" w:eastAsia="zh-CN"/>
        </w:rPr>
        <w:t>包中承载。目前存在以下两个压缩</w:t>
      </w:r>
      <w:r>
        <w:rPr>
          <w:rFonts w:hint="eastAsia"/>
          <w:lang w:val="en-US" w:eastAsia="zh-CN"/>
        </w:rPr>
        <w:t>IP</w:t>
      </w:r>
      <w:r>
        <w:rPr>
          <w:rFonts w:hint="eastAsia"/>
          <w:lang w:val="en-US" w:eastAsia="zh-CN"/>
        </w:rPr>
        <w:t>字头信息的方案，有必要明确将使用哪种字头压缩方案。</w:t>
      </w:r>
    </w:p>
    <w:p w:rsidR="00062FD0" w:rsidRPr="00820EF5" w:rsidRDefault="00062FD0" w:rsidP="00611C19">
      <w:pPr>
        <w:pStyle w:val="Heading2"/>
        <w:rPr>
          <w:lang w:val="en-US" w:eastAsia="ja-JP"/>
        </w:rPr>
      </w:pPr>
      <w:r w:rsidRPr="00820EF5">
        <w:rPr>
          <w:lang w:val="en-US" w:eastAsia="ja-JP"/>
        </w:rPr>
        <w:t>3.1</w:t>
      </w:r>
      <w:r w:rsidRPr="00820EF5">
        <w:rPr>
          <w:lang w:val="en-US" w:eastAsia="ja-JP"/>
        </w:rPr>
        <w:tab/>
      </w:r>
      <w:r w:rsidR="00BC4732">
        <w:rPr>
          <w:rFonts w:hint="eastAsia"/>
          <w:lang w:val="en-US" w:eastAsia="zh-CN"/>
        </w:rPr>
        <w:t>广播字头压缩</w:t>
      </w:r>
      <w:r w:rsidRPr="00820EF5">
        <w:rPr>
          <w:bCs/>
          <w:lang w:val="en-US" w:eastAsia="zh-CN"/>
        </w:rPr>
        <w:t>[3]</w:t>
      </w:r>
    </w:p>
    <w:p w:rsidR="00574342" w:rsidRDefault="00062FD0" w:rsidP="00611C19">
      <w:pPr>
        <w:ind w:firstLineChars="200" w:firstLine="480"/>
        <w:rPr>
          <w:lang w:val="en-US" w:eastAsia="zh-CN"/>
        </w:rPr>
      </w:pPr>
      <w:r>
        <w:rPr>
          <w:lang w:val="en-US" w:eastAsia="ja-JP"/>
        </w:rPr>
        <w:t>ITU-R BT.1869</w:t>
      </w:r>
      <w:r w:rsidR="00574342">
        <w:rPr>
          <w:rFonts w:hint="eastAsia"/>
          <w:lang w:val="en-US" w:eastAsia="zh-CN"/>
        </w:rPr>
        <w:t>建议书第</w:t>
      </w:r>
      <w:r w:rsidR="00574342">
        <w:rPr>
          <w:rFonts w:hint="eastAsia"/>
          <w:lang w:val="en-US" w:eastAsia="zh-CN"/>
        </w:rPr>
        <w:t>4</w:t>
      </w:r>
      <w:r w:rsidR="00574342">
        <w:rPr>
          <w:rFonts w:hint="eastAsia"/>
          <w:lang w:val="en-US" w:eastAsia="zh-CN"/>
        </w:rPr>
        <w:t>节规定的本字头压缩技术以多数数据包的</w:t>
      </w:r>
      <w:r w:rsidR="00574342">
        <w:rPr>
          <w:rFonts w:hint="eastAsia"/>
          <w:lang w:val="en-US" w:eastAsia="zh-CN"/>
        </w:rPr>
        <w:t>3</w:t>
      </w:r>
      <w:r w:rsidR="00574342">
        <w:rPr>
          <w:rFonts w:hint="eastAsia"/>
          <w:lang w:val="en-US" w:eastAsia="zh-CN"/>
        </w:rPr>
        <w:t>或</w:t>
      </w:r>
      <w:r w:rsidR="00574342">
        <w:rPr>
          <w:rFonts w:hint="eastAsia"/>
          <w:lang w:val="en-US" w:eastAsia="zh-CN"/>
        </w:rPr>
        <w:t>5</w:t>
      </w:r>
      <w:r w:rsidR="00574342">
        <w:rPr>
          <w:rFonts w:hint="eastAsia"/>
          <w:lang w:val="en-US" w:eastAsia="zh-CN"/>
        </w:rPr>
        <w:t>个字节的压缩字头代替</w:t>
      </w:r>
      <w:r w:rsidR="00574342">
        <w:rPr>
          <w:rFonts w:hint="eastAsia"/>
          <w:lang w:val="en-US" w:eastAsia="zh-CN"/>
        </w:rPr>
        <w:t>IP</w:t>
      </w:r>
      <w:r w:rsidR="00574342">
        <w:rPr>
          <w:rFonts w:hint="eastAsia"/>
          <w:lang w:val="en-US" w:eastAsia="zh-CN"/>
        </w:rPr>
        <w:t>和</w:t>
      </w:r>
      <w:r w:rsidR="00574342">
        <w:rPr>
          <w:rFonts w:hint="eastAsia"/>
          <w:lang w:val="en-US" w:eastAsia="zh-CN"/>
        </w:rPr>
        <w:t>UDP</w:t>
      </w:r>
      <w:r w:rsidR="00574342">
        <w:rPr>
          <w:rFonts w:hint="eastAsia"/>
          <w:lang w:val="en-US" w:eastAsia="zh-CN"/>
        </w:rPr>
        <w:t>字头。当内容在</w:t>
      </w:r>
      <w:r w:rsidR="00574342">
        <w:rPr>
          <w:rFonts w:hint="eastAsia"/>
          <w:lang w:val="en-US" w:eastAsia="zh-CN"/>
        </w:rPr>
        <w:t>IP</w:t>
      </w:r>
      <w:r w:rsidR="00574342">
        <w:rPr>
          <w:rFonts w:hint="eastAsia"/>
          <w:lang w:val="en-US" w:eastAsia="zh-CN"/>
        </w:rPr>
        <w:t>包</w:t>
      </w:r>
      <w:r w:rsidR="006F1125">
        <w:rPr>
          <w:rFonts w:hint="eastAsia"/>
          <w:lang w:val="en-US" w:eastAsia="zh-CN"/>
        </w:rPr>
        <w:t>中</w:t>
      </w:r>
      <w:r w:rsidR="006F4CCD">
        <w:rPr>
          <w:rFonts w:hint="eastAsia"/>
          <w:lang w:val="en-US" w:eastAsia="zh-CN"/>
        </w:rPr>
        <w:t>提供时，这些字头的多数字节在连接过程中是恒定不变的。一旦传送不压缩</w:t>
      </w:r>
      <w:r w:rsidR="00574342">
        <w:rPr>
          <w:rFonts w:hint="eastAsia"/>
          <w:lang w:val="en-US" w:eastAsia="zh-CN"/>
        </w:rPr>
        <w:t>字头，则在以下包中具有相同数值的这些字节可能不一定得到传送。在这一原则基础上，具有所有信息的</w:t>
      </w:r>
      <w:r w:rsidR="00574342">
        <w:rPr>
          <w:rFonts w:hint="eastAsia"/>
          <w:lang w:val="en-US" w:eastAsia="zh-CN"/>
        </w:rPr>
        <w:t>IP</w:t>
      </w:r>
      <w:r w:rsidR="00574342">
        <w:rPr>
          <w:rFonts w:hint="eastAsia"/>
          <w:lang w:val="en-US" w:eastAsia="zh-CN"/>
        </w:rPr>
        <w:t>和</w:t>
      </w:r>
      <w:r w:rsidR="00574342">
        <w:rPr>
          <w:rFonts w:hint="eastAsia"/>
          <w:lang w:val="en-US" w:eastAsia="zh-CN"/>
        </w:rPr>
        <w:t>UDP</w:t>
      </w:r>
      <w:r w:rsidR="00574342">
        <w:rPr>
          <w:rFonts w:hint="eastAsia"/>
          <w:lang w:val="en-US" w:eastAsia="zh-CN"/>
        </w:rPr>
        <w:t>字头在间隔很长的情况下得到传送，而得到压缩的字头则几乎在所有包中得到传送。</w:t>
      </w:r>
    </w:p>
    <w:p w:rsidR="00574342" w:rsidRDefault="00574342" w:rsidP="00611C19">
      <w:pPr>
        <w:ind w:firstLineChars="200" w:firstLine="480"/>
        <w:rPr>
          <w:lang w:val="en-US" w:eastAsia="zh-CN"/>
        </w:rPr>
      </w:pPr>
      <w:r>
        <w:rPr>
          <w:rFonts w:hint="eastAsia"/>
          <w:lang w:val="en-US" w:eastAsia="zh-CN"/>
        </w:rPr>
        <w:t>在接收端将压缩字头予以恢复，具体做法是在这些字头中填充拥有全部字头信息的前一个包的字头。</w:t>
      </w:r>
    </w:p>
    <w:p w:rsidR="00062FD0" w:rsidRPr="00820EF5" w:rsidRDefault="00062FD0" w:rsidP="00611C19">
      <w:pPr>
        <w:pStyle w:val="Heading2"/>
        <w:rPr>
          <w:lang w:val="en-US" w:eastAsia="ja-JP"/>
        </w:rPr>
      </w:pPr>
      <w:r w:rsidRPr="00820EF5">
        <w:rPr>
          <w:lang w:val="en-US" w:eastAsia="ja-JP"/>
        </w:rPr>
        <w:t>3.2</w:t>
      </w:r>
      <w:r w:rsidRPr="00820EF5">
        <w:rPr>
          <w:lang w:val="en-US" w:eastAsia="ja-JP"/>
        </w:rPr>
        <w:tab/>
      </w:r>
      <w:r w:rsidR="00574342">
        <w:rPr>
          <w:rFonts w:hint="eastAsia"/>
          <w:lang w:val="en-US" w:eastAsia="zh-CN"/>
        </w:rPr>
        <w:t>强健字头压缩</w:t>
      </w:r>
      <w:r w:rsidRPr="00820EF5">
        <w:rPr>
          <w:lang w:val="en-US" w:eastAsia="ja-JP"/>
        </w:rPr>
        <w:t>U</w:t>
      </w:r>
      <w:r w:rsidR="00574342">
        <w:rPr>
          <w:rFonts w:hint="eastAsia"/>
          <w:lang w:val="en-US" w:eastAsia="zh-CN"/>
        </w:rPr>
        <w:t>模式</w:t>
      </w:r>
      <w:r w:rsidRPr="00820EF5">
        <w:rPr>
          <w:lang w:val="en-US" w:eastAsia="ja-JP"/>
        </w:rPr>
        <w:t>[</w:t>
      </w:r>
      <w:r w:rsidRPr="00820EF5">
        <w:rPr>
          <w:bCs/>
          <w:lang w:val="en-US" w:eastAsia="zh-CN"/>
        </w:rPr>
        <w:t>4]</w:t>
      </w:r>
    </w:p>
    <w:p w:rsidR="00062FD0" w:rsidRDefault="00574342" w:rsidP="00611C19">
      <w:pPr>
        <w:ind w:firstLineChars="200" w:firstLine="480"/>
        <w:rPr>
          <w:lang w:val="en-US" w:eastAsia="zh-CN"/>
        </w:rPr>
      </w:pPr>
      <w:r>
        <w:rPr>
          <w:rFonts w:hint="eastAsia"/>
          <w:lang w:val="en-US" w:eastAsia="zh-CN"/>
        </w:rPr>
        <w:t>这是</w:t>
      </w:r>
      <w:r>
        <w:rPr>
          <w:lang w:val="en-US" w:eastAsia="ja-JP"/>
        </w:rPr>
        <w:t>RTP/UDP/IP</w:t>
      </w:r>
      <w:r>
        <w:rPr>
          <w:rFonts w:hint="eastAsia"/>
          <w:lang w:val="en-US" w:eastAsia="zh-CN"/>
        </w:rPr>
        <w:t>、</w:t>
      </w:r>
      <w:r w:rsidR="00062FD0" w:rsidRPr="00820EF5">
        <w:rPr>
          <w:lang w:val="en-US" w:eastAsia="ja-JP"/>
        </w:rPr>
        <w:t>UDP/IP</w:t>
      </w:r>
      <w:r>
        <w:rPr>
          <w:rFonts w:hint="eastAsia"/>
          <w:lang w:val="en-US" w:eastAsia="zh-CN"/>
        </w:rPr>
        <w:t>和</w:t>
      </w:r>
      <w:r w:rsidR="00062FD0" w:rsidRPr="00820EF5">
        <w:rPr>
          <w:lang w:val="en-US" w:eastAsia="ja-JP"/>
        </w:rPr>
        <w:t>ESP/IP</w:t>
      </w:r>
      <w:r>
        <w:rPr>
          <w:rFonts w:hint="eastAsia"/>
          <w:lang w:val="en-US" w:eastAsia="zh-CN"/>
        </w:rPr>
        <w:t>字头的非常强健和有效的字头压缩技术。之所以开发这一技术是因为现有字头压缩技术在用于误码率高且来回回程时间长的链路时不能很好工作。</w:t>
      </w:r>
    </w:p>
    <w:p w:rsidR="00574342" w:rsidRPr="00820EF5" w:rsidRDefault="00574342" w:rsidP="00611C19">
      <w:pPr>
        <w:ind w:firstLineChars="200" w:firstLine="480"/>
        <w:rPr>
          <w:lang w:val="en-US" w:eastAsia="ja-JP"/>
        </w:rPr>
      </w:pPr>
      <w:r>
        <w:rPr>
          <w:rFonts w:hint="eastAsia"/>
          <w:lang w:val="en-US" w:eastAsia="zh-CN"/>
        </w:rPr>
        <w:t>为实现强健性，根据具体情况确定和使用三种操作模式：单向模式（</w:t>
      </w:r>
      <w:r>
        <w:rPr>
          <w:rFonts w:hint="eastAsia"/>
          <w:lang w:val="en-US" w:eastAsia="zh-CN"/>
        </w:rPr>
        <w:t>U</w:t>
      </w:r>
      <w:r>
        <w:rPr>
          <w:rFonts w:hint="eastAsia"/>
          <w:lang w:val="en-US" w:eastAsia="zh-CN"/>
        </w:rPr>
        <w:t>模式）、双向乐观模式（</w:t>
      </w:r>
      <w:r>
        <w:rPr>
          <w:rFonts w:hint="eastAsia"/>
          <w:lang w:val="en-US" w:eastAsia="zh-CN"/>
        </w:rPr>
        <w:t>O</w:t>
      </w:r>
      <w:r>
        <w:rPr>
          <w:rFonts w:hint="eastAsia"/>
          <w:lang w:val="en-US" w:eastAsia="zh-CN"/>
        </w:rPr>
        <w:t>模式）和双向可靠模式（</w:t>
      </w:r>
      <w:r>
        <w:rPr>
          <w:rFonts w:hint="eastAsia"/>
          <w:lang w:val="en-US" w:eastAsia="zh-CN"/>
        </w:rPr>
        <w:t>R</w:t>
      </w:r>
      <w:r>
        <w:rPr>
          <w:rFonts w:hint="eastAsia"/>
          <w:lang w:val="en-US" w:eastAsia="zh-CN"/>
        </w:rPr>
        <w:t>模式）。虽然该字头压缩技术通常用于双向信道，但如采用</w:t>
      </w:r>
      <w:r>
        <w:rPr>
          <w:rFonts w:hint="eastAsia"/>
          <w:lang w:val="en-US" w:eastAsia="zh-CN"/>
        </w:rPr>
        <w:t>U</w:t>
      </w:r>
      <w:r>
        <w:rPr>
          <w:rFonts w:hint="eastAsia"/>
          <w:lang w:val="en-US" w:eastAsia="zh-CN"/>
        </w:rPr>
        <w:t>模式，也可用于诸如广播等的单向信道上。</w:t>
      </w:r>
    </w:p>
    <w:p w:rsidR="0064154A" w:rsidRDefault="0064154A" w:rsidP="00611C19">
      <w:pPr>
        <w:rPr>
          <w:lang w:val="en-US" w:eastAsia="zh-CN"/>
        </w:rPr>
      </w:pPr>
    </w:p>
    <w:p w:rsidR="0064154A" w:rsidRDefault="0064154A" w:rsidP="00611C19">
      <w:pPr>
        <w:rPr>
          <w:lang w:val="en-US" w:eastAsia="zh-CN"/>
        </w:rPr>
      </w:pPr>
    </w:p>
    <w:p w:rsidR="0064154A" w:rsidRPr="00BF487A" w:rsidRDefault="0064154A" w:rsidP="00611C19">
      <w:pPr>
        <w:pStyle w:val="Line"/>
        <w:rPr>
          <w:lang w:eastAsia="zh-CN"/>
        </w:rPr>
      </w:pPr>
    </w:p>
    <w:sectPr w:rsidR="0064154A"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8F" w:rsidRDefault="00141A8F">
      <w:r>
        <w:separator/>
      </w:r>
    </w:p>
  </w:endnote>
  <w:endnote w:type="continuationSeparator" w:id="0">
    <w:p w:rsidR="00141A8F" w:rsidRDefault="0014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F" w:rsidRPr="00D0344F" w:rsidRDefault="00141A8F" w:rsidP="004C67BA">
    <w:pPr>
      <w:pStyle w:val="Footer"/>
      <w:tabs>
        <w:tab w:val="left" w:pos="5954"/>
        <w:tab w:val="left" w:pos="9072"/>
      </w:tabs>
      <w:rPr>
        <w:sz w:val="16"/>
        <w:szCs w:val="16"/>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8F" w:rsidRDefault="00141A8F">
      <w:r>
        <w:separator/>
      </w:r>
    </w:p>
  </w:footnote>
  <w:footnote w:type="continuationSeparator" w:id="0">
    <w:p w:rsidR="00141A8F" w:rsidRDefault="00141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F" w:rsidRDefault="00141A8F" w:rsidP="00C44C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F" w:rsidRDefault="00141A8F" w:rsidP="00C44C15">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F" w:rsidRPr="000F6905" w:rsidRDefault="00141A8F" w:rsidP="007849D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E1AE2">
      <w:rPr>
        <w:rStyle w:val="PageNumber"/>
        <w:b/>
        <w:bCs/>
        <w:noProof/>
      </w:rPr>
      <w:t>10</w:t>
    </w:r>
    <w:r>
      <w:rPr>
        <w:rStyle w:val="PageNumber"/>
        <w:b/>
        <w:bCs/>
      </w:rPr>
      <w:fldChar w:fldCharType="end"/>
    </w:r>
    <w:r w:rsidRPr="000F6905">
      <w:tab/>
    </w:r>
    <w:r>
      <w:rPr>
        <w:b/>
        <w:bCs/>
      </w:rPr>
      <w:t>ITU-R  BT.18</w:t>
    </w:r>
    <w:r>
      <w:rPr>
        <w:rFonts w:hint="eastAsia"/>
        <w:b/>
        <w:bCs/>
        <w:lang w:eastAsia="zh-CN"/>
      </w:rPr>
      <w:t>87</w:t>
    </w:r>
    <w:r w:rsidRPr="007849D1">
      <w:rPr>
        <w:rFonts w:hint="eastAsia"/>
        <w:b/>
        <w:bCs/>
        <w:lang w:eastAsia="zh-CN"/>
      </w:rPr>
      <w:t xml:space="preserve"> </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F" w:rsidRDefault="00141A8F" w:rsidP="007849D1">
    <w:pPr>
      <w:pStyle w:val="Header"/>
    </w:pPr>
    <w:r>
      <w:tab/>
    </w:r>
    <w:r>
      <w:rPr>
        <w:b/>
        <w:bCs/>
      </w:rPr>
      <w:t>ITU-R  BT.18</w:t>
    </w:r>
    <w:r>
      <w:rPr>
        <w:rFonts w:hint="eastAsia"/>
        <w:b/>
        <w:bCs/>
        <w:lang w:eastAsia="zh-CN"/>
      </w:rPr>
      <w:t>87</w:t>
    </w:r>
    <w:r w:rsidRPr="007849D1">
      <w:rPr>
        <w:rFonts w:hint="eastAsia"/>
        <w:b/>
        <w:bCs/>
        <w:lang w:eastAsia="zh-CN"/>
      </w:rPr>
      <w:t xml:space="preserve"> </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E1AE2">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8">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1"/>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39"/>
  </w:num>
  <w:num w:numId="32">
    <w:abstractNumId w:val="23"/>
  </w:num>
  <w:num w:numId="33">
    <w:abstractNumId w:val="19"/>
  </w:num>
  <w:num w:numId="34">
    <w:abstractNumId w:val="30"/>
  </w:num>
  <w:num w:numId="35">
    <w:abstractNumId w:val="10"/>
  </w:num>
  <w:num w:numId="36">
    <w:abstractNumId w:val="40"/>
  </w:num>
  <w:num w:numId="37">
    <w:abstractNumId w:val="37"/>
  </w:num>
  <w:num w:numId="38">
    <w:abstractNumId w:val="33"/>
  </w:num>
  <w:num w:numId="39">
    <w:abstractNumId w:val="31"/>
  </w:num>
  <w:num w:numId="40">
    <w:abstractNumId w:val="17"/>
  </w:num>
  <w:num w:numId="41">
    <w:abstractNumId w:val="38"/>
  </w:num>
  <w:num w:numId="42">
    <w:abstractNumId w:val="34"/>
  </w:num>
  <w:num w:numId="43">
    <w:abstractNumId w:val="1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915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57C7"/>
    <w:rsid w:val="00037588"/>
    <w:rsid w:val="00062FD0"/>
    <w:rsid w:val="00072484"/>
    <w:rsid w:val="000906C9"/>
    <w:rsid w:val="00092619"/>
    <w:rsid w:val="00095999"/>
    <w:rsid w:val="00096612"/>
    <w:rsid w:val="000B204F"/>
    <w:rsid w:val="000B3B37"/>
    <w:rsid w:val="000B54C3"/>
    <w:rsid w:val="000B7683"/>
    <w:rsid w:val="000C0F2B"/>
    <w:rsid w:val="000C2FB1"/>
    <w:rsid w:val="000C3D08"/>
    <w:rsid w:val="000E252F"/>
    <w:rsid w:val="000F6905"/>
    <w:rsid w:val="000F6A09"/>
    <w:rsid w:val="00102934"/>
    <w:rsid w:val="00110B76"/>
    <w:rsid w:val="00132E0B"/>
    <w:rsid w:val="00141A8F"/>
    <w:rsid w:val="00142B39"/>
    <w:rsid w:val="00144AE0"/>
    <w:rsid w:val="00147110"/>
    <w:rsid w:val="0015212F"/>
    <w:rsid w:val="0016492E"/>
    <w:rsid w:val="0018050A"/>
    <w:rsid w:val="001805ED"/>
    <w:rsid w:val="00180B4E"/>
    <w:rsid w:val="00183771"/>
    <w:rsid w:val="0018489F"/>
    <w:rsid w:val="00186AB4"/>
    <w:rsid w:val="0019146D"/>
    <w:rsid w:val="001A4D41"/>
    <w:rsid w:val="001C6DA1"/>
    <w:rsid w:val="001F3FD2"/>
    <w:rsid w:val="001F54CB"/>
    <w:rsid w:val="00202D5C"/>
    <w:rsid w:val="002037DF"/>
    <w:rsid w:val="002058CE"/>
    <w:rsid w:val="00205F36"/>
    <w:rsid w:val="002165F1"/>
    <w:rsid w:val="00220899"/>
    <w:rsid w:val="00220C77"/>
    <w:rsid w:val="00234B47"/>
    <w:rsid w:val="00246F0C"/>
    <w:rsid w:val="002645F1"/>
    <w:rsid w:val="00264E1D"/>
    <w:rsid w:val="00276D21"/>
    <w:rsid w:val="00286685"/>
    <w:rsid w:val="00296D7F"/>
    <w:rsid w:val="002A3DA5"/>
    <w:rsid w:val="002B35DC"/>
    <w:rsid w:val="002B3CF6"/>
    <w:rsid w:val="002C768A"/>
    <w:rsid w:val="002D76C4"/>
    <w:rsid w:val="00310528"/>
    <w:rsid w:val="0031643F"/>
    <w:rsid w:val="00325A7D"/>
    <w:rsid w:val="00355AF6"/>
    <w:rsid w:val="00357F75"/>
    <w:rsid w:val="003B7A33"/>
    <w:rsid w:val="003C0139"/>
    <w:rsid w:val="003C38C8"/>
    <w:rsid w:val="003C5F20"/>
    <w:rsid w:val="003E4501"/>
    <w:rsid w:val="00420608"/>
    <w:rsid w:val="00420DFD"/>
    <w:rsid w:val="00432D09"/>
    <w:rsid w:val="004365EE"/>
    <w:rsid w:val="00470E28"/>
    <w:rsid w:val="004773B8"/>
    <w:rsid w:val="00482153"/>
    <w:rsid w:val="004934C5"/>
    <w:rsid w:val="004B05A9"/>
    <w:rsid w:val="004B3D2F"/>
    <w:rsid w:val="004C67BA"/>
    <w:rsid w:val="004E1AE2"/>
    <w:rsid w:val="004E4DCA"/>
    <w:rsid w:val="00500AAA"/>
    <w:rsid w:val="00517DCC"/>
    <w:rsid w:val="00522B49"/>
    <w:rsid w:val="00556548"/>
    <w:rsid w:val="00560C0D"/>
    <w:rsid w:val="00561037"/>
    <w:rsid w:val="00574342"/>
    <w:rsid w:val="00586EF8"/>
    <w:rsid w:val="00595431"/>
    <w:rsid w:val="005A1836"/>
    <w:rsid w:val="005B49AB"/>
    <w:rsid w:val="005B50E7"/>
    <w:rsid w:val="005C50A9"/>
    <w:rsid w:val="005D4E6F"/>
    <w:rsid w:val="005D7A83"/>
    <w:rsid w:val="005E7B4F"/>
    <w:rsid w:val="005F7EE0"/>
    <w:rsid w:val="0060454B"/>
    <w:rsid w:val="00607D68"/>
    <w:rsid w:val="00611C19"/>
    <w:rsid w:val="006149B1"/>
    <w:rsid w:val="00617177"/>
    <w:rsid w:val="0064154A"/>
    <w:rsid w:val="00680D2B"/>
    <w:rsid w:val="00681B32"/>
    <w:rsid w:val="0069372F"/>
    <w:rsid w:val="00694407"/>
    <w:rsid w:val="00696E81"/>
    <w:rsid w:val="00697E2A"/>
    <w:rsid w:val="006A20C5"/>
    <w:rsid w:val="006B2312"/>
    <w:rsid w:val="006B55A9"/>
    <w:rsid w:val="006D690E"/>
    <w:rsid w:val="006E0C2B"/>
    <w:rsid w:val="006E2037"/>
    <w:rsid w:val="006E3C03"/>
    <w:rsid w:val="006F1125"/>
    <w:rsid w:val="006F4CCD"/>
    <w:rsid w:val="006F7663"/>
    <w:rsid w:val="00712870"/>
    <w:rsid w:val="007402F4"/>
    <w:rsid w:val="00743D85"/>
    <w:rsid w:val="00744A3F"/>
    <w:rsid w:val="00750EEE"/>
    <w:rsid w:val="00753CF4"/>
    <w:rsid w:val="007565CC"/>
    <w:rsid w:val="00763899"/>
    <w:rsid w:val="00763B9A"/>
    <w:rsid w:val="00764991"/>
    <w:rsid w:val="0077270F"/>
    <w:rsid w:val="00783F27"/>
    <w:rsid w:val="007849D1"/>
    <w:rsid w:val="00790EC9"/>
    <w:rsid w:val="007A6AA8"/>
    <w:rsid w:val="007B31CB"/>
    <w:rsid w:val="007C14EF"/>
    <w:rsid w:val="007C65FA"/>
    <w:rsid w:val="007D0452"/>
    <w:rsid w:val="007D3B79"/>
    <w:rsid w:val="007D4575"/>
    <w:rsid w:val="00802E9B"/>
    <w:rsid w:val="008110DC"/>
    <w:rsid w:val="00814BCD"/>
    <w:rsid w:val="008169EF"/>
    <w:rsid w:val="00820845"/>
    <w:rsid w:val="008310C9"/>
    <w:rsid w:val="0083333B"/>
    <w:rsid w:val="008379EC"/>
    <w:rsid w:val="008423ED"/>
    <w:rsid w:val="00880F9C"/>
    <w:rsid w:val="008850B3"/>
    <w:rsid w:val="00890D8C"/>
    <w:rsid w:val="008A6CBC"/>
    <w:rsid w:val="008C253A"/>
    <w:rsid w:val="008C7848"/>
    <w:rsid w:val="008F3BDA"/>
    <w:rsid w:val="00906634"/>
    <w:rsid w:val="00915821"/>
    <w:rsid w:val="00917AF2"/>
    <w:rsid w:val="0092212A"/>
    <w:rsid w:val="0092418A"/>
    <w:rsid w:val="00934ED7"/>
    <w:rsid w:val="00936DD5"/>
    <w:rsid w:val="009421BB"/>
    <w:rsid w:val="009543C3"/>
    <w:rsid w:val="00966E1B"/>
    <w:rsid w:val="00975B38"/>
    <w:rsid w:val="00985CFA"/>
    <w:rsid w:val="009A43DD"/>
    <w:rsid w:val="009B04B9"/>
    <w:rsid w:val="009E0BFE"/>
    <w:rsid w:val="009F1059"/>
    <w:rsid w:val="009F2D2C"/>
    <w:rsid w:val="00A00133"/>
    <w:rsid w:val="00A10A1C"/>
    <w:rsid w:val="00A10AE0"/>
    <w:rsid w:val="00A1478A"/>
    <w:rsid w:val="00A24EFC"/>
    <w:rsid w:val="00A339B9"/>
    <w:rsid w:val="00A64AAC"/>
    <w:rsid w:val="00A6617B"/>
    <w:rsid w:val="00A71FE5"/>
    <w:rsid w:val="00A73927"/>
    <w:rsid w:val="00A766F4"/>
    <w:rsid w:val="00A8259A"/>
    <w:rsid w:val="00A93649"/>
    <w:rsid w:val="00AA3AD8"/>
    <w:rsid w:val="00AB0DC8"/>
    <w:rsid w:val="00AC2E16"/>
    <w:rsid w:val="00AC6BCB"/>
    <w:rsid w:val="00AF77F5"/>
    <w:rsid w:val="00B033C8"/>
    <w:rsid w:val="00B176DC"/>
    <w:rsid w:val="00B3050F"/>
    <w:rsid w:val="00B33425"/>
    <w:rsid w:val="00B44E24"/>
    <w:rsid w:val="00B54ECC"/>
    <w:rsid w:val="00B55214"/>
    <w:rsid w:val="00B55878"/>
    <w:rsid w:val="00B61E27"/>
    <w:rsid w:val="00B6685F"/>
    <w:rsid w:val="00B714F3"/>
    <w:rsid w:val="00B82240"/>
    <w:rsid w:val="00B912CD"/>
    <w:rsid w:val="00BB52DF"/>
    <w:rsid w:val="00BB5B7C"/>
    <w:rsid w:val="00BC4732"/>
    <w:rsid w:val="00BC5D77"/>
    <w:rsid w:val="00BF487A"/>
    <w:rsid w:val="00C01DDD"/>
    <w:rsid w:val="00C31620"/>
    <w:rsid w:val="00C44C15"/>
    <w:rsid w:val="00C46BD9"/>
    <w:rsid w:val="00C55258"/>
    <w:rsid w:val="00C61642"/>
    <w:rsid w:val="00C700E3"/>
    <w:rsid w:val="00C73560"/>
    <w:rsid w:val="00C7439E"/>
    <w:rsid w:val="00C95231"/>
    <w:rsid w:val="00C96354"/>
    <w:rsid w:val="00CB0F14"/>
    <w:rsid w:val="00CD1D6E"/>
    <w:rsid w:val="00CD659B"/>
    <w:rsid w:val="00CE1EAB"/>
    <w:rsid w:val="00CE730A"/>
    <w:rsid w:val="00D0344F"/>
    <w:rsid w:val="00D13F09"/>
    <w:rsid w:val="00D250A9"/>
    <w:rsid w:val="00D4563F"/>
    <w:rsid w:val="00D45A26"/>
    <w:rsid w:val="00D8032B"/>
    <w:rsid w:val="00D823D3"/>
    <w:rsid w:val="00D93BE1"/>
    <w:rsid w:val="00D950DE"/>
    <w:rsid w:val="00DA1951"/>
    <w:rsid w:val="00DA3816"/>
    <w:rsid w:val="00DF4176"/>
    <w:rsid w:val="00E17240"/>
    <w:rsid w:val="00E246A5"/>
    <w:rsid w:val="00E540D2"/>
    <w:rsid w:val="00E747A7"/>
    <w:rsid w:val="00E76C17"/>
    <w:rsid w:val="00E81081"/>
    <w:rsid w:val="00E94D16"/>
    <w:rsid w:val="00EB3210"/>
    <w:rsid w:val="00F008E4"/>
    <w:rsid w:val="00F05784"/>
    <w:rsid w:val="00F10AA2"/>
    <w:rsid w:val="00F127F7"/>
    <w:rsid w:val="00F26B96"/>
    <w:rsid w:val="00F30C9B"/>
    <w:rsid w:val="00F354B1"/>
    <w:rsid w:val="00F40A18"/>
    <w:rsid w:val="00F74D05"/>
    <w:rsid w:val="00F87156"/>
    <w:rsid w:val="00F9372E"/>
    <w:rsid w:val="00FA5DAA"/>
    <w:rsid w:val="00FB0E4E"/>
    <w:rsid w:val="00FB3C59"/>
    <w:rsid w:val="00FE276C"/>
    <w:rsid w:val="00FE732E"/>
    <w:rsid w:val="00FE79FE"/>
    <w:rsid w:val="00FF00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47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semiHidden/>
    <w:rsid w:val="003C0139"/>
    <w:rPr>
      <w:position w:val="6"/>
      <w:sz w:val="18"/>
    </w:rPr>
  </w:style>
  <w:style w:type="paragraph" w:styleId="FootnoteText">
    <w:name w:val="footnote text"/>
    <w:basedOn w:val="Normal"/>
    <w:link w:val="FootnoteTextChar"/>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semiHidden/>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styleId="NormalWeb">
    <w:name w:val="Normal (Web)"/>
    <w:basedOn w:val="Normal"/>
    <w:uiPriority w:val="99"/>
    <w:unhideWhenUsed/>
    <w:rsid w:val="00975B3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47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semiHidden/>
    <w:rsid w:val="003C0139"/>
    <w:rPr>
      <w:position w:val="6"/>
      <w:sz w:val="18"/>
    </w:rPr>
  </w:style>
  <w:style w:type="paragraph" w:styleId="FootnoteText">
    <w:name w:val="footnote text"/>
    <w:basedOn w:val="Normal"/>
    <w:link w:val="FootnoteTextChar"/>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semiHidden/>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styleId="NormalWeb">
    <w:name w:val="Normal (Web)"/>
    <w:basedOn w:val="Normal"/>
    <w:uiPriority w:val="99"/>
    <w:unhideWhenUsed/>
    <w:rsid w:val="00975B3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www.ietf.org/rfc/rfc4326.txt" TargetMode="External"/><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2.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etf.org/rfc/rfc3095.txt" TargetMode="External"/><Relationship Id="rId25"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etf.org/rfc/rfc2460.tx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gi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ietf.org/rfc/rfc791.tx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tu.int/publ/R-REC/en" TargetMode="External"/><Relationship Id="rId22" Type="http://schemas.openxmlformats.org/officeDocument/2006/relationships/image" Target="media/image3.gif"/><Relationship Id="rId27"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DA58F-7780-446C-B53E-77F603D2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13</Pages>
  <Words>5048</Words>
  <Characters>5299</Characters>
  <Application>Microsoft Office Word</Application>
  <DocSecurity>0</DocSecurity>
  <Lines>44</Lines>
  <Paragraphs>20</Paragraphs>
  <ScaleCrop>false</ScaleCrop>
  <HeadingPairs>
    <vt:vector size="2" baseType="variant">
      <vt:variant>
        <vt:lpstr>Title</vt:lpstr>
      </vt:variant>
      <vt:variant>
        <vt:i4>1</vt:i4>
      </vt:variant>
    </vt:vector>
  </HeadingPairs>
  <TitlesOfParts>
    <vt:vector size="1" baseType="lpstr">
      <vt:lpstr>ITU-R BT.1887建议书 - 多媒体广播中MPEG-2传输流中IP包的承载</vt:lpstr>
    </vt:vector>
  </TitlesOfParts>
  <Manager/>
  <Company>ITU</Company>
  <LinksUpToDate>false</LinksUpToDate>
  <CharactersWithSpaces>10327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BT.1887建议书 - 多媒体广播中MPEG-2传输流中IP包的承载</dc:title>
  <dc:subject>BT Series = Broadcasting service (television)</dc:subject>
  <dc:creator>chenm</dc:creator>
  <cp:keywords>BT,1869</cp:keywords>
  <dc:description>Santosbo, 13/04/2010, MSB106309</dc:description>
  <cp:lastModifiedBy>lij</cp:lastModifiedBy>
  <cp:revision>11</cp:revision>
  <cp:lastPrinted>2011-06-21T09:34:00Z</cp:lastPrinted>
  <dcterms:created xsi:type="dcterms:W3CDTF">2011-05-06T15:00:00Z</dcterms:created>
  <dcterms:modified xsi:type="dcterms:W3CDTF">2011-06-21T09:35:00Z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