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Pr>
        <w:rPr>
          <w:rtl/>
          <w:lang w:bidi="ar-EG"/>
        </w:rPr>
      </w:pPr>
    </w:p>
    <w:p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2C1" w:rsidRPr="009C6655" w:rsidRDefault="008D32C1" w:rsidP="00E552F7">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E552F7">
                              <w:rPr>
                                <w:rFonts w:ascii="Tahoma" w:hAnsi="Tahoma"/>
                                <w:b/>
                                <w:bCs/>
                                <w:color w:val="000068"/>
                                <w:sz w:val="36"/>
                                <w:szCs w:val="56"/>
                                <w:lang w:bidi="ar-EG"/>
                              </w:rPr>
                              <w:t>BT</w:t>
                            </w:r>
                            <w:r w:rsidRPr="00E74E59">
                              <w:rPr>
                                <w:rFonts w:ascii="Tahoma" w:hAnsi="Tahoma"/>
                                <w:b/>
                                <w:bCs/>
                                <w:color w:val="000068"/>
                                <w:sz w:val="36"/>
                                <w:szCs w:val="56"/>
                                <w:lang w:bidi="ar-EG"/>
                              </w:rPr>
                              <w:t>.</w:t>
                            </w:r>
                            <w:r w:rsidR="00E552F7">
                              <w:rPr>
                                <w:rFonts w:ascii="Tahoma" w:hAnsi="Tahoma"/>
                                <w:b/>
                                <w:bCs/>
                                <w:color w:val="000068"/>
                                <w:sz w:val="36"/>
                                <w:szCs w:val="56"/>
                                <w:lang w:bidi="ar-EG"/>
                              </w:rPr>
                              <w:t>1848</w:t>
                            </w:r>
                            <w:r>
                              <w:rPr>
                                <w:rFonts w:ascii="Tahoma" w:hAnsi="Tahoma"/>
                                <w:b/>
                                <w:bCs/>
                                <w:color w:val="000068"/>
                                <w:sz w:val="36"/>
                                <w:szCs w:val="56"/>
                                <w:lang w:bidi="ar-EG"/>
                              </w:rPr>
                              <w:t>-</w:t>
                            </w:r>
                            <w:r w:rsidR="00E552F7">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E552F7">
                              <w:rPr>
                                <w:rFonts w:ascii="Tahoma" w:hAnsi="Tahoma" w:cs="Tahoma"/>
                                <w:b/>
                                <w:bCs/>
                                <w:color w:val="000068"/>
                                <w:sz w:val="24"/>
                                <w:szCs w:val="24"/>
                                <w:lang w:bidi="ar-EG"/>
                              </w:rPr>
                              <w:t>5</w:t>
                            </w:r>
                            <w:r>
                              <w:rPr>
                                <w:rFonts w:ascii="Tahoma" w:hAnsi="Tahoma" w:cs="Tahoma"/>
                                <w:b/>
                                <w:bCs/>
                                <w:color w:val="000068"/>
                                <w:sz w:val="24"/>
                                <w:szCs w:val="24"/>
                                <w:lang w:bidi="ar-EG"/>
                              </w:rPr>
                              <w:t>/</w:t>
                            </w:r>
                            <w:r w:rsidR="00E552F7">
                              <w:rPr>
                                <w:rFonts w:ascii="Tahoma" w:hAnsi="Tahoma" w:cs="Tahoma"/>
                                <w:b/>
                                <w:bCs/>
                                <w:color w:val="000068"/>
                                <w:sz w:val="24"/>
                                <w:szCs w:val="24"/>
                                <w:lang w:bidi="ar-EG"/>
                              </w:rPr>
                              <w:t>10</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8D32C1" w:rsidRPr="009C6655" w:rsidRDefault="008D32C1" w:rsidP="00E552F7">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E552F7">
                        <w:rPr>
                          <w:rFonts w:ascii="Tahoma" w:hAnsi="Tahoma"/>
                          <w:b/>
                          <w:bCs/>
                          <w:color w:val="000068"/>
                          <w:sz w:val="36"/>
                          <w:szCs w:val="56"/>
                          <w:lang w:bidi="ar-EG"/>
                        </w:rPr>
                        <w:t>BT</w:t>
                      </w:r>
                      <w:r w:rsidRPr="00E74E59">
                        <w:rPr>
                          <w:rFonts w:ascii="Tahoma" w:hAnsi="Tahoma"/>
                          <w:b/>
                          <w:bCs/>
                          <w:color w:val="000068"/>
                          <w:sz w:val="36"/>
                          <w:szCs w:val="56"/>
                          <w:lang w:bidi="ar-EG"/>
                        </w:rPr>
                        <w:t>.</w:t>
                      </w:r>
                      <w:r w:rsidR="00E552F7">
                        <w:rPr>
                          <w:rFonts w:ascii="Tahoma" w:hAnsi="Tahoma"/>
                          <w:b/>
                          <w:bCs/>
                          <w:color w:val="000068"/>
                          <w:sz w:val="36"/>
                          <w:szCs w:val="56"/>
                          <w:lang w:bidi="ar-EG"/>
                        </w:rPr>
                        <w:t>1848</w:t>
                      </w:r>
                      <w:r>
                        <w:rPr>
                          <w:rFonts w:ascii="Tahoma" w:hAnsi="Tahoma"/>
                          <w:b/>
                          <w:bCs/>
                          <w:color w:val="000068"/>
                          <w:sz w:val="36"/>
                          <w:szCs w:val="56"/>
                          <w:lang w:bidi="ar-EG"/>
                        </w:rPr>
                        <w:t>-</w:t>
                      </w:r>
                      <w:r w:rsidR="00E552F7">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E552F7">
                        <w:rPr>
                          <w:rFonts w:ascii="Tahoma" w:hAnsi="Tahoma" w:cs="Tahoma"/>
                          <w:b/>
                          <w:bCs/>
                          <w:color w:val="000068"/>
                          <w:sz w:val="24"/>
                          <w:szCs w:val="24"/>
                          <w:lang w:bidi="ar-EG"/>
                        </w:rPr>
                        <w:t>5</w:t>
                      </w:r>
                      <w:r>
                        <w:rPr>
                          <w:rFonts w:ascii="Tahoma" w:hAnsi="Tahoma" w:cs="Tahoma"/>
                          <w:b/>
                          <w:bCs/>
                          <w:color w:val="000068"/>
                          <w:sz w:val="24"/>
                          <w:szCs w:val="24"/>
                          <w:lang w:bidi="ar-EG"/>
                        </w:rPr>
                        <w:t>/</w:t>
                      </w:r>
                      <w:r w:rsidR="00E552F7">
                        <w:rPr>
                          <w:rFonts w:ascii="Tahoma" w:hAnsi="Tahoma" w:cs="Tahoma"/>
                          <w:b/>
                          <w:bCs/>
                          <w:color w:val="000068"/>
                          <w:sz w:val="24"/>
                          <w:szCs w:val="24"/>
                          <w:lang w:bidi="ar-EG"/>
                        </w:rPr>
                        <w:t>10</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2C1" w:rsidRPr="005F01A2" w:rsidRDefault="00761DD0" w:rsidP="00761DD0">
                            <w:pPr>
                              <w:spacing w:line="168" w:lineRule="auto"/>
                              <w:ind w:right="-125"/>
                              <w:jc w:val="right"/>
                              <w:outlineLvl w:val="0"/>
                              <w:rPr>
                                <w:rFonts w:ascii="Tahoma" w:hAnsi="Tahoma"/>
                                <w:b/>
                                <w:bCs/>
                                <w:color w:val="000068"/>
                                <w:sz w:val="40"/>
                                <w:szCs w:val="72"/>
                                <w:rtl/>
                                <w:lang w:bidi="ar-EG"/>
                              </w:rPr>
                            </w:pPr>
                            <w:r w:rsidRPr="00761DD0">
                              <w:rPr>
                                <w:rFonts w:ascii="Tahoma" w:hAnsi="Tahoma" w:hint="cs"/>
                                <w:b/>
                                <w:bCs/>
                                <w:color w:val="000068"/>
                                <w:sz w:val="40"/>
                                <w:szCs w:val="72"/>
                                <w:rtl/>
                                <w:lang w:bidi="ar-EG"/>
                              </w:rPr>
                              <w:t>المساحات الآمنة لإنتاج صور رقمية بنسق الشاشة العريضة بنسبة باعية</w:t>
                            </w:r>
                            <w:r w:rsidRPr="00761DD0">
                              <w:rPr>
                                <w:rFonts w:ascii="Tahoma" w:hAnsi="Tahoma"/>
                                <w:b/>
                                <w:bCs/>
                                <w:color w:val="000068"/>
                                <w:sz w:val="40"/>
                                <w:szCs w:val="72"/>
                                <w:rtl/>
                                <w:lang w:bidi="ar-EG"/>
                              </w:rPr>
                              <w:t xml:space="preserve"> </w:t>
                            </w:r>
                            <w:r w:rsidRPr="00761DD0">
                              <w:rPr>
                                <w:rFonts w:ascii="Tahoma" w:hAnsi="Tahoma"/>
                                <w:b/>
                                <w:bCs/>
                                <w:color w:val="000068"/>
                                <w:sz w:val="40"/>
                                <w:szCs w:val="72"/>
                              </w:rPr>
                              <w:t>16:9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8D32C1" w:rsidRPr="005F01A2" w:rsidRDefault="00761DD0" w:rsidP="00761DD0">
                      <w:pPr>
                        <w:spacing w:line="168" w:lineRule="auto"/>
                        <w:ind w:right="-125"/>
                        <w:jc w:val="right"/>
                        <w:outlineLvl w:val="0"/>
                        <w:rPr>
                          <w:rFonts w:ascii="Tahoma" w:hAnsi="Tahoma"/>
                          <w:b/>
                          <w:bCs/>
                          <w:color w:val="000068"/>
                          <w:sz w:val="40"/>
                          <w:szCs w:val="72"/>
                          <w:rtl/>
                          <w:lang w:bidi="ar-EG"/>
                        </w:rPr>
                      </w:pPr>
                      <w:r w:rsidRPr="00761DD0">
                        <w:rPr>
                          <w:rFonts w:ascii="Tahoma" w:hAnsi="Tahoma" w:hint="cs"/>
                          <w:b/>
                          <w:bCs/>
                          <w:color w:val="000068"/>
                          <w:sz w:val="40"/>
                          <w:szCs w:val="72"/>
                          <w:rtl/>
                          <w:lang w:bidi="ar-EG"/>
                        </w:rPr>
                        <w:t>المساحات الآمنة لإنتاج صور رقمية بنسق الشاشة العريضة بنسبة باعية</w:t>
                      </w:r>
                      <w:r w:rsidRPr="00761DD0">
                        <w:rPr>
                          <w:rFonts w:ascii="Tahoma" w:hAnsi="Tahoma"/>
                          <w:b/>
                          <w:bCs/>
                          <w:color w:val="000068"/>
                          <w:sz w:val="40"/>
                          <w:szCs w:val="72"/>
                          <w:rtl/>
                          <w:lang w:bidi="ar-EG"/>
                        </w:rPr>
                        <w:t xml:space="preserve"> </w:t>
                      </w:r>
                      <w:r w:rsidRPr="00761DD0">
                        <w:rPr>
                          <w:rFonts w:ascii="Tahoma" w:hAnsi="Tahoma"/>
                          <w:b/>
                          <w:bCs/>
                          <w:color w:val="000068"/>
                          <w:sz w:val="40"/>
                          <w:szCs w:val="72"/>
                        </w:rPr>
                        <w:t>16:9</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2C1" w:rsidRPr="005F01A2" w:rsidRDefault="008D32C1" w:rsidP="00761DD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761DD0">
                              <w:rPr>
                                <w:rFonts w:ascii="Tahoma" w:hAnsi="Tahoma"/>
                                <w:b/>
                                <w:bCs/>
                                <w:color w:val="000068"/>
                                <w:sz w:val="34"/>
                                <w:szCs w:val="54"/>
                                <w:lang w:bidi="ar-EG"/>
                              </w:rPr>
                              <w:t>BT</w:t>
                            </w:r>
                          </w:p>
                          <w:p w:rsidR="008D32C1" w:rsidRPr="005F01A2" w:rsidRDefault="00761DD0" w:rsidP="00761DD0">
                            <w:pPr>
                              <w:spacing w:line="168" w:lineRule="auto"/>
                              <w:ind w:right="-126"/>
                              <w:jc w:val="right"/>
                              <w:rPr>
                                <w:rFonts w:ascii="Tahoma" w:hAnsi="Tahoma"/>
                                <w:b/>
                                <w:bCs/>
                                <w:color w:val="000068"/>
                                <w:sz w:val="36"/>
                                <w:szCs w:val="56"/>
                                <w:rtl/>
                              </w:rPr>
                            </w:pPr>
                            <w:r w:rsidRPr="00761DD0">
                              <w:rPr>
                                <w:rFonts w:ascii="Tahoma" w:hAnsi="Tahoma" w:hint="cs"/>
                                <w:b/>
                                <w:bCs/>
                                <w:color w:val="000068"/>
                                <w:sz w:val="36"/>
                                <w:szCs w:val="56"/>
                                <w:rtl/>
                                <w:lang w:bidi="ar-EG"/>
                              </w:rPr>
                              <w:t xml:space="preserve">الخدمة الإذاعية </w:t>
                            </w:r>
                            <w:r w:rsidRPr="00761DD0">
                              <w:rPr>
                                <w:rFonts w:ascii="Tahoma" w:hAnsi="Tahoma"/>
                                <w:b/>
                                <w:bCs/>
                                <w:color w:val="000068"/>
                                <w:sz w:val="36"/>
                                <w:szCs w:val="56"/>
                                <w:lang w:bidi="ar-EG"/>
                              </w:rPr>
                              <w:t>)</w:t>
                            </w:r>
                            <w:r w:rsidRPr="00761DD0">
                              <w:rPr>
                                <w:rFonts w:ascii="Tahoma" w:hAnsi="Tahoma" w:hint="cs"/>
                                <w:b/>
                                <w:bCs/>
                                <w:color w:val="000068"/>
                                <w:sz w:val="36"/>
                                <w:szCs w:val="56"/>
                                <w:rtl/>
                                <w:lang w:bidi="ar-EG"/>
                              </w:rPr>
                              <w:t>التلفزيونية</w:t>
                            </w:r>
                            <w:r w:rsidRPr="00761DD0">
                              <w:rPr>
                                <w:rFonts w:ascii="Tahoma" w:hAnsi="Tahoma"/>
                                <w:b/>
                                <w:bCs/>
                                <w:color w:val="000068"/>
                                <w:sz w:val="36"/>
                                <w:szCs w:val="56"/>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8D32C1" w:rsidRPr="005F01A2" w:rsidRDefault="008D32C1" w:rsidP="00761DD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761DD0">
                        <w:rPr>
                          <w:rFonts w:ascii="Tahoma" w:hAnsi="Tahoma"/>
                          <w:b/>
                          <w:bCs/>
                          <w:color w:val="000068"/>
                          <w:sz w:val="34"/>
                          <w:szCs w:val="54"/>
                          <w:lang w:bidi="ar-EG"/>
                        </w:rPr>
                        <w:t>BT</w:t>
                      </w:r>
                    </w:p>
                    <w:p w:rsidR="008D32C1" w:rsidRPr="005F01A2" w:rsidRDefault="00761DD0" w:rsidP="00761DD0">
                      <w:pPr>
                        <w:spacing w:line="168" w:lineRule="auto"/>
                        <w:ind w:right="-126"/>
                        <w:jc w:val="right"/>
                        <w:rPr>
                          <w:rFonts w:ascii="Tahoma" w:hAnsi="Tahoma"/>
                          <w:b/>
                          <w:bCs/>
                          <w:color w:val="000068"/>
                          <w:sz w:val="36"/>
                          <w:szCs w:val="56"/>
                          <w:rtl/>
                        </w:rPr>
                      </w:pPr>
                      <w:r w:rsidRPr="00761DD0">
                        <w:rPr>
                          <w:rFonts w:ascii="Tahoma" w:hAnsi="Tahoma" w:hint="cs"/>
                          <w:b/>
                          <w:bCs/>
                          <w:color w:val="000068"/>
                          <w:sz w:val="36"/>
                          <w:szCs w:val="56"/>
                          <w:rtl/>
                          <w:lang w:bidi="ar-EG"/>
                        </w:rPr>
                        <w:t xml:space="preserve">الخدمة الإذاعية </w:t>
                      </w:r>
                      <w:r w:rsidRPr="00761DD0">
                        <w:rPr>
                          <w:rFonts w:ascii="Tahoma" w:hAnsi="Tahoma"/>
                          <w:b/>
                          <w:bCs/>
                          <w:color w:val="000068"/>
                          <w:sz w:val="36"/>
                          <w:szCs w:val="56"/>
                          <w:lang w:bidi="ar-EG"/>
                        </w:rPr>
                        <w:t>)</w:t>
                      </w:r>
                      <w:r w:rsidRPr="00761DD0">
                        <w:rPr>
                          <w:rFonts w:ascii="Tahoma" w:hAnsi="Tahoma" w:hint="cs"/>
                          <w:b/>
                          <w:bCs/>
                          <w:color w:val="000068"/>
                          <w:sz w:val="36"/>
                          <w:szCs w:val="56"/>
                          <w:rtl/>
                          <w:lang w:bidi="ar-EG"/>
                        </w:rPr>
                        <w:t>التلفزيونية</w:t>
                      </w:r>
                      <w:r w:rsidRPr="00761DD0">
                        <w:rPr>
                          <w:rFonts w:ascii="Tahoma" w:hAnsi="Tahoma"/>
                          <w:b/>
                          <w:bCs/>
                          <w:color w:val="000068"/>
                          <w:sz w:val="36"/>
                          <w:szCs w:val="56"/>
                          <w:lang w:bidi="ar-EG"/>
                        </w:rPr>
                        <w:t>(</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8D32C1">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8D32C1">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8D32C1">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8D32C1">
        <w:trPr>
          <w:jc w:val="center"/>
        </w:trPr>
        <w:tc>
          <w:tcPr>
            <w:tcW w:w="1480" w:type="dxa"/>
            <w:tcBorders>
              <w:left w:val="single" w:sz="12" w:space="0" w:color="000080"/>
            </w:tcBorders>
          </w:tcPr>
          <w:p w:rsidR="00AC1496" w:rsidRPr="008113E9" w:rsidRDefault="00AC1496" w:rsidP="008D32C1">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8D32C1">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8D32C1">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8D32C1">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8D32C1">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8D32C1">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8D32C1">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8D32C1">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761DD0">
        <w:trPr>
          <w:jc w:val="center"/>
        </w:trPr>
        <w:tc>
          <w:tcPr>
            <w:tcW w:w="9394" w:type="dxa"/>
            <w:gridSpan w:val="2"/>
            <w:tcBorders>
              <w:left w:val="single" w:sz="12" w:space="0" w:color="000080"/>
              <w:bottom w:val="nil"/>
              <w:right w:val="single" w:sz="12" w:space="0" w:color="000080"/>
            </w:tcBorders>
            <w:shd w:val="clear" w:color="auto" w:fill="F3F3F3"/>
          </w:tcPr>
          <w:p w:rsidR="00AC1496" w:rsidRPr="00761DD0" w:rsidRDefault="00AC1496" w:rsidP="008D32C1">
            <w:pPr>
              <w:tabs>
                <w:tab w:val="left" w:pos="1471"/>
              </w:tabs>
              <w:spacing w:before="20" w:after="40" w:line="240" w:lineRule="exact"/>
              <w:rPr>
                <w:b/>
                <w:bCs/>
                <w:color w:val="000080"/>
                <w:sz w:val="20"/>
                <w:szCs w:val="26"/>
              </w:rPr>
            </w:pPr>
            <w:r w:rsidRPr="00761DD0">
              <w:rPr>
                <w:b/>
                <w:bCs/>
                <w:color w:val="000080"/>
                <w:sz w:val="20"/>
                <w:szCs w:val="26"/>
                <w:lang w:val="ru-RU"/>
              </w:rPr>
              <w:t>BT</w:t>
            </w:r>
            <w:r w:rsidRPr="00761DD0">
              <w:rPr>
                <w:rFonts w:hint="cs"/>
                <w:b/>
                <w:bCs/>
                <w:color w:val="000080"/>
                <w:sz w:val="20"/>
                <w:szCs w:val="26"/>
                <w:rtl/>
              </w:rPr>
              <w:tab/>
            </w:r>
            <w:r w:rsidRPr="00761DD0">
              <w:rPr>
                <w:rFonts w:hint="cs"/>
                <w:b/>
                <w:bCs/>
                <w:color w:val="000080"/>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8D32C1">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8D32C1">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761DD0">
        <w:trPr>
          <w:jc w:val="center"/>
        </w:trPr>
        <w:tc>
          <w:tcPr>
            <w:tcW w:w="9394" w:type="dxa"/>
            <w:gridSpan w:val="2"/>
            <w:tcBorders>
              <w:top w:val="nil"/>
              <w:left w:val="single" w:sz="12" w:space="0" w:color="000080"/>
              <w:right w:val="single" w:sz="12" w:space="0" w:color="000080"/>
            </w:tcBorders>
            <w:shd w:val="clear" w:color="auto" w:fill="auto"/>
          </w:tcPr>
          <w:p w:rsidR="00AC1496" w:rsidRPr="00761DD0" w:rsidRDefault="00AC1496" w:rsidP="008D32C1">
            <w:pPr>
              <w:tabs>
                <w:tab w:val="left" w:pos="1471"/>
              </w:tabs>
              <w:spacing w:before="20" w:after="40" w:line="240" w:lineRule="exact"/>
              <w:rPr>
                <w:sz w:val="20"/>
                <w:szCs w:val="26"/>
                <w:lang w:val="ru-RU"/>
              </w:rPr>
            </w:pPr>
            <w:r w:rsidRPr="00761DD0">
              <w:rPr>
                <w:b/>
                <w:bCs/>
                <w:sz w:val="20"/>
                <w:szCs w:val="26"/>
              </w:rPr>
              <w:t>P</w:t>
            </w:r>
            <w:r w:rsidRPr="00761DD0">
              <w:rPr>
                <w:rFonts w:hint="cs"/>
                <w:sz w:val="20"/>
                <w:szCs w:val="26"/>
                <w:rtl/>
              </w:rPr>
              <w:tab/>
            </w:r>
            <w:r w:rsidRPr="00761DD0">
              <w:rPr>
                <w:rFonts w:hint="cs"/>
                <w:sz w:val="20"/>
                <w:szCs w:val="26"/>
                <w:rtl/>
                <w:lang w:val="ru-RU"/>
              </w:rPr>
              <w:t>انتشار الموجات الراديوية</w:t>
            </w:r>
          </w:p>
        </w:tc>
      </w:tr>
      <w:tr w:rsidR="00AC1496" w:rsidRPr="00440F51" w:rsidTr="008D32C1">
        <w:trPr>
          <w:jc w:val="center"/>
        </w:trPr>
        <w:tc>
          <w:tcPr>
            <w:tcW w:w="9394" w:type="dxa"/>
            <w:gridSpan w:val="2"/>
            <w:tcBorders>
              <w:left w:val="single" w:sz="12" w:space="0" w:color="000080"/>
              <w:right w:val="single" w:sz="12" w:space="0" w:color="000080"/>
            </w:tcBorders>
          </w:tcPr>
          <w:p w:rsidR="00AC1496" w:rsidRPr="008113E9" w:rsidRDefault="00AC1496" w:rsidP="008D32C1">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8D32C1">
        <w:trPr>
          <w:jc w:val="center"/>
        </w:trPr>
        <w:tc>
          <w:tcPr>
            <w:tcW w:w="9394" w:type="dxa"/>
            <w:gridSpan w:val="2"/>
            <w:tcBorders>
              <w:left w:val="single" w:sz="12" w:space="0" w:color="000080"/>
              <w:right w:val="single" w:sz="12" w:space="0" w:color="000080"/>
            </w:tcBorders>
          </w:tcPr>
          <w:p w:rsidR="00AC1496" w:rsidRPr="008113E9" w:rsidRDefault="00AC1496" w:rsidP="008D32C1">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8D32C1">
        <w:trPr>
          <w:jc w:val="center"/>
        </w:trPr>
        <w:tc>
          <w:tcPr>
            <w:tcW w:w="9394" w:type="dxa"/>
            <w:gridSpan w:val="2"/>
            <w:tcBorders>
              <w:left w:val="single" w:sz="12" w:space="0" w:color="000080"/>
              <w:right w:val="single" w:sz="12" w:space="0" w:color="000080"/>
            </w:tcBorders>
          </w:tcPr>
          <w:p w:rsidR="00AC1496" w:rsidRPr="00C71576" w:rsidRDefault="00AC1496" w:rsidP="008D32C1">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8D32C1">
        <w:trPr>
          <w:jc w:val="center"/>
        </w:trPr>
        <w:tc>
          <w:tcPr>
            <w:tcW w:w="9394" w:type="dxa"/>
            <w:gridSpan w:val="2"/>
            <w:tcBorders>
              <w:left w:val="single" w:sz="12" w:space="0" w:color="000080"/>
              <w:right w:val="single" w:sz="12" w:space="0" w:color="000080"/>
            </w:tcBorders>
          </w:tcPr>
          <w:p w:rsidR="00AC1496" w:rsidRPr="008113E9" w:rsidRDefault="00AC1496" w:rsidP="008D32C1">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8D32C1">
        <w:trPr>
          <w:jc w:val="center"/>
        </w:trPr>
        <w:tc>
          <w:tcPr>
            <w:tcW w:w="9394" w:type="dxa"/>
            <w:gridSpan w:val="2"/>
            <w:tcBorders>
              <w:left w:val="single" w:sz="12" w:space="0" w:color="000080"/>
              <w:right w:val="single" w:sz="12" w:space="0" w:color="000080"/>
            </w:tcBorders>
          </w:tcPr>
          <w:p w:rsidR="00AC1496" w:rsidRPr="008113E9" w:rsidRDefault="00AC1496" w:rsidP="008D32C1">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8D32C1">
        <w:trPr>
          <w:jc w:val="center"/>
        </w:trPr>
        <w:tc>
          <w:tcPr>
            <w:tcW w:w="9394" w:type="dxa"/>
            <w:gridSpan w:val="2"/>
            <w:tcBorders>
              <w:left w:val="single" w:sz="12" w:space="0" w:color="000080"/>
              <w:right w:val="single" w:sz="12" w:space="0" w:color="000080"/>
            </w:tcBorders>
          </w:tcPr>
          <w:p w:rsidR="00AC1496" w:rsidRPr="008113E9" w:rsidRDefault="00AC1496" w:rsidP="008D32C1">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8D32C1">
        <w:trPr>
          <w:jc w:val="center"/>
        </w:trPr>
        <w:tc>
          <w:tcPr>
            <w:tcW w:w="9394" w:type="dxa"/>
            <w:gridSpan w:val="2"/>
            <w:tcBorders>
              <w:left w:val="single" w:sz="12" w:space="0" w:color="000080"/>
              <w:right w:val="single" w:sz="12" w:space="0" w:color="000080"/>
            </w:tcBorders>
          </w:tcPr>
          <w:p w:rsidR="00AC1496" w:rsidRPr="008C733D" w:rsidRDefault="00AC1496" w:rsidP="008D32C1">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8D32C1">
        <w:trPr>
          <w:jc w:val="center"/>
        </w:trPr>
        <w:tc>
          <w:tcPr>
            <w:tcW w:w="9394" w:type="dxa"/>
            <w:gridSpan w:val="2"/>
            <w:tcBorders>
              <w:left w:val="single" w:sz="12" w:space="0" w:color="000080"/>
              <w:right w:val="single" w:sz="12" w:space="0" w:color="000080"/>
            </w:tcBorders>
          </w:tcPr>
          <w:p w:rsidR="00AC1496" w:rsidRPr="008C733D" w:rsidRDefault="00AC1496" w:rsidP="008D32C1">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8D32C1">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8D32C1">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8D32C1">
        <w:trPr>
          <w:trHeight w:val="720"/>
          <w:jc w:val="center"/>
        </w:trPr>
        <w:tc>
          <w:tcPr>
            <w:tcW w:w="9379" w:type="dxa"/>
          </w:tcPr>
          <w:p w:rsidR="00AC1496" w:rsidRPr="008113E9" w:rsidRDefault="00AC1496" w:rsidP="008D32C1">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6830A7">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6830A7">
        <w:rPr>
          <w:sz w:val="20"/>
          <w:szCs w:val="26"/>
        </w:rPr>
        <w:t>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6830A7">
      <w:pPr>
        <w:spacing w:before="24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6830A7">
        <w:rPr>
          <w:sz w:val="21"/>
          <w:szCs w:val="20"/>
        </w:rPr>
        <w:t>8</w:t>
      </w:r>
    </w:p>
    <w:p w:rsidR="00AC1496" w:rsidRPr="008113E9" w:rsidRDefault="00AC1496" w:rsidP="00A1547A">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00A1547A">
        <w:rPr>
          <w:rFonts w:hint="cs"/>
          <w:spacing w:val="10"/>
          <w:sz w:val="20"/>
          <w:szCs w:val="26"/>
          <w:rtl/>
          <w:lang w:val="ru-RU"/>
        </w:rPr>
        <w:t xml:space="preserve"> </w:t>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233BA0" w:rsidRPr="00233BA0" w:rsidRDefault="00233BA0" w:rsidP="00233BA0">
      <w:pPr>
        <w:pStyle w:val="RecNo"/>
        <w:rPr>
          <w:rtl/>
        </w:rPr>
      </w:pPr>
      <w:r w:rsidRPr="00233BA0">
        <w:rPr>
          <w:rtl/>
        </w:rPr>
        <w:lastRenderedPageBreak/>
        <w:t>التوصيـة</w:t>
      </w:r>
      <w:r w:rsidRPr="00233BA0">
        <w:rPr>
          <w:rFonts w:hint="cs"/>
          <w:rtl/>
        </w:rPr>
        <w:t xml:space="preserve"> </w:t>
      </w:r>
      <w:r w:rsidRPr="00233BA0">
        <w:rPr>
          <w:rtl/>
        </w:rPr>
        <w:t xml:space="preserve"> </w:t>
      </w:r>
      <w:r w:rsidRPr="00233BA0">
        <w:rPr>
          <w:rStyle w:val="href"/>
        </w:rPr>
        <w:t>ITU-R  BT.1848-1</w:t>
      </w:r>
    </w:p>
    <w:p w:rsidR="00761DD0" w:rsidRPr="00CF7DF7" w:rsidRDefault="00761DD0" w:rsidP="00761DD0">
      <w:pPr>
        <w:pStyle w:val="Rectitle"/>
        <w:rPr>
          <w:rFonts w:hint="eastAsia"/>
        </w:rPr>
      </w:pPr>
      <w:r w:rsidRPr="009D0EAA">
        <w:rPr>
          <w:rFonts w:hint="cs"/>
          <w:rtl/>
        </w:rPr>
        <w:t>المساحات الآمنة</w:t>
      </w:r>
      <w:r w:rsidRPr="0027541A">
        <w:rPr>
          <w:rStyle w:val="FootnoteReference"/>
          <w:rtl/>
        </w:rPr>
        <w:footnoteReference w:customMarkFollows="1" w:id="1"/>
        <w:t>*</w:t>
      </w:r>
      <w:r w:rsidRPr="009D0EAA">
        <w:rPr>
          <w:rFonts w:hint="cs"/>
          <w:rtl/>
        </w:rPr>
        <w:t xml:space="preserve"> لإنتاج صور رقمية بنسق الشاشة العريضة بنسبة باعية</w:t>
      </w:r>
      <w:r w:rsidRPr="009D0EAA">
        <w:rPr>
          <w:rtl/>
        </w:rPr>
        <w:t xml:space="preserve"> </w:t>
      </w:r>
      <w:r w:rsidRPr="009D0EAA">
        <w:t>16:9</w:t>
      </w:r>
    </w:p>
    <w:p w:rsidR="00761DD0" w:rsidRDefault="00BB42FD" w:rsidP="00723806">
      <w:pPr>
        <w:pStyle w:val="Recdate"/>
        <w:rPr>
          <w:rtl/>
          <w:lang w:bidi="ar-EG"/>
        </w:rPr>
      </w:pPr>
      <w:r>
        <w:rPr>
          <w:rFonts w:hint="cs"/>
          <w:rtl/>
        </w:rPr>
        <w:t> </w:t>
      </w:r>
      <w:r w:rsidR="00761DD0">
        <w:t>(</w:t>
      </w:r>
      <w:r w:rsidR="00870246">
        <w:t>2015-</w:t>
      </w:r>
      <w:r w:rsidR="00761DD0">
        <w:t>2008)</w:t>
      </w:r>
    </w:p>
    <w:p w:rsidR="00761DD0" w:rsidRPr="00A1547A" w:rsidRDefault="00761DD0" w:rsidP="00723806">
      <w:pPr>
        <w:pStyle w:val="Headingsum"/>
        <w:rPr>
          <w:rtl/>
        </w:rPr>
      </w:pPr>
      <w:r w:rsidRPr="00A1547A">
        <w:rPr>
          <w:rFonts w:hint="cs"/>
          <w:rtl/>
        </w:rPr>
        <w:t>مجال التطبيق</w:t>
      </w:r>
    </w:p>
    <w:p w:rsidR="00761DD0" w:rsidRDefault="00761DD0" w:rsidP="00723806">
      <w:pPr>
        <w:pStyle w:val="Summary"/>
        <w:rPr>
          <w:rtl/>
        </w:rPr>
      </w:pPr>
      <w:r>
        <w:rPr>
          <w:rFonts w:hint="cs"/>
          <w:rtl/>
          <w:lang w:val="de-DE"/>
        </w:rPr>
        <w:t>تقدم</w:t>
      </w:r>
      <w:r w:rsidRPr="009B5E5F">
        <w:rPr>
          <w:rFonts w:hint="cs"/>
          <w:rtl/>
          <w:lang w:val="de-DE"/>
        </w:rPr>
        <w:t xml:space="preserve"> هذه التوصية مبادئ توجيهية بشأن المساحات الآمنة من أنساق </w:t>
      </w:r>
      <w:r>
        <w:rPr>
          <w:lang w:val="de-DE"/>
        </w:rPr>
        <w:t>625</w:t>
      </w:r>
      <w:r>
        <w:rPr>
          <w:rFonts w:hint="cs"/>
          <w:rtl/>
          <w:lang w:val="de-DE"/>
        </w:rPr>
        <w:t>-</w:t>
      </w:r>
      <w:r w:rsidRPr="009B5E5F">
        <w:rPr>
          <w:rFonts w:hint="cs"/>
          <w:rtl/>
          <w:lang w:val="de-DE"/>
        </w:rPr>
        <w:t>خط</w:t>
      </w:r>
      <w:r>
        <w:rPr>
          <w:rFonts w:hint="cs"/>
          <w:rtl/>
          <w:lang w:val="de-DE"/>
        </w:rPr>
        <w:t>اً</w:t>
      </w:r>
      <w:r w:rsidRPr="00BD301D">
        <w:rPr>
          <w:rFonts w:hint="cs"/>
          <w:rtl/>
          <w:lang w:val="de-DE"/>
        </w:rPr>
        <w:t xml:space="preserve"> </w:t>
      </w:r>
      <w:r w:rsidRPr="009B5E5F">
        <w:rPr>
          <w:rFonts w:hint="cs"/>
          <w:rtl/>
          <w:lang w:val="de-DE"/>
        </w:rPr>
        <w:t>و</w:t>
      </w:r>
      <w:r>
        <w:rPr>
          <w:lang w:val="de-DE"/>
        </w:rPr>
        <w:t>720</w:t>
      </w:r>
      <w:r>
        <w:rPr>
          <w:rFonts w:hint="cs"/>
          <w:rtl/>
          <w:lang w:val="de-DE"/>
        </w:rPr>
        <w:t>-</w:t>
      </w:r>
      <w:r w:rsidRPr="009B5E5F">
        <w:rPr>
          <w:rFonts w:hint="cs"/>
          <w:rtl/>
          <w:lang w:val="de-DE"/>
        </w:rPr>
        <w:t>خط</w:t>
      </w:r>
      <w:r>
        <w:rPr>
          <w:rFonts w:hint="cs"/>
          <w:rtl/>
          <w:lang w:val="de-DE"/>
        </w:rPr>
        <w:t>اً</w:t>
      </w:r>
      <w:r w:rsidRPr="009B5E5F">
        <w:rPr>
          <w:rFonts w:hint="cs"/>
          <w:rtl/>
          <w:lang w:val="de-DE"/>
        </w:rPr>
        <w:t xml:space="preserve"> و</w:t>
      </w:r>
      <w:r>
        <w:t>1 080</w:t>
      </w:r>
      <w:r>
        <w:rPr>
          <w:rFonts w:hint="cs"/>
          <w:rtl/>
          <w:lang w:val="de-DE"/>
        </w:rPr>
        <w:t>-</w:t>
      </w:r>
      <w:r w:rsidRPr="009B5E5F">
        <w:rPr>
          <w:rFonts w:hint="cs"/>
          <w:rtl/>
          <w:lang w:val="de-DE"/>
        </w:rPr>
        <w:t>خط</w:t>
      </w:r>
      <w:r>
        <w:rPr>
          <w:rFonts w:hint="cs"/>
          <w:rtl/>
          <w:lang w:val="de-DE"/>
        </w:rPr>
        <w:t>اً</w:t>
      </w:r>
      <w:r w:rsidR="00D93F10">
        <w:rPr>
          <w:rFonts w:hint="cs"/>
          <w:rtl/>
          <w:lang w:val="de-DE"/>
        </w:rPr>
        <w:t xml:space="preserve"> </w:t>
      </w:r>
      <w:r w:rsidR="00D93F10" w:rsidRPr="009B5E5F">
        <w:rPr>
          <w:rFonts w:hint="cs"/>
          <w:rtl/>
          <w:lang w:val="de-DE"/>
        </w:rPr>
        <w:t>و</w:t>
      </w:r>
      <w:r w:rsidR="00D93F10">
        <w:rPr>
          <w:lang w:val="de-DE"/>
        </w:rPr>
        <w:t>2 160</w:t>
      </w:r>
      <w:r w:rsidR="00D93F10">
        <w:rPr>
          <w:rFonts w:hint="cs"/>
          <w:rtl/>
          <w:lang w:val="de-DE"/>
        </w:rPr>
        <w:t>-</w:t>
      </w:r>
      <w:r w:rsidR="00D93F10" w:rsidRPr="009B5E5F">
        <w:rPr>
          <w:rFonts w:hint="cs"/>
          <w:rtl/>
          <w:lang w:val="de-DE"/>
        </w:rPr>
        <w:t>خط</w:t>
      </w:r>
      <w:r w:rsidR="00D93F10">
        <w:rPr>
          <w:rFonts w:hint="cs"/>
          <w:rtl/>
          <w:lang w:val="de-DE"/>
        </w:rPr>
        <w:t>اً</w:t>
      </w:r>
      <w:r w:rsidR="00D93F10" w:rsidRPr="009B5E5F">
        <w:rPr>
          <w:rFonts w:hint="cs"/>
          <w:rtl/>
          <w:lang w:val="de-DE"/>
        </w:rPr>
        <w:t xml:space="preserve"> </w:t>
      </w:r>
      <w:r w:rsidR="00602FFD">
        <w:rPr>
          <w:lang w:val="de-DE"/>
        </w:rPr>
        <w:br/>
      </w:r>
      <w:r w:rsidR="00D93F10" w:rsidRPr="009B5E5F">
        <w:rPr>
          <w:rFonts w:hint="cs"/>
          <w:rtl/>
          <w:lang w:val="de-DE"/>
        </w:rPr>
        <w:t>و</w:t>
      </w:r>
      <w:r w:rsidR="00D93F10">
        <w:t>4 320</w:t>
      </w:r>
      <w:r w:rsidR="00D93F10">
        <w:rPr>
          <w:rFonts w:hint="cs"/>
          <w:rtl/>
          <w:lang w:val="de-DE"/>
        </w:rPr>
        <w:t>-</w:t>
      </w:r>
      <w:r w:rsidR="00D93F10" w:rsidRPr="009B5E5F">
        <w:rPr>
          <w:rFonts w:hint="cs"/>
          <w:rtl/>
          <w:lang w:val="de-DE"/>
        </w:rPr>
        <w:t>خط</w:t>
      </w:r>
      <w:r w:rsidR="00D93F10">
        <w:rPr>
          <w:rFonts w:hint="cs"/>
          <w:rtl/>
          <w:lang w:val="de-DE"/>
        </w:rPr>
        <w:t>اً</w:t>
      </w:r>
      <w:r w:rsidRPr="009B5E5F">
        <w:rPr>
          <w:rFonts w:hint="cs"/>
          <w:rtl/>
          <w:lang w:val="de-DE"/>
        </w:rPr>
        <w:t xml:space="preserve"> </w:t>
      </w:r>
      <w:r w:rsidRPr="009D0EAA">
        <w:rPr>
          <w:rFonts w:hint="cs"/>
          <w:rtl/>
        </w:rPr>
        <w:t>لإنتاج صور رقمية بنسق الشاشة العريضة بنسبة باعية</w:t>
      </w:r>
      <w:r w:rsidRPr="009D0EAA">
        <w:rPr>
          <w:rtl/>
        </w:rPr>
        <w:t xml:space="preserve"> </w:t>
      </w:r>
      <w:r w:rsidRPr="009D0EAA">
        <w:t>16:9</w:t>
      </w:r>
      <w:r w:rsidRPr="009B5E5F">
        <w:rPr>
          <w:rFonts w:hint="cs"/>
          <w:rtl/>
          <w:lang w:val="de-DE"/>
        </w:rPr>
        <w:t>.</w:t>
      </w:r>
    </w:p>
    <w:p w:rsidR="00761DD0" w:rsidRPr="00DA7A07" w:rsidRDefault="00761DD0" w:rsidP="00BB42FD">
      <w:pPr>
        <w:pStyle w:val="Normalaftertitle0"/>
        <w:rPr>
          <w:rtl/>
          <w:lang w:val="de-DE"/>
        </w:rPr>
      </w:pPr>
      <w:r w:rsidRPr="00DA7A07">
        <w:rPr>
          <w:rtl/>
          <w:lang w:val="de-DE"/>
        </w:rPr>
        <w:t xml:space="preserve">إن </w:t>
      </w:r>
      <w:r w:rsidRPr="00DA7A07">
        <w:rPr>
          <w:rFonts w:hint="cs"/>
          <w:rtl/>
          <w:lang w:val="de-DE"/>
        </w:rPr>
        <w:t xml:space="preserve">جمعية الاتصالات الراديوية </w:t>
      </w:r>
      <w:r w:rsidRPr="00DA7A07">
        <w:rPr>
          <w:rtl/>
          <w:lang w:val="de-DE"/>
        </w:rPr>
        <w:t>للاتحاد الدولي للاتصالات،</w:t>
      </w:r>
    </w:p>
    <w:p w:rsidR="00761DD0" w:rsidRPr="00DA7A07" w:rsidRDefault="00761DD0" w:rsidP="00761DD0">
      <w:pPr>
        <w:pStyle w:val="Call"/>
        <w:rPr>
          <w:rtl/>
          <w:lang w:val="de-DE"/>
        </w:rPr>
      </w:pPr>
      <w:r w:rsidRPr="00DA7A07">
        <w:rPr>
          <w:rFonts w:hint="cs"/>
          <w:rtl/>
          <w:lang w:val="de-DE"/>
        </w:rPr>
        <w:t>إذ تضع في اعتبارها</w:t>
      </w:r>
    </w:p>
    <w:p w:rsidR="00761DD0" w:rsidRPr="00CF7DF7" w:rsidRDefault="00761DD0" w:rsidP="00A1547A">
      <w:pPr>
        <w:rPr>
          <w:spacing w:val="-2"/>
          <w:rtl/>
        </w:rPr>
      </w:pPr>
      <w:r w:rsidRPr="00A1547A">
        <w:rPr>
          <w:rFonts w:hint="cs"/>
          <w:i/>
          <w:iCs/>
          <w:spacing w:val="-2"/>
          <w:rtl/>
          <w:lang w:bidi="ar-EG"/>
        </w:rPr>
        <w:t xml:space="preserve"> </w:t>
      </w:r>
      <w:r w:rsidRPr="00A1547A">
        <w:rPr>
          <w:rFonts w:hint="cs"/>
          <w:i/>
          <w:iCs/>
          <w:spacing w:val="-2"/>
          <w:rtl/>
          <w:lang w:bidi="ar-SY"/>
        </w:rPr>
        <w:t>أ )</w:t>
      </w:r>
      <w:r w:rsidRPr="00CF7DF7">
        <w:rPr>
          <w:rFonts w:hint="cs"/>
          <w:spacing w:val="-2"/>
          <w:rtl/>
          <w:lang w:bidi="ar-SY"/>
        </w:rPr>
        <w:tab/>
        <w:t xml:space="preserve">توصية قطاع الاتصالات الراديوية </w:t>
      </w:r>
      <w:r w:rsidRPr="00CF7DF7">
        <w:rPr>
          <w:spacing w:val="-2"/>
        </w:rPr>
        <w:t>BT.1379-2</w:t>
      </w:r>
      <w:r w:rsidRPr="00CF7DF7">
        <w:rPr>
          <w:rFonts w:hint="cs"/>
          <w:spacing w:val="-2"/>
          <w:rtl/>
        </w:rPr>
        <w:t>، الموجودة فعلاً، بشأن المساحات الآمنة من إنتاجي النسبتين الباعيتين</w:t>
      </w:r>
      <w:r w:rsidR="00A1547A">
        <w:rPr>
          <w:rFonts w:hint="eastAsia"/>
          <w:spacing w:val="-2"/>
          <w:rtl/>
        </w:rPr>
        <w:t> </w:t>
      </w:r>
      <w:r w:rsidRPr="00CF7DF7">
        <w:rPr>
          <w:spacing w:val="-2"/>
          <w:lang w:bidi="ar-EG"/>
        </w:rPr>
        <w:t>16:9</w:t>
      </w:r>
      <w:r w:rsidRPr="00CF7DF7">
        <w:rPr>
          <w:rFonts w:hint="cs"/>
          <w:spacing w:val="-2"/>
          <w:rtl/>
        </w:rPr>
        <w:t xml:space="preserve"> للشاشة العريضة </w:t>
      </w:r>
      <w:r w:rsidRPr="00CF7DF7">
        <w:rPr>
          <w:rFonts w:hint="cs"/>
          <w:spacing w:val="-2"/>
          <w:rtl/>
          <w:lang w:bidi="ar-EG"/>
        </w:rPr>
        <w:t>و</w:t>
      </w:r>
      <w:r w:rsidRPr="00CF7DF7">
        <w:rPr>
          <w:spacing w:val="-2"/>
          <w:lang w:bidi="ar-EG"/>
        </w:rPr>
        <w:t>4:3</w:t>
      </w:r>
      <w:r w:rsidRPr="00CF7DF7">
        <w:rPr>
          <w:rFonts w:hint="cs"/>
          <w:spacing w:val="-2"/>
          <w:rtl/>
        </w:rPr>
        <w:t xml:space="preserve"> المعيارية من أجل تحقيق نسق مشترك خلال فترة انتقالية إلى إذاعة </w:t>
      </w:r>
      <w:r w:rsidRPr="00CF7DF7">
        <w:rPr>
          <w:spacing w:val="-2"/>
          <w:lang w:bidi="ar-EG"/>
        </w:rPr>
        <w:t>16:9</w:t>
      </w:r>
      <w:r w:rsidRPr="00CF7DF7">
        <w:rPr>
          <w:rFonts w:hint="cs"/>
          <w:spacing w:val="-2"/>
          <w:rtl/>
        </w:rPr>
        <w:t xml:space="preserve"> للشاشة العريضة؛</w:t>
      </w:r>
    </w:p>
    <w:p w:rsidR="00761DD0" w:rsidRDefault="00761DD0" w:rsidP="00912C5C">
      <w:pPr>
        <w:rPr>
          <w:rtl/>
          <w:lang w:val="de-DE"/>
        </w:rPr>
      </w:pPr>
      <w:r w:rsidRPr="00833346">
        <w:rPr>
          <w:rFonts w:hint="cs"/>
          <w:i/>
          <w:iCs/>
          <w:rtl/>
        </w:rPr>
        <w:t>ب)</w:t>
      </w:r>
      <w:r w:rsidRPr="00833346">
        <w:rPr>
          <w:rFonts w:hint="cs"/>
          <w:rtl/>
        </w:rPr>
        <w:tab/>
      </w:r>
      <w:r w:rsidRPr="00833346">
        <w:rPr>
          <w:rFonts w:hint="cs"/>
          <w:rtl/>
          <w:lang w:val="de-DE"/>
        </w:rPr>
        <w:t xml:space="preserve">أن استعمال سلسلة </w:t>
      </w:r>
      <w:r w:rsidRPr="00833346">
        <w:rPr>
          <w:rFonts w:cs="Times New Roman"/>
          <w:szCs w:val="22"/>
          <w:rtl/>
          <w:lang w:val="de-DE"/>
        </w:rPr>
        <w:t>16:9</w:t>
      </w:r>
      <w:r w:rsidRPr="00833346">
        <w:rPr>
          <w:rFonts w:hint="cs"/>
          <w:rtl/>
          <w:lang w:val="de-DE"/>
        </w:rPr>
        <w:t xml:space="preserve"> لإرسال برنامج بنسبة باعية </w:t>
      </w:r>
      <w:r w:rsidRPr="00833346">
        <w:rPr>
          <w:rFonts w:cs="Times New Roman"/>
          <w:szCs w:val="22"/>
          <w:rtl/>
          <w:lang w:val="de-DE"/>
        </w:rPr>
        <w:t>4:3</w:t>
      </w:r>
      <w:r w:rsidR="00912C5C" w:rsidRPr="00833346">
        <w:rPr>
          <w:rFonts w:hint="cs"/>
          <w:rtl/>
          <w:lang w:val="de-DE"/>
        </w:rPr>
        <w:t xml:space="preserve"> </w:t>
      </w:r>
      <w:r w:rsidR="00912C5C" w:rsidRPr="00833346">
        <w:rPr>
          <w:rFonts w:hint="cs"/>
          <w:rtl/>
          <w:lang w:val="fr-CH" w:bidi="ar-SY"/>
        </w:rPr>
        <w:t xml:space="preserve">قد </w:t>
      </w:r>
      <w:r w:rsidRPr="00833346">
        <w:rPr>
          <w:rFonts w:hint="cs"/>
          <w:rtl/>
          <w:lang w:val="de-DE"/>
        </w:rPr>
        <w:t xml:space="preserve">شجع على وضع معدات </w:t>
      </w:r>
      <w:r w:rsidRPr="00833346">
        <w:rPr>
          <w:rFonts w:cs="Times New Roman"/>
          <w:szCs w:val="22"/>
          <w:rtl/>
          <w:lang w:val="de-DE"/>
        </w:rPr>
        <w:t>16:9</w:t>
      </w:r>
      <w:r w:rsidRPr="00833346">
        <w:rPr>
          <w:rFonts w:hint="cs"/>
          <w:rtl/>
          <w:lang w:val="de-DE"/>
        </w:rPr>
        <w:t xml:space="preserve"> جديدة موضع الاستعمال؛</w:t>
      </w:r>
    </w:p>
    <w:p w:rsidR="00761DD0" w:rsidRDefault="00761DD0" w:rsidP="00833346">
      <w:pPr>
        <w:rPr>
          <w:rtl/>
          <w:lang w:val="de-DE"/>
        </w:rPr>
      </w:pPr>
      <w:r w:rsidRPr="00A1547A">
        <w:rPr>
          <w:rFonts w:hint="cs"/>
          <w:i/>
          <w:iCs/>
          <w:rtl/>
          <w:lang w:val="de-DE"/>
        </w:rPr>
        <w:t>ج)</w:t>
      </w:r>
      <w:r>
        <w:rPr>
          <w:rFonts w:hint="cs"/>
          <w:rtl/>
          <w:lang w:val="de-DE"/>
        </w:rPr>
        <w:tab/>
      </w:r>
      <w:r w:rsidRPr="002B7C22">
        <w:rPr>
          <w:rFonts w:hint="cs"/>
          <w:rtl/>
          <w:lang w:val="de-DE"/>
        </w:rPr>
        <w:t xml:space="preserve">أن القدرة على استعمال </w:t>
      </w:r>
      <w:r w:rsidR="00661CE5" w:rsidRPr="002B7C22">
        <w:rPr>
          <w:rFonts w:hint="cs"/>
          <w:rtl/>
          <w:lang w:val="de-DE"/>
        </w:rPr>
        <w:t>قائد واحد للإرسال المتزامن لكلا</w:t>
      </w:r>
      <w:r w:rsidRPr="002B7C22">
        <w:rPr>
          <w:rFonts w:hint="cs"/>
          <w:rtl/>
          <w:lang w:val="de-DE"/>
        </w:rPr>
        <w:t xml:space="preserve"> </w:t>
      </w:r>
      <w:r w:rsidR="00661CE5" w:rsidRPr="002B7C22">
        <w:rPr>
          <w:rFonts w:hint="cs"/>
          <w:rtl/>
          <w:lang w:val="de-DE"/>
        </w:rPr>
        <w:t>المحتويين الرقمي</w:t>
      </w:r>
      <w:r w:rsidRPr="002B7C22">
        <w:rPr>
          <w:rFonts w:hint="cs"/>
          <w:rtl/>
          <w:lang w:val="de-DE"/>
        </w:rPr>
        <w:t xml:space="preserve"> </w:t>
      </w:r>
      <w:r w:rsidRPr="002B7C22">
        <w:rPr>
          <w:rFonts w:cs="Times New Roman"/>
          <w:szCs w:val="22"/>
          <w:rtl/>
          <w:lang w:val="de-DE"/>
        </w:rPr>
        <w:t>16:9</w:t>
      </w:r>
      <w:r w:rsidRPr="002B7C22">
        <w:rPr>
          <w:rFonts w:hint="cs"/>
          <w:rtl/>
          <w:lang w:val="de-DE"/>
        </w:rPr>
        <w:t xml:space="preserve"> </w:t>
      </w:r>
      <w:r w:rsidR="00912C5C" w:rsidRPr="002B7C22">
        <w:rPr>
          <w:rFonts w:hint="cs"/>
          <w:rtl/>
          <w:lang w:val="de-DE"/>
        </w:rPr>
        <w:t>و</w:t>
      </w:r>
      <w:r w:rsidR="00661CE5" w:rsidRPr="002B7C22">
        <w:rPr>
          <w:rFonts w:hint="cs"/>
          <w:rtl/>
          <w:lang w:val="de-DE"/>
        </w:rPr>
        <w:t>ب</w:t>
      </w:r>
      <w:r w:rsidR="00912C5C" w:rsidRPr="002B7C22">
        <w:rPr>
          <w:rFonts w:hint="cs"/>
          <w:rtl/>
          <w:lang w:val="de-DE"/>
        </w:rPr>
        <w:t>النسبة الباعية</w:t>
      </w:r>
      <w:r w:rsidRPr="002B7C22">
        <w:rPr>
          <w:rFonts w:hint="cs"/>
          <w:rtl/>
          <w:lang w:val="de-DE"/>
        </w:rPr>
        <w:t xml:space="preserve"> </w:t>
      </w:r>
      <w:r w:rsidRPr="002B7C22">
        <w:rPr>
          <w:rFonts w:cs="Times New Roman"/>
          <w:szCs w:val="22"/>
          <w:rtl/>
          <w:lang w:val="de-DE"/>
        </w:rPr>
        <w:t>4:3</w:t>
      </w:r>
      <w:r w:rsidR="00912C5C" w:rsidRPr="002B7C22">
        <w:rPr>
          <w:rFonts w:hint="cs"/>
          <w:rtl/>
          <w:lang w:val="de-DE"/>
        </w:rPr>
        <w:t xml:space="preserve"> قد</w:t>
      </w:r>
      <w:r w:rsidR="00A1547A">
        <w:rPr>
          <w:rFonts w:hint="eastAsia"/>
          <w:rtl/>
          <w:lang w:val="de-DE"/>
        </w:rPr>
        <w:t> </w:t>
      </w:r>
      <w:r w:rsidR="00912C5C" w:rsidRPr="002B7C22">
        <w:rPr>
          <w:rFonts w:hint="cs"/>
          <w:rtl/>
          <w:lang w:val="de-DE"/>
        </w:rPr>
        <w:t>شج</w:t>
      </w:r>
      <w:r w:rsidRPr="002B7C22">
        <w:rPr>
          <w:rFonts w:hint="cs"/>
          <w:rtl/>
          <w:lang w:val="de-DE"/>
        </w:rPr>
        <w:t>ع</w:t>
      </w:r>
      <w:r w:rsidR="00912C5C" w:rsidRPr="002B7C22">
        <w:rPr>
          <w:rFonts w:hint="cs"/>
          <w:rtl/>
          <w:lang w:val="de-DE"/>
        </w:rPr>
        <w:t>ت</w:t>
      </w:r>
      <w:r w:rsidRPr="002B7C22">
        <w:rPr>
          <w:rFonts w:hint="cs"/>
          <w:rtl/>
          <w:lang w:val="de-DE"/>
        </w:rPr>
        <w:t xml:space="preserve"> الانتقال إلى إذاعة</w:t>
      </w:r>
      <w:r w:rsidR="00833346">
        <w:rPr>
          <w:rFonts w:hint="eastAsia"/>
          <w:rtl/>
          <w:lang w:val="de-DE"/>
        </w:rPr>
        <w:t> </w:t>
      </w:r>
      <w:r w:rsidRPr="002B7C22">
        <w:rPr>
          <w:rFonts w:cs="Times New Roman"/>
          <w:szCs w:val="22"/>
          <w:rtl/>
          <w:lang w:val="de-DE"/>
        </w:rPr>
        <w:t>16:9</w:t>
      </w:r>
      <w:r w:rsidRPr="002B7C22">
        <w:rPr>
          <w:rFonts w:hint="cs"/>
          <w:rtl/>
          <w:lang w:val="de-DE"/>
        </w:rPr>
        <w:t>؛</w:t>
      </w:r>
    </w:p>
    <w:p w:rsidR="00761DD0" w:rsidRPr="00DF3CEF" w:rsidRDefault="00761DD0" w:rsidP="00761DD0">
      <w:pPr>
        <w:rPr>
          <w:spacing w:val="-4"/>
          <w:rtl/>
        </w:rPr>
      </w:pPr>
      <w:r w:rsidRPr="00A1547A">
        <w:rPr>
          <w:rFonts w:hint="cs"/>
          <w:i/>
          <w:iCs/>
          <w:spacing w:val="-4"/>
          <w:rtl/>
        </w:rPr>
        <w:t>د )</w:t>
      </w:r>
      <w:r w:rsidRPr="00DF3CEF">
        <w:rPr>
          <w:rFonts w:hint="cs"/>
          <w:spacing w:val="-4"/>
          <w:rtl/>
        </w:rPr>
        <w:tab/>
        <w:t>أن استعمال مكون السلاسل الفيديوية</w:t>
      </w:r>
      <w:r>
        <w:rPr>
          <w:rFonts w:hint="cs"/>
          <w:spacing w:val="-4"/>
          <w:rtl/>
        </w:rPr>
        <w:t xml:space="preserve"> الرقمية</w:t>
      </w:r>
      <w:r w:rsidRPr="00DF3CEF">
        <w:rPr>
          <w:rFonts w:hint="cs"/>
          <w:spacing w:val="-4"/>
          <w:rtl/>
        </w:rPr>
        <w:t xml:space="preserve"> </w:t>
      </w:r>
      <w:r w:rsidRPr="00DF3CEF">
        <w:rPr>
          <w:spacing w:val="-4"/>
        </w:rPr>
        <w:t>16:9</w:t>
      </w:r>
      <w:r w:rsidRPr="00DF3CEF">
        <w:rPr>
          <w:rFonts w:hint="cs"/>
          <w:spacing w:val="-4"/>
          <w:rtl/>
        </w:rPr>
        <w:t xml:space="preserve"> سيقدم للمشاهدين الذين يشاهدون خدمات </w:t>
      </w:r>
      <w:r w:rsidRPr="00DF3CEF">
        <w:rPr>
          <w:spacing w:val="-4"/>
        </w:rPr>
        <w:t>16:9</w:t>
      </w:r>
      <w:r w:rsidRPr="00DF3CEF">
        <w:rPr>
          <w:rFonts w:hint="cs"/>
          <w:spacing w:val="-4"/>
          <w:rtl/>
        </w:rPr>
        <w:t xml:space="preserve"> الجودة المثلى للصورة؛</w:t>
      </w:r>
    </w:p>
    <w:p w:rsidR="00761DD0" w:rsidRDefault="00761DD0" w:rsidP="00833346">
      <w:pPr>
        <w:rPr>
          <w:rtl/>
          <w:lang w:val="de-DE" w:bidi="ar-SY"/>
        </w:rPr>
      </w:pPr>
      <w:r w:rsidRPr="00833346">
        <w:rPr>
          <w:rFonts w:hint="cs"/>
          <w:i/>
          <w:iCs/>
          <w:rtl/>
        </w:rPr>
        <w:t>ﻫ )</w:t>
      </w:r>
      <w:r w:rsidRPr="00833346">
        <w:rPr>
          <w:rFonts w:hint="cs"/>
          <w:rtl/>
        </w:rPr>
        <w:tab/>
        <w:t>أن أنساق الشاشة العريضة</w:t>
      </w:r>
      <w:r w:rsidR="00264488" w:rsidRPr="00833346">
        <w:rPr>
          <w:rFonts w:hint="cs"/>
          <w:rtl/>
        </w:rPr>
        <w:t xml:space="preserve"> المدخلة قد</w:t>
      </w:r>
      <w:r w:rsidRPr="00833346">
        <w:rPr>
          <w:rFonts w:hint="cs"/>
          <w:rtl/>
        </w:rPr>
        <w:t xml:space="preserve"> تضمن</w:t>
      </w:r>
      <w:r w:rsidR="00264488" w:rsidRPr="00833346">
        <w:rPr>
          <w:rFonts w:hint="cs"/>
          <w:rtl/>
        </w:rPr>
        <w:t>ت</w:t>
      </w:r>
      <w:r w:rsidR="00912C5C" w:rsidRPr="00833346">
        <w:rPr>
          <w:rFonts w:hint="cs"/>
          <w:rtl/>
        </w:rPr>
        <w:t xml:space="preserve"> </w:t>
      </w:r>
      <w:r w:rsidR="00912C5C" w:rsidRPr="00833346">
        <w:t>4 320</w:t>
      </w:r>
      <w:r w:rsidR="00912C5C" w:rsidRPr="00833346">
        <w:rPr>
          <w:rFonts w:hint="cs"/>
          <w:rtl/>
          <w:lang w:val="fr-CH" w:bidi="ar-SY"/>
        </w:rPr>
        <w:t>-خطاً و</w:t>
      </w:r>
      <w:r w:rsidR="00912C5C" w:rsidRPr="00833346">
        <w:rPr>
          <w:lang w:bidi="ar-SY"/>
        </w:rPr>
        <w:t>2 160</w:t>
      </w:r>
      <w:r w:rsidR="00912C5C" w:rsidRPr="00833346">
        <w:rPr>
          <w:rFonts w:hint="cs"/>
          <w:rtl/>
          <w:lang w:val="fr-CH" w:bidi="ar-SY"/>
        </w:rPr>
        <w:t>-خطاً</w:t>
      </w:r>
      <w:r w:rsidRPr="00833346">
        <w:rPr>
          <w:rFonts w:hint="cs"/>
          <w:rtl/>
        </w:rPr>
        <w:t xml:space="preserve"> </w:t>
      </w:r>
      <w:r w:rsidRPr="00833346">
        <w:rPr>
          <w:lang w:bidi="ar-SY"/>
        </w:rPr>
        <w:t>1 080</w:t>
      </w:r>
      <w:r w:rsidRPr="00833346">
        <w:rPr>
          <w:rFonts w:hint="cs"/>
          <w:rtl/>
          <w:lang w:val="de-DE" w:bidi="ar-SY"/>
        </w:rPr>
        <w:t>-خطاً و</w:t>
      </w:r>
      <w:r w:rsidRPr="00833346">
        <w:rPr>
          <w:lang w:val="de-DE" w:bidi="ar-SY"/>
        </w:rPr>
        <w:t>720</w:t>
      </w:r>
      <w:r w:rsidRPr="00833346">
        <w:rPr>
          <w:rFonts w:hint="cs"/>
          <w:rtl/>
          <w:lang w:val="de-DE" w:bidi="ar-EG"/>
        </w:rPr>
        <w:t>-</w:t>
      </w:r>
      <w:r w:rsidRPr="00833346">
        <w:rPr>
          <w:rFonts w:hint="cs"/>
          <w:rtl/>
          <w:lang w:val="de-DE" w:bidi="ar-SY"/>
        </w:rPr>
        <w:t>خطاً فضلاً عن استبانة</w:t>
      </w:r>
      <w:r w:rsidR="00833346" w:rsidRPr="00833346">
        <w:rPr>
          <w:rFonts w:hint="eastAsia"/>
          <w:rtl/>
          <w:lang w:val="de-DE" w:bidi="ar-SY"/>
        </w:rPr>
        <w:t> </w:t>
      </w:r>
      <w:r w:rsidRPr="00833346">
        <w:rPr>
          <w:rFonts w:hint="cs"/>
          <w:rtl/>
          <w:lang w:val="de-DE" w:bidi="ar-SY"/>
        </w:rPr>
        <w:t>أدنى؛</w:t>
      </w:r>
    </w:p>
    <w:p w:rsidR="00761DD0" w:rsidRDefault="00761DD0" w:rsidP="00833346">
      <w:pPr>
        <w:rPr>
          <w:rtl/>
        </w:rPr>
      </w:pPr>
      <w:r w:rsidRPr="00A1547A">
        <w:rPr>
          <w:rFonts w:hint="cs"/>
          <w:i/>
          <w:iCs/>
          <w:rtl/>
          <w:lang w:val="de-DE" w:bidi="ar-SY"/>
        </w:rPr>
        <w:t>و )</w:t>
      </w:r>
      <w:r>
        <w:rPr>
          <w:rFonts w:hint="cs"/>
          <w:rtl/>
          <w:lang w:val="de-DE" w:bidi="ar-SY"/>
        </w:rPr>
        <w:tab/>
      </w:r>
      <w:r w:rsidRPr="00BC3B25">
        <w:rPr>
          <w:rtl/>
        </w:rPr>
        <w:t>أن ال</w:t>
      </w:r>
      <w:r>
        <w:rPr>
          <w:rtl/>
        </w:rPr>
        <w:t>تكنولوجيا الرقمية في الكاميرات</w:t>
      </w:r>
      <w:r w:rsidRPr="00BC3B25">
        <w:rPr>
          <w:rtl/>
        </w:rPr>
        <w:t xml:space="preserve"> والتوزيع</w:t>
      </w:r>
      <w:r>
        <w:rPr>
          <w:rFonts w:hint="cs"/>
          <w:rtl/>
        </w:rPr>
        <w:t xml:space="preserve"> وشاشات العرض تتيح الحفاظ على النسق المسجل أصلاً على امتداد سلسلة</w:t>
      </w:r>
      <w:r w:rsidR="00833346">
        <w:rPr>
          <w:rFonts w:hint="eastAsia"/>
          <w:rtl/>
        </w:rPr>
        <w:t> </w:t>
      </w:r>
      <w:r>
        <w:rPr>
          <w:rFonts w:hint="cs"/>
          <w:rtl/>
        </w:rPr>
        <w:t>الإذاعة؛</w:t>
      </w:r>
    </w:p>
    <w:p w:rsidR="00761DD0" w:rsidRDefault="00761DD0" w:rsidP="00A1547A">
      <w:pPr>
        <w:rPr>
          <w:rtl/>
        </w:rPr>
      </w:pPr>
      <w:r w:rsidRPr="00A1547A">
        <w:rPr>
          <w:rFonts w:hint="cs"/>
          <w:i/>
          <w:iCs/>
          <w:rtl/>
        </w:rPr>
        <w:t>ز )</w:t>
      </w:r>
      <w:r>
        <w:rPr>
          <w:rFonts w:hint="cs"/>
          <w:rtl/>
        </w:rPr>
        <w:tab/>
        <w:t>أن المسح الزائد في شاشة العرض غير ضروري وغير مرغوب، على السواء، للتلفزيون الرقمي؛</w:t>
      </w:r>
    </w:p>
    <w:p w:rsidR="00761DD0" w:rsidRPr="00DF3CEF" w:rsidRDefault="00761DD0" w:rsidP="00A1547A">
      <w:pPr>
        <w:rPr>
          <w:rtl/>
        </w:rPr>
      </w:pPr>
      <w:r w:rsidRPr="00833346">
        <w:rPr>
          <w:rFonts w:hint="cs"/>
          <w:i/>
          <w:iCs/>
          <w:rtl/>
        </w:rPr>
        <w:t>ح)</w:t>
      </w:r>
      <w:r w:rsidRPr="00833346">
        <w:rPr>
          <w:rFonts w:hint="cs"/>
          <w:rtl/>
        </w:rPr>
        <w:tab/>
        <w:t xml:space="preserve">أن المستهلكين يشاهدون </w:t>
      </w:r>
      <w:r w:rsidR="00264488" w:rsidRPr="00833346">
        <w:rPr>
          <w:rFonts w:hint="cs"/>
          <w:rtl/>
        </w:rPr>
        <w:t xml:space="preserve">البرامج </w:t>
      </w:r>
      <w:r w:rsidRPr="00833346">
        <w:rPr>
          <w:rFonts w:hint="cs"/>
          <w:rtl/>
        </w:rPr>
        <w:t>التلفزيون</w:t>
      </w:r>
      <w:r w:rsidR="00264488" w:rsidRPr="00833346">
        <w:rPr>
          <w:rFonts w:hint="cs"/>
          <w:rtl/>
        </w:rPr>
        <w:t>ية</w:t>
      </w:r>
      <w:r w:rsidRPr="00833346">
        <w:rPr>
          <w:rFonts w:hint="cs"/>
          <w:rtl/>
        </w:rPr>
        <w:t xml:space="preserve"> الآن على شاشات </w:t>
      </w:r>
      <w:r w:rsidR="00912C5C" w:rsidRPr="00833346">
        <w:rPr>
          <w:rFonts w:hint="cs"/>
          <w:rtl/>
        </w:rPr>
        <w:t>عدد من الأجهزة</w:t>
      </w:r>
      <w:r w:rsidRPr="00833346">
        <w:rPr>
          <w:rFonts w:hint="cs"/>
          <w:rtl/>
        </w:rPr>
        <w:t xml:space="preserve"> التي عادة ما تستعمل شاشات عرض بدون مسح زائد،</w:t>
      </w:r>
    </w:p>
    <w:p w:rsidR="00761DD0" w:rsidRDefault="00761DD0" w:rsidP="00761DD0">
      <w:pPr>
        <w:pStyle w:val="Call"/>
        <w:rPr>
          <w:rtl/>
        </w:rPr>
      </w:pPr>
      <w:r>
        <w:rPr>
          <w:rFonts w:hint="cs"/>
          <w:rtl/>
        </w:rPr>
        <w:t>توصـي</w:t>
      </w:r>
    </w:p>
    <w:p w:rsidR="00761DD0" w:rsidRPr="00BB42FD" w:rsidRDefault="00761DD0" w:rsidP="00BB42FD">
      <w:pPr>
        <w:rPr>
          <w:spacing w:val="-4"/>
          <w:rtl/>
          <w:lang w:val="de-DE" w:bidi="ar-SY"/>
        </w:rPr>
      </w:pPr>
      <w:r w:rsidRPr="00BB42FD">
        <w:rPr>
          <w:b/>
          <w:bCs/>
          <w:spacing w:val="-4"/>
        </w:rPr>
        <w:t>1</w:t>
      </w:r>
      <w:r w:rsidRPr="00BB42FD">
        <w:rPr>
          <w:spacing w:val="-4"/>
        </w:rPr>
        <w:tab/>
      </w:r>
      <w:r w:rsidRPr="00BB42FD">
        <w:rPr>
          <w:rFonts w:hint="cs"/>
          <w:spacing w:val="-4"/>
          <w:rtl/>
          <w:lang w:bidi="ar-SY"/>
        </w:rPr>
        <w:t xml:space="preserve">بمراعاة المبادئ التوجيهية للمساحات الآمنة التي يرد وصفها في الملحق </w:t>
      </w:r>
      <w:r w:rsidRPr="00BB42FD">
        <w:rPr>
          <w:spacing w:val="-4"/>
          <w:lang w:bidi="ar-SY"/>
        </w:rPr>
        <w:t>1</w:t>
      </w:r>
      <w:r w:rsidRPr="00BB42FD">
        <w:rPr>
          <w:rFonts w:hint="cs"/>
          <w:spacing w:val="-4"/>
          <w:rtl/>
          <w:lang w:bidi="ar-SY"/>
        </w:rPr>
        <w:t>، في حالة البرامج المعدة للإرسال بنسق</w:t>
      </w:r>
      <w:r w:rsidRPr="00BB42FD">
        <w:rPr>
          <w:rFonts w:hint="eastAsia"/>
          <w:spacing w:val="-4"/>
          <w:rtl/>
          <w:lang w:bidi="ar-SY"/>
        </w:rPr>
        <w:t> </w:t>
      </w:r>
      <w:r w:rsidRPr="00BB42FD">
        <w:rPr>
          <w:spacing w:val="-4"/>
          <w:lang w:val="de-DE" w:bidi="ar-SY"/>
        </w:rPr>
        <w:t>625</w:t>
      </w:r>
      <w:r w:rsidR="00BB42FD">
        <w:rPr>
          <w:rFonts w:hint="cs"/>
          <w:spacing w:val="-4"/>
          <w:rtl/>
          <w:lang w:val="de-DE" w:bidi="ar-EG"/>
        </w:rPr>
        <w:t>-</w:t>
      </w:r>
      <w:r w:rsidRPr="00BB42FD">
        <w:rPr>
          <w:rFonts w:hint="cs"/>
          <w:spacing w:val="-4"/>
          <w:rtl/>
          <w:lang w:val="de-DE" w:bidi="ar-SY"/>
        </w:rPr>
        <w:t>خطاً؛</w:t>
      </w:r>
    </w:p>
    <w:p w:rsidR="00761DD0" w:rsidRPr="00BB42FD" w:rsidRDefault="00761DD0" w:rsidP="00BB42FD">
      <w:pPr>
        <w:rPr>
          <w:spacing w:val="-4"/>
          <w:rtl/>
          <w:lang w:val="de-DE" w:bidi="ar-EG"/>
        </w:rPr>
      </w:pPr>
      <w:r w:rsidRPr="00BB42FD">
        <w:rPr>
          <w:b/>
          <w:bCs/>
          <w:spacing w:val="-4"/>
          <w:lang w:bidi="ar-SY"/>
        </w:rPr>
        <w:t>2</w:t>
      </w:r>
      <w:r w:rsidRPr="00BB42FD">
        <w:rPr>
          <w:spacing w:val="-4"/>
          <w:lang w:bidi="ar-SY"/>
        </w:rPr>
        <w:tab/>
      </w:r>
      <w:r w:rsidRPr="00BB42FD">
        <w:rPr>
          <w:rFonts w:hint="cs"/>
          <w:spacing w:val="-4"/>
          <w:rtl/>
          <w:lang w:bidi="ar-SY"/>
        </w:rPr>
        <w:t xml:space="preserve">بمراعاة المبادئ التوجيهية للمساحات الآمنة التي يرد وصفها في الملحق </w:t>
      </w:r>
      <w:r w:rsidRPr="00BB42FD">
        <w:rPr>
          <w:spacing w:val="-4"/>
        </w:rPr>
        <w:t>2</w:t>
      </w:r>
      <w:r w:rsidRPr="00BB42FD">
        <w:rPr>
          <w:rFonts w:hint="cs"/>
          <w:spacing w:val="-4"/>
          <w:rtl/>
          <w:lang w:bidi="ar-SY"/>
        </w:rPr>
        <w:t>، في حالة البرامج المعدة للإرسال بنسق</w:t>
      </w:r>
      <w:r w:rsidRPr="00BB42FD">
        <w:rPr>
          <w:rFonts w:hint="eastAsia"/>
          <w:spacing w:val="-4"/>
          <w:rtl/>
          <w:lang w:bidi="ar-SY"/>
        </w:rPr>
        <w:t> </w:t>
      </w:r>
      <w:r w:rsidRPr="00BB42FD">
        <w:rPr>
          <w:spacing w:val="-4"/>
        </w:rPr>
        <w:t>720</w:t>
      </w:r>
      <w:r w:rsidR="00BB42FD">
        <w:rPr>
          <w:rFonts w:hint="cs"/>
          <w:spacing w:val="-4"/>
          <w:rtl/>
          <w:lang w:val="de-DE" w:bidi="ar-EG"/>
        </w:rPr>
        <w:t>-</w:t>
      </w:r>
      <w:r w:rsidRPr="00BB42FD">
        <w:rPr>
          <w:rFonts w:hint="cs"/>
          <w:spacing w:val="-4"/>
          <w:rtl/>
          <w:lang w:val="de-DE" w:bidi="ar-SY"/>
        </w:rPr>
        <w:t>خطاً؛</w:t>
      </w:r>
    </w:p>
    <w:p w:rsidR="00761DD0" w:rsidRPr="00BB42FD" w:rsidRDefault="00761DD0" w:rsidP="00BB42FD">
      <w:pPr>
        <w:rPr>
          <w:spacing w:val="-4"/>
          <w:lang w:val="de-DE" w:bidi="ar-SY"/>
        </w:rPr>
      </w:pPr>
      <w:r w:rsidRPr="00BB42FD">
        <w:rPr>
          <w:b/>
          <w:bCs/>
          <w:spacing w:val="-4"/>
          <w:lang w:bidi="ar-SY"/>
        </w:rPr>
        <w:t>3</w:t>
      </w:r>
      <w:r w:rsidRPr="00BB42FD">
        <w:rPr>
          <w:b/>
          <w:bCs/>
          <w:spacing w:val="-4"/>
          <w:lang w:bidi="ar-SY"/>
        </w:rPr>
        <w:tab/>
      </w:r>
      <w:r w:rsidRPr="00BB42FD">
        <w:rPr>
          <w:rFonts w:hint="cs"/>
          <w:spacing w:val="-4"/>
          <w:rtl/>
          <w:lang w:bidi="ar-SY"/>
        </w:rPr>
        <w:t xml:space="preserve">بمراعاة المبادئ التوجيهية للمساحات الآمنة التي يرد وصفها في الملحق </w:t>
      </w:r>
      <w:r w:rsidRPr="00BB42FD">
        <w:rPr>
          <w:spacing w:val="-4"/>
        </w:rPr>
        <w:t>3</w:t>
      </w:r>
      <w:r w:rsidRPr="00BB42FD">
        <w:rPr>
          <w:rFonts w:hint="cs"/>
          <w:spacing w:val="-4"/>
          <w:rtl/>
          <w:lang w:bidi="ar-SY"/>
        </w:rPr>
        <w:t>، في حالة البرامج المعدة للإرسال بنسق</w:t>
      </w:r>
      <w:r w:rsidRPr="00BB42FD">
        <w:rPr>
          <w:rFonts w:hint="eastAsia"/>
          <w:spacing w:val="-4"/>
          <w:rtl/>
          <w:lang w:bidi="ar-SY"/>
        </w:rPr>
        <w:t> </w:t>
      </w:r>
      <w:r w:rsidRPr="00BB42FD">
        <w:rPr>
          <w:spacing w:val="-4"/>
        </w:rPr>
        <w:t>1 080</w:t>
      </w:r>
      <w:r w:rsidR="00BB42FD">
        <w:rPr>
          <w:rFonts w:hint="cs"/>
          <w:spacing w:val="-4"/>
          <w:rtl/>
          <w:lang w:val="de-DE" w:bidi="ar-EG"/>
        </w:rPr>
        <w:t>-</w:t>
      </w:r>
      <w:r w:rsidRPr="00BB42FD">
        <w:rPr>
          <w:rFonts w:hint="cs"/>
          <w:spacing w:val="-4"/>
          <w:rtl/>
          <w:lang w:val="de-DE" w:bidi="ar-SY"/>
        </w:rPr>
        <w:t>خطاً</w:t>
      </w:r>
      <w:r w:rsidR="001270B2" w:rsidRPr="00BB42FD">
        <w:rPr>
          <w:rFonts w:hint="cs"/>
          <w:spacing w:val="-4"/>
          <w:rtl/>
          <w:lang w:val="de-DE" w:bidi="ar-SY"/>
        </w:rPr>
        <w:t>؛</w:t>
      </w:r>
    </w:p>
    <w:p w:rsidR="001270B2" w:rsidRPr="00BB42FD" w:rsidRDefault="001270B2" w:rsidP="00BB42FD">
      <w:pPr>
        <w:rPr>
          <w:spacing w:val="-4"/>
          <w:rtl/>
          <w:lang w:val="de-DE" w:bidi="ar-EG"/>
        </w:rPr>
      </w:pPr>
      <w:r w:rsidRPr="00BB42FD">
        <w:rPr>
          <w:b/>
          <w:bCs/>
          <w:spacing w:val="-4"/>
          <w:lang w:val="de-DE" w:bidi="ar-SY"/>
        </w:rPr>
        <w:t>4</w:t>
      </w:r>
      <w:r w:rsidRPr="00BB42FD">
        <w:rPr>
          <w:spacing w:val="-4"/>
          <w:rtl/>
          <w:lang w:val="de-DE" w:bidi="ar-EG"/>
        </w:rPr>
        <w:tab/>
      </w:r>
      <w:r w:rsidRPr="00BB42FD">
        <w:rPr>
          <w:rFonts w:hint="cs"/>
          <w:spacing w:val="-4"/>
          <w:rtl/>
          <w:lang w:bidi="ar-SY"/>
        </w:rPr>
        <w:t xml:space="preserve">بمراعاة المبادئ التوجيهية للمساحات الآمنة التي يرد وصفها في الملحق </w:t>
      </w:r>
      <w:r w:rsidRPr="00BB42FD">
        <w:rPr>
          <w:spacing w:val="-4"/>
        </w:rPr>
        <w:t>4</w:t>
      </w:r>
      <w:r w:rsidRPr="00BB42FD">
        <w:rPr>
          <w:rFonts w:hint="cs"/>
          <w:spacing w:val="-4"/>
          <w:rtl/>
          <w:lang w:bidi="ar-SY"/>
        </w:rPr>
        <w:t>، في حالة البرامج المعدة للإرسال بنسق</w:t>
      </w:r>
      <w:r w:rsidRPr="00BB42FD">
        <w:rPr>
          <w:rFonts w:hint="eastAsia"/>
          <w:spacing w:val="-4"/>
          <w:rtl/>
          <w:lang w:bidi="ar-SY"/>
        </w:rPr>
        <w:t> </w:t>
      </w:r>
      <w:r w:rsidRPr="00BB42FD">
        <w:rPr>
          <w:spacing w:val="-4"/>
        </w:rPr>
        <w:t>2 160</w:t>
      </w:r>
      <w:r w:rsidR="00BB42FD">
        <w:rPr>
          <w:rFonts w:hint="cs"/>
          <w:spacing w:val="-4"/>
          <w:rtl/>
        </w:rPr>
        <w:t>-</w:t>
      </w:r>
      <w:r w:rsidRPr="00BB42FD">
        <w:rPr>
          <w:rFonts w:hint="cs"/>
          <w:spacing w:val="-4"/>
          <w:rtl/>
          <w:lang w:val="de-DE" w:bidi="ar-SY"/>
        </w:rPr>
        <w:t>خطاً</w:t>
      </w:r>
      <w:r w:rsidRPr="00BB42FD">
        <w:rPr>
          <w:rFonts w:hint="cs"/>
          <w:spacing w:val="-4"/>
          <w:rtl/>
          <w:lang w:val="de-DE" w:bidi="ar-EG"/>
        </w:rPr>
        <w:t>؛</w:t>
      </w:r>
    </w:p>
    <w:p w:rsidR="001270B2" w:rsidRPr="00BB42FD" w:rsidRDefault="001270B2" w:rsidP="00BB42FD">
      <w:pPr>
        <w:rPr>
          <w:spacing w:val="-4"/>
          <w:rtl/>
          <w:lang w:val="de-DE" w:bidi="ar-EG"/>
        </w:rPr>
      </w:pPr>
      <w:r w:rsidRPr="00BB42FD">
        <w:rPr>
          <w:b/>
          <w:bCs/>
          <w:spacing w:val="-4"/>
          <w:lang w:bidi="ar-EG"/>
        </w:rPr>
        <w:lastRenderedPageBreak/>
        <w:t>5</w:t>
      </w:r>
      <w:r w:rsidRPr="00BB42FD">
        <w:rPr>
          <w:spacing w:val="-4"/>
          <w:rtl/>
          <w:lang w:bidi="ar-EG"/>
        </w:rPr>
        <w:tab/>
      </w:r>
      <w:r w:rsidRPr="00BB42FD">
        <w:rPr>
          <w:rFonts w:hint="cs"/>
          <w:spacing w:val="-4"/>
          <w:rtl/>
          <w:lang w:bidi="ar-SY"/>
        </w:rPr>
        <w:t xml:space="preserve">بمراعاة المبادئ التوجيهية للمساحات الآمنة التي يرد وصفها في الملحق </w:t>
      </w:r>
      <w:r w:rsidRPr="00BB42FD">
        <w:rPr>
          <w:spacing w:val="-4"/>
        </w:rPr>
        <w:t>5</w:t>
      </w:r>
      <w:r w:rsidRPr="00BB42FD">
        <w:rPr>
          <w:rFonts w:hint="cs"/>
          <w:spacing w:val="-4"/>
          <w:rtl/>
          <w:lang w:bidi="ar-SY"/>
        </w:rPr>
        <w:t>، في حالة البرامج المعدة للإرسال بنسق</w:t>
      </w:r>
      <w:r w:rsidRPr="00BB42FD">
        <w:rPr>
          <w:rFonts w:hint="eastAsia"/>
          <w:spacing w:val="-4"/>
          <w:rtl/>
          <w:lang w:bidi="ar-SY"/>
        </w:rPr>
        <w:t> </w:t>
      </w:r>
      <w:r w:rsidRPr="00BB42FD">
        <w:rPr>
          <w:spacing w:val="-4"/>
        </w:rPr>
        <w:t>4 320</w:t>
      </w:r>
      <w:r w:rsidR="00BB42FD">
        <w:rPr>
          <w:rFonts w:hint="cs"/>
          <w:spacing w:val="-4"/>
          <w:rtl/>
        </w:rPr>
        <w:t>-</w:t>
      </w:r>
      <w:r w:rsidRPr="00BB42FD">
        <w:rPr>
          <w:rFonts w:hint="cs"/>
          <w:spacing w:val="-4"/>
          <w:rtl/>
          <w:lang w:val="de-DE" w:bidi="ar-SY"/>
        </w:rPr>
        <w:t>خطاً</w:t>
      </w:r>
      <w:r w:rsidRPr="00BB42FD">
        <w:rPr>
          <w:rFonts w:hint="cs"/>
          <w:spacing w:val="-4"/>
          <w:rtl/>
          <w:lang w:bidi="ar-EG"/>
        </w:rPr>
        <w:t>،</w:t>
      </w:r>
    </w:p>
    <w:p w:rsidR="00761DD0" w:rsidRDefault="00761DD0" w:rsidP="00761DD0">
      <w:pPr>
        <w:pStyle w:val="Call"/>
        <w:rPr>
          <w:rtl/>
          <w:lang w:val="de-DE"/>
        </w:rPr>
      </w:pPr>
      <w:r>
        <w:rPr>
          <w:rFonts w:hint="cs"/>
          <w:rtl/>
          <w:lang w:val="de-DE"/>
        </w:rPr>
        <w:t>وتوصي كذلك</w:t>
      </w:r>
    </w:p>
    <w:p w:rsidR="00761DD0" w:rsidRDefault="00582A87" w:rsidP="00761DD0">
      <w:pPr>
        <w:rPr>
          <w:rtl/>
          <w:lang w:bidi="ar-SY"/>
        </w:rPr>
      </w:pPr>
      <w:r>
        <w:rPr>
          <w:b/>
          <w:bCs/>
          <w:lang w:bidi="ar-SY"/>
        </w:rPr>
        <w:t>1</w:t>
      </w:r>
      <w:r w:rsidR="00761DD0">
        <w:rPr>
          <w:lang w:bidi="ar-SY"/>
        </w:rPr>
        <w:tab/>
      </w:r>
      <w:r w:rsidR="00761DD0">
        <w:rPr>
          <w:rFonts w:hint="cs"/>
          <w:rtl/>
          <w:lang w:bidi="ar-SY"/>
        </w:rPr>
        <w:t>بحثّ مصنعي شاشات التلفزيون المعدة للمستهلكين على أن ينتجوا شاشات دون مسح زائد كي يستمتع جميع المستهلكين بكامل الصورة كما أقرها منتج البرنامج؛</w:t>
      </w:r>
    </w:p>
    <w:p w:rsidR="00761DD0" w:rsidRDefault="00582A87" w:rsidP="00761DD0">
      <w:pPr>
        <w:rPr>
          <w:rtl/>
        </w:rPr>
      </w:pPr>
      <w:r>
        <w:rPr>
          <w:b/>
          <w:bCs/>
          <w:lang w:bidi="ar-SY"/>
        </w:rPr>
        <w:t>2</w:t>
      </w:r>
      <w:r w:rsidR="00761DD0">
        <w:rPr>
          <w:lang w:bidi="ar-SY"/>
        </w:rPr>
        <w:tab/>
      </w:r>
      <w:r w:rsidR="00761DD0">
        <w:rPr>
          <w:rFonts w:hint="cs"/>
          <w:rtl/>
          <w:lang w:bidi="ar-SY"/>
        </w:rPr>
        <w:t xml:space="preserve">بتفضيل استعمال مكون سلسلة إنتاج إلكتروني بالكامل في النسبة الباعية </w:t>
      </w:r>
      <w:r w:rsidR="00761DD0" w:rsidRPr="003410F1">
        <w:t>16:9</w:t>
      </w:r>
      <w:r w:rsidR="00761DD0">
        <w:rPr>
          <w:rFonts w:hint="cs"/>
          <w:rtl/>
        </w:rPr>
        <w:t>، حيثما يكون ذلك متاحاً.</w:t>
      </w:r>
    </w:p>
    <w:p w:rsidR="00BB42FD" w:rsidRDefault="00BB42FD" w:rsidP="00761DD0">
      <w:pPr>
        <w:rPr>
          <w:rtl/>
        </w:rPr>
      </w:pPr>
    </w:p>
    <w:p w:rsidR="00BB42FD" w:rsidRDefault="00BB42FD" w:rsidP="00761DD0">
      <w:pPr>
        <w:rPr>
          <w:rtl/>
        </w:rPr>
      </w:pPr>
    </w:p>
    <w:p w:rsidR="00761DD0" w:rsidRDefault="00761DD0" w:rsidP="006A0515">
      <w:pPr>
        <w:pStyle w:val="AnnexNoTitle0"/>
        <w:rPr>
          <w:rFonts w:hint="eastAsia"/>
          <w:rtl/>
          <w:lang w:val="de-DE"/>
        </w:rPr>
      </w:pPr>
      <w:r>
        <w:rPr>
          <w:rFonts w:hint="cs"/>
          <w:rtl/>
        </w:rPr>
        <w:t xml:space="preserve">الملحق </w:t>
      </w:r>
      <w:r>
        <w:t>1</w:t>
      </w:r>
      <w:r w:rsidR="00915BBC">
        <w:rPr>
          <w:rtl/>
        </w:rPr>
        <w:br/>
      </w:r>
      <w:r w:rsidR="00915BBC">
        <w:rPr>
          <w:rtl/>
        </w:rPr>
        <w:br/>
      </w:r>
      <w:r>
        <w:rPr>
          <w:rFonts w:hint="cs"/>
          <w:rtl/>
        </w:rPr>
        <w:t>المساحات الآمنة للبرامج التلفزيونية المعدة للإرسال</w:t>
      </w:r>
      <w:r>
        <w:rPr>
          <w:rtl/>
        </w:rPr>
        <w:br/>
      </w:r>
      <w:r>
        <w:rPr>
          <w:rFonts w:hint="cs"/>
          <w:rtl/>
        </w:rPr>
        <w:t xml:space="preserve">بنسق </w:t>
      </w:r>
      <w:r>
        <w:rPr>
          <w:lang w:val="de-DE"/>
        </w:rPr>
        <w:t>625</w:t>
      </w:r>
      <w:r>
        <w:rPr>
          <w:rFonts w:hint="cs"/>
          <w:rtl/>
          <w:lang w:val="de-DE"/>
        </w:rPr>
        <w:t>-</w:t>
      </w:r>
      <w:r w:rsidRPr="009B5E5F">
        <w:rPr>
          <w:rFonts w:hint="cs"/>
          <w:rtl/>
          <w:lang w:val="de-DE"/>
        </w:rPr>
        <w:t>خط</w:t>
      </w:r>
      <w:r>
        <w:rPr>
          <w:rFonts w:hint="cs"/>
          <w:rtl/>
          <w:lang w:val="de-DE"/>
        </w:rPr>
        <w:t>اً على الشاشة العريضة</w:t>
      </w:r>
    </w:p>
    <w:p w:rsidR="00761DD0" w:rsidRDefault="00761DD0" w:rsidP="00761DD0">
      <w:pPr>
        <w:spacing w:before="360"/>
        <w:rPr>
          <w:rtl/>
          <w:lang w:val="de-DE" w:bidi="ar-SY"/>
        </w:rPr>
      </w:pPr>
      <w:r>
        <w:rPr>
          <w:rFonts w:hint="cs"/>
          <w:rtl/>
          <w:lang w:bidi="ar-SY"/>
        </w:rPr>
        <w:t xml:space="preserve">تستهدف هذه المبادئ التوجيهية أولئك المشاركين في أية مرحلة من عملية صنع البرامج ومصنعي تجهيزات إنتاج البرامج المعدة للإذاعة بواسطة أنظمة الإرسال بنسق </w:t>
      </w:r>
      <w:r>
        <w:rPr>
          <w:lang w:val="de-DE" w:bidi="ar-SY"/>
        </w:rPr>
        <w:t>625</w:t>
      </w:r>
      <w:r>
        <w:rPr>
          <w:rFonts w:hint="cs"/>
          <w:rtl/>
          <w:lang w:val="de-DE" w:bidi="ar-EG"/>
        </w:rPr>
        <w:t>-</w:t>
      </w:r>
      <w:r w:rsidRPr="009B5E5F">
        <w:rPr>
          <w:rFonts w:hint="cs"/>
          <w:rtl/>
          <w:lang w:val="de-DE" w:bidi="ar-SY"/>
        </w:rPr>
        <w:t>خط</w:t>
      </w:r>
      <w:r>
        <w:rPr>
          <w:rFonts w:hint="cs"/>
          <w:rtl/>
          <w:lang w:val="de-DE" w:bidi="ar-SY"/>
        </w:rPr>
        <w:t>اً.</w:t>
      </w:r>
    </w:p>
    <w:p w:rsidR="00761DD0" w:rsidRDefault="00761DD0" w:rsidP="00BB42FD">
      <w:pPr>
        <w:rPr>
          <w:rtl/>
          <w:lang w:bidi="ar-SY"/>
        </w:rPr>
      </w:pPr>
      <w:r>
        <w:rPr>
          <w:rFonts w:hint="cs"/>
          <w:rtl/>
          <w:lang w:val="de-DE" w:bidi="ar-SY"/>
        </w:rPr>
        <w:t xml:space="preserve">وقد وُصِّفت جميع المساحات الآمنة على أساس أن المسح الزائد في شاشات عرض أجهزة الاستقبال التلفزيوني المنزلية الحديثة سيقع عادةً ضمن مجال </w:t>
      </w:r>
      <w:r>
        <w:t>7,0</w:t>
      </w:r>
      <w:r>
        <w:rPr>
          <w:rFonts w:hint="cs"/>
          <w:rtl/>
        </w:rPr>
        <w:t xml:space="preserve"> </w:t>
      </w:r>
      <w:r w:rsidRPr="002C6CC2">
        <w:rPr>
          <w:rFonts w:ascii="Symbol" w:hAnsi="Symbol"/>
        </w:rPr>
        <w:t></w:t>
      </w:r>
      <w:r>
        <w:rPr>
          <w:rFonts w:ascii="Symbol" w:hAnsi="Symbol" w:hint="cs"/>
          <w:rtl/>
        </w:rPr>
        <w:t xml:space="preserve"> </w:t>
      </w:r>
      <w:r>
        <w:t>%1</w:t>
      </w:r>
      <w:r>
        <w:rPr>
          <w:rFonts w:hint="cs"/>
          <w:rtl/>
          <w:lang w:bidi="ar-SY"/>
        </w:rPr>
        <w:t xml:space="preserve"> من إجمالي عرض أو طول الصورة. ولكن في أي حافة واحدة للصورة، ينبغي ألا يتجاوز المسح الزائد</w:t>
      </w:r>
      <w:r w:rsidR="00BB42FD">
        <w:rPr>
          <w:rFonts w:hint="eastAsia"/>
          <w:rtl/>
          <w:lang w:bidi="ar-SY"/>
        </w:rPr>
        <w:t> </w:t>
      </w:r>
      <w:r>
        <w:rPr>
          <w:lang w:bidi="ar-SY"/>
        </w:rPr>
        <w:t>%4</w:t>
      </w:r>
      <w:r>
        <w:rPr>
          <w:rFonts w:hint="cs"/>
          <w:rtl/>
          <w:lang w:bidi="ar-SY"/>
        </w:rPr>
        <w:t xml:space="preserve"> من إجمالي عرض أو طول الصورة.</w:t>
      </w:r>
    </w:p>
    <w:p w:rsidR="00BB42FD" w:rsidRDefault="00BB42FD" w:rsidP="00BB42FD">
      <w:pPr>
        <w:rPr>
          <w:rtl/>
          <w:lang w:bidi="ar-SY"/>
        </w:rPr>
      </w:pPr>
    </w:p>
    <w:p w:rsidR="00BB42FD" w:rsidRDefault="00BB42FD" w:rsidP="00BB42FD">
      <w:pPr>
        <w:rPr>
          <w:rtl/>
          <w:lang w:bidi="ar-SY"/>
        </w:rPr>
      </w:pPr>
    </w:p>
    <w:p w:rsidR="00761DD0" w:rsidRDefault="00761DD0" w:rsidP="006A0515">
      <w:pPr>
        <w:pStyle w:val="AppendixNoTitle0"/>
        <w:rPr>
          <w:rFonts w:hint="eastAsia"/>
          <w:rtl/>
          <w:lang w:val="de-DE"/>
        </w:rPr>
      </w:pPr>
      <w:r w:rsidRPr="00F85C69">
        <w:rPr>
          <w:rFonts w:hint="cs"/>
          <w:rtl/>
        </w:rPr>
        <w:t xml:space="preserve">التذييل </w:t>
      </w:r>
      <w:r w:rsidRPr="00F85C69">
        <w:t>1</w:t>
      </w:r>
      <w:r w:rsidRPr="00F85C69">
        <w:rPr>
          <w:rtl/>
        </w:rPr>
        <w:br/>
      </w:r>
      <w:r w:rsidRPr="00F85C69">
        <w:rPr>
          <w:rFonts w:hint="cs"/>
          <w:rtl/>
        </w:rPr>
        <w:t xml:space="preserve">للملحق </w:t>
      </w:r>
      <w:r w:rsidRPr="00F85C69">
        <w:t>1</w:t>
      </w:r>
      <w:r w:rsidR="00915BBC">
        <w:rPr>
          <w:rtl/>
        </w:rPr>
        <w:br/>
      </w:r>
      <w:r w:rsidR="00915BBC">
        <w:rPr>
          <w:rtl/>
        </w:rPr>
        <w:br/>
      </w:r>
      <w:r>
        <w:rPr>
          <w:rFonts w:hint="cs"/>
          <w:rtl/>
        </w:rPr>
        <w:t xml:space="preserve">المساحات الآمنة للبرامج التلفزيونية المصنوعة بالمسح المشذر بنسق </w:t>
      </w:r>
      <w:r>
        <w:rPr>
          <w:lang w:val="de-DE"/>
        </w:rPr>
        <w:t>625</w:t>
      </w:r>
      <w:r>
        <w:rPr>
          <w:rFonts w:hint="cs"/>
          <w:rtl/>
          <w:lang w:val="de-DE"/>
        </w:rPr>
        <w:t>-</w:t>
      </w:r>
      <w:r w:rsidRPr="009B5E5F">
        <w:rPr>
          <w:rFonts w:hint="cs"/>
          <w:rtl/>
          <w:lang w:val="de-DE"/>
        </w:rPr>
        <w:t>خط</w:t>
      </w:r>
      <w:r>
        <w:rPr>
          <w:rFonts w:hint="cs"/>
          <w:rtl/>
          <w:lang w:val="de-DE"/>
        </w:rPr>
        <w:t>اً للشاشة العريضة</w:t>
      </w:r>
      <w:r>
        <w:rPr>
          <w:rtl/>
          <w:lang w:val="de-DE"/>
        </w:rPr>
        <w:br/>
      </w:r>
      <w:r>
        <w:rPr>
          <w:rFonts w:hint="cs"/>
          <w:rtl/>
          <w:lang w:val="de-DE"/>
        </w:rPr>
        <w:t>ذات</w:t>
      </w:r>
      <w:r w:rsidRPr="009C03BA">
        <w:rPr>
          <w:rFonts w:hint="cs"/>
          <w:rtl/>
        </w:rPr>
        <w:t xml:space="preserve"> </w:t>
      </w:r>
      <w:r>
        <w:rPr>
          <w:rFonts w:hint="cs"/>
          <w:rtl/>
        </w:rPr>
        <w:t xml:space="preserve">النسبة الباعية </w:t>
      </w:r>
      <w:r w:rsidRPr="003410F1">
        <w:t>16:9</w:t>
      </w:r>
      <w:r>
        <w:rPr>
          <w:rFonts w:hint="cs"/>
          <w:rtl/>
          <w:lang w:val="de-DE"/>
        </w:rPr>
        <w:t>: التصوير لحماية كامل الصورة ذات</w:t>
      </w:r>
      <w:r w:rsidRPr="009C03BA">
        <w:rPr>
          <w:rFonts w:hint="cs"/>
          <w:rtl/>
        </w:rPr>
        <w:t xml:space="preserve"> </w:t>
      </w:r>
      <w:r>
        <w:rPr>
          <w:rFonts w:hint="cs"/>
          <w:rtl/>
        </w:rPr>
        <w:t xml:space="preserve">النسبة الباعية </w:t>
      </w:r>
      <w:r w:rsidRPr="003410F1">
        <w:t>16:9</w:t>
      </w:r>
    </w:p>
    <w:p w:rsidR="00761DD0" w:rsidRPr="00587562" w:rsidRDefault="00761DD0" w:rsidP="00233BA0">
      <w:pPr>
        <w:spacing w:before="360"/>
        <w:rPr>
          <w:rtl/>
          <w:lang w:bidi="ar-SY"/>
        </w:rPr>
      </w:pPr>
      <w:r>
        <w:rPr>
          <w:rFonts w:hint="cs"/>
          <w:rtl/>
          <w:lang w:bidi="ar-SY"/>
        </w:rPr>
        <w:t xml:space="preserve">يبين الجدول </w:t>
      </w:r>
      <w:r>
        <w:rPr>
          <w:lang w:bidi="ar-SY"/>
        </w:rPr>
        <w:t>1</w:t>
      </w:r>
      <w:r>
        <w:rPr>
          <w:rFonts w:hint="cs"/>
          <w:rtl/>
          <w:lang w:bidi="ar-SY"/>
        </w:rPr>
        <w:t xml:space="preserve"> كيفية تعريف منطقتي العمل والرسوم</w:t>
      </w:r>
      <w:r w:rsidRPr="00A07281">
        <w:rPr>
          <w:rFonts w:hint="cs"/>
          <w:rtl/>
          <w:lang w:bidi="ar-SY"/>
        </w:rPr>
        <w:t xml:space="preserve"> </w:t>
      </w:r>
      <w:r>
        <w:rPr>
          <w:rFonts w:hint="cs"/>
          <w:rtl/>
          <w:lang w:bidi="ar-SY"/>
        </w:rPr>
        <w:t>البيانية لحماية كامل صورة الشاشة العريضة</w:t>
      </w:r>
      <w:r w:rsidRPr="009C03BA">
        <w:rPr>
          <w:rFonts w:hint="cs"/>
          <w:rtl/>
          <w:lang w:val="de-DE" w:bidi="ar-SY"/>
        </w:rPr>
        <w:t xml:space="preserve"> </w:t>
      </w:r>
      <w:r>
        <w:rPr>
          <w:rFonts w:hint="cs"/>
          <w:rtl/>
          <w:lang w:val="de-DE" w:bidi="ar-SY"/>
        </w:rPr>
        <w:t>ذات</w:t>
      </w:r>
      <w:r w:rsidRPr="009C03BA">
        <w:rPr>
          <w:rFonts w:hint="cs"/>
          <w:rtl/>
          <w:lang w:bidi="ar-SY"/>
        </w:rPr>
        <w:t xml:space="preserve"> </w:t>
      </w:r>
      <w:r>
        <w:rPr>
          <w:rFonts w:hint="cs"/>
          <w:rtl/>
          <w:lang w:bidi="ar-SY"/>
        </w:rPr>
        <w:t xml:space="preserve">النسبة الباعية </w:t>
      </w:r>
      <w:r w:rsidRPr="00A6281F">
        <w:rPr>
          <w:rFonts w:cs="Times New Roman"/>
          <w:szCs w:val="22"/>
          <w:rtl/>
          <w:lang w:bidi="ar-SY"/>
        </w:rPr>
        <w:t>16:9</w:t>
      </w:r>
      <w:r>
        <w:rPr>
          <w:rFonts w:hint="cs"/>
          <w:rtl/>
          <w:lang w:bidi="ar-SY"/>
        </w:rPr>
        <w:t>.</w:t>
      </w:r>
    </w:p>
    <w:p w:rsidR="00761DD0" w:rsidRPr="0027541A" w:rsidRDefault="00761DD0" w:rsidP="004B5EEE">
      <w:pPr>
        <w:pStyle w:val="TableNo"/>
        <w:rPr>
          <w:b/>
          <w:bCs/>
          <w:rtl/>
        </w:rPr>
      </w:pPr>
      <w:r w:rsidRPr="0027541A">
        <w:rPr>
          <w:rFonts w:hint="cs"/>
          <w:rtl/>
        </w:rPr>
        <w:t>الج</w:t>
      </w:r>
      <w:r>
        <w:rPr>
          <w:rFonts w:hint="cs"/>
          <w:rtl/>
        </w:rPr>
        <w:t>ـ</w:t>
      </w:r>
      <w:r w:rsidRPr="0027541A">
        <w:rPr>
          <w:rFonts w:hint="cs"/>
          <w:rtl/>
        </w:rPr>
        <w:t xml:space="preserve">دول </w:t>
      </w:r>
      <w:r w:rsidRPr="0027541A">
        <w:t>1</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361"/>
        <w:gridCol w:w="1758"/>
      </w:tblGrid>
      <w:tr w:rsidR="00761DD0" w:rsidRPr="00BB42FD" w:rsidTr="00243A7B">
        <w:trPr>
          <w:jc w:val="center"/>
        </w:trPr>
        <w:tc>
          <w:tcPr>
            <w:tcW w:w="3686" w:type="dxa"/>
            <w:tcBorders>
              <w:top w:val="nil"/>
              <w:left w:val="nil"/>
              <w:bottom w:val="nil"/>
            </w:tcBorders>
          </w:tcPr>
          <w:p w:rsidR="00761DD0" w:rsidRPr="00BB42FD" w:rsidRDefault="00761DD0" w:rsidP="00BB42FD">
            <w:pPr>
              <w:pStyle w:val="TableHead0"/>
              <w:spacing w:before="40" w:after="40" w:line="240" w:lineRule="exact"/>
              <w:rPr>
                <w:rFonts w:hint="eastAsia"/>
                <w:bCs w:val="0"/>
                <w:sz w:val="20"/>
                <w:szCs w:val="26"/>
                <w:lang w:val="fr-FR"/>
              </w:rPr>
            </w:pPr>
          </w:p>
        </w:tc>
        <w:tc>
          <w:tcPr>
            <w:tcW w:w="1361" w:type="dxa"/>
            <w:tcBorders>
              <w:top w:val="single" w:sz="4" w:space="0" w:color="auto"/>
            </w:tcBorders>
          </w:tcPr>
          <w:p w:rsidR="00761DD0" w:rsidRPr="00BB42FD" w:rsidRDefault="00761DD0" w:rsidP="00BB42FD">
            <w:pPr>
              <w:pStyle w:val="TableHead0"/>
              <w:bidi/>
              <w:spacing w:before="40" w:after="40" w:line="240" w:lineRule="exact"/>
              <w:rPr>
                <w:rFonts w:hint="eastAsia"/>
                <w:sz w:val="20"/>
                <w:szCs w:val="26"/>
                <w:rtl/>
              </w:rPr>
            </w:pPr>
            <w:r w:rsidRPr="00BB42FD">
              <w:rPr>
                <w:rFonts w:hint="cs"/>
                <w:sz w:val="20"/>
                <w:szCs w:val="26"/>
                <w:rtl/>
              </w:rPr>
              <w:t>الرأسي</w:t>
            </w:r>
          </w:p>
        </w:tc>
        <w:tc>
          <w:tcPr>
            <w:tcW w:w="1758" w:type="dxa"/>
          </w:tcPr>
          <w:p w:rsidR="00761DD0" w:rsidRPr="00BB42FD" w:rsidRDefault="00761DD0" w:rsidP="00BB42FD">
            <w:pPr>
              <w:pStyle w:val="TableHead0"/>
              <w:bidi/>
              <w:spacing w:before="40" w:after="40" w:line="240" w:lineRule="exact"/>
              <w:rPr>
                <w:rFonts w:hint="eastAsia"/>
                <w:sz w:val="20"/>
                <w:szCs w:val="26"/>
              </w:rPr>
            </w:pPr>
            <w:r w:rsidRPr="00BB42FD">
              <w:rPr>
                <w:rFonts w:hint="cs"/>
                <w:sz w:val="20"/>
                <w:szCs w:val="26"/>
                <w:rtl/>
              </w:rPr>
              <w:t>الأفقي</w:t>
            </w:r>
          </w:p>
        </w:tc>
      </w:tr>
      <w:tr w:rsidR="00761DD0" w:rsidRPr="00BB42FD" w:rsidTr="00243A7B">
        <w:trPr>
          <w:jc w:val="center"/>
        </w:trPr>
        <w:tc>
          <w:tcPr>
            <w:tcW w:w="3686" w:type="dxa"/>
          </w:tcPr>
          <w:p w:rsidR="00761DD0" w:rsidRPr="00BB42FD" w:rsidRDefault="00761DD0" w:rsidP="00BB42FD">
            <w:pPr>
              <w:pStyle w:val="Tabletext"/>
              <w:spacing w:before="40" w:after="40" w:line="240" w:lineRule="exact"/>
              <w:rPr>
                <w:rtl/>
                <w:lang w:bidi="ar-SY"/>
              </w:rPr>
            </w:pPr>
            <w:r w:rsidRPr="00BB42FD">
              <w:rPr>
                <w:rFonts w:hint="cs"/>
                <w:rtl/>
              </w:rPr>
              <w:t xml:space="preserve">الهامش الآمن للعمل </w:t>
            </w:r>
            <w:r w:rsidRPr="00BB42FD">
              <w:t>(%)</w:t>
            </w:r>
            <w:r w:rsidR="00BB42FD" w:rsidRPr="00BB42FD">
              <w:rPr>
                <w:rFonts w:hint="cs"/>
                <w:rtl/>
                <w:lang w:bidi="ar-EG"/>
              </w:rPr>
              <w:t xml:space="preserve"> </w:t>
            </w:r>
            <w:r w:rsidRPr="00BB42FD">
              <w:rPr>
                <w:rStyle w:val="FootnoteReference"/>
                <w:rFonts w:hint="cs"/>
                <w:sz w:val="16"/>
                <w:szCs w:val="16"/>
                <w:rtl/>
              </w:rPr>
              <w:t>(</w:t>
            </w:r>
            <w:r w:rsidRPr="00BB42FD">
              <w:rPr>
                <w:rStyle w:val="FootnoteReference"/>
                <w:sz w:val="16"/>
                <w:szCs w:val="16"/>
              </w:rPr>
              <w:t>1</w:t>
            </w:r>
            <w:r w:rsidRPr="00BB42FD">
              <w:rPr>
                <w:rStyle w:val="FootnoteReference"/>
                <w:rFonts w:hint="cs"/>
                <w:sz w:val="16"/>
                <w:szCs w:val="16"/>
                <w:rtl/>
              </w:rPr>
              <w:t>)، (</w:t>
            </w:r>
            <w:r w:rsidRPr="00BB42FD">
              <w:rPr>
                <w:rStyle w:val="FootnoteReference"/>
                <w:sz w:val="16"/>
                <w:szCs w:val="16"/>
              </w:rPr>
              <w:t>2</w:t>
            </w:r>
            <w:r w:rsidRPr="00BB42FD">
              <w:rPr>
                <w:rStyle w:val="FootnoteReference"/>
                <w:rFonts w:hint="cs"/>
                <w:sz w:val="16"/>
                <w:szCs w:val="16"/>
                <w:rtl/>
              </w:rPr>
              <w:t>)</w:t>
            </w:r>
          </w:p>
        </w:tc>
        <w:tc>
          <w:tcPr>
            <w:tcW w:w="1361" w:type="dxa"/>
          </w:tcPr>
          <w:p w:rsidR="00761DD0" w:rsidRPr="00BB42FD" w:rsidRDefault="00761DD0" w:rsidP="00BB42FD">
            <w:pPr>
              <w:pStyle w:val="Tabletext"/>
              <w:spacing w:before="40" w:after="40" w:line="240" w:lineRule="exact"/>
              <w:jc w:val="center"/>
            </w:pPr>
            <w:r w:rsidRPr="00BB42FD">
              <w:t>3,5</w:t>
            </w:r>
          </w:p>
        </w:tc>
        <w:tc>
          <w:tcPr>
            <w:tcW w:w="1758" w:type="dxa"/>
            <w:shd w:val="clear" w:color="auto" w:fill="auto"/>
          </w:tcPr>
          <w:p w:rsidR="00761DD0" w:rsidRPr="00BB42FD" w:rsidRDefault="00761DD0" w:rsidP="00BB42FD">
            <w:pPr>
              <w:pStyle w:val="Tabletext"/>
              <w:spacing w:before="40" w:after="40" w:line="240" w:lineRule="exact"/>
              <w:jc w:val="center"/>
            </w:pPr>
            <w:r w:rsidRPr="00BB42FD">
              <w:t>3,5</w:t>
            </w:r>
          </w:p>
        </w:tc>
      </w:tr>
      <w:tr w:rsidR="00761DD0" w:rsidRPr="00BB42FD" w:rsidTr="00243A7B">
        <w:trPr>
          <w:jc w:val="center"/>
        </w:trPr>
        <w:tc>
          <w:tcPr>
            <w:tcW w:w="3686" w:type="dxa"/>
          </w:tcPr>
          <w:p w:rsidR="00761DD0" w:rsidRPr="00BB42FD" w:rsidRDefault="00761DD0" w:rsidP="00BB42FD">
            <w:pPr>
              <w:pStyle w:val="Tabletext"/>
              <w:spacing w:before="40" w:after="40" w:line="240" w:lineRule="exact"/>
              <w:rPr>
                <w:rtl/>
                <w:lang w:bidi="ar-SY"/>
              </w:rPr>
            </w:pPr>
            <w:r w:rsidRPr="00BB42FD">
              <w:rPr>
                <w:rFonts w:hint="cs"/>
                <w:rtl/>
              </w:rPr>
              <w:t xml:space="preserve">الهامش الآمن للرسوم البيانية </w:t>
            </w:r>
            <w:r w:rsidRPr="00BB42FD">
              <w:t>(</w:t>
            </w:r>
            <w:r w:rsidRPr="00BB42FD">
              <w:rPr>
                <w:lang w:bidi="ar-SY"/>
              </w:rPr>
              <w:t>%</w:t>
            </w:r>
            <w:r w:rsidRPr="00BB42FD">
              <w:t>)</w:t>
            </w:r>
            <w:r w:rsidRPr="00BB42FD">
              <w:rPr>
                <w:rFonts w:hint="cs"/>
                <w:rtl/>
              </w:rPr>
              <w:t xml:space="preserve"> </w:t>
            </w:r>
            <w:r w:rsidRPr="00BB42FD">
              <w:rPr>
                <w:rStyle w:val="FootnoteReference"/>
                <w:sz w:val="16"/>
                <w:szCs w:val="16"/>
              </w:rPr>
              <w:t>(1)</w:t>
            </w:r>
            <w:r w:rsidRPr="00BB42FD">
              <w:rPr>
                <w:rStyle w:val="FootnoteReference"/>
                <w:rFonts w:hint="cs"/>
                <w:sz w:val="16"/>
                <w:szCs w:val="16"/>
                <w:rtl/>
              </w:rPr>
              <w:t xml:space="preserve">، </w:t>
            </w:r>
            <w:r w:rsidRPr="00BB42FD">
              <w:rPr>
                <w:rStyle w:val="FootnoteReference"/>
                <w:sz w:val="16"/>
                <w:szCs w:val="16"/>
              </w:rPr>
              <w:t>(3)</w:t>
            </w:r>
          </w:p>
        </w:tc>
        <w:tc>
          <w:tcPr>
            <w:tcW w:w="1361" w:type="dxa"/>
          </w:tcPr>
          <w:p w:rsidR="00761DD0" w:rsidRPr="00BB42FD" w:rsidRDefault="00761DD0" w:rsidP="00BB42FD">
            <w:pPr>
              <w:pStyle w:val="Tabletext"/>
              <w:spacing w:before="40" w:after="40" w:line="240" w:lineRule="exact"/>
              <w:jc w:val="center"/>
            </w:pPr>
            <w:r w:rsidRPr="00BB42FD">
              <w:t>5</w:t>
            </w:r>
          </w:p>
        </w:tc>
        <w:tc>
          <w:tcPr>
            <w:tcW w:w="1758" w:type="dxa"/>
            <w:shd w:val="clear" w:color="auto" w:fill="auto"/>
          </w:tcPr>
          <w:p w:rsidR="00761DD0" w:rsidRPr="00BB42FD" w:rsidRDefault="00761DD0" w:rsidP="00BB42FD">
            <w:pPr>
              <w:pStyle w:val="Tabletext"/>
              <w:spacing w:before="40" w:after="40" w:line="240" w:lineRule="exact"/>
              <w:jc w:val="center"/>
            </w:pPr>
            <w:r w:rsidRPr="00BB42FD">
              <w:t>5</w:t>
            </w:r>
          </w:p>
        </w:tc>
      </w:tr>
    </w:tbl>
    <w:p w:rsidR="00761DD0" w:rsidRPr="0027541A" w:rsidRDefault="00833346" w:rsidP="00BB42FD">
      <w:pPr>
        <w:pStyle w:val="Tablelegend"/>
        <w:spacing w:before="120"/>
        <w:ind w:left="1417"/>
        <w:rPr>
          <w:rtl/>
        </w:rPr>
      </w:pPr>
      <w:r w:rsidRPr="00BB42FD">
        <w:rPr>
          <w:rStyle w:val="FootnoteReference"/>
          <w:sz w:val="16"/>
          <w:szCs w:val="16"/>
        </w:rPr>
        <w:t>(</w:t>
      </w:r>
      <w:r w:rsidR="00761DD0" w:rsidRPr="00BB42FD">
        <w:rPr>
          <w:rStyle w:val="FootnoteReference"/>
          <w:sz w:val="16"/>
          <w:szCs w:val="16"/>
        </w:rPr>
        <w:t>1</w:t>
      </w:r>
      <w:r w:rsidRPr="00BB42FD">
        <w:rPr>
          <w:rStyle w:val="FootnoteReference"/>
          <w:sz w:val="16"/>
          <w:szCs w:val="16"/>
        </w:rPr>
        <w:t>)</w:t>
      </w:r>
      <w:r w:rsidR="00761DD0" w:rsidRPr="00BB42FD">
        <w:rPr>
          <w:rStyle w:val="FootnoteReference"/>
          <w:rFonts w:hint="cs"/>
          <w:rtl/>
        </w:rPr>
        <w:t xml:space="preserve"> </w:t>
      </w:r>
      <w:r w:rsidR="00761DD0" w:rsidRPr="0027541A">
        <w:rPr>
          <w:rFonts w:hint="cs"/>
          <w:rtl/>
          <w:lang w:bidi="ar-SY"/>
        </w:rPr>
        <w:t xml:space="preserve">محدد في توصية قطاع الاتصالات الراديوية </w:t>
      </w:r>
      <w:r w:rsidR="00761DD0" w:rsidRPr="0027541A">
        <w:t>BT.1379-2</w:t>
      </w:r>
      <w:r w:rsidR="00761DD0" w:rsidRPr="0027541A">
        <w:rPr>
          <w:rFonts w:hint="cs"/>
          <w:rtl/>
        </w:rPr>
        <w:t>.</w:t>
      </w:r>
    </w:p>
    <w:p w:rsidR="00761DD0" w:rsidRPr="0027541A" w:rsidRDefault="00833346" w:rsidP="00BB42FD">
      <w:pPr>
        <w:pStyle w:val="Tablelegend"/>
        <w:ind w:left="1417"/>
        <w:rPr>
          <w:rtl/>
        </w:rPr>
      </w:pPr>
      <w:r w:rsidRPr="00BB42FD">
        <w:rPr>
          <w:rStyle w:val="FootnoteReference"/>
          <w:sz w:val="16"/>
          <w:szCs w:val="16"/>
        </w:rPr>
        <w:t>(</w:t>
      </w:r>
      <w:r w:rsidR="00761DD0" w:rsidRPr="00BB42FD">
        <w:rPr>
          <w:rStyle w:val="FootnoteReference"/>
          <w:sz w:val="16"/>
          <w:szCs w:val="16"/>
        </w:rPr>
        <w:t>2</w:t>
      </w:r>
      <w:r w:rsidRPr="00BB42FD">
        <w:rPr>
          <w:rStyle w:val="FootnoteReference"/>
          <w:sz w:val="16"/>
          <w:szCs w:val="16"/>
        </w:rPr>
        <w:t>)</w:t>
      </w:r>
      <w:r w:rsidR="00761DD0" w:rsidRPr="00BB42FD">
        <w:rPr>
          <w:rFonts w:hint="cs"/>
          <w:sz w:val="18"/>
          <w:szCs w:val="24"/>
          <w:rtl/>
          <w:lang w:bidi="ar-SY"/>
        </w:rPr>
        <w:t xml:space="preserve"> </w:t>
      </w:r>
      <w:r w:rsidR="00761DD0" w:rsidRPr="0027541A">
        <w:rPr>
          <w:rFonts w:hint="cs"/>
          <w:rtl/>
        </w:rPr>
        <w:t xml:space="preserve">الهامش الآمن للعمل هو </w:t>
      </w:r>
      <w:r w:rsidR="00761DD0">
        <w:t>%</w:t>
      </w:r>
      <w:r w:rsidR="00761DD0" w:rsidRPr="0027541A">
        <w:t>3,5</w:t>
      </w:r>
      <w:r w:rsidR="00761DD0" w:rsidRPr="0027541A">
        <w:rPr>
          <w:rFonts w:hint="cs"/>
          <w:rtl/>
        </w:rPr>
        <w:t xml:space="preserve"> في أعلى وأسفل وجانبي الصورة الأصلية.</w:t>
      </w:r>
    </w:p>
    <w:p w:rsidR="00BB42FD" w:rsidRDefault="00833346" w:rsidP="00BB42FD">
      <w:pPr>
        <w:pStyle w:val="Tablelegend"/>
        <w:ind w:left="1417"/>
      </w:pPr>
      <w:r w:rsidRPr="00BB42FD">
        <w:rPr>
          <w:rStyle w:val="FootnoteReference"/>
          <w:sz w:val="16"/>
          <w:szCs w:val="16"/>
        </w:rPr>
        <w:t>(</w:t>
      </w:r>
      <w:r w:rsidR="00761DD0" w:rsidRPr="00BB42FD">
        <w:rPr>
          <w:rStyle w:val="FootnoteReference"/>
          <w:sz w:val="16"/>
          <w:szCs w:val="16"/>
        </w:rPr>
        <w:t>3</w:t>
      </w:r>
      <w:r w:rsidRPr="00BB42FD">
        <w:rPr>
          <w:rStyle w:val="FootnoteReference"/>
          <w:sz w:val="16"/>
          <w:szCs w:val="16"/>
        </w:rPr>
        <w:t>)</w:t>
      </w:r>
      <w:r w:rsidR="00761DD0" w:rsidRPr="00BB42FD">
        <w:rPr>
          <w:rFonts w:hint="cs"/>
          <w:sz w:val="18"/>
          <w:szCs w:val="24"/>
          <w:rtl/>
          <w:lang w:bidi="ar-SY"/>
        </w:rPr>
        <w:t xml:space="preserve"> </w:t>
      </w:r>
      <w:r w:rsidR="00761DD0" w:rsidRPr="0027541A">
        <w:rPr>
          <w:rFonts w:hint="cs"/>
          <w:rtl/>
        </w:rPr>
        <w:t xml:space="preserve">الهامش الآمن للرسوم البيانية هو </w:t>
      </w:r>
      <w:r w:rsidR="00761DD0">
        <w:t>%</w:t>
      </w:r>
      <w:r w:rsidR="00761DD0" w:rsidRPr="0027541A">
        <w:t>5</w:t>
      </w:r>
      <w:r w:rsidR="00761DD0" w:rsidRPr="0027541A">
        <w:rPr>
          <w:rFonts w:hint="cs"/>
          <w:rtl/>
        </w:rPr>
        <w:t xml:space="preserve"> في أعلى وأسفل وجانبي الصورة الأصلية.</w:t>
      </w:r>
    </w:p>
    <w:p w:rsidR="00761DD0" w:rsidRPr="00B866DD" w:rsidRDefault="00761DD0" w:rsidP="00233BA0">
      <w:pPr>
        <w:spacing w:before="240"/>
        <w:rPr>
          <w:rtl/>
        </w:rPr>
      </w:pPr>
      <w:r w:rsidRPr="00B866DD">
        <w:rPr>
          <w:rFonts w:hint="cs"/>
          <w:rtl/>
        </w:rPr>
        <w:lastRenderedPageBreak/>
        <w:t xml:space="preserve">ويعرض الشكل </w:t>
      </w:r>
      <w:r w:rsidRPr="00B866DD">
        <w:t>1</w:t>
      </w:r>
      <w:r w:rsidRPr="00B866DD">
        <w:rPr>
          <w:rFonts w:hint="cs"/>
          <w:rtl/>
        </w:rPr>
        <w:t xml:space="preserve"> هذه المساحات بمزيد من التفصيل.</w:t>
      </w:r>
    </w:p>
    <w:p w:rsidR="00761DD0" w:rsidRDefault="00761DD0" w:rsidP="00761DD0">
      <w:pPr>
        <w:pStyle w:val="FigureNo"/>
        <w:spacing w:after="0"/>
        <w:rPr>
          <w:rtl/>
        </w:rPr>
      </w:pPr>
      <w:r w:rsidRPr="00B866DD">
        <w:rPr>
          <w:rFonts w:hint="cs"/>
          <w:rtl/>
        </w:rPr>
        <w:t>الش</w:t>
      </w:r>
      <w:r>
        <w:rPr>
          <w:rFonts w:hint="cs"/>
          <w:rtl/>
        </w:rPr>
        <w:t>ـ</w:t>
      </w:r>
      <w:r w:rsidRPr="00B866DD">
        <w:rPr>
          <w:rFonts w:hint="cs"/>
          <w:rtl/>
        </w:rPr>
        <w:t xml:space="preserve">كل </w:t>
      </w:r>
      <w:r w:rsidRPr="00B866DD">
        <w:t>1</w:t>
      </w:r>
    </w:p>
    <w:p w:rsidR="00761DD0" w:rsidRPr="00C40BE1" w:rsidRDefault="00761DD0" w:rsidP="00761DD0">
      <w:pPr>
        <w:pStyle w:val="FigureTitle"/>
        <w:spacing w:before="240" w:after="120"/>
        <w:rPr>
          <w:noProof/>
          <w:rtl/>
          <w:lang w:val="en-US" w:eastAsia="en-US" w:bidi="ar-SA"/>
        </w:rPr>
      </w:pPr>
      <w:r w:rsidRPr="00833346">
        <w:rPr>
          <w:noProof/>
          <w:lang w:val="en-GB" w:eastAsia="zh-CN" w:bidi="ar-SA"/>
        </w:rPr>
        <mc:AlternateContent>
          <mc:Choice Requires="wpg">
            <w:drawing>
              <wp:anchor distT="0" distB="0" distL="114300" distR="114300" simplePos="0" relativeHeight="251664896" behindDoc="0" locked="0" layoutInCell="1" allowOverlap="1">
                <wp:simplePos x="0" y="0"/>
                <wp:positionH relativeFrom="column">
                  <wp:posOffset>60960</wp:posOffset>
                </wp:positionH>
                <wp:positionV relativeFrom="paragraph">
                  <wp:posOffset>415925</wp:posOffset>
                </wp:positionV>
                <wp:extent cx="5937885" cy="2668905"/>
                <wp:effectExtent l="0" t="0" r="5715" b="17145"/>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885" cy="2668905"/>
                          <a:chOff x="1242" y="2705"/>
                          <a:chExt cx="9351" cy="4203"/>
                        </a:xfrm>
                      </wpg:grpSpPr>
                      <wps:wsp>
                        <wps:cNvPr id="46" name="Text Box 57"/>
                        <wps:cNvSpPr txBox="1">
                          <a:spLocks noChangeArrowheads="1"/>
                        </wps:cNvSpPr>
                        <wps:spPr bwMode="auto">
                          <a:xfrm>
                            <a:off x="1424" y="6188"/>
                            <a:ext cx="106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DD0" w:rsidRPr="003D0A82" w:rsidRDefault="00761DD0" w:rsidP="00761DD0">
                              <w:pPr>
                                <w:spacing w:before="20" w:after="20" w:line="200" w:lineRule="exact"/>
                                <w:jc w:val="center"/>
                                <w:rPr>
                                  <w:spacing w:val="-2"/>
                                  <w:sz w:val="14"/>
                                  <w:szCs w:val="20"/>
                                </w:rPr>
                              </w:pPr>
                              <w:r w:rsidRPr="003D0A82">
                                <w:rPr>
                                  <w:rFonts w:hint="cs"/>
                                  <w:spacing w:val="-2"/>
                                  <w:sz w:val="14"/>
                                  <w:szCs w:val="20"/>
                                  <w:rtl/>
                                </w:rPr>
                                <w:t xml:space="preserve">هامش آمن </w:t>
                              </w:r>
                              <w:r>
                                <w:rPr>
                                  <w:rFonts w:hint="cs"/>
                                  <w:spacing w:val="-2"/>
                                  <w:sz w:val="14"/>
                                  <w:szCs w:val="20"/>
                                  <w:rtl/>
                                </w:rPr>
                                <w:t>للرسوم البيانية ل</w:t>
                              </w:r>
                              <w:r w:rsidRPr="003D0A82">
                                <w:rPr>
                                  <w:rFonts w:hint="cs"/>
                                  <w:spacing w:val="-2"/>
                                  <w:sz w:val="14"/>
                                  <w:szCs w:val="20"/>
                                  <w:rtl/>
                                </w:rPr>
                                <w:t xml:space="preserve">لجانب ذي النسبة الباعية </w:t>
                              </w:r>
                              <w:r w:rsidRPr="003D0A82">
                                <w:rPr>
                                  <w:spacing w:val="-2"/>
                                  <w:sz w:val="14"/>
                                  <w:szCs w:val="20"/>
                                </w:rPr>
                                <w:t>16:9</w:t>
                              </w:r>
                            </w:p>
                          </w:txbxContent>
                        </wps:txbx>
                        <wps:bodyPr rot="0" vert="horz" wrap="square" lIns="0" tIns="0" rIns="0" bIns="0" anchor="t" anchorCtr="0" upright="1">
                          <a:noAutofit/>
                        </wps:bodyPr>
                      </wps:wsp>
                      <wps:wsp>
                        <wps:cNvPr id="47" name="Text Box 58"/>
                        <wps:cNvSpPr txBox="1">
                          <a:spLocks noChangeArrowheads="1"/>
                        </wps:cNvSpPr>
                        <wps:spPr bwMode="auto">
                          <a:xfrm>
                            <a:off x="6190" y="2705"/>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DD0" w:rsidRPr="003D0A82" w:rsidRDefault="00761DD0" w:rsidP="00761DD0">
                              <w:pPr>
                                <w:spacing w:before="20" w:after="20" w:line="220" w:lineRule="exact"/>
                                <w:jc w:val="center"/>
                                <w:rPr>
                                  <w:sz w:val="16"/>
                                  <w:szCs w:val="22"/>
                                </w:rPr>
                              </w:pPr>
                              <w:r>
                                <w:rPr>
                                  <w:rFonts w:hint="cs"/>
                                  <w:sz w:val="16"/>
                                  <w:szCs w:val="22"/>
                                  <w:rtl/>
                                </w:rPr>
                                <w:t>الهامشان الآمنان الأعلى/الأسفل</w:t>
                              </w:r>
                            </w:p>
                          </w:txbxContent>
                        </wps:txbx>
                        <wps:bodyPr rot="0" vert="horz" wrap="square" lIns="0" tIns="0" rIns="0" bIns="0" anchor="t" anchorCtr="0" upright="1">
                          <a:noAutofit/>
                        </wps:bodyPr>
                      </wps:wsp>
                      <wps:wsp>
                        <wps:cNvPr id="48" name="Text Box 59"/>
                        <wps:cNvSpPr txBox="1">
                          <a:spLocks noChangeArrowheads="1"/>
                        </wps:cNvSpPr>
                        <wps:spPr bwMode="auto">
                          <a:xfrm>
                            <a:off x="1242" y="3262"/>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DD0" w:rsidRPr="003D0A82" w:rsidRDefault="00761DD0" w:rsidP="00761DD0">
                              <w:pPr>
                                <w:spacing w:before="20" w:after="20" w:line="220" w:lineRule="exact"/>
                                <w:jc w:val="center"/>
                                <w:rPr>
                                  <w:sz w:val="16"/>
                                  <w:szCs w:val="22"/>
                                </w:rPr>
                              </w:pPr>
                              <w:r>
                                <w:rPr>
                                  <w:rFonts w:hint="cs"/>
                                  <w:sz w:val="16"/>
                                  <w:szCs w:val="22"/>
                                  <w:rtl/>
                                </w:rPr>
                                <w:t xml:space="preserve">حافة تنقيطية لإطار النسبة الباعية </w:t>
                              </w:r>
                              <w:r>
                                <w:rPr>
                                  <w:sz w:val="16"/>
                                  <w:szCs w:val="22"/>
                                </w:rPr>
                                <w:t>16:9</w:t>
                              </w:r>
                            </w:p>
                          </w:txbxContent>
                        </wps:txbx>
                        <wps:bodyPr rot="0" vert="horz" wrap="square" lIns="0" tIns="0" rIns="0" bIns="0" anchor="t" anchorCtr="0" upright="1">
                          <a:noAutofit/>
                        </wps:bodyPr>
                      </wps:wsp>
                      <wps:wsp>
                        <wps:cNvPr id="49" name="Text Box 60"/>
                        <wps:cNvSpPr txBox="1">
                          <a:spLocks noChangeArrowheads="1"/>
                        </wps:cNvSpPr>
                        <wps:spPr bwMode="auto">
                          <a:xfrm>
                            <a:off x="1377" y="4543"/>
                            <a:ext cx="1134"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DD0" w:rsidRPr="003D0A82" w:rsidRDefault="00761DD0" w:rsidP="00833346">
                              <w:pPr>
                                <w:spacing w:before="0" w:line="200" w:lineRule="exact"/>
                                <w:jc w:val="center"/>
                                <w:rPr>
                                  <w:spacing w:val="-2"/>
                                  <w:sz w:val="14"/>
                                  <w:szCs w:val="20"/>
                                </w:rPr>
                              </w:pPr>
                              <w:r w:rsidRPr="003D0A82">
                                <w:rPr>
                                  <w:rFonts w:hint="cs"/>
                                  <w:spacing w:val="-2"/>
                                  <w:sz w:val="14"/>
                                  <w:szCs w:val="20"/>
                                  <w:rtl/>
                                </w:rPr>
                                <w:t xml:space="preserve">هامش آمن لعمل الجانب ذي النسبة الباعية </w:t>
                              </w:r>
                              <w:r w:rsidRPr="003D0A82">
                                <w:rPr>
                                  <w:spacing w:val="-2"/>
                                  <w:sz w:val="14"/>
                                  <w:szCs w:val="20"/>
                                </w:rPr>
                                <w:t>16:9</w:t>
                              </w:r>
                            </w:p>
                          </w:txbxContent>
                        </wps:txbx>
                        <wps:bodyPr rot="0" vert="horz" wrap="square" lIns="0" tIns="0" rIns="0" bIns="0" anchor="t" anchorCtr="0" upright="1">
                          <a:noAutofit/>
                        </wps:bodyPr>
                      </wps:wsp>
                      <wps:wsp>
                        <wps:cNvPr id="50" name="Text Box 61"/>
                        <wps:cNvSpPr txBox="1">
                          <a:spLocks noChangeArrowheads="1"/>
                        </wps:cNvSpPr>
                        <wps:spPr bwMode="auto">
                          <a:xfrm>
                            <a:off x="6068" y="3947"/>
                            <a:ext cx="110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DD0" w:rsidRPr="003D0A82" w:rsidRDefault="00761DD0" w:rsidP="00761DD0">
                              <w:pPr>
                                <w:spacing w:before="20" w:after="20" w:line="220" w:lineRule="exact"/>
                                <w:jc w:val="center"/>
                                <w:rPr>
                                  <w:sz w:val="16"/>
                                  <w:szCs w:val="22"/>
                                </w:rPr>
                              </w:pPr>
                              <w:r>
                                <w:rPr>
                                  <w:rFonts w:hint="cs"/>
                                  <w:sz w:val="16"/>
                                  <w:szCs w:val="22"/>
                                  <w:rtl/>
                                </w:rPr>
                                <w:t xml:space="preserve">رسوم بيانية </w:t>
                              </w:r>
                              <w:r>
                                <w:rPr>
                                  <w:sz w:val="16"/>
                                  <w:szCs w:val="22"/>
                                </w:rPr>
                                <w:t>%5</w:t>
                              </w:r>
                            </w:p>
                          </w:txbxContent>
                        </wps:txbx>
                        <wps:bodyPr rot="0" vert="horz" wrap="square" lIns="0" tIns="0" rIns="0" bIns="0" anchor="t" anchorCtr="0" upright="1">
                          <a:noAutofit/>
                        </wps:bodyPr>
                      </wps:wsp>
                      <wps:wsp>
                        <wps:cNvPr id="51" name="Text Box 62"/>
                        <wps:cNvSpPr txBox="1">
                          <a:spLocks noChangeArrowheads="1"/>
                        </wps:cNvSpPr>
                        <wps:spPr bwMode="auto">
                          <a:xfrm>
                            <a:off x="6681" y="4264"/>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DD0" w:rsidRPr="003D0A82" w:rsidRDefault="00761DD0" w:rsidP="00761DD0">
                              <w:pPr>
                                <w:spacing w:before="20" w:after="20" w:line="220" w:lineRule="exact"/>
                                <w:jc w:val="center"/>
                                <w:rPr>
                                  <w:sz w:val="16"/>
                                  <w:szCs w:val="22"/>
                                </w:rPr>
                              </w:pPr>
                              <w:r>
                                <w:rPr>
                                  <w:rFonts w:hint="cs"/>
                                  <w:sz w:val="16"/>
                                  <w:szCs w:val="22"/>
                                  <w:rtl/>
                                </w:rPr>
                                <w:t xml:space="preserve">عمل </w:t>
                              </w:r>
                              <w:r>
                                <w:rPr>
                                  <w:sz w:val="16"/>
                                  <w:szCs w:val="22"/>
                                </w:rPr>
                                <w:t>%3,5</w:t>
                              </w:r>
                            </w:p>
                          </w:txbxContent>
                        </wps:txbx>
                        <wps:bodyPr rot="0" vert="horz" wrap="square" lIns="0" tIns="0" rIns="0" bIns="0" anchor="t" anchorCtr="0" upright="1">
                          <a:noAutofit/>
                        </wps:bodyPr>
                      </wps:wsp>
                      <wps:wsp>
                        <wps:cNvPr id="52" name="Text Box 63"/>
                        <wps:cNvSpPr txBox="1">
                          <a:spLocks noChangeArrowheads="1"/>
                        </wps:cNvSpPr>
                        <wps:spPr bwMode="auto">
                          <a:xfrm>
                            <a:off x="10233" y="4300"/>
                            <a:ext cx="36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DD0" w:rsidRPr="003D0A82" w:rsidRDefault="00761DD0" w:rsidP="00761DD0">
                              <w:pPr>
                                <w:spacing w:before="20" w:after="20" w:line="220" w:lineRule="exact"/>
                                <w:jc w:val="center"/>
                                <w:rPr>
                                  <w:sz w:val="16"/>
                                  <w:szCs w:val="22"/>
                                  <w:rtl/>
                                </w:rPr>
                              </w:pPr>
                              <w:r>
                                <w:rPr>
                                  <w:rFonts w:hint="cs"/>
                                  <w:sz w:val="16"/>
                                  <w:szCs w:val="22"/>
                                  <w:rtl/>
                                </w:rPr>
                                <w:t xml:space="preserve">الخطوط </w:t>
                              </w:r>
                              <w:r>
                                <w:rPr>
                                  <w:sz w:val="16"/>
                                  <w:szCs w:val="22"/>
                                </w:rPr>
                                <w:t>310</w:t>
                              </w:r>
                              <w:r>
                                <w:rPr>
                                  <w:sz w:val="16"/>
                                  <w:szCs w:val="22"/>
                                </w:rPr>
                                <w:noBreakHyphen/>
                                <w:t>23</w:t>
                              </w:r>
                              <w:r>
                                <w:rPr>
                                  <w:rFonts w:hint="cs"/>
                                  <w:sz w:val="16"/>
                                  <w:szCs w:val="22"/>
                                  <w:rtl/>
                                </w:rPr>
                                <w:t xml:space="preserve">، </w:t>
                              </w:r>
                              <w:r>
                                <w:rPr>
                                  <w:sz w:val="16"/>
                                  <w:szCs w:val="22"/>
                                </w:rPr>
                                <w:t>623-336</w:t>
                              </w:r>
                              <w:r>
                                <w:rPr>
                                  <w:rFonts w:hint="cs"/>
                                  <w:sz w:val="16"/>
                                  <w:szCs w:val="22"/>
                                  <w:rtl/>
                                </w:rPr>
                                <w:t xml:space="preserve"> </w:t>
                              </w:r>
                            </w:p>
                          </w:txbxContent>
                        </wps:txbx>
                        <wps:bodyPr rot="0" vert="vert" wrap="square" lIns="0" tIns="0" rIns="0" bIns="0" anchor="t" anchorCtr="0" upright="1">
                          <a:noAutofit/>
                        </wps:bodyPr>
                      </wps:wsp>
                      <wps:wsp>
                        <wps:cNvPr id="53" name="Text Box 64"/>
                        <wps:cNvSpPr txBox="1">
                          <a:spLocks noChangeArrowheads="1"/>
                        </wps:cNvSpPr>
                        <wps:spPr bwMode="auto">
                          <a:xfrm>
                            <a:off x="9981" y="4408"/>
                            <a:ext cx="36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DD0" w:rsidRPr="003D0A82" w:rsidRDefault="00761DD0" w:rsidP="00761DD0">
                              <w:pPr>
                                <w:spacing w:before="20" w:after="20" w:line="220" w:lineRule="exact"/>
                                <w:jc w:val="center"/>
                                <w:rPr>
                                  <w:sz w:val="16"/>
                                  <w:szCs w:val="22"/>
                                  <w:rtl/>
                                </w:rPr>
                              </w:pPr>
                              <w:r>
                                <w:rPr>
                                  <w:rFonts w:hint="cs"/>
                                  <w:sz w:val="16"/>
                                  <w:szCs w:val="22"/>
                                  <w:rtl/>
                                </w:rPr>
                                <w:t xml:space="preserve">الخطوط </w:t>
                              </w:r>
                              <w:r>
                                <w:rPr>
                                  <w:sz w:val="16"/>
                                  <w:szCs w:val="22"/>
                                </w:rPr>
                                <w:t>300</w:t>
                              </w:r>
                              <w:r>
                                <w:rPr>
                                  <w:sz w:val="16"/>
                                  <w:szCs w:val="22"/>
                                </w:rPr>
                                <w:noBreakHyphen/>
                                <w:t>33</w:t>
                              </w:r>
                              <w:r>
                                <w:rPr>
                                  <w:rFonts w:hint="cs"/>
                                  <w:sz w:val="16"/>
                                  <w:szCs w:val="22"/>
                                  <w:rtl/>
                                </w:rPr>
                                <w:t xml:space="preserve">، </w:t>
                              </w:r>
                              <w:r>
                                <w:rPr>
                                  <w:sz w:val="16"/>
                                  <w:szCs w:val="22"/>
                                </w:rPr>
                                <w:t>613-346</w:t>
                              </w:r>
                              <w:r>
                                <w:rPr>
                                  <w:rFonts w:hint="cs"/>
                                  <w:sz w:val="16"/>
                                  <w:szCs w:val="22"/>
                                  <w:rtl/>
                                </w:rPr>
                                <w:t xml:space="preserve"> </w:t>
                              </w:r>
                            </w:p>
                          </w:txbxContent>
                        </wps:txbx>
                        <wps:bodyPr rot="0" vert="vert" wrap="square" lIns="0" tIns="0" rIns="0" bIns="0" anchor="t" anchorCtr="0" upright="1">
                          <a:noAutofit/>
                        </wps:bodyPr>
                      </wps:wsp>
                      <wps:wsp>
                        <wps:cNvPr id="54" name="Text Box 65"/>
                        <wps:cNvSpPr txBox="1">
                          <a:spLocks noChangeArrowheads="1"/>
                        </wps:cNvSpPr>
                        <wps:spPr bwMode="auto">
                          <a:xfrm>
                            <a:off x="9693" y="4396"/>
                            <a:ext cx="36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DD0" w:rsidRPr="003D0A82" w:rsidRDefault="00761DD0" w:rsidP="00761DD0">
                              <w:pPr>
                                <w:spacing w:before="20" w:after="20" w:line="220" w:lineRule="exact"/>
                                <w:jc w:val="center"/>
                                <w:rPr>
                                  <w:sz w:val="16"/>
                                  <w:szCs w:val="22"/>
                                  <w:rtl/>
                                </w:rPr>
                              </w:pPr>
                              <w:r>
                                <w:rPr>
                                  <w:rFonts w:hint="cs"/>
                                  <w:sz w:val="16"/>
                                  <w:szCs w:val="22"/>
                                  <w:rtl/>
                                </w:rPr>
                                <w:t xml:space="preserve">الخطوط </w:t>
                              </w:r>
                              <w:r>
                                <w:rPr>
                                  <w:sz w:val="16"/>
                                  <w:szCs w:val="22"/>
                                </w:rPr>
                                <w:t>295</w:t>
                              </w:r>
                              <w:r>
                                <w:rPr>
                                  <w:sz w:val="16"/>
                                  <w:szCs w:val="22"/>
                                </w:rPr>
                                <w:noBreakHyphen/>
                                <w:t>38</w:t>
                              </w:r>
                              <w:r>
                                <w:rPr>
                                  <w:rFonts w:hint="cs"/>
                                  <w:sz w:val="16"/>
                                  <w:szCs w:val="22"/>
                                  <w:rtl/>
                                </w:rPr>
                                <w:t xml:space="preserve">، </w:t>
                              </w:r>
                              <w:r>
                                <w:rPr>
                                  <w:sz w:val="16"/>
                                  <w:szCs w:val="22"/>
                                </w:rPr>
                                <w:t>608-351</w:t>
                              </w:r>
                              <w:r>
                                <w:rPr>
                                  <w:rFonts w:hint="cs"/>
                                  <w:sz w:val="16"/>
                                  <w:szCs w:val="22"/>
                                  <w:rtl/>
                                </w:rPr>
                                <w:t xml:space="preserve"> </w:t>
                              </w:r>
                            </w:p>
                          </w:txbxContent>
                        </wps:txbx>
                        <wps:bodyPr rot="0" vert="vert"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29" style="position:absolute;left:0;text-align:left;margin-left:4.8pt;margin-top:32.75pt;width:467.55pt;height:210.15pt;z-index:251664896" coordorigin="1242,2705" coordsize="9351,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">
                <v:shape id="Text Box 57" o:spid="_x0000_s1030" type="#_x0000_t202" style="position:absolute;left:1424;top:6188;width:106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761DD0" w:rsidRPr="003D0A82" w:rsidRDefault="00761DD0" w:rsidP="00761DD0">
                        <w:pPr>
                          <w:spacing w:before="20" w:after="20" w:line="200" w:lineRule="exact"/>
                          <w:jc w:val="center"/>
                          <w:rPr>
                            <w:spacing w:val="-2"/>
                            <w:sz w:val="14"/>
                            <w:szCs w:val="20"/>
                          </w:rPr>
                        </w:pPr>
                        <w:r w:rsidRPr="003D0A82">
                          <w:rPr>
                            <w:rFonts w:hint="cs"/>
                            <w:spacing w:val="-2"/>
                            <w:sz w:val="14"/>
                            <w:szCs w:val="20"/>
                            <w:rtl/>
                          </w:rPr>
                          <w:t xml:space="preserve">هامش آمن </w:t>
                        </w:r>
                        <w:r>
                          <w:rPr>
                            <w:rFonts w:hint="cs"/>
                            <w:spacing w:val="-2"/>
                            <w:sz w:val="14"/>
                            <w:szCs w:val="20"/>
                            <w:rtl/>
                          </w:rPr>
                          <w:t>للرسوم البيانية ل</w:t>
                        </w:r>
                        <w:r w:rsidRPr="003D0A82">
                          <w:rPr>
                            <w:rFonts w:hint="cs"/>
                            <w:spacing w:val="-2"/>
                            <w:sz w:val="14"/>
                            <w:szCs w:val="20"/>
                            <w:rtl/>
                          </w:rPr>
                          <w:t xml:space="preserve">لجانب ذي النسبة الباعية </w:t>
                        </w:r>
                        <w:r w:rsidRPr="003D0A82">
                          <w:rPr>
                            <w:spacing w:val="-2"/>
                            <w:sz w:val="14"/>
                            <w:szCs w:val="20"/>
                          </w:rPr>
                          <w:t>16:9</w:t>
                        </w:r>
                      </w:p>
                    </w:txbxContent>
                  </v:textbox>
                </v:shape>
                <v:shape id="Text Box 58" o:spid="_x0000_s1031" type="#_x0000_t202" style="position:absolute;left:6190;top:2705;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761DD0" w:rsidRPr="003D0A82" w:rsidRDefault="00761DD0" w:rsidP="00761DD0">
                        <w:pPr>
                          <w:spacing w:before="20" w:after="20" w:line="220" w:lineRule="exact"/>
                          <w:jc w:val="center"/>
                          <w:rPr>
                            <w:sz w:val="16"/>
                            <w:szCs w:val="22"/>
                          </w:rPr>
                        </w:pPr>
                        <w:r>
                          <w:rPr>
                            <w:rFonts w:hint="cs"/>
                            <w:sz w:val="16"/>
                            <w:szCs w:val="22"/>
                            <w:rtl/>
                          </w:rPr>
                          <w:t>الهامشان الآمنان الأعلى/الأسفل</w:t>
                        </w:r>
                      </w:p>
                    </w:txbxContent>
                  </v:textbox>
                </v:shape>
                <v:shape id="Text Box 59" o:spid="_x0000_s1032" type="#_x0000_t202" style="position:absolute;left:1242;top:3262;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761DD0" w:rsidRPr="003D0A82" w:rsidRDefault="00761DD0" w:rsidP="00761DD0">
                        <w:pPr>
                          <w:spacing w:before="20" w:after="20" w:line="220" w:lineRule="exact"/>
                          <w:jc w:val="center"/>
                          <w:rPr>
                            <w:sz w:val="16"/>
                            <w:szCs w:val="22"/>
                          </w:rPr>
                        </w:pPr>
                        <w:r>
                          <w:rPr>
                            <w:rFonts w:hint="cs"/>
                            <w:sz w:val="16"/>
                            <w:szCs w:val="22"/>
                            <w:rtl/>
                          </w:rPr>
                          <w:t xml:space="preserve">حافة تنقيطية لإطار النسبة الباعية </w:t>
                        </w:r>
                        <w:r>
                          <w:rPr>
                            <w:sz w:val="16"/>
                            <w:szCs w:val="22"/>
                          </w:rPr>
                          <w:t>16:9</w:t>
                        </w:r>
                      </w:p>
                    </w:txbxContent>
                  </v:textbox>
                </v:shape>
                <v:shape id="Text Box 60" o:spid="_x0000_s1033" type="#_x0000_t202" style="position:absolute;left:1377;top:4543;width:1134;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761DD0" w:rsidRPr="003D0A82" w:rsidRDefault="00761DD0" w:rsidP="00833346">
                        <w:pPr>
                          <w:spacing w:before="0" w:line="200" w:lineRule="exact"/>
                          <w:jc w:val="center"/>
                          <w:rPr>
                            <w:spacing w:val="-2"/>
                            <w:sz w:val="14"/>
                            <w:szCs w:val="20"/>
                          </w:rPr>
                        </w:pPr>
                        <w:r w:rsidRPr="003D0A82">
                          <w:rPr>
                            <w:rFonts w:hint="cs"/>
                            <w:spacing w:val="-2"/>
                            <w:sz w:val="14"/>
                            <w:szCs w:val="20"/>
                            <w:rtl/>
                          </w:rPr>
                          <w:t xml:space="preserve">هامش آمن لعمل الجانب ذي النسبة الباعية </w:t>
                        </w:r>
                        <w:r w:rsidRPr="003D0A82">
                          <w:rPr>
                            <w:spacing w:val="-2"/>
                            <w:sz w:val="14"/>
                            <w:szCs w:val="20"/>
                          </w:rPr>
                          <w:t>16:9</w:t>
                        </w:r>
                      </w:p>
                    </w:txbxContent>
                  </v:textbox>
                </v:shape>
                <v:shape id="Text Box 61" o:spid="_x0000_s1034" type="#_x0000_t202" style="position:absolute;left:6068;top:3947;width:110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761DD0" w:rsidRPr="003D0A82" w:rsidRDefault="00761DD0" w:rsidP="00761DD0">
                        <w:pPr>
                          <w:spacing w:before="20" w:after="20" w:line="220" w:lineRule="exact"/>
                          <w:jc w:val="center"/>
                          <w:rPr>
                            <w:sz w:val="16"/>
                            <w:szCs w:val="22"/>
                          </w:rPr>
                        </w:pPr>
                        <w:r>
                          <w:rPr>
                            <w:rFonts w:hint="cs"/>
                            <w:sz w:val="16"/>
                            <w:szCs w:val="22"/>
                            <w:rtl/>
                          </w:rPr>
                          <w:t xml:space="preserve">رسوم بيانية </w:t>
                        </w:r>
                        <w:r>
                          <w:rPr>
                            <w:sz w:val="16"/>
                            <w:szCs w:val="22"/>
                          </w:rPr>
                          <w:t>%5</w:t>
                        </w:r>
                      </w:p>
                    </w:txbxContent>
                  </v:textbox>
                </v:shape>
                <v:shape id="Text Box 62" o:spid="_x0000_s1035" type="#_x0000_t202" style="position:absolute;left:6681;top:426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761DD0" w:rsidRPr="003D0A82" w:rsidRDefault="00761DD0" w:rsidP="00761DD0">
                        <w:pPr>
                          <w:spacing w:before="20" w:after="20" w:line="220" w:lineRule="exact"/>
                          <w:jc w:val="center"/>
                          <w:rPr>
                            <w:sz w:val="16"/>
                            <w:szCs w:val="22"/>
                          </w:rPr>
                        </w:pPr>
                        <w:r>
                          <w:rPr>
                            <w:rFonts w:hint="cs"/>
                            <w:sz w:val="16"/>
                            <w:szCs w:val="22"/>
                            <w:rtl/>
                          </w:rPr>
                          <w:t xml:space="preserve">عمل </w:t>
                        </w:r>
                        <w:r>
                          <w:rPr>
                            <w:sz w:val="16"/>
                            <w:szCs w:val="22"/>
                          </w:rPr>
                          <w:t>%3,5</w:t>
                        </w:r>
                      </w:p>
                    </w:txbxContent>
                  </v:textbox>
                </v:shape>
                <v:shape id="Text Box 63" o:spid="_x0000_s1036" type="#_x0000_t202" style="position:absolute;left:10233;top:4300;width:36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3KsYA&#10;AADbAAAADwAAAGRycy9kb3ducmV2LnhtbESPT2sCMRTE7wW/Q3hCbzWrVZHVKLW2UKQF/x68PTbP&#10;3cXNy3aTuum3N0Khx2FmfsPMFsFU4kqNKy0r6PcSEMSZ1SXnCg7796cJCOeRNVaWScEvOVjMOw8z&#10;TLVteUvXnc9FhLBLUUHhfZ1K6bKCDLqerYmjd7aNQR9lk0vdYBvhppKDJBlLgyXHhQJrei0ou+x+&#10;jIK35Wa9+voO4dwu++UQV6Pj8+dJqcdueJmC8BT8f/iv/aEVjAZw/xJ/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D3KsYAAADbAAAADwAAAAAAAAAAAAAAAACYAgAAZHJz&#10;L2Rvd25yZXYueG1sUEsFBgAAAAAEAAQA9QAAAIsDAAAAAA==&#10;" filled="f" stroked="f">
                  <v:textbox style="layout-flow:vertical" inset="0,0,0,0">
                    <w:txbxContent>
                      <w:p w:rsidR="00761DD0" w:rsidRPr="003D0A82" w:rsidRDefault="00761DD0" w:rsidP="00761DD0">
                        <w:pPr>
                          <w:spacing w:before="20" w:after="20" w:line="220" w:lineRule="exact"/>
                          <w:jc w:val="center"/>
                          <w:rPr>
                            <w:sz w:val="16"/>
                            <w:szCs w:val="22"/>
                            <w:rtl/>
                          </w:rPr>
                        </w:pPr>
                        <w:r>
                          <w:rPr>
                            <w:rFonts w:hint="cs"/>
                            <w:sz w:val="16"/>
                            <w:szCs w:val="22"/>
                            <w:rtl/>
                          </w:rPr>
                          <w:t xml:space="preserve">الخطوط </w:t>
                        </w:r>
                        <w:r>
                          <w:rPr>
                            <w:sz w:val="16"/>
                            <w:szCs w:val="22"/>
                          </w:rPr>
                          <w:t>310</w:t>
                        </w:r>
                        <w:r>
                          <w:rPr>
                            <w:sz w:val="16"/>
                            <w:szCs w:val="22"/>
                          </w:rPr>
                          <w:noBreakHyphen/>
                          <w:t>23</w:t>
                        </w:r>
                        <w:r>
                          <w:rPr>
                            <w:rFonts w:hint="cs"/>
                            <w:sz w:val="16"/>
                            <w:szCs w:val="22"/>
                            <w:rtl/>
                          </w:rPr>
                          <w:t xml:space="preserve">، </w:t>
                        </w:r>
                        <w:r>
                          <w:rPr>
                            <w:sz w:val="16"/>
                            <w:szCs w:val="22"/>
                          </w:rPr>
                          <w:t>623-336</w:t>
                        </w:r>
                        <w:r>
                          <w:rPr>
                            <w:rFonts w:hint="cs"/>
                            <w:sz w:val="16"/>
                            <w:szCs w:val="22"/>
                            <w:rtl/>
                          </w:rPr>
                          <w:t xml:space="preserve"> </w:t>
                        </w:r>
                      </w:p>
                    </w:txbxContent>
                  </v:textbox>
                </v:shape>
                <v:shape id="Text Box 64" o:spid="_x0000_s1037" type="#_x0000_t202" style="position:absolute;left:9981;top:4408;width:3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SscYA&#10;AADbAAAADwAAAGRycy9kb3ducmV2LnhtbESPT2sCMRTE7wW/Q3hCbzVrrSKrUWqtIKUF/x68PTbP&#10;3cXNy3YT3fjtm0Khx2FmfsNM58FU4kaNKy0r6PcSEMSZ1SXnCg771dMYhPPIGivLpOBODuazzsMU&#10;U21b3tJt53MRIexSVFB4X6dSuqwgg65na+LonW1j0EfZ5FI32Ea4qeRzkoykwZLjQoE1vRWUXXZX&#10;o+B9sflYfn2HcG4X/fIFl8Pj4POk1GM3vE5AeAr+P/zXXmsFwwH8fok/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xSscYAAADbAAAADwAAAAAAAAAAAAAAAACYAgAAZHJz&#10;L2Rvd25yZXYueG1sUEsFBgAAAAAEAAQA9QAAAIsDAAAAAA==&#10;" filled="f" stroked="f">
                  <v:textbox style="layout-flow:vertical" inset="0,0,0,0">
                    <w:txbxContent>
                      <w:p w:rsidR="00761DD0" w:rsidRPr="003D0A82" w:rsidRDefault="00761DD0" w:rsidP="00761DD0">
                        <w:pPr>
                          <w:spacing w:before="20" w:after="20" w:line="220" w:lineRule="exact"/>
                          <w:jc w:val="center"/>
                          <w:rPr>
                            <w:sz w:val="16"/>
                            <w:szCs w:val="22"/>
                            <w:rtl/>
                          </w:rPr>
                        </w:pPr>
                        <w:r>
                          <w:rPr>
                            <w:rFonts w:hint="cs"/>
                            <w:sz w:val="16"/>
                            <w:szCs w:val="22"/>
                            <w:rtl/>
                          </w:rPr>
                          <w:t xml:space="preserve">الخطوط </w:t>
                        </w:r>
                        <w:r>
                          <w:rPr>
                            <w:sz w:val="16"/>
                            <w:szCs w:val="22"/>
                          </w:rPr>
                          <w:t>300</w:t>
                        </w:r>
                        <w:r>
                          <w:rPr>
                            <w:sz w:val="16"/>
                            <w:szCs w:val="22"/>
                          </w:rPr>
                          <w:noBreakHyphen/>
                          <w:t>33</w:t>
                        </w:r>
                        <w:r>
                          <w:rPr>
                            <w:rFonts w:hint="cs"/>
                            <w:sz w:val="16"/>
                            <w:szCs w:val="22"/>
                            <w:rtl/>
                          </w:rPr>
                          <w:t xml:space="preserve">، </w:t>
                        </w:r>
                        <w:r>
                          <w:rPr>
                            <w:sz w:val="16"/>
                            <w:szCs w:val="22"/>
                          </w:rPr>
                          <w:t>613-346</w:t>
                        </w:r>
                        <w:r>
                          <w:rPr>
                            <w:rFonts w:hint="cs"/>
                            <w:sz w:val="16"/>
                            <w:szCs w:val="22"/>
                            <w:rtl/>
                          </w:rPr>
                          <w:t xml:space="preserve"> </w:t>
                        </w:r>
                      </w:p>
                    </w:txbxContent>
                  </v:textbox>
                </v:shape>
                <v:shape id="Text Box 65" o:spid="_x0000_s1038" type="#_x0000_t202" style="position:absolute;left:9693;top:4396;width:3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KxcYA&#10;AADbAAAADwAAAGRycy9kb3ducmV2LnhtbESPT2sCMRTE74LfIbyCt5q1ailbo9R/IEWhte2ht8fm&#10;ubu4eVk30Y3f3hQKHoeZ+Q0zmQVTiQs1rrSsYNBPQBBnVpecK/j+Wj++gHAeWWNlmRRcycFs2u1M&#10;MNW25U+67H0uIoRdigoK7+tUSpcVZND1bU0cvYNtDPoom1zqBtsIN5V8SpJnabDkuFBgTYuCsuP+&#10;bBSs5h/vy90phEM7H5QjXI5/httfpXoP4e0VhKfg7+H/9kYrGI/g70v8AX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XKxcYAAADbAAAADwAAAAAAAAAAAAAAAACYAgAAZHJz&#10;L2Rvd25yZXYueG1sUEsFBgAAAAAEAAQA9QAAAIsDAAAAAA==&#10;" filled="f" stroked="f">
                  <v:textbox style="layout-flow:vertical" inset="0,0,0,0">
                    <w:txbxContent>
                      <w:p w:rsidR="00761DD0" w:rsidRPr="003D0A82" w:rsidRDefault="00761DD0" w:rsidP="00761DD0">
                        <w:pPr>
                          <w:spacing w:before="20" w:after="20" w:line="220" w:lineRule="exact"/>
                          <w:jc w:val="center"/>
                          <w:rPr>
                            <w:sz w:val="16"/>
                            <w:szCs w:val="22"/>
                            <w:rtl/>
                          </w:rPr>
                        </w:pPr>
                        <w:r>
                          <w:rPr>
                            <w:rFonts w:hint="cs"/>
                            <w:sz w:val="16"/>
                            <w:szCs w:val="22"/>
                            <w:rtl/>
                          </w:rPr>
                          <w:t xml:space="preserve">الخطوط </w:t>
                        </w:r>
                        <w:r>
                          <w:rPr>
                            <w:sz w:val="16"/>
                            <w:szCs w:val="22"/>
                          </w:rPr>
                          <w:t>295</w:t>
                        </w:r>
                        <w:r>
                          <w:rPr>
                            <w:sz w:val="16"/>
                            <w:szCs w:val="22"/>
                          </w:rPr>
                          <w:noBreakHyphen/>
                          <w:t>38</w:t>
                        </w:r>
                        <w:r>
                          <w:rPr>
                            <w:rFonts w:hint="cs"/>
                            <w:sz w:val="16"/>
                            <w:szCs w:val="22"/>
                            <w:rtl/>
                          </w:rPr>
                          <w:t xml:space="preserve">، </w:t>
                        </w:r>
                        <w:r>
                          <w:rPr>
                            <w:sz w:val="16"/>
                            <w:szCs w:val="22"/>
                          </w:rPr>
                          <w:t>608-351</w:t>
                        </w:r>
                        <w:r>
                          <w:rPr>
                            <w:rFonts w:hint="cs"/>
                            <w:sz w:val="16"/>
                            <w:szCs w:val="22"/>
                            <w:rtl/>
                          </w:rPr>
                          <w:t xml:space="preserve"> </w:t>
                        </w:r>
                      </w:p>
                    </w:txbxContent>
                  </v:textbox>
                </v:shape>
              </v:group>
            </w:pict>
          </mc:Fallback>
        </mc:AlternateContent>
      </w:r>
      <w:r w:rsidRPr="00833346">
        <w:rPr>
          <w:rFonts w:hint="cs"/>
          <w:noProof/>
          <w:rtl/>
          <w:lang w:val="en-US" w:eastAsia="en-US" w:bidi="ar-SA"/>
        </w:rPr>
        <w:t xml:space="preserve">التصوير بالنسبة الباعية </w:t>
      </w:r>
      <w:r w:rsidRPr="00833346">
        <w:rPr>
          <w:noProof/>
          <w:lang w:val="en-US" w:eastAsia="en-US" w:bidi="ar-SA"/>
        </w:rPr>
        <w:t>16:9</w:t>
      </w:r>
      <w:r w:rsidRPr="00833346">
        <w:rPr>
          <w:rFonts w:hint="cs"/>
          <w:noProof/>
          <w:rtl/>
          <w:lang w:val="en-US" w:eastAsia="en-US" w:bidi="ar-SA"/>
        </w:rPr>
        <w:t xml:space="preserve"> لحماية كامل الصورة ذات النسبة الباعية </w:t>
      </w:r>
      <w:r w:rsidRPr="00833346">
        <w:rPr>
          <w:noProof/>
          <w:lang w:val="en-US" w:eastAsia="en-US" w:bidi="ar-SA"/>
        </w:rPr>
        <w:t>16:9</w:t>
      </w:r>
      <w:r w:rsidRPr="00833346">
        <w:rPr>
          <w:rFonts w:hint="cs"/>
          <w:noProof/>
          <w:rtl/>
          <w:lang w:val="en-US" w:eastAsia="en-US" w:bidi="ar-SA"/>
        </w:rPr>
        <w:t xml:space="preserve"> والمسح المشذر بنسق </w:t>
      </w:r>
      <w:r w:rsidRPr="00833346">
        <w:rPr>
          <w:noProof/>
          <w:lang w:val="en-US" w:eastAsia="en-US" w:bidi="ar-SA"/>
        </w:rPr>
        <w:t>625</w:t>
      </w:r>
      <w:r w:rsidRPr="00833346">
        <w:rPr>
          <w:rFonts w:hint="cs"/>
          <w:noProof/>
          <w:rtl/>
          <w:lang w:val="en-US" w:eastAsia="en-US" w:bidi="ar-SA"/>
        </w:rPr>
        <w:t>-خطاً</w:t>
      </w:r>
    </w:p>
    <w:p w:rsidR="00761DD0" w:rsidRDefault="00761DD0" w:rsidP="006A0515">
      <w:pPr>
        <w:pStyle w:val="Figure"/>
        <w:rPr>
          <w:rtl/>
        </w:rPr>
      </w:pPr>
      <w:r>
        <w:object w:dxaOrig="9231" w:dyaOrig="54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4pt;height:273pt" o:ole="">
            <v:imagedata r:id="rId14" o:title=""/>
          </v:shape>
          <o:OLEObject Type="Embed" ProgID="CorelDRAW.Graphic.12" ShapeID="_x0000_i1025" DrawAspect="Content" ObjectID="_1600502822" r:id="rId15"/>
        </w:object>
      </w:r>
    </w:p>
    <w:p w:rsidR="00761DD0" w:rsidRDefault="00761DD0" w:rsidP="00BB42FD">
      <w:pPr>
        <w:spacing w:before="240"/>
        <w:rPr>
          <w:rtl/>
          <w:lang w:bidi="ar-SY"/>
        </w:rPr>
      </w:pPr>
      <w:r>
        <w:rPr>
          <w:rFonts w:hint="cs"/>
          <w:rtl/>
          <w:lang w:bidi="ar-SY"/>
        </w:rPr>
        <w:t>تبيِّن تعاريف المساحات الآمنة أعداد الخطوط والبيكسلات، وهي أكثر تحديداً من النسب المئوية المستعملة سابقاً. غير أن النسب المئوية مضمَّنة أيضاً لأنها الأساس الذي تقوم عليه المقارنات. وقد حُسب ترقيم الخط على أساس مزاوجة المجال</w:t>
      </w:r>
      <w:r>
        <w:rPr>
          <w:rFonts w:hint="eastAsia"/>
          <w:rtl/>
          <w:lang w:bidi="ar-SY"/>
        </w:rPr>
        <w:t> </w:t>
      </w:r>
      <w:r>
        <w:rPr>
          <w:lang w:bidi="ar-SY"/>
        </w:rPr>
        <w:t>1</w:t>
      </w:r>
      <w:r>
        <w:rPr>
          <w:rFonts w:hint="cs"/>
          <w:rtl/>
          <w:lang w:bidi="ar-SY"/>
        </w:rPr>
        <w:t xml:space="preserve"> مع خط المجال</w:t>
      </w:r>
      <w:r w:rsidR="005E55A9">
        <w:rPr>
          <w:rFonts w:hint="eastAsia"/>
          <w:rtl/>
          <w:lang w:bidi="ar-SY"/>
        </w:rPr>
        <w:t> </w:t>
      </w:r>
      <w:r>
        <w:rPr>
          <w:lang w:bidi="ar-SY"/>
        </w:rPr>
        <w:t>2</w:t>
      </w:r>
      <w:r>
        <w:rPr>
          <w:rFonts w:hint="cs"/>
          <w:rtl/>
          <w:lang w:bidi="ar-SY"/>
        </w:rPr>
        <w:t xml:space="preserve"> أسفله، فيما يحدد الخط من المجال </w:t>
      </w:r>
      <w:r>
        <w:rPr>
          <w:lang w:bidi="ar-SY"/>
        </w:rPr>
        <w:t>1</w:t>
      </w:r>
      <w:r>
        <w:rPr>
          <w:rFonts w:hint="cs"/>
          <w:rtl/>
          <w:lang w:bidi="ar-SY"/>
        </w:rPr>
        <w:t xml:space="preserve"> الواقع داخل صندوق النسب المئوية تماماً بحافة الصورة النشيطة.</w:t>
      </w:r>
    </w:p>
    <w:p w:rsidR="002E1530" w:rsidRDefault="00761DD0" w:rsidP="002E1530">
      <w:pPr>
        <w:rPr>
          <w:rtl/>
          <w:lang w:bidi="ar-EG"/>
        </w:rPr>
      </w:pPr>
      <w:r>
        <w:rPr>
          <w:rFonts w:hint="cs"/>
          <w:rtl/>
          <w:lang w:bidi="ar-SY"/>
        </w:rPr>
        <w:t>ومن ثم، تعطي الرسوم الخطين الأول والأخير والبيكسلين الأول والأخير الموجودين داخل المساحات الآمنة.</w:t>
      </w:r>
    </w:p>
    <w:p w:rsidR="00761DD0" w:rsidRDefault="00761DD0" w:rsidP="00BB42FD">
      <w:pPr>
        <w:rPr>
          <w:lang w:bidi="ar-SY"/>
        </w:rPr>
      </w:pPr>
      <w:r>
        <w:rPr>
          <w:rFonts w:hint="cs"/>
          <w:rtl/>
          <w:lang w:bidi="ar-SY"/>
        </w:rPr>
        <w:t xml:space="preserve">يبين الجدول </w:t>
      </w:r>
      <w:r>
        <w:rPr>
          <w:lang w:bidi="ar-SY"/>
        </w:rPr>
        <w:t>2</w:t>
      </w:r>
      <w:r>
        <w:rPr>
          <w:rFonts w:hint="cs"/>
          <w:rtl/>
          <w:lang w:bidi="ar-SY"/>
        </w:rPr>
        <w:t xml:space="preserve"> كيفية تعريف منطقتي العمل والرسوم</w:t>
      </w:r>
      <w:r w:rsidRPr="00A07281">
        <w:rPr>
          <w:rFonts w:hint="cs"/>
          <w:rtl/>
          <w:lang w:bidi="ar-SY"/>
        </w:rPr>
        <w:t xml:space="preserve"> </w:t>
      </w:r>
      <w:r>
        <w:rPr>
          <w:rFonts w:hint="cs"/>
          <w:rtl/>
          <w:lang w:bidi="ar-SY"/>
        </w:rPr>
        <w:t>البيانية لحماية كامل صورة الشاشة العريضة</w:t>
      </w:r>
      <w:r w:rsidRPr="009C03BA">
        <w:rPr>
          <w:rFonts w:hint="cs"/>
          <w:rtl/>
          <w:lang w:val="de-DE" w:bidi="ar-SY"/>
        </w:rPr>
        <w:t xml:space="preserve"> </w:t>
      </w:r>
      <w:r>
        <w:rPr>
          <w:rFonts w:hint="cs"/>
          <w:rtl/>
          <w:lang w:val="de-DE" w:bidi="ar-SY"/>
        </w:rPr>
        <w:t>ذات</w:t>
      </w:r>
      <w:r w:rsidRPr="009C03BA">
        <w:rPr>
          <w:rFonts w:hint="cs"/>
          <w:rtl/>
          <w:lang w:bidi="ar-SY"/>
        </w:rPr>
        <w:t xml:space="preserve"> </w:t>
      </w:r>
      <w:r>
        <w:rPr>
          <w:rFonts w:hint="cs"/>
          <w:rtl/>
          <w:lang w:bidi="ar-SY"/>
        </w:rPr>
        <w:t xml:space="preserve">النسبة الباعية </w:t>
      </w:r>
      <w:r w:rsidRPr="00A6281F">
        <w:rPr>
          <w:rFonts w:cs="Times New Roman"/>
          <w:szCs w:val="22"/>
          <w:rtl/>
          <w:lang w:bidi="ar-SY"/>
        </w:rPr>
        <w:t>16:9</w:t>
      </w:r>
      <w:r>
        <w:rPr>
          <w:rFonts w:hint="cs"/>
          <w:rtl/>
          <w:lang w:bidi="ar-SY"/>
        </w:rPr>
        <w:t>.</w:t>
      </w:r>
    </w:p>
    <w:p w:rsidR="00BB42FD" w:rsidRDefault="00BB42FD" w:rsidP="00BB42FD">
      <w:pPr>
        <w:rPr>
          <w:lang w:bidi="ar-SY"/>
        </w:rPr>
      </w:pPr>
    </w:p>
    <w:p w:rsidR="00BB42FD" w:rsidRPr="00587562" w:rsidRDefault="00BB42FD" w:rsidP="00BB42FD">
      <w:pPr>
        <w:rPr>
          <w:rtl/>
          <w:lang w:bidi="ar-SY"/>
        </w:rPr>
      </w:pPr>
    </w:p>
    <w:p w:rsidR="00761DD0" w:rsidRDefault="00761DD0" w:rsidP="006A0515">
      <w:pPr>
        <w:pStyle w:val="AnnexNoTitle0"/>
        <w:rPr>
          <w:rFonts w:hint="eastAsia"/>
          <w:rtl/>
          <w:lang w:val="de-DE"/>
        </w:rPr>
      </w:pPr>
      <w:r>
        <w:rPr>
          <w:rFonts w:hint="cs"/>
          <w:rtl/>
        </w:rPr>
        <w:t xml:space="preserve">الملحق </w:t>
      </w:r>
      <w:r>
        <w:t>2</w:t>
      </w:r>
      <w:r w:rsidR="00915BBC">
        <w:rPr>
          <w:rtl/>
          <w:lang w:bidi="ar-SY"/>
        </w:rPr>
        <w:br/>
      </w:r>
      <w:r w:rsidR="00915BBC">
        <w:rPr>
          <w:rtl/>
          <w:lang w:bidi="ar-SY"/>
        </w:rPr>
        <w:br/>
      </w:r>
      <w:r>
        <w:rPr>
          <w:rFonts w:hint="cs"/>
          <w:rtl/>
        </w:rPr>
        <w:t>المساحات الآمنة للبرامج التلفزيونية المعدة للإرسال</w:t>
      </w:r>
      <w:r>
        <w:rPr>
          <w:rtl/>
        </w:rPr>
        <w:br/>
      </w:r>
      <w:r>
        <w:rPr>
          <w:rFonts w:hint="cs"/>
          <w:rtl/>
        </w:rPr>
        <w:t xml:space="preserve">بنسق </w:t>
      </w:r>
      <w:r>
        <w:rPr>
          <w:lang w:val="de-DE"/>
        </w:rPr>
        <w:t>720</w:t>
      </w:r>
      <w:r>
        <w:rPr>
          <w:rFonts w:hint="cs"/>
          <w:rtl/>
          <w:lang w:val="de-DE"/>
        </w:rPr>
        <w:t>-</w:t>
      </w:r>
      <w:r w:rsidRPr="009B5E5F">
        <w:rPr>
          <w:rFonts w:hint="cs"/>
          <w:rtl/>
          <w:lang w:val="de-DE"/>
        </w:rPr>
        <w:t>خط</w:t>
      </w:r>
      <w:r>
        <w:rPr>
          <w:rFonts w:hint="cs"/>
          <w:rtl/>
          <w:lang w:val="de-DE"/>
        </w:rPr>
        <w:t>اً على الشاشة العريضة</w:t>
      </w:r>
    </w:p>
    <w:p w:rsidR="00761DD0" w:rsidRDefault="00761DD0" w:rsidP="00233BA0">
      <w:pPr>
        <w:spacing w:before="360"/>
        <w:rPr>
          <w:rtl/>
          <w:lang w:val="de-DE" w:bidi="ar-SY"/>
        </w:rPr>
      </w:pPr>
      <w:r>
        <w:rPr>
          <w:rFonts w:hint="cs"/>
          <w:rtl/>
          <w:lang w:bidi="ar-SY"/>
        </w:rPr>
        <w:t xml:space="preserve">تستهدف هذه المبادئ التوجيهية أولئك المشاركين في أية مرحلة من عملية صنع البرامج ومصنعي تجهيزات إنتاج البرامج المعدة للإذاعة بواسطة أنظمة الإرسال بنسق </w:t>
      </w:r>
      <w:r>
        <w:rPr>
          <w:lang w:val="de-DE" w:bidi="ar-SY"/>
        </w:rPr>
        <w:t>720</w:t>
      </w:r>
      <w:r>
        <w:rPr>
          <w:rFonts w:hint="cs"/>
          <w:rtl/>
          <w:lang w:val="de-DE" w:bidi="ar-EG"/>
        </w:rPr>
        <w:t>-</w:t>
      </w:r>
      <w:r w:rsidRPr="009B5E5F">
        <w:rPr>
          <w:rFonts w:hint="cs"/>
          <w:rtl/>
          <w:lang w:val="de-DE" w:bidi="ar-SY"/>
        </w:rPr>
        <w:t>خط</w:t>
      </w:r>
      <w:r>
        <w:rPr>
          <w:rFonts w:hint="cs"/>
          <w:rtl/>
          <w:lang w:val="de-DE" w:bidi="ar-SY"/>
        </w:rPr>
        <w:t>اً.</w:t>
      </w:r>
    </w:p>
    <w:p w:rsidR="00761DD0" w:rsidRDefault="00761DD0" w:rsidP="00D41C6B">
      <w:pPr>
        <w:rPr>
          <w:rtl/>
          <w:lang w:bidi="ar-SY"/>
        </w:rPr>
      </w:pPr>
      <w:r>
        <w:rPr>
          <w:rFonts w:hint="cs"/>
          <w:rtl/>
          <w:lang w:val="de-DE" w:bidi="ar-SY"/>
        </w:rPr>
        <w:lastRenderedPageBreak/>
        <w:t xml:space="preserve">وقد وُصِّفت المساحات الآمنة على أساس أن المسح الزائد في شاشات عرض أجهزة الاستقبال التلفزيوني المن‍زلية الحديثة سيقع عادةً ضمن مجال </w:t>
      </w:r>
      <w:r>
        <w:t>7,0</w:t>
      </w:r>
      <w:r>
        <w:rPr>
          <w:rFonts w:hint="cs"/>
          <w:rtl/>
        </w:rPr>
        <w:t xml:space="preserve"> </w:t>
      </w:r>
      <w:r w:rsidRPr="002C6CC2">
        <w:rPr>
          <w:rFonts w:ascii="Symbol" w:hAnsi="Symbol"/>
        </w:rPr>
        <w:t></w:t>
      </w:r>
      <w:r w:rsidRPr="00490893">
        <w:rPr>
          <w:rFonts w:hint="cs"/>
          <w:rtl/>
        </w:rPr>
        <w:t xml:space="preserve"> </w:t>
      </w:r>
      <w:r>
        <w:t>%1</w:t>
      </w:r>
      <w:r>
        <w:rPr>
          <w:rFonts w:hint="cs"/>
          <w:rtl/>
          <w:lang w:bidi="ar-SY"/>
        </w:rPr>
        <w:t xml:space="preserve"> من إجمالي عرض أو طول الصورة. ولكن في أي حافة واحدة للصورة، ينبغي ألا يتجاوز المسح الزائد</w:t>
      </w:r>
      <w:r w:rsidR="00D41C6B">
        <w:rPr>
          <w:rFonts w:hint="eastAsia"/>
          <w:rtl/>
          <w:lang w:bidi="ar-SY"/>
        </w:rPr>
        <w:t> </w:t>
      </w:r>
      <w:r>
        <w:rPr>
          <w:lang w:bidi="ar-SY"/>
        </w:rPr>
        <w:t>%4</w:t>
      </w:r>
      <w:r>
        <w:rPr>
          <w:rFonts w:hint="cs"/>
          <w:rtl/>
          <w:lang w:bidi="ar-SY"/>
        </w:rPr>
        <w:t xml:space="preserve"> من إجمالي عرض أو طول الصورة.</w:t>
      </w:r>
    </w:p>
    <w:p w:rsidR="00BB42FD" w:rsidRDefault="00BB42FD" w:rsidP="00BB42FD"/>
    <w:p w:rsidR="00BB42FD" w:rsidRDefault="00BB42FD" w:rsidP="00BB42FD"/>
    <w:p w:rsidR="00761DD0" w:rsidRPr="00915BBC" w:rsidRDefault="00761DD0" w:rsidP="006A0515">
      <w:pPr>
        <w:pStyle w:val="AppendixNoTitle0"/>
        <w:rPr>
          <w:rFonts w:hint="eastAsia"/>
          <w:rtl/>
        </w:rPr>
      </w:pPr>
      <w:r w:rsidRPr="00915BBC">
        <w:rPr>
          <w:rFonts w:hint="cs"/>
          <w:rtl/>
        </w:rPr>
        <w:t xml:space="preserve">التذييل </w:t>
      </w:r>
      <w:r w:rsidRPr="00915BBC">
        <w:t>1</w:t>
      </w:r>
      <w:r w:rsidRPr="00915BBC">
        <w:rPr>
          <w:rtl/>
        </w:rPr>
        <w:br/>
      </w:r>
      <w:r w:rsidRPr="00915BBC">
        <w:rPr>
          <w:rFonts w:hint="cs"/>
          <w:rtl/>
        </w:rPr>
        <w:t xml:space="preserve">للملحق </w:t>
      </w:r>
      <w:r w:rsidRPr="00915BBC">
        <w:t>2</w:t>
      </w:r>
      <w:r w:rsidR="00542371">
        <w:rPr>
          <w:rtl/>
        </w:rPr>
        <w:br/>
      </w:r>
      <w:r w:rsidR="00915BBC" w:rsidRPr="00915BBC">
        <w:rPr>
          <w:rtl/>
        </w:rPr>
        <w:br/>
      </w:r>
      <w:r w:rsidRPr="00915BBC">
        <w:rPr>
          <w:rFonts w:hint="cs"/>
          <w:rtl/>
        </w:rPr>
        <w:t xml:space="preserve">المساحات الآمنة للبرامج التلفزيونية المصنوعة بالمسح التدرجي بنسق </w:t>
      </w:r>
      <w:r w:rsidRPr="00915BBC">
        <w:t>720</w:t>
      </w:r>
      <w:r w:rsidRPr="00915BBC">
        <w:rPr>
          <w:rFonts w:hint="cs"/>
          <w:rtl/>
        </w:rPr>
        <w:t xml:space="preserve">-خطاً للشاشة العريضة ذات النسبة الباعية </w:t>
      </w:r>
      <w:r w:rsidRPr="00915BBC">
        <w:t>16:9</w:t>
      </w:r>
      <w:r w:rsidRPr="00915BBC">
        <w:rPr>
          <w:rFonts w:hint="cs"/>
          <w:rtl/>
        </w:rPr>
        <w:t xml:space="preserve">: التصوير لحماية كامل الصورة ذات النسبة الباعية </w:t>
      </w:r>
      <w:r w:rsidRPr="00915BBC">
        <w:t>16:9</w:t>
      </w:r>
    </w:p>
    <w:p w:rsidR="000E292C" w:rsidRPr="000E292C" w:rsidRDefault="001B332A" w:rsidP="00233BA0">
      <w:pPr>
        <w:pStyle w:val="FigureNo"/>
        <w:spacing w:before="360" w:after="0"/>
        <w:jc w:val="left"/>
        <w:rPr>
          <w:rtl/>
          <w:lang w:val="fr-CH" w:bidi="ar-SY"/>
        </w:rPr>
      </w:pPr>
      <w:r w:rsidRPr="00F8073D">
        <w:rPr>
          <w:rFonts w:hint="cs"/>
          <w:rtl/>
        </w:rPr>
        <w:t>ويبين</w:t>
      </w:r>
      <w:r w:rsidR="000E292C" w:rsidRPr="00F8073D">
        <w:rPr>
          <w:rFonts w:hint="cs"/>
          <w:rtl/>
        </w:rPr>
        <w:t xml:space="preserve"> الشكل </w:t>
      </w:r>
      <w:r w:rsidR="000E292C" w:rsidRPr="00F8073D">
        <w:rPr>
          <w:lang w:val="en-US"/>
        </w:rPr>
        <w:t>2</w:t>
      </w:r>
      <w:r w:rsidR="000E292C" w:rsidRPr="00F8073D">
        <w:rPr>
          <w:rFonts w:hint="cs"/>
          <w:rtl/>
          <w:lang w:val="fr-CH" w:bidi="ar-SY"/>
        </w:rPr>
        <w:t xml:space="preserve"> </w:t>
      </w:r>
      <w:r w:rsidRPr="00F8073D">
        <w:rPr>
          <w:rFonts w:hint="cs"/>
          <w:rtl/>
          <w:lang w:val="fr-CH" w:bidi="ar-SY"/>
        </w:rPr>
        <w:t xml:space="preserve">كيفية </w:t>
      </w:r>
      <w:r w:rsidRPr="00F8073D">
        <w:rPr>
          <w:rFonts w:hint="cs"/>
          <w:rtl/>
          <w:lang w:bidi="ar-SY"/>
        </w:rPr>
        <w:t xml:space="preserve">تعريف منطقتي العمل والرسوم البيانية </w:t>
      </w:r>
      <w:r w:rsidR="000E292C" w:rsidRPr="00F8073D">
        <w:rPr>
          <w:rFonts w:hint="cs"/>
          <w:rtl/>
          <w:lang w:val="fr-CH" w:bidi="ar-SY"/>
        </w:rPr>
        <w:t xml:space="preserve">لحماية كامل صورة الشاشة العريضة ذات الباعية </w:t>
      </w:r>
      <w:r w:rsidRPr="00F8073D">
        <w:rPr>
          <w:lang w:val="en-US" w:bidi="ar-SY"/>
        </w:rPr>
        <w:t>16:9</w:t>
      </w:r>
      <w:r w:rsidRPr="00F8073D">
        <w:rPr>
          <w:rFonts w:hint="cs"/>
          <w:rtl/>
          <w:lang w:val="fr-CH" w:bidi="ar-SY"/>
        </w:rPr>
        <w:t>.</w:t>
      </w:r>
    </w:p>
    <w:p w:rsidR="0001269A" w:rsidRDefault="0001269A" w:rsidP="004B5EEE">
      <w:pPr>
        <w:pStyle w:val="TableNo"/>
        <w:rPr>
          <w:rtl/>
        </w:rPr>
      </w:pPr>
      <w:r>
        <w:rPr>
          <w:rFonts w:hint="cs"/>
          <w:rtl/>
        </w:rPr>
        <w:t xml:space="preserve">الجـدول </w:t>
      </w:r>
      <w:r>
        <w:t>2</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361"/>
        <w:gridCol w:w="1758"/>
      </w:tblGrid>
      <w:tr w:rsidR="0001269A" w:rsidRPr="00BB42FD" w:rsidTr="00243A7B">
        <w:trPr>
          <w:jc w:val="center"/>
        </w:trPr>
        <w:tc>
          <w:tcPr>
            <w:tcW w:w="3686" w:type="dxa"/>
            <w:tcBorders>
              <w:top w:val="nil"/>
              <w:left w:val="nil"/>
              <w:bottom w:val="nil"/>
            </w:tcBorders>
          </w:tcPr>
          <w:p w:rsidR="0001269A" w:rsidRPr="00BB42FD" w:rsidRDefault="0001269A" w:rsidP="00BB42FD">
            <w:pPr>
              <w:pStyle w:val="TableHead0"/>
              <w:spacing w:before="40" w:after="40" w:line="240" w:lineRule="exact"/>
              <w:rPr>
                <w:rFonts w:hint="eastAsia"/>
                <w:bCs w:val="0"/>
                <w:sz w:val="20"/>
                <w:szCs w:val="26"/>
                <w:lang w:val="fr-FR"/>
              </w:rPr>
            </w:pPr>
          </w:p>
        </w:tc>
        <w:tc>
          <w:tcPr>
            <w:tcW w:w="1361" w:type="dxa"/>
            <w:tcBorders>
              <w:top w:val="single" w:sz="4" w:space="0" w:color="auto"/>
            </w:tcBorders>
          </w:tcPr>
          <w:p w:rsidR="0001269A" w:rsidRPr="00BB42FD" w:rsidRDefault="0001269A" w:rsidP="00BB42FD">
            <w:pPr>
              <w:pStyle w:val="TableHead0"/>
              <w:keepNext w:val="0"/>
              <w:bidi/>
              <w:spacing w:before="40" w:after="40" w:line="240" w:lineRule="exact"/>
              <w:rPr>
                <w:rFonts w:hint="eastAsia"/>
                <w:sz w:val="20"/>
                <w:szCs w:val="26"/>
                <w:rtl/>
              </w:rPr>
            </w:pPr>
            <w:r w:rsidRPr="00BB42FD">
              <w:rPr>
                <w:rFonts w:hint="cs"/>
                <w:sz w:val="20"/>
                <w:szCs w:val="26"/>
                <w:rtl/>
              </w:rPr>
              <w:t>الرأسي</w:t>
            </w:r>
          </w:p>
        </w:tc>
        <w:tc>
          <w:tcPr>
            <w:tcW w:w="1758" w:type="dxa"/>
          </w:tcPr>
          <w:p w:rsidR="0001269A" w:rsidRPr="00BB42FD" w:rsidRDefault="0001269A" w:rsidP="00BB42FD">
            <w:pPr>
              <w:pStyle w:val="TableHead0"/>
              <w:bidi/>
              <w:spacing w:before="40" w:after="40" w:line="240" w:lineRule="exact"/>
              <w:rPr>
                <w:rFonts w:hint="eastAsia"/>
                <w:sz w:val="20"/>
                <w:szCs w:val="26"/>
              </w:rPr>
            </w:pPr>
            <w:r w:rsidRPr="00BB42FD">
              <w:rPr>
                <w:rFonts w:hint="cs"/>
                <w:sz w:val="20"/>
                <w:szCs w:val="26"/>
                <w:rtl/>
              </w:rPr>
              <w:t>الأفقي</w:t>
            </w:r>
          </w:p>
        </w:tc>
      </w:tr>
      <w:tr w:rsidR="0001269A" w:rsidRPr="00BB42FD" w:rsidTr="00243A7B">
        <w:trPr>
          <w:jc w:val="center"/>
        </w:trPr>
        <w:tc>
          <w:tcPr>
            <w:tcW w:w="3686" w:type="dxa"/>
          </w:tcPr>
          <w:p w:rsidR="0001269A" w:rsidRPr="00BB42FD" w:rsidRDefault="0001269A" w:rsidP="00BB42FD">
            <w:pPr>
              <w:pStyle w:val="Tabletext"/>
              <w:keepNext/>
              <w:keepLines/>
              <w:spacing w:before="40" w:after="40" w:line="240" w:lineRule="exact"/>
              <w:rPr>
                <w:rtl/>
                <w:lang w:bidi="ar-SY"/>
              </w:rPr>
            </w:pPr>
            <w:r w:rsidRPr="00BB42FD">
              <w:rPr>
                <w:rFonts w:hint="cs"/>
                <w:rtl/>
              </w:rPr>
              <w:t xml:space="preserve">الهامش الآمن للعمل </w:t>
            </w:r>
            <w:r w:rsidRPr="00BB42FD">
              <w:t>(%)</w:t>
            </w:r>
          </w:p>
        </w:tc>
        <w:tc>
          <w:tcPr>
            <w:tcW w:w="1361" w:type="dxa"/>
          </w:tcPr>
          <w:p w:rsidR="0001269A" w:rsidRPr="00BB42FD" w:rsidRDefault="0001269A" w:rsidP="00BB42FD">
            <w:pPr>
              <w:pStyle w:val="Tabletext"/>
              <w:spacing w:before="40" w:after="40" w:line="240" w:lineRule="exact"/>
              <w:jc w:val="center"/>
            </w:pPr>
            <w:r w:rsidRPr="00BB42FD">
              <w:t>3,5</w:t>
            </w:r>
          </w:p>
        </w:tc>
        <w:tc>
          <w:tcPr>
            <w:tcW w:w="1758" w:type="dxa"/>
            <w:shd w:val="clear" w:color="auto" w:fill="auto"/>
          </w:tcPr>
          <w:p w:rsidR="0001269A" w:rsidRPr="00BB42FD" w:rsidRDefault="0001269A" w:rsidP="00BB42FD">
            <w:pPr>
              <w:pStyle w:val="Tabletext"/>
              <w:spacing w:before="40" w:after="40" w:line="240" w:lineRule="exact"/>
              <w:jc w:val="center"/>
            </w:pPr>
            <w:r w:rsidRPr="00BB42FD">
              <w:t>3,5</w:t>
            </w:r>
          </w:p>
        </w:tc>
      </w:tr>
      <w:tr w:rsidR="0001269A" w:rsidRPr="00BB42FD" w:rsidTr="00243A7B">
        <w:trPr>
          <w:jc w:val="center"/>
        </w:trPr>
        <w:tc>
          <w:tcPr>
            <w:tcW w:w="3686" w:type="dxa"/>
          </w:tcPr>
          <w:p w:rsidR="0001269A" w:rsidRPr="00BB42FD" w:rsidRDefault="0001269A" w:rsidP="00BB42FD">
            <w:pPr>
              <w:pStyle w:val="Tabletext"/>
              <w:keepLines/>
              <w:spacing w:before="40" w:after="40" w:line="240" w:lineRule="exact"/>
              <w:rPr>
                <w:rtl/>
                <w:lang w:bidi="ar-SY"/>
              </w:rPr>
            </w:pPr>
            <w:r w:rsidRPr="00BB42FD">
              <w:rPr>
                <w:rFonts w:hint="cs"/>
                <w:rtl/>
              </w:rPr>
              <w:t xml:space="preserve">الهامش الآمن للرسوم البيانية </w:t>
            </w:r>
            <w:r w:rsidRPr="00BB42FD">
              <w:t>(</w:t>
            </w:r>
            <w:r w:rsidRPr="00BB42FD">
              <w:rPr>
                <w:rFonts w:cs="Times New Roman"/>
                <w:lang w:bidi="ar-SY"/>
              </w:rPr>
              <w:t>%</w:t>
            </w:r>
            <w:r w:rsidRPr="00BB42FD">
              <w:t>)</w:t>
            </w:r>
          </w:p>
        </w:tc>
        <w:tc>
          <w:tcPr>
            <w:tcW w:w="1361" w:type="dxa"/>
          </w:tcPr>
          <w:p w:rsidR="0001269A" w:rsidRPr="00BB42FD" w:rsidRDefault="0001269A" w:rsidP="00BB42FD">
            <w:pPr>
              <w:pStyle w:val="Tabletext"/>
              <w:spacing w:before="40" w:after="40" w:line="240" w:lineRule="exact"/>
              <w:jc w:val="center"/>
            </w:pPr>
            <w:r w:rsidRPr="00BB42FD">
              <w:t>5</w:t>
            </w:r>
          </w:p>
        </w:tc>
        <w:tc>
          <w:tcPr>
            <w:tcW w:w="1758" w:type="dxa"/>
            <w:shd w:val="clear" w:color="auto" w:fill="auto"/>
          </w:tcPr>
          <w:p w:rsidR="0001269A" w:rsidRPr="00BB42FD" w:rsidRDefault="0001269A" w:rsidP="00BB42FD">
            <w:pPr>
              <w:pStyle w:val="Tabletext"/>
              <w:spacing w:before="40" w:after="40" w:line="240" w:lineRule="exact"/>
              <w:jc w:val="center"/>
            </w:pPr>
            <w:r w:rsidRPr="00BB42FD">
              <w:t>5</w:t>
            </w:r>
          </w:p>
        </w:tc>
      </w:tr>
    </w:tbl>
    <w:p w:rsidR="0001269A" w:rsidRPr="00B866DD" w:rsidRDefault="0001269A" w:rsidP="00233BA0">
      <w:pPr>
        <w:spacing w:before="240"/>
        <w:rPr>
          <w:rtl/>
        </w:rPr>
      </w:pPr>
      <w:r w:rsidRPr="00264488">
        <w:rPr>
          <w:rFonts w:hint="cs"/>
          <w:rtl/>
        </w:rPr>
        <w:t xml:space="preserve">ويعرض الشكل </w:t>
      </w:r>
      <w:r w:rsidRPr="00264488">
        <w:rPr>
          <w:lang w:bidi="ar-SY"/>
        </w:rPr>
        <w:t>2</w:t>
      </w:r>
      <w:r w:rsidRPr="00264488">
        <w:rPr>
          <w:rFonts w:hint="cs"/>
          <w:rtl/>
        </w:rPr>
        <w:t xml:space="preserve"> هذه المساحات بمزيد من التفصيل.</w:t>
      </w:r>
    </w:p>
    <w:p w:rsidR="0001269A" w:rsidRDefault="0001269A" w:rsidP="00233BA0">
      <w:pPr>
        <w:pStyle w:val="FigureNo"/>
        <w:spacing w:after="0"/>
        <w:rPr>
          <w:rtl/>
        </w:rPr>
      </w:pPr>
      <w:r w:rsidRPr="00B866DD">
        <w:rPr>
          <w:rFonts w:hint="cs"/>
          <w:rtl/>
        </w:rPr>
        <w:t>الش</w:t>
      </w:r>
      <w:r>
        <w:rPr>
          <w:rFonts w:hint="cs"/>
          <w:rtl/>
        </w:rPr>
        <w:t>ـ</w:t>
      </w:r>
      <w:r w:rsidRPr="00B866DD">
        <w:rPr>
          <w:rFonts w:hint="cs"/>
          <w:rtl/>
        </w:rPr>
        <w:t xml:space="preserve">كل </w:t>
      </w:r>
      <w:r>
        <w:rPr>
          <w:lang w:bidi="ar-SY"/>
        </w:rPr>
        <w:t>2</w:t>
      </w:r>
    </w:p>
    <w:p w:rsidR="0001269A" w:rsidRPr="00C40BE1" w:rsidRDefault="00233BA0" w:rsidP="00264488">
      <w:pPr>
        <w:pStyle w:val="FigureTitle"/>
        <w:spacing w:before="240" w:after="120"/>
        <w:rPr>
          <w:noProof/>
          <w:rtl/>
          <w:lang w:val="en-US" w:eastAsia="en-US" w:bidi="ar-SA"/>
        </w:rPr>
      </w:pPr>
      <w:r>
        <w:rPr>
          <w:noProof/>
          <w:lang w:val="en-GB" w:eastAsia="zh-CN" w:bidi="ar-SA"/>
        </w:rPr>
        <mc:AlternateContent>
          <mc:Choice Requires="wpg">
            <w:drawing>
              <wp:anchor distT="0" distB="0" distL="114300" distR="114300" simplePos="0" relativeHeight="251666944" behindDoc="0" locked="0" layoutInCell="1" allowOverlap="1" wp14:anchorId="791D46CF" wp14:editId="733279EB">
                <wp:simplePos x="0" y="0"/>
                <wp:positionH relativeFrom="column">
                  <wp:posOffset>79375</wp:posOffset>
                </wp:positionH>
                <wp:positionV relativeFrom="paragraph">
                  <wp:posOffset>449580</wp:posOffset>
                </wp:positionV>
                <wp:extent cx="5965825" cy="2655570"/>
                <wp:effectExtent l="0" t="0" r="15875" b="1143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5825" cy="2655570"/>
                          <a:chOff x="1422" y="4672"/>
                          <a:chExt cx="9395" cy="4182"/>
                        </a:xfrm>
                      </wpg:grpSpPr>
                      <wps:wsp>
                        <wps:cNvPr id="36" name="Text Box 47"/>
                        <wps:cNvSpPr txBox="1">
                          <a:spLocks noChangeArrowheads="1"/>
                        </wps:cNvSpPr>
                        <wps:spPr bwMode="auto">
                          <a:xfrm>
                            <a:off x="1617" y="8134"/>
                            <a:ext cx="106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9A" w:rsidRPr="003D0A82" w:rsidRDefault="0001269A" w:rsidP="0001269A">
                              <w:pPr>
                                <w:spacing w:before="20" w:after="20" w:line="200" w:lineRule="exact"/>
                                <w:jc w:val="center"/>
                                <w:rPr>
                                  <w:spacing w:val="-2"/>
                                  <w:sz w:val="14"/>
                                  <w:szCs w:val="20"/>
                                </w:rPr>
                              </w:pPr>
                              <w:r w:rsidRPr="003D0A82">
                                <w:rPr>
                                  <w:rFonts w:hint="cs"/>
                                  <w:spacing w:val="-2"/>
                                  <w:sz w:val="14"/>
                                  <w:szCs w:val="20"/>
                                  <w:rtl/>
                                </w:rPr>
                                <w:t xml:space="preserve">هامش آمن </w:t>
                              </w:r>
                              <w:r>
                                <w:rPr>
                                  <w:rFonts w:hint="cs"/>
                                  <w:spacing w:val="-2"/>
                                  <w:sz w:val="14"/>
                                  <w:szCs w:val="20"/>
                                  <w:rtl/>
                                </w:rPr>
                                <w:t>للرسوم البيانية ل</w:t>
                              </w:r>
                              <w:r w:rsidRPr="003D0A82">
                                <w:rPr>
                                  <w:rFonts w:hint="cs"/>
                                  <w:spacing w:val="-2"/>
                                  <w:sz w:val="14"/>
                                  <w:szCs w:val="20"/>
                                  <w:rtl/>
                                </w:rPr>
                                <w:t xml:space="preserve">لجانب ذي النسبة الباعية </w:t>
                              </w:r>
                              <w:r w:rsidRPr="003D0A82">
                                <w:rPr>
                                  <w:spacing w:val="-2"/>
                                  <w:sz w:val="14"/>
                                  <w:szCs w:val="20"/>
                                </w:rPr>
                                <w:t>16:9</w:t>
                              </w:r>
                            </w:p>
                          </w:txbxContent>
                        </wps:txbx>
                        <wps:bodyPr rot="0" vert="horz" wrap="square" lIns="0" tIns="0" rIns="0" bIns="0" anchor="t" anchorCtr="0" upright="1">
                          <a:noAutofit/>
                        </wps:bodyPr>
                      </wps:wsp>
                      <wps:wsp>
                        <wps:cNvPr id="37" name="Text Box 48"/>
                        <wps:cNvSpPr txBox="1">
                          <a:spLocks noChangeArrowheads="1"/>
                        </wps:cNvSpPr>
                        <wps:spPr bwMode="auto">
                          <a:xfrm>
                            <a:off x="6362" y="4672"/>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9A" w:rsidRPr="003D0A82" w:rsidRDefault="0001269A" w:rsidP="0001269A">
                              <w:pPr>
                                <w:spacing w:before="20" w:after="20" w:line="220" w:lineRule="exact"/>
                                <w:jc w:val="center"/>
                                <w:rPr>
                                  <w:sz w:val="16"/>
                                  <w:szCs w:val="22"/>
                                </w:rPr>
                              </w:pPr>
                              <w:r>
                                <w:rPr>
                                  <w:rFonts w:hint="cs"/>
                                  <w:sz w:val="16"/>
                                  <w:szCs w:val="22"/>
                                  <w:rtl/>
                                </w:rPr>
                                <w:t>الهامشان الآمنان الأعلى/الأسفل</w:t>
                              </w:r>
                            </w:p>
                          </w:txbxContent>
                        </wps:txbx>
                        <wps:bodyPr rot="0" vert="horz" wrap="square" lIns="0" tIns="0" rIns="0" bIns="0" anchor="t" anchorCtr="0" upright="1">
                          <a:noAutofit/>
                        </wps:bodyPr>
                      </wps:wsp>
                      <wps:wsp>
                        <wps:cNvPr id="38" name="Text Box 49"/>
                        <wps:cNvSpPr txBox="1">
                          <a:spLocks noChangeArrowheads="1"/>
                        </wps:cNvSpPr>
                        <wps:spPr bwMode="auto">
                          <a:xfrm>
                            <a:off x="1422" y="5235"/>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9A" w:rsidRPr="003D0A82" w:rsidRDefault="0001269A" w:rsidP="0001269A">
                              <w:pPr>
                                <w:spacing w:before="20" w:after="20" w:line="220" w:lineRule="exact"/>
                                <w:jc w:val="center"/>
                                <w:rPr>
                                  <w:sz w:val="16"/>
                                  <w:szCs w:val="22"/>
                                </w:rPr>
                              </w:pPr>
                              <w:r>
                                <w:rPr>
                                  <w:rFonts w:hint="cs"/>
                                  <w:sz w:val="16"/>
                                  <w:szCs w:val="22"/>
                                  <w:rtl/>
                                </w:rPr>
                                <w:t xml:space="preserve">حافة تنقيطية لإطار النسبة الباعية </w:t>
                              </w:r>
                              <w:r>
                                <w:rPr>
                                  <w:sz w:val="16"/>
                                  <w:szCs w:val="22"/>
                                </w:rPr>
                                <w:t>16:9</w:t>
                              </w:r>
                            </w:p>
                          </w:txbxContent>
                        </wps:txbx>
                        <wps:bodyPr rot="0" vert="horz" wrap="square" lIns="0" tIns="0" rIns="0" bIns="0" anchor="t" anchorCtr="0" upright="1">
                          <a:noAutofit/>
                        </wps:bodyPr>
                      </wps:wsp>
                      <wps:wsp>
                        <wps:cNvPr id="39" name="Text Box 50"/>
                        <wps:cNvSpPr txBox="1">
                          <a:spLocks noChangeArrowheads="1"/>
                        </wps:cNvSpPr>
                        <wps:spPr bwMode="auto">
                          <a:xfrm>
                            <a:off x="1653" y="6514"/>
                            <a:ext cx="106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9A" w:rsidRPr="003D0A82" w:rsidRDefault="0001269A" w:rsidP="00BB42FD">
                              <w:pPr>
                                <w:spacing w:before="20" w:after="20" w:line="180" w:lineRule="exact"/>
                                <w:jc w:val="center"/>
                                <w:rPr>
                                  <w:spacing w:val="-2"/>
                                  <w:sz w:val="14"/>
                                  <w:szCs w:val="20"/>
                                </w:rPr>
                              </w:pPr>
                              <w:r w:rsidRPr="003D0A82">
                                <w:rPr>
                                  <w:rFonts w:hint="cs"/>
                                  <w:spacing w:val="-2"/>
                                  <w:sz w:val="14"/>
                                  <w:szCs w:val="20"/>
                                  <w:rtl/>
                                </w:rPr>
                                <w:t xml:space="preserve">هامش آمن لعمل الجانب ذي النسبة الباعية </w:t>
                              </w:r>
                              <w:r w:rsidRPr="003D0A82">
                                <w:rPr>
                                  <w:spacing w:val="-2"/>
                                  <w:sz w:val="14"/>
                                  <w:szCs w:val="20"/>
                                </w:rPr>
                                <w:t>16:9</w:t>
                              </w:r>
                            </w:p>
                          </w:txbxContent>
                        </wps:txbx>
                        <wps:bodyPr rot="0" vert="horz" wrap="square" lIns="0" tIns="0" rIns="0" bIns="0" anchor="t" anchorCtr="0" upright="1">
                          <a:noAutofit/>
                        </wps:bodyPr>
                      </wps:wsp>
                      <wps:wsp>
                        <wps:cNvPr id="40" name="Text Box 51"/>
                        <wps:cNvSpPr txBox="1">
                          <a:spLocks noChangeArrowheads="1"/>
                        </wps:cNvSpPr>
                        <wps:spPr bwMode="auto">
                          <a:xfrm>
                            <a:off x="6142" y="5848"/>
                            <a:ext cx="110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9A" w:rsidRPr="003D0A82" w:rsidRDefault="0001269A" w:rsidP="0001269A">
                              <w:pPr>
                                <w:spacing w:before="20" w:after="20" w:line="220" w:lineRule="exact"/>
                                <w:jc w:val="center"/>
                                <w:rPr>
                                  <w:sz w:val="16"/>
                                  <w:szCs w:val="22"/>
                                </w:rPr>
                              </w:pPr>
                              <w:r>
                                <w:rPr>
                                  <w:rFonts w:hint="cs"/>
                                  <w:sz w:val="16"/>
                                  <w:szCs w:val="22"/>
                                  <w:rtl/>
                                </w:rPr>
                                <w:t xml:space="preserve">رسوم بيانية </w:t>
                              </w:r>
                              <w:r>
                                <w:rPr>
                                  <w:sz w:val="16"/>
                                  <w:szCs w:val="22"/>
                                </w:rPr>
                                <w:t>%5</w:t>
                              </w:r>
                            </w:p>
                          </w:txbxContent>
                        </wps:txbx>
                        <wps:bodyPr rot="0" vert="horz" wrap="square" lIns="0" tIns="0" rIns="0" bIns="0" anchor="t" anchorCtr="0" upright="1">
                          <a:noAutofit/>
                        </wps:bodyPr>
                      </wps:wsp>
                      <wps:wsp>
                        <wps:cNvPr id="41" name="Text Box 52"/>
                        <wps:cNvSpPr txBox="1">
                          <a:spLocks noChangeArrowheads="1"/>
                        </wps:cNvSpPr>
                        <wps:spPr bwMode="auto">
                          <a:xfrm>
                            <a:off x="6799" y="6154"/>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9A" w:rsidRPr="003D0A82" w:rsidRDefault="0001269A" w:rsidP="0001269A">
                              <w:pPr>
                                <w:spacing w:before="20" w:after="20" w:line="220" w:lineRule="exact"/>
                                <w:jc w:val="center"/>
                                <w:rPr>
                                  <w:sz w:val="16"/>
                                  <w:szCs w:val="22"/>
                                </w:rPr>
                              </w:pPr>
                              <w:r>
                                <w:rPr>
                                  <w:rFonts w:hint="cs"/>
                                  <w:sz w:val="16"/>
                                  <w:szCs w:val="22"/>
                                  <w:rtl/>
                                </w:rPr>
                                <w:t xml:space="preserve">عمل </w:t>
                              </w:r>
                              <w:r>
                                <w:rPr>
                                  <w:sz w:val="16"/>
                                  <w:szCs w:val="22"/>
                                </w:rPr>
                                <w:t>%3,5</w:t>
                              </w:r>
                            </w:p>
                          </w:txbxContent>
                        </wps:txbx>
                        <wps:bodyPr rot="0" vert="horz" wrap="square" lIns="0" tIns="0" rIns="0" bIns="0" anchor="t" anchorCtr="0" upright="1">
                          <a:noAutofit/>
                        </wps:bodyPr>
                      </wps:wsp>
                      <wps:wsp>
                        <wps:cNvPr id="42" name="Text Box 53"/>
                        <wps:cNvSpPr txBox="1">
                          <a:spLocks noChangeArrowheads="1"/>
                        </wps:cNvSpPr>
                        <wps:spPr bwMode="auto">
                          <a:xfrm>
                            <a:off x="10548" y="6664"/>
                            <a:ext cx="269"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9A" w:rsidRPr="003D0A82" w:rsidRDefault="0001269A" w:rsidP="0001269A">
                              <w:pPr>
                                <w:spacing w:before="20" w:after="20" w:line="220" w:lineRule="exact"/>
                                <w:jc w:val="center"/>
                                <w:rPr>
                                  <w:sz w:val="16"/>
                                  <w:szCs w:val="22"/>
                                  <w:rtl/>
                                </w:rPr>
                              </w:pPr>
                              <w:r>
                                <w:rPr>
                                  <w:rFonts w:hint="cs"/>
                                  <w:sz w:val="16"/>
                                  <w:szCs w:val="22"/>
                                  <w:rtl/>
                                </w:rPr>
                                <w:t xml:space="preserve">الخطوط </w:t>
                              </w:r>
                              <w:r>
                                <w:rPr>
                                  <w:sz w:val="16"/>
                                  <w:szCs w:val="22"/>
                                </w:rPr>
                                <w:t>620</w:t>
                              </w:r>
                              <w:r>
                                <w:rPr>
                                  <w:sz w:val="16"/>
                                  <w:szCs w:val="22"/>
                                </w:rPr>
                                <w:noBreakHyphen/>
                                <w:t>45</w:t>
                              </w:r>
                              <w:r>
                                <w:rPr>
                                  <w:rFonts w:hint="cs"/>
                                  <w:sz w:val="16"/>
                                  <w:szCs w:val="22"/>
                                  <w:rtl/>
                                </w:rPr>
                                <w:t xml:space="preserve"> </w:t>
                              </w:r>
                            </w:p>
                          </w:txbxContent>
                        </wps:txbx>
                        <wps:bodyPr rot="0" vert="vert" wrap="square" lIns="0" tIns="0" rIns="0" bIns="0" anchor="t" anchorCtr="0" upright="1">
                          <a:noAutofit/>
                        </wps:bodyPr>
                      </wps:wsp>
                      <wps:wsp>
                        <wps:cNvPr id="43" name="Text Box 54"/>
                        <wps:cNvSpPr txBox="1">
                          <a:spLocks noChangeArrowheads="1"/>
                        </wps:cNvSpPr>
                        <wps:spPr bwMode="auto">
                          <a:xfrm>
                            <a:off x="10164" y="6651"/>
                            <a:ext cx="36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9A" w:rsidRPr="003D0A82" w:rsidRDefault="0001269A" w:rsidP="0001269A">
                              <w:pPr>
                                <w:spacing w:before="20" w:after="20" w:line="220" w:lineRule="exact"/>
                                <w:jc w:val="center"/>
                                <w:rPr>
                                  <w:sz w:val="16"/>
                                  <w:szCs w:val="22"/>
                                  <w:rtl/>
                                </w:rPr>
                              </w:pPr>
                              <w:r>
                                <w:rPr>
                                  <w:rFonts w:hint="cs"/>
                                  <w:sz w:val="16"/>
                                  <w:szCs w:val="22"/>
                                  <w:rtl/>
                                </w:rPr>
                                <w:t xml:space="preserve">الخطوط </w:t>
                              </w:r>
                              <w:r>
                                <w:rPr>
                                  <w:sz w:val="16"/>
                                  <w:szCs w:val="22"/>
                                </w:rPr>
                                <w:t>600</w:t>
                              </w:r>
                              <w:r>
                                <w:rPr>
                                  <w:sz w:val="16"/>
                                  <w:szCs w:val="22"/>
                                </w:rPr>
                                <w:noBreakHyphen/>
                                <w:t>65</w:t>
                              </w:r>
                              <w:r>
                                <w:rPr>
                                  <w:rFonts w:hint="cs"/>
                                  <w:sz w:val="16"/>
                                  <w:szCs w:val="22"/>
                                  <w:rtl/>
                                </w:rPr>
                                <w:t xml:space="preserve"> </w:t>
                              </w:r>
                            </w:p>
                          </w:txbxContent>
                        </wps:txbx>
                        <wps:bodyPr rot="0" vert="vert" wrap="square" lIns="0" tIns="0" rIns="0" bIns="0" anchor="t" anchorCtr="0" upright="1">
                          <a:noAutofit/>
                        </wps:bodyPr>
                      </wps:wsp>
                      <wps:wsp>
                        <wps:cNvPr id="44" name="Text Box 55"/>
                        <wps:cNvSpPr txBox="1">
                          <a:spLocks noChangeArrowheads="1"/>
                        </wps:cNvSpPr>
                        <wps:spPr bwMode="auto">
                          <a:xfrm>
                            <a:off x="9905" y="6638"/>
                            <a:ext cx="36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9A" w:rsidRPr="003D0A82" w:rsidRDefault="0001269A" w:rsidP="0001269A">
                              <w:pPr>
                                <w:spacing w:before="20" w:after="20" w:line="220" w:lineRule="exact"/>
                                <w:jc w:val="center"/>
                                <w:rPr>
                                  <w:sz w:val="16"/>
                                  <w:szCs w:val="22"/>
                                  <w:rtl/>
                                </w:rPr>
                              </w:pPr>
                              <w:r>
                                <w:rPr>
                                  <w:rFonts w:hint="cs"/>
                                  <w:sz w:val="16"/>
                                  <w:szCs w:val="22"/>
                                  <w:rtl/>
                                </w:rPr>
                                <w:t xml:space="preserve">الخطوط </w:t>
                              </w:r>
                              <w:r>
                                <w:rPr>
                                  <w:sz w:val="16"/>
                                  <w:szCs w:val="22"/>
                                </w:rPr>
                                <w:t>591</w:t>
                              </w:r>
                              <w:r>
                                <w:rPr>
                                  <w:sz w:val="16"/>
                                  <w:szCs w:val="22"/>
                                </w:rPr>
                                <w:noBreakHyphen/>
                                <w:t>74</w:t>
                              </w:r>
                              <w:r>
                                <w:rPr>
                                  <w:rFonts w:hint="cs"/>
                                  <w:sz w:val="16"/>
                                  <w:szCs w:val="22"/>
                                  <w:rtl/>
                                </w:rPr>
                                <w:t xml:space="preserve"> </w:t>
                              </w:r>
                            </w:p>
                          </w:txbxContent>
                        </wps:txbx>
                        <wps:bodyPr rot="0" vert="vert"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1D46CF" id="Group 35" o:spid="_x0000_s1039" style="position:absolute;left:0;text-align:left;margin-left:6.25pt;margin-top:35.4pt;width:469.75pt;height:209.1pt;z-index:251666944" coordorigin="1422,4672" coordsize="9395,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">
                <v:shape id="Text Box 47" o:spid="_x0000_s1040" type="#_x0000_t202" style="position:absolute;left:1617;top:8134;width:106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01269A" w:rsidRPr="003D0A82" w:rsidRDefault="0001269A" w:rsidP="0001269A">
                        <w:pPr>
                          <w:spacing w:before="20" w:after="20" w:line="200" w:lineRule="exact"/>
                          <w:jc w:val="center"/>
                          <w:rPr>
                            <w:spacing w:val="-2"/>
                            <w:sz w:val="14"/>
                            <w:szCs w:val="20"/>
                          </w:rPr>
                        </w:pPr>
                        <w:r w:rsidRPr="003D0A82">
                          <w:rPr>
                            <w:rFonts w:hint="cs"/>
                            <w:spacing w:val="-2"/>
                            <w:sz w:val="14"/>
                            <w:szCs w:val="20"/>
                            <w:rtl/>
                          </w:rPr>
                          <w:t xml:space="preserve">هامش آمن </w:t>
                        </w:r>
                        <w:r>
                          <w:rPr>
                            <w:rFonts w:hint="cs"/>
                            <w:spacing w:val="-2"/>
                            <w:sz w:val="14"/>
                            <w:szCs w:val="20"/>
                            <w:rtl/>
                          </w:rPr>
                          <w:t>للرسوم البيانية ل</w:t>
                        </w:r>
                        <w:r w:rsidRPr="003D0A82">
                          <w:rPr>
                            <w:rFonts w:hint="cs"/>
                            <w:spacing w:val="-2"/>
                            <w:sz w:val="14"/>
                            <w:szCs w:val="20"/>
                            <w:rtl/>
                          </w:rPr>
                          <w:t xml:space="preserve">لجانب ذي النسبة الباعية </w:t>
                        </w:r>
                        <w:r w:rsidRPr="003D0A82">
                          <w:rPr>
                            <w:spacing w:val="-2"/>
                            <w:sz w:val="14"/>
                            <w:szCs w:val="20"/>
                          </w:rPr>
                          <w:t>16:9</w:t>
                        </w:r>
                      </w:p>
                    </w:txbxContent>
                  </v:textbox>
                </v:shape>
                <v:shape id="Text Box 48" o:spid="_x0000_s1041" type="#_x0000_t202" style="position:absolute;left:6362;top:4672;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01269A" w:rsidRPr="003D0A82" w:rsidRDefault="0001269A" w:rsidP="0001269A">
                        <w:pPr>
                          <w:spacing w:before="20" w:after="20" w:line="220" w:lineRule="exact"/>
                          <w:jc w:val="center"/>
                          <w:rPr>
                            <w:sz w:val="16"/>
                            <w:szCs w:val="22"/>
                          </w:rPr>
                        </w:pPr>
                        <w:r>
                          <w:rPr>
                            <w:rFonts w:hint="cs"/>
                            <w:sz w:val="16"/>
                            <w:szCs w:val="22"/>
                            <w:rtl/>
                          </w:rPr>
                          <w:t>الهامشان الآمنان الأعلى/الأسفل</w:t>
                        </w:r>
                      </w:p>
                    </w:txbxContent>
                  </v:textbox>
                </v:shape>
                <v:shape id="Text Box 49" o:spid="_x0000_s1042" type="#_x0000_t202" style="position:absolute;left:1422;top:5235;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01269A" w:rsidRPr="003D0A82" w:rsidRDefault="0001269A" w:rsidP="0001269A">
                        <w:pPr>
                          <w:spacing w:before="20" w:after="20" w:line="220" w:lineRule="exact"/>
                          <w:jc w:val="center"/>
                          <w:rPr>
                            <w:sz w:val="16"/>
                            <w:szCs w:val="22"/>
                          </w:rPr>
                        </w:pPr>
                        <w:r>
                          <w:rPr>
                            <w:rFonts w:hint="cs"/>
                            <w:sz w:val="16"/>
                            <w:szCs w:val="22"/>
                            <w:rtl/>
                          </w:rPr>
                          <w:t xml:space="preserve">حافة تنقيطية لإطار النسبة الباعية </w:t>
                        </w:r>
                        <w:r>
                          <w:rPr>
                            <w:sz w:val="16"/>
                            <w:szCs w:val="22"/>
                          </w:rPr>
                          <w:t>16:9</w:t>
                        </w:r>
                      </w:p>
                    </w:txbxContent>
                  </v:textbox>
                </v:shape>
                <v:shape id="Text Box 50" o:spid="_x0000_s1043" type="#_x0000_t202" style="position:absolute;left:1653;top:6514;width:106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01269A" w:rsidRPr="003D0A82" w:rsidRDefault="0001269A" w:rsidP="00BB42FD">
                        <w:pPr>
                          <w:spacing w:before="20" w:after="20" w:line="180" w:lineRule="exact"/>
                          <w:jc w:val="center"/>
                          <w:rPr>
                            <w:spacing w:val="-2"/>
                            <w:sz w:val="14"/>
                            <w:szCs w:val="20"/>
                          </w:rPr>
                        </w:pPr>
                        <w:r w:rsidRPr="003D0A82">
                          <w:rPr>
                            <w:rFonts w:hint="cs"/>
                            <w:spacing w:val="-2"/>
                            <w:sz w:val="14"/>
                            <w:szCs w:val="20"/>
                            <w:rtl/>
                          </w:rPr>
                          <w:t xml:space="preserve">هامش آمن لعمل الجانب ذي النسبة الباعية </w:t>
                        </w:r>
                        <w:r w:rsidRPr="003D0A82">
                          <w:rPr>
                            <w:spacing w:val="-2"/>
                            <w:sz w:val="14"/>
                            <w:szCs w:val="20"/>
                          </w:rPr>
                          <w:t>16:9</w:t>
                        </w:r>
                      </w:p>
                    </w:txbxContent>
                  </v:textbox>
                </v:shape>
                <v:shape id="Text Box 51" o:spid="_x0000_s1044" type="#_x0000_t202" style="position:absolute;left:6142;top:5848;width:110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01269A" w:rsidRPr="003D0A82" w:rsidRDefault="0001269A" w:rsidP="0001269A">
                        <w:pPr>
                          <w:spacing w:before="20" w:after="20" w:line="220" w:lineRule="exact"/>
                          <w:jc w:val="center"/>
                          <w:rPr>
                            <w:sz w:val="16"/>
                            <w:szCs w:val="22"/>
                          </w:rPr>
                        </w:pPr>
                        <w:r>
                          <w:rPr>
                            <w:rFonts w:hint="cs"/>
                            <w:sz w:val="16"/>
                            <w:szCs w:val="22"/>
                            <w:rtl/>
                          </w:rPr>
                          <w:t xml:space="preserve">رسوم بيانية </w:t>
                        </w:r>
                        <w:r>
                          <w:rPr>
                            <w:sz w:val="16"/>
                            <w:szCs w:val="22"/>
                          </w:rPr>
                          <w:t>%5</w:t>
                        </w:r>
                      </w:p>
                    </w:txbxContent>
                  </v:textbox>
                </v:shape>
                <v:shape id="Text Box 52" o:spid="_x0000_s1045" type="#_x0000_t202" style="position:absolute;left:6799;top:615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01269A" w:rsidRPr="003D0A82" w:rsidRDefault="0001269A" w:rsidP="0001269A">
                        <w:pPr>
                          <w:spacing w:before="20" w:after="20" w:line="220" w:lineRule="exact"/>
                          <w:jc w:val="center"/>
                          <w:rPr>
                            <w:sz w:val="16"/>
                            <w:szCs w:val="22"/>
                          </w:rPr>
                        </w:pPr>
                        <w:r>
                          <w:rPr>
                            <w:rFonts w:hint="cs"/>
                            <w:sz w:val="16"/>
                            <w:szCs w:val="22"/>
                            <w:rtl/>
                          </w:rPr>
                          <w:t xml:space="preserve">عمل </w:t>
                        </w:r>
                        <w:r>
                          <w:rPr>
                            <w:sz w:val="16"/>
                            <w:szCs w:val="22"/>
                          </w:rPr>
                          <w:t>%3,5</w:t>
                        </w:r>
                      </w:p>
                    </w:txbxContent>
                  </v:textbox>
                </v:shape>
                <v:shape id="Text Box 53" o:spid="_x0000_s1046" type="#_x0000_t202" style="position:absolute;left:10548;top:6664;width:269;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lh98YA&#10;AADbAAAADwAAAGRycy9kb3ducmV2LnhtbESPT2sCMRTE74V+h/AK3jSrtUVWo9SqINJC/Xfo7bF5&#10;7i7dvGw30Y3f3hSEHoeZ+Q0zmQVTiQs1rrSsoN9LQBBnVpecKzjsV90RCOeRNVaWScGVHMymjw8T&#10;TLVteUuXnc9FhLBLUUHhfZ1K6bKCDLqerYmjd7KNQR9lk0vdYBvhppKDJHmVBkuOCwXW9F5Q9rM7&#10;GwXL+ddm8fkbwqmd98shLl6Ozx/fSnWewtsYhKfg/8P39lorGA7g70v8AX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lh98YAAADbAAAADwAAAAAAAAAAAAAAAACYAgAAZHJz&#10;L2Rvd25yZXYueG1sUEsFBgAAAAAEAAQA9QAAAIsDAAAAAA==&#10;" filled="f" stroked="f">
                  <v:textbox style="layout-flow:vertical" inset="0,0,0,0">
                    <w:txbxContent>
                      <w:p w:rsidR="0001269A" w:rsidRPr="003D0A82" w:rsidRDefault="0001269A" w:rsidP="0001269A">
                        <w:pPr>
                          <w:spacing w:before="20" w:after="20" w:line="220" w:lineRule="exact"/>
                          <w:jc w:val="center"/>
                          <w:rPr>
                            <w:sz w:val="16"/>
                            <w:szCs w:val="22"/>
                            <w:rtl/>
                          </w:rPr>
                        </w:pPr>
                        <w:r>
                          <w:rPr>
                            <w:rFonts w:hint="cs"/>
                            <w:sz w:val="16"/>
                            <w:szCs w:val="22"/>
                            <w:rtl/>
                          </w:rPr>
                          <w:t xml:space="preserve">الخطوط </w:t>
                        </w:r>
                        <w:r>
                          <w:rPr>
                            <w:sz w:val="16"/>
                            <w:szCs w:val="22"/>
                          </w:rPr>
                          <w:t>620</w:t>
                        </w:r>
                        <w:r>
                          <w:rPr>
                            <w:sz w:val="16"/>
                            <w:szCs w:val="22"/>
                          </w:rPr>
                          <w:noBreakHyphen/>
                          <w:t>45</w:t>
                        </w:r>
                        <w:r>
                          <w:rPr>
                            <w:rFonts w:hint="cs"/>
                            <w:sz w:val="16"/>
                            <w:szCs w:val="22"/>
                            <w:rtl/>
                          </w:rPr>
                          <w:t xml:space="preserve"> </w:t>
                        </w:r>
                      </w:p>
                    </w:txbxContent>
                  </v:textbox>
                </v:shape>
                <v:shape id="Text Box 54" o:spid="_x0000_s1047" type="#_x0000_t202" style="position:absolute;left:10164;top:6651;width:3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EbMYA&#10;AADbAAAADwAAAGRycy9kb3ducmV2LnhtbESPS2vDMBCE74X8B7GB3ho5T4ITJSRNC6W0kOcht8Xa&#10;2CbWyrXUWP33VaDQ4zAz3zDzZTCVuFHjSssK+r0EBHFmdcm5guPh9WkKwnlkjZVlUvBDDpaLzsMc&#10;U21b3tFt73MRIexSVFB4X6dSuqwgg65na+LoXWxj0EfZ5FI32Ea4qeQgSSbSYMlxocCangvKrvtv&#10;o+BlvX3ffH6FcGnX/XKEm/Fp+HFW6rEbVjMQnoL/D/+137SC0RDuX+I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XEbMYAAADbAAAADwAAAAAAAAAAAAAAAACYAgAAZHJz&#10;L2Rvd25yZXYueG1sUEsFBgAAAAAEAAQA9QAAAIsDAAAAAA==&#10;" filled="f" stroked="f">
                  <v:textbox style="layout-flow:vertical" inset="0,0,0,0">
                    <w:txbxContent>
                      <w:p w:rsidR="0001269A" w:rsidRPr="003D0A82" w:rsidRDefault="0001269A" w:rsidP="0001269A">
                        <w:pPr>
                          <w:spacing w:before="20" w:after="20" w:line="220" w:lineRule="exact"/>
                          <w:jc w:val="center"/>
                          <w:rPr>
                            <w:sz w:val="16"/>
                            <w:szCs w:val="22"/>
                            <w:rtl/>
                          </w:rPr>
                        </w:pPr>
                        <w:r>
                          <w:rPr>
                            <w:rFonts w:hint="cs"/>
                            <w:sz w:val="16"/>
                            <w:szCs w:val="22"/>
                            <w:rtl/>
                          </w:rPr>
                          <w:t xml:space="preserve">الخطوط </w:t>
                        </w:r>
                        <w:r>
                          <w:rPr>
                            <w:sz w:val="16"/>
                            <w:szCs w:val="22"/>
                          </w:rPr>
                          <w:t>600</w:t>
                        </w:r>
                        <w:r>
                          <w:rPr>
                            <w:sz w:val="16"/>
                            <w:szCs w:val="22"/>
                          </w:rPr>
                          <w:noBreakHyphen/>
                          <w:t>65</w:t>
                        </w:r>
                        <w:r>
                          <w:rPr>
                            <w:rFonts w:hint="cs"/>
                            <w:sz w:val="16"/>
                            <w:szCs w:val="22"/>
                            <w:rtl/>
                          </w:rPr>
                          <w:t xml:space="preserve"> </w:t>
                        </w:r>
                      </w:p>
                    </w:txbxContent>
                  </v:textbox>
                </v:shape>
                <v:shape id="Text Box 55" o:spid="_x0000_s1048" type="#_x0000_t202" style="position:absolute;left:9905;top:6638;width:3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xcGMcA&#10;AADbAAAADwAAAGRycy9kb3ducmV2LnhtbESPT2vCQBTE7wW/w/KE3upGTUVSV/FPC0UUWm0PvT2y&#10;zySYfRuzW7N++26h0OMwM79hZotganGl1lWWFQwHCQji3OqKCwUfx5eHKQjnkTXWlknBjRws5r27&#10;GWbadvxO14MvRISwy1BB6X2TSenykgy6gW2Io3eyrUEfZVtI3WIX4aaWoySZSIMVx4USG1qXlJ8P&#10;30bB8+ptu9lfQjh1q2GV4ubxc7z7Uuq+H5ZPIDwF/x/+a79qBWkKv1/iD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sXBjHAAAA2wAAAA8AAAAAAAAAAAAAAAAAmAIAAGRy&#10;cy9kb3ducmV2LnhtbFBLBQYAAAAABAAEAPUAAACMAwAAAAA=&#10;" filled="f" stroked="f">
                  <v:textbox style="layout-flow:vertical" inset="0,0,0,0">
                    <w:txbxContent>
                      <w:p w:rsidR="0001269A" w:rsidRPr="003D0A82" w:rsidRDefault="0001269A" w:rsidP="0001269A">
                        <w:pPr>
                          <w:spacing w:before="20" w:after="20" w:line="220" w:lineRule="exact"/>
                          <w:jc w:val="center"/>
                          <w:rPr>
                            <w:sz w:val="16"/>
                            <w:szCs w:val="22"/>
                            <w:rtl/>
                          </w:rPr>
                        </w:pPr>
                        <w:r>
                          <w:rPr>
                            <w:rFonts w:hint="cs"/>
                            <w:sz w:val="16"/>
                            <w:szCs w:val="22"/>
                            <w:rtl/>
                          </w:rPr>
                          <w:t xml:space="preserve">الخطوط </w:t>
                        </w:r>
                        <w:r>
                          <w:rPr>
                            <w:sz w:val="16"/>
                            <w:szCs w:val="22"/>
                          </w:rPr>
                          <w:t>591</w:t>
                        </w:r>
                        <w:r>
                          <w:rPr>
                            <w:sz w:val="16"/>
                            <w:szCs w:val="22"/>
                          </w:rPr>
                          <w:noBreakHyphen/>
                          <w:t>74</w:t>
                        </w:r>
                        <w:r>
                          <w:rPr>
                            <w:rFonts w:hint="cs"/>
                            <w:sz w:val="16"/>
                            <w:szCs w:val="22"/>
                            <w:rtl/>
                          </w:rPr>
                          <w:t xml:space="preserve"> </w:t>
                        </w:r>
                      </w:p>
                    </w:txbxContent>
                  </v:textbox>
                </v:shape>
              </v:group>
            </w:pict>
          </mc:Fallback>
        </mc:AlternateContent>
      </w:r>
      <w:r w:rsidR="0001269A" w:rsidRPr="00C40BE1">
        <w:rPr>
          <w:rFonts w:hint="cs"/>
          <w:noProof/>
          <w:rtl/>
          <w:lang w:val="en-US" w:eastAsia="en-US" w:bidi="ar-SA"/>
        </w:rPr>
        <w:t xml:space="preserve">التصوير بالنسبة الباعية </w:t>
      </w:r>
      <w:r w:rsidR="0001269A" w:rsidRPr="00C40BE1">
        <w:rPr>
          <w:noProof/>
          <w:lang w:val="en-US" w:eastAsia="en-US" w:bidi="ar-SA"/>
        </w:rPr>
        <w:t>16:9</w:t>
      </w:r>
      <w:r w:rsidR="0001269A" w:rsidRPr="00C40BE1">
        <w:rPr>
          <w:rFonts w:hint="cs"/>
          <w:noProof/>
          <w:rtl/>
          <w:lang w:val="en-US" w:eastAsia="en-US" w:bidi="ar-SA"/>
        </w:rPr>
        <w:t xml:space="preserve"> لحماية كامل الصورة ذات النسبة الباعية </w:t>
      </w:r>
      <w:r w:rsidR="0001269A" w:rsidRPr="00C40BE1">
        <w:rPr>
          <w:noProof/>
          <w:lang w:val="en-US" w:eastAsia="en-US" w:bidi="ar-SA"/>
        </w:rPr>
        <w:t>16:9</w:t>
      </w:r>
      <w:r w:rsidR="0001269A" w:rsidRPr="00C40BE1">
        <w:rPr>
          <w:rFonts w:hint="cs"/>
          <w:noProof/>
          <w:rtl/>
          <w:lang w:val="en-US" w:eastAsia="en-US" w:bidi="ar-SA"/>
        </w:rPr>
        <w:t xml:space="preserve"> والمسح </w:t>
      </w:r>
      <w:r w:rsidR="00264488">
        <w:rPr>
          <w:rFonts w:hint="cs"/>
          <w:noProof/>
          <w:rtl/>
          <w:lang w:val="en-US" w:eastAsia="en-US" w:bidi="ar-SA"/>
        </w:rPr>
        <w:t>التدريجي</w:t>
      </w:r>
      <w:r w:rsidR="0001269A" w:rsidRPr="00C40BE1">
        <w:rPr>
          <w:rFonts w:hint="cs"/>
          <w:noProof/>
          <w:rtl/>
          <w:lang w:val="en-US" w:eastAsia="en-US" w:bidi="ar-SA"/>
        </w:rPr>
        <w:t xml:space="preserve"> بنسق </w:t>
      </w:r>
      <w:r w:rsidR="0001269A" w:rsidRPr="00C40BE1">
        <w:rPr>
          <w:noProof/>
          <w:lang w:val="en-US" w:eastAsia="en-US" w:bidi="ar-SA"/>
        </w:rPr>
        <w:t>625</w:t>
      </w:r>
      <w:r w:rsidR="0001269A" w:rsidRPr="00C40BE1">
        <w:rPr>
          <w:rFonts w:hint="cs"/>
          <w:noProof/>
          <w:rtl/>
          <w:lang w:val="en-US" w:eastAsia="en-US" w:bidi="ar-SA"/>
        </w:rPr>
        <w:t>-خطاً</w:t>
      </w:r>
    </w:p>
    <w:p w:rsidR="0001269A" w:rsidRDefault="0001269A" w:rsidP="006A0515">
      <w:pPr>
        <w:pStyle w:val="Figure"/>
        <w:rPr>
          <w:rtl/>
        </w:rPr>
      </w:pPr>
      <w:r>
        <w:object w:dxaOrig="9242" w:dyaOrig="5456">
          <v:shape id="_x0000_i1026" type="#_x0000_t75" style="width:461.95pt;height:273pt" o:ole="">
            <v:imagedata r:id="rId16" o:title=""/>
          </v:shape>
          <o:OLEObject Type="Embed" ProgID="CorelDRAW.Graphic.12" ShapeID="_x0000_i1026" DrawAspect="Content" ObjectID="_1600502823" r:id="rId17"/>
        </w:object>
      </w:r>
    </w:p>
    <w:p w:rsidR="0001269A" w:rsidRDefault="0001269A" w:rsidP="0001269A">
      <w:pPr>
        <w:rPr>
          <w:rtl/>
          <w:lang w:bidi="ar-SY"/>
        </w:rPr>
      </w:pPr>
      <w:r>
        <w:rPr>
          <w:rFonts w:hint="cs"/>
          <w:rtl/>
          <w:lang w:bidi="ar-SY"/>
        </w:rPr>
        <w:lastRenderedPageBreak/>
        <w:t>تبيِّن تعاريف المساحات الآمنة أعداد الخطوط والبيكسلات، وهي أكثر تحديداً من النسب المئوية المستعملة سابقاً. غير أن النسب المئوية مضمَّنة أيضاً لأنها الأساس الذي تقوم عليه المقارنات.</w:t>
      </w:r>
    </w:p>
    <w:p w:rsidR="0001269A" w:rsidRDefault="0001269A" w:rsidP="004B5EEE">
      <w:pPr>
        <w:rPr>
          <w:lang w:bidi="ar-SY"/>
        </w:rPr>
      </w:pPr>
      <w:r>
        <w:rPr>
          <w:rFonts w:hint="cs"/>
          <w:rtl/>
          <w:lang w:bidi="ar-SY"/>
        </w:rPr>
        <w:t>ومن ثم، تعطي الرسوم الخطين الأول والأخير والبيكسلين الأول والأخير الموجودين داخل المساحات الآمنة.</w:t>
      </w:r>
    </w:p>
    <w:p w:rsidR="00BB42FD" w:rsidRDefault="00BB42FD" w:rsidP="00233BA0"/>
    <w:p w:rsidR="00BB42FD" w:rsidRDefault="00BB42FD" w:rsidP="00233BA0"/>
    <w:p w:rsidR="00761DD0" w:rsidRDefault="00761DD0" w:rsidP="006A0515">
      <w:pPr>
        <w:pStyle w:val="AnnexNoTitle0"/>
        <w:rPr>
          <w:rFonts w:hint="eastAsia"/>
          <w:rtl/>
          <w:lang w:val="de-DE"/>
        </w:rPr>
      </w:pPr>
      <w:r>
        <w:rPr>
          <w:rFonts w:hint="cs"/>
          <w:rtl/>
        </w:rPr>
        <w:t xml:space="preserve">الملحق </w:t>
      </w:r>
      <w:r>
        <w:t>3</w:t>
      </w:r>
      <w:r w:rsidR="002E6236">
        <w:rPr>
          <w:rtl/>
        </w:rPr>
        <w:br/>
      </w:r>
      <w:r w:rsidR="002E6236">
        <w:rPr>
          <w:rtl/>
          <w:lang w:bidi="ar-SY"/>
        </w:rPr>
        <w:br/>
      </w:r>
      <w:r>
        <w:rPr>
          <w:rFonts w:hint="cs"/>
          <w:rtl/>
        </w:rPr>
        <w:t xml:space="preserve">المساحات الآمنة للبرامج التلفزيونية المعدة للإرسال بنسق </w:t>
      </w:r>
      <w:r>
        <w:rPr>
          <w:lang w:val="de-DE"/>
        </w:rPr>
        <w:t>1 080</w:t>
      </w:r>
      <w:r>
        <w:rPr>
          <w:rFonts w:hint="cs"/>
          <w:rtl/>
          <w:lang w:val="de-DE"/>
        </w:rPr>
        <w:t>-</w:t>
      </w:r>
      <w:r w:rsidRPr="009B5E5F">
        <w:rPr>
          <w:rFonts w:hint="cs"/>
          <w:rtl/>
          <w:lang w:val="de-DE"/>
        </w:rPr>
        <w:t>خط</w:t>
      </w:r>
      <w:r>
        <w:rPr>
          <w:rFonts w:hint="cs"/>
          <w:rtl/>
          <w:lang w:val="de-DE"/>
        </w:rPr>
        <w:t>اً على الشاشة العريضة</w:t>
      </w:r>
    </w:p>
    <w:p w:rsidR="00761DD0" w:rsidRDefault="00761DD0" w:rsidP="00602FFD">
      <w:pPr>
        <w:pStyle w:val="Normalaftertitle"/>
        <w:rPr>
          <w:rtl/>
          <w:lang w:val="de-DE" w:bidi="ar-SY"/>
        </w:rPr>
      </w:pPr>
      <w:r>
        <w:rPr>
          <w:rFonts w:hint="cs"/>
          <w:rtl/>
          <w:lang w:bidi="ar-SY"/>
        </w:rPr>
        <w:t xml:space="preserve">تستهدف هذه المبادئ التوجيهية أولئك المشاركين في أية مرحلة من عملية صنع البرامج ومصنعي تجهيزات إنتاج البرامج المعدة للإذاعة بواسطة أنظمة الإرسال بنسق </w:t>
      </w:r>
      <w:r>
        <w:rPr>
          <w:lang w:val="de-DE" w:bidi="ar-SY"/>
        </w:rPr>
        <w:t>1 080</w:t>
      </w:r>
      <w:r>
        <w:rPr>
          <w:rFonts w:hint="cs"/>
          <w:rtl/>
          <w:lang w:val="de-DE" w:bidi="ar-EG"/>
        </w:rPr>
        <w:t>-</w:t>
      </w:r>
      <w:r w:rsidRPr="009B5E5F">
        <w:rPr>
          <w:rFonts w:hint="cs"/>
          <w:rtl/>
          <w:lang w:val="de-DE" w:bidi="ar-SY"/>
        </w:rPr>
        <w:t>خط</w:t>
      </w:r>
      <w:r>
        <w:rPr>
          <w:rFonts w:hint="cs"/>
          <w:rtl/>
          <w:lang w:val="de-DE" w:bidi="ar-SY"/>
        </w:rPr>
        <w:t>اً.</w:t>
      </w:r>
    </w:p>
    <w:p w:rsidR="00761DD0" w:rsidRDefault="00761DD0" w:rsidP="00F8073D">
      <w:pPr>
        <w:rPr>
          <w:lang w:bidi="ar-SY"/>
        </w:rPr>
      </w:pPr>
      <w:r>
        <w:rPr>
          <w:rFonts w:hint="cs"/>
          <w:rtl/>
          <w:lang w:val="de-DE" w:bidi="ar-SY"/>
        </w:rPr>
        <w:t xml:space="preserve">وقد وُصِّفت كل المساحات الآمنة على أساس أن المسح الزائد في شاشات عرض أجهزة الاستقبال التلفزيوني المن‍زلية الحديثة سيقع عادةً ضمن مجال </w:t>
      </w:r>
      <w:r>
        <w:t>7,0</w:t>
      </w:r>
      <w:r>
        <w:rPr>
          <w:rFonts w:hint="cs"/>
          <w:rtl/>
        </w:rPr>
        <w:t xml:space="preserve"> </w:t>
      </w:r>
      <w:r w:rsidRPr="002C6CC2">
        <w:rPr>
          <w:rFonts w:ascii="Symbol" w:hAnsi="Symbol"/>
        </w:rPr>
        <w:t></w:t>
      </w:r>
      <w:r>
        <w:rPr>
          <w:rFonts w:ascii="Symbol" w:hAnsi="Symbol" w:hint="cs"/>
          <w:rtl/>
        </w:rPr>
        <w:t xml:space="preserve"> </w:t>
      </w:r>
      <w:r>
        <w:t>%1</w:t>
      </w:r>
      <w:r>
        <w:rPr>
          <w:rFonts w:hint="cs"/>
          <w:rtl/>
          <w:lang w:bidi="ar-SY"/>
        </w:rPr>
        <w:t xml:space="preserve"> من إجمالي عرض أو طول الصورة. ولكن في أي حافة واحدة للصورة، ينبغي ألا يتجاوز المسح الزائد</w:t>
      </w:r>
      <w:r w:rsidR="00F8073D">
        <w:rPr>
          <w:rFonts w:hint="eastAsia"/>
          <w:rtl/>
          <w:lang w:bidi="ar-SY"/>
        </w:rPr>
        <w:t> </w:t>
      </w:r>
      <w:r>
        <w:rPr>
          <w:lang w:bidi="ar-SY"/>
        </w:rPr>
        <w:t>%4</w:t>
      </w:r>
      <w:r>
        <w:rPr>
          <w:rFonts w:hint="cs"/>
          <w:rtl/>
          <w:lang w:bidi="ar-SY"/>
        </w:rPr>
        <w:t xml:space="preserve"> من إجمالي عرض أو طول الصورة.</w:t>
      </w:r>
    </w:p>
    <w:p w:rsidR="000E7FCB" w:rsidRDefault="000E7FCB" w:rsidP="00F8073D">
      <w:pPr>
        <w:rPr>
          <w:lang w:bidi="ar-SY"/>
        </w:rPr>
      </w:pPr>
    </w:p>
    <w:p w:rsidR="000E7FCB" w:rsidRDefault="000E7FCB" w:rsidP="00F8073D">
      <w:pPr>
        <w:rPr>
          <w:rtl/>
          <w:lang w:bidi="ar-SY"/>
        </w:rPr>
      </w:pPr>
    </w:p>
    <w:p w:rsidR="00761DD0" w:rsidRDefault="00761DD0" w:rsidP="002E6236">
      <w:pPr>
        <w:pStyle w:val="AppendixNoTitle0"/>
        <w:spacing w:before="600" w:after="0"/>
        <w:rPr>
          <w:rFonts w:hint="eastAsia"/>
          <w:rtl/>
          <w:lang w:val="de-DE" w:bidi="ar-SY"/>
        </w:rPr>
      </w:pPr>
      <w:r w:rsidRPr="00F85C69">
        <w:rPr>
          <w:rFonts w:hint="cs"/>
          <w:rtl/>
        </w:rPr>
        <w:t xml:space="preserve">التذييل </w:t>
      </w:r>
      <w:r>
        <w:t>1</w:t>
      </w:r>
      <w:r w:rsidRPr="00F85C69">
        <w:rPr>
          <w:rtl/>
        </w:rPr>
        <w:br/>
      </w:r>
      <w:r w:rsidRPr="00F85C69">
        <w:rPr>
          <w:rFonts w:hint="cs"/>
          <w:rtl/>
        </w:rPr>
        <w:t xml:space="preserve">للملحق </w:t>
      </w:r>
      <w:r>
        <w:t>3</w:t>
      </w:r>
      <w:r w:rsidR="002E6236">
        <w:rPr>
          <w:rtl/>
          <w:lang w:bidi="ar-SY"/>
        </w:rPr>
        <w:br/>
      </w:r>
      <w:r w:rsidR="002E6236">
        <w:rPr>
          <w:rtl/>
          <w:lang w:bidi="ar-SY"/>
        </w:rPr>
        <w:br/>
      </w:r>
      <w:r>
        <w:rPr>
          <w:rFonts w:hint="cs"/>
          <w:rtl/>
        </w:rPr>
        <w:t xml:space="preserve">المساحات الآمنة للبرامج التلفزيونية المصنوعة بالمسح المشذر بنسق </w:t>
      </w:r>
      <w:r>
        <w:rPr>
          <w:lang w:val="de-DE"/>
        </w:rPr>
        <w:t>1 080</w:t>
      </w:r>
      <w:r>
        <w:rPr>
          <w:rFonts w:hint="cs"/>
          <w:rtl/>
          <w:lang w:val="de-DE"/>
        </w:rPr>
        <w:t>-</w:t>
      </w:r>
      <w:r w:rsidRPr="009B5E5F">
        <w:rPr>
          <w:rFonts w:hint="cs"/>
          <w:rtl/>
          <w:lang w:val="de-DE"/>
        </w:rPr>
        <w:t>خط</w:t>
      </w:r>
      <w:r>
        <w:rPr>
          <w:rFonts w:hint="cs"/>
          <w:rtl/>
          <w:lang w:val="de-DE"/>
        </w:rPr>
        <w:t>اً</w:t>
      </w:r>
      <w:r>
        <w:rPr>
          <w:rtl/>
          <w:lang w:val="de-DE"/>
        </w:rPr>
        <w:br/>
      </w:r>
      <w:r>
        <w:rPr>
          <w:rFonts w:hint="cs"/>
          <w:rtl/>
          <w:lang w:val="de-DE"/>
        </w:rPr>
        <w:t>للشاشة العريضة</w:t>
      </w:r>
      <w:r w:rsidRPr="00587562">
        <w:rPr>
          <w:rFonts w:hint="cs"/>
          <w:rtl/>
          <w:lang w:val="de-DE"/>
        </w:rPr>
        <w:t xml:space="preserve"> </w:t>
      </w:r>
      <w:r>
        <w:rPr>
          <w:rFonts w:hint="cs"/>
          <w:rtl/>
          <w:lang w:val="de-DE"/>
        </w:rPr>
        <w:t>ذات</w:t>
      </w:r>
      <w:r w:rsidRPr="009C03BA">
        <w:rPr>
          <w:rFonts w:hint="cs"/>
          <w:rtl/>
        </w:rPr>
        <w:t xml:space="preserve"> </w:t>
      </w:r>
      <w:r>
        <w:rPr>
          <w:rFonts w:hint="cs"/>
          <w:rtl/>
        </w:rPr>
        <w:t xml:space="preserve">النسبة الباعية </w:t>
      </w:r>
      <w:r w:rsidRPr="003410F1">
        <w:t>16:9</w:t>
      </w:r>
      <w:r>
        <w:rPr>
          <w:rFonts w:hint="cs"/>
          <w:rtl/>
          <w:lang w:val="de-DE"/>
        </w:rPr>
        <w:t xml:space="preserve">: </w:t>
      </w:r>
      <w:r>
        <w:rPr>
          <w:rFonts w:hint="cs"/>
          <w:rtl/>
          <w:lang w:val="de-DE" w:bidi="ar-SY"/>
        </w:rPr>
        <w:t>التصوير لحماية كامل الصورة</w:t>
      </w:r>
      <w:r>
        <w:rPr>
          <w:rtl/>
          <w:lang w:val="de-DE" w:bidi="ar-SY"/>
        </w:rPr>
        <w:br/>
      </w:r>
      <w:r>
        <w:rPr>
          <w:rFonts w:hint="cs"/>
          <w:rtl/>
          <w:lang w:val="de-DE" w:bidi="ar-SY"/>
        </w:rPr>
        <w:t>ذات</w:t>
      </w:r>
      <w:r w:rsidRPr="009C03BA">
        <w:rPr>
          <w:rFonts w:hint="cs"/>
          <w:rtl/>
          <w:lang w:bidi="ar-SY"/>
        </w:rPr>
        <w:t xml:space="preserve"> </w:t>
      </w:r>
      <w:r>
        <w:rPr>
          <w:rFonts w:hint="cs"/>
          <w:rtl/>
          <w:lang w:bidi="ar-SY"/>
        </w:rPr>
        <w:t xml:space="preserve">النسبة الباعية </w:t>
      </w:r>
      <w:r w:rsidRPr="003410F1">
        <w:t>16:9</w:t>
      </w:r>
    </w:p>
    <w:p w:rsidR="00761DD0" w:rsidRDefault="00761DD0" w:rsidP="00233BA0">
      <w:pPr>
        <w:spacing w:before="360"/>
        <w:rPr>
          <w:rtl/>
          <w:lang w:bidi="ar-SY"/>
        </w:rPr>
      </w:pPr>
      <w:r>
        <w:rPr>
          <w:rFonts w:hint="cs"/>
          <w:rtl/>
          <w:lang w:bidi="ar-SY"/>
        </w:rPr>
        <w:t xml:space="preserve">يبين الجدول </w:t>
      </w:r>
      <w:r w:rsidR="0001269A">
        <w:rPr>
          <w:lang w:bidi="ar-SY"/>
        </w:rPr>
        <w:t>3</w:t>
      </w:r>
      <w:r>
        <w:rPr>
          <w:rFonts w:hint="cs"/>
          <w:rtl/>
          <w:lang w:bidi="ar-SY"/>
        </w:rPr>
        <w:t xml:space="preserve"> كيفية تعريف منطقتي العمل والرسوم</w:t>
      </w:r>
      <w:r w:rsidRPr="00A07281">
        <w:rPr>
          <w:rFonts w:hint="cs"/>
          <w:rtl/>
          <w:lang w:bidi="ar-SY"/>
        </w:rPr>
        <w:t xml:space="preserve"> </w:t>
      </w:r>
      <w:r>
        <w:rPr>
          <w:rFonts w:hint="cs"/>
          <w:rtl/>
          <w:lang w:bidi="ar-SY"/>
        </w:rPr>
        <w:t>البيانية لحماية كامل صورة الشاشة العريضة</w:t>
      </w:r>
      <w:r w:rsidRPr="009C03BA">
        <w:rPr>
          <w:rFonts w:hint="cs"/>
          <w:rtl/>
          <w:lang w:val="de-DE" w:bidi="ar-SY"/>
        </w:rPr>
        <w:t xml:space="preserve"> </w:t>
      </w:r>
      <w:r>
        <w:rPr>
          <w:rFonts w:hint="cs"/>
          <w:rtl/>
          <w:lang w:val="de-DE" w:bidi="ar-SY"/>
        </w:rPr>
        <w:t>ذات</w:t>
      </w:r>
      <w:r w:rsidRPr="009C03BA">
        <w:rPr>
          <w:rFonts w:hint="cs"/>
          <w:rtl/>
          <w:lang w:bidi="ar-SY"/>
        </w:rPr>
        <w:t xml:space="preserve"> </w:t>
      </w:r>
      <w:r>
        <w:rPr>
          <w:rFonts w:hint="cs"/>
          <w:rtl/>
          <w:lang w:bidi="ar-SY"/>
        </w:rPr>
        <w:t xml:space="preserve">النسبة الباعية </w:t>
      </w:r>
      <w:r w:rsidRPr="00A6281F">
        <w:rPr>
          <w:rFonts w:cs="Times New Roman"/>
          <w:szCs w:val="22"/>
          <w:rtl/>
          <w:lang w:bidi="ar-SY"/>
        </w:rPr>
        <w:t>16:9</w:t>
      </w:r>
      <w:r>
        <w:rPr>
          <w:rFonts w:hint="cs"/>
          <w:rtl/>
          <w:lang w:bidi="ar-SY"/>
        </w:rPr>
        <w:t>.</w:t>
      </w:r>
    </w:p>
    <w:p w:rsidR="00761DD0" w:rsidRDefault="00761DD0" w:rsidP="004B5EEE">
      <w:pPr>
        <w:pStyle w:val="TableNo"/>
      </w:pPr>
      <w:r>
        <w:rPr>
          <w:rFonts w:hint="cs"/>
          <w:rtl/>
        </w:rPr>
        <w:t xml:space="preserve">الجدول </w:t>
      </w:r>
      <w:r w:rsidR="002E1530">
        <w:t>3</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361"/>
        <w:gridCol w:w="1758"/>
      </w:tblGrid>
      <w:tr w:rsidR="00761DD0" w:rsidRPr="000E7FCB" w:rsidTr="00243A7B">
        <w:trPr>
          <w:jc w:val="center"/>
        </w:trPr>
        <w:tc>
          <w:tcPr>
            <w:tcW w:w="3686" w:type="dxa"/>
            <w:tcBorders>
              <w:top w:val="nil"/>
              <w:left w:val="nil"/>
              <w:bottom w:val="nil"/>
            </w:tcBorders>
          </w:tcPr>
          <w:p w:rsidR="00761DD0" w:rsidRPr="000E7FCB" w:rsidRDefault="00761DD0" w:rsidP="000E7FCB">
            <w:pPr>
              <w:pStyle w:val="TableHead0"/>
              <w:spacing w:before="40" w:after="40" w:line="240" w:lineRule="exact"/>
              <w:rPr>
                <w:rFonts w:hint="eastAsia"/>
                <w:bCs w:val="0"/>
                <w:sz w:val="20"/>
                <w:szCs w:val="26"/>
                <w:lang w:val="fr-FR"/>
              </w:rPr>
            </w:pPr>
          </w:p>
        </w:tc>
        <w:tc>
          <w:tcPr>
            <w:tcW w:w="1361" w:type="dxa"/>
            <w:tcBorders>
              <w:top w:val="single" w:sz="4" w:space="0" w:color="auto"/>
            </w:tcBorders>
          </w:tcPr>
          <w:p w:rsidR="00761DD0" w:rsidRPr="000E7FCB" w:rsidRDefault="00761DD0" w:rsidP="000E7FCB">
            <w:pPr>
              <w:pStyle w:val="TableHead0"/>
              <w:bidi/>
              <w:spacing w:before="40" w:after="40" w:line="240" w:lineRule="exact"/>
              <w:rPr>
                <w:rFonts w:hint="eastAsia"/>
                <w:sz w:val="20"/>
                <w:szCs w:val="26"/>
                <w:rtl/>
              </w:rPr>
            </w:pPr>
            <w:r w:rsidRPr="000E7FCB">
              <w:rPr>
                <w:rFonts w:hint="cs"/>
                <w:sz w:val="20"/>
                <w:szCs w:val="26"/>
                <w:rtl/>
              </w:rPr>
              <w:t>الرأسي</w:t>
            </w:r>
          </w:p>
        </w:tc>
        <w:tc>
          <w:tcPr>
            <w:tcW w:w="1758" w:type="dxa"/>
          </w:tcPr>
          <w:p w:rsidR="00761DD0" w:rsidRPr="000E7FCB" w:rsidRDefault="00761DD0" w:rsidP="000E7FCB">
            <w:pPr>
              <w:pStyle w:val="TableHead0"/>
              <w:bidi/>
              <w:spacing w:before="40" w:after="40" w:line="240" w:lineRule="exact"/>
              <w:rPr>
                <w:rFonts w:hint="eastAsia"/>
                <w:sz w:val="20"/>
                <w:szCs w:val="26"/>
              </w:rPr>
            </w:pPr>
            <w:r w:rsidRPr="000E7FCB">
              <w:rPr>
                <w:rFonts w:hint="cs"/>
                <w:sz w:val="20"/>
                <w:szCs w:val="26"/>
                <w:rtl/>
              </w:rPr>
              <w:t>الأفقي</w:t>
            </w:r>
          </w:p>
        </w:tc>
      </w:tr>
      <w:tr w:rsidR="00761DD0" w:rsidRPr="000E7FCB" w:rsidTr="00243A7B">
        <w:trPr>
          <w:jc w:val="center"/>
        </w:trPr>
        <w:tc>
          <w:tcPr>
            <w:tcW w:w="3686" w:type="dxa"/>
          </w:tcPr>
          <w:p w:rsidR="00761DD0" w:rsidRPr="000E7FCB" w:rsidRDefault="00761DD0" w:rsidP="000E7FCB">
            <w:pPr>
              <w:pStyle w:val="FootnoteText"/>
              <w:spacing w:before="40" w:after="40" w:line="240" w:lineRule="exact"/>
              <w:jc w:val="left"/>
              <w:rPr>
                <w:rtl/>
                <w:lang w:bidi="ar-SY"/>
              </w:rPr>
            </w:pPr>
            <w:r w:rsidRPr="000E7FCB">
              <w:rPr>
                <w:rFonts w:hint="cs"/>
                <w:rtl/>
              </w:rPr>
              <w:t xml:space="preserve">الهامش الآمن للعمل </w:t>
            </w:r>
            <w:r w:rsidRPr="000E7FCB">
              <w:t>(%)</w:t>
            </w:r>
          </w:p>
        </w:tc>
        <w:tc>
          <w:tcPr>
            <w:tcW w:w="1361" w:type="dxa"/>
          </w:tcPr>
          <w:p w:rsidR="00761DD0" w:rsidRPr="000E7FCB" w:rsidRDefault="00761DD0" w:rsidP="000E7FCB">
            <w:pPr>
              <w:pStyle w:val="Tabletext"/>
              <w:spacing w:before="40" w:after="40" w:line="240" w:lineRule="exact"/>
              <w:jc w:val="center"/>
            </w:pPr>
            <w:r w:rsidRPr="000E7FCB">
              <w:t>3,5</w:t>
            </w:r>
          </w:p>
        </w:tc>
        <w:tc>
          <w:tcPr>
            <w:tcW w:w="1758" w:type="dxa"/>
            <w:shd w:val="clear" w:color="auto" w:fill="auto"/>
          </w:tcPr>
          <w:p w:rsidR="00761DD0" w:rsidRPr="000E7FCB" w:rsidRDefault="00761DD0" w:rsidP="000E7FCB">
            <w:pPr>
              <w:pStyle w:val="Tabletext"/>
              <w:spacing w:before="40" w:after="40" w:line="240" w:lineRule="exact"/>
              <w:jc w:val="center"/>
            </w:pPr>
            <w:r w:rsidRPr="000E7FCB">
              <w:t>3,5</w:t>
            </w:r>
          </w:p>
        </w:tc>
      </w:tr>
      <w:tr w:rsidR="00761DD0" w:rsidRPr="000E7FCB" w:rsidTr="00243A7B">
        <w:trPr>
          <w:jc w:val="center"/>
        </w:trPr>
        <w:tc>
          <w:tcPr>
            <w:tcW w:w="3686" w:type="dxa"/>
          </w:tcPr>
          <w:p w:rsidR="00761DD0" w:rsidRPr="000E7FCB" w:rsidRDefault="00761DD0" w:rsidP="000E7FCB">
            <w:pPr>
              <w:pStyle w:val="Tabletext"/>
              <w:spacing w:before="40" w:after="40" w:line="240" w:lineRule="exact"/>
              <w:rPr>
                <w:rtl/>
                <w:lang w:bidi="ar-SY"/>
              </w:rPr>
            </w:pPr>
            <w:r w:rsidRPr="000E7FCB">
              <w:rPr>
                <w:rFonts w:hint="cs"/>
                <w:rtl/>
              </w:rPr>
              <w:t xml:space="preserve">الهامش الآمن للرسوم البيانية </w:t>
            </w:r>
            <w:r w:rsidRPr="000E7FCB">
              <w:t>(</w:t>
            </w:r>
            <w:r w:rsidRPr="000E7FCB">
              <w:rPr>
                <w:rFonts w:cs="Times New Roman"/>
                <w:lang w:bidi="ar-SY"/>
              </w:rPr>
              <w:t>%</w:t>
            </w:r>
            <w:r w:rsidRPr="000E7FCB">
              <w:t>)</w:t>
            </w:r>
          </w:p>
        </w:tc>
        <w:tc>
          <w:tcPr>
            <w:tcW w:w="1361" w:type="dxa"/>
          </w:tcPr>
          <w:p w:rsidR="00761DD0" w:rsidRPr="000E7FCB" w:rsidRDefault="00761DD0" w:rsidP="000E7FCB">
            <w:pPr>
              <w:pStyle w:val="Tabletext"/>
              <w:spacing w:before="40" w:after="40" w:line="240" w:lineRule="exact"/>
              <w:jc w:val="center"/>
            </w:pPr>
            <w:r w:rsidRPr="000E7FCB">
              <w:t>5</w:t>
            </w:r>
          </w:p>
        </w:tc>
        <w:tc>
          <w:tcPr>
            <w:tcW w:w="1758" w:type="dxa"/>
            <w:shd w:val="clear" w:color="auto" w:fill="auto"/>
          </w:tcPr>
          <w:p w:rsidR="00761DD0" w:rsidRPr="000E7FCB" w:rsidRDefault="00761DD0" w:rsidP="000E7FCB">
            <w:pPr>
              <w:pStyle w:val="Tabletext"/>
              <w:spacing w:before="40" w:after="40" w:line="240" w:lineRule="exact"/>
              <w:jc w:val="center"/>
            </w:pPr>
            <w:r w:rsidRPr="000E7FCB">
              <w:t>5</w:t>
            </w:r>
          </w:p>
        </w:tc>
      </w:tr>
    </w:tbl>
    <w:p w:rsidR="00761DD0" w:rsidRDefault="00761DD0" w:rsidP="002E1530">
      <w:pPr>
        <w:spacing w:before="240"/>
        <w:rPr>
          <w:rtl/>
        </w:rPr>
      </w:pPr>
      <w:r w:rsidRPr="00B866DD">
        <w:rPr>
          <w:rFonts w:hint="cs"/>
          <w:rtl/>
        </w:rPr>
        <w:t xml:space="preserve">ويعرض الشكل </w:t>
      </w:r>
      <w:r w:rsidR="002E1530">
        <w:rPr>
          <w:lang w:bidi="ar-SY"/>
        </w:rPr>
        <w:t>3</w:t>
      </w:r>
      <w:r w:rsidRPr="00B866DD">
        <w:rPr>
          <w:rFonts w:hint="cs"/>
          <w:rtl/>
        </w:rPr>
        <w:t xml:space="preserve"> هذه المساحات بمزيد من التفصيل.</w:t>
      </w:r>
    </w:p>
    <w:p w:rsidR="0001269A" w:rsidRDefault="0001269A" w:rsidP="0001269A">
      <w:pPr>
        <w:pStyle w:val="FigureNo"/>
        <w:spacing w:after="0"/>
        <w:rPr>
          <w:rtl/>
        </w:rPr>
      </w:pPr>
      <w:r w:rsidRPr="00B866DD">
        <w:rPr>
          <w:rFonts w:hint="cs"/>
          <w:rtl/>
        </w:rPr>
        <w:lastRenderedPageBreak/>
        <w:t>الش</w:t>
      </w:r>
      <w:r>
        <w:rPr>
          <w:rFonts w:hint="cs"/>
          <w:rtl/>
        </w:rPr>
        <w:t>ـ</w:t>
      </w:r>
      <w:r w:rsidRPr="00B866DD">
        <w:rPr>
          <w:rFonts w:hint="cs"/>
          <w:rtl/>
        </w:rPr>
        <w:t xml:space="preserve">كل </w:t>
      </w:r>
      <w:r>
        <w:rPr>
          <w:lang w:bidi="ar-SY"/>
        </w:rPr>
        <w:t>3</w:t>
      </w:r>
    </w:p>
    <w:p w:rsidR="0001269A" w:rsidRPr="00C40BE1" w:rsidRDefault="000E7FCB" w:rsidP="001B332A">
      <w:pPr>
        <w:pStyle w:val="FigureTitle"/>
        <w:spacing w:after="120"/>
        <w:rPr>
          <w:noProof/>
          <w:rtl/>
          <w:lang w:val="en-US" w:eastAsia="en-US" w:bidi="ar-SA"/>
        </w:rPr>
      </w:pPr>
      <w:r w:rsidRPr="00264488">
        <w:rPr>
          <w:noProof/>
          <w:lang w:val="en-GB" w:eastAsia="zh-CN" w:bidi="ar-SA"/>
        </w:rPr>
        <mc:AlternateContent>
          <mc:Choice Requires="wpg">
            <w:drawing>
              <wp:anchor distT="0" distB="0" distL="114300" distR="114300" simplePos="0" relativeHeight="251668992" behindDoc="0" locked="0" layoutInCell="1" allowOverlap="1" wp14:anchorId="2D4D64DC" wp14:editId="0D230C70">
                <wp:simplePos x="0" y="0"/>
                <wp:positionH relativeFrom="margin">
                  <wp:posOffset>194310</wp:posOffset>
                </wp:positionH>
                <wp:positionV relativeFrom="paragraph">
                  <wp:posOffset>329213</wp:posOffset>
                </wp:positionV>
                <wp:extent cx="5937885" cy="2693670"/>
                <wp:effectExtent l="0" t="0" r="5715" b="1143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885" cy="2693670"/>
                          <a:chOff x="1569" y="2322"/>
                          <a:chExt cx="9351" cy="4242"/>
                        </a:xfrm>
                      </wpg:grpSpPr>
                      <wps:wsp>
                        <wps:cNvPr id="26" name="Text Box 37"/>
                        <wps:cNvSpPr txBox="1">
                          <a:spLocks noChangeArrowheads="1"/>
                        </wps:cNvSpPr>
                        <wps:spPr bwMode="auto">
                          <a:xfrm>
                            <a:off x="6478" y="2322"/>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9A" w:rsidRPr="003D0A82" w:rsidRDefault="0001269A" w:rsidP="0001269A">
                              <w:pPr>
                                <w:spacing w:before="20" w:after="20" w:line="220" w:lineRule="exact"/>
                                <w:jc w:val="center"/>
                                <w:rPr>
                                  <w:sz w:val="16"/>
                                  <w:szCs w:val="22"/>
                                </w:rPr>
                              </w:pPr>
                              <w:r>
                                <w:rPr>
                                  <w:rFonts w:hint="cs"/>
                                  <w:sz w:val="16"/>
                                  <w:szCs w:val="22"/>
                                  <w:rtl/>
                                </w:rPr>
                                <w:t>الهامشان الآمنان الأعلى/الأسفل</w:t>
                              </w:r>
                            </w:p>
                          </w:txbxContent>
                        </wps:txbx>
                        <wps:bodyPr rot="0" vert="horz" wrap="square" lIns="0" tIns="0" rIns="0" bIns="0" anchor="t" anchorCtr="0" upright="1">
                          <a:noAutofit/>
                        </wps:bodyPr>
                      </wps:wsp>
                      <wps:wsp>
                        <wps:cNvPr id="27" name="Text Box 38"/>
                        <wps:cNvSpPr txBox="1">
                          <a:spLocks noChangeArrowheads="1"/>
                        </wps:cNvSpPr>
                        <wps:spPr bwMode="auto">
                          <a:xfrm>
                            <a:off x="1569" y="2911"/>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9A" w:rsidRPr="003D0A82" w:rsidRDefault="0001269A" w:rsidP="0001269A">
                              <w:pPr>
                                <w:spacing w:before="20" w:after="20" w:line="220" w:lineRule="exact"/>
                                <w:jc w:val="center"/>
                                <w:rPr>
                                  <w:sz w:val="16"/>
                                  <w:szCs w:val="22"/>
                                </w:rPr>
                              </w:pPr>
                              <w:r>
                                <w:rPr>
                                  <w:rFonts w:hint="cs"/>
                                  <w:sz w:val="16"/>
                                  <w:szCs w:val="22"/>
                                  <w:rtl/>
                                </w:rPr>
                                <w:t xml:space="preserve">حافة تنقيطية لإطار النسبة الباعية </w:t>
                              </w:r>
                              <w:r>
                                <w:rPr>
                                  <w:sz w:val="16"/>
                                  <w:szCs w:val="22"/>
                                </w:rPr>
                                <w:t>16:9</w:t>
                              </w:r>
                            </w:p>
                          </w:txbxContent>
                        </wps:txbx>
                        <wps:bodyPr rot="0" vert="horz" wrap="square" lIns="0" tIns="0" rIns="0" bIns="0" anchor="t" anchorCtr="0" upright="1">
                          <a:noAutofit/>
                        </wps:bodyPr>
                      </wps:wsp>
                      <wps:wsp>
                        <wps:cNvPr id="28" name="Text Box 39"/>
                        <wps:cNvSpPr txBox="1">
                          <a:spLocks noChangeArrowheads="1"/>
                        </wps:cNvSpPr>
                        <wps:spPr bwMode="auto">
                          <a:xfrm>
                            <a:off x="1745" y="4217"/>
                            <a:ext cx="106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9A" w:rsidRPr="003D0A82" w:rsidRDefault="0001269A" w:rsidP="000E7FCB">
                              <w:pPr>
                                <w:spacing w:before="20" w:after="20" w:line="180" w:lineRule="exact"/>
                                <w:jc w:val="center"/>
                                <w:rPr>
                                  <w:spacing w:val="-2"/>
                                  <w:sz w:val="14"/>
                                  <w:szCs w:val="20"/>
                                </w:rPr>
                              </w:pPr>
                              <w:r w:rsidRPr="003D0A82">
                                <w:rPr>
                                  <w:rFonts w:hint="cs"/>
                                  <w:spacing w:val="-2"/>
                                  <w:sz w:val="14"/>
                                  <w:szCs w:val="20"/>
                                  <w:rtl/>
                                </w:rPr>
                                <w:t xml:space="preserve">هامش آمن لعمل الجانب ذي النسبة الباعية </w:t>
                              </w:r>
                              <w:r w:rsidRPr="003D0A82">
                                <w:rPr>
                                  <w:spacing w:val="-2"/>
                                  <w:sz w:val="14"/>
                                  <w:szCs w:val="20"/>
                                </w:rPr>
                                <w:t>16:9</w:t>
                              </w:r>
                            </w:p>
                          </w:txbxContent>
                        </wps:txbx>
                        <wps:bodyPr rot="0" vert="horz" wrap="square" lIns="0" tIns="0" rIns="0" bIns="0" anchor="t" anchorCtr="0" upright="1">
                          <a:noAutofit/>
                        </wps:bodyPr>
                      </wps:wsp>
                      <wps:wsp>
                        <wps:cNvPr id="29" name="Text Box 40"/>
                        <wps:cNvSpPr txBox="1">
                          <a:spLocks noChangeArrowheads="1"/>
                        </wps:cNvSpPr>
                        <wps:spPr bwMode="auto">
                          <a:xfrm>
                            <a:off x="1736" y="5844"/>
                            <a:ext cx="106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9A" w:rsidRPr="003D0A82" w:rsidRDefault="0001269A" w:rsidP="0001269A">
                              <w:pPr>
                                <w:spacing w:before="20" w:after="20" w:line="200" w:lineRule="exact"/>
                                <w:jc w:val="center"/>
                                <w:rPr>
                                  <w:spacing w:val="-2"/>
                                  <w:sz w:val="14"/>
                                  <w:szCs w:val="20"/>
                                </w:rPr>
                              </w:pPr>
                              <w:r w:rsidRPr="003D0A82">
                                <w:rPr>
                                  <w:rFonts w:hint="cs"/>
                                  <w:spacing w:val="-2"/>
                                  <w:sz w:val="14"/>
                                  <w:szCs w:val="20"/>
                                  <w:rtl/>
                                </w:rPr>
                                <w:t xml:space="preserve">هامش آمن </w:t>
                              </w:r>
                              <w:r>
                                <w:rPr>
                                  <w:rFonts w:hint="cs"/>
                                  <w:spacing w:val="-2"/>
                                  <w:sz w:val="14"/>
                                  <w:szCs w:val="20"/>
                                  <w:rtl/>
                                </w:rPr>
                                <w:t>للرسوم البيانية ل</w:t>
                              </w:r>
                              <w:r w:rsidRPr="003D0A82">
                                <w:rPr>
                                  <w:rFonts w:hint="cs"/>
                                  <w:spacing w:val="-2"/>
                                  <w:sz w:val="14"/>
                                  <w:szCs w:val="20"/>
                                  <w:rtl/>
                                </w:rPr>
                                <w:t xml:space="preserve">لجانب ذي النسبة الباعية </w:t>
                              </w:r>
                              <w:r w:rsidRPr="003D0A82">
                                <w:rPr>
                                  <w:spacing w:val="-2"/>
                                  <w:sz w:val="14"/>
                                  <w:szCs w:val="20"/>
                                </w:rPr>
                                <w:t>16:9</w:t>
                              </w:r>
                            </w:p>
                          </w:txbxContent>
                        </wps:txbx>
                        <wps:bodyPr rot="0" vert="horz" wrap="square" lIns="0" tIns="0" rIns="0" bIns="0" anchor="t" anchorCtr="0" upright="1">
                          <a:noAutofit/>
                        </wps:bodyPr>
                      </wps:wsp>
                      <wps:wsp>
                        <wps:cNvPr id="30" name="Text Box 41"/>
                        <wps:cNvSpPr txBox="1">
                          <a:spLocks noChangeArrowheads="1"/>
                        </wps:cNvSpPr>
                        <wps:spPr bwMode="auto">
                          <a:xfrm>
                            <a:off x="6424" y="3578"/>
                            <a:ext cx="110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9A" w:rsidRPr="003D0A82" w:rsidRDefault="0001269A" w:rsidP="0001269A">
                              <w:pPr>
                                <w:spacing w:before="20" w:after="20" w:line="220" w:lineRule="exact"/>
                                <w:jc w:val="center"/>
                                <w:rPr>
                                  <w:sz w:val="16"/>
                                  <w:szCs w:val="22"/>
                                </w:rPr>
                              </w:pPr>
                              <w:r>
                                <w:rPr>
                                  <w:rFonts w:hint="cs"/>
                                  <w:sz w:val="16"/>
                                  <w:szCs w:val="22"/>
                                  <w:rtl/>
                                </w:rPr>
                                <w:t xml:space="preserve">رسوم بيانية </w:t>
                              </w:r>
                              <w:r>
                                <w:rPr>
                                  <w:sz w:val="16"/>
                                  <w:szCs w:val="22"/>
                                </w:rPr>
                                <w:t>%5</w:t>
                              </w:r>
                            </w:p>
                          </w:txbxContent>
                        </wps:txbx>
                        <wps:bodyPr rot="0" vert="horz" wrap="square" lIns="0" tIns="0" rIns="0" bIns="0" anchor="t" anchorCtr="0" upright="1">
                          <a:noAutofit/>
                        </wps:bodyPr>
                      </wps:wsp>
                      <wps:wsp>
                        <wps:cNvPr id="32" name="Text Box 43"/>
                        <wps:cNvSpPr txBox="1">
                          <a:spLocks noChangeArrowheads="1"/>
                        </wps:cNvSpPr>
                        <wps:spPr bwMode="auto">
                          <a:xfrm>
                            <a:off x="10560" y="4158"/>
                            <a:ext cx="3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9A" w:rsidRPr="003D0A82" w:rsidRDefault="0001269A" w:rsidP="0001269A">
                              <w:pPr>
                                <w:spacing w:before="20" w:after="20" w:line="220" w:lineRule="exact"/>
                                <w:jc w:val="center"/>
                                <w:rPr>
                                  <w:sz w:val="16"/>
                                  <w:szCs w:val="22"/>
                                </w:rPr>
                              </w:pPr>
                              <w:r>
                                <w:rPr>
                                  <w:rFonts w:hint="cs"/>
                                  <w:sz w:val="16"/>
                                  <w:szCs w:val="22"/>
                                  <w:rtl/>
                                </w:rPr>
                                <w:t xml:space="preserve">الخطوط </w:t>
                              </w:r>
                              <w:r>
                                <w:rPr>
                                  <w:sz w:val="16"/>
                                  <w:szCs w:val="22"/>
                                </w:rPr>
                                <w:t>745</w:t>
                              </w:r>
                              <w:r>
                                <w:rPr>
                                  <w:sz w:val="16"/>
                                  <w:szCs w:val="22"/>
                                </w:rPr>
                                <w:noBreakHyphen/>
                                <w:t>26</w:t>
                              </w:r>
                            </w:p>
                          </w:txbxContent>
                        </wps:txbx>
                        <wps:bodyPr rot="0" vert="vert" wrap="square" lIns="0" tIns="0" rIns="0" bIns="0" anchor="t" anchorCtr="0" upright="1">
                          <a:noAutofit/>
                        </wps:bodyPr>
                      </wps:wsp>
                      <wps:wsp>
                        <wps:cNvPr id="31" name="Text Box 42"/>
                        <wps:cNvSpPr txBox="1">
                          <a:spLocks noChangeArrowheads="1"/>
                        </wps:cNvSpPr>
                        <wps:spPr bwMode="auto">
                          <a:xfrm>
                            <a:off x="6974" y="3857"/>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9A" w:rsidRPr="003D0A82" w:rsidRDefault="0001269A" w:rsidP="0001269A">
                              <w:pPr>
                                <w:spacing w:before="20" w:after="20" w:line="220" w:lineRule="exact"/>
                                <w:jc w:val="center"/>
                                <w:rPr>
                                  <w:sz w:val="16"/>
                                  <w:szCs w:val="22"/>
                                </w:rPr>
                              </w:pPr>
                              <w:r>
                                <w:rPr>
                                  <w:rFonts w:hint="cs"/>
                                  <w:sz w:val="16"/>
                                  <w:szCs w:val="22"/>
                                  <w:rtl/>
                                </w:rPr>
                                <w:t xml:space="preserve">عمل </w:t>
                              </w:r>
                              <w:r>
                                <w:rPr>
                                  <w:sz w:val="16"/>
                                  <w:szCs w:val="22"/>
                                </w:rPr>
                                <w:t>%3,5</w:t>
                              </w:r>
                            </w:p>
                          </w:txbxContent>
                        </wps:txbx>
                        <wps:bodyPr rot="0" vert="horz" wrap="square" lIns="0" tIns="0" rIns="0" bIns="0" anchor="t" anchorCtr="0" upright="1">
                          <a:noAutofit/>
                        </wps:bodyPr>
                      </wps:wsp>
                      <wps:wsp>
                        <wps:cNvPr id="33" name="Text Box 44"/>
                        <wps:cNvSpPr txBox="1">
                          <a:spLocks noChangeArrowheads="1"/>
                        </wps:cNvSpPr>
                        <wps:spPr bwMode="auto">
                          <a:xfrm>
                            <a:off x="10304" y="4158"/>
                            <a:ext cx="3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9A" w:rsidRPr="003D0A82" w:rsidRDefault="0001269A" w:rsidP="0001269A">
                              <w:pPr>
                                <w:spacing w:before="20" w:after="20" w:line="220" w:lineRule="exact"/>
                                <w:jc w:val="center"/>
                                <w:rPr>
                                  <w:sz w:val="16"/>
                                  <w:szCs w:val="22"/>
                                </w:rPr>
                              </w:pPr>
                              <w:r>
                                <w:rPr>
                                  <w:rFonts w:hint="cs"/>
                                  <w:sz w:val="16"/>
                                  <w:szCs w:val="22"/>
                                  <w:rtl/>
                                </w:rPr>
                                <w:t xml:space="preserve">الخطوط </w:t>
                              </w:r>
                              <w:r>
                                <w:rPr>
                                  <w:sz w:val="16"/>
                                  <w:szCs w:val="22"/>
                                </w:rPr>
                                <w:t>720</w:t>
                              </w:r>
                              <w:r>
                                <w:rPr>
                                  <w:sz w:val="16"/>
                                  <w:szCs w:val="22"/>
                                </w:rPr>
                                <w:noBreakHyphen/>
                                <w:t>51</w:t>
                              </w:r>
                            </w:p>
                          </w:txbxContent>
                        </wps:txbx>
                        <wps:bodyPr rot="0" vert="vert" wrap="square" lIns="0" tIns="0" rIns="0" bIns="0" anchor="t" anchorCtr="0" upright="1">
                          <a:noAutofit/>
                        </wps:bodyPr>
                      </wps:wsp>
                      <wps:wsp>
                        <wps:cNvPr id="34" name="Text Box 45"/>
                        <wps:cNvSpPr txBox="1">
                          <a:spLocks noChangeArrowheads="1"/>
                        </wps:cNvSpPr>
                        <wps:spPr bwMode="auto">
                          <a:xfrm>
                            <a:off x="10046" y="4067"/>
                            <a:ext cx="36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69A" w:rsidRPr="003D0A82" w:rsidRDefault="0001269A" w:rsidP="0001269A">
                              <w:pPr>
                                <w:spacing w:before="20" w:after="20" w:line="220" w:lineRule="exact"/>
                                <w:jc w:val="center"/>
                                <w:rPr>
                                  <w:sz w:val="16"/>
                                  <w:szCs w:val="22"/>
                                  <w:rtl/>
                                </w:rPr>
                              </w:pPr>
                              <w:r>
                                <w:rPr>
                                  <w:rFonts w:hint="cs"/>
                                  <w:sz w:val="16"/>
                                  <w:szCs w:val="22"/>
                                  <w:rtl/>
                                </w:rPr>
                                <w:t xml:space="preserve">الخطوط </w:t>
                              </w:r>
                              <w:r>
                                <w:rPr>
                                  <w:sz w:val="16"/>
                                  <w:szCs w:val="22"/>
                                </w:rPr>
                                <w:t>709</w:t>
                              </w:r>
                              <w:r>
                                <w:rPr>
                                  <w:sz w:val="16"/>
                                  <w:szCs w:val="22"/>
                                </w:rPr>
                                <w:noBreakHyphen/>
                                <w:t>62</w:t>
                              </w:r>
                              <w:r>
                                <w:rPr>
                                  <w:rFonts w:hint="cs"/>
                                  <w:sz w:val="16"/>
                                  <w:szCs w:val="22"/>
                                  <w:rtl/>
                                </w:rPr>
                                <w:t xml:space="preserve"> </w:t>
                              </w:r>
                            </w:p>
                          </w:txbxContent>
                        </wps:txbx>
                        <wps:bodyPr rot="0" vert="vert"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4D64DC" id="Group 25" o:spid="_x0000_s1049" style="position:absolute;left:0;text-align:left;margin-left:15.3pt;margin-top:25.9pt;width:467.55pt;height:212.1pt;z-index:251668992;mso-position-horizontal-relative:margin" coordorigin="1569,2322" coordsize="9351,4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">
                <v:shape id="Text Box 37" o:spid="_x0000_s1050" type="#_x0000_t202" style="position:absolute;left:6478;top:2322;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01269A" w:rsidRPr="003D0A82" w:rsidRDefault="0001269A" w:rsidP="0001269A">
                        <w:pPr>
                          <w:spacing w:before="20" w:after="20" w:line="220" w:lineRule="exact"/>
                          <w:jc w:val="center"/>
                          <w:rPr>
                            <w:sz w:val="16"/>
                            <w:szCs w:val="22"/>
                          </w:rPr>
                        </w:pPr>
                        <w:r>
                          <w:rPr>
                            <w:rFonts w:hint="cs"/>
                            <w:sz w:val="16"/>
                            <w:szCs w:val="22"/>
                            <w:rtl/>
                          </w:rPr>
                          <w:t>الهامشان الآمنان الأعلى/الأسفل</w:t>
                        </w:r>
                      </w:p>
                    </w:txbxContent>
                  </v:textbox>
                </v:shape>
                <v:shape id="Text Box 38" o:spid="_x0000_s1051" type="#_x0000_t202" style="position:absolute;left:1569;top:2911;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01269A" w:rsidRPr="003D0A82" w:rsidRDefault="0001269A" w:rsidP="0001269A">
                        <w:pPr>
                          <w:spacing w:before="20" w:after="20" w:line="220" w:lineRule="exact"/>
                          <w:jc w:val="center"/>
                          <w:rPr>
                            <w:sz w:val="16"/>
                            <w:szCs w:val="22"/>
                          </w:rPr>
                        </w:pPr>
                        <w:r>
                          <w:rPr>
                            <w:rFonts w:hint="cs"/>
                            <w:sz w:val="16"/>
                            <w:szCs w:val="22"/>
                            <w:rtl/>
                          </w:rPr>
                          <w:t xml:space="preserve">حافة تنقيطية لإطار النسبة الباعية </w:t>
                        </w:r>
                        <w:r>
                          <w:rPr>
                            <w:sz w:val="16"/>
                            <w:szCs w:val="22"/>
                          </w:rPr>
                          <w:t>16:9</w:t>
                        </w:r>
                      </w:p>
                    </w:txbxContent>
                  </v:textbox>
                </v:shape>
                <v:shape id="Text Box 39" o:spid="_x0000_s1052" type="#_x0000_t202" style="position:absolute;left:1745;top:4217;width:106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01269A" w:rsidRPr="003D0A82" w:rsidRDefault="0001269A" w:rsidP="000E7FCB">
                        <w:pPr>
                          <w:spacing w:before="20" w:after="20" w:line="180" w:lineRule="exact"/>
                          <w:jc w:val="center"/>
                          <w:rPr>
                            <w:spacing w:val="-2"/>
                            <w:sz w:val="14"/>
                            <w:szCs w:val="20"/>
                          </w:rPr>
                        </w:pPr>
                        <w:r w:rsidRPr="003D0A82">
                          <w:rPr>
                            <w:rFonts w:hint="cs"/>
                            <w:spacing w:val="-2"/>
                            <w:sz w:val="14"/>
                            <w:szCs w:val="20"/>
                            <w:rtl/>
                          </w:rPr>
                          <w:t xml:space="preserve">هامش آمن لعمل الجانب ذي النسبة الباعية </w:t>
                        </w:r>
                        <w:r w:rsidRPr="003D0A82">
                          <w:rPr>
                            <w:spacing w:val="-2"/>
                            <w:sz w:val="14"/>
                            <w:szCs w:val="20"/>
                          </w:rPr>
                          <w:t>16:9</w:t>
                        </w:r>
                      </w:p>
                    </w:txbxContent>
                  </v:textbox>
                </v:shape>
                <v:shape id="Text Box 40" o:spid="_x0000_s1053" type="#_x0000_t202" style="position:absolute;left:1736;top:5844;width:106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01269A" w:rsidRPr="003D0A82" w:rsidRDefault="0001269A" w:rsidP="0001269A">
                        <w:pPr>
                          <w:spacing w:before="20" w:after="20" w:line="200" w:lineRule="exact"/>
                          <w:jc w:val="center"/>
                          <w:rPr>
                            <w:spacing w:val="-2"/>
                            <w:sz w:val="14"/>
                            <w:szCs w:val="20"/>
                          </w:rPr>
                        </w:pPr>
                        <w:r w:rsidRPr="003D0A82">
                          <w:rPr>
                            <w:rFonts w:hint="cs"/>
                            <w:spacing w:val="-2"/>
                            <w:sz w:val="14"/>
                            <w:szCs w:val="20"/>
                            <w:rtl/>
                          </w:rPr>
                          <w:t xml:space="preserve">هامش آمن </w:t>
                        </w:r>
                        <w:r>
                          <w:rPr>
                            <w:rFonts w:hint="cs"/>
                            <w:spacing w:val="-2"/>
                            <w:sz w:val="14"/>
                            <w:szCs w:val="20"/>
                            <w:rtl/>
                          </w:rPr>
                          <w:t>للرسوم البيانية ل</w:t>
                        </w:r>
                        <w:r w:rsidRPr="003D0A82">
                          <w:rPr>
                            <w:rFonts w:hint="cs"/>
                            <w:spacing w:val="-2"/>
                            <w:sz w:val="14"/>
                            <w:szCs w:val="20"/>
                            <w:rtl/>
                          </w:rPr>
                          <w:t xml:space="preserve">لجانب ذي النسبة الباعية </w:t>
                        </w:r>
                        <w:r w:rsidRPr="003D0A82">
                          <w:rPr>
                            <w:spacing w:val="-2"/>
                            <w:sz w:val="14"/>
                            <w:szCs w:val="20"/>
                          </w:rPr>
                          <w:t>16:9</w:t>
                        </w:r>
                      </w:p>
                    </w:txbxContent>
                  </v:textbox>
                </v:shape>
                <v:shape id="Text Box 41" o:spid="_x0000_s1054" type="#_x0000_t202" style="position:absolute;left:6424;top:3578;width:110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01269A" w:rsidRPr="003D0A82" w:rsidRDefault="0001269A" w:rsidP="0001269A">
                        <w:pPr>
                          <w:spacing w:before="20" w:after="20" w:line="220" w:lineRule="exact"/>
                          <w:jc w:val="center"/>
                          <w:rPr>
                            <w:sz w:val="16"/>
                            <w:szCs w:val="22"/>
                          </w:rPr>
                        </w:pPr>
                        <w:r>
                          <w:rPr>
                            <w:rFonts w:hint="cs"/>
                            <w:sz w:val="16"/>
                            <w:szCs w:val="22"/>
                            <w:rtl/>
                          </w:rPr>
                          <w:t xml:space="preserve">رسوم بيانية </w:t>
                        </w:r>
                        <w:r>
                          <w:rPr>
                            <w:sz w:val="16"/>
                            <w:szCs w:val="22"/>
                          </w:rPr>
                          <w:t>%5</w:t>
                        </w:r>
                      </w:p>
                    </w:txbxContent>
                  </v:textbox>
                </v:shape>
                <v:shape id="Text Box 43" o:spid="_x0000_s1055" type="#_x0000_t202" style="position:absolute;left:10560;top:4158;width:3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SisYA&#10;AADbAAAADwAAAGRycy9kb3ducmV2LnhtbESPQWsCMRSE7wX/Q3iCN82qrZStUWq1UIqCVXvw9tg8&#10;dxc3L+smuum/bwpCj8PMfMNM58FU4kaNKy0rGA4SEMSZ1SXnCg779/4zCOeRNVaWScEPOZjPOg9T&#10;TLVt+YtuO5+LCGGXooLC+zqV0mUFGXQDWxNH72Qbgz7KJpe6wTbCTSVHSTKRBkuOCwXW9FZQdt5d&#10;jYLVYvu53FxCOLWLYfmIy6fv8fqoVK8bXl9AeAr+P3xvf2gF4xH8fYk/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8SisYAAADbAAAADwAAAAAAAAAAAAAAAACYAgAAZHJz&#10;L2Rvd25yZXYueG1sUEsFBgAAAAAEAAQA9QAAAIsDAAAAAA==&#10;" filled="f" stroked="f">
                  <v:textbox style="layout-flow:vertical" inset="0,0,0,0">
                    <w:txbxContent>
                      <w:p w:rsidR="0001269A" w:rsidRPr="003D0A82" w:rsidRDefault="0001269A" w:rsidP="0001269A">
                        <w:pPr>
                          <w:spacing w:before="20" w:after="20" w:line="220" w:lineRule="exact"/>
                          <w:jc w:val="center"/>
                          <w:rPr>
                            <w:sz w:val="16"/>
                            <w:szCs w:val="22"/>
                          </w:rPr>
                        </w:pPr>
                        <w:r>
                          <w:rPr>
                            <w:rFonts w:hint="cs"/>
                            <w:sz w:val="16"/>
                            <w:szCs w:val="22"/>
                            <w:rtl/>
                          </w:rPr>
                          <w:t xml:space="preserve">الخطوط </w:t>
                        </w:r>
                        <w:r>
                          <w:rPr>
                            <w:sz w:val="16"/>
                            <w:szCs w:val="22"/>
                          </w:rPr>
                          <w:t>745</w:t>
                        </w:r>
                        <w:r>
                          <w:rPr>
                            <w:sz w:val="16"/>
                            <w:szCs w:val="22"/>
                          </w:rPr>
                          <w:noBreakHyphen/>
                          <w:t>26</w:t>
                        </w:r>
                      </w:p>
                    </w:txbxContent>
                  </v:textbox>
                </v:shape>
                <v:shape id="Text Box 42" o:spid="_x0000_s1056" type="#_x0000_t202" style="position:absolute;left:6974;top:3857;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01269A" w:rsidRPr="003D0A82" w:rsidRDefault="0001269A" w:rsidP="0001269A">
                        <w:pPr>
                          <w:spacing w:before="20" w:after="20" w:line="220" w:lineRule="exact"/>
                          <w:jc w:val="center"/>
                          <w:rPr>
                            <w:sz w:val="16"/>
                            <w:szCs w:val="22"/>
                          </w:rPr>
                        </w:pPr>
                        <w:r>
                          <w:rPr>
                            <w:rFonts w:hint="cs"/>
                            <w:sz w:val="16"/>
                            <w:szCs w:val="22"/>
                            <w:rtl/>
                          </w:rPr>
                          <w:t xml:space="preserve">عمل </w:t>
                        </w:r>
                        <w:r>
                          <w:rPr>
                            <w:sz w:val="16"/>
                            <w:szCs w:val="22"/>
                          </w:rPr>
                          <w:t>%3,5</w:t>
                        </w:r>
                      </w:p>
                    </w:txbxContent>
                  </v:textbox>
                </v:shape>
                <v:shape id="Text Box 44" o:spid="_x0000_s1057" type="#_x0000_t202" style="position:absolute;left:10304;top:4158;width:3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3EcYA&#10;AADbAAAADwAAAGRycy9kb3ducmV2LnhtbESPQWvCQBSE7wX/w/IEb7qxaYtEV6m1BRELrbYHb4/s&#10;MwnNvo3ZrVn/vVsQehxm5htmtgimFmdqXWVZwXiUgCDOra64UPC1fxtOQDiPrLG2TAou5GAx793N&#10;MNO2408673whIoRdhgpK75tMSpeXZNCNbEMcvaNtDfoo20LqFrsIN7W8T5InabDiuFBiQy8l5T+7&#10;X6PgdfmxWb2fQjh2y3H1gKvH73R7UGrQD89TEJ6C/w/f2mutIE3h70v8A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O3EcYAAADbAAAADwAAAAAAAAAAAAAAAACYAgAAZHJz&#10;L2Rvd25yZXYueG1sUEsFBgAAAAAEAAQA9QAAAIsDAAAAAA==&#10;" filled="f" stroked="f">
                  <v:textbox style="layout-flow:vertical" inset="0,0,0,0">
                    <w:txbxContent>
                      <w:p w:rsidR="0001269A" w:rsidRPr="003D0A82" w:rsidRDefault="0001269A" w:rsidP="0001269A">
                        <w:pPr>
                          <w:spacing w:before="20" w:after="20" w:line="220" w:lineRule="exact"/>
                          <w:jc w:val="center"/>
                          <w:rPr>
                            <w:sz w:val="16"/>
                            <w:szCs w:val="22"/>
                          </w:rPr>
                        </w:pPr>
                        <w:r>
                          <w:rPr>
                            <w:rFonts w:hint="cs"/>
                            <w:sz w:val="16"/>
                            <w:szCs w:val="22"/>
                            <w:rtl/>
                          </w:rPr>
                          <w:t xml:space="preserve">الخطوط </w:t>
                        </w:r>
                        <w:r>
                          <w:rPr>
                            <w:sz w:val="16"/>
                            <w:szCs w:val="22"/>
                          </w:rPr>
                          <w:t>720</w:t>
                        </w:r>
                        <w:r>
                          <w:rPr>
                            <w:sz w:val="16"/>
                            <w:szCs w:val="22"/>
                          </w:rPr>
                          <w:noBreakHyphen/>
                          <w:t>51</w:t>
                        </w:r>
                      </w:p>
                    </w:txbxContent>
                  </v:textbox>
                </v:shape>
                <v:shape id="Text Box 45" o:spid="_x0000_s1058" type="#_x0000_t202" style="position:absolute;left:10046;top:4067;width:3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ZcYA&#10;AADbAAAADwAAAGRycy9kb3ducmV2LnhtbESPS2vDMBCE74X8B7GB3ho5T4ITJSRNC6W0kOcht8Xa&#10;2CbWyrXUWP33VaDQ4zAz3zDzZTCVuFHjSssK+r0EBHFmdcm5guPh9WkKwnlkjZVlUvBDDpaLzsMc&#10;U21b3tFt73MRIexSVFB4X6dSuqwgg65na+LoXWxj0EfZ5FI32Ea4qeQgSSbSYMlxocCangvKrvtv&#10;o+BlvX3ffH6FcGnX/XKEm/Fp+HFW6rEbVjMQnoL/D/+137SC4QjuX+I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vZcYAAADbAAAADwAAAAAAAAAAAAAAAACYAgAAZHJz&#10;L2Rvd25yZXYueG1sUEsFBgAAAAAEAAQA9QAAAIsDAAAAAA==&#10;" filled="f" stroked="f">
                  <v:textbox style="layout-flow:vertical" inset="0,0,0,0">
                    <w:txbxContent>
                      <w:p w:rsidR="0001269A" w:rsidRPr="003D0A82" w:rsidRDefault="0001269A" w:rsidP="0001269A">
                        <w:pPr>
                          <w:spacing w:before="20" w:after="20" w:line="220" w:lineRule="exact"/>
                          <w:jc w:val="center"/>
                          <w:rPr>
                            <w:sz w:val="16"/>
                            <w:szCs w:val="22"/>
                            <w:rtl/>
                          </w:rPr>
                        </w:pPr>
                        <w:r>
                          <w:rPr>
                            <w:rFonts w:hint="cs"/>
                            <w:sz w:val="16"/>
                            <w:szCs w:val="22"/>
                            <w:rtl/>
                          </w:rPr>
                          <w:t xml:space="preserve">الخطوط </w:t>
                        </w:r>
                        <w:r>
                          <w:rPr>
                            <w:sz w:val="16"/>
                            <w:szCs w:val="22"/>
                          </w:rPr>
                          <w:t>709</w:t>
                        </w:r>
                        <w:r>
                          <w:rPr>
                            <w:sz w:val="16"/>
                            <w:szCs w:val="22"/>
                          </w:rPr>
                          <w:noBreakHyphen/>
                          <w:t>62</w:t>
                        </w:r>
                        <w:r>
                          <w:rPr>
                            <w:rFonts w:hint="cs"/>
                            <w:sz w:val="16"/>
                            <w:szCs w:val="22"/>
                            <w:rtl/>
                          </w:rPr>
                          <w:t xml:space="preserve"> </w:t>
                        </w:r>
                      </w:p>
                    </w:txbxContent>
                  </v:textbox>
                </v:shape>
                <w10:wrap anchorx="margin"/>
              </v:group>
            </w:pict>
          </mc:Fallback>
        </mc:AlternateContent>
      </w:r>
      <w:r w:rsidR="0001269A" w:rsidRPr="00264488">
        <w:rPr>
          <w:rFonts w:hint="cs"/>
          <w:noProof/>
          <w:rtl/>
          <w:lang w:val="en-US" w:eastAsia="en-US" w:bidi="ar-SA"/>
        </w:rPr>
        <w:t xml:space="preserve">التصوير بالنسبة الباعية </w:t>
      </w:r>
      <w:r w:rsidR="0001269A" w:rsidRPr="00264488">
        <w:rPr>
          <w:noProof/>
          <w:lang w:val="en-US" w:eastAsia="en-US" w:bidi="ar-SA"/>
        </w:rPr>
        <w:t>16:9</w:t>
      </w:r>
      <w:r w:rsidR="0001269A" w:rsidRPr="00264488">
        <w:rPr>
          <w:rFonts w:hint="cs"/>
          <w:noProof/>
          <w:rtl/>
          <w:lang w:val="en-US" w:eastAsia="en-US" w:bidi="ar-SA"/>
        </w:rPr>
        <w:t xml:space="preserve"> لحماية كامل الصورة ذات النسبة الباعية </w:t>
      </w:r>
      <w:r w:rsidR="0001269A" w:rsidRPr="00264488">
        <w:rPr>
          <w:noProof/>
          <w:lang w:val="en-US" w:eastAsia="en-US" w:bidi="ar-SA"/>
        </w:rPr>
        <w:t>16:9</w:t>
      </w:r>
      <w:r w:rsidR="0001269A" w:rsidRPr="00264488">
        <w:rPr>
          <w:rFonts w:hint="cs"/>
          <w:noProof/>
          <w:rtl/>
          <w:lang w:val="en-US" w:eastAsia="en-US" w:bidi="ar-SA"/>
        </w:rPr>
        <w:t xml:space="preserve"> والمسح </w:t>
      </w:r>
      <w:r w:rsidR="001B332A" w:rsidRPr="00264488">
        <w:rPr>
          <w:rFonts w:hint="cs"/>
          <w:noProof/>
          <w:rtl/>
          <w:lang w:val="en-US" w:eastAsia="en-US" w:bidi="ar-SA"/>
        </w:rPr>
        <w:t>المشذر</w:t>
      </w:r>
      <w:r w:rsidR="0001269A" w:rsidRPr="00264488">
        <w:rPr>
          <w:rFonts w:hint="cs"/>
          <w:noProof/>
          <w:rtl/>
          <w:lang w:val="en-US" w:eastAsia="en-US" w:bidi="ar-SA"/>
        </w:rPr>
        <w:t xml:space="preserve"> بنسق </w:t>
      </w:r>
      <w:r w:rsidR="0001269A" w:rsidRPr="00264488">
        <w:rPr>
          <w:noProof/>
          <w:lang w:val="en-US" w:eastAsia="en-US" w:bidi="ar-SA"/>
        </w:rPr>
        <w:t>720</w:t>
      </w:r>
      <w:r w:rsidR="0001269A" w:rsidRPr="00264488">
        <w:rPr>
          <w:rFonts w:hint="cs"/>
          <w:noProof/>
          <w:rtl/>
          <w:lang w:val="en-US" w:eastAsia="en-US" w:bidi="ar-SA"/>
        </w:rPr>
        <w:t>-خطاً</w:t>
      </w:r>
    </w:p>
    <w:p w:rsidR="0001269A" w:rsidRDefault="0001269A" w:rsidP="000E7FCB">
      <w:pPr>
        <w:keepNext/>
        <w:keepLines/>
        <w:spacing w:before="100" w:beforeAutospacing="1" w:after="100" w:afterAutospacing="1" w:line="240" w:lineRule="auto"/>
      </w:pPr>
      <w:r>
        <w:object w:dxaOrig="9236" w:dyaOrig="5456">
          <v:shape id="_x0000_i1027" type="#_x0000_t75" style="width:461.95pt;height:273pt" o:ole="">
            <v:imagedata r:id="rId18" o:title=""/>
          </v:shape>
          <o:OLEObject Type="Embed" ProgID="CorelDRAW.Graphic.12" ShapeID="_x0000_i1027" DrawAspect="Content" ObjectID="_1600502824" r:id="rId19"/>
        </w:object>
      </w:r>
    </w:p>
    <w:p w:rsidR="0001269A" w:rsidRDefault="0001269A" w:rsidP="000E7FCB">
      <w:pPr>
        <w:spacing w:before="240"/>
        <w:rPr>
          <w:rtl/>
          <w:lang w:bidi="ar-EG"/>
        </w:rPr>
      </w:pPr>
      <w:r>
        <w:rPr>
          <w:rFonts w:hint="cs"/>
          <w:rtl/>
          <w:lang w:bidi="ar-SY"/>
        </w:rPr>
        <w:t>تبيِّن تعاريف المساحات الآمنة أعداد الخطوط والبيكسلات، وهي أكثر تحديداً من النسب المئوية المستعملة سابقاً. غير أن النسب المئوية مضمَّنة أيضاً لأنها الأساس الذي تقوم عليه المقارنات.</w:t>
      </w:r>
    </w:p>
    <w:p w:rsidR="0001269A" w:rsidRDefault="0001269A" w:rsidP="0001269A">
      <w:pPr>
        <w:rPr>
          <w:rtl/>
          <w:lang w:bidi="ar-SY"/>
        </w:rPr>
      </w:pPr>
      <w:r>
        <w:rPr>
          <w:rFonts w:hint="cs"/>
          <w:rtl/>
          <w:lang w:bidi="ar-SY"/>
        </w:rPr>
        <w:t>ومن ثم، تعطي الرسوم الخطين الأول والأخير والبيكسلين الأول والأخير الموجودين داخل المساحات الآمنة.</w:t>
      </w:r>
    </w:p>
    <w:p w:rsidR="00233BA0" w:rsidRDefault="00233BA0" w:rsidP="0001269A">
      <w:pPr>
        <w:rPr>
          <w:rtl/>
          <w:lang w:bidi="ar-SY"/>
        </w:rPr>
      </w:pPr>
    </w:p>
    <w:p w:rsidR="00233BA0" w:rsidRDefault="00233BA0" w:rsidP="0001269A">
      <w:pPr>
        <w:rPr>
          <w:rtl/>
          <w:lang w:bidi="ar-EG"/>
        </w:rPr>
      </w:pPr>
    </w:p>
    <w:p w:rsidR="00761DD0" w:rsidRDefault="00761DD0" w:rsidP="006A0515">
      <w:pPr>
        <w:pStyle w:val="AppendixNoTitle0"/>
        <w:rPr>
          <w:rFonts w:hint="eastAsia"/>
          <w:rtl/>
          <w:lang w:val="de-DE" w:bidi="ar-SY"/>
        </w:rPr>
      </w:pPr>
      <w:r w:rsidRPr="00F85C69">
        <w:rPr>
          <w:rFonts w:hint="cs"/>
          <w:rtl/>
        </w:rPr>
        <w:t xml:space="preserve">التذييل </w:t>
      </w:r>
      <w:r>
        <w:t>2</w:t>
      </w:r>
      <w:r w:rsidRPr="00F85C69">
        <w:rPr>
          <w:rtl/>
        </w:rPr>
        <w:br/>
      </w:r>
      <w:r w:rsidRPr="00F85C69">
        <w:rPr>
          <w:rFonts w:hint="cs"/>
          <w:rtl/>
        </w:rPr>
        <w:t xml:space="preserve">للملحق </w:t>
      </w:r>
      <w:r>
        <w:t>3</w:t>
      </w:r>
      <w:r w:rsidR="00542371">
        <w:rPr>
          <w:rtl/>
        </w:rPr>
        <w:br/>
      </w:r>
      <w:r w:rsidR="00542371">
        <w:rPr>
          <w:rtl/>
          <w:lang w:bidi="ar-SY"/>
        </w:rPr>
        <w:br/>
      </w:r>
      <w:r>
        <w:rPr>
          <w:rFonts w:hint="cs"/>
          <w:rtl/>
        </w:rPr>
        <w:t xml:space="preserve">المساحات الآمنة للبرامج التلفزيونية المصنوعة بالمسح التدرجي بنسق </w:t>
      </w:r>
      <w:r>
        <w:rPr>
          <w:lang w:val="de-DE"/>
        </w:rPr>
        <w:t>1 080</w:t>
      </w:r>
      <w:r>
        <w:rPr>
          <w:rFonts w:hint="cs"/>
          <w:rtl/>
          <w:lang w:val="de-DE"/>
        </w:rPr>
        <w:t>-</w:t>
      </w:r>
      <w:r w:rsidRPr="009B5E5F">
        <w:rPr>
          <w:rFonts w:hint="cs"/>
          <w:rtl/>
          <w:lang w:val="de-DE"/>
        </w:rPr>
        <w:t>خط</w:t>
      </w:r>
      <w:r>
        <w:rPr>
          <w:rFonts w:hint="cs"/>
          <w:rtl/>
          <w:lang w:val="de-DE"/>
        </w:rPr>
        <w:t>اً للشاشة العريضة</w:t>
      </w:r>
      <w:r w:rsidRPr="00587562">
        <w:rPr>
          <w:rFonts w:hint="cs"/>
          <w:rtl/>
          <w:lang w:val="de-DE"/>
        </w:rPr>
        <w:t xml:space="preserve"> </w:t>
      </w:r>
      <w:r>
        <w:rPr>
          <w:rFonts w:hint="cs"/>
          <w:rtl/>
          <w:lang w:val="de-DE"/>
        </w:rPr>
        <w:t>ذات</w:t>
      </w:r>
      <w:r w:rsidRPr="009C03BA">
        <w:rPr>
          <w:rFonts w:hint="cs"/>
          <w:rtl/>
        </w:rPr>
        <w:t xml:space="preserve"> </w:t>
      </w:r>
      <w:r>
        <w:rPr>
          <w:rFonts w:hint="cs"/>
          <w:rtl/>
        </w:rPr>
        <w:t xml:space="preserve">النسبة الباعية </w:t>
      </w:r>
      <w:r w:rsidRPr="003410F1">
        <w:t>16:9</w:t>
      </w:r>
      <w:r>
        <w:rPr>
          <w:rFonts w:hint="cs"/>
          <w:rtl/>
          <w:lang w:val="de-DE"/>
        </w:rPr>
        <w:t xml:space="preserve">: </w:t>
      </w:r>
      <w:r>
        <w:rPr>
          <w:rFonts w:hint="cs"/>
          <w:rtl/>
          <w:lang w:val="de-DE" w:bidi="ar-SY"/>
        </w:rPr>
        <w:t>التصوير لحماية كامل الصورة ذات</w:t>
      </w:r>
      <w:r w:rsidRPr="009C03BA">
        <w:rPr>
          <w:rFonts w:hint="cs"/>
          <w:rtl/>
          <w:lang w:bidi="ar-SY"/>
        </w:rPr>
        <w:t xml:space="preserve"> </w:t>
      </w:r>
      <w:r>
        <w:rPr>
          <w:rFonts w:hint="cs"/>
          <w:rtl/>
          <w:lang w:bidi="ar-SY"/>
        </w:rPr>
        <w:t xml:space="preserve">النسبة الباعية </w:t>
      </w:r>
      <w:r w:rsidRPr="003410F1">
        <w:t>16:9</w:t>
      </w:r>
    </w:p>
    <w:p w:rsidR="00761DD0" w:rsidRPr="00587562" w:rsidRDefault="00761DD0" w:rsidP="00CF576B">
      <w:pPr>
        <w:spacing w:before="240"/>
        <w:rPr>
          <w:rtl/>
          <w:lang w:bidi="ar-SY"/>
        </w:rPr>
      </w:pPr>
      <w:r>
        <w:rPr>
          <w:rFonts w:hint="cs"/>
          <w:rtl/>
          <w:lang w:bidi="ar-SY"/>
        </w:rPr>
        <w:t xml:space="preserve">يبين الجدول </w:t>
      </w:r>
      <w:r w:rsidR="00CF576B">
        <w:rPr>
          <w:lang w:bidi="ar-SY"/>
        </w:rPr>
        <w:t>4</w:t>
      </w:r>
      <w:r>
        <w:rPr>
          <w:rFonts w:hint="cs"/>
          <w:rtl/>
          <w:lang w:bidi="ar-SY"/>
        </w:rPr>
        <w:t xml:space="preserve"> كيفية تعريف منطقتي العمل والرسوم</w:t>
      </w:r>
      <w:r w:rsidRPr="00A07281">
        <w:rPr>
          <w:rFonts w:hint="cs"/>
          <w:rtl/>
          <w:lang w:bidi="ar-SY"/>
        </w:rPr>
        <w:t xml:space="preserve"> </w:t>
      </w:r>
      <w:r>
        <w:rPr>
          <w:rFonts w:hint="cs"/>
          <w:rtl/>
          <w:lang w:bidi="ar-SY"/>
        </w:rPr>
        <w:t>البيانية لحماية كامل صورة الشاشة العريضة</w:t>
      </w:r>
      <w:r w:rsidRPr="009C03BA">
        <w:rPr>
          <w:rFonts w:hint="cs"/>
          <w:rtl/>
          <w:lang w:val="de-DE" w:bidi="ar-SY"/>
        </w:rPr>
        <w:t xml:space="preserve"> </w:t>
      </w:r>
      <w:r>
        <w:rPr>
          <w:rFonts w:hint="cs"/>
          <w:rtl/>
          <w:lang w:val="de-DE" w:bidi="ar-SY"/>
        </w:rPr>
        <w:t>ذات</w:t>
      </w:r>
      <w:r w:rsidRPr="009C03BA">
        <w:rPr>
          <w:rFonts w:hint="cs"/>
          <w:rtl/>
          <w:lang w:bidi="ar-SY"/>
        </w:rPr>
        <w:t xml:space="preserve"> </w:t>
      </w:r>
      <w:r>
        <w:rPr>
          <w:rFonts w:hint="cs"/>
          <w:rtl/>
          <w:lang w:bidi="ar-SY"/>
        </w:rPr>
        <w:t xml:space="preserve">النسبة الباعية </w:t>
      </w:r>
      <w:r w:rsidRPr="00A6281F">
        <w:rPr>
          <w:rFonts w:cs="Times New Roman"/>
          <w:szCs w:val="22"/>
          <w:rtl/>
          <w:lang w:bidi="ar-SY"/>
        </w:rPr>
        <w:t>16:9</w:t>
      </w:r>
      <w:r>
        <w:rPr>
          <w:rFonts w:hint="cs"/>
          <w:rtl/>
          <w:lang w:bidi="ar-SY"/>
        </w:rPr>
        <w:t>.</w:t>
      </w:r>
    </w:p>
    <w:p w:rsidR="00761DD0" w:rsidRDefault="00761DD0" w:rsidP="00CF576B">
      <w:pPr>
        <w:spacing w:before="240"/>
        <w:jc w:val="center"/>
        <w:rPr>
          <w:rtl/>
        </w:rPr>
      </w:pPr>
      <w:r>
        <w:rPr>
          <w:rFonts w:hint="cs"/>
          <w:rtl/>
        </w:rPr>
        <w:t xml:space="preserve">الجـدول </w:t>
      </w:r>
      <w:r w:rsidR="00CF576B">
        <w:t>4</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361"/>
        <w:gridCol w:w="1758"/>
      </w:tblGrid>
      <w:tr w:rsidR="00761DD0" w:rsidRPr="000E7FCB" w:rsidTr="00243A7B">
        <w:trPr>
          <w:jc w:val="center"/>
        </w:trPr>
        <w:tc>
          <w:tcPr>
            <w:tcW w:w="3686" w:type="dxa"/>
            <w:tcBorders>
              <w:top w:val="nil"/>
              <w:left w:val="nil"/>
              <w:bottom w:val="nil"/>
            </w:tcBorders>
          </w:tcPr>
          <w:p w:rsidR="00761DD0" w:rsidRPr="000E7FCB" w:rsidRDefault="00761DD0" w:rsidP="000E7FCB">
            <w:pPr>
              <w:pStyle w:val="TableHead0"/>
              <w:spacing w:before="40" w:after="40" w:line="240" w:lineRule="exact"/>
              <w:rPr>
                <w:rFonts w:hint="eastAsia"/>
                <w:bCs w:val="0"/>
                <w:sz w:val="20"/>
                <w:szCs w:val="26"/>
                <w:lang w:val="fr-FR"/>
              </w:rPr>
            </w:pPr>
          </w:p>
        </w:tc>
        <w:tc>
          <w:tcPr>
            <w:tcW w:w="1361" w:type="dxa"/>
            <w:tcBorders>
              <w:top w:val="single" w:sz="4" w:space="0" w:color="auto"/>
            </w:tcBorders>
          </w:tcPr>
          <w:p w:rsidR="00761DD0" w:rsidRPr="000E7FCB" w:rsidRDefault="00761DD0" w:rsidP="000E7FCB">
            <w:pPr>
              <w:pStyle w:val="TableHead0"/>
              <w:bidi/>
              <w:spacing w:before="40" w:after="40" w:line="240" w:lineRule="exact"/>
              <w:rPr>
                <w:rFonts w:hint="eastAsia"/>
                <w:sz w:val="20"/>
                <w:szCs w:val="26"/>
                <w:rtl/>
              </w:rPr>
            </w:pPr>
            <w:r w:rsidRPr="000E7FCB">
              <w:rPr>
                <w:rFonts w:hint="cs"/>
                <w:sz w:val="20"/>
                <w:szCs w:val="26"/>
                <w:rtl/>
              </w:rPr>
              <w:t>الرأسي</w:t>
            </w:r>
          </w:p>
        </w:tc>
        <w:tc>
          <w:tcPr>
            <w:tcW w:w="1758" w:type="dxa"/>
          </w:tcPr>
          <w:p w:rsidR="00761DD0" w:rsidRPr="000E7FCB" w:rsidRDefault="00761DD0" w:rsidP="000E7FCB">
            <w:pPr>
              <w:pStyle w:val="TableHead0"/>
              <w:bidi/>
              <w:spacing w:before="40" w:after="40" w:line="240" w:lineRule="exact"/>
              <w:rPr>
                <w:rFonts w:hint="eastAsia"/>
                <w:sz w:val="20"/>
                <w:szCs w:val="26"/>
              </w:rPr>
            </w:pPr>
            <w:r w:rsidRPr="000E7FCB">
              <w:rPr>
                <w:rFonts w:hint="cs"/>
                <w:sz w:val="20"/>
                <w:szCs w:val="26"/>
                <w:rtl/>
              </w:rPr>
              <w:t>الأفقي</w:t>
            </w:r>
          </w:p>
        </w:tc>
      </w:tr>
      <w:tr w:rsidR="00761DD0" w:rsidRPr="000E7FCB" w:rsidTr="00243A7B">
        <w:trPr>
          <w:jc w:val="center"/>
        </w:trPr>
        <w:tc>
          <w:tcPr>
            <w:tcW w:w="3686" w:type="dxa"/>
          </w:tcPr>
          <w:p w:rsidR="00761DD0" w:rsidRPr="000E7FCB" w:rsidRDefault="00761DD0" w:rsidP="000E7FCB">
            <w:pPr>
              <w:pStyle w:val="FootnoteText"/>
              <w:spacing w:before="40" w:after="40" w:line="240" w:lineRule="exact"/>
              <w:jc w:val="left"/>
              <w:rPr>
                <w:rtl/>
                <w:lang w:bidi="ar-SY"/>
              </w:rPr>
            </w:pPr>
            <w:r w:rsidRPr="000E7FCB">
              <w:rPr>
                <w:rFonts w:hint="cs"/>
                <w:rtl/>
              </w:rPr>
              <w:t xml:space="preserve">الهامش الآمن للعمل </w:t>
            </w:r>
            <w:r w:rsidRPr="000E7FCB">
              <w:t>(%)</w:t>
            </w:r>
          </w:p>
        </w:tc>
        <w:tc>
          <w:tcPr>
            <w:tcW w:w="1361" w:type="dxa"/>
          </w:tcPr>
          <w:p w:rsidR="00761DD0" w:rsidRPr="000E7FCB" w:rsidRDefault="00761DD0" w:rsidP="000E7FCB">
            <w:pPr>
              <w:pStyle w:val="Tabletext"/>
              <w:keepNext/>
              <w:keepLines/>
              <w:spacing w:before="40" w:after="40" w:line="240" w:lineRule="exact"/>
              <w:jc w:val="center"/>
            </w:pPr>
            <w:r w:rsidRPr="000E7FCB">
              <w:t>3,5</w:t>
            </w:r>
          </w:p>
        </w:tc>
        <w:tc>
          <w:tcPr>
            <w:tcW w:w="1758" w:type="dxa"/>
            <w:shd w:val="clear" w:color="auto" w:fill="auto"/>
          </w:tcPr>
          <w:p w:rsidR="00761DD0" w:rsidRPr="000E7FCB" w:rsidRDefault="00761DD0" w:rsidP="000E7FCB">
            <w:pPr>
              <w:pStyle w:val="Tabletext"/>
              <w:keepNext/>
              <w:keepLines/>
              <w:spacing w:before="40" w:after="40" w:line="240" w:lineRule="exact"/>
              <w:jc w:val="center"/>
            </w:pPr>
            <w:r w:rsidRPr="000E7FCB">
              <w:t>3,5</w:t>
            </w:r>
          </w:p>
        </w:tc>
      </w:tr>
      <w:tr w:rsidR="00761DD0" w:rsidRPr="000E7FCB" w:rsidTr="00243A7B">
        <w:trPr>
          <w:jc w:val="center"/>
        </w:trPr>
        <w:tc>
          <w:tcPr>
            <w:tcW w:w="3686" w:type="dxa"/>
          </w:tcPr>
          <w:p w:rsidR="00761DD0" w:rsidRPr="000E7FCB" w:rsidRDefault="00761DD0" w:rsidP="000E7FCB">
            <w:pPr>
              <w:pStyle w:val="Tabletext"/>
              <w:spacing w:before="40" w:after="40" w:line="240" w:lineRule="exact"/>
              <w:rPr>
                <w:rtl/>
                <w:lang w:bidi="ar-SY"/>
              </w:rPr>
            </w:pPr>
            <w:r w:rsidRPr="000E7FCB">
              <w:rPr>
                <w:rFonts w:hint="cs"/>
                <w:rtl/>
              </w:rPr>
              <w:t xml:space="preserve">الهامش الآمن للرسوم البيانية </w:t>
            </w:r>
            <w:r w:rsidRPr="000E7FCB">
              <w:t>(</w:t>
            </w:r>
            <w:r w:rsidRPr="000E7FCB">
              <w:rPr>
                <w:rFonts w:cs="Times New Roman"/>
                <w:lang w:bidi="ar-SY"/>
              </w:rPr>
              <w:t>%</w:t>
            </w:r>
            <w:r w:rsidRPr="000E7FCB">
              <w:t>)</w:t>
            </w:r>
          </w:p>
        </w:tc>
        <w:tc>
          <w:tcPr>
            <w:tcW w:w="1361" w:type="dxa"/>
          </w:tcPr>
          <w:p w:rsidR="00761DD0" w:rsidRPr="000E7FCB" w:rsidRDefault="00761DD0" w:rsidP="000E7FCB">
            <w:pPr>
              <w:pStyle w:val="Tabletext"/>
              <w:keepNext/>
              <w:keepLines/>
              <w:spacing w:before="40" w:after="40" w:line="240" w:lineRule="exact"/>
              <w:jc w:val="center"/>
            </w:pPr>
            <w:r w:rsidRPr="000E7FCB">
              <w:t>5</w:t>
            </w:r>
          </w:p>
        </w:tc>
        <w:tc>
          <w:tcPr>
            <w:tcW w:w="1758" w:type="dxa"/>
            <w:shd w:val="clear" w:color="auto" w:fill="auto"/>
          </w:tcPr>
          <w:p w:rsidR="00761DD0" w:rsidRPr="000E7FCB" w:rsidRDefault="00761DD0" w:rsidP="000E7FCB">
            <w:pPr>
              <w:pStyle w:val="Tabletext"/>
              <w:keepNext/>
              <w:keepLines/>
              <w:spacing w:before="40" w:after="40" w:line="240" w:lineRule="exact"/>
              <w:jc w:val="center"/>
            </w:pPr>
            <w:r w:rsidRPr="000E7FCB">
              <w:t>5</w:t>
            </w:r>
          </w:p>
        </w:tc>
      </w:tr>
    </w:tbl>
    <w:p w:rsidR="00761DD0" w:rsidRPr="00B866DD" w:rsidRDefault="00761DD0" w:rsidP="00CF576B">
      <w:pPr>
        <w:spacing w:before="240"/>
        <w:rPr>
          <w:rtl/>
        </w:rPr>
      </w:pPr>
      <w:r w:rsidRPr="00B866DD">
        <w:rPr>
          <w:rFonts w:hint="cs"/>
          <w:rtl/>
        </w:rPr>
        <w:lastRenderedPageBreak/>
        <w:t xml:space="preserve">ويعرض الشكل </w:t>
      </w:r>
      <w:r w:rsidR="00CF576B">
        <w:rPr>
          <w:lang w:bidi="ar-SY"/>
        </w:rPr>
        <w:t>4</w:t>
      </w:r>
      <w:r w:rsidRPr="00B866DD">
        <w:rPr>
          <w:rFonts w:hint="cs"/>
          <w:rtl/>
        </w:rPr>
        <w:t xml:space="preserve"> هذه المساحات بمزيد من التفصيل.</w:t>
      </w:r>
    </w:p>
    <w:p w:rsidR="00761DD0" w:rsidRDefault="00761DD0" w:rsidP="00CF576B">
      <w:pPr>
        <w:pStyle w:val="FigureNo"/>
        <w:spacing w:after="0"/>
        <w:rPr>
          <w:rtl/>
        </w:rPr>
      </w:pPr>
      <w:r w:rsidRPr="00B866DD">
        <w:rPr>
          <w:rFonts w:hint="cs"/>
          <w:rtl/>
        </w:rPr>
        <w:t>الش</w:t>
      </w:r>
      <w:r>
        <w:rPr>
          <w:rFonts w:hint="cs"/>
          <w:rtl/>
        </w:rPr>
        <w:t>ـ</w:t>
      </w:r>
      <w:r w:rsidRPr="00B866DD">
        <w:rPr>
          <w:rFonts w:hint="cs"/>
          <w:rtl/>
        </w:rPr>
        <w:t xml:space="preserve">كل </w:t>
      </w:r>
      <w:r w:rsidR="00CF576B">
        <w:rPr>
          <w:lang w:bidi="ar-SY"/>
        </w:rPr>
        <w:t>4</w:t>
      </w:r>
    </w:p>
    <w:p w:rsidR="00761DD0" w:rsidRPr="00C40BE1" w:rsidRDefault="00761DD0" w:rsidP="00264488">
      <w:pPr>
        <w:pStyle w:val="FigureTitle"/>
        <w:spacing w:after="120"/>
        <w:rPr>
          <w:noProof/>
          <w:rtl/>
          <w:lang w:val="en-US" w:eastAsia="en-US" w:bidi="ar-SA"/>
        </w:rPr>
      </w:pPr>
      <w:r w:rsidRPr="00264488">
        <w:rPr>
          <w:noProof/>
          <w:lang w:val="en-GB" w:eastAsia="zh-CN" w:bidi="ar-SA"/>
        </w:rPr>
        <mc:AlternateContent>
          <mc:Choice Requires="wpg">
            <w:drawing>
              <wp:anchor distT="0" distB="0" distL="114300" distR="114300" simplePos="0" relativeHeight="251660800" behindDoc="0" locked="0" layoutInCell="1" allowOverlap="1">
                <wp:simplePos x="0" y="0"/>
                <wp:positionH relativeFrom="column">
                  <wp:posOffset>704803</wp:posOffset>
                </wp:positionH>
                <wp:positionV relativeFrom="paragraph">
                  <wp:posOffset>288707</wp:posOffset>
                </wp:positionV>
                <wp:extent cx="4640580" cy="2087245"/>
                <wp:effectExtent l="0" t="0" r="7620" b="825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0580" cy="2087245"/>
                          <a:chOff x="2241" y="2433"/>
                          <a:chExt cx="7308" cy="3287"/>
                        </a:xfrm>
                      </wpg:grpSpPr>
                      <wps:wsp>
                        <wps:cNvPr id="6" name="Text Box 17"/>
                        <wps:cNvSpPr txBox="1">
                          <a:spLocks noChangeArrowheads="1"/>
                        </wps:cNvSpPr>
                        <wps:spPr bwMode="auto">
                          <a:xfrm>
                            <a:off x="5953" y="2433"/>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DD0" w:rsidRPr="000E7FCB" w:rsidRDefault="00761DD0" w:rsidP="00761DD0">
                              <w:pPr>
                                <w:spacing w:before="20" w:after="20" w:line="220" w:lineRule="exact"/>
                                <w:jc w:val="center"/>
                                <w:rPr>
                                  <w:sz w:val="12"/>
                                  <w:szCs w:val="18"/>
                                </w:rPr>
                              </w:pPr>
                              <w:r w:rsidRPr="000E7FCB">
                                <w:rPr>
                                  <w:rFonts w:hint="cs"/>
                                  <w:sz w:val="12"/>
                                  <w:szCs w:val="18"/>
                                  <w:rtl/>
                                </w:rPr>
                                <w:t>الهامشان الآمنان الأعلى/الأسفل</w:t>
                              </w:r>
                            </w:p>
                          </w:txbxContent>
                        </wps:txbx>
                        <wps:bodyPr rot="0" vert="horz" wrap="square" lIns="0" tIns="0" rIns="0" bIns="0" anchor="t" anchorCtr="0" upright="1">
                          <a:noAutofit/>
                        </wps:bodyPr>
                      </wps:wsp>
                      <wps:wsp>
                        <wps:cNvPr id="7" name="Text Box 18"/>
                        <wps:cNvSpPr txBox="1">
                          <a:spLocks noChangeArrowheads="1"/>
                        </wps:cNvSpPr>
                        <wps:spPr bwMode="auto">
                          <a:xfrm>
                            <a:off x="2241" y="2946"/>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DD0" w:rsidRPr="000E7FCB" w:rsidRDefault="00761DD0" w:rsidP="00761DD0">
                              <w:pPr>
                                <w:spacing w:before="20" w:after="20" w:line="220" w:lineRule="exact"/>
                                <w:jc w:val="center"/>
                                <w:rPr>
                                  <w:sz w:val="10"/>
                                  <w:szCs w:val="16"/>
                                </w:rPr>
                              </w:pPr>
                              <w:r w:rsidRPr="000E7FCB">
                                <w:rPr>
                                  <w:rFonts w:hint="cs"/>
                                  <w:sz w:val="10"/>
                                  <w:szCs w:val="16"/>
                                  <w:rtl/>
                                </w:rPr>
                                <w:t xml:space="preserve">حافة تنقيطية لإطار </w:t>
                              </w:r>
                              <w:r w:rsidR="000E7FCB">
                                <w:rPr>
                                  <w:sz w:val="10"/>
                                  <w:szCs w:val="16"/>
                                  <w:rtl/>
                                </w:rPr>
                                <w:br/>
                              </w:r>
                              <w:r w:rsidRPr="000E7FCB">
                                <w:rPr>
                                  <w:rFonts w:hint="cs"/>
                                  <w:sz w:val="10"/>
                                  <w:szCs w:val="16"/>
                                  <w:rtl/>
                                </w:rPr>
                                <w:t xml:space="preserve">النسبة الباعية </w:t>
                              </w:r>
                              <w:r w:rsidRPr="000E7FCB">
                                <w:rPr>
                                  <w:sz w:val="10"/>
                                  <w:szCs w:val="16"/>
                                </w:rPr>
                                <w:t>16:9</w:t>
                              </w:r>
                            </w:p>
                          </w:txbxContent>
                        </wps:txbx>
                        <wps:bodyPr rot="0" vert="horz" wrap="square" lIns="0" tIns="0" rIns="0" bIns="0" anchor="t" anchorCtr="0" upright="1">
                          <a:noAutofit/>
                        </wps:bodyPr>
                      </wps:wsp>
                      <wps:wsp>
                        <wps:cNvPr id="8" name="Text Box 19"/>
                        <wps:cNvSpPr txBox="1">
                          <a:spLocks noChangeArrowheads="1"/>
                        </wps:cNvSpPr>
                        <wps:spPr bwMode="auto">
                          <a:xfrm>
                            <a:off x="2497" y="3969"/>
                            <a:ext cx="894"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DD0" w:rsidRPr="000E7FCB" w:rsidRDefault="00761DD0" w:rsidP="000E7FCB">
                              <w:pPr>
                                <w:spacing w:before="20" w:after="20" w:line="180" w:lineRule="exact"/>
                                <w:jc w:val="center"/>
                                <w:rPr>
                                  <w:spacing w:val="-8"/>
                                  <w:sz w:val="10"/>
                                  <w:szCs w:val="16"/>
                                </w:rPr>
                              </w:pPr>
                              <w:r w:rsidRPr="000E7FCB">
                                <w:rPr>
                                  <w:rFonts w:hint="cs"/>
                                  <w:spacing w:val="-8"/>
                                  <w:sz w:val="10"/>
                                  <w:szCs w:val="16"/>
                                  <w:rtl/>
                                </w:rPr>
                                <w:t xml:space="preserve">هامش آمن لعمل الجانب ذي النسبة الباعية </w:t>
                              </w:r>
                              <w:r w:rsidRPr="000E7FCB">
                                <w:rPr>
                                  <w:spacing w:val="-8"/>
                                  <w:sz w:val="10"/>
                                  <w:szCs w:val="16"/>
                                </w:rPr>
                                <w:t>16:9</w:t>
                              </w:r>
                            </w:p>
                          </w:txbxContent>
                        </wps:txbx>
                        <wps:bodyPr rot="0" vert="horz" wrap="square" lIns="0" tIns="0" rIns="0" bIns="0" anchor="t" anchorCtr="0" upright="1">
                          <a:noAutofit/>
                        </wps:bodyPr>
                      </wps:wsp>
                      <wps:wsp>
                        <wps:cNvPr id="9" name="Text Box 20"/>
                        <wps:cNvSpPr txBox="1">
                          <a:spLocks noChangeArrowheads="1"/>
                        </wps:cNvSpPr>
                        <wps:spPr bwMode="auto">
                          <a:xfrm>
                            <a:off x="2497" y="5117"/>
                            <a:ext cx="877"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DD0" w:rsidRPr="000E7FCB" w:rsidRDefault="00761DD0" w:rsidP="00761DD0">
                              <w:pPr>
                                <w:spacing w:before="20" w:after="20" w:line="200" w:lineRule="exact"/>
                                <w:jc w:val="center"/>
                                <w:rPr>
                                  <w:spacing w:val="-2"/>
                                  <w:sz w:val="10"/>
                                  <w:szCs w:val="16"/>
                                </w:rPr>
                              </w:pPr>
                              <w:r w:rsidRPr="000E7FCB">
                                <w:rPr>
                                  <w:rFonts w:hint="cs"/>
                                  <w:spacing w:val="-2"/>
                                  <w:sz w:val="10"/>
                                  <w:szCs w:val="16"/>
                                  <w:rtl/>
                                </w:rPr>
                                <w:t xml:space="preserve">هامش آمن للرسوم البيانية للجانب ذي النسبة الباعية </w:t>
                              </w:r>
                              <w:r w:rsidRPr="000E7FCB">
                                <w:rPr>
                                  <w:spacing w:val="-2"/>
                                  <w:sz w:val="10"/>
                                  <w:szCs w:val="16"/>
                                </w:rPr>
                                <w:t>16:9</w:t>
                              </w:r>
                            </w:p>
                          </w:txbxContent>
                        </wps:txbx>
                        <wps:bodyPr rot="0" vert="horz" wrap="square" lIns="0" tIns="0" rIns="0" bIns="0" anchor="t" anchorCtr="0" upright="1">
                          <a:noAutofit/>
                        </wps:bodyPr>
                      </wps:wsp>
                      <wps:wsp>
                        <wps:cNvPr id="10" name="Text Box 21"/>
                        <wps:cNvSpPr txBox="1">
                          <a:spLocks noChangeArrowheads="1"/>
                        </wps:cNvSpPr>
                        <wps:spPr bwMode="auto">
                          <a:xfrm>
                            <a:off x="5895" y="3467"/>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DD0" w:rsidRPr="000E7FCB" w:rsidRDefault="00761DD0" w:rsidP="00761DD0">
                              <w:pPr>
                                <w:spacing w:before="20" w:after="20" w:line="220" w:lineRule="exact"/>
                                <w:jc w:val="center"/>
                                <w:rPr>
                                  <w:sz w:val="12"/>
                                  <w:szCs w:val="18"/>
                                </w:rPr>
                              </w:pPr>
                              <w:r w:rsidRPr="000E7FCB">
                                <w:rPr>
                                  <w:rFonts w:hint="cs"/>
                                  <w:sz w:val="12"/>
                                  <w:szCs w:val="18"/>
                                  <w:rtl/>
                                </w:rPr>
                                <w:t xml:space="preserve">رسوم بيانية </w:t>
                              </w:r>
                              <w:r w:rsidRPr="000E7FCB">
                                <w:rPr>
                                  <w:sz w:val="12"/>
                                  <w:szCs w:val="18"/>
                                </w:rPr>
                                <w:t>%5</w:t>
                              </w:r>
                            </w:p>
                          </w:txbxContent>
                        </wps:txbx>
                        <wps:bodyPr rot="0" vert="horz" wrap="square" lIns="0" tIns="0" rIns="0" bIns="0" anchor="t" anchorCtr="0" upright="1">
                          <a:noAutofit/>
                        </wps:bodyPr>
                      </wps:wsp>
                      <wps:wsp>
                        <wps:cNvPr id="11" name="Text Box 22"/>
                        <wps:cNvSpPr txBox="1">
                          <a:spLocks noChangeArrowheads="1"/>
                        </wps:cNvSpPr>
                        <wps:spPr bwMode="auto">
                          <a:xfrm>
                            <a:off x="6395" y="3654"/>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DD0" w:rsidRPr="000E7FCB" w:rsidRDefault="00761DD0" w:rsidP="00761DD0">
                              <w:pPr>
                                <w:spacing w:before="20" w:after="20" w:line="220" w:lineRule="exact"/>
                                <w:jc w:val="center"/>
                                <w:rPr>
                                  <w:sz w:val="12"/>
                                  <w:szCs w:val="18"/>
                                </w:rPr>
                              </w:pPr>
                              <w:r w:rsidRPr="000E7FCB">
                                <w:rPr>
                                  <w:rFonts w:hint="cs"/>
                                  <w:sz w:val="12"/>
                                  <w:szCs w:val="18"/>
                                  <w:rtl/>
                                </w:rPr>
                                <w:t xml:space="preserve">عمل </w:t>
                              </w:r>
                              <w:r w:rsidRPr="000E7FCB">
                                <w:rPr>
                                  <w:sz w:val="12"/>
                                  <w:szCs w:val="18"/>
                                </w:rPr>
                                <w:t>%3,5</w:t>
                              </w:r>
                            </w:p>
                          </w:txbxContent>
                        </wps:txbx>
                        <wps:bodyPr rot="0" vert="horz" wrap="square" lIns="0" tIns="0" rIns="0" bIns="0" anchor="t" anchorCtr="0" upright="1">
                          <a:noAutofit/>
                        </wps:bodyPr>
                      </wps:wsp>
                      <wps:wsp>
                        <wps:cNvPr id="12" name="Text Box 23"/>
                        <wps:cNvSpPr txBox="1">
                          <a:spLocks noChangeArrowheads="1"/>
                        </wps:cNvSpPr>
                        <wps:spPr bwMode="auto">
                          <a:xfrm>
                            <a:off x="9189" y="3926"/>
                            <a:ext cx="3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DD0" w:rsidRPr="000E7FCB" w:rsidRDefault="00761DD0" w:rsidP="00761DD0">
                              <w:pPr>
                                <w:spacing w:before="20" w:after="20" w:line="220" w:lineRule="exact"/>
                                <w:jc w:val="center"/>
                                <w:rPr>
                                  <w:sz w:val="12"/>
                                  <w:szCs w:val="18"/>
                                </w:rPr>
                              </w:pPr>
                              <w:r w:rsidRPr="000E7FCB">
                                <w:rPr>
                                  <w:rFonts w:hint="cs"/>
                                  <w:sz w:val="12"/>
                                  <w:szCs w:val="18"/>
                                  <w:rtl/>
                                </w:rPr>
                                <w:t xml:space="preserve">الخطوط </w:t>
                              </w:r>
                              <w:r w:rsidRPr="000E7FCB">
                                <w:rPr>
                                  <w:sz w:val="12"/>
                                  <w:szCs w:val="18"/>
                                </w:rPr>
                                <w:t>1 121</w:t>
                              </w:r>
                              <w:r w:rsidRPr="000E7FCB">
                                <w:rPr>
                                  <w:sz w:val="12"/>
                                  <w:szCs w:val="18"/>
                                </w:rPr>
                                <w:noBreakHyphen/>
                                <w:t>42</w:t>
                              </w:r>
                            </w:p>
                          </w:txbxContent>
                        </wps:txbx>
                        <wps:bodyPr rot="0" vert="vert" wrap="square" lIns="0" tIns="0" rIns="0" bIns="0" anchor="t" anchorCtr="0" upright="1">
                          <a:noAutofit/>
                        </wps:bodyPr>
                      </wps:wsp>
                      <wps:wsp>
                        <wps:cNvPr id="13" name="Text Box 24"/>
                        <wps:cNvSpPr txBox="1">
                          <a:spLocks noChangeArrowheads="1"/>
                        </wps:cNvSpPr>
                        <wps:spPr bwMode="auto">
                          <a:xfrm>
                            <a:off x="8968" y="3916"/>
                            <a:ext cx="360"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DD0" w:rsidRPr="000E7FCB" w:rsidRDefault="00761DD0" w:rsidP="00761DD0">
                              <w:pPr>
                                <w:spacing w:before="20" w:after="20" w:line="220" w:lineRule="exact"/>
                                <w:jc w:val="center"/>
                                <w:rPr>
                                  <w:sz w:val="12"/>
                                  <w:szCs w:val="16"/>
                                </w:rPr>
                              </w:pPr>
                              <w:r w:rsidRPr="000E7FCB">
                                <w:rPr>
                                  <w:rFonts w:hint="cs"/>
                                  <w:sz w:val="12"/>
                                  <w:szCs w:val="16"/>
                                  <w:rtl/>
                                </w:rPr>
                                <w:t xml:space="preserve">الخطوط </w:t>
                              </w:r>
                              <w:r w:rsidRPr="000E7FCB">
                                <w:rPr>
                                  <w:sz w:val="12"/>
                                  <w:szCs w:val="16"/>
                                </w:rPr>
                                <w:t>1 083</w:t>
                              </w:r>
                              <w:r w:rsidRPr="000E7FCB">
                                <w:rPr>
                                  <w:sz w:val="12"/>
                                  <w:szCs w:val="16"/>
                                </w:rPr>
                                <w:noBreakHyphen/>
                                <w:t>80</w:t>
                              </w:r>
                            </w:p>
                          </w:txbxContent>
                        </wps:txbx>
                        <wps:bodyPr rot="0" vert="vert" wrap="square" lIns="0" tIns="0" rIns="0" bIns="0" anchor="t" anchorCtr="0" upright="1">
                          <a:noAutofit/>
                        </wps:bodyPr>
                      </wps:wsp>
                      <wps:wsp>
                        <wps:cNvPr id="14" name="Text Box 25"/>
                        <wps:cNvSpPr txBox="1">
                          <a:spLocks noChangeArrowheads="1"/>
                        </wps:cNvSpPr>
                        <wps:spPr bwMode="auto">
                          <a:xfrm>
                            <a:off x="8778" y="3926"/>
                            <a:ext cx="3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DD0" w:rsidRPr="000E7FCB" w:rsidRDefault="00761DD0" w:rsidP="00761DD0">
                              <w:pPr>
                                <w:spacing w:before="20" w:after="20" w:line="220" w:lineRule="exact"/>
                                <w:jc w:val="center"/>
                                <w:rPr>
                                  <w:sz w:val="12"/>
                                  <w:szCs w:val="18"/>
                                </w:rPr>
                              </w:pPr>
                              <w:r w:rsidRPr="000E7FCB">
                                <w:rPr>
                                  <w:rFonts w:hint="cs"/>
                                  <w:sz w:val="12"/>
                                  <w:szCs w:val="18"/>
                                  <w:rtl/>
                                </w:rPr>
                                <w:t xml:space="preserve">الخطوط </w:t>
                              </w:r>
                              <w:r w:rsidRPr="000E7FCB">
                                <w:rPr>
                                  <w:sz w:val="12"/>
                                  <w:szCs w:val="18"/>
                                </w:rPr>
                                <w:t>1 067</w:t>
                              </w:r>
                              <w:r w:rsidRPr="000E7FCB">
                                <w:rPr>
                                  <w:sz w:val="12"/>
                                  <w:szCs w:val="18"/>
                                </w:rPr>
                                <w:noBreakHyphen/>
                                <w:t>96</w:t>
                              </w:r>
                            </w:p>
                          </w:txbxContent>
                        </wps:txbx>
                        <wps:bodyPr rot="0" vert="vert"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59" style="position:absolute;left:0;text-align:left;margin-left:55.5pt;margin-top:22.75pt;width:365.4pt;height:164.35pt;z-index:251660800" coordorigin="2241,2433" coordsize="7308,3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">
                <v:shape id="Text Box 17" o:spid="_x0000_s1060" type="#_x0000_t202" style="position:absolute;left:5953;top:2433;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761DD0" w:rsidRPr="000E7FCB" w:rsidRDefault="00761DD0" w:rsidP="00761DD0">
                        <w:pPr>
                          <w:spacing w:before="20" w:after="20" w:line="220" w:lineRule="exact"/>
                          <w:jc w:val="center"/>
                          <w:rPr>
                            <w:sz w:val="12"/>
                            <w:szCs w:val="18"/>
                          </w:rPr>
                        </w:pPr>
                        <w:r w:rsidRPr="000E7FCB">
                          <w:rPr>
                            <w:rFonts w:hint="cs"/>
                            <w:sz w:val="12"/>
                            <w:szCs w:val="18"/>
                            <w:rtl/>
                          </w:rPr>
                          <w:t>الهامشان الآمنان الأعلى/الأسفل</w:t>
                        </w:r>
                      </w:p>
                    </w:txbxContent>
                  </v:textbox>
                </v:shape>
                <v:shape id="Text Box 18" o:spid="_x0000_s1061" type="#_x0000_t202" style="position:absolute;left:2241;top:2946;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761DD0" w:rsidRPr="000E7FCB" w:rsidRDefault="00761DD0" w:rsidP="00761DD0">
                        <w:pPr>
                          <w:spacing w:before="20" w:after="20" w:line="220" w:lineRule="exact"/>
                          <w:jc w:val="center"/>
                          <w:rPr>
                            <w:sz w:val="10"/>
                            <w:szCs w:val="16"/>
                          </w:rPr>
                        </w:pPr>
                        <w:r w:rsidRPr="000E7FCB">
                          <w:rPr>
                            <w:rFonts w:hint="cs"/>
                            <w:sz w:val="10"/>
                            <w:szCs w:val="16"/>
                            <w:rtl/>
                          </w:rPr>
                          <w:t xml:space="preserve">حافة تنقيطية لإطار </w:t>
                        </w:r>
                        <w:r w:rsidR="000E7FCB">
                          <w:rPr>
                            <w:sz w:val="10"/>
                            <w:szCs w:val="16"/>
                            <w:rtl/>
                          </w:rPr>
                          <w:br/>
                        </w:r>
                        <w:r w:rsidRPr="000E7FCB">
                          <w:rPr>
                            <w:rFonts w:hint="cs"/>
                            <w:sz w:val="10"/>
                            <w:szCs w:val="16"/>
                            <w:rtl/>
                          </w:rPr>
                          <w:t xml:space="preserve">النسبة الباعية </w:t>
                        </w:r>
                        <w:r w:rsidRPr="000E7FCB">
                          <w:rPr>
                            <w:sz w:val="10"/>
                            <w:szCs w:val="16"/>
                          </w:rPr>
                          <w:t>16:9</w:t>
                        </w:r>
                      </w:p>
                    </w:txbxContent>
                  </v:textbox>
                </v:shape>
                <v:shape id="Text Box 19" o:spid="_x0000_s1062" type="#_x0000_t202" style="position:absolute;left:2497;top:3969;width:894;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761DD0" w:rsidRPr="000E7FCB" w:rsidRDefault="00761DD0" w:rsidP="000E7FCB">
                        <w:pPr>
                          <w:spacing w:before="20" w:after="20" w:line="180" w:lineRule="exact"/>
                          <w:jc w:val="center"/>
                          <w:rPr>
                            <w:spacing w:val="-8"/>
                            <w:sz w:val="10"/>
                            <w:szCs w:val="16"/>
                          </w:rPr>
                        </w:pPr>
                        <w:r w:rsidRPr="000E7FCB">
                          <w:rPr>
                            <w:rFonts w:hint="cs"/>
                            <w:spacing w:val="-8"/>
                            <w:sz w:val="10"/>
                            <w:szCs w:val="16"/>
                            <w:rtl/>
                          </w:rPr>
                          <w:t xml:space="preserve">هامش آمن لعمل الجانب ذي النسبة الباعية </w:t>
                        </w:r>
                        <w:r w:rsidRPr="000E7FCB">
                          <w:rPr>
                            <w:spacing w:val="-8"/>
                            <w:sz w:val="10"/>
                            <w:szCs w:val="16"/>
                          </w:rPr>
                          <w:t>16:9</w:t>
                        </w:r>
                      </w:p>
                    </w:txbxContent>
                  </v:textbox>
                </v:shape>
                <v:shape id="Text Box 20" o:spid="_x0000_s1063" type="#_x0000_t202" style="position:absolute;left:2497;top:5117;width:877;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761DD0" w:rsidRPr="000E7FCB" w:rsidRDefault="00761DD0" w:rsidP="00761DD0">
                        <w:pPr>
                          <w:spacing w:before="20" w:after="20" w:line="200" w:lineRule="exact"/>
                          <w:jc w:val="center"/>
                          <w:rPr>
                            <w:spacing w:val="-2"/>
                            <w:sz w:val="10"/>
                            <w:szCs w:val="16"/>
                          </w:rPr>
                        </w:pPr>
                        <w:r w:rsidRPr="000E7FCB">
                          <w:rPr>
                            <w:rFonts w:hint="cs"/>
                            <w:spacing w:val="-2"/>
                            <w:sz w:val="10"/>
                            <w:szCs w:val="16"/>
                            <w:rtl/>
                          </w:rPr>
                          <w:t xml:space="preserve">هامش آمن للرسوم البيانية للجانب ذي النسبة الباعية </w:t>
                        </w:r>
                        <w:r w:rsidRPr="000E7FCB">
                          <w:rPr>
                            <w:spacing w:val="-2"/>
                            <w:sz w:val="10"/>
                            <w:szCs w:val="16"/>
                          </w:rPr>
                          <w:t>16:9</w:t>
                        </w:r>
                      </w:p>
                    </w:txbxContent>
                  </v:textbox>
                </v:shape>
                <v:shape id="Text Box 21" o:spid="_x0000_s1064" type="#_x0000_t202" style="position:absolute;left:5895;top:3467;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761DD0" w:rsidRPr="000E7FCB" w:rsidRDefault="00761DD0" w:rsidP="00761DD0">
                        <w:pPr>
                          <w:spacing w:before="20" w:after="20" w:line="220" w:lineRule="exact"/>
                          <w:jc w:val="center"/>
                          <w:rPr>
                            <w:sz w:val="12"/>
                            <w:szCs w:val="18"/>
                          </w:rPr>
                        </w:pPr>
                        <w:r w:rsidRPr="000E7FCB">
                          <w:rPr>
                            <w:rFonts w:hint="cs"/>
                            <w:sz w:val="12"/>
                            <w:szCs w:val="18"/>
                            <w:rtl/>
                          </w:rPr>
                          <w:t xml:space="preserve">رسوم بيانية </w:t>
                        </w:r>
                        <w:r w:rsidRPr="000E7FCB">
                          <w:rPr>
                            <w:sz w:val="12"/>
                            <w:szCs w:val="18"/>
                          </w:rPr>
                          <w:t>%5</w:t>
                        </w:r>
                      </w:p>
                    </w:txbxContent>
                  </v:textbox>
                </v:shape>
                <v:shape id="Text Box 22" o:spid="_x0000_s1065" type="#_x0000_t202" style="position:absolute;left:6395;top:365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761DD0" w:rsidRPr="000E7FCB" w:rsidRDefault="00761DD0" w:rsidP="00761DD0">
                        <w:pPr>
                          <w:spacing w:before="20" w:after="20" w:line="220" w:lineRule="exact"/>
                          <w:jc w:val="center"/>
                          <w:rPr>
                            <w:sz w:val="12"/>
                            <w:szCs w:val="18"/>
                          </w:rPr>
                        </w:pPr>
                        <w:r w:rsidRPr="000E7FCB">
                          <w:rPr>
                            <w:rFonts w:hint="cs"/>
                            <w:sz w:val="12"/>
                            <w:szCs w:val="18"/>
                            <w:rtl/>
                          </w:rPr>
                          <w:t xml:space="preserve">عمل </w:t>
                        </w:r>
                        <w:r w:rsidRPr="000E7FCB">
                          <w:rPr>
                            <w:sz w:val="12"/>
                            <w:szCs w:val="18"/>
                          </w:rPr>
                          <w:t>%3,5</w:t>
                        </w:r>
                      </w:p>
                    </w:txbxContent>
                  </v:textbox>
                </v:shape>
                <v:shape id="Text Box 23" o:spid="_x0000_s1066" type="#_x0000_t202" style="position:absolute;left:9189;top:3926;width:3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pO6sQA&#10;AADbAAAADwAAAGRycy9kb3ducmV2LnhtbERPTWsCMRC9F/wPYYTeNKutpaxG0WqhiAW17cHbsBl3&#10;FzeT7Sa68d83gtDbPN7nTGbBVOJCjSstKxj0ExDEmdUl5wq+v957ryCcR9ZYWSYFV3Iwm3YeJphq&#10;2/KOLnufixjCLkUFhfd1KqXLCjLo+rYmjtzRNgZ9hE0udYNtDDeVHCbJizRYcmwosKa3grLT/mwU&#10;rBbb9fLzN4RjuxiUz7gc/TxtDko9dsN8DMJT8P/iu/tDx/lDuP0SD5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6TurEAAAA2wAAAA8AAAAAAAAAAAAAAAAAmAIAAGRycy9k&#10;b3ducmV2LnhtbFBLBQYAAAAABAAEAPUAAACJAwAAAAA=&#10;" filled="f" stroked="f">
                  <v:textbox style="layout-flow:vertical" inset="0,0,0,0">
                    <w:txbxContent>
                      <w:p w:rsidR="00761DD0" w:rsidRPr="000E7FCB" w:rsidRDefault="00761DD0" w:rsidP="00761DD0">
                        <w:pPr>
                          <w:spacing w:before="20" w:after="20" w:line="220" w:lineRule="exact"/>
                          <w:jc w:val="center"/>
                          <w:rPr>
                            <w:sz w:val="12"/>
                            <w:szCs w:val="18"/>
                          </w:rPr>
                        </w:pPr>
                        <w:r w:rsidRPr="000E7FCB">
                          <w:rPr>
                            <w:rFonts w:hint="cs"/>
                            <w:sz w:val="12"/>
                            <w:szCs w:val="18"/>
                            <w:rtl/>
                          </w:rPr>
                          <w:t xml:space="preserve">الخطوط </w:t>
                        </w:r>
                        <w:r w:rsidRPr="000E7FCB">
                          <w:rPr>
                            <w:sz w:val="12"/>
                            <w:szCs w:val="18"/>
                          </w:rPr>
                          <w:t>1 121</w:t>
                        </w:r>
                        <w:r w:rsidRPr="000E7FCB">
                          <w:rPr>
                            <w:sz w:val="12"/>
                            <w:szCs w:val="18"/>
                          </w:rPr>
                          <w:noBreakHyphen/>
                          <w:t>42</w:t>
                        </w:r>
                      </w:p>
                    </w:txbxContent>
                  </v:textbox>
                </v:shape>
                <v:shape id="Text Box 24" o:spid="_x0000_s1067" type="#_x0000_t202" style="position:absolute;left:8968;top:3916;width:360;height:1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brccQA&#10;AADbAAAADwAAAGRycy9kb3ducmV2LnhtbERPTWsCMRC9F/ofwhS8aVatpWyNUrUFEQtq9dDbsBl3&#10;l24m6yZ14783gtDbPN7njKfBVOJMjSstK+j3EhDEmdUl5wr235/dVxDOI2usLJOCCzmYTh4fxphq&#10;2/KWzjufixjCLkUFhfd1KqXLCjLoerYmjtzRNgZ9hE0udYNtDDeVHCTJizRYcmwosKZ5Qdnv7s8o&#10;+JhtVouvUwjHdtYvn3ExOgzXP0p1nsL7GwhPwf+L7+6ljvOHcPslHiA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263HEAAAA2wAAAA8AAAAAAAAAAAAAAAAAmAIAAGRycy9k&#10;b3ducmV2LnhtbFBLBQYAAAAABAAEAPUAAACJAwAAAAA=&#10;" filled="f" stroked="f">
                  <v:textbox style="layout-flow:vertical" inset="0,0,0,0">
                    <w:txbxContent>
                      <w:p w:rsidR="00761DD0" w:rsidRPr="000E7FCB" w:rsidRDefault="00761DD0" w:rsidP="00761DD0">
                        <w:pPr>
                          <w:spacing w:before="20" w:after="20" w:line="220" w:lineRule="exact"/>
                          <w:jc w:val="center"/>
                          <w:rPr>
                            <w:sz w:val="12"/>
                            <w:szCs w:val="16"/>
                          </w:rPr>
                        </w:pPr>
                        <w:r w:rsidRPr="000E7FCB">
                          <w:rPr>
                            <w:rFonts w:hint="cs"/>
                            <w:sz w:val="12"/>
                            <w:szCs w:val="16"/>
                            <w:rtl/>
                          </w:rPr>
                          <w:t xml:space="preserve">الخطوط </w:t>
                        </w:r>
                        <w:r w:rsidRPr="000E7FCB">
                          <w:rPr>
                            <w:sz w:val="12"/>
                            <w:szCs w:val="16"/>
                          </w:rPr>
                          <w:t>1 083</w:t>
                        </w:r>
                        <w:r w:rsidRPr="000E7FCB">
                          <w:rPr>
                            <w:sz w:val="12"/>
                            <w:szCs w:val="16"/>
                          </w:rPr>
                          <w:noBreakHyphen/>
                          <w:t>80</w:t>
                        </w:r>
                      </w:p>
                    </w:txbxContent>
                  </v:textbox>
                </v:shape>
                <v:shape id="Text Box 25" o:spid="_x0000_s1068" type="#_x0000_t202" style="position:absolute;left:8778;top:3926;width:3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zBcQA&#10;AADbAAAADwAAAGRycy9kb3ducmV2LnhtbERPTWsCMRC9C/6HMEJvNWurIqtRtFYoRaHV9uBt2Iy7&#10;i5vJdhPd9N83QsHbPN7nzBbBVOJKjSstKxj0ExDEmdUl5wq+DpvHCQjnkTVWlknBLzlYzLudGaba&#10;tvxJ173PRQxhl6KCwvs6ldJlBRl0fVsTR+5kG4M+wiaXusE2hptKPiXJWBosOTYUWNNLQdl5fzEK&#10;Xlcf7+vdTwindjUoh7gefT9vj0o99MJyCsJT8Hfxv/tNx/lDuP0S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fcwXEAAAA2wAAAA8AAAAAAAAAAAAAAAAAmAIAAGRycy9k&#10;b3ducmV2LnhtbFBLBQYAAAAABAAEAPUAAACJAwAAAAA=&#10;" filled="f" stroked="f">
                  <v:textbox style="layout-flow:vertical" inset="0,0,0,0">
                    <w:txbxContent>
                      <w:p w:rsidR="00761DD0" w:rsidRPr="000E7FCB" w:rsidRDefault="00761DD0" w:rsidP="00761DD0">
                        <w:pPr>
                          <w:spacing w:before="20" w:after="20" w:line="220" w:lineRule="exact"/>
                          <w:jc w:val="center"/>
                          <w:rPr>
                            <w:sz w:val="12"/>
                            <w:szCs w:val="18"/>
                          </w:rPr>
                        </w:pPr>
                        <w:r w:rsidRPr="000E7FCB">
                          <w:rPr>
                            <w:rFonts w:hint="cs"/>
                            <w:sz w:val="12"/>
                            <w:szCs w:val="18"/>
                            <w:rtl/>
                          </w:rPr>
                          <w:t xml:space="preserve">الخطوط </w:t>
                        </w:r>
                        <w:r w:rsidRPr="000E7FCB">
                          <w:rPr>
                            <w:sz w:val="12"/>
                            <w:szCs w:val="18"/>
                          </w:rPr>
                          <w:t>1 067</w:t>
                        </w:r>
                        <w:r w:rsidRPr="000E7FCB">
                          <w:rPr>
                            <w:sz w:val="12"/>
                            <w:szCs w:val="18"/>
                          </w:rPr>
                          <w:noBreakHyphen/>
                          <w:t>96</w:t>
                        </w:r>
                      </w:p>
                    </w:txbxContent>
                  </v:textbox>
                </v:shape>
              </v:group>
            </w:pict>
          </mc:Fallback>
        </mc:AlternateContent>
      </w:r>
      <w:r w:rsidRPr="00264488">
        <w:rPr>
          <w:rFonts w:hint="cs"/>
          <w:noProof/>
          <w:rtl/>
          <w:lang w:val="en-US" w:eastAsia="en-US" w:bidi="ar-SA"/>
        </w:rPr>
        <w:t xml:space="preserve">التصوير بالنسبة الباعية </w:t>
      </w:r>
      <w:r w:rsidRPr="00264488">
        <w:rPr>
          <w:noProof/>
          <w:lang w:val="en-US" w:eastAsia="en-US" w:bidi="ar-SA"/>
        </w:rPr>
        <w:t>16:9</w:t>
      </w:r>
      <w:r w:rsidRPr="00264488">
        <w:rPr>
          <w:rFonts w:hint="cs"/>
          <w:noProof/>
          <w:rtl/>
          <w:lang w:val="en-US" w:eastAsia="en-US" w:bidi="ar-SA"/>
        </w:rPr>
        <w:t xml:space="preserve"> لحماية كامل الصورة ذات النسبة الباعية </w:t>
      </w:r>
      <w:r w:rsidRPr="00264488">
        <w:rPr>
          <w:noProof/>
          <w:lang w:val="en-US" w:eastAsia="en-US" w:bidi="ar-SA"/>
        </w:rPr>
        <w:t>16:9</w:t>
      </w:r>
      <w:r w:rsidRPr="00264488">
        <w:rPr>
          <w:rFonts w:hint="cs"/>
          <w:noProof/>
          <w:rtl/>
          <w:lang w:val="en-US" w:eastAsia="en-US" w:bidi="ar-SA"/>
        </w:rPr>
        <w:t xml:space="preserve"> والمسح </w:t>
      </w:r>
      <w:r w:rsidR="00264488" w:rsidRPr="00264488">
        <w:rPr>
          <w:rFonts w:hint="cs"/>
          <w:noProof/>
          <w:rtl/>
          <w:lang w:val="en-US" w:eastAsia="en-US" w:bidi="ar-SA"/>
        </w:rPr>
        <w:t>التدريجي</w:t>
      </w:r>
      <w:r w:rsidRPr="00264488">
        <w:rPr>
          <w:rFonts w:hint="cs"/>
          <w:noProof/>
          <w:rtl/>
          <w:lang w:val="en-US" w:eastAsia="en-US" w:bidi="ar-SA"/>
        </w:rPr>
        <w:t xml:space="preserve"> بنسق </w:t>
      </w:r>
      <w:r w:rsidRPr="00264488">
        <w:rPr>
          <w:noProof/>
          <w:lang w:val="en-US" w:eastAsia="en-US" w:bidi="ar-SA"/>
        </w:rPr>
        <w:t>1 080</w:t>
      </w:r>
      <w:r w:rsidRPr="00264488">
        <w:rPr>
          <w:rFonts w:hint="cs"/>
          <w:noProof/>
          <w:rtl/>
          <w:lang w:val="en-US" w:eastAsia="en-US" w:bidi="ar-SA"/>
        </w:rPr>
        <w:t>-خطاً</w:t>
      </w:r>
    </w:p>
    <w:p w:rsidR="00761DD0" w:rsidRDefault="002451EB" w:rsidP="000E7FCB">
      <w:pPr>
        <w:pStyle w:val="Figure"/>
        <w:spacing w:before="100" w:beforeAutospacing="1" w:after="100" w:afterAutospacing="1"/>
      </w:pPr>
      <w:r>
        <w:object w:dxaOrig="6935" w:dyaOrig="4092">
          <v:shape id="_x0000_i1028" type="#_x0000_t75" style="width:347.35pt;height:205.05pt" o:ole="">
            <v:imagedata r:id="rId20" o:title=""/>
          </v:shape>
          <o:OLEObject Type="Embed" ProgID="CorelDraw.Graphic.16" ShapeID="_x0000_i1028" DrawAspect="Content" ObjectID="_1600502825" r:id="rId21"/>
        </w:object>
      </w:r>
    </w:p>
    <w:p w:rsidR="00761DD0" w:rsidRDefault="00761DD0" w:rsidP="000E7FCB">
      <w:pPr>
        <w:spacing w:before="240"/>
        <w:rPr>
          <w:rtl/>
          <w:lang w:bidi="ar-SY"/>
        </w:rPr>
      </w:pPr>
      <w:r>
        <w:rPr>
          <w:rFonts w:hint="cs"/>
          <w:rtl/>
          <w:lang w:bidi="ar-SY"/>
        </w:rPr>
        <w:t>تبيِّن تعاريف المساحات الآمنة أعداد الخطوط والبيكسلات، وهي أكثر تحديداً من النسب المئوية المستعملة سابقاً. غير أن النسب المئوية مضمَّنة أيضاً لأنها الأساس الذي تقوم عليه المقارنات.</w:t>
      </w:r>
    </w:p>
    <w:p w:rsidR="00253707" w:rsidRDefault="00761DD0" w:rsidP="00253707">
      <w:pPr>
        <w:rPr>
          <w:lang w:bidi="ar-SY"/>
        </w:rPr>
      </w:pPr>
      <w:r>
        <w:rPr>
          <w:rFonts w:hint="cs"/>
          <w:rtl/>
          <w:lang w:bidi="ar-SY"/>
        </w:rPr>
        <w:t>ومن ثم، تعطي الرسوم الخطين الأول والأخير والبيكسلين الأول والأخير الموجودين داخل المساحات الآمنة.</w:t>
      </w:r>
    </w:p>
    <w:p w:rsidR="000E7FCB" w:rsidRDefault="000E7FCB" w:rsidP="00253707">
      <w:pPr>
        <w:rPr>
          <w:lang w:bidi="ar-SY"/>
        </w:rPr>
      </w:pPr>
    </w:p>
    <w:p w:rsidR="000E7FCB" w:rsidRDefault="000E7FCB" w:rsidP="00253707">
      <w:pPr>
        <w:rPr>
          <w:rtl/>
          <w:lang w:bidi="ar-EG"/>
        </w:rPr>
      </w:pPr>
    </w:p>
    <w:p w:rsidR="00253707" w:rsidRPr="001B332A" w:rsidRDefault="00253707" w:rsidP="006A0515">
      <w:pPr>
        <w:pStyle w:val="AnnexNoTitle0"/>
        <w:rPr>
          <w:rFonts w:hint="eastAsia"/>
          <w:rtl/>
          <w:lang w:val="de-DE"/>
        </w:rPr>
      </w:pPr>
      <w:r>
        <w:rPr>
          <w:rFonts w:hint="cs"/>
          <w:rtl/>
        </w:rPr>
        <w:t xml:space="preserve">الملحق </w:t>
      </w:r>
      <w:r>
        <w:t>4</w:t>
      </w:r>
      <w:r w:rsidR="00915BBC">
        <w:rPr>
          <w:rtl/>
        </w:rPr>
        <w:br/>
      </w:r>
      <w:r w:rsidR="00915BBC">
        <w:rPr>
          <w:rtl/>
          <w:lang w:bidi="ar-SY"/>
        </w:rPr>
        <w:br/>
      </w:r>
      <w:r w:rsidRPr="001B332A">
        <w:rPr>
          <w:rFonts w:hint="cs"/>
          <w:rtl/>
        </w:rPr>
        <w:t>المساحات الآمنة للبرامج التلفزيونية المعدة للإرسال</w:t>
      </w:r>
      <w:r w:rsidRPr="001B332A">
        <w:rPr>
          <w:rtl/>
        </w:rPr>
        <w:br/>
      </w:r>
      <w:r w:rsidRPr="001B332A">
        <w:rPr>
          <w:rFonts w:hint="cs"/>
          <w:rtl/>
        </w:rPr>
        <w:t xml:space="preserve">بنسق </w:t>
      </w:r>
      <w:r w:rsidRPr="001B332A">
        <w:rPr>
          <w:lang w:val="de-DE"/>
        </w:rPr>
        <w:t>2 160</w:t>
      </w:r>
      <w:r w:rsidRPr="001B332A">
        <w:rPr>
          <w:rFonts w:hint="cs"/>
          <w:rtl/>
          <w:lang w:val="de-DE"/>
        </w:rPr>
        <w:t>-خطاً على الشاشة العريضة</w:t>
      </w:r>
    </w:p>
    <w:p w:rsidR="00253707" w:rsidRDefault="00253707" w:rsidP="00233BA0">
      <w:pPr>
        <w:spacing w:before="360"/>
        <w:rPr>
          <w:rtl/>
          <w:lang w:val="de-DE" w:bidi="ar-EG"/>
        </w:rPr>
      </w:pPr>
      <w:r w:rsidRPr="00022E85">
        <w:rPr>
          <w:rFonts w:hint="cs"/>
          <w:rtl/>
          <w:lang w:bidi="ar-SY"/>
        </w:rPr>
        <w:t xml:space="preserve">تستهدف هذه المبادئ التوجيهية أولئك المشاركين في أية مرحلة من عملية صنع البرامج ومصنعي تجهيزات إنتاج البرامج المعدة للإذاعة بواسطة أنظمة الإرسال بنسق </w:t>
      </w:r>
      <w:r w:rsidRPr="00022E85">
        <w:rPr>
          <w:lang w:val="de-DE" w:bidi="ar-SY"/>
        </w:rPr>
        <w:t>720</w:t>
      </w:r>
      <w:r w:rsidRPr="00022E85">
        <w:rPr>
          <w:rFonts w:hint="cs"/>
          <w:rtl/>
          <w:lang w:val="de-DE" w:bidi="ar-EG"/>
        </w:rPr>
        <w:t>-</w:t>
      </w:r>
      <w:r w:rsidRPr="00022E85">
        <w:rPr>
          <w:rFonts w:hint="cs"/>
          <w:rtl/>
          <w:lang w:val="de-DE" w:bidi="ar-SY"/>
        </w:rPr>
        <w:t>خطاً.</w:t>
      </w:r>
    </w:p>
    <w:p w:rsidR="00253707" w:rsidRDefault="00253707" w:rsidP="00022E85">
      <w:pPr>
        <w:rPr>
          <w:rtl/>
          <w:lang w:val="en-GB" w:bidi="ar-SY"/>
        </w:rPr>
      </w:pPr>
      <w:r w:rsidRPr="00253707">
        <w:rPr>
          <w:rFonts w:hint="cs"/>
          <w:b/>
          <w:bCs/>
          <w:rtl/>
          <w:lang w:val="de-DE" w:bidi="ar-EG"/>
        </w:rPr>
        <w:t xml:space="preserve">ملاحظة </w:t>
      </w:r>
      <w:r w:rsidR="001B332A" w:rsidRPr="00233BA0">
        <w:rPr>
          <w:rtl/>
          <w:lang w:val="de-DE" w:bidi="ar-EG"/>
        </w:rPr>
        <w:t>–</w:t>
      </w:r>
      <w:r w:rsidR="000E7FCB">
        <w:rPr>
          <w:rFonts w:hint="cs"/>
          <w:rtl/>
          <w:lang w:val="de-DE" w:bidi="ar-EG"/>
        </w:rPr>
        <w:t xml:space="preserve"> </w:t>
      </w:r>
      <w:r w:rsidR="00022E85">
        <w:rPr>
          <w:rFonts w:hint="cs"/>
          <w:rtl/>
          <w:lang w:val="de-DE" w:bidi="ar-EG"/>
        </w:rPr>
        <w:t xml:space="preserve">من المعترف به لأغراض هذا الملحق، </w:t>
      </w:r>
      <w:r w:rsidR="00264488">
        <w:rPr>
          <w:rFonts w:hint="cs"/>
          <w:rtl/>
          <w:lang w:val="de-DE" w:bidi="ar-EG"/>
        </w:rPr>
        <w:t>أن التسميات</w:t>
      </w:r>
      <w:r w:rsidR="00022E85">
        <w:rPr>
          <w:rFonts w:hint="cs"/>
          <w:rtl/>
          <w:lang w:val="de-DE" w:bidi="ar-EG"/>
        </w:rPr>
        <w:t xml:space="preserve"> قد شملت بعض التبادل البيني بين مصطلحي الخطوط والبيكسلات. وفي الشكل </w:t>
      </w:r>
      <w:r w:rsidR="00022E85">
        <w:rPr>
          <w:lang w:bidi="ar-EG"/>
        </w:rPr>
        <w:t>5</w:t>
      </w:r>
      <w:r w:rsidR="00022E85">
        <w:rPr>
          <w:rFonts w:hint="cs"/>
          <w:rtl/>
          <w:lang w:val="en-GB" w:bidi="ar-SY"/>
        </w:rPr>
        <w:t xml:space="preserve"> أدناه، طُبّق عدد البيكسلات للبعدين الرأسي والأفقي على حد سواء.</w:t>
      </w:r>
    </w:p>
    <w:p w:rsidR="000E7FCB" w:rsidRDefault="000E7FCB" w:rsidP="00022E85">
      <w:pPr>
        <w:rPr>
          <w:rtl/>
          <w:lang w:val="en-GB" w:bidi="ar-SY"/>
        </w:rPr>
      </w:pPr>
    </w:p>
    <w:p w:rsidR="000E7FCB" w:rsidRPr="00022E85" w:rsidRDefault="000E7FCB" w:rsidP="00022E85">
      <w:pPr>
        <w:rPr>
          <w:rtl/>
          <w:lang w:val="en-GB" w:bidi="ar-SY"/>
        </w:rPr>
      </w:pPr>
    </w:p>
    <w:p w:rsidR="00253707" w:rsidRPr="00022E85" w:rsidRDefault="00253707" w:rsidP="006A0515">
      <w:pPr>
        <w:pStyle w:val="AppendixNoTitle0"/>
        <w:rPr>
          <w:rFonts w:hint="eastAsia"/>
          <w:rtl/>
        </w:rPr>
      </w:pPr>
      <w:r w:rsidRPr="00F85C69">
        <w:rPr>
          <w:rFonts w:hint="cs"/>
          <w:rtl/>
        </w:rPr>
        <w:lastRenderedPageBreak/>
        <w:t xml:space="preserve">التذييل </w:t>
      </w:r>
      <w:r>
        <w:t>1</w:t>
      </w:r>
      <w:r w:rsidRPr="00F85C69">
        <w:rPr>
          <w:rtl/>
        </w:rPr>
        <w:br/>
      </w:r>
      <w:r w:rsidRPr="00F85C69">
        <w:rPr>
          <w:rFonts w:hint="cs"/>
          <w:rtl/>
        </w:rPr>
        <w:t xml:space="preserve">للملحق </w:t>
      </w:r>
      <w:r>
        <w:t>4</w:t>
      </w:r>
      <w:r w:rsidR="00542371">
        <w:rPr>
          <w:rtl/>
        </w:rPr>
        <w:br/>
      </w:r>
      <w:r w:rsidR="00542371">
        <w:rPr>
          <w:rtl/>
        </w:rPr>
        <w:br/>
      </w:r>
      <w:r w:rsidRPr="00022E85">
        <w:rPr>
          <w:rFonts w:hint="cs"/>
          <w:rtl/>
        </w:rPr>
        <w:t xml:space="preserve">المساحات الآمنة للبرامج التلفزيونية المصنوعة بالمسح التدرجي بنسق </w:t>
      </w:r>
      <w:r w:rsidRPr="00022E85">
        <w:rPr>
          <w:lang w:val="de-DE"/>
        </w:rPr>
        <w:t>2 160</w:t>
      </w:r>
      <w:r w:rsidRPr="00022E85">
        <w:rPr>
          <w:rFonts w:hint="cs"/>
          <w:rtl/>
          <w:lang w:val="de-DE"/>
        </w:rPr>
        <w:t>-خطاً للشاشة العريضة ذات</w:t>
      </w:r>
      <w:r w:rsidRPr="00022E85">
        <w:rPr>
          <w:rFonts w:hint="cs"/>
          <w:rtl/>
        </w:rPr>
        <w:t xml:space="preserve"> النسبة الباعية </w:t>
      </w:r>
      <w:r w:rsidRPr="00022E85">
        <w:t>16:9</w:t>
      </w:r>
      <w:r w:rsidRPr="00022E85">
        <w:rPr>
          <w:rFonts w:hint="cs"/>
          <w:rtl/>
          <w:lang w:val="de-DE"/>
        </w:rPr>
        <w:t>: التصوير لحماية كامل الصورة ذات</w:t>
      </w:r>
      <w:r w:rsidRPr="00022E85">
        <w:rPr>
          <w:rFonts w:hint="cs"/>
          <w:rtl/>
        </w:rPr>
        <w:t xml:space="preserve"> النسبة الباعية </w:t>
      </w:r>
      <w:r w:rsidRPr="00022E85">
        <w:t>16:9</w:t>
      </w:r>
    </w:p>
    <w:p w:rsidR="004F74CB" w:rsidRPr="00587562" w:rsidRDefault="004F74CB" w:rsidP="00233BA0">
      <w:pPr>
        <w:spacing w:before="360"/>
        <w:rPr>
          <w:rtl/>
          <w:lang w:bidi="ar-SY"/>
        </w:rPr>
      </w:pPr>
      <w:r>
        <w:rPr>
          <w:rFonts w:hint="cs"/>
          <w:rtl/>
          <w:lang w:bidi="ar-SY"/>
        </w:rPr>
        <w:t xml:space="preserve">يبين الجدول </w:t>
      </w:r>
      <w:r>
        <w:rPr>
          <w:lang w:bidi="ar-SY"/>
        </w:rPr>
        <w:t>5</w:t>
      </w:r>
      <w:r>
        <w:rPr>
          <w:rFonts w:hint="cs"/>
          <w:rtl/>
          <w:lang w:bidi="ar-SY"/>
        </w:rPr>
        <w:t xml:space="preserve"> كيفية تعريف منطقتي العمل والرسوم</w:t>
      </w:r>
      <w:r w:rsidRPr="00A07281">
        <w:rPr>
          <w:rFonts w:hint="cs"/>
          <w:rtl/>
          <w:lang w:bidi="ar-SY"/>
        </w:rPr>
        <w:t xml:space="preserve"> </w:t>
      </w:r>
      <w:r>
        <w:rPr>
          <w:rFonts w:hint="cs"/>
          <w:rtl/>
          <w:lang w:bidi="ar-SY"/>
        </w:rPr>
        <w:t>البيانية لحماية كامل صورة الشاشة العريضة</w:t>
      </w:r>
      <w:r w:rsidRPr="009C03BA">
        <w:rPr>
          <w:rFonts w:hint="cs"/>
          <w:rtl/>
          <w:lang w:val="de-DE" w:bidi="ar-SY"/>
        </w:rPr>
        <w:t xml:space="preserve"> </w:t>
      </w:r>
      <w:r>
        <w:rPr>
          <w:rFonts w:hint="cs"/>
          <w:rtl/>
          <w:lang w:val="de-DE" w:bidi="ar-SY"/>
        </w:rPr>
        <w:t>ذات</w:t>
      </w:r>
      <w:r w:rsidRPr="009C03BA">
        <w:rPr>
          <w:rFonts w:hint="cs"/>
          <w:rtl/>
          <w:lang w:bidi="ar-SY"/>
        </w:rPr>
        <w:t xml:space="preserve"> </w:t>
      </w:r>
      <w:r>
        <w:rPr>
          <w:rFonts w:hint="cs"/>
          <w:rtl/>
          <w:lang w:bidi="ar-SY"/>
        </w:rPr>
        <w:t xml:space="preserve">النسبة الباعية </w:t>
      </w:r>
      <w:r w:rsidRPr="00A6281F">
        <w:rPr>
          <w:rFonts w:cs="Times New Roman"/>
          <w:szCs w:val="22"/>
          <w:rtl/>
          <w:lang w:bidi="ar-SY"/>
        </w:rPr>
        <w:t>16:9</w:t>
      </w:r>
      <w:r>
        <w:rPr>
          <w:rFonts w:hint="cs"/>
          <w:rtl/>
          <w:lang w:bidi="ar-SY"/>
        </w:rPr>
        <w:t>.</w:t>
      </w:r>
    </w:p>
    <w:p w:rsidR="004F74CB" w:rsidRDefault="004F74CB" w:rsidP="00602FFD">
      <w:pPr>
        <w:pStyle w:val="TableNo"/>
        <w:rPr>
          <w:rtl/>
        </w:rPr>
      </w:pPr>
      <w:r>
        <w:rPr>
          <w:rFonts w:hint="cs"/>
          <w:rtl/>
        </w:rPr>
        <w:t xml:space="preserve">الجـدول </w:t>
      </w:r>
      <w:r w:rsidR="00602FFD">
        <w:t>5</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361"/>
        <w:gridCol w:w="1758"/>
      </w:tblGrid>
      <w:tr w:rsidR="004F74CB" w:rsidRPr="000E7FCB" w:rsidTr="00243A7B">
        <w:trPr>
          <w:jc w:val="center"/>
        </w:trPr>
        <w:tc>
          <w:tcPr>
            <w:tcW w:w="3686" w:type="dxa"/>
            <w:tcBorders>
              <w:top w:val="nil"/>
              <w:left w:val="nil"/>
              <w:bottom w:val="nil"/>
            </w:tcBorders>
          </w:tcPr>
          <w:p w:rsidR="004F74CB" w:rsidRPr="000E7FCB" w:rsidRDefault="004F74CB" w:rsidP="000E7FCB">
            <w:pPr>
              <w:pStyle w:val="TableHead0"/>
              <w:spacing w:before="40" w:after="40" w:line="240" w:lineRule="exact"/>
              <w:rPr>
                <w:rFonts w:hint="eastAsia"/>
                <w:bCs w:val="0"/>
                <w:sz w:val="20"/>
                <w:szCs w:val="26"/>
                <w:lang w:val="fr-FR"/>
              </w:rPr>
            </w:pPr>
          </w:p>
        </w:tc>
        <w:tc>
          <w:tcPr>
            <w:tcW w:w="1361" w:type="dxa"/>
            <w:tcBorders>
              <w:top w:val="single" w:sz="4" w:space="0" w:color="auto"/>
            </w:tcBorders>
          </w:tcPr>
          <w:p w:rsidR="004F74CB" w:rsidRPr="000E7FCB" w:rsidRDefault="004F74CB" w:rsidP="000E7FCB">
            <w:pPr>
              <w:pStyle w:val="TableHead0"/>
              <w:bidi/>
              <w:spacing w:before="40" w:after="40" w:line="240" w:lineRule="exact"/>
              <w:rPr>
                <w:rFonts w:hint="eastAsia"/>
                <w:sz w:val="20"/>
                <w:szCs w:val="26"/>
                <w:rtl/>
              </w:rPr>
            </w:pPr>
            <w:r w:rsidRPr="000E7FCB">
              <w:rPr>
                <w:rFonts w:hint="cs"/>
                <w:sz w:val="20"/>
                <w:szCs w:val="26"/>
                <w:rtl/>
              </w:rPr>
              <w:t>الرأسي</w:t>
            </w:r>
          </w:p>
        </w:tc>
        <w:tc>
          <w:tcPr>
            <w:tcW w:w="1758" w:type="dxa"/>
          </w:tcPr>
          <w:p w:rsidR="004F74CB" w:rsidRPr="000E7FCB" w:rsidRDefault="004F74CB" w:rsidP="000E7FCB">
            <w:pPr>
              <w:pStyle w:val="TableHead0"/>
              <w:bidi/>
              <w:spacing w:before="40" w:after="40" w:line="240" w:lineRule="exact"/>
              <w:rPr>
                <w:rFonts w:hint="eastAsia"/>
                <w:sz w:val="20"/>
                <w:szCs w:val="26"/>
              </w:rPr>
            </w:pPr>
            <w:r w:rsidRPr="000E7FCB">
              <w:rPr>
                <w:rFonts w:hint="cs"/>
                <w:sz w:val="20"/>
                <w:szCs w:val="26"/>
                <w:rtl/>
              </w:rPr>
              <w:t>الأفقي</w:t>
            </w:r>
          </w:p>
        </w:tc>
      </w:tr>
      <w:tr w:rsidR="004F74CB" w:rsidRPr="000E7FCB" w:rsidTr="00243A7B">
        <w:trPr>
          <w:jc w:val="center"/>
        </w:trPr>
        <w:tc>
          <w:tcPr>
            <w:tcW w:w="3686" w:type="dxa"/>
          </w:tcPr>
          <w:p w:rsidR="004F74CB" w:rsidRPr="000E7FCB" w:rsidRDefault="004F74CB" w:rsidP="000E7FCB">
            <w:pPr>
              <w:pStyle w:val="FootnoteText"/>
              <w:spacing w:before="40" w:after="40" w:line="240" w:lineRule="exact"/>
              <w:jc w:val="left"/>
              <w:rPr>
                <w:rtl/>
                <w:lang w:bidi="ar-SY"/>
              </w:rPr>
            </w:pPr>
            <w:r w:rsidRPr="000E7FCB">
              <w:rPr>
                <w:rFonts w:hint="cs"/>
                <w:rtl/>
              </w:rPr>
              <w:t xml:space="preserve">الهامش الآمن للعمل </w:t>
            </w:r>
            <w:r w:rsidRPr="000E7FCB">
              <w:t>(%)</w:t>
            </w:r>
          </w:p>
        </w:tc>
        <w:tc>
          <w:tcPr>
            <w:tcW w:w="1361" w:type="dxa"/>
          </w:tcPr>
          <w:p w:rsidR="004F74CB" w:rsidRPr="000E7FCB" w:rsidRDefault="004F74CB" w:rsidP="000E7FCB">
            <w:pPr>
              <w:pStyle w:val="Tabletext"/>
              <w:keepNext/>
              <w:keepLines/>
              <w:spacing w:before="40" w:after="40" w:line="240" w:lineRule="exact"/>
              <w:jc w:val="center"/>
            </w:pPr>
            <w:r w:rsidRPr="000E7FCB">
              <w:t>3,5</w:t>
            </w:r>
          </w:p>
        </w:tc>
        <w:tc>
          <w:tcPr>
            <w:tcW w:w="1758" w:type="dxa"/>
            <w:shd w:val="clear" w:color="auto" w:fill="auto"/>
          </w:tcPr>
          <w:p w:rsidR="004F74CB" w:rsidRPr="000E7FCB" w:rsidRDefault="004F74CB" w:rsidP="000E7FCB">
            <w:pPr>
              <w:pStyle w:val="Tabletext"/>
              <w:keepNext/>
              <w:keepLines/>
              <w:spacing w:before="40" w:after="40" w:line="240" w:lineRule="exact"/>
              <w:jc w:val="center"/>
            </w:pPr>
            <w:r w:rsidRPr="000E7FCB">
              <w:t>3,5</w:t>
            </w:r>
          </w:p>
        </w:tc>
      </w:tr>
      <w:tr w:rsidR="004F74CB" w:rsidRPr="000E7FCB" w:rsidTr="00243A7B">
        <w:trPr>
          <w:jc w:val="center"/>
        </w:trPr>
        <w:tc>
          <w:tcPr>
            <w:tcW w:w="3686" w:type="dxa"/>
          </w:tcPr>
          <w:p w:rsidR="004F74CB" w:rsidRPr="000E7FCB" w:rsidRDefault="004F74CB" w:rsidP="000E7FCB">
            <w:pPr>
              <w:pStyle w:val="Tabletext"/>
              <w:spacing w:before="40" w:after="40" w:line="240" w:lineRule="exact"/>
              <w:rPr>
                <w:rtl/>
                <w:lang w:bidi="ar-SY"/>
              </w:rPr>
            </w:pPr>
            <w:r w:rsidRPr="000E7FCB">
              <w:rPr>
                <w:rFonts w:hint="cs"/>
                <w:rtl/>
              </w:rPr>
              <w:t xml:space="preserve">الهامش الآمن للرسوم البيانية </w:t>
            </w:r>
            <w:r w:rsidRPr="000E7FCB">
              <w:t>(</w:t>
            </w:r>
            <w:r w:rsidRPr="000E7FCB">
              <w:rPr>
                <w:rFonts w:cs="Times New Roman"/>
                <w:lang w:bidi="ar-SY"/>
              </w:rPr>
              <w:t>%</w:t>
            </w:r>
            <w:r w:rsidRPr="000E7FCB">
              <w:t>)</w:t>
            </w:r>
          </w:p>
        </w:tc>
        <w:tc>
          <w:tcPr>
            <w:tcW w:w="1361" w:type="dxa"/>
          </w:tcPr>
          <w:p w:rsidR="004F74CB" w:rsidRPr="000E7FCB" w:rsidRDefault="004F74CB" w:rsidP="000E7FCB">
            <w:pPr>
              <w:pStyle w:val="Tabletext"/>
              <w:keepNext/>
              <w:keepLines/>
              <w:spacing w:before="40" w:after="40" w:line="240" w:lineRule="exact"/>
              <w:jc w:val="center"/>
            </w:pPr>
            <w:r w:rsidRPr="000E7FCB">
              <w:t>5</w:t>
            </w:r>
          </w:p>
        </w:tc>
        <w:tc>
          <w:tcPr>
            <w:tcW w:w="1758" w:type="dxa"/>
            <w:shd w:val="clear" w:color="auto" w:fill="auto"/>
          </w:tcPr>
          <w:p w:rsidR="004F74CB" w:rsidRPr="000E7FCB" w:rsidRDefault="004F74CB" w:rsidP="000E7FCB">
            <w:pPr>
              <w:pStyle w:val="Tabletext"/>
              <w:keepNext/>
              <w:keepLines/>
              <w:spacing w:before="40" w:after="40" w:line="240" w:lineRule="exact"/>
              <w:jc w:val="center"/>
            </w:pPr>
            <w:r w:rsidRPr="000E7FCB">
              <w:t>5</w:t>
            </w:r>
          </w:p>
        </w:tc>
      </w:tr>
    </w:tbl>
    <w:p w:rsidR="004F74CB" w:rsidRDefault="004F74CB" w:rsidP="00233BA0">
      <w:pPr>
        <w:spacing w:before="240"/>
        <w:rPr>
          <w:rtl/>
          <w:lang w:bidi="ar-EG"/>
        </w:rPr>
      </w:pPr>
      <w:r w:rsidRPr="00B866DD">
        <w:rPr>
          <w:rFonts w:hint="cs"/>
          <w:rtl/>
        </w:rPr>
        <w:t xml:space="preserve">ويعرض الشكل </w:t>
      </w:r>
      <w:r>
        <w:rPr>
          <w:lang w:bidi="ar-SY"/>
        </w:rPr>
        <w:t>5</w:t>
      </w:r>
      <w:r w:rsidRPr="00B866DD">
        <w:rPr>
          <w:rFonts w:hint="cs"/>
          <w:rtl/>
        </w:rPr>
        <w:t xml:space="preserve"> هذه المساحات بمزيد من التفصيل.</w:t>
      </w:r>
    </w:p>
    <w:p w:rsidR="00BC0949" w:rsidRDefault="00BC0949" w:rsidP="00BC0949">
      <w:pPr>
        <w:pStyle w:val="FigureNo"/>
        <w:spacing w:after="0"/>
        <w:rPr>
          <w:rtl/>
        </w:rPr>
      </w:pPr>
      <w:r w:rsidRPr="00B866DD">
        <w:rPr>
          <w:rFonts w:hint="cs"/>
          <w:rtl/>
        </w:rPr>
        <w:t>الش</w:t>
      </w:r>
      <w:r>
        <w:rPr>
          <w:rFonts w:hint="cs"/>
          <w:rtl/>
        </w:rPr>
        <w:t>ـ</w:t>
      </w:r>
      <w:r w:rsidRPr="00B866DD">
        <w:rPr>
          <w:rFonts w:hint="cs"/>
          <w:rtl/>
        </w:rPr>
        <w:t xml:space="preserve">كل </w:t>
      </w:r>
      <w:r>
        <w:rPr>
          <w:lang w:bidi="ar-SY"/>
        </w:rPr>
        <w:t>5</w:t>
      </w:r>
    </w:p>
    <w:p w:rsidR="00BC0949" w:rsidRPr="00C40BE1" w:rsidRDefault="000E7FCB" w:rsidP="00BC0949">
      <w:pPr>
        <w:pStyle w:val="FigureTitle"/>
        <w:spacing w:after="120"/>
        <w:rPr>
          <w:noProof/>
          <w:rtl/>
          <w:lang w:val="en-US" w:eastAsia="en-US" w:bidi="ar-SA"/>
        </w:rPr>
      </w:pPr>
      <w:r w:rsidRPr="00264488">
        <w:rPr>
          <w:noProof/>
          <w:lang w:val="en-GB" w:eastAsia="zh-CN" w:bidi="ar-SA"/>
        </w:rPr>
        <mc:AlternateContent>
          <mc:Choice Requires="wpg">
            <w:drawing>
              <wp:anchor distT="0" distB="0" distL="114300" distR="114300" simplePos="0" relativeHeight="251671040" behindDoc="0" locked="0" layoutInCell="1" allowOverlap="1" wp14:anchorId="3D24E386" wp14:editId="4B395901">
                <wp:simplePos x="0" y="0"/>
                <wp:positionH relativeFrom="column">
                  <wp:posOffset>75565</wp:posOffset>
                </wp:positionH>
                <wp:positionV relativeFrom="paragraph">
                  <wp:posOffset>363220</wp:posOffset>
                </wp:positionV>
                <wp:extent cx="5943600" cy="2734310"/>
                <wp:effectExtent l="0" t="0" r="0" b="889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734310"/>
                          <a:chOff x="1446" y="2396"/>
                          <a:chExt cx="9360" cy="4306"/>
                        </a:xfrm>
                      </wpg:grpSpPr>
                      <wps:wsp>
                        <wps:cNvPr id="56" name="Text Box 17"/>
                        <wps:cNvSpPr txBox="1">
                          <a:spLocks noChangeArrowheads="1"/>
                        </wps:cNvSpPr>
                        <wps:spPr bwMode="auto">
                          <a:xfrm>
                            <a:off x="6353" y="2396"/>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949" w:rsidRPr="003D0A82" w:rsidRDefault="00BC0949" w:rsidP="00BC0949">
                              <w:pPr>
                                <w:spacing w:before="20" w:after="20" w:line="220" w:lineRule="exact"/>
                                <w:jc w:val="center"/>
                                <w:rPr>
                                  <w:sz w:val="16"/>
                                  <w:szCs w:val="22"/>
                                </w:rPr>
                              </w:pPr>
                              <w:r>
                                <w:rPr>
                                  <w:rFonts w:hint="cs"/>
                                  <w:sz w:val="16"/>
                                  <w:szCs w:val="22"/>
                                  <w:rtl/>
                                </w:rPr>
                                <w:t>الهامشان الآمنان الأعلى/الأسفل</w:t>
                              </w:r>
                            </w:p>
                          </w:txbxContent>
                        </wps:txbx>
                        <wps:bodyPr rot="0" vert="horz" wrap="square" lIns="0" tIns="0" rIns="0" bIns="0" anchor="t" anchorCtr="0" upright="1">
                          <a:noAutofit/>
                        </wps:bodyPr>
                      </wps:wsp>
                      <wps:wsp>
                        <wps:cNvPr id="57" name="Text Box 18"/>
                        <wps:cNvSpPr txBox="1">
                          <a:spLocks noChangeArrowheads="1"/>
                        </wps:cNvSpPr>
                        <wps:spPr bwMode="auto">
                          <a:xfrm>
                            <a:off x="1446" y="2971"/>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949" w:rsidRPr="003D0A82" w:rsidRDefault="00BC0949" w:rsidP="00BC0949">
                              <w:pPr>
                                <w:spacing w:before="20" w:after="20" w:line="220" w:lineRule="exact"/>
                                <w:jc w:val="center"/>
                                <w:rPr>
                                  <w:sz w:val="16"/>
                                  <w:szCs w:val="22"/>
                                </w:rPr>
                              </w:pPr>
                              <w:r>
                                <w:rPr>
                                  <w:rFonts w:hint="cs"/>
                                  <w:sz w:val="16"/>
                                  <w:szCs w:val="22"/>
                                  <w:rtl/>
                                </w:rPr>
                                <w:t xml:space="preserve">حافة تنقيطية لإطار النسبة الباعية </w:t>
                              </w:r>
                              <w:r>
                                <w:rPr>
                                  <w:sz w:val="16"/>
                                  <w:szCs w:val="22"/>
                                </w:rPr>
                                <w:t>16:9</w:t>
                              </w:r>
                            </w:p>
                          </w:txbxContent>
                        </wps:txbx>
                        <wps:bodyPr rot="0" vert="horz" wrap="square" lIns="0" tIns="0" rIns="0" bIns="0" anchor="t" anchorCtr="0" upright="1">
                          <a:noAutofit/>
                        </wps:bodyPr>
                      </wps:wsp>
                      <wps:wsp>
                        <wps:cNvPr id="58" name="Text Box 19"/>
                        <wps:cNvSpPr txBox="1">
                          <a:spLocks noChangeArrowheads="1"/>
                        </wps:cNvSpPr>
                        <wps:spPr bwMode="auto">
                          <a:xfrm>
                            <a:off x="1543" y="4234"/>
                            <a:ext cx="1185"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949" w:rsidRPr="003D0A82" w:rsidRDefault="00BC0949" w:rsidP="000E7FCB">
                              <w:pPr>
                                <w:spacing w:before="20" w:after="20" w:line="180" w:lineRule="exact"/>
                                <w:jc w:val="center"/>
                                <w:rPr>
                                  <w:spacing w:val="-2"/>
                                  <w:sz w:val="14"/>
                                  <w:szCs w:val="20"/>
                                </w:rPr>
                              </w:pPr>
                              <w:r w:rsidRPr="003D0A82">
                                <w:rPr>
                                  <w:rFonts w:hint="cs"/>
                                  <w:spacing w:val="-2"/>
                                  <w:sz w:val="14"/>
                                  <w:szCs w:val="20"/>
                                  <w:rtl/>
                                </w:rPr>
                                <w:t xml:space="preserve">هامش آمن لعمل الجانب ذي النسبة الباعية </w:t>
                              </w:r>
                              <w:r w:rsidRPr="003D0A82">
                                <w:rPr>
                                  <w:spacing w:val="-2"/>
                                  <w:sz w:val="14"/>
                                  <w:szCs w:val="20"/>
                                </w:rPr>
                                <w:t>16:9</w:t>
                              </w:r>
                            </w:p>
                          </w:txbxContent>
                        </wps:txbx>
                        <wps:bodyPr rot="0" vert="horz" wrap="square" lIns="0" tIns="0" rIns="0" bIns="0" anchor="t" anchorCtr="0" upright="1">
                          <a:noAutofit/>
                        </wps:bodyPr>
                      </wps:wsp>
                      <wps:wsp>
                        <wps:cNvPr id="59" name="Text Box 20"/>
                        <wps:cNvSpPr txBox="1">
                          <a:spLocks noChangeArrowheads="1"/>
                        </wps:cNvSpPr>
                        <wps:spPr bwMode="auto">
                          <a:xfrm>
                            <a:off x="1586" y="5826"/>
                            <a:ext cx="1134"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949" w:rsidRPr="003D0A82" w:rsidRDefault="00BC0949" w:rsidP="00BC0949">
                              <w:pPr>
                                <w:spacing w:before="20" w:after="20" w:line="200" w:lineRule="exact"/>
                                <w:jc w:val="center"/>
                                <w:rPr>
                                  <w:spacing w:val="-2"/>
                                  <w:sz w:val="14"/>
                                  <w:szCs w:val="20"/>
                                </w:rPr>
                              </w:pPr>
                              <w:r w:rsidRPr="003D0A82">
                                <w:rPr>
                                  <w:rFonts w:hint="cs"/>
                                  <w:spacing w:val="-2"/>
                                  <w:sz w:val="14"/>
                                  <w:szCs w:val="20"/>
                                  <w:rtl/>
                                </w:rPr>
                                <w:t xml:space="preserve">هامش آمن </w:t>
                              </w:r>
                              <w:r>
                                <w:rPr>
                                  <w:rFonts w:hint="cs"/>
                                  <w:spacing w:val="-2"/>
                                  <w:sz w:val="14"/>
                                  <w:szCs w:val="20"/>
                                  <w:rtl/>
                                </w:rPr>
                                <w:t>للرسوم البيانية ل</w:t>
                              </w:r>
                              <w:r w:rsidRPr="003D0A82">
                                <w:rPr>
                                  <w:rFonts w:hint="cs"/>
                                  <w:spacing w:val="-2"/>
                                  <w:sz w:val="14"/>
                                  <w:szCs w:val="20"/>
                                  <w:rtl/>
                                </w:rPr>
                                <w:t xml:space="preserve">لجانب ذي النسبة الباعية </w:t>
                              </w:r>
                              <w:r w:rsidRPr="003D0A82">
                                <w:rPr>
                                  <w:spacing w:val="-2"/>
                                  <w:sz w:val="14"/>
                                  <w:szCs w:val="20"/>
                                </w:rPr>
                                <w:t>16:9</w:t>
                              </w:r>
                            </w:p>
                          </w:txbxContent>
                        </wps:txbx>
                        <wps:bodyPr rot="0" vert="horz" wrap="square" lIns="0" tIns="0" rIns="0" bIns="0" anchor="t" anchorCtr="0" upright="1">
                          <a:noAutofit/>
                        </wps:bodyPr>
                      </wps:wsp>
                      <wps:wsp>
                        <wps:cNvPr id="60" name="Text Box 21"/>
                        <wps:cNvSpPr txBox="1">
                          <a:spLocks noChangeArrowheads="1"/>
                        </wps:cNvSpPr>
                        <wps:spPr bwMode="auto">
                          <a:xfrm>
                            <a:off x="6292" y="358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949" w:rsidRPr="003D0A82" w:rsidRDefault="00BC0949" w:rsidP="00BC0949">
                              <w:pPr>
                                <w:spacing w:before="20" w:after="20" w:line="220" w:lineRule="exact"/>
                                <w:jc w:val="center"/>
                                <w:rPr>
                                  <w:sz w:val="16"/>
                                  <w:szCs w:val="22"/>
                                </w:rPr>
                              </w:pPr>
                              <w:r>
                                <w:rPr>
                                  <w:rFonts w:hint="cs"/>
                                  <w:sz w:val="16"/>
                                  <w:szCs w:val="22"/>
                                  <w:rtl/>
                                </w:rPr>
                                <w:t xml:space="preserve">رسوم بيانية </w:t>
                              </w:r>
                              <w:r>
                                <w:rPr>
                                  <w:sz w:val="16"/>
                                  <w:szCs w:val="22"/>
                                </w:rPr>
                                <w:t>%5</w:t>
                              </w:r>
                            </w:p>
                          </w:txbxContent>
                        </wps:txbx>
                        <wps:bodyPr rot="0" vert="horz" wrap="square" lIns="0" tIns="0" rIns="0" bIns="0" anchor="t" anchorCtr="0" upright="1">
                          <a:noAutofit/>
                        </wps:bodyPr>
                      </wps:wsp>
                      <wps:wsp>
                        <wps:cNvPr id="61" name="Text Box 22"/>
                        <wps:cNvSpPr txBox="1">
                          <a:spLocks noChangeArrowheads="1"/>
                        </wps:cNvSpPr>
                        <wps:spPr bwMode="auto">
                          <a:xfrm>
                            <a:off x="6867" y="389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949" w:rsidRPr="003D0A82" w:rsidRDefault="00BC0949" w:rsidP="00BC0949">
                              <w:pPr>
                                <w:spacing w:before="20" w:after="20" w:line="220" w:lineRule="exact"/>
                                <w:jc w:val="center"/>
                                <w:rPr>
                                  <w:sz w:val="16"/>
                                  <w:szCs w:val="22"/>
                                </w:rPr>
                              </w:pPr>
                              <w:r>
                                <w:rPr>
                                  <w:rFonts w:hint="cs"/>
                                  <w:sz w:val="16"/>
                                  <w:szCs w:val="22"/>
                                  <w:rtl/>
                                </w:rPr>
                                <w:t xml:space="preserve">عمل </w:t>
                              </w:r>
                              <w:r>
                                <w:rPr>
                                  <w:sz w:val="16"/>
                                  <w:szCs w:val="22"/>
                                </w:rPr>
                                <w:t>%3,5</w:t>
                              </w:r>
                            </w:p>
                          </w:txbxContent>
                        </wps:txbx>
                        <wps:bodyPr rot="0" vert="horz" wrap="square" lIns="0" tIns="0" rIns="0" bIns="0" anchor="t" anchorCtr="0" upright="1">
                          <a:noAutofit/>
                        </wps:bodyPr>
                      </wps:wsp>
                      <wps:wsp>
                        <wps:cNvPr id="62" name="Text Box 23"/>
                        <wps:cNvSpPr txBox="1">
                          <a:spLocks noChangeArrowheads="1"/>
                        </wps:cNvSpPr>
                        <wps:spPr bwMode="auto">
                          <a:xfrm>
                            <a:off x="10446" y="4347"/>
                            <a:ext cx="3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949" w:rsidRPr="003D0A82" w:rsidRDefault="00BC0949" w:rsidP="00BC0949">
                              <w:pPr>
                                <w:spacing w:before="20" w:after="20" w:line="220" w:lineRule="exact"/>
                                <w:jc w:val="center"/>
                                <w:rPr>
                                  <w:sz w:val="16"/>
                                  <w:szCs w:val="22"/>
                                </w:rPr>
                              </w:pPr>
                              <w:r>
                                <w:rPr>
                                  <w:rFonts w:hint="cs"/>
                                  <w:sz w:val="16"/>
                                  <w:szCs w:val="22"/>
                                  <w:rtl/>
                                </w:rPr>
                                <w:t xml:space="preserve">الخطوط </w:t>
                              </w:r>
                              <w:r>
                                <w:rPr>
                                  <w:sz w:val="16"/>
                                  <w:szCs w:val="22"/>
                                </w:rPr>
                                <w:t>1 121</w:t>
                              </w:r>
                              <w:r>
                                <w:rPr>
                                  <w:sz w:val="16"/>
                                  <w:szCs w:val="22"/>
                                </w:rPr>
                                <w:noBreakHyphen/>
                                <w:t>42</w:t>
                              </w:r>
                            </w:p>
                          </w:txbxContent>
                        </wps:txbx>
                        <wps:bodyPr rot="0" vert="vert" wrap="square" lIns="0" tIns="0" rIns="0" bIns="0" anchor="t" anchorCtr="0" upright="1">
                          <a:noAutofit/>
                        </wps:bodyPr>
                      </wps:wsp>
                      <wps:wsp>
                        <wps:cNvPr id="63" name="Text Box 24"/>
                        <wps:cNvSpPr txBox="1">
                          <a:spLocks noChangeArrowheads="1"/>
                        </wps:cNvSpPr>
                        <wps:spPr bwMode="auto">
                          <a:xfrm>
                            <a:off x="10138" y="4206"/>
                            <a:ext cx="36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949" w:rsidRPr="003D0A82" w:rsidRDefault="00BC0949" w:rsidP="00BC0949">
                              <w:pPr>
                                <w:spacing w:before="20" w:after="20" w:line="220" w:lineRule="exact"/>
                                <w:jc w:val="center"/>
                                <w:rPr>
                                  <w:sz w:val="16"/>
                                  <w:szCs w:val="22"/>
                                </w:rPr>
                              </w:pPr>
                              <w:r>
                                <w:rPr>
                                  <w:rFonts w:hint="cs"/>
                                  <w:sz w:val="16"/>
                                  <w:szCs w:val="22"/>
                                  <w:rtl/>
                                </w:rPr>
                                <w:t xml:space="preserve">الخطوط </w:t>
                              </w:r>
                              <w:r>
                                <w:rPr>
                                  <w:sz w:val="16"/>
                                  <w:szCs w:val="22"/>
                                </w:rPr>
                                <w:t>1 083</w:t>
                              </w:r>
                              <w:r>
                                <w:rPr>
                                  <w:sz w:val="16"/>
                                  <w:szCs w:val="22"/>
                                </w:rPr>
                                <w:noBreakHyphen/>
                                <w:t>80</w:t>
                              </w:r>
                            </w:p>
                          </w:txbxContent>
                        </wps:txbx>
                        <wps:bodyPr rot="0" vert="vert" wrap="square" lIns="0" tIns="0" rIns="0" bIns="0" anchor="t" anchorCtr="0" upright="1">
                          <a:noAutofit/>
                        </wps:bodyPr>
                      </wps:wsp>
                      <wps:wsp>
                        <wps:cNvPr id="64" name="Text Box 25"/>
                        <wps:cNvSpPr txBox="1">
                          <a:spLocks noChangeArrowheads="1"/>
                        </wps:cNvSpPr>
                        <wps:spPr bwMode="auto">
                          <a:xfrm>
                            <a:off x="9893" y="4347"/>
                            <a:ext cx="3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949" w:rsidRPr="003D0A82" w:rsidRDefault="00BC0949" w:rsidP="00BC0949">
                              <w:pPr>
                                <w:spacing w:before="20" w:after="20" w:line="220" w:lineRule="exact"/>
                                <w:jc w:val="center"/>
                                <w:rPr>
                                  <w:sz w:val="16"/>
                                  <w:szCs w:val="22"/>
                                </w:rPr>
                              </w:pPr>
                              <w:r>
                                <w:rPr>
                                  <w:rFonts w:hint="cs"/>
                                  <w:sz w:val="16"/>
                                  <w:szCs w:val="22"/>
                                  <w:rtl/>
                                </w:rPr>
                                <w:t xml:space="preserve">الخطوط </w:t>
                              </w:r>
                              <w:r>
                                <w:rPr>
                                  <w:sz w:val="16"/>
                                  <w:szCs w:val="22"/>
                                </w:rPr>
                                <w:t>1 067</w:t>
                              </w:r>
                              <w:r>
                                <w:rPr>
                                  <w:sz w:val="16"/>
                                  <w:szCs w:val="22"/>
                                </w:rPr>
                                <w:noBreakHyphen/>
                                <w:t>96</w:t>
                              </w:r>
                            </w:p>
                          </w:txbxContent>
                        </wps:txbx>
                        <wps:bodyPr rot="0" vert="vert"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24E386" id="Group 55" o:spid="_x0000_s1069" style="position:absolute;left:0;text-align:left;margin-left:5.95pt;margin-top:28.6pt;width:468pt;height:215.3pt;z-index:251671040" coordorigin="1446,2396" coordsize="9360,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">
                <v:shape id="Text Box 17" o:spid="_x0000_s1070" type="#_x0000_t202" style="position:absolute;left:6353;top:2396;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BC0949" w:rsidRPr="003D0A82" w:rsidRDefault="00BC0949" w:rsidP="00BC0949">
                        <w:pPr>
                          <w:spacing w:before="20" w:after="20" w:line="220" w:lineRule="exact"/>
                          <w:jc w:val="center"/>
                          <w:rPr>
                            <w:sz w:val="16"/>
                            <w:szCs w:val="22"/>
                          </w:rPr>
                        </w:pPr>
                        <w:r>
                          <w:rPr>
                            <w:rFonts w:hint="cs"/>
                            <w:sz w:val="16"/>
                            <w:szCs w:val="22"/>
                            <w:rtl/>
                          </w:rPr>
                          <w:t>الهامشان الآمنان الأعلى/الأسفل</w:t>
                        </w:r>
                      </w:p>
                    </w:txbxContent>
                  </v:textbox>
                </v:shape>
                <v:shape id="Text Box 18" o:spid="_x0000_s1071" type="#_x0000_t202" style="position:absolute;left:1446;top:2971;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BC0949" w:rsidRPr="003D0A82" w:rsidRDefault="00BC0949" w:rsidP="00BC0949">
                        <w:pPr>
                          <w:spacing w:before="20" w:after="20" w:line="220" w:lineRule="exact"/>
                          <w:jc w:val="center"/>
                          <w:rPr>
                            <w:sz w:val="16"/>
                            <w:szCs w:val="22"/>
                          </w:rPr>
                        </w:pPr>
                        <w:r>
                          <w:rPr>
                            <w:rFonts w:hint="cs"/>
                            <w:sz w:val="16"/>
                            <w:szCs w:val="22"/>
                            <w:rtl/>
                          </w:rPr>
                          <w:t xml:space="preserve">حافة تنقيطية لإطار النسبة الباعية </w:t>
                        </w:r>
                        <w:r>
                          <w:rPr>
                            <w:sz w:val="16"/>
                            <w:szCs w:val="22"/>
                          </w:rPr>
                          <w:t>16:9</w:t>
                        </w:r>
                      </w:p>
                    </w:txbxContent>
                  </v:textbox>
                </v:shape>
                <v:shape id="Text Box 19" o:spid="_x0000_s1072" type="#_x0000_t202" style="position:absolute;left:1543;top:4234;width:118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BC0949" w:rsidRPr="003D0A82" w:rsidRDefault="00BC0949" w:rsidP="000E7FCB">
                        <w:pPr>
                          <w:spacing w:before="20" w:after="20" w:line="180" w:lineRule="exact"/>
                          <w:jc w:val="center"/>
                          <w:rPr>
                            <w:spacing w:val="-2"/>
                            <w:sz w:val="14"/>
                            <w:szCs w:val="20"/>
                          </w:rPr>
                        </w:pPr>
                        <w:r w:rsidRPr="003D0A82">
                          <w:rPr>
                            <w:rFonts w:hint="cs"/>
                            <w:spacing w:val="-2"/>
                            <w:sz w:val="14"/>
                            <w:szCs w:val="20"/>
                            <w:rtl/>
                          </w:rPr>
                          <w:t xml:space="preserve">هامش آمن لعمل الجانب ذي النسبة الباعية </w:t>
                        </w:r>
                        <w:r w:rsidRPr="003D0A82">
                          <w:rPr>
                            <w:spacing w:val="-2"/>
                            <w:sz w:val="14"/>
                            <w:szCs w:val="20"/>
                          </w:rPr>
                          <w:t>16:9</w:t>
                        </w:r>
                      </w:p>
                    </w:txbxContent>
                  </v:textbox>
                </v:shape>
                <v:shape id="Text Box 20" o:spid="_x0000_s1073" type="#_x0000_t202" style="position:absolute;left:1586;top:5826;width:1134;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BC0949" w:rsidRPr="003D0A82" w:rsidRDefault="00BC0949" w:rsidP="00BC0949">
                        <w:pPr>
                          <w:spacing w:before="20" w:after="20" w:line="200" w:lineRule="exact"/>
                          <w:jc w:val="center"/>
                          <w:rPr>
                            <w:spacing w:val="-2"/>
                            <w:sz w:val="14"/>
                            <w:szCs w:val="20"/>
                          </w:rPr>
                        </w:pPr>
                        <w:r w:rsidRPr="003D0A82">
                          <w:rPr>
                            <w:rFonts w:hint="cs"/>
                            <w:spacing w:val="-2"/>
                            <w:sz w:val="14"/>
                            <w:szCs w:val="20"/>
                            <w:rtl/>
                          </w:rPr>
                          <w:t xml:space="preserve">هامش آمن </w:t>
                        </w:r>
                        <w:r>
                          <w:rPr>
                            <w:rFonts w:hint="cs"/>
                            <w:spacing w:val="-2"/>
                            <w:sz w:val="14"/>
                            <w:szCs w:val="20"/>
                            <w:rtl/>
                          </w:rPr>
                          <w:t>للرسوم البيانية ل</w:t>
                        </w:r>
                        <w:r w:rsidRPr="003D0A82">
                          <w:rPr>
                            <w:rFonts w:hint="cs"/>
                            <w:spacing w:val="-2"/>
                            <w:sz w:val="14"/>
                            <w:szCs w:val="20"/>
                            <w:rtl/>
                          </w:rPr>
                          <w:t xml:space="preserve">لجانب ذي النسبة الباعية </w:t>
                        </w:r>
                        <w:r w:rsidRPr="003D0A82">
                          <w:rPr>
                            <w:spacing w:val="-2"/>
                            <w:sz w:val="14"/>
                            <w:szCs w:val="20"/>
                          </w:rPr>
                          <w:t>16:9</w:t>
                        </w:r>
                      </w:p>
                    </w:txbxContent>
                  </v:textbox>
                </v:shape>
                <v:shape id="Text Box 21" o:spid="_x0000_s1074" type="#_x0000_t202" style="position:absolute;left:6292;top:358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BC0949" w:rsidRPr="003D0A82" w:rsidRDefault="00BC0949" w:rsidP="00BC0949">
                        <w:pPr>
                          <w:spacing w:before="20" w:after="20" w:line="220" w:lineRule="exact"/>
                          <w:jc w:val="center"/>
                          <w:rPr>
                            <w:sz w:val="16"/>
                            <w:szCs w:val="22"/>
                          </w:rPr>
                        </w:pPr>
                        <w:r>
                          <w:rPr>
                            <w:rFonts w:hint="cs"/>
                            <w:sz w:val="16"/>
                            <w:szCs w:val="22"/>
                            <w:rtl/>
                          </w:rPr>
                          <w:t xml:space="preserve">رسوم بيانية </w:t>
                        </w:r>
                        <w:r>
                          <w:rPr>
                            <w:sz w:val="16"/>
                            <w:szCs w:val="22"/>
                          </w:rPr>
                          <w:t>%5</w:t>
                        </w:r>
                      </w:p>
                    </w:txbxContent>
                  </v:textbox>
                </v:shape>
                <v:shape id="Text Box 22" o:spid="_x0000_s1075" type="#_x0000_t202" style="position:absolute;left:6867;top:389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BC0949" w:rsidRPr="003D0A82" w:rsidRDefault="00BC0949" w:rsidP="00BC0949">
                        <w:pPr>
                          <w:spacing w:before="20" w:after="20" w:line="220" w:lineRule="exact"/>
                          <w:jc w:val="center"/>
                          <w:rPr>
                            <w:sz w:val="16"/>
                            <w:szCs w:val="22"/>
                          </w:rPr>
                        </w:pPr>
                        <w:r>
                          <w:rPr>
                            <w:rFonts w:hint="cs"/>
                            <w:sz w:val="16"/>
                            <w:szCs w:val="22"/>
                            <w:rtl/>
                          </w:rPr>
                          <w:t xml:space="preserve">عمل </w:t>
                        </w:r>
                        <w:r>
                          <w:rPr>
                            <w:sz w:val="16"/>
                            <w:szCs w:val="22"/>
                          </w:rPr>
                          <w:t>%3,5</w:t>
                        </w:r>
                      </w:p>
                    </w:txbxContent>
                  </v:textbox>
                </v:shape>
                <v:shape id="Text Box 23" o:spid="_x0000_s1076" type="#_x0000_t202" style="position:absolute;left:10446;top:4347;width:3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9l8YA&#10;AADbAAAADwAAAGRycy9kb3ducmV2LnhtbESPT2sCMRTE7wW/Q3hCbzWrtSKrUWptoUgF/x68PTbP&#10;3cXNy3aTuum3N0Khx2FmfsNM58FU4kqNKy0r6PcSEMSZ1SXnCg77j6cxCOeRNVaWScEvOZjPOg9T&#10;TLVteUvXnc9FhLBLUUHhfZ1K6bKCDLqerYmjd7aNQR9lk0vdYBvhppKDJBlJgyXHhQJreisou+x+&#10;jIL3xWa1XH+HcG4X/XKIy5fj89dJqcdueJ2A8BT8f/iv/akVjAZw/xJ/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w9l8YAAADbAAAADwAAAAAAAAAAAAAAAACYAgAAZHJz&#10;L2Rvd25yZXYueG1sUEsFBgAAAAAEAAQA9QAAAIsDAAAAAA==&#10;" filled="f" stroked="f">
                  <v:textbox style="layout-flow:vertical" inset="0,0,0,0">
                    <w:txbxContent>
                      <w:p w:rsidR="00BC0949" w:rsidRPr="003D0A82" w:rsidRDefault="00BC0949" w:rsidP="00BC0949">
                        <w:pPr>
                          <w:spacing w:before="20" w:after="20" w:line="220" w:lineRule="exact"/>
                          <w:jc w:val="center"/>
                          <w:rPr>
                            <w:sz w:val="16"/>
                            <w:szCs w:val="22"/>
                          </w:rPr>
                        </w:pPr>
                        <w:r>
                          <w:rPr>
                            <w:rFonts w:hint="cs"/>
                            <w:sz w:val="16"/>
                            <w:szCs w:val="22"/>
                            <w:rtl/>
                          </w:rPr>
                          <w:t xml:space="preserve">الخطوط </w:t>
                        </w:r>
                        <w:r>
                          <w:rPr>
                            <w:sz w:val="16"/>
                            <w:szCs w:val="22"/>
                          </w:rPr>
                          <w:t>1 121</w:t>
                        </w:r>
                        <w:r>
                          <w:rPr>
                            <w:sz w:val="16"/>
                            <w:szCs w:val="22"/>
                          </w:rPr>
                          <w:noBreakHyphen/>
                          <w:t>42</w:t>
                        </w:r>
                      </w:p>
                    </w:txbxContent>
                  </v:textbox>
                </v:shape>
                <v:shape id="Text Box 24" o:spid="_x0000_s1077" type="#_x0000_t202" style="position:absolute;left:10138;top:4206;width:3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CYDMYA&#10;AADbAAAADwAAAGRycy9kb3ducmV2LnhtbESPT2sCMRTE7wW/Q3hCbzVrbUVWo9RaQUoF/x68PTbP&#10;3cXNy3YT3fjtm0Khx2FmfsNMZsFU4kaNKy0r6PcSEMSZ1SXnCg775dMIhPPIGivLpOBODmbTzsME&#10;U21b3tJt53MRIexSVFB4X6dSuqwgg65na+LonW1j0EfZ5FI32Ea4qeRzkgylwZLjQoE1vReUXXZX&#10;o+BjvvlcrL9DOLfzfvmCi9fj4Ouk1GM3vI1BeAr+P/zXXmkFwwH8fok/QE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CYDMYAAADbAAAADwAAAAAAAAAAAAAAAACYAgAAZHJz&#10;L2Rvd25yZXYueG1sUEsFBgAAAAAEAAQA9QAAAIsDAAAAAA==&#10;" filled="f" stroked="f">
                  <v:textbox style="layout-flow:vertical" inset="0,0,0,0">
                    <w:txbxContent>
                      <w:p w:rsidR="00BC0949" w:rsidRPr="003D0A82" w:rsidRDefault="00BC0949" w:rsidP="00BC0949">
                        <w:pPr>
                          <w:spacing w:before="20" w:after="20" w:line="220" w:lineRule="exact"/>
                          <w:jc w:val="center"/>
                          <w:rPr>
                            <w:sz w:val="16"/>
                            <w:szCs w:val="22"/>
                          </w:rPr>
                        </w:pPr>
                        <w:r>
                          <w:rPr>
                            <w:rFonts w:hint="cs"/>
                            <w:sz w:val="16"/>
                            <w:szCs w:val="22"/>
                            <w:rtl/>
                          </w:rPr>
                          <w:t xml:space="preserve">الخطوط </w:t>
                        </w:r>
                        <w:r>
                          <w:rPr>
                            <w:sz w:val="16"/>
                            <w:szCs w:val="22"/>
                          </w:rPr>
                          <w:t>1 083</w:t>
                        </w:r>
                        <w:r>
                          <w:rPr>
                            <w:sz w:val="16"/>
                            <w:szCs w:val="22"/>
                          </w:rPr>
                          <w:noBreakHyphen/>
                          <w:t>80</w:t>
                        </w:r>
                      </w:p>
                    </w:txbxContent>
                  </v:textbox>
                </v:shape>
                <v:shape id="Text Box 25" o:spid="_x0000_s1078" type="#_x0000_t202" style="position:absolute;left:9893;top:4347;width:3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kAeMcA&#10;AADbAAAADwAAAGRycy9kb3ducmV2LnhtbESPW2sCMRSE3wv+h3AKvmnWeqFsjVJvIMVCa9uHvh02&#10;x93Fzcm6iW7896Yg9HGYmW+Y6TyYSlyocaVlBYN+AoI4s7rkXMH316b3DMJ5ZI2VZVJwJQfzWedh&#10;iqm2LX/SZe9zESHsUlRQeF+nUrqsIIOub2vi6B1sY9BH2eRSN9hGuKnkU5JMpMGS40KBNS0Lyo77&#10;s1GwXny8rd5PIRzaxaAc4Wr8M9z9KtV9DK8vIDwF/x++t7dawWQEf1/iD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ZAHjHAAAA2wAAAA8AAAAAAAAAAAAAAAAAmAIAAGRy&#10;cy9kb3ducmV2LnhtbFBLBQYAAAAABAAEAPUAAACMAwAAAAA=&#10;" filled="f" stroked="f">
                  <v:textbox style="layout-flow:vertical" inset="0,0,0,0">
                    <w:txbxContent>
                      <w:p w:rsidR="00BC0949" w:rsidRPr="003D0A82" w:rsidRDefault="00BC0949" w:rsidP="00BC0949">
                        <w:pPr>
                          <w:spacing w:before="20" w:after="20" w:line="220" w:lineRule="exact"/>
                          <w:jc w:val="center"/>
                          <w:rPr>
                            <w:sz w:val="16"/>
                            <w:szCs w:val="22"/>
                          </w:rPr>
                        </w:pPr>
                        <w:r>
                          <w:rPr>
                            <w:rFonts w:hint="cs"/>
                            <w:sz w:val="16"/>
                            <w:szCs w:val="22"/>
                            <w:rtl/>
                          </w:rPr>
                          <w:t xml:space="preserve">الخطوط </w:t>
                        </w:r>
                        <w:r>
                          <w:rPr>
                            <w:sz w:val="16"/>
                            <w:szCs w:val="22"/>
                          </w:rPr>
                          <w:t>1 067</w:t>
                        </w:r>
                        <w:r>
                          <w:rPr>
                            <w:sz w:val="16"/>
                            <w:szCs w:val="22"/>
                          </w:rPr>
                          <w:noBreakHyphen/>
                          <w:t>96</w:t>
                        </w:r>
                      </w:p>
                    </w:txbxContent>
                  </v:textbox>
                </v:shape>
              </v:group>
            </w:pict>
          </mc:Fallback>
        </mc:AlternateContent>
      </w:r>
      <w:r w:rsidR="00BC0949" w:rsidRPr="00264488">
        <w:rPr>
          <w:rFonts w:hint="cs"/>
          <w:noProof/>
          <w:rtl/>
          <w:lang w:val="en-US" w:eastAsia="en-US" w:bidi="ar-SA"/>
        </w:rPr>
        <w:t xml:space="preserve">التصوير بالنسبة الباعية </w:t>
      </w:r>
      <w:r w:rsidR="00BC0949" w:rsidRPr="00264488">
        <w:rPr>
          <w:noProof/>
          <w:lang w:val="en-US" w:eastAsia="en-US" w:bidi="ar-SA"/>
        </w:rPr>
        <w:t>16:9</w:t>
      </w:r>
      <w:r w:rsidR="00BC0949" w:rsidRPr="00264488">
        <w:rPr>
          <w:rFonts w:hint="cs"/>
          <w:noProof/>
          <w:rtl/>
          <w:lang w:val="en-US" w:eastAsia="en-US" w:bidi="ar-SA"/>
        </w:rPr>
        <w:t xml:space="preserve"> لحماية كامل الصورة ذات النسبة الباعية </w:t>
      </w:r>
      <w:r w:rsidR="00BC0949" w:rsidRPr="00264488">
        <w:rPr>
          <w:noProof/>
          <w:lang w:val="en-US" w:eastAsia="en-US" w:bidi="ar-SA"/>
        </w:rPr>
        <w:t>16:9</w:t>
      </w:r>
      <w:r w:rsidR="00BC0949" w:rsidRPr="00264488">
        <w:rPr>
          <w:rFonts w:hint="cs"/>
          <w:noProof/>
          <w:rtl/>
          <w:lang w:val="en-US" w:eastAsia="en-US" w:bidi="ar-SA"/>
        </w:rPr>
        <w:t xml:space="preserve"> والمسح التدرجي بنسق </w:t>
      </w:r>
      <w:r w:rsidR="00BC0949" w:rsidRPr="00264488">
        <w:rPr>
          <w:noProof/>
          <w:lang w:val="en-US" w:eastAsia="en-US" w:bidi="ar-SA"/>
        </w:rPr>
        <w:t>2 160</w:t>
      </w:r>
      <w:r w:rsidR="00BC0949" w:rsidRPr="00264488">
        <w:rPr>
          <w:rFonts w:hint="cs"/>
          <w:noProof/>
          <w:rtl/>
          <w:lang w:val="en-US" w:eastAsia="en-US" w:bidi="ar-SA"/>
        </w:rPr>
        <w:t>-خطاً</w:t>
      </w:r>
    </w:p>
    <w:p w:rsidR="00BC0949" w:rsidRDefault="00BC0949" w:rsidP="006A0515">
      <w:pPr>
        <w:pStyle w:val="Figure"/>
      </w:pPr>
      <w:r>
        <w:object w:dxaOrig="9239" w:dyaOrig="5456">
          <v:shape id="_x0000_i1029" type="#_x0000_t75" style="width:461.95pt;height:273pt" o:ole="">
            <v:imagedata r:id="rId22" o:title=""/>
          </v:shape>
          <o:OLEObject Type="Embed" ProgID="CorelDRAW.Graphic.12" ShapeID="_x0000_i1029" DrawAspect="Content" ObjectID="_1600502826" r:id="rId23"/>
        </w:object>
      </w:r>
    </w:p>
    <w:p w:rsidR="00BC0949" w:rsidRDefault="00BC0949" w:rsidP="00233BA0">
      <w:pPr>
        <w:spacing w:before="240"/>
        <w:rPr>
          <w:rtl/>
          <w:lang w:bidi="ar-SY"/>
        </w:rPr>
      </w:pPr>
      <w:r>
        <w:rPr>
          <w:rFonts w:hint="cs"/>
          <w:rtl/>
          <w:lang w:bidi="ar-SY"/>
        </w:rPr>
        <w:t>تبيِّن تعاريف المساحات الآمنة أعداد الخطوط والبيكسلات، وهي أكثر تحديداً من النسب المئوية المستعملة سابقاً. غير أن النسب المئوية مضمَّنة أيضاً لأنها الأساس الذي تقوم عليه المقارنات.</w:t>
      </w:r>
    </w:p>
    <w:p w:rsidR="003B68CB" w:rsidRDefault="003B68CB" w:rsidP="003B68CB">
      <w:pPr>
        <w:rPr>
          <w:rtl/>
          <w:lang w:bidi="ar-EG"/>
        </w:rPr>
      </w:pPr>
      <w:r>
        <w:rPr>
          <w:rFonts w:hint="cs"/>
          <w:rtl/>
          <w:lang w:bidi="ar-SY"/>
        </w:rPr>
        <w:t>ومن ثم، تعطي الرسوم الخطين الأول والأخير والبيكسلين الأول والأخير الموجودين داخل المساحات الآمنة.</w:t>
      </w:r>
    </w:p>
    <w:p w:rsidR="003B68CB" w:rsidRPr="00264488" w:rsidRDefault="003B68CB" w:rsidP="006A0515">
      <w:pPr>
        <w:pStyle w:val="AnnexNoTitle0"/>
        <w:rPr>
          <w:rFonts w:hint="eastAsia"/>
          <w:rtl/>
          <w:lang w:val="de-DE"/>
        </w:rPr>
      </w:pPr>
      <w:r>
        <w:rPr>
          <w:rFonts w:hint="cs"/>
          <w:rtl/>
        </w:rPr>
        <w:lastRenderedPageBreak/>
        <w:t xml:space="preserve">الملحق </w:t>
      </w:r>
      <w:r>
        <w:t>5</w:t>
      </w:r>
      <w:r w:rsidR="00AE283D">
        <w:rPr>
          <w:rtl/>
        </w:rPr>
        <w:br/>
      </w:r>
      <w:r w:rsidR="00AE283D">
        <w:rPr>
          <w:rtl/>
        </w:rPr>
        <w:br/>
      </w:r>
      <w:r w:rsidRPr="00264488">
        <w:rPr>
          <w:rFonts w:hint="cs"/>
          <w:rtl/>
        </w:rPr>
        <w:t>المساحات الآمنة للبرامج التلفزيونية المعدة للإرسال</w:t>
      </w:r>
      <w:r w:rsidRPr="00264488">
        <w:rPr>
          <w:rtl/>
        </w:rPr>
        <w:br/>
      </w:r>
      <w:r w:rsidRPr="00264488">
        <w:rPr>
          <w:rFonts w:hint="cs"/>
          <w:rtl/>
        </w:rPr>
        <w:t xml:space="preserve">بنسق </w:t>
      </w:r>
      <w:r w:rsidRPr="00264488">
        <w:rPr>
          <w:lang w:val="de-DE"/>
        </w:rPr>
        <w:t>4 320</w:t>
      </w:r>
      <w:r w:rsidRPr="00264488">
        <w:rPr>
          <w:rFonts w:hint="cs"/>
          <w:rtl/>
          <w:lang w:val="de-DE"/>
        </w:rPr>
        <w:t>-خطاً على الشاشة العريضة</w:t>
      </w:r>
    </w:p>
    <w:p w:rsidR="003B68CB" w:rsidRDefault="003B68CB" w:rsidP="00602FFD">
      <w:pPr>
        <w:pStyle w:val="Normalaftertitle"/>
        <w:rPr>
          <w:rtl/>
          <w:lang w:val="de-DE" w:bidi="ar-EG"/>
        </w:rPr>
      </w:pPr>
      <w:r w:rsidRPr="00264488">
        <w:rPr>
          <w:rFonts w:hint="cs"/>
          <w:rtl/>
          <w:lang w:bidi="ar-SY"/>
        </w:rPr>
        <w:t xml:space="preserve">تستهدف هذه المبادئ التوجيهية أولئك المشاركين في أية مرحلة من عملية صنع البرامج ومصنعي تجهيزات إنتاج البرامج المعدة للإذاعة بواسطة أنظمة الإرسال بنسق </w:t>
      </w:r>
      <w:r w:rsidR="00264488">
        <w:rPr>
          <w:lang w:val="de-DE" w:bidi="ar-SY"/>
        </w:rPr>
        <w:t>4 320</w:t>
      </w:r>
      <w:r w:rsidRPr="00264488">
        <w:rPr>
          <w:rFonts w:hint="cs"/>
          <w:rtl/>
          <w:lang w:val="de-DE" w:bidi="ar-EG"/>
        </w:rPr>
        <w:t>-</w:t>
      </w:r>
      <w:r w:rsidRPr="00264488">
        <w:rPr>
          <w:rFonts w:hint="cs"/>
          <w:rtl/>
          <w:lang w:val="de-DE" w:bidi="ar-SY"/>
        </w:rPr>
        <w:t>خطاً.</w:t>
      </w:r>
    </w:p>
    <w:p w:rsidR="003B68CB" w:rsidRDefault="003B68CB" w:rsidP="00264488">
      <w:pPr>
        <w:rPr>
          <w:rtl/>
          <w:lang w:val="en-GB" w:bidi="ar-EG"/>
        </w:rPr>
      </w:pPr>
      <w:r w:rsidRPr="00253707">
        <w:rPr>
          <w:rFonts w:hint="cs"/>
          <w:b/>
          <w:bCs/>
          <w:rtl/>
          <w:lang w:val="de-DE" w:bidi="ar-EG"/>
        </w:rPr>
        <w:t xml:space="preserve">ملاحظة </w:t>
      </w:r>
      <w:r w:rsidRPr="000E7FCB">
        <w:rPr>
          <w:rFonts w:hint="cs"/>
          <w:rtl/>
          <w:lang w:val="de-DE" w:bidi="ar-EG"/>
        </w:rPr>
        <w:t>-</w:t>
      </w:r>
      <w:r>
        <w:rPr>
          <w:rFonts w:hint="cs"/>
          <w:rtl/>
          <w:lang w:val="de-DE" w:bidi="ar-EG"/>
        </w:rPr>
        <w:t xml:space="preserve"> </w:t>
      </w:r>
      <w:r w:rsidR="00264488">
        <w:rPr>
          <w:rFonts w:hint="cs"/>
          <w:rtl/>
          <w:lang w:val="de-DE" w:bidi="ar-EG"/>
        </w:rPr>
        <w:t>من المعترف به لأغراض هذا الملحق، أن التسمي</w:t>
      </w:r>
      <w:r w:rsidR="00264488">
        <w:rPr>
          <w:rFonts w:hint="cs"/>
          <w:rtl/>
          <w:lang w:val="fr-CH" w:bidi="ar-SY"/>
        </w:rPr>
        <w:t>ات</w:t>
      </w:r>
      <w:r w:rsidR="00264488">
        <w:rPr>
          <w:rFonts w:hint="cs"/>
          <w:rtl/>
          <w:lang w:val="de-DE" w:bidi="ar-EG"/>
        </w:rPr>
        <w:t xml:space="preserve"> قد شملت بعض التبادل البيني بين مصطلحي الخطوط والبيكسلات. وفي الشكل </w:t>
      </w:r>
      <w:r w:rsidR="00264488">
        <w:rPr>
          <w:lang w:bidi="ar-EG"/>
        </w:rPr>
        <w:t>6</w:t>
      </w:r>
      <w:r w:rsidR="00264488">
        <w:rPr>
          <w:rFonts w:hint="cs"/>
          <w:rtl/>
          <w:lang w:val="en-GB" w:bidi="ar-SY"/>
        </w:rPr>
        <w:t xml:space="preserve"> أدناه، طُبّق عدد البيكسلات للبعدين الرأسي والأفقي على حد سواء.</w:t>
      </w:r>
    </w:p>
    <w:p w:rsidR="000E7FCB" w:rsidRDefault="000E7FCB" w:rsidP="00264488">
      <w:pPr>
        <w:rPr>
          <w:rtl/>
          <w:lang w:val="en-GB" w:bidi="ar-EG"/>
        </w:rPr>
      </w:pPr>
    </w:p>
    <w:p w:rsidR="000E7FCB" w:rsidRDefault="000E7FCB" w:rsidP="00264488">
      <w:pPr>
        <w:rPr>
          <w:rtl/>
          <w:lang w:val="de-DE" w:bidi="ar-EG"/>
        </w:rPr>
      </w:pPr>
    </w:p>
    <w:p w:rsidR="003B68CB" w:rsidRDefault="003B68CB" w:rsidP="006A0515">
      <w:pPr>
        <w:pStyle w:val="AppendixNoTitle0"/>
        <w:rPr>
          <w:rFonts w:hint="eastAsia"/>
          <w:rtl/>
        </w:rPr>
      </w:pPr>
      <w:r w:rsidRPr="00F85C69">
        <w:rPr>
          <w:rFonts w:hint="cs"/>
          <w:rtl/>
        </w:rPr>
        <w:t xml:space="preserve">التذييل </w:t>
      </w:r>
      <w:r>
        <w:t>1</w:t>
      </w:r>
      <w:r w:rsidRPr="00F85C69">
        <w:rPr>
          <w:rtl/>
        </w:rPr>
        <w:br/>
      </w:r>
      <w:r w:rsidRPr="00F85C69">
        <w:rPr>
          <w:rFonts w:hint="cs"/>
          <w:rtl/>
        </w:rPr>
        <w:t xml:space="preserve">للملحق </w:t>
      </w:r>
      <w:r>
        <w:t>5</w:t>
      </w:r>
      <w:r w:rsidR="00233BA0">
        <w:rPr>
          <w:rtl/>
        </w:rPr>
        <w:br/>
      </w:r>
      <w:r w:rsidR="00AE283D">
        <w:rPr>
          <w:rtl/>
        </w:rPr>
        <w:br/>
      </w:r>
      <w:r>
        <w:rPr>
          <w:rFonts w:hint="cs"/>
          <w:rtl/>
        </w:rPr>
        <w:t xml:space="preserve">المساحات الآمنة للبرامج التلفزيونية المصنوعة بالمسح التدرجي بنسق </w:t>
      </w:r>
      <w:r>
        <w:rPr>
          <w:lang w:val="de-DE"/>
        </w:rPr>
        <w:t>4 320</w:t>
      </w:r>
      <w:r>
        <w:rPr>
          <w:rFonts w:hint="cs"/>
          <w:rtl/>
          <w:lang w:val="de-DE"/>
        </w:rPr>
        <w:t>-</w:t>
      </w:r>
      <w:r w:rsidRPr="009B5E5F">
        <w:rPr>
          <w:rFonts w:hint="cs"/>
          <w:rtl/>
          <w:lang w:val="de-DE"/>
        </w:rPr>
        <w:t>خط</w:t>
      </w:r>
      <w:r>
        <w:rPr>
          <w:rFonts w:hint="cs"/>
          <w:rtl/>
          <w:lang w:val="de-DE"/>
        </w:rPr>
        <w:t>اً للشاشة العريضة</w:t>
      </w:r>
      <w:r w:rsidRPr="00587562">
        <w:rPr>
          <w:rFonts w:hint="cs"/>
          <w:rtl/>
          <w:lang w:val="de-DE"/>
        </w:rPr>
        <w:t xml:space="preserve"> </w:t>
      </w:r>
      <w:r>
        <w:rPr>
          <w:rFonts w:hint="cs"/>
          <w:rtl/>
          <w:lang w:val="de-DE"/>
        </w:rPr>
        <w:t>ذات</w:t>
      </w:r>
      <w:r w:rsidRPr="009C03BA">
        <w:rPr>
          <w:rFonts w:hint="cs"/>
          <w:rtl/>
        </w:rPr>
        <w:t xml:space="preserve"> </w:t>
      </w:r>
      <w:r>
        <w:rPr>
          <w:rFonts w:hint="cs"/>
          <w:rtl/>
        </w:rPr>
        <w:t xml:space="preserve">النسبة الباعية </w:t>
      </w:r>
      <w:r w:rsidRPr="003410F1">
        <w:t>16:9</w:t>
      </w:r>
      <w:r>
        <w:rPr>
          <w:rFonts w:hint="cs"/>
          <w:rtl/>
          <w:lang w:val="de-DE"/>
        </w:rPr>
        <w:t>: التصوير لحماية كامل الصورة ذات</w:t>
      </w:r>
      <w:r w:rsidRPr="009C03BA">
        <w:rPr>
          <w:rFonts w:hint="cs"/>
          <w:rtl/>
        </w:rPr>
        <w:t xml:space="preserve"> </w:t>
      </w:r>
      <w:r>
        <w:rPr>
          <w:rFonts w:hint="cs"/>
          <w:rtl/>
        </w:rPr>
        <w:t xml:space="preserve">النسبة الباعية </w:t>
      </w:r>
      <w:r w:rsidRPr="003410F1">
        <w:t>16:9</w:t>
      </w:r>
    </w:p>
    <w:p w:rsidR="003B68CB" w:rsidRPr="00587562" w:rsidRDefault="003B68CB" w:rsidP="00233BA0">
      <w:pPr>
        <w:spacing w:before="360"/>
        <w:rPr>
          <w:rtl/>
          <w:lang w:bidi="ar-SY"/>
        </w:rPr>
      </w:pPr>
      <w:r>
        <w:rPr>
          <w:rFonts w:hint="cs"/>
          <w:rtl/>
          <w:lang w:bidi="ar-SY"/>
        </w:rPr>
        <w:t xml:space="preserve">يبين الجدول </w:t>
      </w:r>
      <w:r>
        <w:rPr>
          <w:lang w:bidi="ar-SY"/>
        </w:rPr>
        <w:t>6</w:t>
      </w:r>
      <w:r>
        <w:rPr>
          <w:rFonts w:hint="cs"/>
          <w:rtl/>
          <w:lang w:bidi="ar-SY"/>
        </w:rPr>
        <w:t xml:space="preserve"> كيفية تعريف منطقتي العمل والرسوم</w:t>
      </w:r>
      <w:r w:rsidRPr="00A07281">
        <w:rPr>
          <w:rFonts w:hint="cs"/>
          <w:rtl/>
          <w:lang w:bidi="ar-SY"/>
        </w:rPr>
        <w:t xml:space="preserve"> </w:t>
      </w:r>
      <w:r>
        <w:rPr>
          <w:rFonts w:hint="cs"/>
          <w:rtl/>
          <w:lang w:bidi="ar-SY"/>
        </w:rPr>
        <w:t>البيانية لحماية كامل صورة الشاشة العريضة</w:t>
      </w:r>
      <w:r w:rsidRPr="009C03BA">
        <w:rPr>
          <w:rFonts w:hint="cs"/>
          <w:rtl/>
          <w:lang w:val="de-DE" w:bidi="ar-SY"/>
        </w:rPr>
        <w:t xml:space="preserve"> </w:t>
      </w:r>
      <w:r>
        <w:rPr>
          <w:rFonts w:hint="cs"/>
          <w:rtl/>
          <w:lang w:val="de-DE" w:bidi="ar-SY"/>
        </w:rPr>
        <w:t>ذات</w:t>
      </w:r>
      <w:r w:rsidRPr="009C03BA">
        <w:rPr>
          <w:rFonts w:hint="cs"/>
          <w:rtl/>
          <w:lang w:bidi="ar-SY"/>
        </w:rPr>
        <w:t xml:space="preserve"> </w:t>
      </w:r>
      <w:r>
        <w:rPr>
          <w:rFonts w:hint="cs"/>
          <w:rtl/>
          <w:lang w:bidi="ar-SY"/>
        </w:rPr>
        <w:t xml:space="preserve">النسبة الباعية </w:t>
      </w:r>
      <w:r w:rsidRPr="00A6281F">
        <w:rPr>
          <w:rFonts w:cs="Times New Roman"/>
          <w:szCs w:val="22"/>
          <w:rtl/>
          <w:lang w:bidi="ar-SY"/>
        </w:rPr>
        <w:t>16:9</w:t>
      </w:r>
      <w:r>
        <w:rPr>
          <w:rFonts w:hint="cs"/>
          <w:rtl/>
          <w:lang w:bidi="ar-SY"/>
        </w:rPr>
        <w:t>.</w:t>
      </w:r>
    </w:p>
    <w:p w:rsidR="003B68CB" w:rsidRDefault="003B68CB" w:rsidP="00602FFD">
      <w:pPr>
        <w:pStyle w:val="TableNo"/>
        <w:rPr>
          <w:rtl/>
        </w:rPr>
      </w:pPr>
      <w:r>
        <w:rPr>
          <w:rFonts w:hint="cs"/>
          <w:rtl/>
        </w:rPr>
        <w:t xml:space="preserve">الجـدول </w:t>
      </w:r>
      <w:r w:rsidR="00602FFD">
        <w:t>6</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361"/>
        <w:gridCol w:w="1758"/>
      </w:tblGrid>
      <w:tr w:rsidR="003B68CB" w:rsidRPr="00233BA0" w:rsidTr="00243A7B">
        <w:trPr>
          <w:jc w:val="center"/>
        </w:trPr>
        <w:tc>
          <w:tcPr>
            <w:tcW w:w="3686" w:type="dxa"/>
            <w:tcBorders>
              <w:top w:val="nil"/>
              <w:left w:val="nil"/>
              <w:bottom w:val="nil"/>
            </w:tcBorders>
          </w:tcPr>
          <w:p w:rsidR="003B68CB" w:rsidRPr="00233BA0" w:rsidRDefault="003B68CB" w:rsidP="00233BA0">
            <w:pPr>
              <w:pStyle w:val="TableHead0"/>
              <w:spacing w:before="40" w:after="40" w:line="240" w:lineRule="exact"/>
              <w:rPr>
                <w:rFonts w:hint="eastAsia"/>
                <w:bCs w:val="0"/>
                <w:sz w:val="20"/>
                <w:szCs w:val="26"/>
                <w:lang w:val="fr-FR"/>
              </w:rPr>
            </w:pPr>
          </w:p>
        </w:tc>
        <w:tc>
          <w:tcPr>
            <w:tcW w:w="1361" w:type="dxa"/>
            <w:tcBorders>
              <w:top w:val="single" w:sz="4" w:space="0" w:color="auto"/>
            </w:tcBorders>
          </w:tcPr>
          <w:p w:rsidR="003B68CB" w:rsidRPr="00233BA0" w:rsidRDefault="003B68CB" w:rsidP="00233BA0">
            <w:pPr>
              <w:pStyle w:val="TableHead0"/>
              <w:bidi/>
              <w:spacing w:before="40" w:after="40" w:line="240" w:lineRule="exact"/>
              <w:rPr>
                <w:rFonts w:hint="eastAsia"/>
                <w:sz w:val="20"/>
                <w:szCs w:val="26"/>
                <w:rtl/>
              </w:rPr>
            </w:pPr>
            <w:r w:rsidRPr="00233BA0">
              <w:rPr>
                <w:rFonts w:hint="cs"/>
                <w:sz w:val="20"/>
                <w:szCs w:val="26"/>
                <w:rtl/>
              </w:rPr>
              <w:t>الرأسي</w:t>
            </w:r>
          </w:p>
        </w:tc>
        <w:tc>
          <w:tcPr>
            <w:tcW w:w="1758" w:type="dxa"/>
          </w:tcPr>
          <w:p w:rsidR="003B68CB" w:rsidRPr="00233BA0" w:rsidRDefault="003B68CB" w:rsidP="00233BA0">
            <w:pPr>
              <w:pStyle w:val="TableHead0"/>
              <w:bidi/>
              <w:spacing w:before="40" w:after="40" w:line="240" w:lineRule="exact"/>
              <w:rPr>
                <w:rFonts w:hint="eastAsia"/>
                <w:sz w:val="20"/>
                <w:szCs w:val="26"/>
              </w:rPr>
            </w:pPr>
            <w:r w:rsidRPr="00233BA0">
              <w:rPr>
                <w:rFonts w:hint="cs"/>
                <w:sz w:val="20"/>
                <w:szCs w:val="26"/>
                <w:rtl/>
              </w:rPr>
              <w:t>الأفقي</w:t>
            </w:r>
          </w:p>
        </w:tc>
      </w:tr>
      <w:tr w:rsidR="003B68CB" w:rsidRPr="00233BA0" w:rsidTr="00243A7B">
        <w:trPr>
          <w:jc w:val="center"/>
        </w:trPr>
        <w:tc>
          <w:tcPr>
            <w:tcW w:w="3686" w:type="dxa"/>
          </w:tcPr>
          <w:p w:rsidR="003B68CB" w:rsidRPr="00233BA0" w:rsidRDefault="003B68CB" w:rsidP="00233BA0">
            <w:pPr>
              <w:pStyle w:val="FootnoteText"/>
              <w:spacing w:before="40" w:after="40" w:line="240" w:lineRule="exact"/>
              <w:jc w:val="left"/>
              <w:rPr>
                <w:rtl/>
                <w:lang w:bidi="ar-SY"/>
              </w:rPr>
            </w:pPr>
            <w:r w:rsidRPr="00233BA0">
              <w:rPr>
                <w:rFonts w:hint="cs"/>
                <w:rtl/>
              </w:rPr>
              <w:t xml:space="preserve">الهامش الآمن للعمل </w:t>
            </w:r>
            <w:r w:rsidRPr="00233BA0">
              <w:t>(%)</w:t>
            </w:r>
          </w:p>
        </w:tc>
        <w:tc>
          <w:tcPr>
            <w:tcW w:w="1361" w:type="dxa"/>
          </w:tcPr>
          <w:p w:rsidR="003B68CB" w:rsidRPr="00233BA0" w:rsidRDefault="003B68CB" w:rsidP="00233BA0">
            <w:pPr>
              <w:pStyle w:val="Tabletext"/>
              <w:keepNext/>
              <w:keepLines/>
              <w:spacing w:before="40" w:after="40" w:line="240" w:lineRule="exact"/>
              <w:jc w:val="center"/>
            </w:pPr>
            <w:r w:rsidRPr="00233BA0">
              <w:t>3,5</w:t>
            </w:r>
          </w:p>
        </w:tc>
        <w:tc>
          <w:tcPr>
            <w:tcW w:w="1758" w:type="dxa"/>
            <w:shd w:val="clear" w:color="auto" w:fill="auto"/>
          </w:tcPr>
          <w:p w:rsidR="003B68CB" w:rsidRPr="00233BA0" w:rsidRDefault="003B68CB" w:rsidP="00233BA0">
            <w:pPr>
              <w:pStyle w:val="Tabletext"/>
              <w:keepNext/>
              <w:keepLines/>
              <w:spacing w:before="40" w:after="40" w:line="240" w:lineRule="exact"/>
              <w:jc w:val="center"/>
            </w:pPr>
            <w:r w:rsidRPr="00233BA0">
              <w:t>3,5</w:t>
            </w:r>
          </w:p>
        </w:tc>
      </w:tr>
      <w:tr w:rsidR="003B68CB" w:rsidRPr="00233BA0" w:rsidTr="00243A7B">
        <w:trPr>
          <w:jc w:val="center"/>
        </w:trPr>
        <w:tc>
          <w:tcPr>
            <w:tcW w:w="3686" w:type="dxa"/>
          </w:tcPr>
          <w:p w:rsidR="003B68CB" w:rsidRPr="00233BA0" w:rsidRDefault="003B68CB" w:rsidP="00233BA0">
            <w:pPr>
              <w:pStyle w:val="Tabletext"/>
              <w:spacing w:before="40" w:after="40" w:line="240" w:lineRule="exact"/>
              <w:rPr>
                <w:rtl/>
                <w:lang w:bidi="ar-SY"/>
              </w:rPr>
            </w:pPr>
            <w:r w:rsidRPr="00233BA0">
              <w:rPr>
                <w:rFonts w:hint="cs"/>
                <w:rtl/>
              </w:rPr>
              <w:t xml:space="preserve">الهامش الآمن للرسوم البيانية </w:t>
            </w:r>
            <w:r w:rsidRPr="00233BA0">
              <w:t>(</w:t>
            </w:r>
            <w:r w:rsidRPr="00233BA0">
              <w:rPr>
                <w:rFonts w:cs="Times New Roman"/>
                <w:lang w:bidi="ar-SY"/>
              </w:rPr>
              <w:t>%</w:t>
            </w:r>
            <w:r w:rsidRPr="00233BA0">
              <w:t>)</w:t>
            </w:r>
          </w:p>
        </w:tc>
        <w:tc>
          <w:tcPr>
            <w:tcW w:w="1361" w:type="dxa"/>
          </w:tcPr>
          <w:p w:rsidR="003B68CB" w:rsidRPr="00233BA0" w:rsidRDefault="003B68CB" w:rsidP="00233BA0">
            <w:pPr>
              <w:pStyle w:val="Tabletext"/>
              <w:keepNext/>
              <w:keepLines/>
              <w:spacing w:before="40" w:after="40" w:line="240" w:lineRule="exact"/>
              <w:jc w:val="center"/>
            </w:pPr>
            <w:r w:rsidRPr="00233BA0">
              <w:t>5</w:t>
            </w:r>
          </w:p>
        </w:tc>
        <w:tc>
          <w:tcPr>
            <w:tcW w:w="1758" w:type="dxa"/>
            <w:shd w:val="clear" w:color="auto" w:fill="auto"/>
          </w:tcPr>
          <w:p w:rsidR="003B68CB" w:rsidRPr="00233BA0" w:rsidRDefault="003B68CB" w:rsidP="00233BA0">
            <w:pPr>
              <w:pStyle w:val="Tabletext"/>
              <w:keepNext/>
              <w:keepLines/>
              <w:spacing w:before="40" w:after="40" w:line="240" w:lineRule="exact"/>
              <w:jc w:val="center"/>
            </w:pPr>
            <w:r w:rsidRPr="00233BA0">
              <w:t>5</w:t>
            </w:r>
          </w:p>
        </w:tc>
      </w:tr>
    </w:tbl>
    <w:p w:rsidR="003B68CB" w:rsidRDefault="003B68CB" w:rsidP="00233BA0">
      <w:pPr>
        <w:spacing w:before="240"/>
        <w:rPr>
          <w:rtl/>
          <w:lang w:bidi="ar-EG"/>
        </w:rPr>
      </w:pPr>
      <w:r w:rsidRPr="00B866DD">
        <w:rPr>
          <w:rFonts w:hint="cs"/>
          <w:rtl/>
        </w:rPr>
        <w:t xml:space="preserve">ويعرض الشكل </w:t>
      </w:r>
      <w:r w:rsidR="00264488">
        <w:rPr>
          <w:lang w:bidi="ar-SY"/>
        </w:rPr>
        <w:t>6</w:t>
      </w:r>
      <w:r w:rsidRPr="00B866DD">
        <w:rPr>
          <w:rFonts w:hint="cs"/>
          <w:rtl/>
        </w:rPr>
        <w:t xml:space="preserve"> هذه المساحات بمزيد من التفصيل.</w:t>
      </w:r>
    </w:p>
    <w:p w:rsidR="003B68CB" w:rsidRDefault="003B68CB" w:rsidP="003B68CB">
      <w:pPr>
        <w:pStyle w:val="FigureNo"/>
        <w:spacing w:after="0"/>
        <w:rPr>
          <w:rtl/>
        </w:rPr>
      </w:pPr>
      <w:r w:rsidRPr="00B866DD">
        <w:rPr>
          <w:rFonts w:hint="cs"/>
          <w:rtl/>
        </w:rPr>
        <w:lastRenderedPageBreak/>
        <w:t>الش</w:t>
      </w:r>
      <w:r>
        <w:rPr>
          <w:rFonts w:hint="cs"/>
          <w:rtl/>
        </w:rPr>
        <w:t>ـ</w:t>
      </w:r>
      <w:r w:rsidRPr="00B866DD">
        <w:rPr>
          <w:rFonts w:hint="cs"/>
          <w:rtl/>
        </w:rPr>
        <w:t xml:space="preserve">كل </w:t>
      </w:r>
      <w:r>
        <w:rPr>
          <w:lang w:bidi="ar-SY"/>
        </w:rPr>
        <w:t>6</w:t>
      </w:r>
    </w:p>
    <w:p w:rsidR="003B68CB" w:rsidRPr="00C40BE1" w:rsidRDefault="003B68CB" w:rsidP="00264488">
      <w:pPr>
        <w:pStyle w:val="FigureTitle"/>
        <w:spacing w:after="120"/>
        <w:rPr>
          <w:noProof/>
          <w:rtl/>
          <w:lang w:val="en-US" w:eastAsia="en-US" w:bidi="ar-SA"/>
        </w:rPr>
      </w:pPr>
      <w:r w:rsidRPr="00264488">
        <w:rPr>
          <w:noProof/>
          <w:lang w:val="en-GB" w:eastAsia="zh-CN" w:bidi="ar-SA"/>
        </w:rPr>
        <mc:AlternateContent>
          <mc:Choice Requires="wpg">
            <w:drawing>
              <wp:anchor distT="0" distB="0" distL="114300" distR="114300" simplePos="0" relativeHeight="251673088" behindDoc="0" locked="0" layoutInCell="1" allowOverlap="1" wp14:anchorId="2BB4020E" wp14:editId="33BF9134">
                <wp:simplePos x="0" y="0"/>
                <wp:positionH relativeFrom="column">
                  <wp:posOffset>767066</wp:posOffset>
                </wp:positionH>
                <wp:positionV relativeFrom="paragraph">
                  <wp:posOffset>298471</wp:posOffset>
                </wp:positionV>
                <wp:extent cx="4495165" cy="2140585"/>
                <wp:effectExtent l="0" t="0" r="635" b="12065"/>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165" cy="2140585"/>
                          <a:chOff x="2342" y="2525"/>
                          <a:chExt cx="7079" cy="3371"/>
                        </a:xfrm>
                      </wpg:grpSpPr>
                      <wps:wsp>
                        <wps:cNvPr id="66" name="Text Box 17"/>
                        <wps:cNvSpPr txBox="1">
                          <a:spLocks noChangeArrowheads="1"/>
                        </wps:cNvSpPr>
                        <wps:spPr bwMode="auto">
                          <a:xfrm>
                            <a:off x="5809" y="2525"/>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8CB" w:rsidRPr="00233BA0" w:rsidRDefault="003B68CB" w:rsidP="003B68CB">
                              <w:pPr>
                                <w:spacing w:before="20" w:after="20" w:line="220" w:lineRule="exact"/>
                                <w:jc w:val="center"/>
                                <w:rPr>
                                  <w:sz w:val="12"/>
                                  <w:szCs w:val="18"/>
                                </w:rPr>
                              </w:pPr>
                              <w:r w:rsidRPr="00233BA0">
                                <w:rPr>
                                  <w:rFonts w:hint="cs"/>
                                  <w:sz w:val="12"/>
                                  <w:szCs w:val="18"/>
                                  <w:rtl/>
                                </w:rPr>
                                <w:t>الهامشان الآمنان الأعلى/الأسفل</w:t>
                              </w:r>
                            </w:p>
                          </w:txbxContent>
                        </wps:txbx>
                        <wps:bodyPr rot="0" vert="horz" wrap="square" lIns="0" tIns="0" rIns="0" bIns="0" anchor="t" anchorCtr="0" upright="1">
                          <a:noAutofit/>
                        </wps:bodyPr>
                      </wps:wsp>
                      <wps:wsp>
                        <wps:cNvPr id="67" name="Text Box 18"/>
                        <wps:cNvSpPr txBox="1">
                          <a:spLocks noChangeArrowheads="1"/>
                        </wps:cNvSpPr>
                        <wps:spPr bwMode="auto">
                          <a:xfrm>
                            <a:off x="2342" y="3033"/>
                            <a:ext cx="89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8CB" w:rsidRPr="00233BA0" w:rsidRDefault="003B68CB" w:rsidP="003B68CB">
                              <w:pPr>
                                <w:spacing w:before="20" w:after="20" w:line="220" w:lineRule="exact"/>
                                <w:jc w:val="center"/>
                                <w:rPr>
                                  <w:sz w:val="10"/>
                                  <w:szCs w:val="16"/>
                                </w:rPr>
                              </w:pPr>
                              <w:r w:rsidRPr="00233BA0">
                                <w:rPr>
                                  <w:rFonts w:hint="cs"/>
                                  <w:sz w:val="10"/>
                                  <w:szCs w:val="16"/>
                                  <w:rtl/>
                                </w:rPr>
                                <w:t xml:space="preserve">حافة تنقيطية لإطار النسبة الباعية </w:t>
                              </w:r>
                              <w:r w:rsidRPr="00233BA0">
                                <w:rPr>
                                  <w:sz w:val="10"/>
                                  <w:szCs w:val="16"/>
                                </w:rPr>
                                <w:t>16:9</w:t>
                              </w:r>
                            </w:p>
                          </w:txbxContent>
                        </wps:txbx>
                        <wps:bodyPr rot="0" vert="horz" wrap="square" lIns="0" tIns="0" rIns="0" bIns="0" anchor="t" anchorCtr="0" upright="1">
                          <a:noAutofit/>
                        </wps:bodyPr>
                      </wps:wsp>
                      <wps:wsp>
                        <wps:cNvPr id="68" name="Text Box 19"/>
                        <wps:cNvSpPr txBox="1">
                          <a:spLocks noChangeArrowheads="1"/>
                        </wps:cNvSpPr>
                        <wps:spPr bwMode="auto">
                          <a:xfrm>
                            <a:off x="2351" y="4048"/>
                            <a:ext cx="874"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8CB" w:rsidRPr="00233BA0" w:rsidRDefault="003B68CB" w:rsidP="00233BA0">
                              <w:pPr>
                                <w:spacing w:before="20" w:after="20" w:line="180" w:lineRule="exact"/>
                                <w:jc w:val="center"/>
                                <w:rPr>
                                  <w:spacing w:val="-9"/>
                                  <w:sz w:val="12"/>
                                  <w:szCs w:val="16"/>
                                </w:rPr>
                              </w:pPr>
                              <w:r w:rsidRPr="00233BA0">
                                <w:rPr>
                                  <w:rFonts w:hint="cs"/>
                                  <w:spacing w:val="-9"/>
                                  <w:sz w:val="12"/>
                                  <w:szCs w:val="16"/>
                                  <w:rtl/>
                                </w:rPr>
                                <w:t xml:space="preserve">هامش آمن لعمل الجانب ذي النسبة الباعية </w:t>
                              </w:r>
                              <w:r w:rsidRPr="00233BA0">
                                <w:rPr>
                                  <w:spacing w:val="-9"/>
                                  <w:sz w:val="12"/>
                                  <w:szCs w:val="16"/>
                                </w:rPr>
                                <w:t>16:9</w:t>
                              </w:r>
                            </w:p>
                          </w:txbxContent>
                        </wps:txbx>
                        <wps:bodyPr rot="0" vert="horz" wrap="square" lIns="0" tIns="0" rIns="0" bIns="0" anchor="t" anchorCtr="0" upright="1">
                          <a:noAutofit/>
                        </wps:bodyPr>
                      </wps:wsp>
                      <wps:wsp>
                        <wps:cNvPr id="69" name="Text Box 20"/>
                        <wps:cNvSpPr txBox="1">
                          <a:spLocks noChangeArrowheads="1"/>
                        </wps:cNvSpPr>
                        <wps:spPr bwMode="auto">
                          <a:xfrm>
                            <a:off x="2351" y="5375"/>
                            <a:ext cx="890"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8CB" w:rsidRPr="00233BA0" w:rsidRDefault="003B68CB" w:rsidP="00D80485">
                              <w:pPr>
                                <w:spacing w:before="20" w:after="20" w:line="140" w:lineRule="exact"/>
                                <w:jc w:val="center"/>
                                <w:rPr>
                                  <w:spacing w:val="-8"/>
                                  <w:sz w:val="8"/>
                                  <w:szCs w:val="14"/>
                                </w:rPr>
                              </w:pPr>
                              <w:r w:rsidRPr="00233BA0">
                                <w:rPr>
                                  <w:rFonts w:hint="cs"/>
                                  <w:spacing w:val="-8"/>
                                  <w:sz w:val="8"/>
                                  <w:szCs w:val="14"/>
                                  <w:rtl/>
                                </w:rPr>
                                <w:t xml:space="preserve">هامش آمن للرسوم البيانية للجانب ذي النسبة الباعية </w:t>
                              </w:r>
                              <w:r w:rsidRPr="00D80485">
                                <w:rPr>
                                  <w:spacing w:val="-8"/>
                                  <w:sz w:val="12"/>
                                  <w:szCs w:val="12"/>
                                </w:rPr>
                                <w:t>16:9</w:t>
                              </w:r>
                            </w:p>
                          </w:txbxContent>
                        </wps:txbx>
                        <wps:bodyPr rot="0" vert="horz" wrap="square" lIns="0" tIns="0" rIns="0" bIns="0" anchor="t" anchorCtr="0" upright="1">
                          <a:noAutofit/>
                        </wps:bodyPr>
                      </wps:wsp>
                      <wps:wsp>
                        <wps:cNvPr id="70" name="Text Box 21"/>
                        <wps:cNvSpPr txBox="1">
                          <a:spLocks noChangeArrowheads="1"/>
                        </wps:cNvSpPr>
                        <wps:spPr bwMode="auto">
                          <a:xfrm>
                            <a:off x="5795" y="345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8CB" w:rsidRPr="00233BA0" w:rsidRDefault="003B68CB" w:rsidP="003B68CB">
                              <w:pPr>
                                <w:spacing w:before="20" w:after="20" w:line="220" w:lineRule="exact"/>
                                <w:jc w:val="center"/>
                                <w:rPr>
                                  <w:sz w:val="12"/>
                                  <w:szCs w:val="18"/>
                                </w:rPr>
                              </w:pPr>
                              <w:r w:rsidRPr="00233BA0">
                                <w:rPr>
                                  <w:rFonts w:hint="cs"/>
                                  <w:sz w:val="12"/>
                                  <w:szCs w:val="18"/>
                                  <w:rtl/>
                                </w:rPr>
                                <w:t xml:space="preserve">رسوم بيانية </w:t>
                              </w:r>
                              <w:r w:rsidRPr="00233BA0">
                                <w:rPr>
                                  <w:sz w:val="12"/>
                                  <w:szCs w:val="18"/>
                                </w:rPr>
                                <w:t>%5</w:t>
                              </w:r>
                            </w:p>
                          </w:txbxContent>
                        </wps:txbx>
                        <wps:bodyPr rot="0" vert="horz" wrap="square" lIns="0" tIns="0" rIns="0" bIns="0" anchor="t" anchorCtr="0" upright="1">
                          <a:noAutofit/>
                        </wps:bodyPr>
                      </wps:wsp>
                      <wps:wsp>
                        <wps:cNvPr id="71" name="Text Box 22"/>
                        <wps:cNvSpPr txBox="1">
                          <a:spLocks noChangeArrowheads="1"/>
                        </wps:cNvSpPr>
                        <wps:spPr bwMode="auto">
                          <a:xfrm>
                            <a:off x="6187" y="364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8CB" w:rsidRPr="00233BA0" w:rsidRDefault="003B68CB" w:rsidP="003B68CB">
                              <w:pPr>
                                <w:spacing w:before="20" w:after="20" w:line="220" w:lineRule="exact"/>
                                <w:jc w:val="center"/>
                                <w:rPr>
                                  <w:sz w:val="12"/>
                                  <w:szCs w:val="18"/>
                                </w:rPr>
                              </w:pPr>
                              <w:r w:rsidRPr="00233BA0">
                                <w:rPr>
                                  <w:rFonts w:hint="cs"/>
                                  <w:sz w:val="12"/>
                                  <w:szCs w:val="18"/>
                                  <w:rtl/>
                                </w:rPr>
                                <w:t xml:space="preserve">عمل </w:t>
                              </w:r>
                              <w:r w:rsidRPr="00233BA0">
                                <w:rPr>
                                  <w:sz w:val="12"/>
                                  <w:szCs w:val="18"/>
                                </w:rPr>
                                <w:t>%3,5</w:t>
                              </w:r>
                            </w:p>
                          </w:txbxContent>
                        </wps:txbx>
                        <wps:bodyPr rot="0" vert="horz" wrap="square" lIns="0" tIns="0" rIns="0" bIns="0" anchor="t" anchorCtr="0" upright="1">
                          <a:noAutofit/>
                        </wps:bodyPr>
                      </wps:wsp>
                      <wps:wsp>
                        <wps:cNvPr id="72" name="Text Box 23"/>
                        <wps:cNvSpPr txBox="1">
                          <a:spLocks noChangeArrowheads="1"/>
                        </wps:cNvSpPr>
                        <wps:spPr bwMode="auto">
                          <a:xfrm>
                            <a:off x="9061" y="3833"/>
                            <a:ext cx="3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8CB" w:rsidRPr="00233BA0" w:rsidRDefault="003B68CB" w:rsidP="003B68CB">
                              <w:pPr>
                                <w:spacing w:before="20" w:after="20" w:line="220" w:lineRule="exact"/>
                                <w:jc w:val="center"/>
                                <w:rPr>
                                  <w:sz w:val="12"/>
                                  <w:szCs w:val="16"/>
                                </w:rPr>
                              </w:pPr>
                              <w:r w:rsidRPr="00233BA0">
                                <w:rPr>
                                  <w:rFonts w:hint="cs"/>
                                  <w:sz w:val="12"/>
                                  <w:szCs w:val="16"/>
                                  <w:rtl/>
                                </w:rPr>
                                <w:t xml:space="preserve">الخطوط </w:t>
                              </w:r>
                              <w:r w:rsidRPr="00233BA0">
                                <w:rPr>
                                  <w:sz w:val="12"/>
                                  <w:szCs w:val="16"/>
                                </w:rPr>
                                <w:t>1 121</w:t>
                              </w:r>
                              <w:r w:rsidRPr="00233BA0">
                                <w:rPr>
                                  <w:sz w:val="12"/>
                                  <w:szCs w:val="16"/>
                                </w:rPr>
                                <w:noBreakHyphen/>
                                <w:t>42</w:t>
                              </w:r>
                            </w:p>
                          </w:txbxContent>
                        </wps:txbx>
                        <wps:bodyPr rot="0" vert="vert" wrap="square" lIns="0" tIns="0" rIns="0" bIns="0" anchor="t" anchorCtr="0" upright="1">
                          <a:noAutofit/>
                        </wps:bodyPr>
                      </wps:wsp>
                      <wps:wsp>
                        <wps:cNvPr id="73" name="Text Box 24"/>
                        <wps:cNvSpPr txBox="1">
                          <a:spLocks noChangeArrowheads="1"/>
                        </wps:cNvSpPr>
                        <wps:spPr bwMode="auto">
                          <a:xfrm>
                            <a:off x="8816" y="3751"/>
                            <a:ext cx="36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8CB" w:rsidRPr="00233BA0" w:rsidRDefault="003B68CB" w:rsidP="003B68CB">
                              <w:pPr>
                                <w:spacing w:before="20" w:after="20" w:line="220" w:lineRule="exact"/>
                                <w:jc w:val="center"/>
                                <w:rPr>
                                  <w:sz w:val="12"/>
                                  <w:szCs w:val="16"/>
                                </w:rPr>
                              </w:pPr>
                              <w:r w:rsidRPr="00233BA0">
                                <w:rPr>
                                  <w:rFonts w:hint="cs"/>
                                  <w:sz w:val="12"/>
                                  <w:szCs w:val="16"/>
                                  <w:rtl/>
                                </w:rPr>
                                <w:t xml:space="preserve">الخطوط </w:t>
                              </w:r>
                              <w:r w:rsidRPr="00233BA0">
                                <w:rPr>
                                  <w:sz w:val="12"/>
                                  <w:szCs w:val="16"/>
                                </w:rPr>
                                <w:t>1 083</w:t>
                              </w:r>
                              <w:r w:rsidRPr="00233BA0">
                                <w:rPr>
                                  <w:sz w:val="12"/>
                                  <w:szCs w:val="16"/>
                                </w:rPr>
                                <w:noBreakHyphen/>
                                <w:t>80</w:t>
                              </w:r>
                            </w:p>
                          </w:txbxContent>
                        </wps:txbx>
                        <wps:bodyPr rot="0" vert="vert" wrap="square" lIns="0" tIns="0" rIns="0" bIns="0" anchor="t" anchorCtr="0" upright="1">
                          <a:noAutofit/>
                        </wps:bodyPr>
                      </wps:wsp>
                      <wps:wsp>
                        <wps:cNvPr id="74" name="Text Box 25"/>
                        <wps:cNvSpPr txBox="1">
                          <a:spLocks noChangeArrowheads="1"/>
                        </wps:cNvSpPr>
                        <wps:spPr bwMode="auto">
                          <a:xfrm>
                            <a:off x="8626" y="3833"/>
                            <a:ext cx="3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8CB" w:rsidRPr="00233BA0" w:rsidRDefault="003B68CB" w:rsidP="003B68CB">
                              <w:pPr>
                                <w:spacing w:before="20" w:after="20" w:line="220" w:lineRule="exact"/>
                                <w:jc w:val="center"/>
                                <w:rPr>
                                  <w:sz w:val="12"/>
                                  <w:szCs w:val="16"/>
                                </w:rPr>
                              </w:pPr>
                              <w:r w:rsidRPr="00233BA0">
                                <w:rPr>
                                  <w:rFonts w:hint="cs"/>
                                  <w:sz w:val="12"/>
                                  <w:szCs w:val="16"/>
                                  <w:rtl/>
                                </w:rPr>
                                <w:t xml:space="preserve">الخطوط </w:t>
                              </w:r>
                              <w:r w:rsidRPr="00233BA0">
                                <w:rPr>
                                  <w:sz w:val="12"/>
                                  <w:szCs w:val="16"/>
                                </w:rPr>
                                <w:t>1 067</w:t>
                              </w:r>
                              <w:r w:rsidRPr="00233BA0">
                                <w:rPr>
                                  <w:sz w:val="12"/>
                                  <w:szCs w:val="16"/>
                                </w:rPr>
                                <w:noBreakHyphen/>
                                <w:t>96</w:t>
                              </w:r>
                            </w:p>
                          </w:txbxContent>
                        </wps:txbx>
                        <wps:bodyPr rot="0" vert="vert"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4020E" id="Group 65" o:spid="_x0000_s1079" style="position:absolute;left:0;text-align:left;margin-left:60.4pt;margin-top:23.5pt;width:353.95pt;height:168.55pt;z-index:251673088" coordorigin="2342,2525" coordsize="7079,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">
                <v:shape id="Text Box 17" o:spid="_x0000_s1080" type="#_x0000_t202" style="position:absolute;left:5809;top:2525;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3B68CB" w:rsidRPr="00233BA0" w:rsidRDefault="003B68CB" w:rsidP="003B68CB">
                        <w:pPr>
                          <w:spacing w:before="20" w:after="20" w:line="220" w:lineRule="exact"/>
                          <w:jc w:val="center"/>
                          <w:rPr>
                            <w:sz w:val="12"/>
                            <w:szCs w:val="18"/>
                          </w:rPr>
                        </w:pPr>
                        <w:r w:rsidRPr="00233BA0">
                          <w:rPr>
                            <w:rFonts w:hint="cs"/>
                            <w:sz w:val="12"/>
                            <w:szCs w:val="18"/>
                            <w:rtl/>
                          </w:rPr>
                          <w:t>الهامشان الآمنان الأعلى/الأسفل</w:t>
                        </w:r>
                      </w:p>
                    </w:txbxContent>
                  </v:textbox>
                </v:shape>
                <v:shape id="Text Box 18" o:spid="_x0000_s1081" type="#_x0000_t202" style="position:absolute;left:2342;top:3033;width:89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3B68CB" w:rsidRPr="00233BA0" w:rsidRDefault="003B68CB" w:rsidP="003B68CB">
                        <w:pPr>
                          <w:spacing w:before="20" w:after="20" w:line="220" w:lineRule="exact"/>
                          <w:jc w:val="center"/>
                          <w:rPr>
                            <w:sz w:val="10"/>
                            <w:szCs w:val="16"/>
                          </w:rPr>
                        </w:pPr>
                        <w:r w:rsidRPr="00233BA0">
                          <w:rPr>
                            <w:rFonts w:hint="cs"/>
                            <w:sz w:val="10"/>
                            <w:szCs w:val="16"/>
                            <w:rtl/>
                          </w:rPr>
                          <w:t xml:space="preserve">حافة تنقيطية لإطار النسبة الباعية </w:t>
                        </w:r>
                        <w:r w:rsidRPr="00233BA0">
                          <w:rPr>
                            <w:sz w:val="10"/>
                            <w:szCs w:val="16"/>
                          </w:rPr>
                          <w:t>16:9</w:t>
                        </w:r>
                      </w:p>
                    </w:txbxContent>
                  </v:textbox>
                </v:shape>
                <v:shape id="Text Box 19" o:spid="_x0000_s1082" type="#_x0000_t202" style="position:absolute;left:2351;top:4048;width:874;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3B68CB" w:rsidRPr="00233BA0" w:rsidRDefault="003B68CB" w:rsidP="00233BA0">
                        <w:pPr>
                          <w:spacing w:before="20" w:after="20" w:line="180" w:lineRule="exact"/>
                          <w:jc w:val="center"/>
                          <w:rPr>
                            <w:spacing w:val="-9"/>
                            <w:sz w:val="12"/>
                            <w:szCs w:val="16"/>
                          </w:rPr>
                        </w:pPr>
                        <w:r w:rsidRPr="00233BA0">
                          <w:rPr>
                            <w:rFonts w:hint="cs"/>
                            <w:spacing w:val="-9"/>
                            <w:sz w:val="12"/>
                            <w:szCs w:val="16"/>
                            <w:rtl/>
                          </w:rPr>
                          <w:t xml:space="preserve">هامش آمن لعمل الجانب ذي النسبة الباعية </w:t>
                        </w:r>
                        <w:r w:rsidRPr="00233BA0">
                          <w:rPr>
                            <w:spacing w:val="-9"/>
                            <w:sz w:val="12"/>
                            <w:szCs w:val="16"/>
                          </w:rPr>
                          <w:t>16:9</w:t>
                        </w:r>
                      </w:p>
                    </w:txbxContent>
                  </v:textbox>
                </v:shape>
                <v:shape id="Text Box 20" o:spid="_x0000_s1083" type="#_x0000_t202" style="position:absolute;left:2351;top:5375;width:89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3B68CB" w:rsidRPr="00233BA0" w:rsidRDefault="003B68CB" w:rsidP="00D80485">
                        <w:pPr>
                          <w:spacing w:before="20" w:after="20" w:line="140" w:lineRule="exact"/>
                          <w:jc w:val="center"/>
                          <w:rPr>
                            <w:spacing w:val="-8"/>
                            <w:sz w:val="8"/>
                            <w:szCs w:val="14"/>
                          </w:rPr>
                        </w:pPr>
                        <w:r w:rsidRPr="00233BA0">
                          <w:rPr>
                            <w:rFonts w:hint="cs"/>
                            <w:spacing w:val="-8"/>
                            <w:sz w:val="8"/>
                            <w:szCs w:val="14"/>
                            <w:rtl/>
                          </w:rPr>
                          <w:t xml:space="preserve">هامش آمن للرسوم البيانية للجانب ذي النسبة الباعية </w:t>
                        </w:r>
                        <w:r w:rsidRPr="00D80485">
                          <w:rPr>
                            <w:spacing w:val="-8"/>
                            <w:sz w:val="12"/>
                            <w:szCs w:val="12"/>
                          </w:rPr>
                          <w:t>16:9</w:t>
                        </w:r>
                      </w:p>
                    </w:txbxContent>
                  </v:textbox>
                </v:shape>
                <v:shape id="Text Box 21" o:spid="_x0000_s1084" type="#_x0000_t202" style="position:absolute;left:5795;top:345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3B68CB" w:rsidRPr="00233BA0" w:rsidRDefault="003B68CB" w:rsidP="003B68CB">
                        <w:pPr>
                          <w:spacing w:before="20" w:after="20" w:line="220" w:lineRule="exact"/>
                          <w:jc w:val="center"/>
                          <w:rPr>
                            <w:sz w:val="12"/>
                            <w:szCs w:val="18"/>
                          </w:rPr>
                        </w:pPr>
                        <w:r w:rsidRPr="00233BA0">
                          <w:rPr>
                            <w:rFonts w:hint="cs"/>
                            <w:sz w:val="12"/>
                            <w:szCs w:val="18"/>
                            <w:rtl/>
                          </w:rPr>
                          <w:t xml:space="preserve">رسوم بيانية </w:t>
                        </w:r>
                        <w:r w:rsidRPr="00233BA0">
                          <w:rPr>
                            <w:sz w:val="12"/>
                            <w:szCs w:val="18"/>
                          </w:rPr>
                          <w:t>%5</w:t>
                        </w:r>
                      </w:p>
                    </w:txbxContent>
                  </v:textbox>
                </v:shape>
                <v:shape id="Text Box 22" o:spid="_x0000_s1085" type="#_x0000_t202" style="position:absolute;left:6187;top:364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3B68CB" w:rsidRPr="00233BA0" w:rsidRDefault="003B68CB" w:rsidP="003B68CB">
                        <w:pPr>
                          <w:spacing w:before="20" w:after="20" w:line="220" w:lineRule="exact"/>
                          <w:jc w:val="center"/>
                          <w:rPr>
                            <w:sz w:val="12"/>
                            <w:szCs w:val="18"/>
                          </w:rPr>
                        </w:pPr>
                        <w:r w:rsidRPr="00233BA0">
                          <w:rPr>
                            <w:rFonts w:hint="cs"/>
                            <w:sz w:val="12"/>
                            <w:szCs w:val="18"/>
                            <w:rtl/>
                          </w:rPr>
                          <w:t xml:space="preserve">عمل </w:t>
                        </w:r>
                        <w:r w:rsidRPr="00233BA0">
                          <w:rPr>
                            <w:sz w:val="12"/>
                            <w:szCs w:val="18"/>
                          </w:rPr>
                          <w:t>%3,5</w:t>
                        </w:r>
                      </w:p>
                    </w:txbxContent>
                  </v:textbox>
                </v:shape>
                <v:shape id="Text Box 23" o:spid="_x0000_s1086" type="#_x0000_t202" style="position:absolute;left:9061;top:3833;width:3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rSscA&#10;AADbAAAADwAAAGRycy9kb3ducmV2LnhtbESPQWvCQBSE74L/YXmF3pqNVm1JXaXWFoootLYevD2y&#10;zySYfZtmt2b9912h4HGYmW+Y6TyYWpyodZVlBYMkBUGcW11xoeD76+3uEYTzyBpry6TgTA7ms35v&#10;ipm2HX/SaesLESHsMlRQet9kUrq8JIMusQ1x9A62NeijbAupW+wi3NRymKYTabDiuFBiQy8l5cft&#10;r1HwuvhYLTc/IRy6xaAa4XK8u1/vlbq9Cc9PIDwFfw3/t9+1gochXL7EH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lq0rHAAAA2wAAAA8AAAAAAAAAAAAAAAAAmAIAAGRy&#10;cy9kb3ducmV2LnhtbFBLBQYAAAAABAAEAPUAAACMAwAAAAA=&#10;" filled="f" stroked="f">
                  <v:textbox style="layout-flow:vertical" inset="0,0,0,0">
                    <w:txbxContent>
                      <w:p w:rsidR="003B68CB" w:rsidRPr="00233BA0" w:rsidRDefault="003B68CB" w:rsidP="003B68CB">
                        <w:pPr>
                          <w:spacing w:before="20" w:after="20" w:line="220" w:lineRule="exact"/>
                          <w:jc w:val="center"/>
                          <w:rPr>
                            <w:sz w:val="12"/>
                            <w:szCs w:val="16"/>
                          </w:rPr>
                        </w:pPr>
                        <w:r w:rsidRPr="00233BA0">
                          <w:rPr>
                            <w:rFonts w:hint="cs"/>
                            <w:sz w:val="12"/>
                            <w:szCs w:val="16"/>
                            <w:rtl/>
                          </w:rPr>
                          <w:t xml:space="preserve">الخطوط </w:t>
                        </w:r>
                        <w:r w:rsidRPr="00233BA0">
                          <w:rPr>
                            <w:sz w:val="12"/>
                            <w:szCs w:val="16"/>
                          </w:rPr>
                          <w:t>1 121</w:t>
                        </w:r>
                        <w:r w:rsidRPr="00233BA0">
                          <w:rPr>
                            <w:sz w:val="12"/>
                            <w:szCs w:val="16"/>
                          </w:rPr>
                          <w:noBreakHyphen/>
                          <w:t>42</w:t>
                        </w:r>
                      </w:p>
                    </w:txbxContent>
                  </v:textbox>
                </v:shape>
                <v:shape id="Text Box 24" o:spid="_x0000_s1087" type="#_x0000_t202" style="position:absolute;left:8816;top:3751;width:3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kO0ccA&#10;AADbAAAADwAAAGRycy9kb3ducmV2LnhtbESPQWvCQBSE74X+h+UJ3pqNVdsSXaVqBRELrdpDb4/s&#10;MwnNvk2zW7P++65Q6HGYmW+Y6TyYWpypdZVlBYMkBUGcW11xoeB4WN89gXAeWWNtmRRcyMF8dnsz&#10;xUzbjt/pvPeFiBB2GSoovW8yKV1ekkGX2IY4eifbGvRRtoXULXYRbmp5n6YP0mDFcaHEhpYl5V/7&#10;H6PgZfG2Xb1+h3DqFoNqhKvxx3D3qVS/F54nIDwF/x/+a2+0gschXL/EH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pDtHHAAAA2wAAAA8AAAAAAAAAAAAAAAAAmAIAAGRy&#10;cy9kb3ducmV2LnhtbFBLBQYAAAAABAAEAPUAAACMAwAAAAA=&#10;" filled="f" stroked="f">
                  <v:textbox style="layout-flow:vertical" inset="0,0,0,0">
                    <w:txbxContent>
                      <w:p w:rsidR="003B68CB" w:rsidRPr="00233BA0" w:rsidRDefault="003B68CB" w:rsidP="003B68CB">
                        <w:pPr>
                          <w:spacing w:before="20" w:after="20" w:line="220" w:lineRule="exact"/>
                          <w:jc w:val="center"/>
                          <w:rPr>
                            <w:sz w:val="12"/>
                            <w:szCs w:val="16"/>
                          </w:rPr>
                        </w:pPr>
                        <w:r w:rsidRPr="00233BA0">
                          <w:rPr>
                            <w:rFonts w:hint="cs"/>
                            <w:sz w:val="12"/>
                            <w:szCs w:val="16"/>
                            <w:rtl/>
                          </w:rPr>
                          <w:t xml:space="preserve">الخطوط </w:t>
                        </w:r>
                        <w:r w:rsidRPr="00233BA0">
                          <w:rPr>
                            <w:sz w:val="12"/>
                            <w:szCs w:val="16"/>
                          </w:rPr>
                          <w:t>1 083</w:t>
                        </w:r>
                        <w:r w:rsidRPr="00233BA0">
                          <w:rPr>
                            <w:sz w:val="12"/>
                            <w:szCs w:val="16"/>
                          </w:rPr>
                          <w:noBreakHyphen/>
                          <w:t>80</w:t>
                        </w:r>
                      </w:p>
                    </w:txbxContent>
                  </v:textbox>
                </v:shape>
                <v:shape id="Text Box 25" o:spid="_x0000_s1088" type="#_x0000_t202" style="position:absolute;left:8626;top:3833;width:3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CWpcYA&#10;AADbAAAADwAAAGRycy9kb3ducmV2LnhtbESPQWsCMRSE74L/ITyhN81qrS2rUbQqSKnQ2vbQ22Pz&#10;3F3cvGw3qRv/fVMQPA4z8w0zWwRTiTM1rrSsYDhIQBBnVpecK/j82PafQDiPrLGyTAou5GAx73Zm&#10;mGrb8judDz4XEcIuRQWF93UqpcsKMugGtiaO3tE2Bn2UTS51g22Em0qOkmQiDZYcFwqs6bmg7HT4&#10;NQo2q7eX9f4nhGO7GpZjXD983b9+K3XXC8spCE/B38LX9k4reBzD/5f4A+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CWpcYAAADbAAAADwAAAAAAAAAAAAAAAACYAgAAZHJz&#10;L2Rvd25yZXYueG1sUEsFBgAAAAAEAAQA9QAAAIsDAAAAAA==&#10;" filled="f" stroked="f">
                  <v:textbox style="layout-flow:vertical" inset="0,0,0,0">
                    <w:txbxContent>
                      <w:p w:rsidR="003B68CB" w:rsidRPr="00233BA0" w:rsidRDefault="003B68CB" w:rsidP="003B68CB">
                        <w:pPr>
                          <w:spacing w:before="20" w:after="20" w:line="220" w:lineRule="exact"/>
                          <w:jc w:val="center"/>
                          <w:rPr>
                            <w:sz w:val="12"/>
                            <w:szCs w:val="16"/>
                          </w:rPr>
                        </w:pPr>
                        <w:r w:rsidRPr="00233BA0">
                          <w:rPr>
                            <w:rFonts w:hint="cs"/>
                            <w:sz w:val="12"/>
                            <w:szCs w:val="16"/>
                            <w:rtl/>
                          </w:rPr>
                          <w:t xml:space="preserve">الخطوط </w:t>
                        </w:r>
                        <w:r w:rsidRPr="00233BA0">
                          <w:rPr>
                            <w:sz w:val="12"/>
                            <w:szCs w:val="16"/>
                          </w:rPr>
                          <w:t>1 067</w:t>
                        </w:r>
                        <w:r w:rsidRPr="00233BA0">
                          <w:rPr>
                            <w:sz w:val="12"/>
                            <w:szCs w:val="16"/>
                          </w:rPr>
                          <w:noBreakHyphen/>
                          <w:t>96</w:t>
                        </w:r>
                      </w:p>
                    </w:txbxContent>
                  </v:textbox>
                </v:shape>
              </v:group>
            </w:pict>
          </mc:Fallback>
        </mc:AlternateContent>
      </w:r>
      <w:r w:rsidRPr="00264488">
        <w:rPr>
          <w:rFonts w:hint="cs"/>
          <w:noProof/>
          <w:rtl/>
          <w:lang w:val="en-US" w:eastAsia="en-US" w:bidi="ar-SA"/>
        </w:rPr>
        <w:t xml:space="preserve">التصوير بالنسبة الباعية </w:t>
      </w:r>
      <w:r w:rsidRPr="00264488">
        <w:rPr>
          <w:noProof/>
          <w:lang w:val="en-US" w:eastAsia="en-US" w:bidi="ar-SA"/>
        </w:rPr>
        <w:t>16:9</w:t>
      </w:r>
      <w:r w:rsidRPr="00264488">
        <w:rPr>
          <w:rFonts w:hint="cs"/>
          <w:noProof/>
          <w:rtl/>
          <w:lang w:val="en-US" w:eastAsia="en-US" w:bidi="ar-SA"/>
        </w:rPr>
        <w:t xml:space="preserve"> لحماية كامل الصورة ذات النسبة الباعية </w:t>
      </w:r>
      <w:r w:rsidRPr="00264488">
        <w:rPr>
          <w:noProof/>
          <w:lang w:val="en-US" w:eastAsia="en-US" w:bidi="ar-SA"/>
        </w:rPr>
        <w:t>16:9</w:t>
      </w:r>
      <w:r w:rsidRPr="00264488">
        <w:rPr>
          <w:rFonts w:hint="cs"/>
          <w:noProof/>
          <w:rtl/>
          <w:lang w:val="en-US" w:eastAsia="en-US" w:bidi="ar-SA"/>
        </w:rPr>
        <w:t xml:space="preserve"> والمسح </w:t>
      </w:r>
      <w:r w:rsidR="00264488">
        <w:rPr>
          <w:rFonts w:hint="cs"/>
          <w:noProof/>
          <w:rtl/>
          <w:lang w:val="fr-CH" w:eastAsia="en-US" w:bidi="ar-SY"/>
        </w:rPr>
        <w:t>التدريجي</w:t>
      </w:r>
      <w:r w:rsidRPr="00264488">
        <w:rPr>
          <w:rFonts w:hint="cs"/>
          <w:noProof/>
          <w:rtl/>
          <w:lang w:val="en-US" w:eastAsia="en-US" w:bidi="ar-SA"/>
        </w:rPr>
        <w:t xml:space="preserve"> بنسق </w:t>
      </w:r>
      <w:r w:rsidRPr="00264488">
        <w:rPr>
          <w:noProof/>
          <w:lang w:val="en-US" w:eastAsia="en-US" w:bidi="ar-SA"/>
        </w:rPr>
        <w:t>4 320</w:t>
      </w:r>
      <w:r w:rsidRPr="00264488">
        <w:rPr>
          <w:rFonts w:hint="cs"/>
          <w:noProof/>
          <w:rtl/>
          <w:lang w:val="en-US" w:eastAsia="en-US" w:bidi="ar-SA"/>
        </w:rPr>
        <w:t>-خطاً</w:t>
      </w:r>
    </w:p>
    <w:p w:rsidR="003B68CB" w:rsidRDefault="008F2773" w:rsidP="00233BA0">
      <w:pPr>
        <w:pStyle w:val="Figure"/>
        <w:keepLines w:val="0"/>
        <w:spacing w:before="100" w:beforeAutospacing="1" w:after="100" w:afterAutospacing="1"/>
      </w:pPr>
      <w:r>
        <w:object w:dxaOrig="6936" w:dyaOrig="4092">
          <v:shape id="_x0000_i1030" type="#_x0000_t75" style="width:362.9pt;height:213.7pt" o:ole="">
            <v:imagedata r:id="rId24" o:title="" cropbottom="-2900f" cropright="-3136f"/>
          </v:shape>
          <o:OLEObject Type="Embed" ProgID="CorelDraw.Graphic.16" ShapeID="_x0000_i1030" DrawAspect="Content" ObjectID="_1600502827" r:id="rId25"/>
        </w:object>
      </w:r>
    </w:p>
    <w:p w:rsidR="003B68CB" w:rsidRDefault="003B68CB" w:rsidP="00233BA0">
      <w:pPr>
        <w:spacing w:before="240"/>
        <w:rPr>
          <w:rtl/>
          <w:lang w:bidi="ar-SY"/>
        </w:rPr>
      </w:pPr>
      <w:r>
        <w:rPr>
          <w:rFonts w:hint="cs"/>
          <w:rtl/>
          <w:lang w:bidi="ar-SY"/>
        </w:rPr>
        <w:t>تبيِّن تعاريف المساحات الآمنة أعداد الخطوط والبيكسلات، وهي أكثر تحديداً من النسب المئوي</w:t>
      </w:r>
      <w:bookmarkStart w:id="1" w:name="_GoBack"/>
      <w:bookmarkEnd w:id="1"/>
      <w:r>
        <w:rPr>
          <w:rFonts w:hint="cs"/>
          <w:rtl/>
          <w:lang w:bidi="ar-SY"/>
        </w:rPr>
        <w:t>ة المستعملة سابقاً. غير أن النسب المئوية مضمَّنة أيضاً لأنها الأساس الذي تقوم عليه المقارنات.</w:t>
      </w:r>
    </w:p>
    <w:p w:rsidR="003B68CB" w:rsidRDefault="003B68CB" w:rsidP="003B68CB">
      <w:pPr>
        <w:rPr>
          <w:rtl/>
          <w:lang w:bidi="ar-EG"/>
        </w:rPr>
      </w:pPr>
      <w:r>
        <w:rPr>
          <w:rFonts w:hint="cs"/>
          <w:rtl/>
          <w:lang w:bidi="ar-SY"/>
        </w:rPr>
        <w:t>ومن ثم، تعطي الرسوم الخطين الأول والأخير والبيكسلين الأول والأخير الموجودين داخل المساحات الآمنة.</w:t>
      </w:r>
    </w:p>
    <w:p w:rsidR="00602FFD" w:rsidRDefault="00761DD0" w:rsidP="00602FFD">
      <w:pPr>
        <w:spacing w:before="600"/>
        <w:jc w:val="center"/>
        <w:rPr>
          <w:rtl/>
          <w:lang w:val="fr-FR"/>
        </w:rPr>
      </w:pPr>
      <w:r>
        <w:rPr>
          <w:rFonts w:hint="cs"/>
          <w:rtl/>
          <w:lang w:val="fr-FR"/>
        </w:rPr>
        <w:t>__________</w:t>
      </w:r>
    </w:p>
    <w:sectPr w:rsidR="00602FFD" w:rsidSect="005E066B">
      <w:headerReference w:type="even" r:id="rId26"/>
      <w:headerReference w:type="default" r:id="rId27"/>
      <w:footerReference w:type="even" r:id="rId28"/>
      <w:footerReference w:type="default" r:id="rId29"/>
      <w:headerReference w:type="first" r:id="rId30"/>
      <w:footerReference w:type="first" r:id="rId31"/>
      <w:pgSz w:w="11907" w:h="16834" w:code="9"/>
      <w:pgMar w:top="1418" w:right="1134" w:bottom="1134" w:left="1134" w:header="720" w:footer="567" w:gutter="0"/>
      <w:paperSrc w:first="4" w:other="4"/>
      <w:pgNumType w:start="1"/>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230C" w:rsidRDefault="00F7230C">
      <w:r>
        <w:separator/>
      </w:r>
    </w:p>
  </w:endnote>
  <w:endnote w:type="continuationSeparator" w:id="0">
    <w:p w:rsidR="00F7230C" w:rsidRDefault="00F72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plified Arabic">
    <w:panose1 w:val="02020603050405020304"/>
    <w:charset w:val="00"/>
    <w:family w:val="roman"/>
    <w:pitch w:val="variable"/>
    <w:sig w:usb0="00002003" w:usb1="00000000" w:usb2="00000000"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97A" w:rsidRDefault="005C39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97A" w:rsidRPr="005E066B" w:rsidRDefault="005C397A"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97A" w:rsidRDefault="005E2CE4">
    <w:pPr>
      <w:pStyle w:val="Footer"/>
    </w:pPr>
    <w:r>
      <w:fldChar w:fldCharType="begin"/>
    </w:r>
    <w:r>
      <w:instrText xml:space="preserve"> FILENAME \p \* MERGEFORMAT </w:instrText>
    </w:r>
    <w:r>
      <w:fldChar w:fldCharType="separate"/>
    </w:r>
    <w:r>
      <w:t>P:\QPUB\BR\REC\BT\1848-1\BT1848-1A.docx</w:t>
    </w:r>
    <w:r>
      <w:fldChar w:fldCharType="end"/>
    </w:r>
    <w:r w:rsidR="005C397A">
      <w:tab/>
    </w:r>
    <w:r w:rsidR="005C397A">
      <w:fldChar w:fldCharType="begin"/>
    </w:r>
    <w:r w:rsidR="005C397A">
      <w:instrText xml:space="preserve"> savedate \@ dd.MM.yy </w:instrText>
    </w:r>
    <w:r w:rsidR="005C397A">
      <w:fldChar w:fldCharType="separate"/>
    </w:r>
    <w:r>
      <w:t>08.10.18</w:t>
    </w:r>
    <w:r w:rsidR="005C397A">
      <w:fldChar w:fldCharType="end"/>
    </w:r>
    <w:r w:rsidR="005C397A">
      <w:tab/>
    </w:r>
    <w:r w:rsidR="005C397A">
      <w:fldChar w:fldCharType="begin"/>
    </w:r>
    <w:r w:rsidR="005C397A">
      <w:instrText xml:space="preserve"> printdate \@ dd.MM.yy </w:instrText>
    </w:r>
    <w:r w:rsidR="005C397A">
      <w:fldChar w:fldCharType="separate"/>
    </w:r>
    <w:r>
      <w:t>08.10.18</w:t>
    </w:r>
    <w:r w:rsidR="005C397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230C" w:rsidRDefault="00F7230C" w:rsidP="00E1601B">
      <w:pPr>
        <w:spacing w:line="240" w:lineRule="auto"/>
      </w:pPr>
      <w:r>
        <w:t>____________________</w:t>
      </w:r>
    </w:p>
  </w:footnote>
  <w:footnote w:type="continuationSeparator" w:id="0">
    <w:p w:rsidR="00F7230C" w:rsidRDefault="00F7230C">
      <w:r>
        <w:continuationSeparator/>
      </w:r>
    </w:p>
  </w:footnote>
  <w:footnote w:id="1">
    <w:p w:rsidR="00761DD0" w:rsidRPr="00833346" w:rsidRDefault="00761DD0" w:rsidP="00833346">
      <w:pPr>
        <w:pStyle w:val="FootnoteText"/>
      </w:pPr>
      <w:r w:rsidRPr="00833346">
        <w:rPr>
          <w:rStyle w:val="FootnoteReference"/>
          <w:rFonts w:cs="Traditional Arabic"/>
          <w:position w:val="0"/>
          <w:sz w:val="20"/>
          <w:szCs w:val="20"/>
          <w:rtl/>
        </w:rPr>
        <w:t>*</w:t>
      </w:r>
      <w:r w:rsidRPr="00833346">
        <w:rPr>
          <w:rFonts w:hint="cs"/>
          <w:rtl/>
        </w:rPr>
        <w:tab/>
        <w:t>تقع المناطق الآمنة ضمن مساحة الصورة النشطة لأنظمة الإنتاج التلفزيوني وهي تضمن إمكانية رؤية عناصر الصورة الحرجة للبرامج التلفزيونية في</w:t>
      </w:r>
      <w:r w:rsidR="00833346">
        <w:rPr>
          <w:rFonts w:hint="eastAsia"/>
          <w:rtl/>
        </w:rPr>
        <w:t> </w:t>
      </w:r>
      <w:r w:rsidRPr="00833346">
        <w:rPr>
          <w:rFonts w:hint="cs"/>
          <w:rtl/>
        </w:rPr>
        <w:t>غالبية أجهزة الاستقبال التلفزيوني المن‍زلية. وتعرَّف المناطق الآمنة عموماً بمساحة العمل الآمنة والمساحة الآمنة للرسوم البيانية. أما</w:t>
      </w:r>
      <w:r w:rsidR="00833346">
        <w:rPr>
          <w:rFonts w:hint="eastAsia"/>
          <w:rtl/>
        </w:rPr>
        <w:t> </w:t>
      </w:r>
      <w:r w:rsidRPr="00833346">
        <w:rPr>
          <w:rFonts w:hint="cs"/>
          <w:rtl/>
        </w:rPr>
        <w:t>مساحة العمل الآمنة فهي المساحة القصوى للصورة التي ينبغي أن ينحصر فيها كل العمل الهام. وأما المساحة الآمنة للرسوم البيانية فهي المساحة القصوى للصورة التي ينبغي أن تنحصر فيها كل الرسوم البيانية الهامة.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2C1" w:rsidRPr="003D017C" w:rsidRDefault="008D32C1"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2C1" w:rsidRDefault="008D32C1">
    <w:pPr>
      <w:pStyle w:val="Header"/>
    </w:pPr>
    <w:r>
      <w:rPr>
        <w:noProof/>
        <w:lang w:val="en-GB"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2C1" w:rsidRPr="003D017C" w:rsidRDefault="008D32C1" w:rsidP="00FD1833">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5E2CE4">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00FD1833" w:rsidRPr="00FD1833">
      <w:t>ITU-R  BT.1848-1</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2C1" w:rsidRPr="00AC1496" w:rsidRDefault="008D32C1"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97A" w:rsidRPr="00233BA0" w:rsidRDefault="00233BA0" w:rsidP="00233BA0">
    <w:pPr>
      <w:pStyle w:val="Header"/>
      <w:tabs>
        <w:tab w:val="center" w:pos="4819"/>
        <w:tab w:val="right" w:pos="9639"/>
      </w:tabs>
      <w:jc w:val="both"/>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5E2CE4" w:rsidRPr="005E2CE4">
      <w:rPr>
        <w:rFonts w:cs="Times New Roman Bold"/>
        <w:noProof/>
        <w:szCs w:val="22"/>
        <w:rtl/>
      </w:rPr>
      <w:t>4</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5E2CE4">
      <w:rPr>
        <w:noProof/>
      </w:rPr>
      <w:t>ITU-R  BT.1848-1</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97A" w:rsidRPr="00233BA0" w:rsidRDefault="00233BA0" w:rsidP="00233BA0">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5E2CE4">
      <w:rPr>
        <w:rFonts w:ascii="Times New Roman Bold" w:hAnsi="Times New Roman Bold"/>
        <w:b/>
        <w:bCs/>
        <w:noProof/>
      </w:rPr>
      <w:t>ITU-R  BT.1848-1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5E2CE4">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97A" w:rsidRDefault="005C39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464D3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56298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F4EC2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38C52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F00B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C660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89E575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ADAD8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9862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3A71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4130F5F"/>
    <w:multiLevelType w:val="hybridMultilevel"/>
    <w:tmpl w:val="EE8E4AD6"/>
    <w:lvl w:ilvl="0" w:tplc="606811D8">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15:restartNumberingAfterBreak="0">
    <w:nsid w:val="11D438A2"/>
    <w:multiLevelType w:val="hybridMultilevel"/>
    <w:tmpl w:val="73ECC260"/>
    <w:lvl w:ilvl="0" w:tplc="00AAE854">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55B0251"/>
    <w:multiLevelType w:val="hybridMultilevel"/>
    <w:tmpl w:val="E9E8FD60"/>
    <w:lvl w:ilvl="0" w:tplc="A9581CBE">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DA61B50"/>
    <w:multiLevelType w:val="hybridMultilevel"/>
    <w:tmpl w:val="04B00DD0"/>
    <w:lvl w:ilvl="0" w:tplc="1D3CD4B6">
      <w:start w:val="5"/>
      <w:numFmt w:val="bullet"/>
      <w:lvlText w:val=""/>
      <w:lvlJc w:val="left"/>
      <w:pPr>
        <w:tabs>
          <w:tab w:val="num" w:pos="1056"/>
        </w:tabs>
        <w:ind w:left="1056" w:hanging="720"/>
      </w:pPr>
      <w:rPr>
        <w:rFonts w:ascii="Symbol" w:eastAsia="Times New Roman" w:hAnsi="Symbol" w:cs="Traditional Arabic" w:hint="default"/>
        <w:sz w:val="22"/>
      </w:rPr>
    </w:lvl>
    <w:lvl w:ilvl="1" w:tplc="04090003" w:tentative="1">
      <w:start w:val="1"/>
      <w:numFmt w:val="bullet"/>
      <w:lvlText w:val="o"/>
      <w:lvlJc w:val="left"/>
      <w:pPr>
        <w:tabs>
          <w:tab w:val="num" w:pos="1416"/>
        </w:tabs>
        <w:ind w:left="1416" w:hanging="360"/>
      </w:pPr>
      <w:rPr>
        <w:rFonts w:ascii="Courier New" w:hAnsi="Courier New" w:hint="default"/>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17"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73E2E84"/>
    <w:multiLevelType w:val="hybridMultilevel"/>
    <w:tmpl w:val="FE301E34"/>
    <w:lvl w:ilvl="0" w:tplc="DFD82266">
      <w:start w:val="2"/>
      <w:numFmt w:val="bullet"/>
      <w:lvlText w:val="-"/>
      <w:lvlJc w:val="left"/>
      <w:pPr>
        <w:tabs>
          <w:tab w:val="num" w:pos="1188"/>
        </w:tabs>
        <w:ind w:left="1188" w:hanging="82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A9A18EF"/>
    <w:multiLevelType w:val="hybridMultilevel"/>
    <w:tmpl w:val="C43223BE"/>
    <w:lvl w:ilvl="0" w:tplc="D45C5D40">
      <w:start w:val="4"/>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CC44BC"/>
    <w:multiLevelType w:val="hybridMultilevel"/>
    <w:tmpl w:val="22FC68E2"/>
    <w:lvl w:ilvl="0" w:tplc="1BEA63E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4AF5093"/>
    <w:multiLevelType w:val="hybridMultilevel"/>
    <w:tmpl w:val="993C292C"/>
    <w:lvl w:ilvl="0" w:tplc="7EF0204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374D3942"/>
    <w:multiLevelType w:val="hybridMultilevel"/>
    <w:tmpl w:val="FFE8F2FC"/>
    <w:lvl w:ilvl="0" w:tplc="7F8C9D3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15:restartNumberingAfterBreak="0">
    <w:nsid w:val="3A187C30"/>
    <w:multiLevelType w:val="hybridMultilevel"/>
    <w:tmpl w:val="0C0EDDE0"/>
    <w:lvl w:ilvl="0" w:tplc="724C2DC4">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43084242"/>
    <w:multiLevelType w:val="hybridMultilevel"/>
    <w:tmpl w:val="D37CDA70"/>
    <w:lvl w:ilvl="0" w:tplc="81F86850">
      <w:start w:val="1"/>
      <w:numFmt w:val="arabicAlpha"/>
      <w:lvlText w:val="%1)"/>
      <w:lvlJc w:val="left"/>
      <w:pPr>
        <w:tabs>
          <w:tab w:val="num" w:pos="1080"/>
        </w:tabs>
        <w:ind w:left="1080" w:hanging="720"/>
      </w:pPr>
      <w:rPr>
        <w:rFonts w:hint="cs"/>
      </w:rPr>
    </w:lvl>
    <w:lvl w:ilvl="1" w:tplc="06266220">
      <w:start w:val="2"/>
      <w:numFmt w:val="bullet"/>
      <w:lvlText w:val="-"/>
      <w:lvlJc w:val="left"/>
      <w:pPr>
        <w:tabs>
          <w:tab w:val="num" w:pos="1440"/>
        </w:tabs>
        <w:ind w:left="1440" w:hanging="360"/>
      </w:pPr>
      <w:rPr>
        <w:rFonts w:ascii="Times New Roman" w:eastAsia="Times New Roman" w:hAnsi="Times New Roman" w:cs="Traditional Arabic" w:hint="default"/>
      </w:rPr>
    </w:lvl>
    <w:lvl w:ilvl="2" w:tplc="0409001B">
      <w:start w:val="1"/>
      <w:numFmt w:val="lowerRoman"/>
      <w:lvlText w:val="%3."/>
      <w:lvlJc w:val="right"/>
      <w:pPr>
        <w:tabs>
          <w:tab w:val="num" w:pos="2160"/>
        </w:tabs>
        <w:ind w:left="2160" w:hanging="180"/>
      </w:pPr>
    </w:lvl>
    <w:lvl w:ilvl="3" w:tplc="85207B52">
      <w:start w:val="1"/>
      <w:numFmt w:val="decimal"/>
      <w:lvlText w:val="%4"/>
      <w:lvlJc w:val="left"/>
      <w:pPr>
        <w:tabs>
          <w:tab w:val="num" w:pos="3240"/>
        </w:tabs>
        <w:ind w:left="3240" w:hanging="720"/>
      </w:pPr>
      <w:rPr>
        <w:rFonts w:hint="cs"/>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3AA233B"/>
    <w:multiLevelType w:val="hybridMultilevel"/>
    <w:tmpl w:val="935EF5CE"/>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94D5E8C"/>
    <w:multiLevelType w:val="hybridMultilevel"/>
    <w:tmpl w:val="268E65D4"/>
    <w:lvl w:ilvl="0" w:tplc="3DCC453A">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4B4B3A3B"/>
    <w:multiLevelType w:val="hybridMultilevel"/>
    <w:tmpl w:val="9B06ABC2"/>
    <w:lvl w:ilvl="0" w:tplc="7708FA3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210ADB"/>
    <w:multiLevelType w:val="hybridMultilevel"/>
    <w:tmpl w:val="31586AF0"/>
    <w:lvl w:ilvl="0" w:tplc="BA7CAA50">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FC248D"/>
    <w:multiLevelType w:val="hybridMultilevel"/>
    <w:tmpl w:val="8F04F9EE"/>
    <w:lvl w:ilvl="0" w:tplc="0956ABBA">
      <w:start w:val="4"/>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8D0EA0"/>
    <w:multiLevelType w:val="hybridMultilevel"/>
    <w:tmpl w:val="BD749068"/>
    <w:lvl w:ilvl="0" w:tplc="DBB2C51E">
      <w:start w:val="1"/>
      <w:numFmt w:val="bullet"/>
      <w:lvlText w:val="-"/>
      <w:lvlJc w:val="left"/>
      <w:pPr>
        <w:tabs>
          <w:tab w:val="num" w:pos="780"/>
        </w:tabs>
        <w:ind w:left="780" w:hanging="42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C41422A"/>
    <w:multiLevelType w:val="hybridMultilevel"/>
    <w:tmpl w:val="29F024FA"/>
    <w:lvl w:ilvl="0" w:tplc="06E2821E">
      <w:start w:val="1"/>
      <w:numFmt w:val="decimal"/>
      <w:lvlText w:val="(%1)"/>
      <w:lvlJc w:val="left"/>
      <w:pPr>
        <w:ind w:left="360" w:hanging="360"/>
      </w:pPr>
      <w:rPr>
        <w:rFonts w:cs="Times New Roman" w:hint="default"/>
        <w:vertAlign w:val="baseli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40" w15:restartNumberingAfterBreak="0">
    <w:nsid w:val="75E41076"/>
    <w:multiLevelType w:val="hybridMultilevel"/>
    <w:tmpl w:val="1EEED242"/>
    <w:lvl w:ilvl="0" w:tplc="BEE26E4E">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8"/>
  </w:num>
  <w:num w:numId="13">
    <w:abstractNumId w:val="42"/>
  </w:num>
  <w:num w:numId="14">
    <w:abstractNumId w:val="41"/>
  </w:num>
  <w:num w:numId="15">
    <w:abstractNumId w:val="28"/>
  </w:num>
  <w:num w:numId="16">
    <w:abstractNumId w:val="11"/>
  </w:num>
  <w:num w:numId="17">
    <w:abstractNumId w:val="17"/>
  </w:num>
  <w:num w:numId="18">
    <w:abstractNumId w:val="30"/>
  </w:num>
  <w:num w:numId="19">
    <w:abstractNumId w:val="36"/>
  </w:num>
  <w:num w:numId="20">
    <w:abstractNumId w:val="37"/>
  </w:num>
  <w:num w:numId="21">
    <w:abstractNumId w:val="31"/>
  </w:num>
  <w:num w:numId="22">
    <w:abstractNumId w:val="26"/>
  </w:num>
  <w:num w:numId="23">
    <w:abstractNumId w:val="34"/>
  </w:num>
  <w:num w:numId="24">
    <w:abstractNumId w:val="40"/>
  </w:num>
  <w:num w:numId="25">
    <w:abstractNumId w:val="10"/>
  </w:num>
  <w:num w:numId="26">
    <w:abstractNumId w:val="13"/>
  </w:num>
  <w:num w:numId="27">
    <w:abstractNumId w:val="14"/>
  </w:num>
  <w:num w:numId="28">
    <w:abstractNumId w:val="39"/>
  </w:num>
  <w:num w:numId="29">
    <w:abstractNumId w:val="12"/>
  </w:num>
  <w:num w:numId="30">
    <w:abstractNumId w:val="32"/>
  </w:num>
  <w:num w:numId="31">
    <w:abstractNumId w:val="35"/>
  </w:num>
  <w:num w:numId="32">
    <w:abstractNumId w:val="29"/>
  </w:num>
  <w:num w:numId="33">
    <w:abstractNumId w:val="22"/>
  </w:num>
  <w:num w:numId="34">
    <w:abstractNumId w:val="15"/>
  </w:num>
  <w:num w:numId="35">
    <w:abstractNumId w:val="38"/>
  </w:num>
  <w:num w:numId="36">
    <w:abstractNumId w:val="19"/>
  </w:num>
  <w:num w:numId="37">
    <w:abstractNumId w:val="20"/>
  </w:num>
  <w:num w:numId="38">
    <w:abstractNumId w:val="16"/>
  </w:num>
  <w:num w:numId="39">
    <w:abstractNumId w:val="27"/>
  </w:num>
  <w:num w:numId="40">
    <w:abstractNumId w:val="24"/>
  </w:num>
  <w:num w:numId="41">
    <w:abstractNumId w:val="23"/>
  </w:num>
  <w:num w:numId="42">
    <w:abstractNumId w:val="25"/>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activeWritingStyle w:appName="MSWord" w:lang="ar-SA" w:vendorID="64" w:dllVersion="131078" w:nlCheck="1" w:checkStyle="0"/>
  <w:activeWritingStyle w:appName="MSWord" w:lang="ar-EG" w:vendorID="64" w:dllVersion="131078" w:nlCheck="1" w:checkStyle="0"/>
  <w:activeWritingStyle w:appName="MSWord" w:lang="ar-SY" w:vendorID="64" w:dllVersion="131078" w:nlCheck="1" w:checkStyle="0"/>
  <w:activeWritingStyle w:appName="MSWord" w:lang="en-US" w:vendorID="64" w:dllVersion="131078" w:nlCheck="1" w:checkStyle="1"/>
  <w:activeWritingStyle w:appName="MSWord" w:lang="ru-RU" w:vendorID="64" w:dllVersion="131078" w:nlCheck="1" w:checkStyle="0"/>
  <w:activeWritingStyle w:appName="MSWord" w:lang="de-DE" w:vendorID="64" w:dllVersion="131078" w:nlCheck="1" w:checkStyle="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15F"/>
    <w:rsid w:val="00002849"/>
    <w:rsid w:val="00003D39"/>
    <w:rsid w:val="00004474"/>
    <w:rsid w:val="00006739"/>
    <w:rsid w:val="0001269A"/>
    <w:rsid w:val="00022E85"/>
    <w:rsid w:val="00025450"/>
    <w:rsid w:val="00027907"/>
    <w:rsid w:val="000473FF"/>
    <w:rsid w:val="000522D1"/>
    <w:rsid w:val="00067954"/>
    <w:rsid w:val="00081122"/>
    <w:rsid w:val="00096F01"/>
    <w:rsid w:val="000A079C"/>
    <w:rsid w:val="000B30D7"/>
    <w:rsid w:val="000B4F10"/>
    <w:rsid w:val="000B55B6"/>
    <w:rsid w:val="000C559E"/>
    <w:rsid w:val="000E292C"/>
    <w:rsid w:val="000E360C"/>
    <w:rsid w:val="000E5798"/>
    <w:rsid w:val="000E7FCB"/>
    <w:rsid w:val="000F312E"/>
    <w:rsid w:val="000F6D38"/>
    <w:rsid w:val="00102C19"/>
    <w:rsid w:val="001048FC"/>
    <w:rsid w:val="00113EE4"/>
    <w:rsid w:val="00114534"/>
    <w:rsid w:val="001231D6"/>
    <w:rsid w:val="00124415"/>
    <w:rsid w:val="00125932"/>
    <w:rsid w:val="001270B2"/>
    <w:rsid w:val="00132731"/>
    <w:rsid w:val="001402C0"/>
    <w:rsid w:val="00140B98"/>
    <w:rsid w:val="001420B4"/>
    <w:rsid w:val="001568ED"/>
    <w:rsid w:val="0017413D"/>
    <w:rsid w:val="00174247"/>
    <w:rsid w:val="00182385"/>
    <w:rsid w:val="00183CAB"/>
    <w:rsid w:val="00196389"/>
    <w:rsid w:val="00197749"/>
    <w:rsid w:val="001B03B8"/>
    <w:rsid w:val="001B332A"/>
    <w:rsid w:val="001C119C"/>
    <w:rsid w:val="001D2146"/>
    <w:rsid w:val="001D2176"/>
    <w:rsid w:val="001E0B6B"/>
    <w:rsid w:val="001F23C7"/>
    <w:rsid w:val="001F264B"/>
    <w:rsid w:val="001F48C2"/>
    <w:rsid w:val="001F50A0"/>
    <w:rsid w:val="00201143"/>
    <w:rsid w:val="002137FD"/>
    <w:rsid w:val="002144CB"/>
    <w:rsid w:val="00227073"/>
    <w:rsid w:val="00230502"/>
    <w:rsid w:val="00233BA0"/>
    <w:rsid w:val="002367B4"/>
    <w:rsid w:val="00242646"/>
    <w:rsid w:val="002434E6"/>
    <w:rsid w:val="002451EB"/>
    <w:rsid w:val="00247DCE"/>
    <w:rsid w:val="00253707"/>
    <w:rsid w:val="00264488"/>
    <w:rsid w:val="00271843"/>
    <w:rsid w:val="00284682"/>
    <w:rsid w:val="002971E7"/>
    <w:rsid w:val="002B261D"/>
    <w:rsid w:val="002B7C22"/>
    <w:rsid w:val="002C0F17"/>
    <w:rsid w:val="002C1FE8"/>
    <w:rsid w:val="002D3483"/>
    <w:rsid w:val="002E1530"/>
    <w:rsid w:val="002E6236"/>
    <w:rsid w:val="002E6ECC"/>
    <w:rsid w:val="002E7058"/>
    <w:rsid w:val="002F4285"/>
    <w:rsid w:val="00303491"/>
    <w:rsid w:val="00304728"/>
    <w:rsid w:val="0030719D"/>
    <w:rsid w:val="00307D29"/>
    <w:rsid w:val="00314E5F"/>
    <w:rsid w:val="00340205"/>
    <w:rsid w:val="00351106"/>
    <w:rsid w:val="00352DE0"/>
    <w:rsid w:val="00357119"/>
    <w:rsid w:val="0036061F"/>
    <w:rsid w:val="0037584D"/>
    <w:rsid w:val="00380511"/>
    <w:rsid w:val="003864B4"/>
    <w:rsid w:val="00393745"/>
    <w:rsid w:val="00393B56"/>
    <w:rsid w:val="003A174E"/>
    <w:rsid w:val="003B68CB"/>
    <w:rsid w:val="003C0556"/>
    <w:rsid w:val="003C3F6E"/>
    <w:rsid w:val="003C70B5"/>
    <w:rsid w:val="003D017C"/>
    <w:rsid w:val="003D307E"/>
    <w:rsid w:val="003D40E1"/>
    <w:rsid w:val="003F15D8"/>
    <w:rsid w:val="0040215C"/>
    <w:rsid w:val="00402F6B"/>
    <w:rsid w:val="00422D17"/>
    <w:rsid w:val="0042647B"/>
    <w:rsid w:val="0044201D"/>
    <w:rsid w:val="00454B79"/>
    <w:rsid w:val="00465A87"/>
    <w:rsid w:val="00475725"/>
    <w:rsid w:val="004849DF"/>
    <w:rsid w:val="00490893"/>
    <w:rsid w:val="004910A2"/>
    <w:rsid w:val="004B094A"/>
    <w:rsid w:val="004B5EEE"/>
    <w:rsid w:val="004C1A2B"/>
    <w:rsid w:val="004D79B4"/>
    <w:rsid w:val="004E1620"/>
    <w:rsid w:val="004E40A5"/>
    <w:rsid w:val="004E6676"/>
    <w:rsid w:val="004E7D1E"/>
    <w:rsid w:val="004F1AC3"/>
    <w:rsid w:val="004F2588"/>
    <w:rsid w:val="004F74CB"/>
    <w:rsid w:val="005007FB"/>
    <w:rsid w:val="00506547"/>
    <w:rsid w:val="00511801"/>
    <w:rsid w:val="0052017F"/>
    <w:rsid w:val="00527EAF"/>
    <w:rsid w:val="00537A85"/>
    <w:rsid w:val="00542371"/>
    <w:rsid w:val="005514CA"/>
    <w:rsid w:val="005570BF"/>
    <w:rsid w:val="0056060A"/>
    <w:rsid w:val="00561D91"/>
    <w:rsid w:val="005643A0"/>
    <w:rsid w:val="00575822"/>
    <w:rsid w:val="00577803"/>
    <w:rsid w:val="00582A87"/>
    <w:rsid w:val="00584B8F"/>
    <w:rsid w:val="0059020C"/>
    <w:rsid w:val="00591053"/>
    <w:rsid w:val="005960C8"/>
    <w:rsid w:val="005A018F"/>
    <w:rsid w:val="005A21C6"/>
    <w:rsid w:val="005B0704"/>
    <w:rsid w:val="005B530B"/>
    <w:rsid w:val="005C397A"/>
    <w:rsid w:val="005C43CD"/>
    <w:rsid w:val="005D564E"/>
    <w:rsid w:val="005D6161"/>
    <w:rsid w:val="005D6A35"/>
    <w:rsid w:val="005E066B"/>
    <w:rsid w:val="005E2CE4"/>
    <w:rsid w:val="005E55A9"/>
    <w:rsid w:val="005E7306"/>
    <w:rsid w:val="005F01A2"/>
    <w:rsid w:val="005F24EB"/>
    <w:rsid w:val="005F3E06"/>
    <w:rsid w:val="005F3FD2"/>
    <w:rsid w:val="00602FFD"/>
    <w:rsid w:val="00607FA9"/>
    <w:rsid w:val="006122C6"/>
    <w:rsid w:val="00621244"/>
    <w:rsid w:val="00626ED9"/>
    <w:rsid w:val="006338BF"/>
    <w:rsid w:val="00661CE5"/>
    <w:rsid w:val="00667C08"/>
    <w:rsid w:val="00667E65"/>
    <w:rsid w:val="00680CA6"/>
    <w:rsid w:val="006830A7"/>
    <w:rsid w:val="00686ACA"/>
    <w:rsid w:val="00690C16"/>
    <w:rsid w:val="006969DE"/>
    <w:rsid w:val="006A0515"/>
    <w:rsid w:val="006A3787"/>
    <w:rsid w:val="006A4E5D"/>
    <w:rsid w:val="006A6E8E"/>
    <w:rsid w:val="006E367F"/>
    <w:rsid w:val="006E4D81"/>
    <w:rsid w:val="006E71A9"/>
    <w:rsid w:val="006E7414"/>
    <w:rsid w:val="006F0DD4"/>
    <w:rsid w:val="006F12EA"/>
    <w:rsid w:val="006F245A"/>
    <w:rsid w:val="007018B4"/>
    <w:rsid w:val="00710B41"/>
    <w:rsid w:val="00723806"/>
    <w:rsid w:val="00733CDF"/>
    <w:rsid w:val="007362CE"/>
    <w:rsid w:val="00741C62"/>
    <w:rsid w:val="00744488"/>
    <w:rsid w:val="00757D47"/>
    <w:rsid w:val="007619F5"/>
    <w:rsid w:val="00761DD0"/>
    <w:rsid w:val="007736AE"/>
    <w:rsid w:val="00794E1C"/>
    <w:rsid w:val="00796F0C"/>
    <w:rsid w:val="007A30B1"/>
    <w:rsid w:val="007A71B5"/>
    <w:rsid w:val="007B1739"/>
    <w:rsid w:val="007C0254"/>
    <w:rsid w:val="007C10DA"/>
    <w:rsid w:val="007C58FE"/>
    <w:rsid w:val="007D1C9C"/>
    <w:rsid w:val="007D7E68"/>
    <w:rsid w:val="007F2D7A"/>
    <w:rsid w:val="00802B34"/>
    <w:rsid w:val="00805233"/>
    <w:rsid w:val="00811188"/>
    <w:rsid w:val="008113E9"/>
    <w:rsid w:val="00814816"/>
    <w:rsid w:val="00815E12"/>
    <w:rsid w:val="0081778C"/>
    <w:rsid w:val="00817C37"/>
    <w:rsid w:val="0082253F"/>
    <w:rsid w:val="0083115C"/>
    <w:rsid w:val="00833346"/>
    <w:rsid w:val="008430E9"/>
    <w:rsid w:val="00843DD0"/>
    <w:rsid w:val="00844B5C"/>
    <w:rsid w:val="00846C0D"/>
    <w:rsid w:val="0084715F"/>
    <w:rsid w:val="00847385"/>
    <w:rsid w:val="0085112A"/>
    <w:rsid w:val="008511E6"/>
    <w:rsid w:val="0085159D"/>
    <w:rsid w:val="008656C3"/>
    <w:rsid w:val="00870246"/>
    <w:rsid w:val="0087705A"/>
    <w:rsid w:val="0088271D"/>
    <w:rsid w:val="00894394"/>
    <w:rsid w:val="00894DB4"/>
    <w:rsid w:val="008B11B0"/>
    <w:rsid w:val="008B203E"/>
    <w:rsid w:val="008B76A0"/>
    <w:rsid w:val="008C5CCB"/>
    <w:rsid w:val="008C6A66"/>
    <w:rsid w:val="008C733D"/>
    <w:rsid w:val="008D02F4"/>
    <w:rsid w:val="008D32C1"/>
    <w:rsid w:val="008E063E"/>
    <w:rsid w:val="008E53F6"/>
    <w:rsid w:val="008F2773"/>
    <w:rsid w:val="00904910"/>
    <w:rsid w:val="009067BA"/>
    <w:rsid w:val="00912A86"/>
    <w:rsid w:val="00912C5C"/>
    <w:rsid w:val="00915BBC"/>
    <w:rsid w:val="009230F4"/>
    <w:rsid w:val="00925FAA"/>
    <w:rsid w:val="00930F9D"/>
    <w:rsid w:val="009352F6"/>
    <w:rsid w:val="00936CB4"/>
    <w:rsid w:val="00943842"/>
    <w:rsid w:val="009447A5"/>
    <w:rsid w:val="009533AE"/>
    <w:rsid w:val="0096112A"/>
    <w:rsid w:val="00962771"/>
    <w:rsid w:val="00962AC4"/>
    <w:rsid w:val="009643BD"/>
    <w:rsid w:val="00964A11"/>
    <w:rsid w:val="00970B2D"/>
    <w:rsid w:val="009719C7"/>
    <w:rsid w:val="00972570"/>
    <w:rsid w:val="009845C0"/>
    <w:rsid w:val="00997D66"/>
    <w:rsid w:val="009C6655"/>
    <w:rsid w:val="009D1CBF"/>
    <w:rsid w:val="009E6D79"/>
    <w:rsid w:val="00A0453F"/>
    <w:rsid w:val="00A1547A"/>
    <w:rsid w:val="00A163C1"/>
    <w:rsid w:val="00A177D7"/>
    <w:rsid w:val="00A2420C"/>
    <w:rsid w:val="00A32653"/>
    <w:rsid w:val="00A33D9E"/>
    <w:rsid w:val="00A51D2C"/>
    <w:rsid w:val="00A52DAD"/>
    <w:rsid w:val="00A56CCF"/>
    <w:rsid w:val="00A70D90"/>
    <w:rsid w:val="00A85666"/>
    <w:rsid w:val="00A93A1D"/>
    <w:rsid w:val="00A96D62"/>
    <w:rsid w:val="00AA4B1D"/>
    <w:rsid w:val="00AB28A0"/>
    <w:rsid w:val="00AB2BD9"/>
    <w:rsid w:val="00AC1496"/>
    <w:rsid w:val="00AE09F4"/>
    <w:rsid w:val="00AE20DD"/>
    <w:rsid w:val="00AE2234"/>
    <w:rsid w:val="00AE283D"/>
    <w:rsid w:val="00AE46C8"/>
    <w:rsid w:val="00AE7C5A"/>
    <w:rsid w:val="00AF5F81"/>
    <w:rsid w:val="00AF6ABB"/>
    <w:rsid w:val="00B01D7C"/>
    <w:rsid w:val="00B16E8C"/>
    <w:rsid w:val="00B22D33"/>
    <w:rsid w:val="00B244FA"/>
    <w:rsid w:val="00B2725E"/>
    <w:rsid w:val="00B452E5"/>
    <w:rsid w:val="00B561DA"/>
    <w:rsid w:val="00B60FFE"/>
    <w:rsid w:val="00B71581"/>
    <w:rsid w:val="00B96F29"/>
    <w:rsid w:val="00B978E1"/>
    <w:rsid w:val="00B97F45"/>
    <w:rsid w:val="00BB42FD"/>
    <w:rsid w:val="00BC0949"/>
    <w:rsid w:val="00BC6301"/>
    <w:rsid w:val="00BD27D1"/>
    <w:rsid w:val="00BE0ABF"/>
    <w:rsid w:val="00BE0D0E"/>
    <w:rsid w:val="00BE5AAE"/>
    <w:rsid w:val="00BF3DD6"/>
    <w:rsid w:val="00C04244"/>
    <w:rsid w:val="00C1031D"/>
    <w:rsid w:val="00C1100F"/>
    <w:rsid w:val="00C16233"/>
    <w:rsid w:val="00C34783"/>
    <w:rsid w:val="00C46925"/>
    <w:rsid w:val="00C50B28"/>
    <w:rsid w:val="00C53F27"/>
    <w:rsid w:val="00C70B19"/>
    <w:rsid w:val="00C71576"/>
    <w:rsid w:val="00C76A22"/>
    <w:rsid w:val="00C93F89"/>
    <w:rsid w:val="00C94B6E"/>
    <w:rsid w:val="00CA2096"/>
    <w:rsid w:val="00CA2783"/>
    <w:rsid w:val="00CA6DBE"/>
    <w:rsid w:val="00CB4BE8"/>
    <w:rsid w:val="00CC4092"/>
    <w:rsid w:val="00CC48AA"/>
    <w:rsid w:val="00CC6EA6"/>
    <w:rsid w:val="00CD2E0B"/>
    <w:rsid w:val="00CD71D4"/>
    <w:rsid w:val="00CD7718"/>
    <w:rsid w:val="00CE240B"/>
    <w:rsid w:val="00CE6EB7"/>
    <w:rsid w:val="00CF545E"/>
    <w:rsid w:val="00CF576B"/>
    <w:rsid w:val="00CF73A8"/>
    <w:rsid w:val="00D14F93"/>
    <w:rsid w:val="00D2107D"/>
    <w:rsid w:val="00D23D39"/>
    <w:rsid w:val="00D30A6C"/>
    <w:rsid w:val="00D30FE6"/>
    <w:rsid w:val="00D34703"/>
    <w:rsid w:val="00D41C6B"/>
    <w:rsid w:val="00D50A8F"/>
    <w:rsid w:val="00D53994"/>
    <w:rsid w:val="00D64813"/>
    <w:rsid w:val="00D72EC1"/>
    <w:rsid w:val="00D72FF9"/>
    <w:rsid w:val="00D76908"/>
    <w:rsid w:val="00D80485"/>
    <w:rsid w:val="00D85FA6"/>
    <w:rsid w:val="00D93F10"/>
    <w:rsid w:val="00D94C09"/>
    <w:rsid w:val="00DA348F"/>
    <w:rsid w:val="00DA74B9"/>
    <w:rsid w:val="00DB0304"/>
    <w:rsid w:val="00DB3D2A"/>
    <w:rsid w:val="00DC7E91"/>
    <w:rsid w:val="00DD5088"/>
    <w:rsid w:val="00DD670F"/>
    <w:rsid w:val="00DE149B"/>
    <w:rsid w:val="00DF4BE4"/>
    <w:rsid w:val="00DF4E37"/>
    <w:rsid w:val="00E103BB"/>
    <w:rsid w:val="00E1190B"/>
    <w:rsid w:val="00E12EB0"/>
    <w:rsid w:val="00E1601B"/>
    <w:rsid w:val="00E16062"/>
    <w:rsid w:val="00E20672"/>
    <w:rsid w:val="00E3032C"/>
    <w:rsid w:val="00E33FA2"/>
    <w:rsid w:val="00E36277"/>
    <w:rsid w:val="00E37653"/>
    <w:rsid w:val="00E45AFF"/>
    <w:rsid w:val="00E45CFF"/>
    <w:rsid w:val="00E552F7"/>
    <w:rsid w:val="00E577A6"/>
    <w:rsid w:val="00E6204C"/>
    <w:rsid w:val="00E6418C"/>
    <w:rsid w:val="00E650A3"/>
    <w:rsid w:val="00E721FD"/>
    <w:rsid w:val="00E726E9"/>
    <w:rsid w:val="00E736B4"/>
    <w:rsid w:val="00E74E59"/>
    <w:rsid w:val="00E9048A"/>
    <w:rsid w:val="00E964C9"/>
    <w:rsid w:val="00EC2BCA"/>
    <w:rsid w:val="00EC401C"/>
    <w:rsid w:val="00ED371E"/>
    <w:rsid w:val="00EE6C4E"/>
    <w:rsid w:val="00EE7D3F"/>
    <w:rsid w:val="00EF0744"/>
    <w:rsid w:val="00EF7CB5"/>
    <w:rsid w:val="00F029B4"/>
    <w:rsid w:val="00F123A5"/>
    <w:rsid w:val="00F1320B"/>
    <w:rsid w:val="00F22C87"/>
    <w:rsid w:val="00F244F0"/>
    <w:rsid w:val="00F3359B"/>
    <w:rsid w:val="00F34C39"/>
    <w:rsid w:val="00F35D43"/>
    <w:rsid w:val="00F40BC5"/>
    <w:rsid w:val="00F615CE"/>
    <w:rsid w:val="00F7230C"/>
    <w:rsid w:val="00F7560F"/>
    <w:rsid w:val="00F8073D"/>
    <w:rsid w:val="00F82120"/>
    <w:rsid w:val="00F82FD6"/>
    <w:rsid w:val="00F84277"/>
    <w:rsid w:val="00F90BB7"/>
    <w:rsid w:val="00F939BC"/>
    <w:rsid w:val="00F95755"/>
    <w:rsid w:val="00F97C53"/>
    <w:rsid w:val="00FA3938"/>
    <w:rsid w:val="00FB329D"/>
    <w:rsid w:val="00FB6DA7"/>
    <w:rsid w:val="00FC3300"/>
    <w:rsid w:val="00FD0949"/>
    <w:rsid w:val="00FD1833"/>
    <w:rsid w:val="00FD462C"/>
    <w:rsid w:val="00FD57E3"/>
    <w:rsid w:val="00FE473D"/>
    <w:rsid w:val="00FF1B80"/>
    <w:rsid w:val="00FF3D46"/>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B6F87939-4CD5-4F87-AD6C-DCFADAB96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link w:val="ArttitleChar"/>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
    <w:basedOn w:val="DefaultParagraphFont"/>
    <w:rsid w:val="00997D66"/>
    <w:rPr>
      <w:rFonts w:ascii="Times New Roman" w:hAnsi="Times New Roman" w:cs="Times New Roman"/>
      <w:position w:val="6"/>
      <w:sz w:val="18"/>
      <w:szCs w:val="18"/>
      <w:vertAlign w:val="baseline"/>
    </w:rPr>
  </w:style>
  <w:style w:type="paragraph" w:styleId="FootnoteText">
    <w:name w:val="footnote text"/>
    <w:aliases w:val="footnote text,ALTS FOOTNOTE"/>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ALTS FOOTNOTE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BB42F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pPr>
    <w:rPr>
      <w:sz w:val="20"/>
      <w:szCs w:val="26"/>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233BA0"/>
    <w:pPr>
      <w:keepNext/>
      <w:keepLines/>
      <w:spacing w:before="240" w:after="120"/>
      <w:jc w:val="center"/>
    </w:pPr>
    <w:rPr>
      <w:lang w:bidi="ar-EG"/>
    </w:rPr>
  </w:style>
  <w:style w:type="paragraph" w:customStyle="1" w:styleId="Title1">
    <w:name w:val="Title 1"/>
    <w:basedOn w:val="Source"/>
    <w:next w:val="Title2"/>
    <w:link w:val="Title1Char"/>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har"/>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233BA0"/>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233BA0"/>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rsid w:val="00AC1496"/>
    <w:rPr>
      <w:rFonts w:ascii="Times New Roman" w:eastAsiaTheme="minorEastAsia" w:hAnsi="Times New Roman" w:cs="Traditional Arabic"/>
      <w:sz w:val="22"/>
      <w:szCs w:val="30"/>
    </w:rPr>
  </w:style>
  <w:style w:type="paragraph" w:customStyle="1" w:styleId="Normalaftertitle0">
    <w:name w:val="Normal after title"/>
    <w:basedOn w:val="Normal"/>
    <w:link w:val="NormalaftertitleChar"/>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link w:val="FigureChar"/>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link w:val="AnnextitleChar"/>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Heading2Char">
    <w:name w:val="Heading 2 Char"/>
    <w:basedOn w:val="DefaultParagraphFont"/>
    <w:link w:val="Heading2"/>
    <w:rsid w:val="00EE6C4E"/>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EE6C4E"/>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EE6C4E"/>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EE6C4E"/>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EE6C4E"/>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EE6C4E"/>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EE6C4E"/>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EE6C4E"/>
    <w:rPr>
      <w:rFonts w:ascii="Times New Roman Bold" w:hAnsi="Times New Roman Bold" w:cs="Traditional Arabic"/>
      <w:b/>
      <w:bCs/>
      <w:sz w:val="22"/>
      <w:szCs w:val="30"/>
      <w:lang w:eastAsia="fr-FR"/>
    </w:rPr>
  </w:style>
  <w:style w:type="character" w:customStyle="1" w:styleId="BodyTextIndent2Char">
    <w:name w:val="Body Text Indent 2 Char"/>
    <w:basedOn w:val="DefaultParagraphFont"/>
    <w:link w:val="BodyTextIndent2"/>
    <w:semiHidden/>
    <w:rsid w:val="00EE6C4E"/>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EE6C4E"/>
    <w:rPr>
      <w:rFonts w:ascii="Times New Roman" w:hAnsi="Times New Roman" w:cs="Traditional Arabic"/>
      <w:b/>
      <w:bCs/>
      <w:sz w:val="32"/>
      <w:szCs w:val="32"/>
      <w:lang w:eastAsia="fr-FR"/>
    </w:rPr>
  </w:style>
  <w:style w:type="paragraph" w:customStyle="1" w:styleId="toc0">
    <w:name w:val="toc 0"/>
    <w:basedOn w:val="Normal"/>
    <w:next w:val="TOC1"/>
    <w:rsid w:val="00EE6C4E"/>
    <w:pPr>
      <w:tabs>
        <w:tab w:val="right" w:pos="9639"/>
      </w:tabs>
    </w:pPr>
    <w:rPr>
      <w:b/>
    </w:rPr>
  </w:style>
  <w:style w:type="paragraph" w:customStyle="1" w:styleId="RefText0">
    <w:name w:val="Ref_Text"/>
    <w:basedOn w:val="Normal"/>
    <w:rsid w:val="00EE6C4E"/>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EE6C4E"/>
    <w:pPr>
      <w:tabs>
        <w:tab w:val="left" w:pos="794"/>
      </w:tabs>
      <w:ind w:left="907"/>
    </w:pPr>
    <w:rPr>
      <w:i/>
      <w:iCs/>
      <w:lang w:eastAsia="en-US" w:bidi="ar-EG"/>
    </w:rPr>
  </w:style>
  <w:style w:type="numbering" w:customStyle="1" w:styleId="NoList1">
    <w:name w:val="No List1"/>
    <w:next w:val="NoList"/>
    <w:semiHidden/>
    <w:rsid w:val="00EE6C4E"/>
  </w:style>
  <w:style w:type="paragraph" w:customStyle="1" w:styleId="Title10">
    <w:name w:val="Title1"/>
    <w:basedOn w:val="Normal"/>
    <w:rsid w:val="00EE6C4E"/>
    <w:pPr>
      <w:overflowPunct/>
      <w:autoSpaceDE/>
      <w:autoSpaceDN/>
      <w:adjustRightInd/>
      <w:spacing w:before="60" w:after="180"/>
      <w:jc w:val="center"/>
      <w:textAlignment w:val="auto"/>
    </w:pPr>
    <w:rPr>
      <w:rFonts w:ascii="Times New Roman Bold" w:eastAsia="SimSun" w:hAnsi="Times New Roman Bold"/>
      <w:b/>
      <w:bCs/>
      <w:szCs w:val="32"/>
      <w:lang w:eastAsia="zh-CN" w:bidi="ar-EG"/>
    </w:rPr>
  </w:style>
  <w:style w:type="paragraph" w:customStyle="1" w:styleId="TextBox">
    <w:name w:val="Text Box"/>
    <w:basedOn w:val="Normal"/>
    <w:rsid w:val="00EE6C4E"/>
    <w:pPr>
      <w:tabs>
        <w:tab w:val="left" w:pos="851"/>
      </w:tabs>
      <w:overflowPunct/>
      <w:autoSpaceDE/>
      <w:autoSpaceDN/>
      <w:adjustRightInd/>
      <w:spacing w:before="60"/>
      <w:textAlignment w:val="auto"/>
    </w:pPr>
    <w:rPr>
      <w:sz w:val="16"/>
      <w:szCs w:val="22"/>
      <w:lang w:val="en-GB" w:eastAsia="en-US"/>
    </w:rPr>
  </w:style>
  <w:style w:type="table" w:customStyle="1" w:styleId="TableGrid1">
    <w:name w:val="Table Grid1"/>
    <w:basedOn w:val="TableNormal"/>
    <w:next w:val="TableGrid"/>
    <w:rsid w:val="00EE6C4E"/>
    <w:pPr>
      <w:bidi/>
      <w:spacing w:before="60" w:after="180" w:line="192" w:lineRule="auto"/>
      <w:jc w:val="both"/>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ablehead8ptLoweredby2pt">
    <w:name w:val="Style Table_head + 8 pt Lowered by  2 pt"/>
    <w:basedOn w:val="Tablehead"/>
    <w:link w:val="StyleTablehead8ptLoweredby2ptChar"/>
    <w:rsid w:val="00EE6C4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line="240" w:lineRule="auto"/>
      <w:textAlignment w:val="auto"/>
    </w:pPr>
    <w:rPr>
      <w:position w:val="-4"/>
      <w:szCs w:val="30"/>
    </w:rPr>
  </w:style>
  <w:style w:type="character" w:customStyle="1" w:styleId="TableheadChar">
    <w:name w:val="Table_head Char"/>
    <w:link w:val="Tablehead"/>
    <w:rsid w:val="00EE6C4E"/>
    <w:rPr>
      <w:rFonts w:ascii="Times New Roman Bold" w:hAnsi="Times New Roman Bold" w:cs="Traditional Arabic"/>
      <w:b/>
      <w:bCs/>
      <w:szCs w:val="26"/>
      <w:lang w:eastAsia="en-US"/>
    </w:rPr>
  </w:style>
  <w:style w:type="character" w:customStyle="1" w:styleId="StyleTablehead8ptLoweredby2ptChar">
    <w:name w:val="Style Table_head + 8 pt Lowered by  2 pt Char"/>
    <w:link w:val="StyleTablehead8ptLoweredby2pt"/>
    <w:rsid w:val="00EE6C4E"/>
    <w:rPr>
      <w:rFonts w:ascii="Times New Roman Bold" w:hAnsi="Times New Roman Bold" w:cs="Traditional Arabic"/>
      <w:b/>
      <w:bCs/>
      <w:position w:val="-4"/>
      <w:szCs w:val="30"/>
      <w:lang w:eastAsia="en-US"/>
    </w:rPr>
  </w:style>
  <w:style w:type="paragraph" w:customStyle="1" w:styleId="StyleTablehead">
    <w:name w:val="Style Table_head +"/>
    <w:basedOn w:val="Tablehead"/>
    <w:rsid w:val="00EE6C4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80" w:line="240" w:lineRule="auto"/>
      <w:textAlignment w:val="auto"/>
    </w:pPr>
    <w:rPr>
      <w:sz w:val="22"/>
      <w:szCs w:val="30"/>
      <w:lang w:val="fr-FR" w:eastAsia="zh-CN"/>
    </w:rPr>
  </w:style>
  <w:style w:type="character" w:styleId="CommentReference">
    <w:name w:val="annotation reference"/>
    <w:rsid w:val="00EE6C4E"/>
    <w:rPr>
      <w:sz w:val="16"/>
      <w:szCs w:val="16"/>
    </w:rPr>
  </w:style>
  <w:style w:type="paragraph" w:styleId="CommentText">
    <w:name w:val="annotation text"/>
    <w:basedOn w:val="Normal"/>
    <w:link w:val="CommentTextChar"/>
    <w:rsid w:val="00EE6C4E"/>
    <w:rPr>
      <w:sz w:val="20"/>
      <w:szCs w:val="20"/>
    </w:rPr>
  </w:style>
  <w:style w:type="character" w:customStyle="1" w:styleId="CommentTextChar">
    <w:name w:val="Comment Text Char"/>
    <w:basedOn w:val="DefaultParagraphFont"/>
    <w:link w:val="CommentText"/>
    <w:rsid w:val="00EE6C4E"/>
    <w:rPr>
      <w:rFonts w:ascii="Times New Roman" w:hAnsi="Times New Roman" w:cs="Traditional Arabic"/>
      <w:lang w:eastAsia="fr-FR"/>
    </w:rPr>
  </w:style>
  <w:style w:type="paragraph" w:styleId="CommentSubject">
    <w:name w:val="annotation subject"/>
    <w:basedOn w:val="CommentText"/>
    <w:next w:val="CommentText"/>
    <w:link w:val="CommentSubjectChar"/>
    <w:rsid w:val="00EE6C4E"/>
    <w:rPr>
      <w:b/>
      <w:bCs/>
    </w:rPr>
  </w:style>
  <w:style w:type="character" w:customStyle="1" w:styleId="CommentSubjectChar">
    <w:name w:val="Comment Subject Char"/>
    <w:basedOn w:val="CommentTextChar"/>
    <w:link w:val="CommentSubject"/>
    <w:rsid w:val="00EE6C4E"/>
    <w:rPr>
      <w:rFonts w:ascii="Times New Roman" w:hAnsi="Times New Roman" w:cs="Traditional Arabic"/>
      <w:b/>
      <w:bCs/>
      <w:lang w:eastAsia="fr-FR"/>
    </w:rPr>
  </w:style>
  <w:style w:type="paragraph" w:styleId="BalloonText">
    <w:name w:val="Balloon Text"/>
    <w:basedOn w:val="Normal"/>
    <w:link w:val="BalloonTextChar"/>
    <w:rsid w:val="00EE6C4E"/>
    <w:rPr>
      <w:rFonts w:ascii="Tahoma" w:hAnsi="Tahoma" w:cs="Tahoma"/>
      <w:sz w:val="16"/>
      <w:szCs w:val="16"/>
    </w:rPr>
  </w:style>
  <w:style w:type="character" w:customStyle="1" w:styleId="BalloonTextChar">
    <w:name w:val="Balloon Text Char"/>
    <w:basedOn w:val="DefaultParagraphFont"/>
    <w:link w:val="BalloonText"/>
    <w:rsid w:val="00EE6C4E"/>
    <w:rPr>
      <w:rFonts w:ascii="Tahoma" w:hAnsi="Tahoma" w:cs="Tahoma"/>
      <w:sz w:val="16"/>
      <w:szCs w:val="16"/>
      <w:lang w:eastAsia="fr-FR"/>
    </w:rPr>
  </w:style>
  <w:style w:type="paragraph" w:customStyle="1" w:styleId="a">
    <w:name w:val="ملاحظة"/>
    <w:basedOn w:val="Normal"/>
    <w:next w:val="Normal"/>
    <w:rsid w:val="00EE6C4E"/>
    <w:pPr>
      <w:tabs>
        <w:tab w:val="left" w:pos="822"/>
        <w:tab w:val="left" w:pos="1248"/>
        <w:tab w:val="left" w:pos="1701"/>
      </w:tabs>
      <w:spacing w:before="60" w:after="60" w:line="168" w:lineRule="auto"/>
    </w:pPr>
    <w:rPr>
      <w:rFonts w:cs="Times New Roman"/>
      <w:sz w:val="18"/>
      <w:szCs w:val="24"/>
      <w:lang w:eastAsia="en-US"/>
    </w:rPr>
  </w:style>
  <w:style w:type="paragraph" w:customStyle="1" w:styleId="a0">
    <w:name w:val="وسطي جدول"/>
    <w:basedOn w:val="Normal"/>
    <w:rsid w:val="00EE6C4E"/>
    <w:pPr>
      <w:tabs>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TableText0">
    <w:name w:val="Table_Text"/>
    <w:basedOn w:val="Normal"/>
    <w:rsid w:val="00EE6C4E"/>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 w:type="character" w:customStyle="1" w:styleId="TabletextChar">
    <w:name w:val="Table_text Char"/>
    <w:basedOn w:val="DefaultParagraphFont"/>
    <w:link w:val="Tabletext"/>
    <w:locked/>
    <w:rsid w:val="00EE6C4E"/>
    <w:rPr>
      <w:rFonts w:ascii="Times New Roman" w:hAnsi="Times New Roman" w:cs="Traditional Arabic"/>
      <w:szCs w:val="26"/>
      <w:lang w:eastAsia="fr-FR"/>
    </w:rPr>
  </w:style>
  <w:style w:type="paragraph" w:customStyle="1" w:styleId="Figurewithouttitle">
    <w:name w:val="Figure_without_title"/>
    <w:basedOn w:val="Normal"/>
    <w:next w:val="Normalaftertitle"/>
    <w:rsid w:val="00A51D2C"/>
    <w:pPr>
      <w:keepLines/>
      <w:tabs>
        <w:tab w:val="left" w:pos="805"/>
      </w:tabs>
      <w:spacing w:before="240" w:after="120"/>
      <w:jc w:val="center"/>
    </w:pPr>
    <w:rPr>
      <w:sz w:val="20"/>
    </w:rPr>
  </w:style>
  <w:style w:type="paragraph" w:customStyle="1" w:styleId="TableNotitle">
    <w:name w:val="Table_No &amp; title"/>
    <w:basedOn w:val="Normal"/>
    <w:next w:val="Tablehead"/>
    <w:rsid w:val="00A51D2C"/>
    <w:pPr>
      <w:keepNext/>
      <w:keepLines/>
      <w:tabs>
        <w:tab w:val="left" w:pos="805"/>
      </w:tabs>
      <w:spacing w:before="360" w:after="120"/>
      <w:jc w:val="center"/>
    </w:pPr>
    <w:rPr>
      <w:b/>
      <w:sz w:val="20"/>
    </w:rPr>
  </w:style>
  <w:style w:type="character" w:customStyle="1" w:styleId="Artref">
    <w:name w:val="Art_ref"/>
    <w:basedOn w:val="DefaultParagraphFont"/>
    <w:rsid w:val="00A51D2C"/>
  </w:style>
  <w:style w:type="paragraph" w:customStyle="1" w:styleId="TabletitleBR">
    <w:name w:val="Table_title_BR"/>
    <w:basedOn w:val="Normal"/>
    <w:next w:val="Tablehead"/>
    <w:rsid w:val="00A51D2C"/>
    <w:pPr>
      <w:keepNext/>
      <w:tabs>
        <w:tab w:val="left" w:pos="805"/>
      </w:tabs>
      <w:spacing w:after="80"/>
      <w:jc w:val="center"/>
    </w:pPr>
    <w:rPr>
      <w:rFonts w:ascii="Times New Roman Bold" w:hAnsi="Times New Roman Bold"/>
      <w:b/>
      <w:bCs/>
      <w:sz w:val="20"/>
    </w:rPr>
  </w:style>
  <w:style w:type="paragraph" w:customStyle="1" w:styleId="TableNoBR">
    <w:name w:val="Table_No_BR"/>
    <w:basedOn w:val="Normal"/>
    <w:next w:val="TabletitleBR"/>
    <w:rsid w:val="00A51D2C"/>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A51D2C"/>
    <w:rPr>
      <w:szCs w:val="26"/>
    </w:rPr>
  </w:style>
  <w:style w:type="paragraph" w:customStyle="1" w:styleId="a1">
    <w:name w:val="وسطي"/>
    <w:basedOn w:val="Normal"/>
    <w:next w:val="Normal"/>
    <w:rsid w:val="00A51D2C"/>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link w:val="Figure"/>
    <w:rsid w:val="00A51D2C"/>
    <w:rPr>
      <w:rFonts w:ascii="Times New Roman" w:eastAsia="SimSun" w:hAnsi="Times New Roman" w:cs="Traditional Arabic"/>
      <w:sz w:val="22"/>
      <w:szCs w:val="30"/>
      <w:lang w:bidi="ar-MA"/>
    </w:rPr>
  </w:style>
  <w:style w:type="paragraph" w:customStyle="1" w:styleId="Blanc">
    <w:name w:val="Blanc"/>
    <w:basedOn w:val="Normal"/>
    <w:next w:val="Tabletext"/>
    <w:rsid w:val="00A51D2C"/>
    <w:pPr>
      <w:keepNext/>
      <w:keepLines/>
      <w:bidi w:val="0"/>
      <w:spacing w:before="0" w:line="240" w:lineRule="auto"/>
    </w:pPr>
    <w:rPr>
      <w:rFonts w:cs="Times New Roman"/>
      <w:sz w:val="16"/>
      <w:szCs w:val="20"/>
      <w:lang w:val="en-GB" w:eastAsia="en-US"/>
    </w:rPr>
  </w:style>
  <w:style w:type="character" w:customStyle="1" w:styleId="a2">
    <w:name w:val="أ )"/>
    <w:rsid w:val="00A51D2C"/>
    <w:rPr>
      <w:spacing w:val="10"/>
    </w:rPr>
  </w:style>
  <w:style w:type="paragraph" w:customStyle="1" w:styleId="StyleComplexTraditionalArabicLatin11ptComplex14pt">
    <w:name w:val="Style (Complex) Traditional Arabic (Latin) 11 pt (Complex) 14 pt..."/>
    <w:basedOn w:val="Normal"/>
    <w:rsid w:val="00A51D2C"/>
    <w:pPr>
      <w:spacing w:line="204" w:lineRule="auto"/>
    </w:pPr>
    <w:rPr>
      <w:spacing w:val="-4"/>
      <w:szCs w:val="28"/>
      <w:lang w:eastAsia="zh-CN"/>
    </w:rPr>
  </w:style>
  <w:style w:type="paragraph" w:customStyle="1" w:styleId="a3">
    <w:name w:val="معادلة"/>
    <w:basedOn w:val="Normal"/>
    <w:next w:val="Normal"/>
    <w:rsid w:val="00A51D2C"/>
    <w:pPr>
      <w:tabs>
        <w:tab w:val="center" w:pos="4909"/>
        <w:tab w:val="right" w:pos="9729"/>
      </w:tabs>
      <w:spacing w:after="120" w:line="180" w:lineRule="auto"/>
    </w:pPr>
    <w:rPr>
      <w:rFonts w:cs="Times New Roman"/>
      <w:lang w:eastAsia="en-US"/>
    </w:rPr>
  </w:style>
  <w:style w:type="paragraph" w:customStyle="1" w:styleId="TableLegend0">
    <w:name w:val="Table_Legend"/>
    <w:basedOn w:val="Normal"/>
    <w:next w:val="Normal"/>
    <w:rsid w:val="00A51D2C"/>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character" w:customStyle="1" w:styleId="enumlev1Char">
    <w:name w:val="enumlev1 Char"/>
    <w:link w:val="enumlev1"/>
    <w:locked/>
    <w:rsid w:val="00A51D2C"/>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A51D2C"/>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A51D2C"/>
    <w:pPr>
      <w:textAlignment w:val="auto"/>
    </w:pPr>
    <w:rPr>
      <w:caps w:val="0"/>
    </w:rPr>
  </w:style>
  <w:style w:type="character" w:customStyle="1" w:styleId="PartNoChar">
    <w:name w:val="Part_No Char"/>
    <w:link w:val="PartNo"/>
    <w:rsid w:val="00A51D2C"/>
    <w:rPr>
      <w:rFonts w:ascii="Times New Roman" w:hAnsi="Times New Roman" w:cs="Traditional Arabic"/>
      <w:caps/>
      <w:sz w:val="28"/>
      <w:szCs w:val="40"/>
      <w:lang w:eastAsia="fr-FR"/>
    </w:rPr>
  </w:style>
  <w:style w:type="paragraph" w:customStyle="1" w:styleId="FigureNo0">
    <w:name w:val="Figure No"/>
    <w:basedOn w:val="Normal"/>
    <w:rsid w:val="00A51D2C"/>
    <w:pPr>
      <w:keepNext/>
      <w:tabs>
        <w:tab w:val="left" w:pos="907"/>
      </w:tabs>
      <w:spacing w:before="180" w:after="80"/>
      <w:jc w:val="center"/>
    </w:pPr>
    <w:rPr>
      <w:lang w:eastAsia="en-US" w:bidi="ar-EG"/>
    </w:rPr>
  </w:style>
  <w:style w:type="paragraph" w:customStyle="1" w:styleId="Heading">
    <w:name w:val="Heading"/>
    <w:aliases w:val="1,3"/>
    <w:basedOn w:val="Normal"/>
    <w:rsid w:val="00A51D2C"/>
    <w:pPr>
      <w:tabs>
        <w:tab w:val="left" w:pos="907"/>
      </w:tabs>
      <w:spacing w:after="120"/>
    </w:pPr>
    <w:rPr>
      <w:rFonts w:ascii="Times New Roman Bold" w:hAnsi="Times New Roman Bold"/>
      <w:b/>
      <w:bCs/>
      <w:lang w:eastAsia="en-US"/>
    </w:rPr>
  </w:style>
  <w:style w:type="paragraph" w:customStyle="1" w:styleId="Headingb0">
    <w:name w:val="Heading b"/>
    <w:basedOn w:val="Normal"/>
    <w:rsid w:val="00A51D2C"/>
    <w:pPr>
      <w:tabs>
        <w:tab w:val="left" w:pos="907"/>
      </w:tabs>
    </w:pPr>
    <w:rPr>
      <w:rFonts w:ascii="Times New Roman Bold" w:hAnsi="Times New Roman Bold"/>
      <w:b/>
      <w:bCs/>
      <w:sz w:val="24"/>
      <w:szCs w:val="32"/>
      <w:lang w:eastAsia="en-US" w:bidi="ar-EG"/>
    </w:rPr>
  </w:style>
  <w:style w:type="character" w:customStyle="1" w:styleId="EquationChar">
    <w:name w:val="Equation Char"/>
    <w:link w:val="Equation"/>
    <w:locked/>
    <w:rsid w:val="00A51D2C"/>
    <w:rPr>
      <w:rFonts w:ascii="Times New Roman" w:eastAsia="SimSun" w:hAnsi="Times New Roman" w:cs="Traditional Arabic"/>
      <w:sz w:val="22"/>
      <w:szCs w:val="30"/>
    </w:rPr>
  </w:style>
  <w:style w:type="paragraph" w:customStyle="1" w:styleId="xl22">
    <w:name w:val="xl22"/>
    <w:basedOn w:val="Normal"/>
    <w:rsid w:val="00A51D2C"/>
    <w:pPr>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GB" w:eastAsia="en-US"/>
    </w:rPr>
  </w:style>
  <w:style w:type="paragraph" w:customStyle="1" w:styleId="rectitle0">
    <w:name w:val="rec_title"/>
    <w:basedOn w:val="Normal"/>
    <w:rsid w:val="00A51D2C"/>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rPr>
  </w:style>
  <w:style w:type="paragraph" w:customStyle="1" w:styleId="StyleHeading1">
    <w:name w:val="Style Heading 1"/>
    <w:basedOn w:val="Heading1"/>
    <w:rsid w:val="00A51D2C"/>
    <w:pPr>
      <w:keepLines w:val="0"/>
      <w:tabs>
        <w:tab w:val="left" w:pos="851"/>
      </w:tabs>
      <w:overflowPunct/>
      <w:autoSpaceDE/>
      <w:autoSpaceDN/>
      <w:adjustRightInd/>
      <w:spacing w:before="0" w:after="240"/>
      <w:ind w:left="0" w:firstLine="0"/>
      <w:textAlignment w:val="auto"/>
    </w:pPr>
    <w:rPr>
      <w:kern w:val="32"/>
      <w:sz w:val="24"/>
      <w:szCs w:val="32"/>
      <w:lang w:val="en-GB" w:eastAsia="en-US"/>
    </w:rPr>
  </w:style>
  <w:style w:type="paragraph" w:customStyle="1" w:styleId="Numbered">
    <w:name w:val="Numbered"/>
    <w:basedOn w:val="Normal"/>
    <w:rsid w:val="00A51D2C"/>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A51D2C"/>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dnum">
    <w:name w:val="dnum"/>
    <w:basedOn w:val="Normal"/>
    <w:rsid w:val="00A51D2C"/>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styleId="ListParagraph">
    <w:name w:val="List Paragraph"/>
    <w:basedOn w:val="Normal"/>
    <w:qFormat/>
    <w:rsid w:val="00A51D2C"/>
    <w:pPr>
      <w:overflowPunct/>
      <w:autoSpaceDE/>
      <w:autoSpaceDN/>
      <w:bidi w:val="0"/>
      <w:adjustRightInd/>
      <w:spacing w:before="0" w:after="200" w:line="276" w:lineRule="auto"/>
      <w:ind w:left="720"/>
      <w:jc w:val="left"/>
      <w:textAlignment w:val="auto"/>
    </w:pPr>
    <w:rPr>
      <w:rFonts w:cs="Simplified Arabic"/>
      <w:sz w:val="28"/>
      <w:szCs w:val="28"/>
      <w:lang w:eastAsia="en-US"/>
    </w:rPr>
  </w:style>
  <w:style w:type="paragraph" w:customStyle="1" w:styleId="dorlang">
    <w:name w:val="dorlang"/>
    <w:basedOn w:val="Normal"/>
    <w:rsid w:val="00A51D2C"/>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FigureNoChar1">
    <w:name w:val="Figure_No Char1"/>
    <w:link w:val="FigureNo"/>
    <w:locked/>
    <w:rsid w:val="00233BA0"/>
    <w:rPr>
      <w:rFonts w:ascii="Times New Roman" w:hAnsi="Times New Roman Bold" w:cs="Traditional Arabic"/>
      <w:sz w:val="22"/>
      <w:szCs w:val="30"/>
      <w:lang w:val="fr-FR" w:eastAsia="fr-FR" w:bidi="ar-EG"/>
    </w:rPr>
  </w:style>
  <w:style w:type="character" w:customStyle="1" w:styleId="AppendixNotitleChar">
    <w:name w:val="Appendix_No &amp; title Char"/>
    <w:link w:val="AppendixNotitle"/>
    <w:rsid w:val="00A51D2C"/>
    <w:rPr>
      <w:rFonts w:ascii="Times New Roman Bold" w:eastAsia="SimSun" w:hAnsi="Times New Roman Bold" w:cs="Traditional Arabic"/>
      <w:b/>
      <w:bCs/>
      <w:sz w:val="26"/>
      <w:szCs w:val="36"/>
      <w:lang w:eastAsia="fr-FR" w:bidi="ar-EG"/>
    </w:rPr>
  </w:style>
  <w:style w:type="paragraph" w:customStyle="1" w:styleId="Annexref">
    <w:name w:val="Annex_ref"/>
    <w:basedOn w:val="Normal"/>
    <w:next w:val="Normalaftertitle"/>
    <w:rsid w:val="00A51D2C"/>
    <w:pPr>
      <w:keepNext/>
      <w:keepLines/>
      <w:tabs>
        <w:tab w:val="left" w:pos="794"/>
        <w:tab w:val="left" w:pos="1191"/>
        <w:tab w:val="left" w:pos="1588"/>
        <w:tab w:val="left" w:pos="1985"/>
      </w:tabs>
      <w:bidi w:val="0"/>
      <w:spacing w:after="280" w:line="240" w:lineRule="auto"/>
      <w:jc w:val="center"/>
    </w:pPr>
    <w:rPr>
      <w:rFonts w:eastAsia="Calibri" w:cs="Times New Roman"/>
      <w:sz w:val="24"/>
      <w:szCs w:val="20"/>
      <w:lang w:val="fr-FR" w:eastAsia="en-US"/>
    </w:rPr>
  </w:style>
  <w:style w:type="paragraph" w:customStyle="1" w:styleId="Appendixref">
    <w:name w:val="Appendix_ref"/>
    <w:basedOn w:val="Annexref"/>
    <w:next w:val="Normalaftertitle"/>
    <w:rsid w:val="00A51D2C"/>
  </w:style>
  <w:style w:type="character" w:customStyle="1" w:styleId="FigureNoChar">
    <w:name w:val="Figure_No Char"/>
    <w:rsid w:val="00A51D2C"/>
    <w:rPr>
      <w:rFonts w:cs="Times New Roman"/>
      <w:caps/>
      <w:sz w:val="24"/>
      <w:lang w:val="en-GB" w:eastAsia="en-US" w:bidi="ar-SA"/>
    </w:rPr>
  </w:style>
  <w:style w:type="character" w:customStyle="1" w:styleId="TabletitleChar">
    <w:name w:val="Table_title Char"/>
    <w:rsid w:val="00A51D2C"/>
    <w:rPr>
      <w:rFonts w:cs="Times New Roman"/>
      <w:b/>
      <w:sz w:val="24"/>
      <w:lang w:val="en-GB" w:eastAsia="en-US" w:bidi="ar-SA"/>
    </w:rPr>
  </w:style>
  <w:style w:type="character" w:customStyle="1" w:styleId="TableNoChar">
    <w:name w:val="Table_No Char"/>
    <w:rsid w:val="00A51D2C"/>
    <w:rPr>
      <w:rFonts w:cs="Times New Roman"/>
      <w:caps/>
      <w:sz w:val="24"/>
      <w:lang w:val="en-GB" w:eastAsia="en-US" w:bidi="ar-SA"/>
    </w:rPr>
  </w:style>
  <w:style w:type="paragraph" w:customStyle="1" w:styleId="enumlev4">
    <w:name w:val="enumlev4"/>
    <w:basedOn w:val="enumlev1"/>
    <w:qFormat/>
    <w:rsid w:val="00A51D2C"/>
    <w:pPr>
      <w:spacing w:before="40" w:line="180" w:lineRule="auto"/>
      <w:ind w:left="3118" w:hanging="992"/>
    </w:pPr>
  </w:style>
  <w:style w:type="paragraph" w:customStyle="1" w:styleId="2">
    <w:name w:val="وسطي2"/>
    <w:basedOn w:val="Normal"/>
    <w:rsid w:val="00A51D2C"/>
    <w:pPr>
      <w:tabs>
        <w:tab w:val="left" w:pos="822"/>
        <w:tab w:val="left" w:pos="1248"/>
        <w:tab w:val="left" w:pos="1701"/>
      </w:tabs>
      <w:spacing w:before="60" w:after="240"/>
      <w:jc w:val="center"/>
    </w:pPr>
    <w:rPr>
      <w:rFonts w:cs="Times New Roman"/>
      <w:b/>
      <w:bCs/>
      <w:sz w:val="24"/>
      <w:szCs w:val="32"/>
      <w:lang w:eastAsia="zh-CN"/>
    </w:rPr>
  </w:style>
  <w:style w:type="character" w:customStyle="1" w:styleId="ArttitleChar">
    <w:name w:val="Art_title Char"/>
    <w:link w:val="Arttitle"/>
    <w:rsid w:val="00A51D2C"/>
    <w:rPr>
      <w:rFonts w:ascii="Times New Roman Bold" w:hAnsi="Times New Roman Bold" w:cs="Traditional Arabic"/>
      <w:b/>
      <w:sz w:val="26"/>
      <w:szCs w:val="36"/>
      <w:lang w:eastAsia="fr-FR"/>
    </w:rPr>
  </w:style>
  <w:style w:type="character" w:customStyle="1" w:styleId="AnnextitleChar">
    <w:name w:val="Annex_title Char"/>
    <w:link w:val="Annextitle"/>
    <w:rsid w:val="00A51D2C"/>
    <w:rPr>
      <w:rFonts w:ascii="Times New Roman Bold" w:hAnsi="Times New Roman Bold" w:cs="Traditional Arabic"/>
      <w:b/>
      <w:bCs/>
      <w:sz w:val="28"/>
      <w:szCs w:val="40"/>
      <w:lang w:eastAsia="fr-FR" w:bidi="ar-EG"/>
    </w:rPr>
  </w:style>
  <w:style w:type="character" w:customStyle="1" w:styleId="SourceChar">
    <w:name w:val="Source Char"/>
    <w:link w:val="Source"/>
    <w:rsid w:val="00A51D2C"/>
    <w:rPr>
      <w:rFonts w:ascii="Times New Roman Bold" w:hAnsi="Times New Roman Bold" w:cs="Traditional Arabic"/>
      <w:b/>
      <w:sz w:val="28"/>
      <w:szCs w:val="40"/>
      <w:lang w:eastAsia="fr-FR"/>
    </w:rPr>
  </w:style>
  <w:style w:type="character" w:customStyle="1" w:styleId="Title2Char">
    <w:name w:val="Title 2 Char"/>
    <w:link w:val="Title2"/>
    <w:rsid w:val="00A51D2C"/>
    <w:rPr>
      <w:rFonts w:ascii="Times New Roman Bold" w:hAnsi="Times New Roman Bold" w:cs="Traditional Arabic"/>
      <w:caps/>
      <w:sz w:val="28"/>
      <w:szCs w:val="40"/>
      <w:lang w:eastAsia="fr-FR"/>
    </w:rPr>
  </w:style>
  <w:style w:type="character" w:customStyle="1" w:styleId="Title1Char">
    <w:name w:val="Title 1 Char"/>
    <w:link w:val="Title1"/>
    <w:rsid w:val="00A51D2C"/>
    <w:rPr>
      <w:rFonts w:ascii="Times New Roman Bold" w:hAnsi="Times New Roman Bold" w:cs="Traditional Arabic"/>
      <w:caps/>
      <w:sz w:val="28"/>
      <w:szCs w:val="40"/>
      <w:lang w:eastAsia="fr-FR"/>
    </w:rPr>
  </w:style>
  <w:style w:type="paragraph" w:customStyle="1" w:styleId="Appendixtitle">
    <w:name w:val="Appendix_title"/>
    <w:basedOn w:val="Annextitle"/>
    <w:next w:val="Normal"/>
    <w:rsid w:val="00A51D2C"/>
    <w:pPr>
      <w:tabs>
        <w:tab w:val="left" w:pos="794"/>
        <w:tab w:val="left" w:pos="1191"/>
        <w:tab w:val="left" w:pos="1588"/>
        <w:tab w:val="left" w:pos="1985"/>
      </w:tabs>
      <w:spacing w:before="360" w:after="0" w:line="180" w:lineRule="auto"/>
    </w:pPr>
    <w:rPr>
      <w:lang w:eastAsia="en-US" w:bidi="ar-SA"/>
    </w:rPr>
  </w:style>
  <w:style w:type="character" w:customStyle="1" w:styleId="NormalaftertitleChar">
    <w:name w:val="Normal after title Char"/>
    <w:link w:val="Normalaftertitle0"/>
    <w:rsid w:val="00A51D2C"/>
    <w:rPr>
      <w:rFonts w:ascii="Times New Roman" w:eastAsiaTheme="minorEastAsia" w:hAnsi="Times New Roman" w:cs="Traditional Arabic"/>
      <w:sz w:val="22"/>
      <w:szCs w:val="30"/>
      <w:lang w:bidi="ar-SY"/>
    </w:rPr>
  </w:style>
  <w:style w:type="paragraph" w:customStyle="1" w:styleId="AnnexTitel">
    <w:name w:val="Annex_Titel"/>
    <w:basedOn w:val="Normal"/>
    <w:next w:val="Normal"/>
    <w:rsid w:val="00A51D2C"/>
    <w:pPr>
      <w:keepNext/>
      <w:tabs>
        <w:tab w:val="left" w:pos="794"/>
        <w:tab w:val="left" w:pos="1191"/>
        <w:tab w:val="left" w:pos="1588"/>
        <w:tab w:val="left" w:pos="1985"/>
      </w:tabs>
      <w:spacing w:after="360"/>
      <w:jc w:val="center"/>
    </w:pPr>
    <w:rPr>
      <w:rFonts w:ascii="Times New Roman Bold" w:hAnsi="Times New Roman Bold"/>
      <w:b/>
      <w:bCs/>
      <w:sz w:val="26"/>
      <w:szCs w:val="36"/>
      <w:lang w:val="en-GB" w:eastAsia="en-US"/>
    </w:rPr>
  </w:style>
  <w:style w:type="paragraph" w:customStyle="1" w:styleId="Titre1">
    <w:name w:val="Titre1"/>
    <w:basedOn w:val="Normal"/>
    <w:rsid w:val="00A51D2C"/>
    <w:pPr>
      <w:tabs>
        <w:tab w:val="left" w:pos="851"/>
        <w:tab w:val="left" w:pos="1588"/>
      </w:tabs>
      <w:overflowPunct/>
      <w:autoSpaceDE/>
      <w:autoSpaceDN/>
      <w:adjustRightInd/>
      <w:spacing w:before="0"/>
      <w:jc w:val="center"/>
      <w:textAlignment w:val="auto"/>
    </w:pPr>
    <w:rPr>
      <w:sz w:val="24"/>
      <w:szCs w:val="32"/>
      <w:lang w:val="fr-FR" w:eastAsia="en-US" w:bidi="ar-EG"/>
    </w:rPr>
  </w:style>
  <w:style w:type="paragraph" w:customStyle="1" w:styleId="FigureNoBR">
    <w:name w:val="Figure_No_BR"/>
    <w:basedOn w:val="Normal"/>
    <w:next w:val="Normal"/>
    <w:rsid w:val="00A51D2C"/>
    <w:pPr>
      <w:keepNext/>
      <w:keepLines/>
      <w:tabs>
        <w:tab w:val="left" w:pos="794"/>
        <w:tab w:val="left" w:pos="1191"/>
        <w:tab w:val="left" w:pos="1588"/>
        <w:tab w:val="left" w:pos="1985"/>
      </w:tabs>
      <w:spacing w:before="480" w:after="120"/>
      <w:jc w:val="center"/>
    </w:pPr>
    <w:rPr>
      <w:rFonts w:eastAsia="Batang"/>
      <w:caps/>
      <w:lang w:val="en-GB" w:eastAsia="en-US"/>
    </w:rPr>
  </w:style>
  <w:style w:type="paragraph" w:customStyle="1" w:styleId="FigureNotitle">
    <w:name w:val="Figure_No &amp; title"/>
    <w:basedOn w:val="Normal"/>
    <w:next w:val="Normal"/>
    <w:rsid w:val="00A51D2C"/>
    <w:pPr>
      <w:keepLines/>
      <w:tabs>
        <w:tab w:val="left" w:pos="794"/>
        <w:tab w:val="left" w:pos="1191"/>
        <w:tab w:val="left" w:pos="1588"/>
        <w:tab w:val="left" w:pos="1985"/>
      </w:tabs>
      <w:spacing w:before="240" w:after="120"/>
      <w:jc w:val="center"/>
    </w:pPr>
    <w:rPr>
      <w:rFonts w:ascii="Times New Roman Bold" w:eastAsia="Batang" w:hAnsi="Times New Roman Bold"/>
      <w:b/>
      <w:bCs/>
      <w:lang w:val="en-GB" w:eastAsia="en-US"/>
    </w:rPr>
  </w:style>
  <w:style w:type="paragraph" w:customStyle="1" w:styleId="StyleBefore0ptAfter12pt">
    <w:name w:val="Style Before:  0 pt After:  12 pt"/>
    <w:basedOn w:val="Normal"/>
    <w:rsid w:val="00A51D2C"/>
    <w:pPr>
      <w:spacing w:before="0" w:after="240"/>
    </w:pPr>
    <w:rPr>
      <w:lang w:eastAsia="en-US"/>
    </w:rPr>
  </w:style>
  <w:style w:type="paragraph" w:customStyle="1" w:styleId="StyleBefore0ptAfter12pt1">
    <w:name w:val="Style Before:  0 pt After:  12 pt1"/>
    <w:basedOn w:val="Normal"/>
    <w:rsid w:val="00A51D2C"/>
    <w:pPr>
      <w:spacing w:before="0" w:after="240"/>
    </w:pPr>
    <w:rPr>
      <w:lang w:eastAsia="en-US"/>
    </w:rPr>
  </w:style>
  <w:style w:type="paragraph" w:customStyle="1" w:styleId="title11">
    <w:name w:val="title1"/>
    <w:aliases w:val="n"/>
    <w:basedOn w:val="Normal"/>
    <w:rsid w:val="00A51D2C"/>
    <w:pPr>
      <w:tabs>
        <w:tab w:val="left" w:pos="907"/>
      </w:tabs>
      <w:spacing w:before="0" w:after="120"/>
    </w:pPr>
    <w:rPr>
      <w:sz w:val="26"/>
      <w:szCs w:val="36"/>
      <w:lang w:eastAsia="en-US"/>
    </w:rPr>
  </w:style>
  <w:style w:type="paragraph" w:customStyle="1" w:styleId="Style1">
    <w:name w:val="Style1"/>
    <w:basedOn w:val="Normal"/>
    <w:rsid w:val="00A51D2C"/>
    <w:pPr>
      <w:spacing w:before="0" w:after="240"/>
    </w:pPr>
    <w:rPr>
      <w:lang w:eastAsia="en-US"/>
    </w:rPr>
  </w:style>
  <w:style w:type="paragraph" w:customStyle="1" w:styleId="StyleBefore0ptAfter12pt2">
    <w:name w:val="Style Before:  0 pt After:  12 pt2"/>
    <w:basedOn w:val="Normal"/>
    <w:rsid w:val="00A51D2C"/>
    <w:pPr>
      <w:spacing w:before="0" w:after="240"/>
    </w:pPr>
    <w:rPr>
      <w:lang w:eastAsia="en-US"/>
    </w:rPr>
  </w:style>
  <w:style w:type="paragraph" w:styleId="NormalIndent">
    <w:name w:val="Normal Indent"/>
    <w:basedOn w:val="Normal"/>
    <w:rsid w:val="00A51D2C"/>
    <w:pPr>
      <w:spacing w:before="0" w:after="120"/>
      <w:ind w:left="720"/>
    </w:pPr>
    <w:rPr>
      <w:lang w:eastAsia="zh-CN"/>
    </w:rPr>
  </w:style>
  <w:style w:type="character" w:customStyle="1" w:styleId="NoteChar">
    <w:name w:val="Note Char"/>
    <w:link w:val="Note"/>
    <w:rsid w:val="00A51D2C"/>
    <w:rPr>
      <w:rFonts w:ascii="Times New Roman" w:hAnsi="Times New Roman" w:cs="Traditional Arabic"/>
      <w:szCs w:val="26"/>
      <w:lang w:eastAsia="en-US"/>
    </w:rPr>
  </w:style>
  <w:style w:type="paragraph" w:customStyle="1" w:styleId="TableTe">
    <w:name w:val="Table Te"/>
    <w:basedOn w:val="Normal"/>
    <w:rsid w:val="00A51D2C"/>
    <w:pPr>
      <w:spacing w:before="20" w:line="300" w:lineRule="exact"/>
    </w:pPr>
    <w:rPr>
      <w:sz w:val="20"/>
      <w:szCs w:val="26"/>
    </w:rPr>
  </w:style>
  <w:style w:type="character" w:styleId="PlaceholderText">
    <w:name w:val="Placeholder Text"/>
    <w:basedOn w:val="DefaultParagraphFont"/>
    <w:uiPriority w:val="99"/>
    <w:semiHidden/>
    <w:rsid w:val="00A51D2C"/>
    <w:rPr>
      <w:color w:val="808080"/>
    </w:rPr>
  </w:style>
  <w:style w:type="paragraph" w:customStyle="1" w:styleId="HeadingSum0">
    <w:name w:val="Heading_Sum"/>
    <w:basedOn w:val="Headingb0"/>
    <w:rsid w:val="00A51D2C"/>
    <w:pPr>
      <w:spacing w:before="360"/>
    </w:pPr>
  </w:style>
  <w:style w:type="paragraph" w:customStyle="1" w:styleId="Recdateaftertitle">
    <w:name w:val="Rec_date after title"/>
    <w:basedOn w:val="Recdate"/>
    <w:rsid w:val="00A51D2C"/>
  </w:style>
  <w:style w:type="paragraph" w:customStyle="1" w:styleId="AppendixNo">
    <w:name w:val="Appendix_No"/>
    <w:basedOn w:val="AnnexNo0"/>
    <w:next w:val="Normal"/>
    <w:rsid w:val="00761DD0"/>
    <w:pPr>
      <w:spacing w:after="0"/>
    </w:pPr>
  </w:style>
  <w:style w:type="paragraph" w:customStyle="1" w:styleId="AnnexNo0">
    <w:name w:val="Annex_No"/>
    <w:basedOn w:val="Normal"/>
    <w:next w:val="Normal"/>
    <w:rsid w:val="00761DD0"/>
    <w:pPr>
      <w:keepNext/>
      <w:keepLines/>
      <w:spacing w:before="480" w:after="120"/>
      <w:jc w:val="center"/>
    </w:pPr>
    <w:rPr>
      <w:rFonts w:ascii="Times New Roman Bold" w:hAnsi="Times New Roman Bold"/>
      <w:b/>
      <w:bCs/>
      <w:sz w:val="26"/>
      <w:szCs w:val="36"/>
    </w:rPr>
  </w:style>
  <w:style w:type="paragraph" w:customStyle="1" w:styleId="AppendixNoTitle0">
    <w:name w:val="Appendix_NoTitle"/>
    <w:basedOn w:val="Normal"/>
    <w:next w:val="Normal"/>
    <w:link w:val="AppendixNoTitleChar0"/>
    <w:rsid w:val="006A0515"/>
    <w:pPr>
      <w:keepNext/>
      <w:keepLines/>
      <w:tabs>
        <w:tab w:val="left" w:pos="794"/>
        <w:tab w:val="left" w:pos="1191"/>
        <w:tab w:val="left" w:pos="1588"/>
        <w:tab w:val="left" w:pos="1985"/>
      </w:tabs>
      <w:spacing w:before="0" w:after="600"/>
      <w:jc w:val="center"/>
    </w:pPr>
    <w:rPr>
      <w:rFonts w:ascii="Times New Roman Bold" w:eastAsia="Batang" w:hAnsi="Times New Roman Bold"/>
      <w:b/>
      <w:bCs/>
      <w:szCs w:val="36"/>
      <w:lang w:val="en-GB" w:eastAsia="en-US" w:bidi="ar-EG"/>
    </w:rPr>
  </w:style>
  <w:style w:type="character" w:customStyle="1" w:styleId="AppendixNoTitleChar0">
    <w:name w:val="Appendix_NoTitle Char"/>
    <w:basedOn w:val="DefaultParagraphFont"/>
    <w:link w:val="AppendixNoTitle0"/>
    <w:rsid w:val="006A0515"/>
    <w:rPr>
      <w:rFonts w:ascii="Times New Roman Bold" w:eastAsia="Batang" w:hAnsi="Times New Roman Bold" w:cs="Traditional Arabic"/>
      <w:b/>
      <w:bCs/>
      <w:sz w:val="22"/>
      <w:szCs w:val="36"/>
      <w:lang w:val="en-GB" w:eastAsia="en-US" w:bidi="ar-EG"/>
    </w:rPr>
  </w:style>
  <w:style w:type="paragraph" w:customStyle="1" w:styleId="TableHead0">
    <w:name w:val="Table_Head"/>
    <w:basedOn w:val="Normal"/>
    <w:rsid w:val="00761DD0"/>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ascii="Times New Roman Bold" w:eastAsia="Batang" w:hAnsi="Times New Roman Bold"/>
      <w:b/>
      <w:bCs/>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391060">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486782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footer" Target="footer1.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header" Target="header6.xml"/><Relationship Id="rId30"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84054-12F6-4657-847B-1BEC90DA1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12</Pages>
  <Words>1928</Words>
  <Characters>10705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12608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Gergis, Mina</dc:creator>
  <cp:lastModifiedBy>Al-Yammouni, Hala</cp:lastModifiedBy>
  <cp:revision>7</cp:revision>
  <cp:lastPrinted>2018-10-08T09:18:00Z</cp:lastPrinted>
  <dcterms:created xsi:type="dcterms:W3CDTF">2018-10-08T07:25:00Z</dcterms:created>
  <dcterms:modified xsi:type="dcterms:W3CDTF">2018-10-08T09:19:00Z</dcterms:modified>
</cp:coreProperties>
</file>