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E5B52" w:rsidP="002144CB">
      <w:pPr>
        <w:jc w:val="center"/>
        <w:rPr>
          <w:b/>
          <w:bCs/>
          <w:sz w:val="32"/>
          <w:szCs w:val="32"/>
          <w:rtl/>
        </w:rPr>
        <w:sectPr w:rsidR="005E066B" w:rsidSect="005E1184">
          <w:headerReference w:type="even" r:id="rId9"/>
          <w:headerReference w:type="default" r:id="rId10"/>
          <w:pgSz w:w="11907" w:h="16834" w:code="9"/>
          <w:pgMar w:top="567" w:right="567" w:bottom="567" w:left="567" w:header="567" w:footer="567" w:gutter="0"/>
          <w:paperSrc w:first="15" w:other="15"/>
          <w:cols w:space="720"/>
          <w:bidi/>
          <w:rtlGutter/>
        </w:sectPr>
      </w:pPr>
      <w:r>
        <w:rPr>
          <w:noProof/>
          <w:lang w:eastAsia="zh-CN"/>
        </w:rPr>
        <mc:AlternateContent>
          <mc:Choice Requires="wps">
            <w:drawing>
              <wp:anchor distT="0" distB="0" distL="114300" distR="114300" simplePos="0" relativeHeight="25163622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39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C6655" w:rsidRDefault="005E1184" w:rsidP="00AF386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1833-2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GhbCC+5&#10;AgAAvwUAAA4AAAAAAAAAAAAAAAAALgIAAGRycy9lMm9Eb2MueG1sUEsBAi0AFAAGAAgAAAAhACBD&#10;f4vfAAAACgEAAA8AAAAAAAAAAAAAAAAAEwUAAGRycy9kb3ducmV2LnhtbFBLBQYAAAAABAAEAPMA&#10;AAAfBgAAAAA=&#10;" filled="f" stroked="f">
                <v:textbox>
                  <w:txbxContent>
                    <w:p w:rsidR="005E1184" w:rsidRPr="009C6655" w:rsidRDefault="005E1184" w:rsidP="00AF386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1833-2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3520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39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F01A2" w:rsidRDefault="005E1184" w:rsidP="00FE1CF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إذاعة تطبيقات الوسائط المتعددة والبيانات للاستقبال المتنقل في المستقبلات</w:t>
                            </w:r>
                            <w:r>
                              <w:rPr>
                                <w:rFonts w:ascii="Tahoma" w:hAnsi="Tahoma"/>
                                <w:b/>
                                <w:bCs/>
                                <w:color w:val="000068"/>
                                <w:sz w:val="40"/>
                                <w:szCs w:val="72"/>
                                <w:rtl/>
                                <w:lang w:bidi="ar-EG"/>
                              </w:rPr>
                              <w:br/>
                            </w:r>
                            <w:r>
                              <w:rPr>
                                <w:rFonts w:ascii="Tahoma" w:hAnsi="Tahoma" w:hint="cs"/>
                                <w:b/>
                                <w:bCs/>
                                <w:color w:val="000068"/>
                                <w:sz w:val="40"/>
                                <w:szCs w:val="72"/>
                                <w:rtl/>
                                <w:lang w:bidi="ar-EG"/>
                              </w:rPr>
                              <w:t>المحمولة باليد</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Bi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01Dg&#10;YrwCAADHBQAADgAAAAAAAAAAAAAAAAAuAgAAZHJzL2Uyb0RvYy54bWxQSwECLQAUAAYACAAAACEA&#10;WrDYK94AAAAKAQAADwAAAAAAAAAAAAAAAAAWBQAAZHJzL2Rvd25yZXYueG1sUEsFBgAAAAAEAAQA&#10;8wAAACEGAAAAAA==&#10;" filled="f" stroked="f">
                <v:textbox>
                  <w:txbxContent>
                    <w:p w:rsidR="005E1184" w:rsidRPr="005F01A2" w:rsidRDefault="005E1184" w:rsidP="00FE1CF7">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إذاعة تطبيقات الوسائط المتعددة والبيانات للاستقبال المتنقل في المستقبلات</w:t>
                      </w:r>
                      <w:r>
                        <w:rPr>
                          <w:rFonts w:ascii="Tahoma" w:hAnsi="Tahoma"/>
                          <w:b/>
                          <w:bCs/>
                          <w:color w:val="000068"/>
                          <w:sz w:val="40"/>
                          <w:szCs w:val="72"/>
                          <w:rtl/>
                          <w:lang w:bidi="ar-EG"/>
                        </w:rPr>
                        <w:br/>
                      </w:r>
                      <w:r>
                        <w:rPr>
                          <w:rFonts w:ascii="Tahoma" w:hAnsi="Tahoma" w:hint="cs"/>
                          <w:b/>
                          <w:bCs/>
                          <w:color w:val="000068"/>
                          <w:sz w:val="40"/>
                          <w:szCs w:val="72"/>
                          <w:rtl/>
                          <w:lang w:bidi="ar-EG"/>
                        </w:rPr>
                        <w:t>المحمولة باليد</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3724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39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F01A2" w:rsidRDefault="005E1184" w:rsidP="00FF414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E1184" w:rsidRPr="005F01A2" w:rsidRDefault="005E1184" w:rsidP="00083DE0">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pa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eThGAkaAdVemR7g+7kHkXxLLI5GnqdgupDD8pmDxKotYtX9/ey/KqRkMuGig27VUoODaMV+Bja&#10;n/7Z1xFHW5D18EFWYIlujXRA+1p1NoGQEgToUKu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iIHT3uQqbzCC7qXLI+l1BRAlSGDUbjcWnG&#10;cbXtFd80YGlsPCFvoXVq7khte2z06tBwMC1cbIfJZsfR+d1pPc/fx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Fmy&#10;+lq8AgAAxwUAAA4AAAAAAAAAAAAAAAAALgIAAGRycy9lMm9Eb2MueG1sUEsBAi0AFAAGAAgAAAAh&#10;APKn48jfAAAADAEAAA8AAAAAAAAAAAAAAAAAFgUAAGRycy9kb3ducmV2LnhtbFBLBQYAAAAABAAE&#10;APMAAAAiBgAAAAA=&#10;" filled="f" stroked="f">
                <v:textbox>
                  <w:txbxContent>
                    <w:p w:rsidR="005E1184" w:rsidRPr="005F01A2" w:rsidRDefault="005E1184" w:rsidP="00FF4145">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E1184" w:rsidRPr="005F01A2" w:rsidRDefault="005E1184" w:rsidP="00083DE0">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w:t>
      </w:r>
      <w:r w:rsidR="00D2476A">
        <w:rPr>
          <w:rFonts w:hint="cs"/>
          <w:spacing w:val="-2"/>
          <w:sz w:val="20"/>
          <w:szCs w:val="26"/>
          <w:rtl/>
          <w:lang w:bidi="ar-EG"/>
        </w:rPr>
        <w:t>في </w:t>
      </w:r>
      <w:r w:rsidRPr="008113E9">
        <w:rPr>
          <w:rFonts w:hint="cs"/>
          <w:spacing w:val="-2"/>
          <w:sz w:val="20"/>
          <w:szCs w:val="26"/>
          <w:rtl/>
          <w:lang w:bidi="ar-EG"/>
        </w:rPr>
        <w:t xml:space="preserve">تأمين الترشيد والإنصاف والفعالية والاقتصاد </w:t>
      </w:r>
      <w:r w:rsidR="00D2476A">
        <w:rPr>
          <w:rFonts w:hint="cs"/>
          <w:spacing w:val="-2"/>
          <w:sz w:val="20"/>
          <w:szCs w:val="26"/>
          <w:rtl/>
          <w:lang w:bidi="ar-EG"/>
        </w:rPr>
        <w:t>في </w:t>
      </w:r>
      <w:r w:rsidRPr="008113E9">
        <w:rPr>
          <w:rFonts w:hint="cs"/>
          <w:spacing w:val="-2"/>
          <w:sz w:val="20"/>
          <w:szCs w:val="26"/>
          <w:rtl/>
          <w:lang w:bidi="ar-EG"/>
        </w:rPr>
        <w:t xml:space="preserve">استعمال طيف الترددات الراديوية </w:t>
      </w:r>
      <w:r w:rsidR="00D2476A">
        <w:rPr>
          <w:rFonts w:hint="cs"/>
          <w:spacing w:val="-2"/>
          <w:sz w:val="20"/>
          <w:szCs w:val="26"/>
          <w:rtl/>
          <w:lang w:bidi="ar-EG"/>
        </w:rPr>
        <w:t>في </w:t>
      </w:r>
      <w:r w:rsidRPr="008113E9">
        <w:rPr>
          <w:rFonts w:hint="cs"/>
          <w:spacing w:val="-2"/>
          <w:sz w:val="20"/>
          <w:szCs w:val="26"/>
          <w:rtl/>
          <w:lang w:bidi="ar-EG"/>
        </w:rPr>
        <w:t>جميع خدمات الاتصالات الراديوية، ب</w:t>
      </w:r>
      <w:r w:rsidR="00D2476A">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BD1D89" w:rsidRDefault="005E066B" w:rsidP="005E066B">
      <w:pPr>
        <w:spacing w:before="0"/>
        <w:rPr>
          <w:spacing w:val="-2"/>
          <w:sz w:val="2"/>
          <w:szCs w:val="8"/>
          <w:lang w:val="ru-RU"/>
        </w:rPr>
      </w:pPr>
    </w:p>
    <w:p w:rsidR="005E066B" w:rsidRPr="001231D6" w:rsidRDefault="005E066B" w:rsidP="00F615CE">
      <w:pPr>
        <w:pStyle w:val="IPR"/>
      </w:pPr>
      <w:bookmarkStart w:id="0" w:name="_Toc355947200"/>
      <w:bookmarkStart w:id="1" w:name="_Toc355947612"/>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w:t>
      </w:r>
      <w:r w:rsidR="00D2476A">
        <w:rPr>
          <w:rFonts w:hint="cs"/>
          <w:spacing w:val="-2"/>
          <w:sz w:val="20"/>
          <w:szCs w:val="26"/>
          <w:rtl/>
          <w:lang w:val="ru-RU"/>
        </w:rPr>
        <w:t>في </w:t>
      </w:r>
      <w:r w:rsidRPr="008113E9">
        <w:rPr>
          <w:rFonts w:hint="cs"/>
          <w:spacing w:val="-2"/>
          <w:sz w:val="20"/>
          <w:szCs w:val="26"/>
          <w:rtl/>
          <w:lang w:val="ru-RU"/>
        </w:rPr>
        <w:t>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D2476A">
        <w:rPr>
          <w:rFonts w:hint="cs"/>
          <w:spacing w:val="-2"/>
          <w:sz w:val="20"/>
          <w:szCs w:val="26"/>
          <w:rtl/>
          <w:lang w:bidi="ar-EG"/>
        </w:rPr>
        <w:t>في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w:t>
      </w:r>
      <w:r w:rsidR="00D2476A">
        <w:rPr>
          <w:rFonts w:hint="cs"/>
          <w:spacing w:val="-2"/>
          <w:sz w:val="20"/>
          <w:szCs w:val="26"/>
          <w:rtl/>
          <w:lang w:bidi="ar-EG"/>
        </w:rPr>
        <w:t>في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w:t>
            </w:r>
            <w:r w:rsidR="00D2476A">
              <w:rPr>
                <w:rFonts w:hint="cs"/>
                <w:sz w:val="18"/>
                <w:szCs w:val="24"/>
                <w:rtl/>
                <w:lang w:val="ru-RU"/>
              </w:rPr>
              <w:t>في </w:t>
            </w:r>
            <w:r w:rsidRPr="009C6655">
              <w:rPr>
                <w:rFonts w:hint="cs"/>
                <w:sz w:val="18"/>
                <w:szCs w:val="24"/>
                <w:rtl/>
                <w:lang w:val="ru-RU"/>
              </w:rPr>
              <w:t xml:space="preserve">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5613B">
        <w:trPr>
          <w:jc w:val="center"/>
        </w:trPr>
        <w:tc>
          <w:tcPr>
            <w:tcW w:w="9394" w:type="dxa"/>
            <w:gridSpan w:val="2"/>
            <w:tcBorders>
              <w:left w:val="single" w:sz="12" w:space="0" w:color="000080"/>
              <w:bottom w:val="nil"/>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083DE0" w:rsidRPr="00083DE0" w:rsidTr="006F6497">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083DE0" w:rsidRDefault="00E964C9" w:rsidP="00E964C9">
            <w:pPr>
              <w:tabs>
                <w:tab w:val="left" w:pos="1471"/>
              </w:tabs>
              <w:spacing w:before="20" w:after="40" w:line="240" w:lineRule="exact"/>
              <w:rPr>
                <w:rFonts w:ascii="Times New Roman Bold" w:hAnsi="Times New Roman Bold"/>
                <w:b/>
                <w:bCs/>
                <w:color w:val="1A3D68"/>
                <w:sz w:val="20"/>
                <w:szCs w:val="26"/>
              </w:rPr>
            </w:pPr>
            <w:r w:rsidRPr="00083DE0">
              <w:rPr>
                <w:rFonts w:ascii="Times New Roman Bold" w:hAnsi="Times New Roman Bold"/>
                <w:b/>
                <w:bCs/>
                <w:color w:val="1A3D68"/>
                <w:sz w:val="20"/>
                <w:szCs w:val="26"/>
              </w:rPr>
              <w:t>BT</w:t>
            </w:r>
            <w:r w:rsidRPr="00083DE0">
              <w:rPr>
                <w:rFonts w:ascii="Times New Roman Bold" w:hAnsi="Times New Roman Bold" w:hint="cs"/>
                <w:b/>
                <w:bCs/>
                <w:color w:val="1A3D68"/>
                <w:sz w:val="20"/>
                <w:szCs w:val="26"/>
                <w:rtl/>
              </w:rPr>
              <w:tab/>
            </w:r>
            <w:r w:rsidRPr="00083DE0">
              <w:rPr>
                <w:rFonts w:ascii="Times New Roman Bold" w:hAnsi="Times New Roman Bold" w:hint="cs"/>
                <w:b/>
                <w:bCs/>
                <w:color w:val="1A3D68"/>
                <w:sz w:val="20"/>
                <w:szCs w:val="26"/>
                <w:rtl/>
                <w:lang w:val="ru-RU"/>
              </w:rPr>
              <w:t>الخدمة الإذاعية (التلفزيونية)</w:t>
            </w:r>
          </w:p>
        </w:tc>
      </w:tr>
      <w:tr w:rsidR="00E964C9" w:rsidRPr="00440F51" w:rsidTr="00C154D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E1CF7">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w:t>
            </w:r>
            <w:r w:rsidR="00D2476A">
              <w:rPr>
                <w:rFonts w:hint="cs"/>
                <w:i/>
                <w:iCs/>
                <w:sz w:val="21"/>
                <w:szCs w:val="26"/>
                <w:rtl/>
                <w:lang w:val="ru-RU"/>
              </w:rPr>
              <w:t>في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C7BE7">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3C7BE7">
        <w:rPr>
          <w:sz w:val="20"/>
          <w:szCs w:val="26"/>
        </w:rPr>
        <w:t>3</w:t>
      </w:r>
    </w:p>
    <w:p w:rsidR="005E066B" w:rsidRPr="00BD1D89" w:rsidRDefault="005E066B" w:rsidP="003D40E1">
      <w:pPr>
        <w:spacing w:before="0" w:line="120" w:lineRule="auto"/>
        <w:ind w:right="539"/>
        <w:jc w:val="right"/>
        <w:rPr>
          <w:sz w:val="9"/>
          <w:szCs w:val="16"/>
          <w:rtl/>
          <w:lang w:bidi="ar-EG"/>
        </w:rPr>
      </w:pPr>
    </w:p>
    <w:p w:rsidR="005E066B" w:rsidRPr="003D017C" w:rsidRDefault="005E066B" w:rsidP="00BD1D89">
      <w:pPr>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3C7BE7">
        <w:rPr>
          <w:sz w:val="21"/>
          <w:szCs w:val="20"/>
        </w:rPr>
        <w:t>3</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D2476A">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D2476A">
        <w:rPr>
          <w:rFonts w:hint="cs"/>
          <w:sz w:val="20"/>
          <w:szCs w:val="26"/>
          <w:rtl/>
          <w:lang w:val="ru-RU"/>
        </w:rPr>
        <w:t>لا </w:t>
      </w:r>
      <w:r w:rsidRPr="008113E9">
        <w:rPr>
          <w:rFonts w:hint="cs"/>
          <w:sz w:val="20"/>
          <w:szCs w:val="26"/>
          <w:rtl/>
          <w:lang w:val="ru-RU"/>
        </w:rPr>
        <w:t>بأي وسيلة إ</w:t>
      </w:r>
      <w:r w:rsidR="00D2476A">
        <w:rPr>
          <w:rFonts w:hint="cs"/>
          <w:sz w:val="20"/>
          <w:szCs w:val="26"/>
          <w:rtl/>
          <w:lang w:val="ru-RU"/>
        </w:rPr>
        <w:t>لا </w:t>
      </w:r>
      <w:r w:rsidRPr="008113E9">
        <w:rPr>
          <w:rFonts w:hint="cs"/>
          <w:sz w:val="20"/>
          <w:szCs w:val="26"/>
          <w:rtl/>
          <w:lang w:val="ru-RU"/>
        </w:rPr>
        <w:t>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0255F">
          <w:headerReference w:type="even" r:id="rId13"/>
          <w:headerReference w:type="default" r:id="rId14"/>
          <w:pgSz w:w="11907" w:h="16834" w:code="9"/>
          <w:pgMar w:top="1418" w:right="1134" w:bottom="1134" w:left="1134" w:header="720" w:footer="510" w:gutter="0"/>
          <w:paperSrc w:first="15" w:other="15"/>
          <w:pgNumType w:fmt="lowerRoman" w:start="2"/>
          <w:cols w:space="720"/>
          <w:bidi/>
          <w:rtlGutter/>
          <w:docGrid w:linePitch="299"/>
        </w:sectPr>
      </w:pPr>
    </w:p>
    <w:p w:rsidR="002E6ECC" w:rsidRPr="006E3D0D" w:rsidRDefault="00C154D9" w:rsidP="009949B2">
      <w:pPr>
        <w:pStyle w:val="RecNo"/>
        <w:rPr>
          <w:rtl/>
        </w:rPr>
      </w:pPr>
      <w:r>
        <w:rPr>
          <w:rFonts w:hint="cs"/>
          <w:rtl/>
        </w:rPr>
        <w:lastRenderedPageBreak/>
        <w:t xml:space="preserve">التوصيـة  </w:t>
      </w:r>
      <w:r>
        <w:rPr>
          <w:lang w:val="fr-FR"/>
        </w:rPr>
        <w:t>ITU-R  BT.1833-</w:t>
      </w:r>
      <w:r w:rsidR="009949B2">
        <w:rPr>
          <w:lang w:val="fr-FR"/>
        </w:rPr>
        <w:t>2</w:t>
      </w:r>
      <w:r w:rsidRPr="001A4530">
        <w:rPr>
          <w:rStyle w:val="FootnoteReference"/>
          <w:rFonts w:eastAsia="Times New Roman"/>
          <w:rtl/>
          <w:lang w:eastAsia="en-US"/>
        </w:rPr>
        <w:footnoteReference w:customMarkFollows="1" w:id="1"/>
        <w:t>*</w:t>
      </w:r>
      <w:r>
        <w:rPr>
          <w:rStyle w:val="FootnoteReference"/>
          <w:rFonts w:eastAsia="Times New Roman" w:hint="cs"/>
          <w:rtl/>
          <w:lang w:eastAsia="en-US"/>
        </w:rPr>
        <w:t xml:space="preserve">، </w:t>
      </w:r>
      <w:r>
        <w:rPr>
          <w:rStyle w:val="FootnoteReference"/>
          <w:rFonts w:eastAsia="Times New Roman"/>
          <w:rtl/>
          <w:lang w:eastAsia="en-US"/>
        </w:rPr>
        <w:footnoteReference w:customMarkFollows="1" w:id="2"/>
        <w:t>**</w:t>
      </w:r>
    </w:p>
    <w:p w:rsidR="002E6ECC" w:rsidRDefault="00C154D9" w:rsidP="00C154D9">
      <w:pPr>
        <w:pStyle w:val="Rectitle"/>
        <w:rPr>
          <w:rtl/>
          <w:lang w:bidi="ar-SA"/>
        </w:rPr>
      </w:pPr>
      <w:r w:rsidRPr="00C154D9">
        <w:rPr>
          <w:rFonts w:hint="cs"/>
          <w:rtl/>
          <w:lang w:bidi="ar-SA"/>
        </w:rPr>
        <w:t>إذاعة تطبيقات الوسائط المتعددة والبيانات للاستقبال المتنقل</w:t>
      </w:r>
      <w:r w:rsidRPr="00C154D9">
        <w:rPr>
          <w:rFonts w:hint="cs"/>
          <w:rtl/>
          <w:lang w:bidi="ar-SA"/>
        </w:rPr>
        <w:br/>
      </w:r>
      <w:r w:rsidR="00D2476A">
        <w:rPr>
          <w:rFonts w:hint="cs"/>
          <w:rtl/>
          <w:lang w:bidi="ar-SA"/>
        </w:rPr>
        <w:t>في </w:t>
      </w:r>
      <w:r w:rsidRPr="00C154D9">
        <w:rPr>
          <w:rFonts w:hint="cs"/>
          <w:rtl/>
          <w:lang w:bidi="ar-SA"/>
        </w:rPr>
        <w:t>المستقبلات المحمولة باليد</w:t>
      </w:r>
    </w:p>
    <w:p w:rsidR="00C154D9" w:rsidRDefault="00C154D9" w:rsidP="00C154D9">
      <w:pPr>
        <w:pStyle w:val="Normalaftertitle"/>
        <w:spacing w:before="0"/>
        <w:jc w:val="center"/>
        <w:rPr>
          <w:rtl/>
          <w:lang w:val="fr-FR" w:bidi="ar-EG"/>
        </w:rPr>
      </w:pPr>
      <w:r>
        <w:rPr>
          <w:rFonts w:hint="cs"/>
          <w:rtl/>
          <w:lang w:val="fr-FR" w:bidi="ar-EG"/>
        </w:rPr>
        <w:t xml:space="preserve">(المسألة </w:t>
      </w:r>
      <w:r>
        <w:rPr>
          <w:lang w:val="fr-FR" w:bidi="ar-EG"/>
        </w:rPr>
        <w:t>ITU-R 45/6</w:t>
      </w:r>
      <w:r>
        <w:rPr>
          <w:rFonts w:hint="cs"/>
          <w:rtl/>
          <w:lang w:val="fr-FR" w:bidi="ar-EG"/>
        </w:rPr>
        <w:t>)</w:t>
      </w:r>
    </w:p>
    <w:p w:rsidR="002E6ECC" w:rsidRPr="006E3D0D" w:rsidRDefault="002E6ECC" w:rsidP="00C154D9">
      <w:pPr>
        <w:pStyle w:val="Recdate"/>
        <w:spacing w:before="240"/>
        <w:rPr>
          <w:rtl/>
        </w:rPr>
      </w:pPr>
      <w:r w:rsidRPr="006E3D0D">
        <w:t>(</w:t>
      </w:r>
      <w:r w:rsidR="009949B2">
        <w:t>2012-</w:t>
      </w:r>
      <w:r>
        <w:t>2011-</w:t>
      </w:r>
      <w:r w:rsidR="00C154D9">
        <w:t>2007</w:t>
      </w:r>
      <w:r w:rsidRPr="006E3D0D">
        <w:t>)</w:t>
      </w:r>
    </w:p>
    <w:p w:rsidR="00B92A49" w:rsidRPr="00BD5712" w:rsidRDefault="00B92A49" w:rsidP="00C154D9">
      <w:pPr>
        <w:pStyle w:val="Headingb"/>
        <w:rPr>
          <w:rtl/>
        </w:rPr>
      </w:pPr>
      <w:r w:rsidRPr="00BD5712">
        <w:rPr>
          <w:rFonts w:hint="cs"/>
          <w:rtl/>
        </w:rPr>
        <w:t>مجال التطبيق</w:t>
      </w:r>
    </w:p>
    <w:p w:rsidR="00B92A49" w:rsidRDefault="00B92A49" w:rsidP="009A13ED">
      <w:pPr>
        <w:rPr>
          <w:rtl/>
          <w:lang w:val="fr-FR" w:bidi="ar-EG"/>
        </w:rPr>
      </w:pPr>
      <w:r>
        <w:rPr>
          <w:rFonts w:hint="cs"/>
          <w:rtl/>
          <w:lang w:val="fr-FR" w:bidi="ar-EG"/>
        </w:rPr>
        <w:t>تقدم هذه التوصية إجابة على الموضوعات المحددة للمسألة</w:t>
      </w:r>
      <w:r w:rsidR="009A13ED">
        <w:rPr>
          <w:rFonts w:hint="eastAsia"/>
          <w:rtl/>
          <w:lang w:val="fr-FR" w:bidi="ar-EG"/>
        </w:rPr>
        <w:t> </w:t>
      </w:r>
      <w:r>
        <w:rPr>
          <w:lang w:val="fr-FR" w:bidi="ar-EG"/>
        </w:rPr>
        <w:t>45/6</w:t>
      </w:r>
      <w:r>
        <w:rPr>
          <w:rFonts w:hint="cs"/>
          <w:rtl/>
          <w:lang w:val="fr-FR" w:bidi="ar-EG"/>
        </w:rPr>
        <w:t xml:space="preserve"> لقطاع الاتصالات الراديوية لتوجيه الإدارات وكذلك صناعات الإذاعة والاتصالات الراديوية </w:t>
      </w:r>
      <w:r w:rsidR="00D2476A">
        <w:rPr>
          <w:rFonts w:hint="cs"/>
          <w:rtl/>
          <w:lang w:val="fr-FR" w:bidi="ar-EG"/>
        </w:rPr>
        <w:t>في </w:t>
      </w:r>
      <w:r>
        <w:rPr>
          <w:rFonts w:hint="cs"/>
          <w:rtl/>
          <w:lang w:val="fr-FR" w:bidi="ar-EG"/>
        </w:rPr>
        <w:t>تطوير حلول الوسائط المتعددة والبيانات للإذاعة المتنقلة. ويتناول مجال تطبيق هذه التوصية الجوانب الخاصة بمتطلبات المستعمل النهائي بالنسبة إلى المستقبلات المحمولة</w:t>
      </w:r>
      <w:r w:rsidR="009A13ED">
        <w:rPr>
          <w:rFonts w:hint="eastAsia"/>
          <w:rtl/>
          <w:lang w:val="fr-FR" w:bidi="ar-EG"/>
        </w:rPr>
        <w:t> </w:t>
      </w:r>
      <w:r>
        <w:rPr>
          <w:rFonts w:hint="cs"/>
          <w:rtl/>
          <w:lang w:val="fr-FR" w:bidi="ar-EG"/>
        </w:rPr>
        <w:t>باليد.</w:t>
      </w:r>
    </w:p>
    <w:p w:rsidR="00B92A49" w:rsidRDefault="00B92A49" w:rsidP="00EF64FD">
      <w:pPr>
        <w:pStyle w:val="Normalaftertitle"/>
        <w:rPr>
          <w:rtl/>
          <w:lang w:val="fr-FR" w:bidi="ar-EG"/>
        </w:rPr>
      </w:pPr>
      <w:r>
        <w:rPr>
          <w:rFonts w:hint="cs"/>
          <w:rtl/>
          <w:lang w:val="fr-FR" w:bidi="ar-EG"/>
        </w:rPr>
        <w:t>إن جمعية الاتصالات الراديوية للاتحاد الدولي للاتصالات،</w:t>
      </w:r>
    </w:p>
    <w:p w:rsidR="00B92A49" w:rsidRDefault="00B92A49" w:rsidP="00EF64FD">
      <w:pPr>
        <w:pStyle w:val="Call"/>
        <w:rPr>
          <w:rtl/>
          <w:lang w:val="fr-FR"/>
        </w:rPr>
      </w:pPr>
      <w:r>
        <w:rPr>
          <w:rFonts w:hint="cs"/>
          <w:rtl/>
          <w:lang w:val="fr-FR"/>
        </w:rPr>
        <w:t xml:space="preserve">إذ تضع </w:t>
      </w:r>
      <w:r w:rsidR="00D2476A">
        <w:rPr>
          <w:rFonts w:hint="cs"/>
          <w:rtl/>
          <w:lang w:val="fr-FR"/>
        </w:rPr>
        <w:t>في </w:t>
      </w:r>
      <w:r>
        <w:rPr>
          <w:rFonts w:hint="cs"/>
          <w:rtl/>
          <w:lang w:val="fr-FR"/>
        </w:rPr>
        <w:t>اعتبارها</w:t>
      </w:r>
    </w:p>
    <w:p w:rsidR="00B92A49" w:rsidRDefault="00B92A49" w:rsidP="00C154D9">
      <w:pPr>
        <w:rPr>
          <w:rtl/>
          <w:lang w:val="fr-FR" w:bidi="ar-EG"/>
        </w:rPr>
      </w:pPr>
      <w:r>
        <w:rPr>
          <w:rFonts w:hint="cs"/>
          <w:rtl/>
          <w:lang w:val="fr-FR" w:bidi="ar-EG"/>
        </w:rPr>
        <w:t xml:space="preserve"> أ )</w:t>
      </w:r>
      <w:r>
        <w:rPr>
          <w:rFonts w:hint="cs"/>
          <w:rtl/>
          <w:lang w:val="fr-FR" w:bidi="ar-EG"/>
        </w:rPr>
        <w:tab/>
        <w:t xml:space="preserve">أن أنظمة التلفزيون الرقمي والإذاعة الصوتية الرقمية مطبقة </w:t>
      </w:r>
      <w:r w:rsidR="00D2476A">
        <w:rPr>
          <w:rFonts w:hint="cs"/>
          <w:rtl/>
          <w:lang w:val="fr-FR" w:bidi="ar-EG"/>
        </w:rPr>
        <w:t>في </w:t>
      </w:r>
      <w:r>
        <w:rPr>
          <w:rFonts w:hint="cs"/>
          <w:rtl/>
          <w:lang w:val="fr-FR" w:bidi="ar-EG"/>
        </w:rPr>
        <w:t xml:space="preserve">كثير من البلدان وستدخل </w:t>
      </w:r>
      <w:r w:rsidR="00D2476A">
        <w:rPr>
          <w:rFonts w:hint="cs"/>
          <w:rtl/>
          <w:lang w:val="fr-FR" w:bidi="ar-EG"/>
        </w:rPr>
        <w:t>في </w:t>
      </w:r>
      <w:r>
        <w:rPr>
          <w:rFonts w:hint="cs"/>
          <w:rtl/>
          <w:lang w:val="fr-FR" w:bidi="ar-EG"/>
        </w:rPr>
        <w:t>بلدان أكثر خلال السنوات</w:t>
      </w:r>
      <w:r w:rsidR="009A13ED">
        <w:rPr>
          <w:rFonts w:hint="eastAsia"/>
          <w:rtl/>
          <w:lang w:val="fr-FR" w:bidi="ar-EG"/>
        </w:rPr>
        <w:t> </w:t>
      </w:r>
      <w:r>
        <w:rPr>
          <w:rFonts w:hint="cs"/>
          <w:rtl/>
          <w:lang w:val="fr-FR" w:bidi="ar-EG"/>
        </w:rPr>
        <w:t>القادمة؛</w:t>
      </w:r>
    </w:p>
    <w:p w:rsidR="00B92A49" w:rsidRDefault="00B92A49" w:rsidP="00C154D9">
      <w:pPr>
        <w:rPr>
          <w:rtl/>
          <w:lang w:val="fr-FR" w:bidi="ar-EG"/>
        </w:rPr>
      </w:pPr>
      <w:r>
        <w:rPr>
          <w:rFonts w:hint="cs"/>
          <w:rtl/>
          <w:lang w:val="fr-FR" w:bidi="ar-EG"/>
        </w:rPr>
        <w:t>ب)</w:t>
      </w:r>
      <w:r>
        <w:rPr>
          <w:rFonts w:hint="cs"/>
          <w:rtl/>
          <w:lang w:val="fr-FR" w:bidi="ar-EG"/>
        </w:rPr>
        <w:tab/>
        <w:t>أن الخدمات الإذاعية للوسائط المتعددة والبيانات دخلت أو مخطط دخولها باستعمال إمكانية متأصلة للأنظمة الإذاعية</w:t>
      </w:r>
      <w:r w:rsidR="009A13ED">
        <w:rPr>
          <w:rFonts w:hint="eastAsia"/>
          <w:rtl/>
          <w:lang w:val="fr-FR" w:bidi="ar-EG"/>
        </w:rPr>
        <w:t> </w:t>
      </w:r>
      <w:r>
        <w:rPr>
          <w:rFonts w:hint="cs"/>
          <w:rtl/>
          <w:lang w:val="fr-FR" w:bidi="ar-EG"/>
        </w:rPr>
        <w:t>الرقمية؛</w:t>
      </w:r>
    </w:p>
    <w:p w:rsidR="00B92A49" w:rsidRDefault="00B92A49" w:rsidP="000C2E51">
      <w:pPr>
        <w:spacing w:line="185" w:lineRule="auto"/>
        <w:rPr>
          <w:rtl/>
          <w:lang w:val="fr-FR" w:bidi="ar-EG"/>
        </w:rPr>
      </w:pPr>
      <w:r>
        <w:rPr>
          <w:rFonts w:hint="cs"/>
          <w:rtl/>
          <w:lang w:val="fr-FR" w:bidi="ar-EG"/>
        </w:rPr>
        <w:t>ج)</w:t>
      </w:r>
      <w:r>
        <w:rPr>
          <w:rFonts w:hint="cs"/>
          <w:rtl/>
          <w:lang w:val="fr-FR" w:bidi="ar-EG"/>
        </w:rPr>
        <w:tab/>
        <w:t xml:space="preserve">أن أنظمة الاتصالات المتنقلة ذات تكنولوجيا المعلومات المتقدمة مخطط تطبيقها </w:t>
      </w:r>
      <w:r w:rsidR="00D2476A">
        <w:rPr>
          <w:rFonts w:hint="cs"/>
          <w:rtl/>
          <w:lang w:val="fr-FR" w:bidi="ar-EG"/>
        </w:rPr>
        <w:t>في </w:t>
      </w:r>
      <w:r>
        <w:rPr>
          <w:rFonts w:hint="cs"/>
          <w:rtl/>
          <w:lang w:val="fr-FR" w:bidi="ar-EG"/>
        </w:rPr>
        <w:t xml:space="preserve">بعض البلدان وستطبق </w:t>
      </w:r>
      <w:r w:rsidR="00D2476A">
        <w:rPr>
          <w:rFonts w:hint="cs"/>
          <w:rtl/>
          <w:lang w:val="fr-FR" w:bidi="ar-EG"/>
        </w:rPr>
        <w:t>في </w:t>
      </w:r>
      <w:r>
        <w:rPr>
          <w:rFonts w:hint="cs"/>
          <w:rtl/>
          <w:lang w:val="fr-FR" w:bidi="ar-EG"/>
        </w:rPr>
        <w:t xml:space="preserve">بلدان أخرى </w:t>
      </w:r>
      <w:r w:rsidR="00D2476A">
        <w:rPr>
          <w:rFonts w:hint="cs"/>
          <w:rtl/>
          <w:lang w:val="fr-FR" w:bidi="ar-EG"/>
        </w:rPr>
        <w:t>في </w:t>
      </w:r>
      <w:r>
        <w:rPr>
          <w:rFonts w:hint="cs"/>
          <w:rtl/>
          <w:lang w:val="fr-FR" w:bidi="ar-EG"/>
        </w:rPr>
        <w:t>المستقبل</w:t>
      </w:r>
      <w:r w:rsidR="009A13ED">
        <w:rPr>
          <w:rFonts w:hint="eastAsia"/>
          <w:rtl/>
          <w:lang w:val="fr-FR" w:bidi="ar-EG"/>
        </w:rPr>
        <w:t> </w:t>
      </w:r>
      <w:r>
        <w:rPr>
          <w:rFonts w:hint="cs"/>
          <w:rtl/>
          <w:lang w:val="fr-FR" w:bidi="ar-EG"/>
        </w:rPr>
        <w:t>القريب؛</w:t>
      </w:r>
    </w:p>
    <w:p w:rsidR="00B92A49" w:rsidRDefault="00B92A49" w:rsidP="000C2E51">
      <w:pPr>
        <w:spacing w:line="185" w:lineRule="auto"/>
        <w:rPr>
          <w:rtl/>
          <w:lang w:val="fr-FR" w:bidi="ar-EG"/>
        </w:rPr>
      </w:pPr>
      <w:r>
        <w:rPr>
          <w:rFonts w:hint="cs"/>
          <w:rtl/>
          <w:lang w:val="fr-FR" w:bidi="ar-EG"/>
        </w:rPr>
        <w:t>د )</w:t>
      </w:r>
      <w:r>
        <w:rPr>
          <w:rFonts w:hint="cs"/>
          <w:rtl/>
          <w:lang w:val="fr-FR" w:bidi="ar-EG"/>
        </w:rPr>
        <w:tab/>
        <w:t xml:space="preserve">أن خصائص الاستقبال المتنقل تختلف اختلافاً كبيراً عنها </w:t>
      </w:r>
      <w:r w:rsidR="00D2476A">
        <w:rPr>
          <w:rFonts w:hint="cs"/>
          <w:rtl/>
          <w:lang w:val="fr-FR" w:bidi="ar-EG"/>
        </w:rPr>
        <w:t>في </w:t>
      </w:r>
      <w:r>
        <w:rPr>
          <w:rFonts w:hint="cs"/>
          <w:rtl/>
          <w:lang w:val="fr-FR" w:bidi="ar-EG"/>
        </w:rPr>
        <w:t>حالات الاستقبال</w:t>
      </w:r>
      <w:r w:rsidR="009A13ED">
        <w:rPr>
          <w:rFonts w:hint="eastAsia"/>
          <w:rtl/>
          <w:lang w:val="fr-FR" w:bidi="ar-EG"/>
        </w:rPr>
        <w:t> </w:t>
      </w:r>
      <w:r>
        <w:rPr>
          <w:rFonts w:hint="cs"/>
          <w:rtl/>
          <w:lang w:val="fr-FR" w:bidi="ar-EG"/>
        </w:rPr>
        <w:t>الثابت؛</w:t>
      </w:r>
    </w:p>
    <w:p w:rsidR="00B92A49" w:rsidRDefault="00B92A49" w:rsidP="000C2E51">
      <w:pPr>
        <w:spacing w:line="185" w:lineRule="auto"/>
        <w:rPr>
          <w:rtl/>
          <w:lang w:val="fr-FR" w:bidi="ar-EG"/>
        </w:rPr>
      </w:pPr>
      <w:r>
        <w:rPr>
          <w:rFonts w:hint="cs"/>
          <w:rtl/>
          <w:lang w:val="fr-FR" w:bidi="ar-EG"/>
        </w:rPr>
        <w:t>ﻫ )</w:t>
      </w:r>
      <w:r>
        <w:rPr>
          <w:rFonts w:hint="cs"/>
          <w:rtl/>
          <w:lang w:val="fr-FR" w:bidi="ar-EG"/>
        </w:rPr>
        <w:tab/>
        <w:t xml:space="preserve">أنه يُتوقع أن تطرح خدمات الإذاعة الرقمية </w:t>
      </w:r>
      <w:r w:rsidR="00D2476A">
        <w:rPr>
          <w:rFonts w:hint="cs"/>
          <w:rtl/>
          <w:lang w:val="fr-FR" w:bidi="ar-EG"/>
        </w:rPr>
        <w:t>في </w:t>
      </w:r>
      <w:r>
        <w:rPr>
          <w:rFonts w:hint="cs"/>
          <w:rtl/>
          <w:lang w:val="fr-FR" w:bidi="ar-EG"/>
        </w:rPr>
        <w:t>بيئات استقبال متنوعة ب</w:t>
      </w:r>
      <w:r w:rsidR="00D2476A">
        <w:rPr>
          <w:rFonts w:hint="cs"/>
          <w:rtl/>
          <w:lang w:val="fr-FR" w:bidi="ar-EG"/>
        </w:rPr>
        <w:t>ما في </w:t>
      </w:r>
      <w:r>
        <w:rPr>
          <w:rFonts w:hint="cs"/>
          <w:rtl/>
          <w:lang w:val="fr-FR" w:bidi="ar-EG"/>
        </w:rPr>
        <w:t>ذلك تلك الموجهة إلى المستقبلات داخل المباني والمحمولة والمحمولة باليد والمثبتة على متن</w:t>
      </w:r>
      <w:r w:rsidR="009A13ED">
        <w:rPr>
          <w:rFonts w:hint="eastAsia"/>
          <w:rtl/>
          <w:lang w:val="fr-FR" w:bidi="ar-EG"/>
        </w:rPr>
        <w:t> </w:t>
      </w:r>
      <w:r>
        <w:rPr>
          <w:rFonts w:hint="cs"/>
          <w:rtl/>
          <w:lang w:val="fr-FR" w:bidi="ar-EG"/>
        </w:rPr>
        <w:t>المركبات؛</w:t>
      </w:r>
    </w:p>
    <w:p w:rsidR="00B92A49" w:rsidRDefault="00B92A49" w:rsidP="000C2E51">
      <w:pPr>
        <w:spacing w:line="185" w:lineRule="auto"/>
        <w:rPr>
          <w:rtl/>
          <w:lang w:val="fr-FR" w:bidi="ar-EG"/>
        </w:rPr>
      </w:pPr>
      <w:r>
        <w:rPr>
          <w:rFonts w:hint="cs"/>
          <w:rtl/>
          <w:lang w:val="fr-FR" w:bidi="ar-EG"/>
        </w:rPr>
        <w:t>و )</w:t>
      </w:r>
      <w:r>
        <w:rPr>
          <w:rFonts w:hint="cs"/>
          <w:rtl/>
          <w:lang w:val="fr-FR" w:bidi="ar-EG"/>
        </w:rPr>
        <w:tab/>
        <w:t>أن أبعاد شاشة العرض وإمكانات المستقبلات بالنسبة للمستقبِلات المحمولة باليد والمحمولة والمثبّتة على متن المركبات تختلف عن تلك الخاصة بالمستقبِلات الثابتة؛</w:t>
      </w:r>
    </w:p>
    <w:p w:rsidR="00B92A49" w:rsidRDefault="00B92A49" w:rsidP="000C2E51">
      <w:pPr>
        <w:spacing w:line="185" w:lineRule="auto"/>
        <w:rPr>
          <w:rtl/>
          <w:lang w:val="fr-FR" w:bidi="ar-EG"/>
        </w:rPr>
      </w:pPr>
      <w:r>
        <w:rPr>
          <w:rFonts w:hint="cs"/>
          <w:rtl/>
          <w:lang w:val="fr-FR" w:bidi="ar-EG"/>
        </w:rPr>
        <w:t>ز )</w:t>
      </w:r>
      <w:r>
        <w:rPr>
          <w:rFonts w:hint="cs"/>
          <w:rtl/>
          <w:lang w:val="fr-FR" w:bidi="ar-EG"/>
        </w:rPr>
        <w:tab/>
        <w:t>أن هناك حالة خاصة من الاستقبال المتنقل بواسطة المستقبلات المحمولة باليد تحتاج إلى خصائص تقنية</w:t>
      </w:r>
      <w:r w:rsidR="009A13ED">
        <w:rPr>
          <w:rFonts w:hint="eastAsia"/>
          <w:rtl/>
          <w:lang w:val="fr-FR" w:bidi="ar-EG"/>
        </w:rPr>
        <w:t> </w:t>
      </w:r>
      <w:r>
        <w:rPr>
          <w:rFonts w:hint="cs"/>
          <w:rtl/>
          <w:lang w:val="fr-FR" w:bidi="ar-EG"/>
        </w:rPr>
        <w:t>محددة؛</w:t>
      </w:r>
    </w:p>
    <w:p w:rsidR="00B92A49" w:rsidRDefault="00B92A49" w:rsidP="000C2E51">
      <w:pPr>
        <w:spacing w:line="185" w:lineRule="auto"/>
        <w:rPr>
          <w:rtl/>
          <w:lang w:val="fr-FR" w:bidi="ar-EG"/>
        </w:rPr>
      </w:pPr>
      <w:r>
        <w:rPr>
          <w:rFonts w:hint="cs"/>
          <w:rtl/>
          <w:lang w:val="fr-FR" w:bidi="ar-EG"/>
        </w:rPr>
        <w:t>ح)</w:t>
      </w:r>
      <w:r>
        <w:rPr>
          <w:rFonts w:hint="cs"/>
          <w:rtl/>
          <w:lang w:val="fr-FR" w:bidi="ar-EG"/>
        </w:rPr>
        <w:tab/>
        <w:t>الحاجة إلى التشغيل البيني بين خدمات الاتصالات المتنقلة وخدمات الإذاعة الرقمية التفاعلية؛</w:t>
      </w:r>
    </w:p>
    <w:p w:rsidR="00B92A49" w:rsidRDefault="00B92A49" w:rsidP="000C2E51">
      <w:pPr>
        <w:spacing w:line="185" w:lineRule="auto"/>
        <w:rPr>
          <w:rtl/>
          <w:lang w:val="fr-FR" w:bidi="ar-EG"/>
        </w:rPr>
      </w:pPr>
      <w:r>
        <w:rPr>
          <w:rFonts w:hint="cs"/>
          <w:rtl/>
          <w:lang w:val="fr-FR" w:bidi="ar-EG"/>
        </w:rPr>
        <w:t>ط)</w:t>
      </w:r>
      <w:r>
        <w:rPr>
          <w:rFonts w:hint="cs"/>
          <w:rtl/>
          <w:lang w:val="fr-FR" w:bidi="ar-EG"/>
        </w:rPr>
        <w:tab/>
        <w:t>الحاجة إلى طرائق تقنية لضمان الأمن السيبراني وحلول للنفاذ المشروط،</w:t>
      </w:r>
    </w:p>
    <w:p w:rsidR="00B92A49" w:rsidRDefault="00B92A49" w:rsidP="00302002">
      <w:pPr>
        <w:pStyle w:val="Call"/>
        <w:spacing w:line="185" w:lineRule="auto"/>
        <w:rPr>
          <w:rtl/>
          <w:lang w:val="fr-FR"/>
        </w:rPr>
      </w:pPr>
      <w:r>
        <w:rPr>
          <w:rFonts w:hint="cs"/>
          <w:rtl/>
          <w:lang w:val="fr-FR"/>
        </w:rPr>
        <w:t>وإذ تلاحظ</w:t>
      </w:r>
    </w:p>
    <w:p w:rsidR="00B92A49" w:rsidRDefault="00B92A49" w:rsidP="00B00B41">
      <w:pPr>
        <w:rPr>
          <w:rtl/>
          <w:lang w:val="fr-FR" w:bidi="ar-EG"/>
        </w:rPr>
      </w:pPr>
      <w:r>
        <w:rPr>
          <w:rFonts w:hint="cs"/>
          <w:rtl/>
          <w:lang w:val="fr-FR" w:bidi="ar-EG"/>
        </w:rPr>
        <w:t xml:space="preserve"> أ )</w:t>
      </w:r>
      <w:r>
        <w:rPr>
          <w:rFonts w:hint="cs"/>
          <w:rtl/>
          <w:lang w:val="fr-FR" w:bidi="ar-EG"/>
        </w:rPr>
        <w:tab/>
        <w:t>أن هناك أنظمة اتصالات غير مكرّسة صراحة للخدمات الإذاعية مثل خدمات إذاعة الوسائط المتعددة والإرسال المتعدد</w:t>
      </w:r>
      <w:r w:rsidR="00BD1D89">
        <w:rPr>
          <w:rFonts w:hint="eastAsia"/>
          <w:rtl/>
          <w:lang w:val="fr-FR" w:bidi="ar-EG"/>
        </w:rPr>
        <w:t> </w:t>
      </w:r>
      <w:r>
        <w:rPr>
          <w:lang w:val="fr-FR" w:bidi="ar-EG"/>
        </w:rPr>
        <w:t>(MBMS)</w:t>
      </w:r>
      <w:r>
        <w:rPr>
          <w:rFonts w:hint="cs"/>
          <w:rtl/>
          <w:lang w:val="fr-FR" w:bidi="ar-EG"/>
        </w:rPr>
        <w:t xml:space="preserve"> ك</w:t>
      </w:r>
      <w:r w:rsidR="00D2476A">
        <w:rPr>
          <w:rFonts w:hint="cs"/>
          <w:rtl/>
          <w:lang w:val="fr-FR" w:bidi="ar-EG"/>
        </w:rPr>
        <w:t>ما </w:t>
      </w:r>
      <w:r>
        <w:rPr>
          <w:rFonts w:hint="cs"/>
          <w:rtl/>
          <w:lang w:val="fr-FR" w:bidi="ar-EG"/>
        </w:rPr>
        <w:t xml:space="preserve">يتبين </w:t>
      </w:r>
      <w:r w:rsidR="00D2476A">
        <w:rPr>
          <w:rFonts w:hint="cs"/>
          <w:rtl/>
          <w:lang w:val="fr-FR" w:bidi="ar-EG"/>
        </w:rPr>
        <w:t>في </w:t>
      </w:r>
      <w:r>
        <w:rPr>
          <w:rFonts w:hint="cs"/>
          <w:rtl/>
          <w:lang w:val="fr-FR" w:bidi="ar-EG"/>
        </w:rPr>
        <w:t>التذييل</w:t>
      </w:r>
      <w:r w:rsidR="00E81832">
        <w:rPr>
          <w:rFonts w:hint="eastAsia"/>
          <w:rtl/>
          <w:lang w:val="fr-FR" w:bidi="ar-EG"/>
        </w:rPr>
        <w:t> </w:t>
      </w:r>
      <w:r>
        <w:rPr>
          <w:lang w:val="fr-FR" w:bidi="ar-EG"/>
        </w:rPr>
        <w:t>1</w:t>
      </w:r>
      <w:r>
        <w:rPr>
          <w:rFonts w:hint="cs"/>
          <w:rtl/>
          <w:lang w:val="fr-FR" w:bidi="ar-EG"/>
        </w:rPr>
        <w:t xml:space="preserve"> ت</w:t>
      </w:r>
      <w:r w:rsidR="00D2476A">
        <w:rPr>
          <w:rFonts w:hint="cs"/>
          <w:rtl/>
          <w:lang w:val="fr-FR" w:bidi="ar-EG"/>
        </w:rPr>
        <w:t>في </w:t>
      </w:r>
      <w:r>
        <w:rPr>
          <w:rFonts w:hint="cs"/>
          <w:rtl/>
          <w:lang w:val="fr-FR" w:bidi="ar-EG"/>
        </w:rPr>
        <w:t>بمتطلبات التشغيل البيني بين خدمات الاتصالات المتنقلة والخدمات الإذاعية الرقمية</w:t>
      </w:r>
      <w:r w:rsidR="009A13ED">
        <w:rPr>
          <w:rFonts w:hint="eastAsia"/>
          <w:rtl/>
          <w:lang w:val="fr-FR" w:bidi="ar-EG"/>
        </w:rPr>
        <w:t> </w:t>
      </w:r>
      <w:r>
        <w:rPr>
          <w:rFonts w:hint="cs"/>
          <w:rtl/>
          <w:lang w:val="fr-FR" w:bidi="ar-EG"/>
        </w:rPr>
        <w:t>التفاعلية</w:t>
      </w:r>
      <w:r w:rsidR="00B00B41">
        <w:rPr>
          <w:rFonts w:hint="cs"/>
          <w:rtl/>
          <w:lang w:val="fr-FR" w:bidi="ar-EG"/>
        </w:rPr>
        <w:t>؛</w:t>
      </w:r>
    </w:p>
    <w:p w:rsidR="00B92A49" w:rsidRPr="00EF64FD" w:rsidRDefault="00B92A49" w:rsidP="00BD5712">
      <w:pPr>
        <w:rPr>
          <w:rtl/>
          <w:lang w:bidi="ar-SY"/>
        </w:rPr>
      </w:pPr>
      <w:r>
        <w:rPr>
          <w:rFonts w:hint="cs"/>
          <w:rtl/>
          <w:lang w:val="fr-FR" w:bidi="ar-EG"/>
        </w:rPr>
        <w:lastRenderedPageBreak/>
        <w:t>ب)</w:t>
      </w:r>
      <w:r>
        <w:rPr>
          <w:rFonts w:hint="cs"/>
          <w:rtl/>
          <w:lang w:val="fr-FR" w:bidi="ar-EG"/>
        </w:rPr>
        <w:tab/>
      </w:r>
      <w:r w:rsidR="00EF64FD">
        <w:rPr>
          <w:rFonts w:hint="cs"/>
          <w:rtl/>
          <w:lang w:val="fr-FR" w:bidi="ar-EG"/>
        </w:rPr>
        <w:t>أن هناك أنظمة متعددة الوسائط تجمع بين مكون ساتلي (مخصص أو غير مخصص صراحة للإذاعة) ومكونات إذاعية مخصصة للأرض مدمجة ضمن خطط الترددات الوطنية ك</w:t>
      </w:r>
      <w:r w:rsidR="00D2476A">
        <w:rPr>
          <w:rFonts w:hint="cs"/>
          <w:rtl/>
          <w:lang w:val="fr-FR" w:bidi="ar-EG"/>
        </w:rPr>
        <w:t>ما </w:t>
      </w:r>
      <w:r w:rsidR="00EF64FD">
        <w:rPr>
          <w:rFonts w:hint="cs"/>
          <w:rtl/>
          <w:lang w:val="fr-FR" w:bidi="ar-EG"/>
        </w:rPr>
        <w:t xml:space="preserve">هو مبين </w:t>
      </w:r>
      <w:r w:rsidR="00D2476A">
        <w:rPr>
          <w:rFonts w:hint="cs"/>
          <w:rtl/>
          <w:lang w:val="fr-FR" w:bidi="ar-EG"/>
        </w:rPr>
        <w:t>في </w:t>
      </w:r>
      <w:r w:rsidR="00EF64FD">
        <w:rPr>
          <w:rFonts w:hint="cs"/>
          <w:rtl/>
          <w:lang w:val="fr-FR" w:bidi="ar-EG"/>
        </w:rPr>
        <w:t>التذييل</w:t>
      </w:r>
      <w:r w:rsidR="00FA6DDA">
        <w:rPr>
          <w:rFonts w:hint="eastAsia"/>
          <w:rtl/>
          <w:lang w:val="fr-FR" w:bidi="ar-EG"/>
        </w:rPr>
        <w:t> </w:t>
      </w:r>
      <w:r w:rsidR="00EF64FD">
        <w:rPr>
          <w:lang w:bidi="ar-EG"/>
        </w:rPr>
        <w:t>3</w:t>
      </w:r>
      <w:r w:rsidR="00EF64FD">
        <w:rPr>
          <w:rFonts w:hint="cs"/>
          <w:rtl/>
          <w:lang w:bidi="ar-SY"/>
        </w:rPr>
        <w:t>، ت</w:t>
      </w:r>
      <w:r w:rsidR="00D2476A">
        <w:rPr>
          <w:rFonts w:hint="cs"/>
          <w:rtl/>
          <w:lang w:bidi="ar-SY"/>
        </w:rPr>
        <w:t>في </w:t>
      </w:r>
      <w:r w:rsidR="00EF64FD">
        <w:rPr>
          <w:rFonts w:hint="cs"/>
          <w:rtl/>
          <w:lang w:bidi="ar-SY"/>
        </w:rPr>
        <w:t>بمتطلبات التغطية الواسعة مع جودة عالية</w:t>
      </w:r>
      <w:r w:rsidR="009A13ED">
        <w:rPr>
          <w:rFonts w:hint="eastAsia"/>
          <w:rtl/>
          <w:lang w:val="fr-FR" w:bidi="ar-EG"/>
        </w:rPr>
        <w:t> </w:t>
      </w:r>
      <w:r w:rsidR="00EF64FD">
        <w:rPr>
          <w:rFonts w:hint="cs"/>
          <w:rtl/>
          <w:lang w:bidi="ar-SY"/>
        </w:rPr>
        <w:t>للخدمة،</w:t>
      </w:r>
    </w:p>
    <w:p w:rsidR="00B92A49" w:rsidRDefault="00B92A49" w:rsidP="00EF64FD">
      <w:pPr>
        <w:pStyle w:val="Call"/>
        <w:rPr>
          <w:rtl/>
          <w:lang w:val="fr-FR"/>
        </w:rPr>
      </w:pPr>
      <w:r>
        <w:rPr>
          <w:rFonts w:hint="cs"/>
          <w:rtl/>
          <w:lang w:val="fr-FR"/>
        </w:rPr>
        <w:t>توصـي</w:t>
      </w:r>
    </w:p>
    <w:p w:rsidR="00B92A49" w:rsidRDefault="00B92A49" w:rsidP="00C154D9">
      <w:pPr>
        <w:rPr>
          <w:rtl/>
          <w:lang w:val="fr-FR" w:bidi="ar-EG"/>
        </w:rPr>
      </w:pPr>
      <w:r w:rsidRPr="00ED4963">
        <w:rPr>
          <w:b/>
          <w:bCs/>
          <w:lang w:val="fr-FR" w:bidi="ar-EG"/>
        </w:rPr>
        <w:t>1</w:t>
      </w:r>
      <w:r>
        <w:rPr>
          <w:rFonts w:hint="cs"/>
          <w:rtl/>
          <w:lang w:val="fr-FR" w:bidi="ar-EG"/>
        </w:rPr>
        <w:tab/>
        <w:t xml:space="preserve">بدعوة الإدارات التي ترغب </w:t>
      </w:r>
      <w:r w:rsidR="00D2476A">
        <w:rPr>
          <w:rFonts w:hint="cs"/>
          <w:rtl/>
          <w:lang w:val="fr-FR" w:bidi="ar-EG"/>
        </w:rPr>
        <w:t>في </w:t>
      </w:r>
      <w:r>
        <w:rPr>
          <w:rFonts w:hint="cs"/>
          <w:rtl/>
          <w:lang w:val="fr-FR" w:bidi="ar-EG"/>
        </w:rPr>
        <w:t xml:space="preserve">تنفيذ إذاعة لتطبيقات الوسائط المتعددة والبيانات للاستقبال المتنقل </w:t>
      </w:r>
      <w:r w:rsidR="00D2476A">
        <w:rPr>
          <w:rFonts w:hint="cs"/>
          <w:rtl/>
          <w:lang w:val="fr-FR" w:bidi="ar-EG"/>
        </w:rPr>
        <w:t>في </w:t>
      </w:r>
      <w:r>
        <w:rPr>
          <w:rFonts w:hint="cs"/>
          <w:rtl/>
          <w:lang w:val="fr-FR" w:bidi="ar-EG"/>
        </w:rPr>
        <w:t xml:space="preserve">المستقبلات المحمولة باليد أن تنظر </w:t>
      </w:r>
      <w:r w:rsidR="00D2476A">
        <w:rPr>
          <w:rFonts w:hint="cs"/>
          <w:rtl/>
          <w:lang w:val="fr-FR" w:bidi="ar-EG"/>
        </w:rPr>
        <w:t>في </w:t>
      </w:r>
      <w:r>
        <w:rPr>
          <w:rFonts w:hint="cs"/>
          <w:rtl/>
          <w:lang w:val="fr-FR" w:bidi="ar-EG"/>
        </w:rPr>
        <w:t xml:space="preserve">متطلبات المستعمل النهائي المنصوص عليها </w:t>
      </w:r>
      <w:r w:rsidR="00D2476A">
        <w:rPr>
          <w:rFonts w:hint="cs"/>
          <w:rtl/>
          <w:lang w:val="fr-FR" w:bidi="ar-EG"/>
        </w:rPr>
        <w:t>في </w:t>
      </w:r>
      <w:r>
        <w:rPr>
          <w:rFonts w:hint="cs"/>
          <w:rtl/>
          <w:lang w:val="fr-FR" w:bidi="ar-EG"/>
        </w:rPr>
        <w:t>الملحق </w:t>
      </w:r>
      <w:r>
        <w:rPr>
          <w:lang w:val="fr-FR" w:bidi="ar-EG"/>
        </w:rPr>
        <w:t>1</w:t>
      </w:r>
      <w:r>
        <w:rPr>
          <w:rFonts w:hint="cs"/>
          <w:rtl/>
          <w:lang w:val="fr-FR" w:bidi="ar-EG"/>
        </w:rPr>
        <w:t xml:space="preserve"> لتقدير وتقييم خصائص النظام الخاصة بأنظمة الوسائط المتعددة على النحو الوارد </w:t>
      </w:r>
      <w:r w:rsidR="00D2476A">
        <w:rPr>
          <w:rFonts w:hint="cs"/>
          <w:rtl/>
          <w:lang w:val="fr-FR" w:bidi="ar-EG"/>
        </w:rPr>
        <w:t>في </w:t>
      </w:r>
      <w:r>
        <w:rPr>
          <w:rFonts w:hint="cs"/>
          <w:rtl/>
          <w:lang w:val="fr-FR" w:bidi="ar-EG"/>
        </w:rPr>
        <w:t>الجداول</w:t>
      </w:r>
      <w:r w:rsidR="009A13ED">
        <w:rPr>
          <w:rFonts w:hint="eastAsia"/>
          <w:rtl/>
          <w:lang w:val="fr-FR" w:bidi="ar-EG"/>
        </w:rPr>
        <w:t> </w:t>
      </w:r>
      <w:r>
        <w:rPr>
          <w:lang w:val="fr-FR" w:bidi="ar-EG"/>
        </w:rPr>
        <w:t>1</w:t>
      </w:r>
      <w:r>
        <w:rPr>
          <w:rFonts w:hint="cs"/>
          <w:rtl/>
          <w:lang w:val="fr-FR" w:bidi="ar-EG"/>
        </w:rPr>
        <w:t xml:space="preserve"> و</w:t>
      </w:r>
      <w:r>
        <w:rPr>
          <w:lang w:val="fr-FR" w:bidi="ar-EG"/>
        </w:rPr>
        <w:t>2</w:t>
      </w:r>
      <w:r>
        <w:rPr>
          <w:rFonts w:hint="cs"/>
          <w:rtl/>
          <w:lang w:val="fr-FR" w:bidi="ar-EG"/>
        </w:rPr>
        <w:t xml:space="preserve"> و</w:t>
      </w:r>
      <w:r>
        <w:rPr>
          <w:lang w:val="fr-FR" w:bidi="ar-EG"/>
        </w:rPr>
        <w:t>3</w:t>
      </w:r>
      <w:r>
        <w:rPr>
          <w:rFonts w:hint="cs"/>
          <w:rtl/>
          <w:lang w:val="fr-FR" w:bidi="ar-EG"/>
        </w:rPr>
        <w:t xml:space="preserve"> لنمط التطبيقات التي ت</w:t>
      </w:r>
      <w:r w:rsidR="00D2476A">
        <w:rPr>
          <w:rFonts w:hint="cs"/>
          <w:rtl/>
          <w:lang w:val="fr-FR" w:bidi="ar-EG"/>
        </w:rPr>
        <w:t>في </w:t>
      </w:r>
      <w:r>
        <w:rPr>
          <w:rFonts w:hint="cs"/>
          <w:rtl/>
          <w:lang w:val="fr-FR" w:bidi="ar-EG"/>
        </w:rPr>
        <w:t>بمتطلبات المستعمل</w:t>
      </w:r>
      <w:r w:rsidR="009A13ED">
        <w:rPr>
          <w:rFonts w:hint="eastAsia"/>
          <w:rtl/>
          <w:lang w:val="fr-FR" w:bidi="ar-EG"/>
        </w:rPr>
        <w:t> </w:t>
      </w:r>
      <w:r>
        <w:rPr>
          <w:rFonts w:hint="cs"/>
          <w:rtl/>
          <w:lang w:val="fr-FR" w:bidi="ar-EG"/>
        </w:rPr>
        <w:t>تلك؛</w:t>
      </w:r>
    </w:p>
    <w:p w:rsidR="00B92A49" w:rsidRDefault="00B92A49" w:rsidP="00C154D9">
      <w:pPr>
        <w:rPr>
          <w:rtl/>
          <w:lang w:val="fr-FR" w:bidi="ar-EG"/>
        </w:rPr>
      </w:pPr>
      <w:r w:rsidRPr="00ED4963">
        <w:rPr>
          <w:b/>
          <w:bCs/>
          <w:lang w:val="fr-FR" w:bidi="ar-EG"/>
        </w:rPr>
        <w:t>2</w:t>
      </w:r>
      <w:r>
        <w:rPr>
          <w:rFonts w:hint="cs"/>
          <w:rtl/>
          <w:lang w:val="fr-FR" w:bidi="ar-EG"/>
        </w:rPr>
        <w:tab/>
        <w:t xml:space="preserve">بإمكانية تطبيق أنظمة الوسائط المتعددة المدرجة </w:t>
      </w:r>
      <w:r w:rsidR="00D2476A">
        <w:rPr>
          <w:rFonts w:hint="cs"/>
          <w:rtl/>
          <w:lang w:val="fr-FR" w:bidi="ar-EG"/>
        </w:rPr>
        <w:t>في </w:t>
      </w:r>
      <w:r>
        <w:rPr>
          <w:rFonts w:hint="cs"/>
          <w:rtl/>
          <w:lang w:val="fr-FR" w:bidi="ar-EG"/>
        </w:rPr>
        <w:t>الملحق</w:t>
      </w:r>
      <w:r w:rsidR="009A13ED">
        <w:rPr>
          <w:rFonts w:hint="eastAsia"/>
          <w:rtl/>
          <w:lang w:val="fr-FR" w:bidi="ar-EG"/>
        </w:rPr>
        <w:t> </w:t>
      </w:r>
      <w:r>
        <w:rPr>
          <w:lang w:val="fr-FR" w:bidi="ar-EG"/>
        </w:rPr>
        <w:t>1</w:t>
      </w:r>
      <w:r>
        <w:rPr>
          <w:rFonts w:hint="cs"/>
          <w:rtl/>
          <w:lang w:val="fr-FR" w:bidi="ar-EG"/>
        </w:rPr>
        <w:t xml:space="preserve"> والمشروحة كذلك </w:t>
      </w:r>
      <w:r w:rsidR="00D2476A">
        <w:rPr>
          <w:rFonts w:hint="cs"/>
          <w:rtl/>
          <w:lang w:val="fr-FR" w:bidi="ar-EG"/>
        </w:rPr>
        <w:t>في </w:t>
      </w:r>
      <w:r>
        <w:rPr>
          <w:rFonts w:hint="cs"/>
          <w:rtl/>
          <w:lang w:val="fr-FR" w:bidi="ar-EG"/>
        </w:rPr>
        <w:t>الملاحق</w:t>
      </w:r>
      <w:r w:rsidR="009A13ED">
        <w:rPr>
          <w:rFonts w:hint="eastAsia"/>
          <w:rtl/>
          <w:lang w:val="fr-FR" w:bidi="ar-EG"/>
        </w:rPr>
        <w:t> </w:t>
      </w:r>
      <w:r>
        <w:rPr>
          <w:lang w:val="fr-FR" w:bidi="ar-EG"/>
        </w:rPr>
        <w:t>2</w:t>
      </w:r>
      <w:r>
        <w:rPr>
          <w:rFonts w:hint="cs"/>
          <w:rtl/>
          <w:lang w:val="fr-FR" w:bidi="ar-EG"/>
        </w:rPr>
        <w:t xml:space="preserve"> إلى</w:t>
      </w:r>
      <w:r w:rsidR="009A13ED">
        <w:rPr>
          <w:rFonts w:hint="eastAsia"/>
          <w:rtl/>
          <w:lang w:val="fr-FR" w:bidi="ar-EG"/>
        </w:rPr>
        <w:t> </w:t>
      </w:r>
      <w:r>
        <w:rPr>
          <w:lang w:val="fr-FR" w:bidi="ar-EG"/>
        </w:rPr>
        <w:t>5</w:t>
      </w:r>
      <w:r>
        <w:rPr>
          <w:rFonts w:hint="cs"/>
          <w:rtl/>
          <w:lang w:val="fr-FR" w:bidi="ar-EG"/>
        </w:rPr>
        <w:t xml:space="preserve"> بالنسبة لإذاعة تطبيقات الوسائط المتعددة والبيانات للاستقبال المتنقل </w:t>
      </w:r>
      <w:r w:rsidR="00D2476A">
        <w:rPr>
          <w:rFonts w:hint="cs"/>
          <w:rtl/>
          <w:lang w:val="fr-FR" w:bidi="ar-EG"/>
        </w:rPr>
        <w:t>في </w:t>
      </w:r>
      <w:r>
        <w:rPr>
          <w:rFonts w:hint="cs"/>
          <w:rtl/>
          <w:lang w:val="fr-FR" w:bidi="ar-EG"/>
        </w:rPr>
        <w:t>المستقبلات المحمولة</w:t>
      </w:r>
      <w:r w:rsidR="009A13ED">
        <w:rPr>
          <w:rFonts w:hint="eastAsia"/>
          <w:rtl/>
          <w:lang w:val="fr-FR" w:bidi="ar-EG"/>
        </w:rPr>
        <w:t> </w:t>
      </w:r>
      <w:r>
        <w:rPr>
          <w:rFonts w:hint="cs"/>
          <w:rtl/>
          <w:lang w:val="fr-FR" w:bidi="ar-EG"/>
        </w:rPr>
        <w:t>باليد.</w:t>
      </w:r>
    </w:p>
    <w:p w:rsidR="00B92A49" w:rsidRDefault="007A079F" w:rsidP="00B00B41">
      <w:pPr>
        <w:pStyle w:val="Note"/>
        <w:rPr>
          <w:lang w:val="fr-FR" w:bidi="ar-EG"/>
        </w:rPr>
      </w:pPr>
      <w:r w:rsidRPr="00B00B41">
        <w:rPr>
          <w:rFonts w:hint="cs"/>
          <w:rtl/>
          <w:lang w:val="fr-FR" w:bidi="ar-EG"/>
        </w:rPr>
        <w:t>ال</w:t>
      </w:r>
      <w:r w:rsidR="00B92A49" w:rsidRPr="00B00B41">
        <w:rPr>
          <w:rFonts w:hint="cs"/>
          <w:rtl/>
          <w:lang w:val="fr-FR" w:bidi="ar-EG"/>
        </w:rPr>
        <w:t>ملاحظ</w:t>
      </w:r>
      <w:r w:rsidR="00B00B41">
        <w:rPr>
          <w:rFonts w:hint="cs"/>
          <w:rtl/>
          <w:lang w:val="fr-FR" w:bidi="ar-EG"/>
        </w:rPr>
        <w:t>ـ</w:t>
      </w:r>
      <w:r w:rsidR="00B92A49" w:rsidRPr="00B00B41">
        <w:rPr>
          <w:rFonts w:hint="cs"/>
          <w:rtl/>
          <w:lang w:val="fr-FR" w:bidi="ar-EG"/>
        </w:rPr>
        <w:t xml:space="preserve">ة </w:t>
      </w:r>
      <w:r w:rsidR="00B92A49" w:rsidRPr="00B00B41">
        <w:rPr>
          <w:lang w:val="fr-FR" w:bidi="ar-EG"/>
        </w:rPr>
        <w:t>1</w:t>
      </w:r>
      <w:r w:rsidR="00B92A49">
        <w:rPr>
          <w:rFonts w:hint="cs"/>
          <w:rtl/>
          <w:lang w:val="fr-FR" w:bidi="ar-EG"/>
        </w:rPr>
        <w:t xml:space="preserve"> - </w:t>
      </w:r>
      <w:r w:rsidR="00083DE0">
        <w:rPr>
          <w:rFonts w:hint="cs"/>
          <w:rtl/>
          <w:lang w:val="fr-FR" w:bidi="ar-EG"/>
        </w:rPr>
        <w:t>التذييلات</w:t>
      </w:r>
      <w:r w:rsidR="009A13ED">
        <w:rPr>
          <w:rFonts w:hint="eastAsia"/>
          <w:rtl/>
          <w:lang w:val="fr-FR" w:bidi="ar-EG"/>
        </w:rPr>
        <w:t> </w:t>
      </w:r>
      <w:r w:rsidR="00B92A49">
        <w:rPr>
          <w:lang w:val="fr-FR" w:bidi="ar-EG"/>
        </w:rPr>
        <w:t>1</w:t>
      </w:r>
      <w:r w:rsidR="00B92A49">
        <w:rPr>
          <w:rFonts w:hint="cs"/>
          <w:rtl/>
          <w:lang w:val="fr-FR" w:bidi="ar-EG"/>
        </w:rPr>
        <w:t xml:space="preserve"> و</w:t>
      </w:r>
      <w:r w:rsidR="00B92A49">
        <w:rPr>
          <w:lang w:val="fr-FR" w:bidi="ar-EG"/>
        </w:rPr>
        <w:t>2</w:t>
      </w:r>
      <w:r w:rsidR="00B92A49">
        <w:rPr>
          <w:rFonts w:hint="cs"/>
          <w:rtl/>
          <w:lang w:val="fr-FR" w:bidi="ar-EG"/>
        </w:rPr>
        <w:t xml:space="preserve"> و</w:t>
      </w:r>
      <w:r w:rsidR="00B92A49" w:rsidRPr="00413E5C">
        <w:rPr>
          <w:rFonts w:cs="Times New Roman"/>
          <w:szCs w:val="20"/>
          <w:rtl/>
          <w:lang w:val="fr-FR" w:bidi="ar-EG"/>
        </w:rPr>
        <w:t>3</w:t>
      </w:r>
      <w:r w:rsidR="00B92A49">
        <w:rPr>
          <w:rFonts w:hint="cs"/>
          <w:rtl/>
          <w:lang w:val="fr-FR" w:bidi="ar-EG"/>
        </w:rPr>
        <w:t xml:space="preserve"> المرفقة بهذه التوصية للمعلومية.</w:t>
      </w:r>
    </w:p>
    <w:p w:rsidR="000C2E51" w:rsidRDefault="000C2E51" w:rsidP="00C154D9">
      <w:pPr>
        <w:rPr>
          <w:rtl/>
          <w:lang w:val="fr-FR" w:bidi="ar-EG"/>
        </w:rPr>
      </w:pPr>
    </w:p>
    <w:p w:rsidR="00B00B41" w:rsidRDefault="00B00B41" w:rsidP="00C154D9">
      <w:pPr>
        <w:rPr>
          <w:rtl/>
          <w:lang w:val="fr-FR" w:bidi="ar-EG"/>
        </w:rPr>
      </w:pPr>
    </w:p>
    <w:p w:rsidR="00B00B41" w:rsidRPr="00B00B41" w:rsidRDefault="00B00B41" w:rsidP="00C154D9">
      <w:pPr>
        <w:rPr>
          <w:lang w:val="fr-FR" w:bidi="ar-EG"/>
        </w:rPr>
      </w:pPr>
    </w:p>
    <w:p w:rsidR="000C2E51" w:rsidRDefault="000C2E51" w:rsidP="00C154D9">
      <w:pPr>
        <w:rPr>
          <w:rtl/>
          <w:lang w:val="fr-FR" w:bidi="ar-EG"/>
        </w:rPr>
      </w:pPr>
    </w:p>
    <w:p w:rsidR="00B92A49" w:rsidRPr="00A26812" w:rsidRDefault="00B92A49" w:rsidP="00BD5712">
      <w:pPr>
        <w:pStyle w:val="AnnexNotitle"/>
        <w:rPr>
          <w:lang w:val="fr-FR" w:bidi="ar-EG"/>
        </w:rPr>
      </w:pPr>
      <w:bookmarkStart w:id="2" w:name="_Toc355947201"/>
      <w:bookmarkStart w:id="3" w:name="_Toc355947613"/>
      <w:r w:rsidRPr="00D710A5">
        <w:rPr>
          <w:rFonts w:hint="cs"/>
          <w:rtl/>
          <w:lang w:val="fr-FR" w:bidi="ar-EG"/>
        </w:rPr>
        <w:t xml:space="preserve">الملحق </w:t>
      </w:r>
      <w:r w:rsidRPr="00D710A5">
        <w:rPr>
          <w:lang w:val="fr-FR" w:bidi="ar-EG"/>
        </w:rPr>
        <w:t>1</w:t>
      </w:r>
      <w:bookmarkEnd w:id="2"/>
      <w:bookmarkEnd w:id="3"/>
    </w:p>
    <w:p w:rsidR="00B92A49" w:rsidRDefault="00B92A49" w:rsidP="00D710A5">
      <w:pPr>
        <w:pStyle w:val="Heading1"/>
        <w:rPr>
          <w:rtl/>
          <w:lang w:val="fr-FR" w:bidi="ar-EG"/>
        </w:rPr>
      </w:pPr>
      <w:bookmarkStart w:id="4" w:name="_Toc355947202"/>
      <w:bookmarkStart w:id="5" w:name="_Toc355947614"/>
      <w:r>
        <w:rPr>
          <w:lang w:val="fr-FR" w:bidi="ar-EG"/>
        </w:rPr>
        <w:t>1</w:t>
      </w:r>
      <w:r>
        <w:rPr>
          <w:rFonts w:hint="cs"/>
          <w:rtl/>
          <w:lang w:val="fr-FR" w:bidi="ar-EG"/>
        </w:rPr>
        <w:tab/>
        <w:t>مقدمة</w:t>
      </w:r>
      <w:bookmarkEnd w:id="4"/>
      <w:bookmarkEnd w:id="5"/>
    </w:p>
    <w:p w:rsidR="00B92A49" w:rsidRDefault="00B92A49" w:rsidP="00C154D9">
      <w:pPr>
        <w:rPr>
          <w:rtl/>
          <w:lang w:val="fr-FR" w:bidi="ar-EG"/>
        </w:rPr>
      </w:pPr>
      <w:r>
        <w:rPr>
          <w:rFonts w:hint="cs"/>
          <w:rtl/>
          <w:lang w:val="fr-FR" w:bidi="ar-EG"/>
        </w:rPr>
        <w:t>تختلف ممارسات المستعملين النهائيين و</w:t>
      </w:r>
      <w:r w:rsidR="00D2476A">
        <w:rPr>
          <w:rFonts w:hint="cs"/>
          <w:rtl/>
          <w:lang w:val="fr-FR" w:bidi="ar-EG"/>
        </w:rPr>
        <w:t>ما </w:t>
      </w:r>
      <w:r>
        <w:rPr>
          <w:rFonts w:hint="cs"/>
          <w:rtl/>
          <w:lang w:val="fr-FR" w:bidi="ar-EG"/>
        </w:rPr>
        <w:t xml:space="preserve">يتصل بها من تطبيقات بالنسبة للاستقبال بمستقبلات محمولة باليد عنها بالنسبة للاستقبال </w:t>
      </w:r>
      <w:r w:rsidR="00D2476A">
        <w:rPr>
          <w:rFonts w:hint="cs"/>
          <w:rtl/>
          <w:lang w:val="fr-FR" w:bidi="ar-EG"/>
        </w:rPr>
        <w:t>في </w:t>
      </w:r>
      <w:r>
        <w:rPr>
          <w:rFonts w:hint="cs"/>
          <w:rtl/>
          <w:lang w:val="fr-FR" w:bidi="ar-EG"/>
        </w:rPr>
        <w:t>المستقبلات المحمولة والمثبتة على مركبات. وبالإضافة إلى ذلك، تقتضي القيود المادية للمستقبلات المحمولة باليد خصائص محددة للنظام لكي ت</w:t>
      </w:r>
      <w:r w:rsidR="00D2476A">
        <w:rPr>
          <w:rFonts w:hint="cs"/>
          <w:rtl/>
          <w:lang w:val="fr-FR" w:bidi="ar-EG"/>
        </w:rPr>
        <w:t>في </w:t>
      </w:r>
      <w:r>
        <w:rPr>
          <w:rFonts w:hint="cs"/>
          <w:rtl/>
          <w:lang w:val="fr-FR" w:bidi="ar-EG"/>
        </w:rPr>
        <w:t>بمتطلبات المستعمل</w:t>
      </w:r>
      <w:r w:rsidR="00E81832">
        <w:rPr>
          <w:rFonts w:hint="eastAsia"/>
          <w:rtl/>
          <w:lang w:val="fr-FR" w:bidi="ar-EG"/>
        </w:rPr>
        <w:t> </w:t>
      </w:r>
      <w:r>
        <w:rPr>
          <w:rFonts w:hint="cs"/>
          <w:rtl/>
          <w:lang w:val="fr-FR" w:bidi="ar-EG"/>
        </w:rPr>
        <w:t>النهائي.</w:t>
      </w:r>
    </w:p>
    <w:p w:rsidR="00B92A49" w:rsidRDefault="00B92A49" w:rsidP="00C154D9">
      <w:pPr>
        <w:rPr>
          <w:rtl/>
          <w:lang w:val="fr-FR" w:bidi="ar-EG"/>
        </w:rPr>
      </w:pPr>
      <w:r>
        <w:rPr>
          <w:rFonts w:hint="cs"/>
          <w:rtl/>
          <w:lang w:val="fr-FR" w:bidi="ar-EG"/>
        </w:rPr>
        <w:t>لذلك فإن مجال تطبيق هذه التوصية المعنية بإذاعات تطبيقات الوسائط المتعددة والبيانات للاستقبال المتنقل يتناول بشكل خاص الجوانب الخاصة لتشغيل الأجهزة المحمولة</w:t>
      </w:r>
      <w:r w:rsidR="00E81832">
        <w:rPr>
          <w:rFonts w:hint="eastAsia"/>
          <w:rtl/>
          <w:lang w:val="fr-FR" w:bidi="ar-EG"/>
        </w:rPr>
        <w:t> </w:t>
      </w:r>
      <w:r>
        <w:rPr>
          <w:rFonts w:hint="cs"/>
          <w:rtl/>
          <w:lang w:val="fr-FR" w:bidi="ar-EG"/>
        </w:rPr>
        <w:t>باليد.</w:t>
      </w:r>
    </w:p>
    <w:p w:rsidR="00B92A49" w:rsidRDefault="00B92A49" w:rsidP="00D710A5">
      <w:pPr>
        <w:pStyle w:val="Heading2"/>
        <w:rPr>
          <w:rtl/>
          <w:lang w:bidi="ar-EG"/>
        </w:rPr>
      </w:pPr>
      <w:bookmarkStart w:id="6" w:name="_Toc355947203"/>
      <w:bookmarkStart w:id="7" w:name="_Toc355947615"/>
      <w:r>
        <w:rPr>
          <w:lang w:val="fr-FR" w:bidi="ar-EG"/>
        </w:rPr>
        <w:t>1.1</w:t>
      </w:r>
      <w:r>
        <w:rPr>
          <w:lang w:val="fr-FR" w:bidi="ar-EG"/>
        </w:rPr>
        <w:tab/>
      </w:r>
      <w:r>
        <w:rPr>
          <w:rFonts w:hint="cs"/>
          <w:rtl/>
          <w:lang w:val="fr-FR" w:bidi="ar-EG"/>
        </w:rPr>
        <w:t>المستقبلات المحمولة باليد</w:t>
      </w:r>
      <w:bookmarkEnd w:id="6"/>
      <w:bookmarkEnd w:id="7"/>
    </w:p>
    <w:p w:rsidR="00B92A49" w:rsidRDefault="00B92A49" w:rsidP="00C154D9">
      <w:pPr>
        <w:rPr>
          <w:rtl/>
          <w:lang w:val="fr-FR" w:bidi="ar-EG"/>
        </w:rPr>
      </w:pPr>
      <w:r>
        <w:rPr>
          <w:rFonts w:hint="cs"/>
          <w:rtl/>
          <w:lang w:val="fr-FR" w:bidi="ar-EG"/>
        </w:rPr>
        <w:t xml:space="preserve">المستقبلات المحمولة باليد عبارة عن أجهزة تعمل بالبطاريات حيث تحدها قيود مادية واضحة متأصلة </w:t>
      </w:r>
      <w:r w:rsidR="00D2476A">
        <w:rPr>
          <w:rFonts w:hint="cs"/>
          <w:rtl/>
          <w:lang w:val="fr-FR" w:bidi="ar-EG"/>
        </w:rPr>
        <w:t>في </w:t>
      </w:r>
      <w:r>
        <w:rPr>
          <w:rFonts w:hint="cs"/>
          <w:rtl/>
          <w:lang w:val="fr-FR" w:bidi="ar-EG"/>
        </w:rPr>
        <w:t>أبعادها (هوائي صغير، أبعاد الشاشة، إلى آخره) واستبانة الشاشة والقدرة الحاسوبية وسعة البطاريات، إلى</w:t>
      </w:r>
      <w:r w:rsidR="00FA6DDA">
        <w:rPr>
          <w:rFonts w:hint="eastAsia"/>
          <w:rtl/>
          <w:lang w:val="fr-FR" w:bidi="ar-EG"/>
        </w:rPr>
        <w:t> </w:t>
      </w:r>
      <w:r>
        <w:rPr>
          <w:rFonts w:hint="cs"/>
          <w:rtl/>
          <w:lang w:val="fr-FR" w:bidi="ar-EG"/>
        </w:rPr>
        <w:t>آخره.</w:t>
      </w:r>
    </w:p>
    <w:p w:rsidR="00B92A49" w:rsidRDefault="00B92A49" w:rsidP="00D710A5">
      <w:pPr>
        <w:pStyle w:val="Heading2"/>
        <w:rPr>
          <w:rtl/>
          <w:lang w:val="fr-FR" w:bidi="ar-EG"/>
        </w:rPr>
      </w:pPr>
      <w:bookmarkStart w:id="8" w:name="_Toc355947204"/>
      <w:bookmarkStart w:id="9" w:name="_Toc355947616"/>
      <w:r>
        <w:rPr>
          <w:lang w:val="fr-FR" w:bidi="ar-EG"/>
        </w:rPr>
        <w:t>2.1</w:t>
      </w:r>
      <w:r>
        <w:rPr>
          <w:rFonts w:hint="cs"/>
          <w:rtl/>
          <w:lang w:val="fr-FR" w:bidi="ar-EG"/>
        </w:rPr>
        <w:tab/>
        <w:t>المستقبلات المحمولة</w:t>
      </w:r>
      <w:bookmarkEnd w:id="8"/>
      <w:bookmarkEnd w:id="9"/>
    </w:p>
    <w:p w:rsidR="00B92A49" w:rsidRDefault="00B92A49" w:rsidP="00C154D9">
      <w:pPr>
        <w:rPr>
          <w:rtl/>
          <w:lang w:val="fr-FR" w:bidi="ar-EG"/>
        </w:rPr>
      </w:pPr>
      <w:r>
        <w:rPr>
          <w:rFonts w:hint="cs"/>
          <w:rtl/>
          <w:lang w:val="fr-FR" w:bidi="ar-EG"/>
        </w:rPr>
        <w:t>هي أجهز أقل قيوداً بالنسبة للقدرة وبالتالي يمكن أن توفر قدرة حاسوبية أعلى.</w:t>
      </w:r>
      <w:r w:rsidR="00620BA2">
        <w:rPr>
          <w:rFonts w:hint="cs"/>
          <w:rtl/>
          <w:lang w:val="fr-FR" w:bidi="ar-EG"/>
        </w:rPr>
        <w:t xml:space="preserve"> </w:t>
      </w:r>
      <w:r>
        <w:rPr>
          <w:rFonts w:hint="cs"/>
          <w:rtl/>
          <w:lang w:val="fr-FR" w:bidi="ar-EG"/>
        </w:rPr>
        <w:t>فعلى سبيل المثال، يمكن أن يؤدي ذلك إلى توفير تطبيقات تتسم باستبانة أعلى للصورة ع</w:t>
      </w:r>
      <w:r w:rsidR="00D2476A">
        <w:rPr>
          <w:rFonts w:hint="cs"/>
          <w:rtl/>
          <w:lang w:val="fr-FR" w:bidi="ar-EG"/>
        </w:rPr>
        <w:t>ما </w:t>
      </w:r>
      <w:r>
        <w:rPr>
          <w:rFonts w:hint="cs"/>
          <w:rtl/>
          <w:lang w:val="fr-FR" w:bidi="ar-EG"/>
        </w:rPr>
        <w:t>هو متاح بالمستقبلات المحمولة</w:t>
      </w:r>
      <w:r w:rsidR="00FA6DDA">
        <w:rPr>
          <w:rFonts w:hint="eastAsia"/>
          <w:rtl/>
          <w:lang w:val="fr-FR" w:bidi="ar-EG"/>
        </w:rPr>
        <w:t> </w:t>
      </w:r>
      <w:r>
        <w:rPr>
          <w:rFonts w:hint="cs"/>
          <w:rtl/>
          <w:lang w:val="fr-FR" w:bidi="ar-EG"/>
        </w:rPr>
        <w:t>باليد.</w:t>
      </w:r>
    </w:p>
    <w:p w:rsidR="00B92A49" w:rsidRDefault="00B92A49" w:rsidP="00D710A5">
      <w:pPr>
        <w:pStyle w:val="Heading2"/>
        <w:rPr>
          <w:rtl/>
          <w:lang w:val="fr-FR" w:bidi="ar-EG"/>
        </w:rPr>
      </w:pPr>
      <w:bookmarkStart w:id="10" w:name="_Toc355947205"/>
      <w:bookmarkStart w:id="11" w:name="_Toc355947617"/>
      <w:r>
        <w:rPr>
          <w:lang w:val="fr-FR" w:bidi="ar-EG"/>
        </w:rPr>
        <w:t>3.1</w:t>
      </w:r>
      <w:r>
        <w:rPr>
          <w:rFonts w:hint="cs"/>
          <w:rtl/>
          <w:lang w:val="fr-FR" w:bidi="ar-EG"/>
        </w:rPr>
        <w:tab/>
        <w:t>المستقبلات المثبّتة على متن المركبات</w:t>
      </w:r>
      <w:bookmarkEnd w:id="10"/>
      <w:bookmarkEnd w:id="11"/>
    </w:p>
    <w:p w:rsidR="00B92A49" w:rsidRDefault="00D2476A" w:rsidP="00FA6DDA">
      <w:pPr>
        <w:rPr>
          <w:rtl/>
          <w:lang w:val="fr-FR" w:bidi="ar-EG"/>
        </w:rPr>
      </w:pPr>
      <w:r>
        <w:rPr>
          <w:rFonts w:hint="cs"/>
          <w:rtl/>
          <w:lang w:val="fr-FR" w:bidi="ar-EG"/>
        </w:rPr>
        <w:t>لا </w:t>
      </w:r>
      <w:r w:rsidR="00B92A49">
        <w:rPr>
          <w:rFonts w:hint="cs"/>
          <w:rtl/>
          <w:lang w:val="fr-FR" w:bidi="ar-EG"/>
        </w:rPr>
        <w:t xml:space="preserve">تتسم مستقبلات المركبات بنفس القيود المادية والقيود المفروضة على القدرة </w:t>
      </w:r>
      <w:r>
        <w:rPr>
          <w:rFonts w:hint="cs"/>
          <w:rtl/>
          <w:lang w:val="fr-FR" w:bidi="ar-EG"/>
        </w:rPr>
        <w:t>في </w:t>
      </w:r>
      <w:r w:rsidR="00B92A49">
        <w:rPr>
          <w:rFonts w:hint="cs"/>
          <w:rtl/>
          <w:lang w:val="fr-FR" w:bidi="ar-EG"/>
        </w:rPr>
        <w:t>المستقبلات المحمولة باليد. وعلى ذلك، يمكن أن تكون السرعة التي تعمل بها مستقبلات المركبات أعلى بكثير. ويمكن توصيل مستقبلات المركبات بهوائيات خارجية مثبّتة على</w:t>
      </w:r>
      <w:r w:rsidR="00FA6DDA">
        <w:rPr>
          <w:rFonts w:hint="eastAsia"/>
          <w:rtl/>
          <w:lang w:val="fr-FR" w:bidi="ar-EG"/>
        </w:rPr>
        <w:t> </w:t>
      </w:r>
      <w:r w:rsidR="00B92A49">
        <w:rPr>
          <w:rFonts w:hint="cs"/>
          <w:rtl/>
          <w:lang w:val="fr-FR" w:bidi="ar-EG"/>
        </w:rPr>
        <w:t>المركبة.</w:t>
      </w:r>
    </w:p>
    <w:p w:rsidR="00B92A49" w:rsidRPr="003C2E15" w:rsidRDefault="00B92A49" w:rsidP="00D710A5">
      <w:pPr>
        <w:pStyle w:val="Heading1"/>
        <w:rPr>
          <w:rtl/>
          <w:lang w:val="fr-FR" w:bidi="ar-EG"/>
        </w:rPr>
      </w:pPr>
      <w:bookmarkStart w:id="12" w:name="_Toc355947206"/>
      <w:bookmarkStart w:id="13" w:name="_Toc355947618"/>
      <w:r w:rsidRPr="003C2E15">
        <w:rPr>
          <w:lang w:val="fr-FR" w:bidi="ar-EG"/>
        </w:rPr>
        <w:lastRenderedPageBreak/>
        <w:t>2</w:t>
      </w:r>
      <w:r w:rsidRPr="003C2E15">
        <w:rPr>
          <w:rFonts w:hint="cs"/>
          <w:rtl/>
          <w:lang w:val="fr-FR" w:bidi="ar-EG"/>
        </w:rPr>
        <w:tab/>
        <w:t>المختصرات</w:t>
      </w:r>
      <w:bookmarkEnd w:id="12"/>
      <w:bookmarkEnd w:id="13"/>
    </w:p>
    <w:p w:rsidR="00B92A49" w:rsidRPr="00DA3E58" w:rsidRDefault="00B92A49" w:rsidP="00083DE0">
      <w:pPr>
        <w:spacing w:before="80"/>
        <w:rPr>
          <w:lang w:eastAsia="ja-JP"/>
        </w:rPr>
      </w:pPr>
      <w:r w:rsidRPr="00DA3E58">
        <w:t>3GPP</w:t>
      </w:r>
      <w:r w:rsidRPr="00DA3E58">
        <w:tab/>
      </w:r>
      <w:r w:rsidR="00A95A04">
        <w:rPr>
          <w:rFonts w:hint="cs"/>
          <w:rtl/>
        </w:rPr>
        <w:tab/>
      </w:r>
      <w:r>
        <w:rPr>
          <w:rFonts w:hint="cs"/>
          <w:rtl/>
          <w:lang w:bidi="ar-EG"/>
        </w:rPr>
        <w:t xml:space="preserve">مشروع شراكة الجيل الثالث </w:t>
      </w:r>
      <w:r>
        <w:rPr>
          <w:lang w:val="fr-FR" w:bidi="ar-EG"/>
        </w:rPr>
        <w:t>1#</w:t>
      </w:r>
      <w:r>
        <w:rPr>
          <w:rFonts w:hint="cs"/>
          <w:rtl/>
          <w:lang w:val="fr-FR" w:bidi="ar-EG"/>
        </w:rPr>
        <w:t xml:space="preserve"> </w:t>
      </w:r>
      <w:r w:rsidRPr="00091F12">
        <w:rPr>
          <w:i/>
          <w:iCs/>
          <w:lang w:val="fr-FR" w:bidi="ar-EG"/>
        </w:rPr>
        <w:t>(</w:t>
      </w:r>
      <w:r w:rsidRPr="00091F12">
        <w:rPr>
          <w:i/>
          <w:iCs/>
        </w:rPr>
        <w:t>3rd Generation Partnership Project #1)</w:t>
      </w:r>
    </w:p>
    <w:p w:rsidR="00B92A49" w:rsidRPr="00091F12" w:rsidRDefault="00B92A49" w:rsidP="00083DE0">
      <w:pPr>
        <w:spacing w:before="80"/>
        <w:rPr>
          <w:i/>
          <w:iCs/>
        </w:rPr>
      </w:pPr>
      <w:r w:rsidRPr="00CE5745">
        <w:t>AAC</w:t>
      </w:r>
      <w:r w:rsidRPr="00CE5745">
        <w:tab/>
      </w:r>
      <w:r w:rsidR="00A95A04">
        <w:rPr>
          <w:rFonts w:hint="cs"/>
          <w:rtl/>
        </w:rPr>
        <w:tab/>
      </w:r>
      <w:r>
        <w:rPr>
          <w:rFonts w:hint="cs"/>
          <w:rtl/>
          <w:lang w:bidi="ar-EG"/>
        </w:rPr>
        <w:t xml:space="preserve">تشفير </w:t>
      </w:r>
      <w:r>
        <w:rPr>
          <w:rFonts w:hint="cs"/>
          <w:rtl/>
        </w:rPr>
        <w:t xml:space="preserve">سمعي متقدم </w:t>
      </w:r>
      <w:r w:rsidRPr="004A7009">
        <w:rPr>
          <w:i/>
          <w:iCs/>
        </w:rPr>
        <w:t>(</w:t>
      </w:r>
      <w:r w:rsidRPr="00091F12">
        <w:rPr>
          <w:i/>
          <w:iCs/>
        </w:rPr>
        <w:t>Advanced audio cod</w:t>
      </w:r>
      <w:r w:rsidRPr="00091F12">
        <w:rPr>
          <w:i/>
          <w:iCs/>
          <w:lang w:eastAsia="ja-JP"/>
        </w:rPr>
        <w:t>ing</w:t>
      </w:r>
      <w:r>
        <w:rPr>
          <w:i/>
          <w:iCs/>
          <w:lang w:eastAsia="ja-JP"/>
        </w:rPr>
        <w:t>)</w:t>
      </w:r>
    </w:p>
    <w:p w:rsidR="00B92A49" w:rsidRPr="00CE5745" w:rsidRDefault="00B92A49" w:rsidP="00FE1CF7">
      <w:pPr>
        <w:spacing w:before="80"/>
        <w:rPr>
          <w:rtl/>
          <w:lang w:bidi="ar-EG"/>
        </w:rPr>
      </w:pPr>
      <w:r w:rsidRPr="00CE5745">
        <w:t>ALC</w:t>
      </w:r>
      <w:r w:rsidRPr="00CE5745">
        <w:tab/>
      </w:r>
      <w:r w:rsidR="00A95A04">
        <w:rPr>
          <w:rFonts w:hint="cs"/>
          <w:rtl/>
        </w:rPr>
        <w:tab/>
      </w:r>
      <w:r>
        <w:rPr>
          <w:rFonts w:hint="cs"/>
          <w:rtl/>
          <w:lang w:val="fr-FR" w:eastAsia="ja-JP" w:bidi="ar-EG"/>
        </w:rPr>
        <w:t xml:space="preserve">تشفير طبقات غير متزامن </w:t>
      </w:r>
      <w:r w:rsidRPr="00091F12">
        <w:rPr>
          <w:i/>
          <w:iCs/>
        </w:rPr>
        <w:t>(Asynchronous layered coding)</w:t>
      </w:r>
    </w:p>
    <w:p w:rsidR="00B92A49" w:rsidRPr="00CE5745" w:rsidRDefault="00B92A49" w:rsidP="00083DE0">
      <w:pPr>
        <w:spacing w:before="80"/>
      </w:pPr>
      <w:r w:rsidRPr="00CE5745">
        <w:t>AMR NB/WB</w:t>
      </w:r>
      <w:r w:rsidRPr="00CE5745">
        <w:tab/>
      </w:r>
      <w:r>
        <w:rPr>
          <w:rFonts w:hint="cs"/>
          <w:rtl/>
          <w:lang w:bidi="ar-EG"/>
        </w:rPr>
        <w:t>معدل تعددي تكيي</w:t>
      </w:r>
      <w:r w:rsidR="00D2476A">
        <w:rPr>
          <w:rFonts w:hint="cs"/>
          <w:rtl/>
          <w:lang w:bidi="ar-EG"/>
        </w:rPr>
        <w:t>في </w:t>
      </w:r>
      <w:r>
        <w:rPr>
          <w:rFonts w:hint="cs"/>
          <w:rtl/>
          <w:lang w:bidi="ar-EG"/>
        </w:rPr>
        <w:t xml:space="preserve">ضيق/عريض النطاق </w:t>
      </w:r>
      <w:r w:rsidRPr="004A7009">
        <w:rPr>
          <w:i/>
          <w:iCs/>
          <w:lang w:bidi="ar-EG"/>
        </w:rPr>
        <w:t>(</w:t>
      </w:r>
      <w:r w:rsidRPr="00091F12">
        <w:rPr>
          <w:i/>
          <w:iCs/>
        </w:rPr>
        <w:t>Adaptive multi rate narrow band/wide band)</w:t>
      </w:r>
    </w:p>
    <w:p w:rsidR="00B92A49" w:rsidRPr="00F06FB6" w:rsidRDefault="00B92A49" w:rsidP="00083DE0">
      <w:pPr>
        <w:spacing w:before="80"/>
        <w:rPr>
          <w:spacing w:val="-6"/>
        </w:rPr>
      </w:pPr>
      <w:r w:rsidRPr="00F06FB6">
        <w:rPr>
          <w:spacing w:val="-6"/>
        </w:rPr>
        <w:t>AT-DMB</w:t>
      </w:r>
      <w:r w:rsidRPr="00F06FB6">
        <w:rPr>
          <w:spacing w:val="-6"/>
        </w:rPr>
        <w:tab/>
      </w:r>
      <w:r w:rsidR="00620BA2" w:rsidRPr="00F06FB6">
        <w:rPr>
          <w:rFonts w:hint="cs"/>
          <w:spacing w:val="-6"/>
          <w:rtl/>
        </w:rPr>
        <w:t>الإذاعة الرقمية متعددة الوسائط المتقدمة للأرض</w:t>
      </w:r>
      <w:r w:rsidR="009D695A" w:rsidRPr="00F06FB6">
        <w:rPr>
          <w:rFonts w:hint="cs"/>
          <w:spacing w:val="-6"/>
          <w:rtl/>
        </w:rPr>
        <w:t xml:space="preserve"> </w:t>
      </w:r>
      <w:r w:rsidR="009D695A" w:rsidRPr="00F06FB6">
        <w:rPr>
          <w:i/>
          <w:iCs/>
          <w:spacing w:val="-6"/>
        </w:rPr>
        <w:t>(</w:t>
      </w:r>
      <w:r w:rsidR="009D695A" w:rsidRPr="00F06FB6">
        <w:rPr>
          <w:i/>
          <w:iCs/>
          <w:spacing w:val="-6"/>
          <w:lang w:val="en-GB"/>
        </w:rPr>
        <w:t>Advanced terrestrial digital multimedia broadcasting</w:t>
      </w:r>
      <w:r w:rsidR="009D695A" w:rsidRPr="00F06FB6">
        <w:rPr>
          <w:i/>
          <w:iCs/>
          <w:spacing w:val="-6"/>
        </w:rPr>
        <w:t>)</w:t>
      </w:r>
    </w:p>
    <w:p w:rsidR="00B92A49" w:rsidRDefault="00B92A49" w:rsidP="00083DE0">
      <w:pPr>
        <w:spacing w:before="80"/>
      </w:pPr>
      <w:r>
        <w:t>ATSC</w:t>
      </w:r>
      <w:r>
        <w:tab/>
      </w:r>
      <w:r w:rsidR="00A95A04">
        <w:rPr>
          <w:rFonts w:hint="cs"/>
          <w:rtl/>
        </w:rPr>
        <w:tab/>
      </w:r>
      <w:r w:rsidR="00620BA2">
        <w:rPr>
          <w:rFonts w:hint="cs"/>
          <w:rtl/>
        </w:rPr>
        <w:t>لجنة أنظمة التلفزيون المتقدمة</w:t>
      </w:r>
      <w:r w:rsidR="009D695A">
        <w:rPr>
          <w:rFonts w:hint="cs"/>
          <w:rtl/>
        </w:rPr>
        <w:t xml:space="preserve"> </w:t>
      </w:r>
      <w:r w:rsidR="009D695A" w:rsidRPr="009D695A">
        <w:rPr>
          <w:i/>
          <w:iCs/>
        </w:rPr>
        <w:t>(</w:t>
      </w:r>
      <w:r w:rsidR="009D695A" w:rsidRPr="009D695A">
        <w:rPr>
          <w:i/>
          <w:iCs/>
          <w:lang w:val="en-GB"/>
        </w:rPr>
        <w:t>Advanced Television Systems Committee</w:t>
      </w:r>
      <w:r w:rsidR="009D695A" w:rsidRPr="009D695A">
        <w:rPr>
          <w:i/>
          <w:iCs/>
        </w:rPr>
        <w:t>)</w:t>
      </w:r>
    </w:p>
    <w:p w:rsidR="00B92A49" w:rsidRPr="00DA3E58" w:rsidRDefault="00B92A49" w:rsidP="00083DE0">
      <w:pPr>
        <w:spacing w:before="80"/>
        <w:rPr>
          <w:rtl/>
          <w:lang w:bidi="ar-EG"/>
        </w:rPr>
      </w:pPr>
      <w:r w:rsidRPr="00DA3E58">
        <w:t>AVC</w:t>
      </w:r>
      <w:r w:rsidRPr="00DA3E58">
        <w:tab/>
      </w:r>
      <w:r w:rsidR="00A95A04">
        <w:rPr>
          <w:rFonts w:hint="cs"/>
          <w:rtl/>
        </w:rPr>
        <w:tab/>
      </w:r>
      <w:r>
        <w:rPr>
          <w:rFonts w:hint="cs"/>
          <w:rtl/>
          <w:lang w:bidi="ar-EG"/>
        </w:rPr>
        <w:t xml:space="preserve">تشفير فيديوي متقدم </w:t>
      </w:r>
      <w:r w:rsidRPr="00A95A04">
        <w:rPr>
          <w:i/>
          <w:iCs/>
        </w:rPr>
        <w:t>(</w:t>
      </w:r>
      <w:r w:rsidRPr="002A6DEF">
        <w:rPr>
          <w:i/>
          <w:iCs/>
        </w:rPr>
        <w:t>Advanced video coding)</w:t>
      </w:r>
    </w:p>
    <w:p w:rsidR="00B92A49" w:rsidRPr="002A6DEF" w:rsidRDefault="00B92A49" w:rsidP="00083DE0">
      <w:pPr>
        <w:spacing w:before="80"/>
        <w:rPr>
          <w:i/>
          <w:iCs/>
          <w:lang w:eastAsia="ja-JP"/>
        </w:rPr>
      </w:pPr>
      <w:r w:rsidRPr="00DA3E58">
        <w:rPr>
          <w:lang w:eastAsia="ja-JP"/>
        </w:rPr>
        <w:t>ARIB</w:t>
      </w:r>
      <w:r w:rsidRPr="00DA3E58">
        <w:rPr>
          <w:lang w:eastAsia="ja-JP"/>
        </w:rPr>
        <w:tab/>
      </w:r>
      <w:r w:rsidR="00A95A04">
        <w:rPr>
          <w:rFonts w:hint="cs"/>
          <w:rtl/>
          <w:lang w:eastAsia="ja-JP"/>
        </w:rPr>
        <w:tab/>
      </w:r>
      <w:r>
        <w:rPr>
          <w:rFonts w:hint="cs"/>
          <w:rtl/>
          <w:lang w:eastAsia="ja-JP" w:bidi="ar-EG"/>
        </w:rPr>
        <w:t xml:space="preserve">رابطة صناعات ودوائر الأعمال </w:t>
      </w:r>
      <w:r w:rsidR="00D2476A">
        <w:rPr>
          <w:rFonts w:hint="cs"/>
          <w:rtl/>
          <w:lang w:eastAsia="ja-JP" w:bidi="ar-EG"/>
        </w:rPr>
        <w:t>في </w:t>
      </w:r>
      <w:r>
        <w:rPr>
          <w:rFonts w:hint="cs"/>
          <w:rtl/>
          <w:lang w:eastAsia="ja-JP" w:bidi="ar-EG"/>
        </w:rPr>
        <w:t>مجال الاتصالات الراديوية (اليابان)</w:t>
      </w:r>
      <w:r w:rsidR="00F06FB6">
        <w:rPr>
          <w:rtl/>
          <w:lang w:eastAsia="ja-JP" w:bidi="ar-EG"/>
        </w:rPr>
        <w:tab/>
      </w:r>
      <w:r w:rsidR="00F06FB6">
        <w:rPr>
          <w:rtl/>
          <w:lang w:eastAsia="ja-JP" w:bidi="ar-EG"/>
        </w:rPr>
        <w:br/>
      </w:r>
      <w:r w:rsidR="00F06FB6">
        <w:rPr>
          <w:rFonts w:hint="cs"/>
          <w:i/>
          <w:iCs/>
          <w:rtl/>
          <w:lang w:val="fr-FR" w:eastAsia="ja-JP"/>
        </w:rPr>
        <w:tab/>
      </w:r>
      <w:r w:rsidR="001215CB">
        <w:rPr>
          <w:i/>
          <w:iCs/>
          <w:rtl/>
          <w:lang w:val="fr-FR" w:eastAsia="ja-JP"/>
        </w:rPr>
        <w:tab/>
      </w:r>
      <w:r w:rsidRPr="00A95A04">
        <w:rPr>
          <w:i/>
          <w:iCs/>
          <w:lang w:eastAsia="ja-JP"/>
        </w:rPr>
        <w:t>(</w:t>
      </w:r>
      <w:r w:rsidRPr="002A6DEF">
        <w:rPr>
          <w:i/>
          <w:iCs/>
          <w:lang w:eastAsia="ja-JP"/>
        </w:rPr>
        <w:t>Association of Radio Industries and Businesses (Japan))</w:t>
      </w:r>
    </w:p>
    <w:p w:rsidR="00B92A49" w:rsidRPr="00CE5745" w:rsidRDefault="00B92A49" w:rsidP="00083DE0">
      <w:pPr>
        <w:spacing w:before="80"/>
        <w:rPr>
          <w:lang w:eastAsia="ja-JP"/>
        </w:rPr>
      </w:pPr>
      <w:r w:rsidRPr="00CE5745">
        <w:rPr>
          <w:lang w:eastAsia="ja-JP"/>
        </w:rPr>
        <w:t>BCAST</w:t>
      </w:r>
      <w:r w:rsidR="00A95A04">
        <w:rPr>
          <w:rFonts w:hint="cs"/>
          <w:rtl/>
          <w:lang w:eastAsia="ja-JP"/>
        </w:rPr>
        <w:tab/>
      </w:r>
      <w:r w:rsidRPr="00CE5745">
        <w:rPr>
          <w:lang w:eastAsia="ja-JP"/>
        </w:rPr>
        <w:tab/>
      </w:r>
      <w:r>
        <w:rPr>
          <w:rFonts w:hint="cs"/>
          <w:rtl/>
          <w:lang w:eastAsia="ja-JP" w:bidi="ar-EG"/>
        </w:rPr>
        <w:t xml:space="preserve">خدمات الإذاعة المتنقلة للاتحاد </w:t>
      </w:r>
      <w:r>
        <w:rPr>
          <w:lang w:val="fr-FR" w:eastAsia="ja-JP" w:bidi="ar-EG"/>
        </w:rPr>
        <w:t>OMA</w:t>
      </w:r>
      <w:r>
        <w:rPr>
          <w:rFonts w:hint="cs"/>
          <w:rtl/>
          <w:lang w:val="fr-FR" w:eastAsia="ja-JP" w:bidi="ar-EG"/>
        </w:rPr>
        <w:t xml:space="preserve"> </w:t>
      </w:r>
      <w:r w:rsidRPr="002A6DEF">
        <w:rPr>
          <w:i/>
          <w:iCs/>
          <w:lang w:val="fr-FR" w:eastAsia="ja-JP"/>
        </w:rPr>
        <w:t>(</w:t>
      </w:r>
      <w:r w:rsidRPr="002A6DEF">
        <w:rPr>
          <w:i/>
          <w:iCs/>
          <w:lang w:eastAsia="ja-JP"/>
        </w:rPr>
        <w:t>OMA mobile broadcast services)</w:t>
      </w:r>
    </w:p>
    <w:p w:rsidR="00B92A49" w:rsidRPr="00CE5745" w:rsidRDefault="00B92A49" w:rsidP="00083DE0">
      <w:pPr>
        <w:spacing w:before="80"/>
      </w:pPr>
      <w:r w:rsidRPr="00CE5745">
        <w:t>BER</w:t>
      </w:r>
      <w:r w:rsidRPr="00CE5745">
        <w:tab/>
      </w:r>
      <w:r w:rsidR="00A95A04">
        <w:rPr>
          <w:rFonts w:hint="cs"/>
          <w:rtl/>
        </w:rPr>
        <w:tab/>
      </w:r>
      <w:r>
        <w:rPr>
          <w:rFonts w:hint="cs"/>
          <w:rtl/>
          <w:lang w:bidi="ar-EG"/>
        </w:rPr>
        <w:t xml:space="preserve">معدل خطأ البتات </w:t>
      </w:r>
      <w:r w:rsidRPr="002A6DEF">
        <w:rPr>
          <w:i/>
          <w:iCs/>
          <w:lang w:val="fr-FR"/>
        </w:rPr>
        <w:t>(</w:t>
      </w:r>
      <w:r w:rsidRPr="002A6DEF">
        <w:rPr>
          <w:i/>
          <w:iCs/>
        </w:rPr>
        <w:t>Bit error rate)</w:t>
      </w:r>
    </w:p>
    <w:p w:rsidR="00B92A49" w:rsidRPr="00CE5745" w:rsidRDefault="00B92A49" w:rsidP="00083DE0">
      <w:pPr>
        <w:spacing w:before="80"/>
        <w:rPr>
          <w:lang w:eastAsia="ja-JP"/>
        </w:rPr>
      </w:pPr>
      <w:r w:rsidRPr="00CE5745">
        <w:t>BIFS</w:t>
      </w:r>
      <w:r w:rsidRPr="00CE5745">
        <w:tab/>
      </w:r>
      <w:r w:rsidR="00A95A04">
        <w:rPr>
          <w:rFonts w:hint="cs"/>
          <w:rtl/>
        </w:rPr>
        <w:tab/>
      </w:r>
      <w:r>
        <w:rPr>
          <w:rFonts w:hint="cs"/>
          <w:rtl/>
          <w:lang w:bidi="ar-EG"/>
        </w:rPr>
        <w:t xml:space="preserve">نسق اثنيني لوصف المسح </w:t>
      </w:r>
      <w:r w:rsidRPr="006D5BCF">
        <w:rPr>
          <w:i/>
          <w:iCs/>
        </w:rPr>
        <w:t>(Binary format for scene description)</w:t>
      </w:r>
    </w:p>
    <w:p w:rsidR="00B92A49" w:rsidRPr="00CE5745" w:rsidRDefault="00B92A49" w:rsidP="00083DE0">
      <w:pPr>
        <w:spacing w:before="80"/>
        <w:rPr>
          <w:lang w:eastAsia="ja-JP"/>
        </w:rPr>
      </w:pPr>
      <w:r w:rsidRPr="00CE5745">
        <w:rPr>
          <w:lang w:eastAsia="ja-JP"/>
        </w:rPr>
        <w:t>BMP</w:t>
      </w:r>
      <w:r w:rsidRPr="00CE5745">
        <w:rPr>
          <w:lang w:eastAsia="ja-JP"/>
        </w:rPr>
        <w:tab/>
      </w:r>
      <w:r w:rsidR="00A95A04">
        <w:rPr>
          <w:rFonts w:hint="cs"/>
          <w:rtl/>
          <w:lang w:eastAsia="ja-JP"/>
        </w:rPr>
        <w:tab/>
      </w:r>
      <w:r>
        <w:rPr>
          <w:rFonts w:hint="cs"/>
          <w:rtl/>
          <w:lang w:eastAsia="ja-JP" w:bidi="ar-EG"/>
        </w:rPr>
        <w:t xml:space="preserve">تقابل البتات </w:t>
      </w:r>
      <w:r w:rsidRPr="006D5BCF">
        <w:rPr>
          <w:i/>
          <w:iCs/>
          <w:lang w:eastAsia="ja-JP"/>
        </w:rPr>
        <w:t>(Bit map)</w:t>
      </w:r>
    </w:p>
    <w:p w:rsidR="00B92A49" w:rsidRPr="006D5BCF" w:rsidRDefault="00B92A49" w:rsidP="00083DE0">
      <w:pPr>
        <w:spacing w:before="80"/>
        <w:rPr>
          <w:i/>
          <w:iCs/>
        </w:rPr>
      </w:pPr>
      <w:r w:rsidRPr="00CE5745">
        <w:t>BM-SC</w:t>
      </w:r>
      <w:r w:rsidRPr="00CE5745">
        <w:tab/>
      </w:r>
      <w:r w:rsidR="00A95A04">
        <w:rPr>
          <w:rFonts w:hint="cs"/>
          <w:rtl/>
        </w:rPr>
        <w:tab/>
      </w:r>
      <w:r>
        <w:rPr>
          <w:rFonts w:hint="cs"/>
          <w:rtl/>
        </w:rPr>
        <w:t xml:space="preserve">مركز خدمة للإذاعة والإرسال المتعدد </w:t>
      </w:r>
      <w:r w:rsidRPr="006D5BCF">
        <w:rPr>
          <w:i/>
          <w:iCs/>
          <w:lang w:eastAsia="ja-JP"/>
        </w:rPr>
        <w:t>(</w:t>
      </w:r>
      <w:r w:rsidRPr="006D5BCF">
        <w:rPr>
          <w:i/>
          <w:iCs/>
        </w:rPr>
        <w:t>Broadcast multicast service centre</w:t>
      </w:r>
      <w:r>
        <w:rPr>
          <w:i/>
          <w:iCs/>
        </w:rPr>
        <w:t>)</w:t>
      </w:r>
    </w:p>
    <w:p w:rsidR="00B92A49" w:rsidRPr="006D5BCF" w:rsidRDefault="00B92A49" w:rsidP="00083DE0">
      <w:pPr>
        <w:spacing w:before="80"/>
        <w:rPr>
          <w:i/>
          <w:iCs/>
          <w:lang w:eastAsia="ja-JP"/>
        </w:rPr>
      </w:pPr>
      <w:r w:rsidRPr="00CE5745">
        <w:rPr>
          <w:lang w:eastAsia="ja-JP"/>
        </w:rPr>
        <w:t>BSS (sound)</w:t>
      </w:r>
      <w:r w:rsidRPr="00CE5745">
        <w:rPr>
          <w:lang w:eastAsia="ja-JP"/>
        </w:rPr>
        <w:tab/>
      </w:r>
      <w:r>
        <w:rPr>
          <w:rFonts w:hint="cs"/>
          <w:rtl/>
          <w:lang w:eastAsia="ja-JP"/>
        </w:rPr>
        <w:t xml:space="preserve">خدمة إذاعية ساتلية للصوت </w:t>
      </w:r>
      <w:r>
        <w:rPr>
          <w:i/>
          <w:iCs/>
          <w:lang w:eastAsia="ja-JP"/>
        </w:rPr>
        <w:t>(</w:t>
      </w:r>
      <w:r w:rsidRPr="006D5BCF">
        <w:rPr>
          <w:i/>
          <w:iCs/>
        </w:rPr>
        <w:t>Broadcasting-satellite service</w:t>
      </w:r>
      <w:r w:rsidRPr="006D5BCF">
        <w:rPr>
          <w:i/>
          <w:iCs/>
          <w:lang w:eastAsia="ja-JP"/>
        </w:rPr>
        <w:t xml:space="preserve"> for sound</w:t>
      </w:r>
      <w:r>
        <w:rPr>
          <w:i/>
          <w:iCs/>
          <w:lang w:eastAsia="ja-JP"/>
        </w:rPr>
        <w:t>)</w:t>
      </w:r>
    </w:p>
    <w:p w:rsidR="00B92A49" w:rsidRPr="006D5BCF" w:rsidRDefault="00B92A49" w:rsidP="00083DE0">
      <w:pPr>
        <w:spacing w:before="80"/>
        <w:rPr>
          <w:i/>
          <w:iCs/>
          <w:lang w:eastAsia="ja-JP"/>
        </w:rPr>
      </w:pPr>
      <w:r w:rsidRPr="006D5BCF">
        <w:rPr>
          <w:lang w:eastAsia="ja-JP"/>
        </w:rPr>
        <w:t>CDM</w:t>
      </w:r>
      <w:r w:rsidR="00A95A04">
        <w:rPr>
          <w:rFonts w:hint="cs"/>
          <w:rtl/>
          <w:lang w:eastAsia="ja-JP"/>
        </w:rPr>
        <w:tab/>
      </w:r>
      <w:r w:rsidR="00A95A04">
        <w:rPr>
          <w:rtl/>
          <w:lang w:eastAsia="ja-JP"/>
        </w:rPr>
        <w:tab/>
      </w:r>
      <w:r>
        <w:rPr>
          <w:rFonts w:hint="cs"/>
          <w:rtl/>
          <w:lang w:eastAsia="ja-JP"/>
        </w:rPr>
        <w:t xml:space="preserve">تعدد إرسال بتقسيم الشفرة </w:t>
      </w:r>
      <w:r w:rsidRPr="006D5BCF">
        <w:rPr>
          <w:i/>
          <w:iCs/>
          <w:lang w:eastAsia="ja-JP"/>
        </w:rPr>
        <w:t>(Code division multiplex)</w:t>
      </w:r>
    </w:p>
    <w:p w:rsidR="00B92A49" w:rsidRPr="00AE22CD" w:rsidRDefault="00B92A49" w:rsidP="00083DE0">
      <w:pPr>
        <w:spacing w:before="80"/>
        <w:rPr>
          <w:i/>
          <w:iCs/>
        </w:rPr>
      </w:pPr>
      <w:r w:rsidRPr="00AE22CD">
        <w:t>CDMA</w:t>
      </w:r>
      <w:r w:rsidRPr="00AE22CD">
        <w:tab/>
      </w:r>
      <w:r w:rsidR="00A95A04">
        <w:rPr>
          <w:rFonts w:hint="cs"/>
          <w:rtl/>
        </w:rPr>
        <w:tab/>
      </w:r>
      <w:r>
        <w:rPr>
          <w:rFonts w:hint="cs"/>
          <w:rtl/>
          <w:lang w:val="fr-FR"/>
        </w:rPr>
        <w:t xml:space="preserve">نفاذ متعدد بتقسيم الشفرة </w:t>
      </w:r>
      <w:r w:rsidRPr="00AE22CD">
        <w:rPr>
          <w:i/>
          <w:iCs/>
          <w:lang w:eastAsia="ja-JP" w:bidi="ar-EG"/>
        </w:rPr>
        <w:t>(</w:t>
      </w:r>
      <w:r w:rsidRPr="00AE22CD">
        <w:rPr>
          <w:i/>
          <w:iCs/>
        </w:rPr>
        <w:t>Code division multiple access)</w:t>
      </w:r>
    </w:p>
    <w:p w:rsidR="00B92A49" w:rsidRDefault="00B92A49" w:rsidP="00083DE0">
      <w:pPr>
        <w:spacing w:before="80"/>
      </w:pPr>
      <w:r>
        <w:t>CGC</w:t>
      </w:r>
      <w:r>
        <w:rPr>
          <w:rFonts w:hint="cs"/>
          <w:rtl/>
        </w:rPr>
        <w:tab/>
      </w:r>
      <w:r w:rsidR="00A95A04">
        <w:rPr>
          <w:rtl/>
        </w:rPr>
        <w:tab/>
      </w:r>
      <w:r w:rsidR="00F06FB6">
        <w:rPr>
          <w:rFonts w:hint="cs"/>
          <w:rtl/>
        </w:rPr>
        <w:t xml:space="preserve">مكون أرضي تكميلي </w:t>
      </w:r>
      <w:r w:rsidR="00F06FB6" w:rsidRPr="00F06FB6">
        <w:rPr>
          <w:i/>
          <w:iCs/>
        </w:rPr>
        <w:t>(</w:t>
      </w:r>
      <w:r w:rsidR="00F06FB6" w:rsidRPr="00F06FB6">
        <w:rPr>
          <w:i/>
          <w:iCs/>
          <w:lang w:val="en-GB"/>
        </w:rPr>
        <w:t>Complementary ground component</w:t>
      </w:r>
      <w:r w:rsidR="00F06FB6" w:rsidRPr="00F06FB6">
        <w:rPr>
          <w:i/>
          <w:iCs/>
        </w:rPr>
        <w:t>)</w:t>
      </w:r>
    </w:p>
    <w:p w:rsidR="00B92A49" w:rsidRPr="006D5BCF" w:rsidRDefault="00B92A49" w:rsidP="00083DE0">
      <w:pPr>
        <w:spacing w:before="80"/>
        <w:rPr>
          <w:i/>
          <w:iCs/>
          <w:lang w:eastAsia="ja-JP"/>
        </w:rPr>
      </w:pPr>
      <w:r w:rsidRPr="00CE5745">
        <w:t>CIF</w:t>
      </w:r>
      <w:r w:rsidRPr="00CE5745">
        <w:tab/>
      </w:r>
      <w:r w:rsidR="00A95A04">
        <w:rPr>
          <w:rFonts w:hint="cs"/>
          <w:rtl/>
        </w:rPr>
        <w:tab/>
      </w:r>
      <w:r>
        <w:rPr>
          <w:rFonts w:hint="cs"/>
          <w:rtl/>
        </w:rPr>
        <w:t xml:space="preserve">نسق موحد للتبادل </w:t>
      </w:r>
      <w:r>
        <w:rPr>
          <w:i/>
          <w:iCs/>
        </w:rPr>
        <w:t>(</w:t>
      </w:r>
      <w:r w:rsidRPr="006D5BCF">
        <w:rPr>
          <w:i/>
          <w:iCs/>
        </w:rPr>
        <w:t>Common interchange format</w:t>
      </w:r>
      <w:r>
        <w:rPr>
          <w:i/>
          <w:iCs/>
        </w:rPr>
        <w:t>)</w:t>
      </w:r>
    </w:p>
    <w:p w:rsidR="00B92A49" w:rsidRPr="006D5BCF" w:rsidRDefault="00B92A49" w:rsidP="00083DE0">
      <w:pPr>
        <w:spacing w:before="80"/>
        <w:rPr>
          <w:i/>
          <w:iCs/>
        </w:rPr>
      </w:pPr>
      <w:r w:rsidRPr="00870B62">
        <w:rPr>
          <w:i/>
          <w:iCs/>
        </w:rPr>
        <w:t>C</w:t>
      </w:r>
      <w:r w:rsidRPr="00CE5745">
        <w:t>/</w:t>
      </w:r>
      <w:r w:rsidRPr="00870B62">
        <w:rPr>
          <w:i/>
          <w:iCs/>
        </w:rPr>
        <w:t>N</w:t>
      </w:r>
      <w:r w:rsidRPr="00CE5745">
        <w:tab/>
      </w:r>
      <w:r w:rsidR="00A95A04">
        <w:rPr>
          <w:rFonts w:hint="cs"/>
          <w:rtl/>
        </w:rPr>
        <w:tab/>
      </w:r>
      <w:r>
        <w:rPr>
          <w:rFonts w:hint="cs"/>
          <w:rtl/>
        </w:rPr>
        <w:t xml:space="preserve">النسبة موجة حاملة إلى ضوضاء </w:t>
      </w:r>
      <w:r>
        <w:rPr>
          <w:i/>
          <w:iCs/>
        </w:rPr>
        <w:t>(</w:t>
      </w:r>
      <w:r w:rsidRPr="006D5BCF">
        <w:rPr>
          <w:i/>
          <w:iCs/>
        </w:rPr>
        <w:t>Carrier to noise ratio</w:t>
      </w:r>
      <w:r>
        <w:rPr>
          <w:i/>
          <w:iCs/>
        </w:rPr>
        <w:t>)</w:t>
      </w:r>
    </w:p>
    <w:p w:rsidR="00B92A49" w:rsidRPr="006D5BCF" w:rsidRDefault="00B92A49" w:rsidP="00083DE0">
      <w:pPr>
        <w:spacing w:before="80"/>
        <w:rPr>
          <w:i/>
          <w:iCs/>
          <w:lang w:eastAsia="ja-JP"/>
        </w:rPr>
      </w:pPr>
      <w:r w:rsidRPr="00CE5745">
        <w:rPr>
          <w:lang w:eastAsia="ja-JP"/>
        </w:rPr>
        <w:t>CLUT</w:t>
      </w:r>
      <w:r w:rsidRPr="00CE5745">
        <w:rPr>
          <w:lang w:eastAsia="ja-JP"/>
        </w:rPr>
        <w:tab/>
      </w:r>
      <w:r w:rsidR="00A95A04">
        <w:rPr>
          <w:rFonts w:hint="cs"/>
          <w:rtl/>
          <w:lang w:eastAsia="ja-JP"/>
        </w:rPr>
        <w:tab/>
      </w:r>
      <w:r>
        <w:rPr>
          <w:rFonts w:hint="cs"/>
          <w:rtl/>
          <w:lang w:eastAsia="ja-JP"/>
        </w:rPr>
        <w:t xml:space="preserve">جدول تحديد اللون </w:t>
      </w:r>
      <w:r>
        <w:rPr>
          <w:i/>
          <w:iCs/>
          <w:lang w:eastAsia="ja-JP"/>
        </w:rPr>
        <w:t>(</w:t>
      </w:r>
      <w:r w:rsidRPr="006D5BCF">
        <w:rPr>
          <w:i/>
          <w:iCs/>
          <w:lang w:eastAsia="ja-JP"/>
        </w:rPr>
        <w:t>Colour look-up table</w:t>
      </w:r>
      <w:r>
        <w:rPr>
          <w:i/>
          <w:iCs/>
          <w:lang w:eastAsia="ja-JP"/>
        </w:rPr>
        <w:t>)</w:t>
      </w:r>
    </w:p>
    <w:p w:rsidR="00B92A49" w:rsidRPr="006D5BCF" w:rsidRDefault="00B92A49" w:rsidP="00083DE0">
      <w:pPr>
        <w:spacing w:before="80"/>
        <w:rPr>
          <w:i/>
          <w:iCs/>
        </w:rPr>
      </w:pPr>
      <w:r w:rsidRPr="00CE5745">
        <w:t>CRC</w:t>
      </w:r>
      <w:r w:rsidRPr="00CE5745">
        <w:tab/>
      </w:r>
      <w:r w:rsidR="00A95A04">
        <w:rPr>
          <w:rFonts w:hint="cs"/>
          <w:rtl/>
        </w:rPr>
        <w:tab/>
      </w:r>
      <w:r>
        <w:rPr>
          <w:rFonts w:hint="cs"/>
          <w:rtl/>
        </w:rPr>
        <w:t xml:space="preserve">التحقق الدوري من الإطناب </w:t>
      </w:r>
      <w:r>
        <w:rPr>
          <w:i/>
          <w:iCs/>
        </w:rPr>
        <w:t>(</w:t>
      </w:r>
      <w:r w:rsidRPr="006D5BCF">
        <w:rPr>
          <w:i/>
          <w:iCs/>
        </w:rPr>
        <w:t>Cyclic redundancy check</w:t>
      </w:r>
      <w:r>
        <w:rPr>
          <w:i/>
          <w:iCs/>
        </w:rPr>
        <w:t>)</w:t>
      </w:r>
    </w:p>
    <w:p w:rsidR="00B92A49" w:rsidRPr="006D5BCF" w:rsidRDefault="00B92A49" w:rsidP="00083DE0">
      <w:pPr>
        <w:spacing w:before="80"/>
        <w:rPr>
          <w:i/>
          <w:iCs/>
          <w:lang w:eastAsia="ja-JP"/>
        </w:rPr>
      </w:pPr>
      <w:r w:rsidRPr="00CE5745">
        <w:t>DAB</w:t>
      </w:r>
      <w:r w:rsidRPr="00CE5745">
        <w:tab/>
      </w:r>
      <w:r w:rsidR="00A95A04">
        <w:rPr>
          <w:rFonts w:hint="cs"/>
          <w:rtl/>
        </w:rPr>
        <w:tab/>
      </w:r>
      <w:r>
        <w:rPr>
          <w:rFonts w:hint="cs"/>
          <w:rtl/>
        </w:rPr>
        <w:t xml:space="preserve">إذاعة سمعية رقمية </w:t>
      </w:r>
      <w:r>
        <w:rPr>
          <w:i/>
          <w:iCs/>
        </w:rPr>
        <w:t>(</w:t>
      </w:r>
      <w:r w:rsidRPr="006D5BCF">
        <w:rPr>
          <w:i/>
          <w:iCs/>
        </w:rPr>
        <w:t>Digital audio broadcasting</w:t>
      </w:r>
      <w:r>
        <w:rPr>
          <w:i/>
          <w:iCs/>
        </w:rPr>
        <w:t>)</w:t>
      </w:r>
    </w:p>
    <w:p w:rsidR="00B92A49" w:rsidRPr="006D5BCF" w:rsidRDefault="00B92A49" w:rsidP="00083DE0">
      <w:pPr>
        <w:spacing w:before="80"/>
        <w:rPr>
          <w:i/>
          <w:iCs/>
          <w:lang w:eastAsia="ja-JP"/>
        </w:rPr>
      </w:pPr>
      <w:r w:rsidRPr="00DA3E58">
        <w:rPr>
          <w:lang w:eastAsia="ja-JP"/>
        </w:rPr>
        <w:t>DQPSK</w:t>
      </w:r>
      <w:r w:rsidRPr="00DA3E58">
        <w:rPr>
          <w:lang w:eastAsia="ja-JP"/>
        </w:rPr>
        <w:tab/>
      </w:r>
      <w:r w:rsidR="00A95A04">
        <w:rPr>
          <w:rFonts w:hint="cs"/>
          <w:rtl/>
          <w:lang w:eastAsia="ja-JP"/>
        </w:rPr>
        <w:tab/>
      </w:r>
      <w:r>
        <w:rPr>
          <w:rFonts w:hint="cs"/>
          <w:rtl/>
          <w:lang w:eastAsia="ja-JP"/>
        </w:rPr>
        <w:t>إبراق</w:t>
      </w:r>
      <w:r>
        <w:rPr>
          <w:rFonts w:hint="cs"/>
          <w:rtl/>
          <w:lang w:eastAsia="ja-JP" w:bidi="ar-EG"/>
        </w:rPr>
        <w:t xml:space="preserve"> </w:t>
      </w:r>
      <w:r w:rsidRPr="00AE22CD">
        <w:rPr>
          <w:lang w:eastAsia="ja-JP" w:bidi="ar-EG"/>
        </w:rPr>
        <w:t>QPSK</w:t>
      </w:r>
      <w:r>
        <w:rPr>
          <w:rFonts w:hint="cs"/>
          <w:rtl/>
          <w:lang w:val="fr-FR" w:eastAsia="ja-JP" w:bidi="ar-EG"/>
        </w:rPr>
        <w:t xml:space="preserve"> تفاضلي </w:t>
      </w:r>
      <w:r>
        <w:rPr>
          <w:i/>
          <w:iCs/>
          <w:lang w:eastAsia="ja-JP"/>
        </w:rPr>
        <w:t>(</w:t>
      </w:r>
      <w:r w:rsidRPr="006D5BCF">
        <w:rPr>
          <w:i/>
          <w:iCs/>
          <w:lang w:eastAsia="ja-JP"/>
        </w:rPr>
        <w:t>Differential QPSK</w:t>
      </w:r>
      <w:r>
        <w:rPr>
          <w:i/>
          <w:iCs/>
          <w:lang w:eastAsia="ja-JP"/>
        </w:rPr>
        <w:t>)</w:t>
      </w:r>
    </w:p>
    <w:p w:rsidR="00B92A49" w:rsidRPr="006D5BCF" w:rsidRDefault="00B92A49" w:rsidP="00083DE0">
      <w:pPr>
        <w:spacing w:before="80"/>
        <w:rPr>
          <w:i/>
          <w:iCs/>
        </w:rPr>
      </w:pPr>
      <w:r w:rsidRPr="00CE5745">
        <w:t>DSB</w:t>
      </w:r>
      <w:r w:rsidRPr="00CE5745">
        <w:tab/>
      </w:r>
      <w:r w:rsidR="00A95A04">
        <w:rPr>
          <w:rFonts w:hint="cs"/>
          <w:rtl/>
        </w:rPr>
        <w:tab/>
      </w:r>
      <w:r>
        <w:rPr>
          <w:rFonts w:hint="cs"/>
          <w:rtl/>
        </w:rPr>
        <w:t xml:space="preserve">إذاعة صوتية رقمية </w:t>
      </w:r>
      <w:r>
        <w:rPr>
          <w:i/>
          <w:iCs/>
        </w:rPr>
        <w:t>(</w:t>
      </w:r>
      <w:r w:rsidRPr="006D5BCF">
        <w:rPr>
          <w:i/>
          <w:iCs/>
        </w:rPr>
        <w:t>Digital sound broadcasting</w:t>
      </w:r>
      <w:r>
        <w:rPr>
          <w:i/>
          <w:iCs/>
        </w:rPr>
        <w:t>)</w:t>
      </w:r>
    </w:p>
    <w:p w:rsidR="00B92A49" w:rsidRPr="00AE22CD" w:rsidRDefault="00B92A49" w:rsidP="00083DE0">
      <w:pPr>
        <w:spacing w:before="80"/>
      </w:pPr>
      <w:r w:rsidRPr="006D5BCF">
        <w:t>DVB-H</w:t>
      </w:r>
      <w:r w:rsidRPr="006D5BCF">
        <w:tab/>
      </w:r>
      <w:r w:rsidR="00A95A04">
        <w:rPr>
          <w:rFonts w:hint="cs"/>
          <w:rtl/>
        </w:rPr>
        <w:tab/>
      </w:r>
      <w:r>
        <w:rPr>
          <w:rFonts w:hint="cs"/>
          <w:rtl/>
        </w:rPr>
        <w:t xml:space="preserve">إذاعة فيديوية رقمية - لأجهزة محمولة باليد </w:t>
      </w:r>
      <w:r w:rsidRPr="006D5BCF">
        <w:rPr>
          <w:i/>
          <w:iCs/>
        </w:rPr>
        <w:t>(Digital video broadcasting – handheld)</w:t>
      </w:r>
    </w:p>
    <w:p w:rsidR="00B92A49" w:rsidRPr="006D5BCF" w:rsidRDefault="00B92A49" w:rsidP="00083DE0">
      <w:pPr>
        <w:spacing w:before="80"/>
        <w:rPr>
          <w:i/>
          <w:iCs/>
        </w:rPr>
      </w:pPr>
      <w:r w:rsidRPr="00820E07">
        <w:t>DVB-</w:t>
      </w:r>
      <w:r>
        <w:t>SH</w:t>
      </w:r>
      <w:r w:rsidRPr="00820E07">
        <w:tab/>
      </w:r>
      <w:r>
        <w:rPr>
          <w:rFonts w:hint="cs"/>
          <w:rtl/>
        </w:rPr>
        <w:t xml:space="preserve">إذاعة فيديوية رقمية - </w:t>
      </w:r>
      <w:r w:rsidR="001215CB">
        <w:rPr>
          <w:rFonts w:hint="cs"/>
          <w:rtl/>
        </w:rPr>
        <w:t>خدمات ساتلية للأجهزة المحمولة باليد</w:t>
      </w:r>
      <w:r w:rsidR="001215CB">
        <w:rPr>
          <w:rtl/>
        </w:rPr>
        <w:tab/>
      </w:r>
      <w:r w:rsidR="001215CB">
        <w:rPr>
          <w:rtl/>
        </w:rPr>
        <w:br/>
      </w:r>
      <w:r w:rsidR="001215CB">
        <w:rPr>
          <w:rFonts w:hint="cs"/>
          <w:i/>
          <w:iCs/>
          <w:rtl/>
        </w:rPr>
        <w:tab/>
      </w:r>
      <w:r w:rsidR="001215CB">
        <w:rPr>
          <w:rFonts w:hint="cs"/>
          <w:i/>
          <w:iCs/>
          <w:rtl/>
        </w:rPr>
        <w:tab/>
      </w:r>
      <w:r w:rsidR="001215CB">
        <w:rPr>
          <w:i/>
          <w:iCs/>
        </w:rPr>
        <w:t>(</w:t>
      </w:r>
      <w:r w:rsidR="001215CB" w:rsidRPr="001215CB">
        <w:rPr>
          <w:i/>
          <w:iCs/>
          <w:lang w:val="en-GB"/>
        </w:rPr>
        <w:t>Digital video broadcasting – Satellite services to handheld devices</w:t>
      </w:r>
      <w:r w:rsidR="001215CB">
        <w:rPr>
          <w:i/>
          <w:iCs/>
        </w:rPr>
        <w:t>)</w:t>
      </w:r>
    </w:p>
    <w:p w:rsidR="00B92A49" w:rsidRDefault="00B92A49" w:rsidP="00083DE0">
      <w:pPr>
        <w:spacing w:before="80"/>
      </w:pPr>
      <w:r>
        <w:t>DVB-T</w:t>
      </w:r>
      <w:r>
        <w:tab/>
      </w:r>
      <w:r w:rsidR="001215CB">
        <w:rPr>
          <w:rFonts w:hint="cs"/>
          <w:rtl/>
        </w:rPr>
        <w:tab/>
        <w:t xml:space="preserve">إذاعة فيديوية رقمية - للأرض </w:t>
      </w:r>
      <w:r w:rsidR="001215CB" w:rsidRPr="001215CB">
        <w:rPr>
          <w:i/>
          <w:iCs/>
        </w:rPr>
        <w:t>(</w:t>
      </w:r>
      <w:r w:rsidR="001215CB" w:rsidRPr="001215CB">
        <w:rPr>
          <w:i/>
          <w:iCs/>
          <w:lang w:val="en-GB"/>
        </w:rPr>
        <w:t>Digital video broadcasting – terrestrial</w:t>
      </w:r>
      <w:r w:rsidR="001215CB" w:rsidRPr="001215CB">
        <w:rPr>
          <w:i/>
          <w:iCs/>
        </w:rPr>
        <w:t>)</w:t>
      </w:r>
    </w:p>
    <w:p w:rsidR="00B92A49" w:rsidRPr="006D5BCF" w:rsidRDefault="00B92A49" w:rsidP="00083DE0">
      <w:pPr>
        <w:spacing w:before="80"/>
        <w:rPr>
          <w:i/>
          <w:iCs/>
          <w:lang w:eastAsia="ja-JP"/>
        </w:rPr>
      </w:pPr>
      <w:r w:rsidRPr="00820E07">
        <w:t>ECMA</w:t>
      </w:r>
      <w:r w:rsidR="001215CB">
        <w:rPr>
          <w:rFonts w:hint="cs"/>
          <w:rtl/>
        </w:rPr>
        <w:tab/>
      </w:r>
      <w:r w:rsidRPr="00820E07">
        <w:rPr>
          <w:lang w:eastAsia="ja-JP"/>
        </w:rPr>
        <w:tab/>
      </w:r>
      <w:r>
        <w:rPr>
          <w:rFonts w:hint="cs"/>
          <w:rtl/>
          <w:lang w:eastAsia="ja-JP"/>
        </w:rPr>
        <w:t>الرابطة الدولية لمصنّعي الحاسوب الأوروبيين (رابطة مصنعي الحاسوب الأوروبيين سابقاً)</w:t>
      </w:r>
      <w:r w:rsidR="00CD39AF">
        <w:rPr>
          <w:rtl/>
          <w:lang w:eastAsia="ja-JP"/>
        </w:rPr>
        <w:tab/>
      </w:r>
      <w:r>
        <w:rPr>
          <w:rFonts w:hint="cs"/>
          <w:rtl/>
          <w:lang w:eastAsia="ja-JP"/>
        </w:rPr>
        <w:br/>
      </w:r>
      <w:r w:rsidR="00CD39AF">
        <w:rPr>
          <w:rFonts w:hint="cs"/>
          <w:i/>
          <w:iCs/>
          <w:rtl/>
        </w:rPr>
        <w:tab/>
      </w:r>
      <w:r w:rsidR="00CD39AF">
        <w:rPr>
          <w:i/>
          <w:iCs/>
          <w:rtl/>
        </w:rPr>
        <w:tab/>
      </w:r>
      <w:r>
        <w:rPr>
          <w:i/>
          <w:iCs/>
        </w:rPr>
        <w:t>(</w:t>
      </w:r>
      <w:r w:rsidRPr="006D5BCF">
        <w:rPr>
          <w:i/>
          <w:iCs/>
          <w:lang w:eastAsia="ja-JP"/>
        </w:rPr>
        <w:t xml:space="preserve">ECMA International (former </w:t>
      </w:r>
      <w:r w:rsidRPr="006D5BCF">
        <w:rPr>
          <w:i/>
          <w:iCs/>
        </w:rPr>
        <w:t>European Computer Manufacturers Association</w:t>
      </w:r>
      <w:r w:rsidRPr="006D5BCF">
        <w:rPr>
          <w:i/>
          <w:iCs/>
          <w:lang w:eastAsia="ja-JP"/>
        </w:rPr>
        <w:t>)</w:t>
      </w:r>
      <w:r>
        <w:rPr>
          <w:i/>
          <w:iCs/>
        </w:rPr>
        <w:t>)</w:t>
      </w:r>
    </w:p>
    <w:p w:rsidR="00B92A49" w:rsidRPr="006D5BCF" w:rsidRDefault="00B92A49" w:rsidP="00083DE0">
      <w:pPr>
        <w:spacing w:before="80"/>
        <w:rPr>
          <w:i/>
          <w:iCs/>
        </w:rPr>
      </w:pPr>
      <w:r w:rsidRPr="00CE5745">
        <w:t>ER-BSAC</w:t>
      </w:r>
      <w:r w:rsidRPr="00CE5745">
        <w:tab/>
      </w:r>
      <w:r>
        <w:rPr>
          <w:rFonts w:hint="cs"/>
          <w:rtl/>
          <w:lang w:bidi="ar-EG"/>
        </w:rPr>
        <w:t>مقاومة الأخطاء - تشفير حسابي بتقسيم البتات</w:t>
      </w:r>
      <w:r>
        <w:rPr>
          <w:rFonts w:hint="cs"/>
          <w:rtl/>
        </w:rPr>
        <w:t xml:space="preserve"> </w:t>
      </w:r>
      <w:r>
        <w:rPr>
          <w:i/>
          <w:iCs/>
        </w:rPr>
        <w:t>(</w:t>
      </w:r>
      <w:r w:rsidRPr="006D5BCF">
        <w:rPr>
          <w:i/>
          <w:iCs/>
        </w:rPr>
        <w:t>Error resilience – bit sliced arithmetic coding</w:t>
      </w:r>
      <w:r>
        <w:rPr>
          <w:i/>
          <w:iCs/>
        </w:rPr>
        <w:t>)</w:t>
      </w:r>
    </w:p>
    <w:p w:rsidR="00B92A49" w:rsidRDefault="00B92A49" w:rsidP="00083DE0">
      <w:pPr>
        <w:spacing w:before="80"/>
      </w:pPr>
      <w:r>
        <w:t>ES</w:t>
      </w:r>
      <w:r>
        <w:tab/>
      </w:r>
      <w:r w:rsidR="000E59CF">
        <w:rPr>
          <w:rtl/>
        </w:rPr>
        <w:tab/>
      </w:r>
      <w:r w:rsidR="000E59CF">
        <w:rPr>
          <w:rFonts w:hint="cs"/>
          <w:rtl/>
        </w:rPr>
        <w:t xml:space="preserve">قطار أحادي البيانات </w:t>
      </w:r>
      <w:r w:rsidR="000E59CF" w:rsidRPr="000E59CF">
        <w:rPr>
          <w:i/>
          <w:iCs/>
        </w:rPr>
        <w:t>(</w:t>
      </w:r>
      <w:r w:rsidR="000E59CF" w:rsidRPr="000E59CF">
        <w:rPr>
          <w:i/>
          <w:iCs/>
          <w:lang w:val="en-GB"/>
        </w:rPr>
        <w:t>Elementary stream</w:t>
      </w:r>
      <w:r w:rsidR="000E59CF" w:rsidRPr="000E59CF">
        <w:rPr>
          <w:i/>
          <w:iCs/>
        </w:rPr>
        <w:t>)</w:t>
      </w:r>
    </w:p>
    <w:p w:rsidR="00B92A49" w:rsidRPr="00AE22CD" w:rsidRDefault="00B92A49" w:rsidP="00083DE0">
      <w:pPr>
        <w:spacing w:before="80"/>
        <w:rPr>
          <w:i/>
          <w:iCs/>
        </w:rPr>
      </w:pPr>
      <w:r w:rsidRPr="00AE22CD">
        <w:lastRenderedPageBreak/>
        <w:t>ESG</w:t>
      </w:r>
      <w:r w:rsidR="000E59CF">
        <w:rPr>
          <w:rFonts w:hint="cs"/>
          <w:rtl/>
        </w:rPr>
        <w:tab/>
      </w:r>
      <w:r w:rsidRPr="00AE22CD">
        <w:tab/>
      </w:r>
      <w:r>
        <w:rPr>
          <w:rFonts w:hint="cs"/>
          <w:rtl/>
        </w:rPr>
        <w:t xml:space="preserve">دليل الخدمة الإلكترونية </w:t>
      </w:r>
      <w:r w:rsidRPr="00AE22CD">
        <w:rPr>
          <w:i/>
          <w:iCs/>
        </w:rPr>
        <w:t>(Electronic Service Guide)</w:t>
      </w:r>
    </w:p>
    <w:p w:rsidR="00B92A49" w:rsidRPr="00AE22CD" w:rsidRDefault="00B92A49" w:rsidP="00083DE0">
      <w:pPr>
        <w:spacing w:before="80"/>
        <w:rPr>
          <w:i/>
          <w:iCs/>
        </w:rPr>
      </w:pPr>
      <w:r w:rsidRPr="00AE22CD">
        <w:t>ETSI</w:t>
      </w:r>
      <w:r w:rsidR="000E59CF">
        <w:rPr>
          <w:rFonts w:hint="cs"/>
          <w:rtl/>
        </w:rPr>
        <w:tab/>
      </w:r>
      <w:r w:rsidRPr="00AE22CD">
        <w:tab/>
      </w:r>
      <w:r>
        <w:rPr>
          <w:rFonts w:hint="cs"/>
          <w:rtl/>
        </w:rPr>
        <w:t xml:space="preserve">المعهد الأوروبي لمعايير الاتصالات </w:t>
      </w:r>
      <w:r w:rsidRPr="00AE22CD">
        <w:rPr>
          <w:i/>
          <w:iCs/>
        </w:rPr>
        <w:t>(European Telecommunications Standards Institute)</w:t>
      </w:r>
    </w:p>
    <w:p w:rsidR="00B92A49" w:rsidRPr="00AE22CD" w:rsidRDefault="00B92A49" w:rsidP="00083DE0">
      <w:pPr>
        <w:spacing w:before="80"/>
        <w:rPr>
          <w:i/>
          <w:iCs/>
          <w:lang w:eastAsia="ja-JP"/>
        </w:rPr>
      </w:pPr>
      <w:r w:rsidRPr="00AE22CD">
        <w:t>ETSI EN</w:t>
      </w:r>
      <w:r w:rsidRPr="00AE22CD">
        <w:tab/>
      </w:r>
      <w:r>
        <w:rPr>
          <w:rFonts w:hint="cs"/>
          <w:rtl/>
        </w:rPr>
        <w:t xml:space="preserve">المعيار الأوروبي للمعهد </w:t>
      </w:r>
      <w:r w:rsidRPr="004A7009">
        <w:t>ETSI</w:t>
      </w:r>
      <w:r>
        <w:rPr>
          <w:rFonts w:hint="cs"/>
          <w:rtl/>
          <w:lang w:val="fr-FR" w:bidi="ar-EG"/>
        </w:rPr>
        <w:t xml:space="preserve"> </w:t>
      </w:r>
      <w:r w:rsidRPr="00AE22CD">
        <w:rPr>
          <w:i/>
          <w:iCs/>
        </w:rPr>
        <w:t>(ETSI European Norm)</w:t>
      </w:r>
    </w:p>
    <w:p w:rsidR="00B92A49" w:rsidRPr="00AE22CD" w:rsidRDefault="00B92A49" w:rsidP="00083DE0">
      <w:pPr>
        <w:spacing w:before="80"/>
        <w:rPr>
          <w:i/>
          <w:iCs/>
          <w:lang w:eastAsia="ja-JP"/>
        </w:rPr>
      </w:pPr>
      <w:r w:rsidRPr="00AE22CD">
        <w:rPr>
          <w:lang w:eastAsia="ja-JP"/>
        </w:rPr>
        <w:t>ETSI ES</w:t>
      </w:r>
      <w:r w:rsidRPr="00AE22CD">
        <w:rPr>
          <w:lang w:eastAsia="ja-JP"/>
        </w:rPr>
        <w:tab/>
      </w:r>
      <w:r w:rsidR="000E59CF">
        <w:rPr>
          <w:rFonts w:hint="cs"/>
          <w:rtl/>
          <w:lang w:eastAsia="ja-JP"/>
        </w:rPr>
        <w:tab/>
      </w:r>
      <w:r>
        <w:rPr>
          <w:rFonts w:hint="cs"/>
          <w:rtl/>
          <w:lang w:eastAsia="ja-JP"/>
        </w:rPr>
        <w:t xml:space="preserve">معيار المعهد </w:t>
      </w:r>
      <w:r w:rsidRPr="00AE22CD">
        <w:rPr>
          <w:lang w:eastAsia="ja-JP"/>
        </w:rPr>
        <w:t>ETSI</w:t>
      </w:r>
      <w:r>
        <w:rPr>
          <w:rFonts w:hint="cs"/>
          <w:rtl/>
          <w:lang w:val="fr-FR" w:eastAsia="ja-JP" w:bidi="ar-EG"/>
        </w:rPr>
        <w:t xml:space="preserve"> </w:t>
      </w:r>
      <w:r w:rsidRPr="00AE22CD">
        <w:rPr>
          <w:i/>
          <w:iCs/>
          <w:lang w:eastAsia="ja-JP"/>
        </w:rPr>
        <w:t>(ETSI Standard)</w:t>
      </w:r>
    </w:p>
    <w:p w:rsidR="00B92A49" w:rsidRPr="00AE22CD" w:rsidRDefault="00B92A49" w:rsidP="00083DE0">
      <w:pPr>
        <w:spacing w:before="80"/>
        <w:rPr>
          <w:i/>
          <w:iCs/>
        </w:rPr>
      </w:pPr>
      <w:r w:rsidRPr="00AE22CD">
        <w:t>ETSI TS</w:t>
      </w:r>
      <w:r w:rsidRPr="00AE22CD">
        <w:tab/>
      </w:r>
      <w:r w:rsidR="000C61AD">
        <w:rPr>
          <w:rFonts w:hint="cs"/>
          <w:rtl/>
        </w:rPr>
        <w:tab/>
      </w:r>
      <w:r>
        <w:rPr>
          <w:rFonts w:hint="cs"/>
          <w:rtl/>
          <w:lang w:val="fr-FR"/>
        </w:rPr>
        <w:t xml:space="preserve">مواصفات تقنية للمعهد </w:t>
      </w:r>
      <w:r w:rsidRPr="00AE22CD">
        <w:t>ETSI</w:t>
      </w:r>
      <w:r>
        <w:rPr>
          <w:rFonts w:hint="cs"/>
          <w:rtl/>
          <w:lang w:val="fr-FR" w:bidi="ar-EG"/>
        </w:rPr>
        <w:t xml:space="preserve"> </w:t>
      </w:r>
      <w:r w:rsidRPr="00AE22CD">
        <w:rPr>
          <w:i/>
          <w:iCs/>
        </w:rPr>
        <w:t>(ETSI Technical Specification)</w:t>
      </w:r>
    </w:p>
    <w:p w:rsidR="00B92A49" w:rsidRPr="006D5BCF" w:rsidRDefault="00B92A49" w:rsidP="00083DE0">
      <w:pPr>
        <w:spacing w:before="80"/>
        <w:rPr>
          <w:i/>
          <w:iCs/>
        </w:rPr>
      </w:pPr>
      <w:r w:rsidRPr="00820E07">
        <w:t>FCC</w:t>
      </w:r>
      <w:r w:rsidRPr="00820E07">
        <w:tab/>
      </w:r>
      <w:r w:rsidR="000C61AD">
        <w:rPr>
          <w:rFonts w:hint="cs"/>
          <w:rtl/>
        </w:rPr>
        <w:tab/>
      </w:r>
      <w:r>
        <w:rPr>
          <w:rFonts w:hint="cs"/>
          <w:rtl/>
        </w:rPr>
        <w:t xml:space="preserve">اللجنة الفيدرالية للاتصالات </w:t>
      </w:r>
      <w:r>
        <w:rPr>
          <w:i/>
          <w:iCs/>
        </w:rPr>
        <w:t>(</w:t>
      </w:r>
      <w:r w:rsidRPr="006D5BCF">
        <w:rPr>
          <w:i/>
          <w:iCs/>
        </w:rPr>
        <w:t>Federal Communications Commission</w:t>
      </w:r>
      <w:r>
        <w:rPr>
          <w:i/>
          <w:iCs/>
        </w:rPr>
        <w:t>)</w:t>
      </w:r>
    </w:p>
    <w:p w:rsidR="00B92A49" w:rsidRPr="006D5BCF" w:rsidRDefault="00B92A49" w:rsidP="00083DE0">
      <w:pPr>
        <w:spacing w:before="80"/>
        <w:rPr>
          <w:i/>
          <w:iCs/>
        </w:rPr>
      </w:pPr>
      <w:r w:rsidRPr="00CE5745">
        <w:t>FEC</w:t>
      </w:r>
      <w:r w:rsidRPr="00CE5745">
        <w:tab/>
      </w:r>
      <w:r w:rsidR="000C61AD">
        <w:rPr>
          <w:rFonts w:hint="cs"/>
          <w:rtl/>
        </w:rPr>
        <w:tab/>
      </w:r>
      <w:r>
        <w:rPr>
          <w:rFonts w:hint="cs"/>
          <w:rtl/>
        </w:rPr>
        <w:t xml:space="preserve">التصحيح الأمامي للأخطاء </w:t>
      </w:r>
      <w:r>
        <w:rPr>
          <w:i/>
          <w:iCs/>
        </w:rPr>
        <w:t>(</w:t>
      </w:r>
      <w:r w:rsidRPr="006D5BCF">
        <w:rPr>
          <w:i/>
          <w:iCs/>
        </w:rPr>
        <w:t>Forward error correction</w:t>
      </w:r>
      <w:r>
        <w:rPr>
          <w:i/>
          <w:iCs/>
        </w:rPr>
        <w:t>)</w:t>
      </w:r>
    </w:p>
    <w:p w:rsidR="00B92A49" w:rsidRPr="006D5BCF" w:rsidRDefault="00B92A49" w:rsidP="00083DE0">
      <w:pPr>
        <w:spacing w:before="80"/>
        <w:rPr>
          <w:i/>
          <w:iCs/>
        </w:rPr>
      </w:pPr>
      <w:r w:rsidRPr="00CE5745">
        <w:t>FLO</w:t>
      </w:r>
      <w:r w:rsidRPr="00CE5745">
        <w:tab/>
      </w:r>
      <w:r w:rsidR="000C61AD">
        <w:rPr>
          <w:rFonts w:hint="cs"/>
          <w:rtl/>
        </w:rPr>
        <w:tab/>
      </w:r>
      <w:r>
        <w:rPr>
          <w:rFonts w:hint="cs"/>
          <w:rtl/>
        </w:rPr>
        <w:t xml:space="preserve">الوصلة الأمامية فقط </w:t>
      </w:r>
      <w:r>
        <w:rPr>
          <w:i/>
          <w:iCs/>
        </w:rPr>
        <w:t>(</w:t>
      </w:r>
      <w:r w:rsidRPr="006D5BCF">
        <w:rPr>
          <w:i/>
          <w:iCs/>
        </w:rPr>
        <w:t>Forward link only</w:t>
      </w:r>
      <w:r>
        <w:rPr>
          <w:i/>
          <w:iCs/>
        </w:rPr>
        <w:t>)</w:t>
      </w:r>
    </w:p>
    <w:p w:rsidR="00B92A49" w:rsidRPr="006D5BCF" w:rsidRDefault="00B92A49" w:rsidP="00083DE0">
      <w:pPr>
        <w:spacing w:before="80"/>
        <w:rPr>
          <w:i/>
          <w:iCs/>
        </w:rPr>
      </w:pPr>
      <w:r w:rsidRPr="00CE5745">
        <w:t>FLUTE</w:t>
      </w:r>
      <w:r w:rsidRPr="00CE5745">
        <w:tab/>
      </w:r>
      <w:r w:rsidR="000C61AD">
        <w:rPr>
          <w:rFonts w:hint="cs"/>
          <w:rtl/>
        </w:rPr>
        <w:tab/>
      </w:r>
      <w:r>
        <w:rPr>
          <w:rFonts w:hint="cs"/>
          <w:rtl/>
        </w:rPr>
        <w:t xml:space="preserve">تسليم الملفات من خلال نقل أحادي الاتجاه </w:t>
      </w:r>
      <w:r>
        <w:rPr>
          <w:i/>
          <w:iCs/>
        </w:rPr>
        <w:t>(</w:t>
      </w:r>
      <w:r w:rsidRPr="006D5BCF">
        <w:rPr>
          <w:i/>
          <w:iCs/>
        </w:rPr>
        <w:t>File delivery over unidirectional transport</w:t>
      </w:r>
      <w:r>
        <w:rPr>
          <w:i/>
          <w:iCs/>
        </w:rPr>
        <w:t>)</w:t>
      </w:r>
    </w:p>
    <w:p w:rsidR="00B92A49" w:rsidRPr="006D5BCF" w:rsidRDefault="00B92A49" w:rsidP="00083DE0">
      <w:pPr>
        <w:spacing w:before="80"/>
        <w:rPr>
          <w:i/>
          <w:iCs/>
        </w:rPr>
      </w:pPr>
      <w:r w:rsidRPr="00AC22E7">
        <w:t>GERAN</w:t>
      </w:r>
      <w:r w:rsidRPr="00AC22E7">
        <w:tab/>
      </w:r>
      <w:r w:rsidR="000C61AD">
        <w:rPr>
          <w:rFonts w:hint="cs"/>
          <w:rtl/>
        </w:rPr>
        <w:tab/>
      </w:r>
      <w:r>
        <w:rPr>
          <w:rFonts w:hint="cs"/>
          <w:rtl/>
        </w:rPr>
        <w:t xml:space="preserve">شبكة نفاذ راديوي معزز </w:t>
      </w:r>
      <w:r w:rsidRPr="004A7009">
        <w:t>GSM</w:t>
      </w:r>
      <w:r>
        <w:rPr>
          <w:rFonts w:hint="cs"/>
          <w:rtl/>
          <w:lang w:val="fr-FR" w:bidi="ar-EG"/>
        </w:rPr>
        <w:t xml:space="preserve"> </w:t>
      </w:r>
      <w:r>
        <w:rPr>
          <w:i/>
          <w:iCs/>
        </w:rPr>
        <w:t>(</w:t>
      </w:r>
      <w:r w:rsidRPr="006D5BCF">
        <w:rPr>
          <w:i/>
          <w:iCs/>
        </w:rPr>
        <w:t>GSM Enhanced Radio Access Network</w:t>
      </w:r>
      <w:r>
        <w:rPr>
          <w:i/>
          <w:iCs/>
        </w:rPr>
        <w:t>)</w:t>
      </w:r>
    </w:p>
    <w:p w:rsidR="00B92A49" w:rsidRPr="006D5BCF" w:rsidRDefault="00B92A49" w:rsidP="00083DE0">
      <w:pPr>
        <w:spacing w:before="80"/>
        <w:rPr>
          <w:i/>
          <w:iCs/>
        </w:rPr>
      </w:pPr>
      <w:r w:rsidRPr="00820E07">
        <w:t>GGSN</w:t>
      </w:r>
      <w:r w:rsidRPr="00820E07">
        <w:tab/>
      </w:r>
      <w:r w:rsidR="000C61AD">
        <w:rPr>
          <w:rFonts w:hint="cs"/>
          <w:rtl/>
        </w:rPr>
        <w:tab/>
      </w:r>
      <w:r>
        <w:rPr>
          <w:rFonts w:hint="cs"/>
          <w:rtl/>
        </w:rPr>
        <w:t xml:space="preserve">عقدة دعم لخدمة راديوية عمومية بالرزم </w:t>
      </w:r>
      <w:r w:rsidRPr="000C61AD">
        <w:t>(GPRS)</w:t>
      </w:r>
      <w:r>
        <w:rPr>
          <w:rFonts w:hint="cs"/>
          <w:rtl/>
          <w:lang w:val="fr-FR" w:bidi="ar-EG"/>
        </w:rPr>
        <w:t xml:space="preserve"> </w:t>
      </w:r>
      <w:r>
        <w:rPr>
          <w:i/>
          <w:iCs/>
          <w:lang w:eastAsia="ja-JP"/>
        </w:rPr>
        <w:t>(</w:t>
      </w:r>
      <w:r w:rsidRPr="006D5BCF">
        <w:rPr>
          <w:i/>
          <w:iCs/>
        </w:rPr>
        <w:t>Serving GPRS Support Node</w:t>
      </w:r>
      <w:r>
        <w:rPr>
          <w:i/>
          <w:iCs/>
        </w:rPr>
        <w:t>)</w:t>
      </w:r>
    </w:p>
    <w:p w:rsidR="00B92A49" w:rsidRPr="006D5BCF" w:rsidRDefault="00B92A49" w:rsidP="00083DE0">
      <w:pPr>
        <w:spacing w:before="80"/>
        <w:rPr>
          <w:i/>
          <w:iCs/>
          <w:lang w:eastAsia="ja-JP"/>
        </w:rPr>
      </w:pPr>
      <w:r w:rsidRPr="00CE5745">
        <w:t>GIF</w:t>
      </w:r>
      <w:r w:rsidRPr="00CE5745">
        <w:tab/>
      </w:r>
      <w:r w:rsidR="000C61AD">
        <w:rPr>
          <w:rFonts w:hint="cs"/>
          <w:rtl/>
        </w:rPr>
        <w:tab/>
      </w:r>
      <w:r>
        <w:rPr>
          <w:rFonts w:hint="cs"/>
          <w:rtl/>
        </w:rPr>
        <w:t xml:space="preserve">نسق لتبادل الرسوم </w:t>
      </w:r>
      <w:r>
        <w:rPr>
          <w:i/>
          <w:iCs/>
          <w:lang w:eastAsia="ja-JP"/>
        </w:rPr>
        <w:t>(</w:t>
      </w:r>
      <w:r w:rsidRPr="006D5BCF">
        <w:rPr>
          <w:i/>
          <w:iCs/>
        </w:rPr>
        <w:t>Graphics interchange format</w:t>
      </w:r>
      <w:r>
        <w:rPr>
          <w:i/>
          <w:iCs/>
        </w:rPr>
        <w:t>)</w:t>
      </w:r>
    </w:p>
    <w:p w:rsidR="00B92A49" w:rsidRPr="006D5BCF" w:rsidRDefault="00B92A49" w:rsidP="00083DE0">
      <w:pPr>
        <w:spacing w:before="80"/>
        <w:rPr>
          <w:i/>
          <w:iCs/>
          <w:lang w:eastAsia="ja-JP"/>
        </w:rPr>
      </w:pPr>
      <w:r w:rsidRPr="00CE5745">
        <w:rPr>
          <w:lang w:eastAsia="ja-JP"/>
        </w:rPr>
        <w:t>GSM</w:t>
      </w:r>
      <w:r w:rsidRPr="00CE5745">
        <w:rPr>
          <w:lang w:eastAsia="ja-JP"/>
        </w:rPr>
        <w:tab/>
      </w:r>
      <w:r w:rsidR="000C61AD">
        <w:rPr>
          <w:rFonts w:hint="cs"/>
          <w:rtl/>
          <w:lang w:eastAsia="ja-JP"/>
        </w:rPr>
        <w:tab/>
      </w:r>
      <w:r>
        <w:rPr>
          <w:rFonts w:hint="cs"/>
          <w:rtl/>
          <w:lang w:eastAsia="ja-JP"/>
        </w:rPr>
        <w:t xml:space="preserve">نظام عالمي للاتصالات المتنقلة </w:t>
      </w:r>
      <w:r>
        <w:rPr>
          <w:i/>
          <w:iCs/>
          <w:lang w:eastAsia="ja-JP"/>
        </w:rPr>
        <w:t>(</w:t>
      </w:r>
      <w:r w:rsidRPr="006D5BCF">
        <w:rPr>
          <w:i/>
          <w:iCs/>
          <w:lang w:eastAsia="ja-JP"/>
        </w:rPr>
        <w:t>Global System for mobile communications</w:t>
      </w:r>
      <w:r>
        <w:rPr>
          <w:i/>
          <w:iCs/>
          <w:lang w:eastAsia="ja-JP"/>
        </w:rPr>
        <w:t>)</w:t>
      </w:r>
    </w:p>
    <w:p w:rsidR="00B92A49" w:rsidRPr="006D5BCF" w:rsidRDefault="00B92A49" w:rsidP="00083DE0">
      <w:pPr>
        <w:spacing w:before="80"/>
        <w:rPr>
          <w:i/>
          <w:iCs/>
        </w:rPr>
      </w:pPr>
      <w:r w:rsidRPr="00820E07">
        <w:t>GTP</w:t>
      </w:r>
      <w:r w:rsidRPr="00820E07">
        <w:tab/>
      </w:r>
      <w:r w:rsidR="000C61AD">
        <w:rPr>
          <w:rFonts w:hint="cs"/>
          <w:rtl/>
        </w:rPr>
        <w:tab/>
      </w:r>
      <w:r>
        <w:rPr>
          <w:rFonts w:hint="cs"/>
          <w:rtl/>
        </w:rPr>
        <w:t xml:space="preserve">بروتوكول الإرسال المخفى للخدمة </w:t>
      </w:r>
      <w:r w:rsidRPr="006C7744">
        <w:t>GPRS</w:t>
      </w:r>
      <w:r w:rsidR="000C61AD">
        <w:rPr>
          <w:rFonts w:hint="cs"/>
          <w:rtl/>
        </w:rPr>
        <w:tab/>
      </w:r>
      <w:r w:rsidR="000C61AD">
        <w:rPr>
          <w:rtl/>
        </w:rPr>
        <w:br/>
      </w:r>
      <w:r w:rsidR="000C61AD">
        <w:rPr>
          <w:rFonts w:hint="cs"/>
          <w:i/>
          <w:iCs/>
          <w:rtl/>
          <w:lang w:eastAsia="ja-JP"/>
        </w:rPr>
        <w:tab/>
      </w:r>
      <w:r w:rsidR="000C61AD">
        <w:rPr>
          <w:rFonts w:hint="cs"/>
          <w:i/>
          <w:iCs/>
          <w:rtl/>
          <w:lang w:eastAsia="ja-JP"/>
        </w:rPr>
        <w:tab/>
      </w:r>
      <w:r>
        <w:rPr>
          <w:i/>
          <w:iCs/>
          <w:lang w:eastAsia="ja-JP"/>
        </w:rPr>
        <w:t>(</w:t>
      </w:r>
      <w:r w:rsidRPr="006D5BCF">
        <w:rPr>
          <w:i/>
          <w:iCs/>
        </w:rPr>
        <w:t>General Packet Radio Service (GPRS) Tunnelling Protocol</w:t>
      </w:r>
      <w:r>
        <w:rPr>
          <w:i/>
          <w:iCs/>
        </w:rPr>
        <w:t>)</w:t>
      </w:r>
    </w:p>
    <w:p w:rsidR="00B92A49" w:rsidRPr="006D5BCF" w:rsidRDefault="00B92A49" w:rsidP="00083DE0">
      <w:pPr>
        <w:spacing w:before="80"/>
        <w:rPr>
          <w:i/>
          <w:iCs/>
        </w:rPr>
      </w:pPr>
      <w:r w:rsidRPr="00CE5745">
        <w:t>HE-AAC</w:t>
      </w:r>
      <w:r w:rsidRPr="00CE5745">
        <w:tab/>
      </w:r>
      <w:r>
        <w:rPr>
          <w:rFonts w:hint="cs"/>
          <w:rtl/>
        </w:rPr>
        <w:t xml:space="preserve">تشفير سمعي متقدم عالي الفعالية </w:t>
      </w:r>
      <w:r>
        <w:rPr>
          <w:i/>
          <w:iCs/>
        </w:rPr>
        <w:t>(</w:t>
      </w:r>
      <w:r w:rsidRPr="006D5BCF">
        <w:rPr>
          <w:i/>
          <w:iCs/>
        </w:rPr>
        <w:t>High efficiency advanced audio cod</w:t>
      </w:r>
      <w:r w:rsidRPr="006D5BCF">
        <w:rPr>
          <w:i/>
          <w:iCs/>
          <w:lang w:eastAsia="ja-JP"/>
        </w:rPr>
        <w:t>ing</w:t>
      </w:r>
      <w:r>
        <w:rPr>
          <w:i/>
          <w:iCs/>
          <w:lang w:eastAsia="ja-JP"/>
        </w:rPr>
        <w:t>)</w:t>
      </w:r>
    </w:p>
    <w:p w:rsidR="00B92A49" w:rsidRPr="006D5BCF" w:rsidRDefault="00B92A49" w:rsidP="00083DE0">
      <w:pPr>
        <w:spacing w:before="80"/>
        <w:rPr>
          <w:i/>
          <w:iCs/>
        </w:rPr>
      </w:pPr>
      <w:r w:rsidRPr="00820E07">
        <w:t>HLR</w:t>
      </w:r>
      <w:r w:rsidRPr="00820E07">
        <w:tab/>
      </w:r>
      <w:r w:rsidR="000C61AD">
        <w:rPr>
          <w:rFonts w:hint="cs"/>
          <w:rtl/>
        </w:rPr>
        <w:tab/>
      </w:r>
      <w:r>
        <w:rPr>
          <w:rFonts w:hint="cs"/>
          <w:rtl/>
        </w:rPr>
        <w:t xml:space="preserve">سجل الموقع الأصلي </w:t>
      </w:r>
      <w:r>
        <w:rPr>
          <w:i/>
          <w:iCs/>
        </w:rPr>
        <w:t>(</w:t>
      </w:r>
      <w:r w:rsidRPr="006D5BCF">
        <w:rPr>
          <w:i/>
          <w:iCs/>
        </w:rPr>
        <w:t>Home location register</w:t>
      </w:r>
      <w:r>
        <w:rPr>
          <w:i/>
          <w:iCs/>
        </w:rPr>
        <w:t>)</w:t>
      </w:r>
    </w:p>
    <w:p w:rsidR="00B92A49" w:rsidRPr="006D5BCF" w:rsidRDefault="00B92A49" w:rsidP="00083DE0">
      <w:pPr>
        <w:spacing w:before="80"/>
        <w:rPr>
          <w:i/>
          <w:iCs/>
        </w:rPr>
      </w:pPr>
      <w:r w:rsidRPr="00820E07">
        <w:t>JP</w:t>
      </w:r>
      <w:r w:rsidRPr="00820E07">
        <w:rPr>
          <w:lang w:eastAsia="ja-JP"/>
        </w:rPr>
        <w:t>E</w:t>
      </w:r>
      <w:r w:rsidRPr="00820E07">
        <w:t>G</w:t>
      </w:r>
      <w:r w:rsidRPr="00820E07">
        <w:tab/>
      </w:r>
      <w:r w:rsidR="000C61AD">
        <w:rPr>
          <w:rFonts w:hint="cs"/>
          <w:rtl/>
        </w:rPr>
        <w:tab/>
      </w:r>
      <w:r>
        <w:rPr>
          <w:rFonts w:hint="cs"/>
          <w:rtl/>
        </w:rPr>
        <w:t xml:space="preserve">فريق الخبراء المشترك المعني بالصور الفوتوغرافية </w:t>
      </w:r>
      <w:r>
        <w:rPr>
          <w:i/>
          <w:iCs/>
        </w:rPr>
        <w:t>(</w:t>
      </w:r>
      <w:r w:rsidRPr="006D5BCF">
        <w:rPr>
          <w:i/>
          <w:iCs/>
        </w:rPr>
        <w:t>Joint P</w:t>
      </w:r>
      <w:r w:rsidRPr="006D5BCF">
        <w:rPr>
          <w:i/>
          <w:iCs/>
          <w:lang w:eastAsia="ja-JP"/>
        </w:rPr>
        <w:t>hotographic</w:t>
      </w:r>
      <w:r w:rsidRPr="006D5BCF">
        <w:rPr>
          <w:i/>
          <w:iCs/>
        </w:rPr>
        <w:t xml:space="preserve"> </w:t>
      </w:r>
      <w:r w:rsidRPr="006D5BCF">
        <w:rPr>
          <w:i/>
          <w:iCs/>
          <w:lang w:eastAsia="ja-JP"/>
        </w:rPr>
        <w:t xml:space="preserve">Experts </w:t>
      </w:r>
      <w:r w:rsidRPr="006D5BCF">
        <w:rPr>
          <w:i/>
          <w:iCs/>
        </w:rPr>
        <w:t>Group</w:t>
      </w:r>
      <w:r>
        <w:rPr>
          <w:i/>
          <w:iCs/>
        </w:rPr>
        <w:t>)</w:t>
      </w:r>
    </w:p>
    <w:p w:rsidR="00B92A49" w:rsidRPr="006D5BCF" w:rsidRDefault="00B92A49" w:rsidP="00083DE0">
      <w:pPr>
        <w:spacing w:before="80"/>
        <w:rPr>
          <w:i/>
          <w:iCs/>
          <w:lang w:eastAsia="ja-JP"/>
        </w:rPr>
      </w:pPr>
      <w:r w:rsidRPr="00820E07">
        <w:t>IEC</w:t>
      </w:r>
      <w:r w:rsidRPr="00820E07">
        <w:tab/>
      </w:r>
      <w:r w:rsidR="000C61AD">
        <w:rPr>
          <w:rFonts w:hint="cs"/>
          <w:rtl/>
        </w:rPr>
        <w:tab/>
      </w:r>
      <w:r>
        <w:rPr>
          <w:rFonts w:hint="cs"/>
          <w:rtl/>
        </w:rPr>
        <w:t xml:space="preserve">اللجنة الكهرتقنية الدولية </w:t>
      </w:r>
      <w:r>
        <w:rPr>
          <w:i/>
          <w:iCs/>
        </w:rPr>
        <w:t>(</w:t>
      </w:r>
      <w:r w:rsidRPr="006D5BCF">
        <w:rPr>
          <w:i/>
          <w:iCs/>
        </w:rPr>
        <w:t>International Electrotechnical Commission</w:t>
      </w:r>
      <w:r>
        <w:rPr>
          <w:i/>
          <w:iCs/>
        </w:rPr>
        <w:t>)</w:t>
      </w:r>
    </w:p>
    <w:p w:rsidR="00B92A49" w:rsidRPr="006D5BCF" w:rsidRDefault="00B92A49" w:rsidP="00083DE0">
      <w:pPr>
        <w:spacing w:before="80"/>
        <w:rPr>
          <w:i/>
          <w:iCs/>
          <w:lang w:eastAsia="ja-JP"/>
        </w:rPr>
      </w:pPr>
      <w:r w:rsidRPr="00820E07">
        <w:rPr>
          <w:lang w:eastAsia="ja-JP"/>
        </w:rPr>
        <w:t>IETF</w:t>
      </w:r>
      <w:r w:rsidRPr="00820E07">
        <w:rPr>
          <w:lang w:eastAsia="ja-JP"/>
        </w:rPr>
        <w:tab/>
      </w:r>
      <w:r w:rsidR="000C61AD">
        <w:rPr>
          <w:rFonts w:hint="cs"/>
          <w:rtl/>
          <w:lang w:eastAsia="ja-JP"/>
        </w:rPr>
        <w:tab/>
      </w:r>
      <w:r>
        <w:rPr>
          <w:rFonts w:hint="cs"/>
          <w:rtl/>
          <w:lang w:eastAsia="ja-JP"/>
        </w:rPr>
        <w:t xml:space="preserve">فريق مهام هندسة الإنترنت </w:t>
      </w:r>
      <w:r>
        <w:rPr>
          <w:i/>
          <w:iCs/>
          <w:lang w:eastAsia="ja-JP"/>
        </w:rPr>
        <w:t>(</w:t>
      </w:r>
      <w:r w:rsidRPr="006D5BCF">
        <w:rPr>
          <w:i/>
          <w:iCs/>
          <w:lang w:eastAsia="ja-JP"/>
        </w:rPr>
        <w:t>Internet Engineering Task Force</w:t>
      </w:r>
      <w:r>
        <w:rPr>
          <w:i/>
          <w:iCs/>
          <w:lang w:eastAsia="ja-JP"/>
        </w:rPr>
        <w:t>)</w:t>
      </w:r>
    </w:p>
    <w:p w:rsidR="00B92A49" w:rsidRPr="006D5BCF" w:rsidRDefault="00B92A49" w:rsidP="00083DE0">
      <w:pPr>
        <w:spacing w:before="80"/>
        <w:rPr>
          <w:i/>
          <w:iCs/>
        </w:rPr>
      </w:pPr>
      <w:r w:rsidRPr="00820E07">
        <w:t>IMT-2000</w:t>
      </w:r>
      <w:r w:rsidRPr="00820E07">
        <w:tab/>
      </w:r>
      <w:r>
        <w:rPr>
          <w:rFonts w:hint="cs"/>
          <w:rtl/>
        </w:rPr>
        <w:t>الاتصالات المتنقلة الدولية-</w:t>
      </w:r>
      <w:r w:rsidRPr="004A7009">
        <w:t>2000</w:t>
      </w:r>
      <w:r>
        <w:rPr>
          <w:rFonts w:hint="cs"/>
          <w:rtl/>
          <w:lang w:val="fr-FR" w:bidi="ar-EG"/>
        </w:rPr>
        <w:t xml:space="preserve"> </w:t>
      </w:r>
      <w:r>
        <w:rPr>
          <w:i/>
          <w:iCs/>
        </w:rPr>
        <w:t>(</w:t>
      </w:r>
      <w:r w:rsidRPr="006D5BCF">
        <w:rPr>
          <w:i/>
          <w:iCs/>
        </w:rPr>
        <w:t>International mobile telecommunications 2000</w:t>
      </w:r>
      <w:r>
        <w:rPr>
          <w:i/>
          <w:iCs/>
        </w:rPr>
        <w:t>)</w:t>
      </w:r>
    </w:p>
    <w:p w:rsidR="00B92A49" w:rsidRPr="006D5BCF" w:rsidRDefault="00B92A49" w:rsidP="00083DE0">
      <w:pPr>
        <w:spacing w:before="80"/>
        <w:rPr>
          <w:i/>
          <w:iCs/>
          <w:lang w:eastAsia="ja-JP"/>
        </w:rPr>
      </w:pPr>
      <w:r w:rsidRPr="00820E07">
        <w:t>IOD</w:t>
      </w:r>
      <w:r w:rsidRPr="00820E07">
        <w:tab/>
      </w:r>
      <w:r w:rsidR="000C61AD">
        <w:rPr>
          <w:rFonts w:hint="cs"/>
          <w:rtl/>
        </w:rPr>
        <w:tab/>
      </w:r>
      <w:r>
        <w:rPr>
          <w:rFonts w:hint="cs"/>
          <w:rtl/>
        </w:rPr>
        <w:t xml:space="preserve">واصف الشيء الأولي </w:t>
      </w:r>
      <w:r>
        <w:rPr>
          <w:i/>
          <w:iCs/>
        </w:rPr>
        <w:t>(</w:t>
      </w:r>
      <w:r w:rsidRPr="006D5BCF">
        <w:rPr>
          <w:i/>
          <w:iCs/>
        </w:rPr>
        <w:t>Initial object descriptor</w:t>
      </w:r>
      <w:r>
        <w:rPr>
          <w:i/>
          <w:iCs/>
        </w:rPr>
        <w:t>)</w:t>
      </w:r>
    </w:p>
    <w:p w:rsidR="00B92A49" w:rsidRPr="006D5BCF" w:rsidRDefault="00B92A49" w:rsidP="00083DE0">
      <w:pPr>
        <w:spacing w:before="80"/>
        <w:rPr>
          <w:i/>
          <w:iCs/>
        </w:rPr>
      </w:pPr>
      <w:r w:rsidRPr="00820E07">
        <w:t>IP</w:t>
      </w:r>
      <w:r w:rsidRPr="00820E07">
        <w:tab/>
      </w:r>
      <w:r w:rsidR="000C61AD">
        <w:rPr>
          <w:rFonts w:hint="cs"/>
          <w:rtl/>
        </w:rPr>
        <w:tab/>
      </w:r>
      <w:r>
        <w:rPr>
          <w:rFonts w:hint="cs"/>
          <w:rtl/>
        </w:rPr>
        <w:t xml:space="preserve">بروتوكول الإنترنت </w:t>
      </w:r>
      <w:r>
        <w:rPr>
          <w:i/>
          <w:iCs/>
        </w:rPr>
        <w:t>(</w:t>
      </w:r>
      <w:r w:rsidRPr="006D5BCF">
        <w:rPr>
          <w:i/>
          <w:iCs/>
        </w:rPr>
        <w:t>Internet Protocol</w:t>
      </w:r>
      <w:r>
        <w:rPr>
          <w:i/>
          <w:iCs/>
        </w:rPr>
        <w:t>)</w:t>
      </w:r>
    </w:p>
    <w:p w:rsidR="00B92A49" w:rsidRPr="006D5BCF" w:rsidRDefault="00B92A49" w:rsidP="00083DE0">
      <w:pPr>
        <w:spacing w:before="80"/>
        <w:rPr>
          <w:i/>
          <w:iCs/>
          <w:lang w:eastAsia="ja-JP"/>
        </w:rPr>
      </w:pPr>
      <w:r w:rsidRPr="00820E07">
        <w:t>IPDC</w:t>
      </w:r>
      <w:r w:rsidRPr="00820E07">
        <w:tab/>
      </w:r>
      <w:r w:rsidR="000C61AD">
        <w:rPr>
          <w:rFonts w:hint="cs"/>
          <w:rtl/>
        </w:rPr>
        <w:tab/>
      </w:r>
      <w:r>
        <w:rPr>
          <w:rFonts w:hint="cs"/>
          <w:rtl/>
        </w:rPr>
        <w:t xml:space="preserve">إرسال البيانات ببروتوكول الإنترنت </w:t>
      </w:r>
      <w:r>
        <w:rPr>
          <w:i/>
          <w:iCs/>
        </w:rPr>
        <w:t>(</w:t>
      </w:r>
      <w:r w:rsidRPr="006D5BCF">
        <w:rPr>
          <w:i/>
          <w:iCs/>
        </w:rPr>
        <w:t>Internet Protocol Data Cast</w:t>
      </w:r>
      <w:r>
        <w:rPr>
          <w:i/>
          <w:iCs/>
        </w:rPr>
        <w:t>)</w:t>
      </w:r>
    </w:p>
    <w:p w:rsidR="00B92A49" w:rsidRPr="006D5BCF" w:rsidRDefault="00B92A49" w:rsidP="00083DE0">
      <w:pPr>
        <w:spacing w:before="80"/>
        <w:rPr>
          <w:i/>
          <w:iCs/>
          <w:lang w:eastAsia="ja-JP"/>
        </w:rPr>
      </w:pPr>
      <w:r w:rsidRPr="00820E07">
        <w:rPr>
          <w:lang w:eastAsia="ja-JP"/>
        </w:rPr>
        <w:t>IPTV</w:t>
      </w:r>
      <w:r w:rsidRPr="00820E07">
        <w:rPr>
          <w:lang w:eastAsia="ja-JP"/>
        </w:rPr>
        <w:tab/>
      </w:r>
      <w:r w:rsidR="000C61AD">
        <w:rPr>
          <w:rFonts w:hint="cs"/>
          <w:rtl/>
          <w:lang w:eastAsia="ja-JP"/>
        </w:rPr>
        <w:tab/>
      </w:r>
      <w:r>
        <w:rPr>
          <w:rFonts w:hint="cs"/>
          <w:rtl/>
          <w:lang w:eastAsia="ja-JP"/>
        </w:rPr>
        <w:t xml:space="preserve">التلفزيون ببروتوكول الإنترنت </w:t>
      </w:r>
      <w:r>
        <w:rPr>
          <w:i/>
          <w:iCs/>
          <w:lang w:eastAsia="ja-JP"/>
        </w:rPr>
        <w:t>(</w:t>
      </w:r>
      <w:r w:rsidRPr="006D5BCF">
        <w:rPr>
          <w:i/>
          <w:iCs/>
          <w:lang w:eastAsia="ja-JP"/>
        </w:rPr>
        <w:t>Internet Protocol Television</w:t>
      </w:r>
      <w:r>
        <w:rPr>
          <w:i/>
          <w:iCs/>
          <w:lang w:eastAsia="ja-JP"/>
        </w:rPr>
        <w:t>)</w:t>
      </w:r>
    </w:p>
    <w:p w:rsidR="00B92A49" w:rsidRPr="006D5BCF" w:rsidRDefault="00B92A49" w:rsidP="00083DE0">
      <w:pPr>
        <w:spacing w:before="80"/>
        <w:rPr>
          <w:i/>
          <w:iCs/>
        </w:rPr>
      </w:pPr>
      <w:r w:rsidRPr="00CE5745">
        <w:t>ISDB-T</w:t>
      </w:r>
      <w:r w:rsidR="000C61AD">
        <w:rPr>
          <w:rFonts w:hint="cs"/>
          <w:rtl/>
        </w:rPr>
        <w:tab/>
      </w:r>
      <w:r w:rsidRPr="00CE5745">
        <w:tab/>
      </w:r>
      <w:r>
        <w:rPr>
          <w:rFonts w:hint="cs"/>
          <w:rtl/>
        </w:rPr>
        <w:t xml:space="preserve">الإذاعة الرقمية متكاملة الخدمات للأرض </w:t>
      </w:r>
      <w:r>
        <w:rPr>
          <w:i/>
          <w:iCs/>
        </w:rPr>
        <w:t>(</w:t>
      </w:r>
      <w:r w:rsidRPr="006D5BCF">
        <w:rPr>
          <w:i/>
          <w:iCs/>
        </w:rPr>
        <w:t>Terrestrial integrated services digital broadcasting</w:t>
      </w:r>
      <w:r>
        <w:rPr>
          <w:i/>
          <w:iCs/>
        </w:rPr>
        <w:t>)</w:t>
      </w:r>
    </w:p>
    <w:p w:rsidR="00B92A49" w:rsidRPr="006D5BCF" w:rsidRDefault="00B92A49" w:rsidP="00083DE0">
      <w:pPr>
        <w:spacing w:before="80"/>
        <w:rPr>
          <w:i/>
          <w:iCs/>
        </w:rPr>
      </w:pPr>
      <w:r w:rsidRPr="00820E07">
        <w:t>ISO</w:t>
      </w:r>
      <w:r w:rsidRPr="00820E07">
        <w:tab/>
      </w:r>
      <w:r w:rsidR="000C61AD">
        <w:rPr>
          <w:rFonts w:hint="cs"/>
          <w:rtl/>
        </w:rPr>
        <w:tab/>
      </w:r>
      <w:r>
        <w:rPr>
          <w:rFonts w:hint="cs"/>
          <w:rtl/>
        </w:rPr>
        <w:t xml:space="preserve">المنظمة الدولية للتوحيد القياسي </w:t>
      </w:r>
      <w:r>
        <w:rPr>
          <w:i/>
          <w:iCs/>
        </w:rPr>
        <w:t>(</w:t>
      </w:r>
      <w:r w:rsidRPr="006D5BCF">
        <w:rPr>
          <w:i/>
          <w:iCs/>
        </w:rPr>
        <w:t>International Organization for Standardization</w:t>
      </w:r>
      <w:r>
        <w:rPr>
          <w:i/>
          <w:iCs/>
        </w:rPr>
        <w:t>)</w:t>
      </w:r>
    </w:p>
    <w:p w:rsidR="00B92A49" w:rsidRPr="006D5BCF" w:rsidRDefault="00B92A49" w:rsidP="00083DE0">
      <w:pPr>
        <w:spacing w:before="80"/>
        <w:rPr>
          <w:i/>
          <w:iCs/>
        </w:rPr>
      </w:pPr>
      <w:r w:rsidRPr="00820E07">
        <w:t>LOC</w:t>
      </w:r>
      <w:r w:rsidRPr="00820E07">
        <w:tab/>
      </w:r>
      <w:r w:rsidR="000C61AD">
        <w:rPr>
          <w:rFonts w:hint="cs"/>
          <w:rtl/>
        </w:rPr>
        <w:tab/>
      </w:r>
      <w:r>
        <w:rPr>
          <w:rFonts w:hint="cs"/>
          <w:rtl/>
        </w:rPr>
        <w:t xml:space="preserve">مركز التشغيل المحلي </w:t>
      </w:r>
      <w:r>
        <w:rPr>
          <w:i/>
          <w:iCs/>
        </w:rPr>
        <w:t>(</w:t>
      </w:r>
      <w:r w:rsidRPr="006D5BCF">
        <w:rPr>
          <w:i/>
          <w:iCs/>
        </w:rPr>
        <w:t>Local Operation Centre</w:t>
      </w:r>
      <w:r>
        <w:rPr>
          <w:i/>
          <w:iCs/>
        </w:rPr>
        <w:t>)</w:t>
      </w:r>
    </w:p>
    <w:p w:rsidR="00B92A49" w:rsidRPr="006D5BCF" w:rsidRDefault="00B92A49" w:rsidP="00083DE0">
      <w:pPr>
        <w:spacing w:before="80"/>
        <w:rPr>
          <w:i/>
          <w:iCs/>
        </w:rPr>
      </w:pPr>
      <w:r w:rsidRPr="00CE5745">
        <w:t>MBMS</w:t>
      </w:r>
      <w:r w:rsidRPr="00CE5745">
        <w:tab/>
      </w:r>
      <w:r w:rsidR="000C61AD">
        <w:rPr>
          <w:rFonts w:hint="cs"/>
          <w:rtl/>
        </w:rPr>
        <w:tab/>
      </w:r>
      <w:r>
        <w:rPr>
          <w:rFonts w:hint="cs"/>
          <w:rtl/>
        </w:rPr>
        <w:t xml:space="preserve">خدمات إذاعة الوسائط المتعددة والإرسال المتعدد </w:t>
      </w:r>
      <w:r>
        <w:rPr>
          <w:i/>
          <w:iCs/>
          <w:lang w:eastAsia="ja-JP"/>
        </w:rPr>
        <w:t>(</w:t>
      </w:r>
      <w:r w:rsidRPr="006D5BCF">
        <w:rPr>
          <w:i/>
          <w:iCs/>
        </w:rPr>
        <w:t>Multimedia broadcast/multicast services</w:t>
      </w:r>
      <w:r>
        <w:rPr>
          <w:i/>
          <w:iCs/>
        </w:rPr>
        <w:t>)</w:t>
      </w:r>
    </w:p>
    <w:p w:rsidR="00B92A49" w:rsidRPr="00E0395C" w:rsidRDefault="00B92A49" w:rsidP="00083DE0">
      <w:pPr>
        <w:spacing w:before="80"/>
        <w:rPr>
          <w:i/>
          <w:iCs/>
        </w:rPr>
      </w:pPr>
      <w:r w:rsidRPr="00CE5745">
        <w:t>MCCH</w:t>
      </w:r>
      <w:r w:rsidR="000C61AD">
        <w:rPr>
          <w:rFonts w:hint="cs"/>
          <w:rtl/>
        </w:rPr>
        <w:tab/>
      </w:r>
      <w:r w:rsidRPr="00CE5745">
        <w:tab/>
      </w:r>
      <w:r>
        <w:rPr>
          <w:rFonts w:hint="cs"/>
          <w:rtl/>
        </w:rPr>
        <w:t xml:space="preserve">قناة تحكم لخدمة </w:t>
      </w:r>
      <w:r w:rsidRPr="006C5455">
        <w:t>MBMS</w:t>
      </w:r>
      <w:r>
        <w:rPr>
          <w:rFonts w:hint="cs"/>
          <w:rtl/>
          <w:lang w:val="fr-FR" w:bidi="ar-EG"/>
        </w:rPr>
        <w:t xml:space="preserve"> من نقطة إلى عدة نقاط </w:t>
      </w:r>
      <w:r>
        <w:rPr>
          <w:i/>
          <w:iCs/>
          <w:lang w:eastAsia="ja-JP"/>
        </w:rPr>
        <w:t>(</w:t>
      </w:r>
      <w:r w:rsidRPr="00E0395C">
        <w:rPr>
          <w:i/>
          <w:iCs/>
        </w:rPr>
        <w:t>MBMS point-to-multipoint control channel</w:t>
      </w:r>
      <w:r>
        <w:rPr>
          <w:i/>
          <w:iCs/>
        </w:rPr>
        <w:t>)</w:t>
      </w:r>
    </w:p>
    <w:p w:rsidR="00B92A49" w:rsidRPr="00E0395C" w:rsidRDefault="00B92A49" w:rsidP="00083DE0">
      <w:pPr>
        <w:spacing w:before="80"/>
        <w:rPr>
          <w:i/>
          <w:iCs/>
        </w:rPr>
      </w:pPr>
      <w:r w:rsidRPr="00CE5745">
        <w:t>MICH</w:t>
      </w:r>
      <w:r w:rsidRPr="00CE5745">
        <w:tab/>
      </w:r>
      <w:r w:rsidR="000C61AD">
        <w:rPr>
          <w:rFonts w:hint="cs"/>
          <w:rtl/>
        </w:rPr>
        <w:tab/>
      </w:r>
      <w:r>
        <w:rPr>
          <w:rFonts w:hint="cs"/>
          <w:rtl/>
        </w:rPr>
        <w:t xml:space="preserve">قناة بيان بلاغات الخدمة </w:t>
      </w:r>
      <w:r w:rsidRPr="004A7009">
        <w:t>MBMS</w:t>
      </w:r>
      <w:r>
        <w:rPr>
          <w:rFonts w:hint="cs"/>
          <w:rtl/>
          <w:lang w:val="fr-FR" w:bidi="ar-EG"/>
        </w:rPr>
        <w:t xml:space="preserve"> </w:t>
      </w:r>
      <w:r>
        <w:rPr>
          <w:i/>
          <w:iCs/>
          <w:lang w:eastAsia="ja-JP"/>
        </w:rPr>
        <w:t>(</w:t>
      </w:r>
      <w:r w:rsidRPr="00E0395C">
        <w:rPr>
          <w:i/>
          <w:iCs/>
        </w:rPr>
        <w:t xml:space="preserve">MBMS notification </w:t>
      </w:r>
      <w:r>
        <w:rPr>
          <w:i/>
          <w:iCs/>
        </w:rPr>
        <w:t>i</w:t>
      </w:r>
      <w:r w:rsidRPr="00E0395C">
        <w:rPr>
          <w:i/>
          <w:iCs/>
        </w:rPr>
        <w:t>ndicator channel</w:t>
      </w:r>
      <w:r>
        <w:rPr>
          <w:i/>
          <w:iCs/>
        </w:rPr>
        <w:t>)</w:t>
      </w:r>
    </w:p>
    <w:p w:rsidR="00B92A49" w:rsidRPr="00E0395C" w:rsidRDefault="00B92A49" w:rsidP="00083DE0">
      <w:pPr>
        <w:spacing w:before="80"/>
        <w:rPr>
          <w:i/>
          <w:iCs/>
        </w:rPr>
      </w:pPr>
      <w:r w:rsidRPr="00820E07">
        <w:t>MPE</w:t>
      </w:r>
      <w:r w:rsidRPr="00820E07">
        <w:tab/>
      </w:r>
      <w:r w:rsidR="000C61AD">
        <w:rPr>
          <w:rFonts w:hint="cs"/>
          <w:rtl/>
        </w:rPr>
        <w:tab/>
      </w:r>
      <w:r>
        <w:rPr>
          <w:rFonts w:hint="cs"/>
          <w:rtl/>
        </w:rPr>
        <w:t xml:space="preserve">تغليف متعدد البروتوكولات </w:t>
      </w:r>
      <w:r>
        <w:rPr>
          <w:i/>
          <w:iCs/>
        </w:rPr>
        <w:t>(</w:t>
      </w:r>
      <w:r w:rsidRPr="00E0395C">
        <w:rPr>
          <w:i/>
          <w:iCs/>
        </w:rPr>
        <w:t>Multi Protocol Encapsulation</w:t>
      </w:r>
      <w:r>
        <w:rPr>
          <w:i/>
          <w:iCs/>
        </w:rPr>
        <w:t>)</w:t>
      </w:r>
    </w:p>
    <w:p w:rsidR="00B92A49" w:rsidRPr="00E0395C" w:rsidRDefault="00B92A49" w:rsidP="00083DE0">
      <w:pPr>
        <w:spacing w:before="80"/>
        <w:rPr>
          <w:i/>
          <w:iCs/>
        </w:rPr>
      </w:pPr>
      <w:r w:rsidRPr="00820E07">
        <w:t>MPEG</w:t>
      </w:r>
      <w:r w:rsidRPr="00820E07">
        <w:tab/>
      </w:r>
      <w:r w:rsidR="000C61AD">
        <w:rPr>
          <w:rFonts w:hint="cs"/>
          <w:rtl/>
        </w:rPr>
        <w:tab/>
      </w:r>
      <w:r>
        <w:rPr>
          <w:rFonts w:hint="cs"/>
          <w:rtl/>
        </w:rPr>
        <w:t xml:space="preserve">فريق الخبراء المعني بالصور المتحركة </w:t>
      </w:r>
      <w:r>
        <w:rPr>
          <w:i/>
          <w:iCs/>
        </w:rPr>
        <w:t>(</w:t>
      </w:r>
      <w:r w:rsidRPr="00E0395C">
        <w:rPr>
          <w:i/>
          <w:iCs/>
        </w:rPr>
        <w:t>Motion Picture Experts Group</w:t>
      </w:r>
      <w:r>
        <w:rPr>
          <w:i/>
          <w:iCs/>
        </w:rPr>
        <w:t>)</w:t>
      </w:r>
    </w:p>
    <w:p w:rsidR="00B92A49" w:rsidRPr="000C61AD" w:rsidRDefault="00B92A49" w:rsidP="00083DE0">
      <w:pPr>
        <w:spacing w:before="80"/>
        <w:rPr>
          <w:i/>
          <w:iCs/>
          <w:spacing w:val="-6"/>
        </w:rPr>
      </w:pPr>
      <w:r w:rsidRPr="000C61AD">
        <w:rPr>
          <w:spacing w:val="-6"/>
        </w:rPr>
        <w:lastRenderedPageBreak/>
        <w:t>MSCH</w:t>
      </w:r>
      <w:r w:rsidRPr="000C61AD">
        <w:rPr>
          <w:spacing w:val="-6"/>
        </w:rPr>
        <w:tab/>
      </w:r>
      <w:r w:rsidR="000C61AD" w:rsidRPr="000C61AD">
        <w:rPr>
          <w:rFonts w:hint="cs"/>
          <w:spacing w:val="-6"/>
          <w:rtl/>
        </w:rPr>
        <w:tab/>
      </w:r>
      <w:r w:rsidRPr="000C61AD">
        <w:rPr>
          <w:rFonts w:hint="cs"/>
          <w:spacing w:val="-6"/>
          <w:rtl/>
        </w:rPr>
        <w:t xml:space="preserve">قناة التوقيتات لخدمة </w:t>
      </w:r>
      <w:r w:rsidRPr="000C61AD">
        <w:rPr>
          <w:spacing w:val="-6"/>
        </w:rPr>
        <w:t>MBMS</w:t>
      </w:r>
      <w:r w:rsidRPr="000C61AD">
        <w:rPr>
          <w:rFonts w:hint="cs"/>
          <w:spacing w:val="-6"/>
          <w:rtl/>
          <w:lang w:val="fr-FR" w:bidi="ar-EG"/>
        </w:rPr>
        <w:t xml:space="preserve"> من نقطة إلى عدة نقاط</w:t>
      </w:r>
      <w:r w:rsidR="000C61AD" w:rsidRPr="000C61AD">
        <w:rPr>
          <w:rFonts w:hint="cs"/>
          <w:spacing w:val="-6"/>
          <w:rtl/>
          <w:lang w:val="fr-FR" w:bidi="ar-EG"/>
        </w:rPr>
        <w:t xml:space="preserve"> </w:t>
      </w:r>
      <w:r w:rsidRPr="000C61AD">
        <w:rPr>
          <w:i/>
          <w:iCs/>
          <w:spacing w:val="-6"/>
          <w:lang w:eastAsia="ja-JP"/>
        </w:rPr>
        <w:t>(</w:t>
      </w:r>
      <w:r w:rsidRPr="000C61AD">
        <w:rPr>
          <w:i/>
          <w:iCs/>
          <w:spacing w:val="-6"/>
        </w:rPr>
        <w:t>MBMS point-to-multipoint scheduling channel)</w:t>
      </w:r>
    </w:p>
    <w:p w:rsidR="00B92A49" w:rsidRPr="00E0395C" w:rsidRDefault="00B92A49" w:rsidP="00083DE0">
      <w:pPr>
        <w:spacing w:before="80"/>
        <w:rPr>
          <w:i/>
          <w:iCs/>
        </w:rPr>
      </w:pPr>
      <w:r w:rsidRPr="00CE5745">
        <w:t>MTCH</w:t>
      </w:r>
      <w:r w:rsidRPr="00CE5745">
        <w:tab/>
      </w:r>
      <w:r w:rsidR="000C61AD">
        <w:rPr>
          <w:rFonts w:hint="cs"/>
          <w:rtl/>
        </w:rPr>
        <w:tab/>
      </w:r>
      <w:r>
        <w:rPr>
          <w:rFonts w:hint="cs"/>
          <w:rtl/>
        </w:rPr>
        <w:t xml:space="preserve">قناة الحركة لخدمة </w:t>
      </w:r>
      <w:r w:rsidRPr="003A6724">
        <w:t>MBMS</w:t>
      </w:r>
      <w:r>
        <w:rPr>
          <w:rFonts w:hint="cs"/>
          <w:rtl/>
          <w:lang w:val="fr-FR" w:bidi="ar-EG"/>
        </w:rPr>
        <w:t xml:space="preserve"> من نقطة إلى عدة نقاط </w:t>
      </w:r>
      <w:r>
        <w:rPr>
          <w:i/>
          <w:iCs/>
          <w:lang w:eastAsia="ja-JP"/>
        </w:rPr>
        <w:t>(</w:t>
      </w:r>
      <w:r w:rsidRPr="00E0395C">
        <w:rPr>
          <w:i/>
          <w:iCs/>
        </w:rPr>
        <w:t>MBMS point-to-multipoint traffic channel</w:t>
      </w:r>
      <w:r>
        <w:rPr>
          <w:i/>
          <w:iCs/>
        </w:rPr>
        <w:t>)</w:t>
      </w:r>
    </w:p>
    <w:p w:rsidR="00B92A49" w:rsidRPr="00E0395C" w:rsidRDefault="00B92A49" w:rsidP="00083DE0">
      <w:pPr>
        <w:spacing w:before="80"/>
        <w:rPr>
          <w:i/>
          <w:iCs/>
        </w:rPr>
      </w:pPr>
      <w:r w:rsidRPr="00820E07">
        <w:t>NOC</w:t>
      </w:r>
      <w:r w:rsidRPr="00820E07">
        <w:tab/>
      </w:r>
      <w:r w:rsidR="000C61AD">
        <w:rPr>
          <w:rFonts w:hint="cs"/>
          <w:rtl/>
        </w:rPr>
        <w:tab/>
      </w:r>
      <w:r>
        <w:rPr>
          <w:rFonts w:hint="cs"/>
          <w:rtl/>
        </w:rPr>
        <w:t xml:space="preserve">مركز تشغيل وطني </w:t>
      </w:r>
      <w:r>
        <w:rPr>
          <w:i/>
          <w:iCs/>
        </w:rPr>
        <w:t>(</w:t>
      </w:r>
      <w:r w:rsidRPr="00E0395C">
        <w:rPr>
          <w:i/>
          <w:iCs/>
        </w:rPr>
        <w:t>National Operation Centre</w:t>
      </w:r>
      <w:r>
        <w:rPr>
          <w:i/>
          <w:iCs/>
        </w:rPr>
        <w:t>)</w:t>
      </w:r>
    </w:p>
    <w:p w:rsidR="00B92A49" w:rsidRPr="00E0395C" w:rsidRDefault="00B92A49" w:rsidP="00083DE0">
      <w:pPr>
        <w:spacing w:before="80"/>
        <w:rPr>
          <w:i/>
          <w:iCs/>
          <w:lang w:eastAsia="ja-JP"/>
        </w:rPr>
      </w:pPr>
      <w:r w:rsidRPr="00CE5745">
        <w:t>OD</w:t>
      </w:r>
      <w:r w:rsidRPr="00CE5745">
        <w:tab/>
      </w:r>
      <w:r w:rsidR="000C61AD">
        <w:rPr>
          <w:rFonts w:hint="cs"/>
          <w:rtl/>
        </w:rPr>
        <w:tab/>
      </w:r>
      <w:r>
        <w:rPr>
          <w:rFonts w:hint="cs"/>
          <w:rtl/>
        </w:rPr>
        <w:t xml:space="preserve">واصف الشيء </w:t>
      </w:r>
      <w:r>
        <w:rPr>
          <w:i/>
          <w:iCs/>
        </w:rPr>
        <w:t>(</w:t>
      </w:r>
      <w:r w:rsidRPr="00E0395C">
        <w:rPr>
          <w:i/>
          <w:iCs/>
        </w:rPr>
        <w:t>Object descriptor</w:t>
      </w:r>
      <w:r>
        <w:rPr>
          <w:i/>
          <w:iCs/>
        </w:rPr>
        <w:t>)</w:t>
      </w:r>
    </w:p>
    <w:p w:rsidR="00B92A49" w:rsidRPr="00E0395C" w:rsidRDefault="00B92A49" w:rsidP="00083DE0">
      <w:pPr>
        <w:spacing w:before="80"/>
        <w:rPr>
          <w:i/>
          <w:iCs/>
        </w:rPr>
      </w:pPr>
      <w:r w:rsidRPr="00CE5745">
        <w:t>OFDM</w:t>
      </w:r>
      <w:r w:rsidRPr="00CE5745">
        <w:tab/>
      </w:r>
      <w:r w:rsidR="000C61AD">
        <w:rPr>
          <w:rFonts w:hint="cs"/>
          <w:rtl/>
        </w:rPr>
        <w:tab/>
      </w:r>
      <w:r>
        <w:rPr>
          <w:rFonts w:hint="cs"/>
          <w:rtl/>
        </w:rPr>
        <w:t xml:space="preserve">تعدد إرسال بتقسيم تعامدي للتردد </w:t>
      </w:r>
      <w:r>
        <w:rPr>
          <w:i/>
          <w:iCs/>
        </w:rPr>
        <w:t>(</w:t>
      </w:r>
      <w:r w:rsidRPr="00E0395C">
        <w:rPr>
          <w:i/>
          <w:iCs/>
        </w:rPr>
        <w:t>Orthogonal frequency division multiplexing</w:t>
      </w:r>
      <w:r>
        <w:rPr>
          <w:i/>
          <w:iCs/>
        </w:rPr>
        <w:t>)</w:t>
      </w:r>
    </w:p>
    <w:p w:rsidR="00B92A49" w:rsidRPr="00E0395C" w:rsidRDefault="00B92A49" w:rsidP="00083DE0">
      <w:pPr>
        <w:spacing w:before="80"/>
        <w:rPr>
          <w:i/>
          <w:iCs/>
          <w:lang w:eastAsia="ja-JP"/>
        </w:rPr>
      </w:pPr>
      <w:r w:rsidRPr="00820E07">
        <w:t>OIS</w:t>
      </w:r>
      <w:r w:rsidRPr="00820E07">
        <w:tab/>
      </w:r>
      <w:r w:rsidR="000C61AD">
        <w:rPr>
          <w:rFonts w:hint="cs"/>
          <w:rtl/>
        </w:rPr>
        <w:tab/>
      </w:r>
      <w:r>
        <w:rPr>
          <w:rFonts w:hint="cs"/>
          <w:rtl/>
        </w:rPr>
        <w:t xml:space="preserve">رموز المعلومات الإضافية </w:t>
      </w:r>
      <w:r>
        <w:rPr>
          <w:i/>
          <w:iCs/>
        </w:rPr>
        <w:t>(</w:t>
      </w:r>
      <w:r w:rsidRPr="00E0395C">
        <w:rPr>
          <w:i/>
          <w:iCs/>
        </w:rPr>
        <w:t>Overhead Information Symbols</w:t>
      </w:r>
      <w:r>
        <w:rPr>
          <w:i/>
          <w:iCs/>
        </w:rPr>
        <w:t>)</w:t>
      </w:r>
    </w:p>
    <w:p w:rsidR="00B92A49" w:rsidRPr="00E0395C" w:rsidRDefault="00B92A49" w:rsidP="00083DE0">
      <w:pPr>
        <w:spacing w:before="80"/>
        <w:rPr>
          <w:i/>
          <w:iCs/>
          <w:lang w:eastAsia="ja-JP"/>
        </w:rPr>
      </w:pPr>
      <w:r w:rsidRPr="00820E07">
        <w:rPr>
          <w:lang w:eastAsia="ja-JP"/>
        </w:rPr>
        <w:t>OMA</w:t>
      </w:r>
      <w:r w:rsidR="000C61AD">
        <w:rPr>
          <w:rFonts w:hint="cs"/>
          <w:rtl/>
          <w:lang w:eastAsia="ja-JP"/>
        </w:rPr>
        <w:tab/>
      </w:r>
      <w:r w:rsidRPr="00820E07">
        <w:rPr>
          <w:lang w:eastAsia="ja-JP"/>
        </w:rPr>
        <w:tab/>
      </w:r>
      <w:r>
        <w:rPr>
          <w:rFonts w:hint="cs"/>
          <w:rtl/>
          <w:lang w:eastAsia="ja-JP"/>
        </w:rPr>
        <w:t xml:space="preserve">الاتحاد المفتوح للاتصالات المتنقلة </w:t>
      </w:r>
      <w:r>
        <w:rPr>
          <w:i/>
          <w:iCs/>
          <w:lang w:eastAsia="ja-JP"/>
        </w:rPr>
        <w:t>(</w:t>
      </w:r>
      <w:r w:rsidRPr="00E0395C">
        <w:rPr>
          <w:i/>
          <w:iCs/>
          <w:lang w:eastAsia="ja-JP"/>
        </w:rPr>
        <w:t>Open mobile alliance</w:t>
      </w:r>
      <w:r>
        <w:rPr>
          <w:i/>
          <w:iCs/>
          <w:lang w:eastAsia="ja-JP"/>
        </w:rPr>
        <w:t>)</w:t>
      </w:r>
    </w:p>
    <w:p w:rsidR="00B92A49" w:rsidRPr="00E0395C" w:rsidRDefault="00B92A49" w:rsidP="00083DE0">
      <w:pPr>
        <w:spacing w:before="80"/>
        <w:rPr>
          <w:i/>
          <w:iCs/>
        </w:rPr>
      </w:pPr>
      <w:r w:rsidRPr="00820E07">
        <w:t>OSI</w:t>
      </w:r>
      <w:r w:rsidRPr="00820E07">
        <w:tab/>
      </w:r>
      <w:r w:rsidR="000C61AD">
        <w:rPr>
          <w:rFonts w:hint="cs"/>
          <w:rtl/>
        </w:rPr>
        <w:tab/>
      </w:r>
      <w:r>
        <w:rPr>
          <w:rFonts w:hint="cs"/>
          <w:rtl/>
        </w:rPr>
        <w:t xml:space="preserve">نموذج توصيل بيني لنظام مفتوح </w:t>
      </w:r>
      <w:r>
        <w:rPr>
          <w:i/>
          <w:iCs/>
        </w:rPr>
        <w:t>(</w:t>
      </w:r>
      <w:r w:rsidRPr="00E0395C">
        <w:rPr>
          <w:i/>
          <w:iCs/>
        </w:rPr>
        <w:t xml:space="preserve">Open </w:t>
      </w:r>
      <w:r>
        <w:rPr>
          <w:i/>
          <w:iCs/>
        </w:rPr>
        <w:t>s</w:t>
      </w:r>
      <w:r w:rsidRPr="00E0395C">
        <w:rPr>
          <w:i/>
          <w:iCs/>
        </w:rPr>
        <w:t xml:space="preserve">ystem </w:t>
      </w:r>
      <w:r>
        <w:rPr>
          <w:i/>
          <w:iCs/>
        </w:rPr>
        <w:t>i</w:t>
      </w:r>
      <w:r w:rsidRPr="00E0395C">
        <w:rPr>
          <w:i/>
          <w:iCs/>
        </w:rPr>
        <w:t>nterconnect model</w:t>
      </w:r>
      <w:r>
        <w:rPr>
          <w:i/>
          <w:iCs/>
        </w:rPr>
        <w:t>)</w:t>
      </w:r>
    </w:p>
    <w:p w:rsidR="00B92A49" w:rsidRPr="004A7009" w:rsidRDefault="00B92A49" w:rsidP="00083DE0">
      <w:pPr>
        <w:spacing w:before="80"/>
        <w:rPr>
          <w:i/>
          <w:iCs/>
          <w:lang w:eastAsia="ja-JP"/>
        </w:rPr>
      </w:pPr>
      <w:r w:rsidRPr="004A7009">
        <w:rPr>
          <w:lang w:eastAsia="ja-JP"/>
        </w:rPr>
        <w:t>PC</w:t>
      </w:r>
      <w:r w:rsidRPr="004A7009">
        <w:rPr>
          <w:lang w:eastAsia="ja-JP"/>
        </w:rPr>
        <w:tab/>
      </w:r>
      <w:r w:rsidR="000C61AD">
        <w:rPr>
          <w:rFonts w:hint="cs"/>
          <w:rtl/>
          <w:lang w:eastAsia="ja-JP"/>
        </w:rPr>
        <w:tab/>
      </w:r>
      <w:r>
        <w:rPr>
          <w:rFonts w:hint="cs"/>
          <w:rtl/>
          <w:lang w:val="es-ES" w:eastAsia="ja-JP"/>
        </w:rPr>
        <w:t xml:space="preserve">حاسوب شخصي </w:t>
      </w:r>
      <w:r w:rsidRPr="004A7009">
        <w:rPr>
          <w:i/>
          <w:iCs/>
          <w:lang w:eastAsia="ja-JP"/>
        </w:rPr>
        <w:t>(Personal computer)</w:t>
      </w:r>
    </w:p>
    <w:p w:rsidR="00B92A49" w:rsidRPr="00E0395C" w:rsidRDefault="00B92A49" w:rsidP="00083DE0">
      <w:pPr>
        <w:spacing w:before="80"/>
        <w:rPr>
          <w:i/>
          <w:iCs/>
          <w:lang w:eastAsia="ja-JP"/>
        </w:rPr>
      </w:pPr>
      <w:r w:rsidRPr="00E0395C">
        <w:rPr>
          <w:lang w:eastAsia="ja-JP"/>
        </w:rPr>
        <w:t>PDA</w:t>
      </w:r>
      <w:r w:rsidRPr="00E0395C">
        <w:rPr>
          <w:lang w:eastAsia="ja-JP"/>
        </w:rPr>
        <w:tab/>
      </w:r>
      <w:r w:rsidR="000C61AD">
        <w:rPr>
          <w:rFonts w:hint="cs"/>
          <w:rtl/>
          <w:lang w:eastAsia="ja-JP"/>
        </w:rPr>
        <w:tab/>
      </w:r>
      <w:r>
        <w:rPr>
          <w:rFonts w:hint="cs"/>
          <w:rtl/>
          <w:lang w:eastAsia="ja-JP"/>
        </w:rPr>
        <w:t xml:space="preserve">مساعد رقمي شخصي </w:t>
      </w:r>
      <w:r w:rsidRPr="00E0395C">
        <w:rPr>
          <w:i/>
          <w:iCs/>
          <w:lang w:eastAsia="ja-JP"/>
        </w:rPr>
        <w:t>(Personal digital assistant)</w:t>
      </w:r>
    </w:p>
    <w:p w:rsidR="00B92A49" w:rsidRPr="00E0395C" w:rsidRDefault="00B92A49" w:rsidP="00083DE0">
      <w:pPr>
        <w:spacing w:before="80"/>
        <w:rPr>
          <w:i/>
          <w:iCs/>
        </w:rPr>
      </w:pPr>
      <w:r w:rsidRPr="00E93B6F">
        <w:t>PDC</w:t>
      </w:r>
      <w:r w:rsidRPr="00E93B6F">
        <w:tab/>
      </w:r>
      <w:r w:rsidR="000C61AD">
        <w:rPr>
          <w:rFonts w:hint="cs"/>
          <w:rtl/>
        </w:rPr>
        <w:tab/>
      </w:r>
      <w:r>
        <w:rPr>
          <w:rFonts w:hint="cs"/>
          <w:rtl/>
        </w:rPr>
        <w:t xml:space="preserve">بروتوكول تقارب بيانات الرزمة </w:t>
      </w:r>
      <w:r>
        <w:rPr>
          <w:i/>
          <w:iCs/>
          <w:lang w:eastAsia="ja-JP"/>
        </w:rPr>
        <w:t>(</w:t>
      </w:r>
      <w:r w:rsidRPr="00E0395C">
        <w:rPr>
          <w:i/>
          <w:iCs/>
        </w:rPr>
        <w:t>Packet data convergence protocol</w:t>
      </w:r>
      <w:r>
        <w:rPr>
          <w:i/>
          <w:iCs/>
        </w:rPr>
        <w:t>)</w:t>
      </w:r>
    </w:p>
    <w:p w:rsidR="00B92A49" w:rsidRPr="00E0395C" w:rsidRDefault="00B92A49" w:rsidP="00083DE0">
      <w:pPr>
        <w:spacing w:before="80"/>
        <w:rPr>
          <w:i/>
          <w:iCs/>
        </w:rPr>
      </w:pPr>
      <w:r w:rsidRPr="00CE5745">
        <w:t>PES</w:t>
      </w:r>
      <w:r w:rsidRPr="00CE5745">
        <w:tab/>
      </w:r>
      <w:r w:rsidR="000C61AD">
        <w:rPr>
          <w:rFonts w:hint="cs"/>
          <w:rtl/>
        </w:rPr>
        <w:tab/>
      </w:r>
      <w:r>
        <w:rPr>
          <w:rFonts w:hint="cs"/>
          <w:rtl/>
        </w:rPr>
        <w:t xml:space="preserve">قطار ابتدائي مرزم </w:t>
      </w:r>
      <w:r>
        <w:rPr>
          <w:i/>
          <w:iCs/>
        </w:rPr>
        <w:t>(</w:t>
      </w:r>
      <w:r w:rsidRPr="00E0395C">
        <w:rPr>
          <w:i/>
          <w:iCs/>
        </w:rPr>
        <w:t>Packetized elementary stream</w:t>
      </w:r>
      <w:r>
        <w:rPr>
          <w:i/>
          <w:iCs/>
        </w:rPr>
        <w:t>)</w:t>
      </w:r>
    </w:p>
    <w:p w:rsidR="00B92A49" w:rsidRPr="00E0395C" w:rsidRDefault="00B92A49" w:rsidP="00083DE0">
      <w:pPr>
        <w:spacing w:before="80"/>
        <w:rPr>
          <w:i/>
          <w:iCs/>
        </w:rPr>
      </w:pPr>
      <w:r w:rsidRPr="00820E07">
        <w:t>PHY</w:t>
      </w:r>
      <w:r w:rsidRPr="00820E07">
        <w:tab/>
      </w:r>
      <w:r w:rsidR="000C61AD">
        <w:rPr>
          <w:rFonts w:hint="cs"/>
          <w:rtl/>
        </w:rPr>
        <w:tab/>
      </w:r>
      <w:r>
        <w:rPr>
          <w:rFonts w:hint="cs"/>
          <w:rtl/>
        </w:rPr>
        <w:t xml:space="preserve">الطبقة المادية </w:t>
      </w:r>
      <w:r>
        <w:rPr>
          <w:i/>
          <w:iCs/>
        </w:rPr>
        <w:t>(</w:t>
      </w:r>
      <w:r w:rsidRPr="00E0395C">
        <w:rPr>
          <w:i/>
          <w:iCs/>
        </w:rPr>
        <w:t>Physical layer</w:t>
      </w:r>
      <w:r>
        <w:rPr>
          <w:i/>
          <w:iCs/>
        </w:rPr>
        <w:t>)</w:t>
      </w:r>
    </w:p>
    <w:p w:rsidR="00B92A49" w:rsidRPr="00E0395C" w:rsidRDefault="00B92A49" w:rsidP="00083DE0">
      <w:pPr>
        <w:spacing w:before="80"/>
        <w:rPr>
          <w:i/>
          <w:iCs/>
        </w:rPr>
      </w:pPr>
      <w:r w:rsidRPr="00CE5745">
        <w:t>PLMN</w:t>
      </w:r>
      <w:r w:rsidR="000C61AD">
        <w:rPr>
          <w:rFonts w:hint="cs"/>
          <w:rtl/>
        </w:rPr>
        <w:tab/>
      </w:r>
      <w:r w:rsidRPr="00CE5745">
        <w:tab/>
      </w:r>
      <w:r>
        <w:rPr>
          <w:rFonts w:hint="cs"/>
          <w:rtl/>
        </w:rPr>
        <w:t xml:space="preserve">شبكة متنقلة برية عمومية </w:t>
      </w:r>
      <w:r>
        <w:rPr>
          <w:i/>
          <w:iCs/>
          <w:lang w:eastAsia="ja-JP"/>
        </w:rPr>
        <w:t>(</w:t>
      </w:r>
      <w:r w:rsidRPr="00E0395C">
        <w:rPr>
          <w:i/>
          <w:iCs/>
        </w:rPr>
        <w:t>Public land mobile network</w:t>
      </w:r>
      <w:r>
        <w:rPr>
          <w:i/>
          <w:iCs/>
        </w:rPr>
        <w:t>)</w:t>
      </w:r>
    </w:p>
    <w:p w:rsidR="00B92A49" w:rsidRPr="00E0395C" w:rsidRDefault="00B92A49" w:rsidP="00083DE0">
      <w:pPr>
        <w:spacing w:before="80"/>
        <w:rPr>
          <w:i/>
          <w:iCs/>
        </w:rPr>
      </w:pPr>
      <w:r w:rsidRPr="00CE5745">
        <w:t>PNG</w:t>
      </w:r>
      <w:r w:rsidRPr="00CE5745">
        <w:tab/>
      </w:r>
      <w:r w:rsidR="000C61AD">
        <w:rPr>
          <w:rFonts w:hint="cs"/>
          <w:rtl/>
        </w:rPr>
        <w:tab/>
      </w:r>
      <w:r>
        <w:rPr>
          <w:rFonts w:hint="cs"/>
          <w:rtl/>
        </w:rPr>
        <w:t xml:space="preserve">الرسوم البيانية للشبكات المحمولة </w:t>
      </w:r>
      <w:r>
        <w:rPr>
          <w:i/>
          <w:iCs/>
          <w:lang w:eastAsia="ja-JP"/>
        </w:rPr>
        <w:t>(</w:t>
      </w:r>
      <w:r w:rsidRPr="00E0395C">
        <w:rPr>
          <w:i/>
          <w:iCs/>
        </w:rPr>
        <w:t>Portable networks graphics</w:t>
      </w:r>
      <w:r>
        <w:rPr>
          <w:i/>
          <w:iCs/>
        </w:rPr>
        <w:t>)</w:t>
      </w:r>
    </w:p>
    <w:p w:rsidR="00B92A49" w:rsidRPr="004A7009" w:rsidRDefault="00B92A49" w:rsidP="00083DE0">
      <w:pPr>
        <w:spacing w:before="80"/>
        <w:rPr>
          <w:i/>
          <w:iCs/>
        </w:rPr>
      </w:pPr>
      <w:r w:rsidRPr="004A7009">
        <w:t>PSI</w:t>
      </w:r>
      <w:r w:rsidRPr="004A7009">
        <w:tab/>
      </w:r>
      <w:r w:rsidR="000C61AD">
        <w:rPr>
          <w:rFonts w:hint="cs"/>
          <w:rtl/>
        </w:rPr>
        <w:tab/>
      </w:r>
      <w:r>
        <w:rPr>
          <w:rFonts w:hint="cs"/>
          <w:rtl/>
          <w:lang w:val="fr-FR"/>
        </w:rPr>
        <w:t xml:space="preserve">معلومات خاصة بالبرنامج </w:t>
      </w:r>
      <w:r w:rsidRPr="004A7009">
        <w:rPr>
          <w:i/>
          <w:iCs/>
        </w:rPr>
        <w:t>(Progra</w:t>
      </w:r>
      <w:r>
        <w:rPr>
          <w:i/>
          <w:iCs/>
        </w:rPr>
        <w:t>mme</w:t>
      </w:r>
      <w:r w:rsidRPr="004A7009">
        <w:rPr>
          <w:i/>
          <w:iCs/>
        </w:rPr>
        <w:t xml:space="preserve"> Specific Information)</w:t>
      </w:r>
    </w:p>
    <w:p w:rsidR="00B92A49" w:rsidRPr="004A7009" w:rsidRDefault="00B92A49" w:rsidP="00083DE0">
      <w:pPr>
        <w:spacing w:before="80"/>
        <w:rPr>
          <w:i/>
          <w:iCs/>
          <w:lang w:eastAsia="ja-JP"/>
        </w:rPr>
      </w:pPr>
      <w:r w:rsidRPr="004A7009">
        <w:t>QAM</w:t>
      </w:r>
      <w:r w:rsidRPr="004A7009">
        <w:tab/>
      </w:r>
      <w:r w:rsidR="000C61AD">
        <w:rPr>
          <w:rFonts w:hint="cs"/>
          <w:rtl/>
        </w:rPr>
        <w:tab/>
      </w:r>
      <w:r>
        <w:rPr>
          <w:rFonts w:hint="cs"/>
          <w:rtl/>
          <w:lang w:val="fr-FR"/>
        </w:rPr>
        <w:t xml:space="preserve">تشكيل اتساع تربيعي </w:t>
      </w:r>
      <w:r w:rsidRPr="004A7009">
        <w:rPr>
          <w:i/>
          <w:iCs/>
          <w:lang w:eastAsia="ja-JP"/>
        </w:rPr>
        <w:t>(</w:t>
      </w:r>
      <w:r w:rsidRPr="004A7009">
        <w:rPr>
          <w:i/>
          <w:iCs/>
        </w:rPr>
        <w:t>Quadrature amplitude modulation)</w:t>
      </w:r>
    </w:p>
    <w:p w:rsidR="00B92A49" w:rsidRPr="004A7009" w:rsidRDefault="00B92A49" w:rsidP="00083DE0">
      <w:pPr>
        <w:spacing w:before="80"/>
        <w:rPr>
          <w:i/>
          <w:iCs/>
          <w:lang w:eastAsia="ja-JP"/>
        </w:rPr>
      </w:pPr>
      <w:r w:rsidRPr="004A7009">
        <w:t>QCIF</w:t>
      </w:r>
      <w:r w:rsidRPr="004A7009">
        <w:tab/>
      </w:r>
      <w:r w:rsidR="000C61AD">
        <w:rPr>
          <w:rFonts w:hint="cs"/>
          <w:rtl/>
        </w:rPr>
        <w:tab/>
      </w:r>
      <w:r>
        <w:rPr>
          <w:rFonts w:hint="cs"/>
          <w:rtl/>
        </w:rPr>
        <w:t xml:space="preserve">ربع النسق </w:t>
      </w:r>
      <w:r w:rsidRPr="004A7009">
        <w:t>CIF</w:t>
      </w:r>
      <w:r>
        <w:rPr>
          <w:rFonts w:hint="cs"/>
          <w:rtl/>
          <w:lang w:val="fr-FR" w:bidi="ar-EG"/>
        </w:rPr>
        <w:t xml:space="preserve"> </w:t>
      </w:r>
      <w:r w:rsidRPr="004A7009">
        <w:rPr>
          <w:i/>
          <w:iCs/>
        </w:rPr>
        <w:t>(Quarter CIF)</w:t>
      </w:r>
    </w:p>
    <w:p w:rsidR="00B92A49" w:rsidRPr="000C61AD" w:rsidRDefault="00B92A49" w:rsidP="00083DE0">
      <w:pPr>
        <w:spacing w:before="80"/>
        <w:rPr>
          <w:i/>
          <w:iCs/>
        </w:rPr>
      </w:pPr>
      <w:r w:rsidRPr="000C61AD">
        <w:t>QoS</w:t>
      </w:r>
      <w:r w:rsidRPr="000C61AD">
        <w:tab/>
      </w:r>
      <w:r w:rsidR="000C61AD">
        <w:rPr>
          <w:rFonts w:hint="cs"/>
          <w:rtl/>
        </w:rPr>
        <w:tab/>
      </w:r>
      <w:r>
        <w:rPr>
          <w:rFonts w:hint="cs"/>
          <w:rtl/>
        </w:rPr>
        <w:t xml:space="preserve">جودة الخدمة </w:t>
      </w:r>
      <w:r w:rsidRPr="000C61AD">
        <w:rPr>
          <w:i/>
          <w:iCs/>
        </w:rPr>
        <w:t>(Quality of service)</w:t>
      </w:r>
    </w:p>
    <w:p w:rsidR="00B92A49" w:rsidRPr="000C61AD" w:rsidRDefault="00B92A49" w:rsidP="00083DE0">
      <w:pPr>
        <w:spacing w:before="80"/>
        <w:rPr>
          <w:i/>
          <w:iCs/>
          <w:lang w:eastAsia="ja-JP"/>
        </w:rPr>
      </w:pPr>
      <w:r w:rsidRPr="000C61AD">
        <w:rPr>
          <w:lang w:eastAsia="ja-JP"/>
        </w:rPr>
        <w:t>QPSK</w:t>
      </w:r>
      <w:r w:rsidRPr="000C61AD">
        <w:rPr>
          <w:lang w:eastAsia="ja-JP"/>
        </w:rPr>
        <w:tab/>
      </w:r>
      <w:r w:rsidR="000C61AD">
        <w:rPr>
          <w:rFonts w:hint="cs"/>
          <w:rtl/>
          <w:lang w:eastAsia="ja-JP"/>
        </w:rPr>
        <w:tab/>
      </w:r>
      <w:r>
        <w:rPr>
          <w:rFonts w:hint="cs"/>
          <w:rtl/>
          <w:lang w:eastAsia="ja-JP"/>
        </w:rPr>
        <w:t xml:space="preserve">إبراق بزحزحة مربع التطور </w:t>
      </w:r>
      <w:r w:rsidRPr="000C61AD">
        <w:rPr>
          <w:i/>
          <w:iCs/>
          <w:lang w:eastAsia="ja-JP"/>
        </w:rPr>
        <w:t>(Quadrature phase shift keying)</w:t>
      </w:r>
    </w:p>
    <w:p w:rsidR="00B92A49" w:rsidRPr="00E0395C" w:rsidRDefault="00B92A49" w:rsidP="00083DE0">
      <w:pPr>
        <w:spacing w:before="80"/>
        <w:rPr>
          <w:i/>
          <w:iCs/>
        </w:rPr>
      </w:pPr>
      <w:r w:rsidRPr="00CE5745">
        <w:t>QVGA</w:t>
      </w:r>
      <w:r w:rsidR="000C61AD">
        <w:rPr>
          <w:rFonts w:hint="cs"/>
          <w:rtl/>
        </w:rPr>
        <w:tab/>
      </w:r>
      <w:r w:rsidRPr="00CE5745">
        <w:tab/>
      </w:r>
      <w:r>
        <w:rPr>
          <w:rFonts w:hint="cs"/>
          <w:rtl/>
        </w:rPr>
        <w:t xml:space="preserve">ربع صفيف رسوم بيانية وفيديوية </w:t>
      </w:r>
      <w:r>
        <w:rPr>
          <w:i/>
          <w:iCs/>
        </w:rPr>
        <w:t>(</w:t>
      </w:r>
      <w:r w:rsidRPr="00E0395C">
        <w:rPr>
          <w:i/>
          <w:iCs/>
        </w:rPr>
        <w:t>Quarter video graphics array</w:t>
      </w:r>
      <w:r>
        <w:rPr>
          <w:i/>
          <w:iCs/>
        </w:rPr>
        <w:t>)</w:t>
      </w:r>
    </w:p>
    <w:p w:rsidR="00B92A49" w:rsidRPr="00E0395C" w:rsidRDefault="00B92A49" w:rsidP="00083DE0">
      <w:pPr>
        <w:spacing w:before="80"/>
        <w:rPr>
          <w:i/>
          <w:iCs/>
        </w:rPr>
      </w:pPr>
      <w:r w:rsidRPr="00CE5745">
        <w:t>RF</w:t>
      </w:r>
      <w:r w:rsidRPr="00CE5745">
        <w:tab/>
      </w:r>
      <w:r w:rsidR="000C61AD">
        <w:rPr>
          <w:rFonts w:hint="cs"/>
          <w:rtl/>
        </w:rPr>
        <w:tab/>
      </w:r>
      <w:r>
        <w:rPr>
          <w:rFonts w:hint="cs"/>
          <w:rtl/>
        </w:rPr>
        <w:t xml:space="preserve">تردد راديوي </w:t>
      </w:r>
      <w:r>
        <w:rPr>
          <w:i/>
          <w:iCs/>
        </w:rPr>
        <w:t>(</w:t>
      </w:r>
      <w:r w:rsidRPr="00E0395C">
        <w:rPr>
          <w:i/>
          <w:iCs/>
        </w:rPr>
        <w:t>Radio frequency</w:t>
      </w:r>
      <w:r>
        <w:rPr>
          <w:i/>
          <w:iCs/>
        </w:rPr>
        <w:t>)</w:t>
      </w:r>
    </w:p>
    <w:p w:rsidR="00B92A49" w:rsidRPr="00E0395C" w:rsidRDefault="00B92A49" w:rsidP="00083DE0">
      <w:pPr>
        <w:spacing w:before="80"/>
        <w:rPr>
          <w:i/>
          <w:iCs/>
        </w:rPr>
      </w:pPr>
      <w:r w:rsidRPr="00820E07">
        <w:t>RS</w:t>
      </w:r>
      <w:r w:rsidRPr="00820E07">
        <w:tab/>
      </w:r>
      <w:r w:rsidR="000C61AD">
        <w:rPr>
          <w:rFonts w:hint="cs"/>
          <w:rtl/>
        </w:rPr>
        <w:tab/>
      </w:r>
      <w:r>
        <w:rPr>
          <w:rFonts w:hint="cs"/>
          <w:rtl/>
        </w:rPr>
        <w:t xml:space="preserve">ريد-سولومون </w:t>
      </w:r>
      <w:r>
        <w:rPr>
          <w:i/>
          <w:iCs/>
        </w:rPr>
        <w:t>(</w:t>
      </w:r>
      <w:r w:rsidRPr="00E0395C">
        <w:rPr>
          <w:i/>
          <w:iCs/>
        </w:rPr>
        <w:t>Reed Solomon</w:t>
      </w:r>
      <w:r>
        <w:rPr>
          <w:i/>
          <w:iCs/>
        </w:rPr>
        <w:t>)</w:t>
      </w:r>
    </w:p>
    <w:p w:rsidR="00B92A49" w:rsidRPr="00E0395C" w:rsidRDefault="00B92A49" w:rsidP="00083DE0">
      <w:pPr>
        <w:spacing w:before="80"/>
        <w:rPr>
          <w:i/>
          <w:iCs/>
        </w:rPr>
      </w:pPr>
      <w:r w:rsidRPr="00CE5745">
        <w:t>RTP</w:t>
      </w:r>
      <w:r w:rsidRPr="00CE5745">
        <w:tab/>
      </w:r>
      <w:r w:rsidR="000C61AD">
        <w:rPr>
          <w:rFonts w:hint="cs"/>
          <w:rtl/>
        </w:rPr>
        <w:tab/>
      </w:r>
      <w:r>
        <w:rPr>
          <w:rFonts w:hint="cs"/>
          <w:rtl/>
        </w:rPr>
        <w:t xml:space="preserve">بروتوكول الوقت الفعلي </w:t>
      </w:r>
      <w:r>
        <w:rPr>
          <w:i/>
          <w:iCs/>
          <w:lang w:eastAsia="ja-JP"/>
        </w:rPr>
        <w:t>(</w:t>
      </w:r>
      <w:r w:rsidRPr="00E0395C">
        <w:rPr>
          <w:i/>
          <w:iCs/>
        </w:rPr>
        <w:t>Real time protocol</w:t>
      </w:r>
      <w:r>
        <w:rPr>
          <w:i/>
          <w:iCs/>
        </w:rPr>
        <w:t>)</w:t>
      </w:r>
    </w:p>
    <w:p w:rsidR="00B92A49" w:rsidRPr="00E0395C" w:rsidRDefault="00B92A49" w:rsidP="00083DE0">
      <w:pPr>
        <w:spacing w:before="80" w:line="185" w:lineRule="auto"/>
        <w:rPr>
          <w:i/>
          <w:iCs/>
          <w:lang w:eastAsia="ja-JP"/>
        </w:rPr>
      </w:pPr>
      <w:r w:rsidRPr="00CE5745">
        <w:t>S-DMB</w:t>
      </w:r>
      <w:r w:rsidR="000C61AD">
        <w:rPr>
          <w:rFonts w:hint="cs"/>
          <w:rtl/>
        </w:rPr>
        <w:tab/>
      </w:r>
      <w:r w:rsidRPr="00CE5745">
        <w:rPr>
          <w:lang w:eastAsia="ja-JP"/>
        </w:rPr>
        <w:tab/>
      </w:r>
      <w:r>
        <w:rPr>
          <w:rFonts w:hint="cs"/>
          <w:rtl/>
          <w:lang w:eastAsia="ja-JP"/>
        </w:rPr>
        <w:t xml:space="preserve">إذاعة ساتلية رقمية للوسائط المتعددة </w:t>
      </w:r>
      <w:r>
        <w:rPr>
          <w:i/>
          <w:iCs/>
          <w:lang w:eastAsia="ja-JP"/>
        </w:rPr>
        <w:t>(</w:t>
      </w:r>
      <w:r w:rsidRPr="00E0395C">
        <w:rPr>
          <w:i/>
          <w:iCs/>
        </w:rPr>
        <w:t>Satellite-digital multimedia broadcasting</w:t>
      </w:r>
      <w:r>
        <w:rPr>
          <w:i/>
          <w:iCs/>
          <w:lang w:eastAsia="ja-JP"/>
        </w:rPr>
        <w:t>)</w:t>
      </w:r>
    </w:p>
    <w:p w:rsidR="00B92A49" w:rsidRPr="00E0395C" w:rsidRDefault="00B92A49" w:rsidP="00083DE0">
      <w:pPr>
        <w:spacing w:before="80" w:line="185" w:lineRule="auto"/>
        <w:rPr>
          <w:i/>
          <w:iCs/>
        </w:rPr>
      </w:pPr>
      <w:r w:rsidRPr="00CE5745">
        <w:t>SFN</w:t>
      </w:r>
      <w:r w:rsidRPr="00CE5745">
        <w:tab/>
      </w:r>
      <w:r w:rsidR="000C61AD">
        <w:rPr>
          <w:rFonts w:hint="cs"/>
          <w:rtl/>
        </w:rPr>
        <w:tab/>
      </w:r>
      <w:r>
        <w:rPr>
          <w:rFonts w:hint="cs"/>
          <w:rtl/>
        </w:rPr>
        <w:t>شبكة وحيدة التردد</w:t>
      </w:r>
      <w:r w:rsidRPr="00CE5745">
        <w:tab/>
      </w:r>
      <w:r>
        <w:rPr>
          <w:i/>
          <w:iCs/>
        </w:rPr>
        <w:t>(</w:t>
      </w:r>
      <w:r w:rsidRPr="00E0395C">
        <w:rPr>
          <w:i/>
          <w:iCs/>
        </w:rPr>
        <w:t>Single frequency network</w:t>
      </w:r>
      <w:r>
        <w:rPr>
          <w:i/>
          <w:iCs/>
        </w:rPr>
        <w:t>)</w:t>
      </w:r>
    </w:p>
    <w:p w:rsidR="00B92A49" w:rsidRPr="00E0395C" w:rsidRDefault="00B92A49" w:rsidP="00083DE0">
      <w:pPr>
        <w:spacing w:before="80" w:line="185" w:lineRule="auto"/>
        <w:rPr>
          <w:i/>
          <w:iCs/>
          <w:rtl/>
        </w:rPr>
      </w:pPr>
      <w:r w:rsidRPr="00E0395C">
        <w:t>SI</w:t>
      </w:r>
      <w:r w:rsidRPr="00E0395C">
        <w:tab/>
      </w:r>
      <w:r w:rsidR="000C61AD">
        <w:rPr>
          <w:rFonts w:hint="cs"/>
          <w:rtl/>
        </w:rPr>
        <w:tab/>
      </w:r>
      <w:r>
        <w:rPr>
          <w:rFonts w:hint="cs"/>
          <w:rtl/>
        </w:rPr>
        <w:t xml:space="preserve">معلومات الخدمة </w:t>
      </w:r>
      <w:r w:rsidRPr="00E0395C">
        <w:rPr>
          <w:i/>
          <w:iCs/>
        </w:rPr>
        <w:t>(Service information)</w:t>
      </w:r>
    </w:p>
    <w:p w:rsidR="00B92A49" w:rsidRPr="00E0395C" w:rsidRDefault="00B92A49" w:rsidP="00083DE0">
      <w:pPr>
        <w:spacing w:before="80" w:line="185" w:lineRule="auto"/>
        <w:rPr>
          <w:i/>
          <w:iCs/>
        </w:rPr>
      </w:pPr>
      <w:r w:rsidRPr="00E0395C">
        <w:t>SL</w:t>
      </w:r>
      <w:r w:rsidRPr="00E0395C">
        <w:tab/>
      </w:r>
      <w:r w:rsidR="000C61AD">
        <w:rPr>
          <w:rFonts w:hint="cs"/>
          <w:rtl/>
        </w:rPr>
        <w:tab/>
      </w:r>
      <w:r>
        <w:rPr>
          <w:rFonts w:hint="cs"/>
          <w:rtl/>
        </w:rPr>
        <w:t xml:space="preserve">شبكة التزامن </w:t>
      </w:r>
      <w:r w:rsidRPr="00E0395C">
        <w:rPr>
          <w:i/>
          <w:iCs/>
        </w:rPr>
        <w:t>(Sync Layer)</w:t>
      </w:r>
    </w:p>
    <w:p w:rsidR="00B92A49" w:rsidRPr="00E0395C" w:rsidRDefault="00B92A49" w:rsidP="00083DE0">
      <w:pPr>
        <w:spacing w:before="80" w:line="185" w:lineRule="auto"/>
        <w:rPr>
          <w:i/>
          <w:iCs/>
        </w:rPr>
      </w:pPr>
      <w:r w:rsidRPr="00CE5745">
        <w:t>SNR</w:t>
      </w:r>
      <w:r w:rsidRPr="00CE5745">
        <w:tab/>
      </w:r>
      <w:r w:rsidR="000C61AD">
        <w:rPr>
          <w:rFonts w:hint="cs"/>
          <w:rtl/>
        </w:rPr>
        <w:tab/>
      </w:r>
      <w:r>
        <w:rPr>
          <w:rFonts w:hint="cs"/>
          <w:rtl/>
        </w:rPr>
        <w:t xml:space="preserve">النسبة إشارة إلى ضوضاء </w:t>
      </w:r>
      <w:r>
        <w:rPr>
          <w:i/>
          <w:iCs/>
        </w:rPr>
        <w:t>(</w:t>
      </w:r>
      <w:r w:rsidRPr="00E0395C">
        <w:rPr>
          <w:i/>
          <w:iCs/>
        </w:rPr>
        <w:t>Signal to noise ratio</w:t>
      </w:r>
      <w:r>
        <w:rPr>
          <w:i/>
          <w:iCs/>
        </w:rPr>
        <w:t>)</w:t>
      </w:r>
    </w:p>
    <w:p w:rsidR="00B92A49" w:rsidRPr="00E0395C" w:rsidRDefault="00B92A49" w:rsidP="00083DE0">
      <w:pPr>
        <w:spacing w:before="80" w:line="185" w:lineRule="auto"/>
        <w:rPr>
          <w:i/>
          <w:iCs/>
        </w:rPr>
      </w:pPr>
      <w:r w:rsidRPr="00CE5745">
        <w:t>SP-MIDI</w:t>
      </w:r>
      <w:r w:rsidRPr="00CE5745">
        <w:tab/>
      </w:r>
      <w:r>
        <w:rPr>
          <w:rFonts w:hint="cs"/>
          <w:rtl/>
        </w:rPr>
        <w:t xml:space="preserve">سطح بيني رقمي لآلة موسيقية متدرجة النغمات </w:t>
      </w:r>
      <w:r>
        <w:rPr>
          <w:i/>
          <w:iCs/>
        </w:rPr>
        <w:t>(Scalable polyphony MIDI)</w:t>
      </w:r>
    </w:p>
    <w:p w:rsidR="00B92A49" w:rsidRPr="00E0395C" w:rsidRDefault="00B92A49" w:rsidP="00083DE0">
      <w:pPr>
        <w:spacing w:before="80" w:line="185" w:lineRule="auto"/>
        <w:rPr>
          <w:i/>
          <w:iCs/>
        </w:rPr>
      </w:pPr>
      <w:r w:rsidRPr="00CE5745">
        <w:t>SQVGA</w:t>
      </w:r>
      <w:r w:rsidRPr="00CE5745">
        <w:tab/>
      </w:r>
      <w:r w:rsidR="000C61AD">
        <w:rPr>
          <w:rFonts w:hint="cs"/>
          <w:rtl/>
        </w:rPr>
        <w:tab/>
      </w:r>
      <w:r>
        <w:rPr>
          <w:rFonts w:hint="cs"/>
          <w:rtl/>
        </w:rPr>
        <w:t xml:space="preserve">ربع صفيف رسوم بيانية فيديوية فرعي </w:t>
      </w:r>
      <w:r>
        <w:rPr>
          <w:i/>
          <w:iCs/>
        </w:rPr>
        <w:t>(</w:t>
      </w:r>
      <w:r w:rsidRPr="00E0395C">
        <w:rPr>
          <w:i/>
          <w:iCs/>
        </w:rPr>
        <w:t>Sub quarter video graphic</w:t>
      </w:r>
      <w:r w:rsidRPr="00E0395C">
        <w:rPr>
          <w:i/>
          <w:iCs/>
          <w:lang w:eastAsia="ja-JP"/>
        </w:rPr>
        <w:t>s</w:t>
      </w:r>
      <w:r w:rsidRPr="00E0395C">
        <w:rPr>
          <w:i/>
          <w:iCs/>
        </w:rPr>
        <w:t xml:space="preserve"> a</w:t>
      </w:r>
      <w:r w:rsidRPr="00E0395C">
        <w:rPr>
          <w:i/>
          <w:iCs/>
          <w:lang w:eastAsia="ja-JP"/>
        </w:rPr>
        <w:t>rray</w:t>
      </w:r>
      <w:r>
        <w:rPr>
          <w:i/>
          <w:iCs/>
          <w:lang w:eastAsia="ja-JP"/>
        </w:rPr>
        <w:t>)</w:t>
      </w:r>
    </w:p>
    <w:p w:rsidR="00B92A49" w:rsidRPr="00E0395C" w:rsidRDefault="00B92A49" w:rsidP="00083DE0">
      <w:pPr>
        <w:spacing w:before="80" w:line="185" w:lineRule="auto"/>
        <w:rPr>
          <w:i/>
          <w:iCs/>
        </w:rPr>
      </w:pPr>
      <w:r w:rsidRPr="00CE5745">
        <w:t>SGSN</w:t>
      </w:r>
      <w:r w:rsidRPr="00CE5745">
        <w:tab/>
      </w:r>
      <w:r w:rsidR="000C61AD">
        <w:rPr>
          <w:rFonts w:hint="cs"/>
          <w:rtl/>
        </w:rPr>
        <w:tab/>
      </w:r>
      <w:r>
        <w:rPr>
          <w:rFonts w:hint="cs"/>
          <w:rtl/>
        </w:rPr>
        <w:t xml:space="preserve">عقدة دعم عاملة لخدمة راديوية عمومية بالرزم </w:t>
      </w:r>
      <w:r>
        <w:rPr>
          <w:lang w:val="fr-FR"/>
        </w:rPr>
        <w:t>GPRS</w:t>
      </w:r>
      <w:r>
        <w:rPr>
          <w:rFonts w:hint="cs"/>
          <w:rtl/>
          <w:lang w:val="fr-FR" w:bidi="ar-EG"/>
        </w:rPr>
        <w:t xml:space="preserve"> </w:t>
      </w:r>
      <w:r>
        <w:rPr>
          <w:i/>
          <w:iCs/>
          <w:lang w:eastAsia="ja-JP"/>
        </w:rPr>
        <w:t>(</w:t>
      </w:r>
      <w:r w:rsidRPr="00E0395C">
        <w:rPr>
          <w:i/>
          <w:iCs/>
        </w:rPr>
        <w:t>Serving GPRS support node</w:t>
      </w:r>
      <w:r>
        <w:rPr>
          <w:i/>
          <w:iCs/>
        </w:rPr>
        <w:t>)</w:t>
      </w:r>
    </w:p>
    <w:p w:rsidR="00B92A49" w:rsidRDefault="00B92A49" w:rsidP="00083DE0">
      <w:pPr>
        <w:spacing w:before="80" w:line="185" w:lineRule="auto"/>
      </w:pPr>
      <w:r>
        <w:t>SVC</w:t>
      </w:r>
      <w:r>
        <w:tab/>
      </w:r>
      <w:r w:rsidR="008454B5">
        <w:rPr>
          <w:rFonts w:hint="cs"/>
          <w:rtl/>
        </w:rPr>
        <w:tab/>
      </w:r>
      <w:r w:rsidR="000C61AD">
        <w:rPr>
          <w:rFonts w:hint="cs"/>
          <w:rtl/>
        </w:rPr>
        <w:t xml:space="preserve">تشفير فيديوي قابل للتوسع </w:t>
      </w:r>
      <w:r w:rsidR="000C61AD" w:rsidRPr="000C61AD">
        <w:rPr>
          <w:i/>
          <w:iCs/>
        </w:rPr>
        <w:t>(</w:t>
      </w:r>
      <w:r w:rsidR="000C61AD" w:rsidRPr="000C61AD">
        <w:rPr>
          <w:i/>
          <w:iCs/>
          <w:lang w:val="en-GB"/>
        </w:rPr>
        <w:t>Scalable video coding</w:t>
      </w:r>
      <w:r w:rsidR="000C61AD" w:rsidRPr="000C61AD">
        <w:rPr>
          <w:i/>
          <w:iCs/>
        </w:rPr>
        <w:t>)</w:t>
      </w:r>
    </w:p>
    <w:p w:rsidR="00B92A49" w:rsidRPr="00E0395C" w:rsidRDefault="00B92A49" w:rsidP="00083DE0">
      <w:pPr>
        <w:spacing w:before="80" w:line="185" w:lineRule="auto"/>
        <w:rPr>
          <w:rFonts w:eastAsia="MS Mincho"/>
          <w:i/>
          <w:iCs/>
          <w:lang w:eastAsia="ja-JP"/>
        </w:rPr>
      </w:pPr>
      <w:r w:rsidRPr="00CE5745">
        <w:lastRenderedPageBreak/>
        <w:t>SVG</w:t>
      </w:r>
      <w:r w:rsidRPr="00CE5745">
        <w:tab/>
      </w:r>
      <w:r w:rsidR="008454B5">
        <w:rPr>
          <w:rFonts w:hint="cs"/>
          <w:rtl/>
        </w:rPr>
        <w:tab/>
      </w:r>
      <w:r>
        <w:rPr>
          <w:rFonts w:hint="cs"/>
          <w:rtl/>
        </w:rPr>
        <w:t xml:space="preserve">رسوم بيانية متدرجة للمتجهات </w:t>
      </w:r>
      <w:r>
        <w:rPr>
          <w:i/>
          <w:iCs/>
          <w:lang w:eastAsia="ja-JP"/>
        </w:rPr>
        <w:t>(</w:t>
      </w:r>
      <w:r w:rsidRPr="00E0395C">
        <w:rPr>
          <w:i/>
          <w:iCs/>
        </w:rPr>
        <w:t>Scal</w:t>
      </w:r>
      <w:r>
        <w:rPr>
          <w:i/>
          <w:iCs/>
        </w:rPr>
        <w:t>able vector graphics)</w:t>
      </w:r>
    </w:p>
    <w:p w:rsidR="00B92A49" w:rsidRPr="00E0395C" w:rsidRDefault="00B92A49" w:rsidP="00083DE0">
      <w:pPr>
        <w:spacing w:before="80" w:line="185" w:lineRule="auto"/>
        <w:rPr>
          <w:rFonts w:eastAsia="MS Mincho"/>
          <w:i/>
          <w:iCs/>
          <w:lang w:eastAsia="ja-JP"/>
        </w:rPr>
      </w:pPr>
      <w:r w:rsidRPr="00CE5745">
        <w:rPr>
          <w:rFonts w:eastAsia="MS Mincho" w:hint="eastAsia"/>
          <w:lang w:eastAsia="ja-JP"/>
        </w:rPr>
        <w:t>T-DAB</w:t>
      </w:r>
      <w:r w:rsidRPr="00CE5745">
        <w:rPr>
          <w:rFonts w:eastAsia="MS Mincho" w:hint="eastAsia"/>
          <w:lang w:eastAsia="ja-JP"/>
        </w:rPr>
        <w:tab/>
      </w:r>
      <w:r w:rsidR="008454B5">
        <w:rPr>
          <w:rFonts w:eastAsia="MS Mincho" w:hint="cs"/>
          <w:rtl/>
          <w:lang w:eastAsia="ja-JP"/>
        </w:rPr>
        <w:tab/>
      </w:r>
      <w:r>
        <w:rPr>
          <w:rFonts w:eastAsia="MS Mincho" w:hint="cs"/>
          <w:rtl/>
          <w:lang w:eastAsia="ja-JP"/>
        </w:rPr>
        <w:t xml:space="preserve">إذاعة سمعية رقمية للأرض </w:t>
      </w:r>
      <w:r>
        <w:rPr>
          <w:rFonts w:eastAsia="MS Mincho"/>
          <w:i/>
          <w:iCs/>
          <w:lang w:eastAsia="ja-JP"/>
        </w:rPr>
        <w:t>(</w:t>
      </w:r>
      <w:r w:rsidRPr="00E0395C">
        <w:rPr>
          <w:rFonts w:eastAsia="MS Mincho" w:hint="eastAsia"/>
          <w:i/>
          <w:iCs/>
          <w:lang w:eastAsia="ja-JP"/>
        </w:rPr>
        <w:t xml:space="preserve">Terrestrial </w:t>
      </w:r>
      <w:r w:rsidRPr="00E0395C">
        <w:rPr>
          <w:rFonts w:eastAsia="MS Mincho"/>
          <w:i/>
          <w:iCs/>
          <w:lang w:eastAsia="ja-JP"/>
        </w:rPr>
        <w:t>digital audio broadcasting</w:t>
      </w:r>
      <w:r>
        <w:rPr>
          <w:rFonts w:eastAsia="MS Mincho"/>
          <w:i/>
          <w:iCs/>
          <w:lang w:eastAsia="ja-JP"/>
        </w:rPr>
        <w:t>)</w:t>
      </w:r>
    </w:p>
    <w:p w:rsidR="00B92A49" w:rsidRPr="00E0395C" w:rsidRDefault="00B92A49" w:rsidP="00083DE0">
      <w:pPr>
        <w:spacing w:before="80" w:line="185" w:lineRule="auto"/>
        <w:rPr>
          <w:i/>
          <w:iCs/>
        </w:rPr>
      </w:pPr>
      <w:r w:rsidRPr="00CE5745">
        <w:t>TDM</w:t>
      </w:r>
      <w:r w:rsidRPr="00CE5745">
        <w:tab/>
      </w:r>
      <w:r w:rsidR="008454B5">
        <w:rPr>
          <w:rFonts w:hint="cs"/>
          <w:rtl/>
        </w:rPr>
        <w:tab/>
      </w:r>
      <w:r>
        <w:rPr>
          <w:rFonts w:hint="cs"/>
          <w:rtl/>
        </w:rPr>
        <w:t xml:space="preserve">تعدد إرسال بتقسيم الزمن </w:t>
      </w:r>
      <w:r>
        <w:rPr>
          <w:i/>
          <w:iCs/>
        </w:rPr>
        <w:t>(</w:t>
      </w:r>
      <w:r w:rsidRPr="00E0395C">
        <w:rPr>
          <w:i/>
          <w:iCs/>
        </w:rPr>
        <w:t>Time division multiplexing</w:t>
      </w:r>
      <w:r>
        <w:rPr>
          <w:i/>
          <w:iCs/>
        </w:rPr>
        <w:t>)</w:t>
      </w:r>
    </w:p>
    <w:p w:rsidR="00B92A49" w:rsidRPr="00E0395C" w:rsidRDefault="00B92A49" w:rsidP="00083DE0">
      <w:pPr>
        <w:spacing w:before="80" w:line="185" w:lineRule="auto"/>
        <w:rPr>
          <w:i/>
          <w:iCs/>
        </w:rPr>
      </w:pPr>
      <w:r w:rsidRPr="00CE5745">
        <w:t>T-DMB</w:t>
      </w:r>
      <w:r w:rsidRPr="00CE5745">
        <w:tab/>
      </w:r>
      <w:r w:rsidR="008454B5">
        <w:rPr>
          <w:rFonts w:hint="cs"/>
          <w:rtl/>
        </w:rPr>
        <w:tab/>
      </w:r>
      <w:r>
        <w:rPr>
          <w:rFonts w:hint="cs"/>
          <w:rtl/>
        </w:rPr>
        <w:t xml:space="preserve">إذاعة رقمية للوسائط المتعددة للأرض </w:t>
      </w:r>
      <w:r>
        <w:rPr>
          <w:i/>
          <w:iCs/>
        </w:rPr>
        <w:t>(</w:t>
      </w:r>
      <w:r w:rsidRPr="00E0395C">
        <w:rPr>
          <w:i/>
          <w:iCs/>
        </w:rPr>
        <w:t>Terrestrial-digital multimedia broadcasting</w:t>
      </w:r>
      <w:r>
        <w:rPr>
          <w:i/>
          <w:iCs/>
        </w:rPr>
        <w:t>)</w:t>
      </w:r>
    </w:p>
    <w:p w:rsidR="00B92A49" w:rsidRPr="00E0395C" w:rsidRDefault="00B92A49" w:rsidP="00083DE0">
      <w:pPr>
        <w:spacing w:before="80" w:line="185" w:lineRule="auto"/>
        <w:rPr>
          <w:i/>
          <w:iCs/>
        </w:rPr>
      </w:pPr>
      <w:r w:rsidRPr="00820E07">
        <w:t>TS</w:t>
      </w:r>
      <w:r w:rsidRPr="00820E07">
        <w:tab/>
      </w:r>
      <w:r w:rsidR="008454B5">
        <w:rPr>
          <w:rFonts w:hint="cs"/>
          <w:rtl/>
        </w:rPr>
        <w:tab/>
      </w:r>
      <w:r>
        <w:rPr>
          <w:rFonts w:hint="cs"/>
          <w:rtl/>
        </w:rPr>
        <w:t xml:space="preserve">قطار النقل </w:t>
      </w:r>
      <w:r>
        <w:rPr>
          <w:i/>
          <w:iCs/>
        </w:rPr>
        <w:t>(</w:t>
      </w:r>
      <w:r w:rsidRPr="00E0395C">
        <w:rPr>
          <w:i/>
          <w:iCs/>
        </w:rPr>
        <w:t>Transport Stream</w:t>
      </w:r>
      <w:r>
        <w:rPr>
          <w:i/>
          <w:iCs/>
        </w:rPr>
        <w:t>)</w:t>
      </w:r>
    </w:p>
    <w:p w:rsidR="00B92A49" w:rsidRDefault="00B92A49" w:rsidP="00083DE0">
      <w:pPr>
        <w:spacing w:before="80" w:line="185" w:lineRule="auto"/>
      </w:pPr>
      <w:r>
        <w:t>TTA</w:t>
      </w:r>
      <w:r w:rsidR="007075AD">
        <w:rPr>
          <w:rFonts w:hint="cs"/>
          <w:rtl/>
        </w:rPr>
        <w:tab/>
      </w:r>
      <w:r>
        <w:tab/>
      </w:r>
      <w:r w:rsidR="007075AD">
        <w:rPr>
          <w:rFonts w:hint="cs"/>
          <w:rtl/>
        </w:rPr>
        <w:t xml:space="preserve">رابطة تكنولوجيا الاتصالات </w:t>
      </w:r>
      <w:r w:rsidR="007075AD" w:rsidRPr="007075AD">
        <w:rPr>
          <w:i/>
          <w:iCs/>
        </w:rPr>
        <w:t>(</w:t>
      </w:r>
      <w:r w:rsidR="007075AD" w:rsidRPr="007075AD">
        <w:rPr>
          <w:i/>
          <w:iCs/>
          <w:lang w:val="en-GB"/>
        </w:rPr>
        <w:t>Telecommunications Technology Association</w:t>
      </w:r>
      <w:r w:rsidR="007075AD" w:rsidRPr="007075AD">
        <w:rPr>
          <w:i/>
          <w:iCs/>
        </w:rPr>
        <w:t>)</w:t>
      </w:r>
    </w:p>
    <w:p w:rsidR="00B92A49" w:rsidRPr="00E0395C" w:rsidRDefault="00B92A49" w:rsidP="00083DE0">
      <w:pPr>
        <w:spacing w:before="80" w:line="185" w:lineRule="auto"/>
        <w:rPr>
          <w:i/>
          <w:iCs/>
        </w:rPr>
      </w:pPr>
      <w:r w:rsidRPr="00820E07">
        <w:t>TTI</w:t>
      </w:r>
      <w:r w:rsidRPr="00820E07">
        <w:tab/>
      </w:r>
      <w:r w:rsidR="007075AD">
        <w:rPr>
          <w:rFonts w:hint="cs"/>
          <w:rtl/>
        </w:rPr>
        <w:tab/>
      </w:r>
      <w:r>
        <w:rPr>
          <w:rFonts w:hint="cs"/>
          <w:rtl/>
        </w:rPr>
        <w:t xml:space="preserve">الفاصل الزمني للإرسال </w:t>
      </w:r>
      <w:r>
        <w:rPr>
          <w:i/>
          <w:iCs/>
          <w:lang w:eastAsia="ja-JP"/>
        </w:rPr>
        <w:t>(</w:t>
      </w:r>
      <w:r w:rsidRPr="00E0395C">
        <w:rPr>
          <w:i/>
          <w:iCs/>
        </w:rPr>
        <w:t>Transmission time interval</w:t>
      </w:r>
      <w:r>
        <w:rPr>
          <w:i/>
          <w:iCs/>
        </w:rPr>
        <w:t>)</w:t>
      </w:r>
    </w:p>
    <w:p w:rsidR="00B92A49" w:rsidRPr="00E0395C" w:rsidRDefault="00B92A49" w:rsidP="00083DE0">
      <w:pPr>
        <w:spacing w:before="80" w:line="185" w:lineRule="auto"/>
        <w:rPr>
          <w:i/>
          <w:iCs/>
          <w:lang w:eastAsia="ja-JP"/>
        </w:rPr>
      </w:pPr>
      <w:r w:rsidRPr="00820E07">
        <w:t>UE</w:t>
      </w:r>
      <w:r w:rsidRPr="00820E07">
        <w:tab/>
      </w:r>
      <w:r w:rsidR="007075AD">
        <w:rPr>
          <w:rFonts w:hint="cs"/>
          <w:rtl/>
        </w:rPr>
        <w:tab/>
      </w:r>
      <w:r>
        <w:rPr>
          <w:rFonts w:hint="cs"/>
          <w:rtl/>
        </w:rPr>
        <w:t xml:space="preserve">تجهيزات المستعمل </w:t>
      </w:r>
      <w:r>
        <w:rPr>
          <w:i/>
          <w:iCs/>
          <w:lang w:eastAsia="ja-JP"/>
        </w:rPr>
        <w:t>(</w:t>
      </w:r>
      <w:r w:rsidRPr="00E0395C">
        <w:rPr>
          <w:i/>
          <w:iCs/>
        </w:rPr>
        <w:t>User Equipment</w:t>
      </w:r>
      <w:r>
        <w:rPr>
          <w:i/>
          <w:iCs/>
        </w:rPr>
        <w:t>)</w:t>
      </w:r>
    </w:p>
    <w:p w:rsidR="00B92A49" w:rsidRPr="00E0395C" w:rsidRDefault="00B92A49" w:rsidP="00083DE0">
      <w:pPr>
        <w:spacing w:before="80" w:line="185" w:lineRule="auto"/>
        <w:rPr>
          <w:i/>
          <w:iCs/>
          <w:lang w:eastAsia="ja-JP"/>
        </w:rPr>
      </w:pPr>
      <w:r w:rsidRPr="00820E07">
        <w:rPr>
          <w:lang w:eastAsia="ja-JP"/>
        </w:rPr>
        <w:t>UMTS</w:t>
      </w:r>
      <w:r w:rsidRPr="00820E07">
        <w:rPr>
          <w:lang w:eastAsia="ja-JP"/>
        </w:rPr>
        <w:tab/>
      </w:r>
      <w:r w:rsidR="007075AD">
        <w:rPr>
          <w:rFonts w:hint="cs"/>
          <w:rtl/>
          <w:lang w:eastAsia="ja-JP"/>
        </w:rPr>
        <w:tab/>
      </w:r>
      <w:r>
        <w:rPr>
          <w:rFonts w:hint="cs"/>
          <w:rtl/>
          <w:lang w:eastAsia="ja-JP"/>
        </w:rPr>
        <w:t xml:space="preserve">نظام عالمي للاتصالات المتنقلة </w:t>
      </w:r>
      <w:r>
        <w:rPr>
          <w:i/>
          <w:iCs/>
          <w:lang w:eastAsia="ja-JP"/>
        </w:rPr>
        <w:t>(</w:t>
      </w:r>
      <w:r w:rsidRPr="00E0395C">
        <w:rPr>
          <w:i/>
          <w:iCs/>
          <w:lang w:eastAsia="ja-JP"/>
        </w:rPr>
        <w:t>Universal Mobile Telecommunications System</w:t>
      </w:r>
      <w:r>
        <w:rPr>
          <w:i/>
          <w:iCs/>
          <w:lang w:eastAsia="ja-JP"/>
        </w:rPr>
        <w:t>)</w:t>
      </w:r>
    </w:p>
    <w:p w:rsidR="00B92A49" w:rsidRPr="00E0395C" w:rsidRDefault="00B92A49" w:rsidP="00083DE0">
      <w:pPr>
        <w:spacing w:before="80" w:line="185" w:lineRule="auto"/>
        <w:rPr>
          <w:i/>
          <w:iCs/>
        </w:rPr>
      </w:pPr>
      <w:r w:rsidRPr="00820E07">
        <w:t>UTRAN</w:t>
      </w:r>
      <w:r w:rsidRPr="00820E07">
        <w:tab/>
      </w:r>
      <w:r w:rsidR="007075AD">
        <w:rPr>
          <w:rFonts w:hint="cs"/>
          <w:rtl/>
        </w:rPr>
        <w:tab/>
      </w:r>
      <w:r>
        <w:rPr>
          <w:rFonts w:hint="cs"/>
          <w:rtl/>
        </w:rPr>
        <w:t xml:space="preserve">شبكة نفاذ راديوي للأرض </w:t>
      </w:r>
      <w:r w:rsidR="00D2476A">
        <w:rPr>
          <w:rFonts w:hint="cs"/>
          <w:rtl/>
        </w:rPr>
        <w:t>في </w:t>
      </w:r>
      <w:r>
        <w:rPr>
          <w:rFonts w:hint="cs"/>
          <w:rtl/>
        </w:rPr>
        <w:t xml:space="preserve">نظام </w:t>
      </w:r>
      <w:r w:rsidRPr="004A7009">
        <w:t>UMTS</w:t>
      </w:r>
      <w:r>
        <w:rPr>
          <w:rFonts w:hint="cs"/>
          <w:rtl/>
          <w:lang w:val="fr-FR" w:bidi="ar-EG"/>
        </w:rPr>
        <w:t xml:space="preserve"> </w:t>
      </w:r>
      <w:r>
        <w:rPr>
          <w:i/>
          <w:iCs/>
        </w:rPr>
        <w:t>(</w:t>
      </w:r>
      <w:r w:rsidRPr="00E0395C">
        <w:rPr>
          <w:i/>
          <w:iCs/>
        </w:rPr>
        <w:t>UMTS Terrestrial Radio Access Network</w:t>
      </w:r>
      <w:r>
        <w:rPr>
          <w:i/>
          <w:iCs/>
        </w:rPr>
        <w:t>)</w:t>
      </w:r>
    </w:p>
    <w:p w:rsidR="00B92A49" w:rsidRPr="00E0395C" w:rsidRDefault="00B92A49" w:rsidP="00083DE0">
      <w:pPr>
        <w:spacing w:before="80" w:line="185" w:lineRule="auto"/>
        <w:rPr>
          <w:i/>
          <w:iCs/>
          <w:lang w:eastAsia="ja-JP"/>
        </w:rPr>
      </w:pPr>
      <w:r w:rsidRPr="005C22A0">
        <w:rPr>
          <w:lang w:eastAsia="ja-JP"/>
        </w:rPr>
        <w:t>VC-1</w:t>
      </w:r>
      <w:r w:rsidRPr="005C22A0">
        <w:rPr>
          <w:lang w:eastAsia="ja-JP"/>
        </w:rPr>
        <w:tab/>
      </w:r>
      <w:r w:rsidR="007075AD">
        <w:rPr>
          <w:rFonts w:hint="cs"/>
          <w:rtl/>
          <w:lang w:eastAsia="ja-JP"/>
        </w:rPr>
        <w:tab/>
      </w:r>
      <w:r>
        <w:rPr>
          <w:rFonts w:hint="cs"/>
          <w:rtl/>
          <w:lang w:eastAsia="ja-JP"/>
        </w:rPr>
        <w:t xml:space="preserve">معيار كوديك فيديوي </w:t>
      </w:r>
      <w:r w:rsidRPr="004A7009">
        <w:rPr>
          <w:lang w:eastAsia="ja-JP"/>
        </w:rPr>
        <w:t>SMPTE 241M-2006</w:t>
      </w:r>
      <w:r>
        <w:rPr>
          <w:rFonts w:hint="cs"/>
          <w:rtl/>
          <w:lang w:val="fr-FR" w:eastAsia="ja-JP" w:bidi="ar-EG"/>
        </w:rPr>
        <w:t xml:space="preserve"> </w:t>
      </w:r>
      <w:r>
        <w:rPr>
          <w:i/>
          <w:iCs/>
          <w:lang w:eastAsia="ja-JP"/>
        </w:rPr>
        <w:t>(</w:t>
      </w:r>
      <w:r w:rsidRPr="00E0395C">
        <w:rPr>
          <w:i/>
          <w:iCs/>
          <w:lang w:eastAsia="ja-JP"/>
        </w:rPr>
        <w:t>SMPTE 421M-2006 Video Codec Standard</w:t>
      </w:r>
      <w:r>
        <w:rPr>
          <w:i/>
          <w:iCs/>
          <w:lang w:eastAsia="ja-JP"/>
        </w:rPr>
        <w:t>)</w:t>
      </w:r>
    </w:p>
    <w:p w:rsidR="00B92A49" w:rsidRDefault="00B92A49" w:rsidP="00083DE0">
      <w:pPr>
        <w:spacing w:before="80" w:line="185" w:lineRule="auto"/>
        <w:rPr>
          <w:i/>
          <w:iCs/>
          <w:rtl/>
        </w:rPr>
      </w:pPr>
      <w:r w:rsidRPr="00820E07">
        <w:t>WDF</w:t>
      </w:r>
      <w:r w:rsidRPr="00820E07">
        <w:tab/>
      </w:r>
      <w:r w:rsidR="007075AD">
        <w:rPr>
          <w:rFonts w:hint="cs"/>
          <w:rtl/>
        </w:rPr>
        <w:tab/>
      </w:r>
      <w:r>
        <w:rPr>
          <w:rFonts w:hint="cs"/>
          <w:rtl/>
        </w:rPr>
        <w:t xml:space="preserve">نسق </w:t>
      </w:r>
      <w:r w:rsidRPr="007075AD">
        <w:t>DMB</w:t>
      </w:r>
      <w:r>
        <w:rPr>
          <w:rFonts w:hint="cs"/>
          <w:rtl/>
          <w:lang w:val="fr-FR" w:bidi="ar-EG"/>
        </w:rPr>
        <w:t xml:space="preserve"> واسع </w:t>
      </w:r>
      <w:r>
        <w:rPr>
          <w:i/>
          <w:iCs/>
        </w:rPr>
        <w:t>(</w:t>
      </w:r>
      <w:r w:rsidRPr="00E0395C">
        <w:rPr>
          <w:i/>
          <w:iCs/>
        </w:rPr>
        <w:t>Wide DMB Format</w:t>
      </w:r>
      <w:r>
        <w:rPr>
          <w:i/>
          <w:iCs/>
        </w:rPr>
        <w:t>)</w:t>
      </w:r>
    </w:p>
    <w:p w:rsidR="00B92A49" w:rsidRPr="00ED4963" w:rsidRDefault="00B92A49" w:rsidP="007075AD">
      <w:pPr>
        <w:pStyle w:val="Heading1"/>
        <w:rPr>
          <w:rtl/>
          <w:lang w:val="fr-FR" w:bidi="ar-EG"/>
        </w:rPr>
      </w:pPr>
      <w:bookmarkStart w:id="14" w:name="_Toc355947207"/>
      <w:bookmarkStart w:id="15" w:name="_Toc355947619"/>
      <w:r w:rsidRPr="007075AD">
        <w:rPr>
          <w:lang w:bidi="ar-EG"/>
        </w:rPr>
        <w:t>3</w:t>
      </w:r>
      <w:r w:rsidRPr="007075AD">
        <w:rPr>
          <w:lang w:bidi="ar-EG"/>
        </w:rPr>
        <w:tab/>
      </w:r>
      <w:r>
        <w:rPr>
          <w:rFonts w:hint="cs"/>
          <w:rtl/>
          <w:lang w:val="fr-FR" w:bidi="ar-EG"/>
        </w:rPr>
        <w:t>متطلبات المستعمل</w:t>
      </w:r>
      <w:bookmarkEnd w:id="14"/>
      <w:bookmarkEnd w:id="15"/>
    </w:p>
    <w:p w:rsidR="00B92A49" w:rsidRDefault="00B92A49" w:rsidP="000C2E51">
      <w:pPr>
        <w:spacing w:line="180" w:lineRule="auto"/>
        <w:rPr>
          <w:rtl/>
          <w:lang w:val="fr-FR" w:bidi="ar-EG"/>
        </w:rPr>
      </w:pPr>
      <w:r>
        <w:rPr>
          <w:rFonts w:hint="cs"/>
          <w:rtl/>
          <w:lang w:val="fr-FR" w:bidi="ar-EG"/>
        </w:rPr>
        <w:t xml:space="preserve">تختلف بعض متطلبات المستعمل </w:t>
      </w:r>
      <w:r w:rsidR="00A17144">
        <w:rPr>
          <w:rFonts w:hint="cs"/>
          <w:rtl/>
          <w:lang w:val="fr-FR" w:bidi="ar-EG"/>
        </w:rPr>
        <w:t>الخاصة بالاستقبال المتنقل</w:t>
      </w:r>
      <w:r>
        <w:rPr>
          <w:rFonts w:hint="cs"/>
          <w:rtl/>
          <w:lang w:val="fr-FR" w:bidi="ar-EG"/>
        </w:rPr>
        <w:t xml:space="preserve"> عن تلك الخاصة بسيناريوهات الاستقبال الثابت. ف</w:t>
      </w:r>
      <w:r w:rsidR="00D2476A">
        <w:rPr>
          <w:rFonts w:hint="cs"/>
          <w:rtl/>
          <w:lang w:val="fr-FR" w:bidi="ar-EG"/>
        </w:rPr>
        <w:t>في </w:t>
      </w:r>
      <w:r>
        <w:rPr>
          <w:rFonts w:hint="cs"/>
          <w:rtl/>
          <w:lang w:val="fr-FR" w:bidi="ar-EG"/>
        </w:rPr>
        <w:t xml:space="preserve">حالة الاستقبال المتنقل لإذاعة الوسائط المتعددة والبيانات بمستقبلات محمولة باليد، تبرز </w:t>
      </w:r>
      <w:r w:rsidR="00A17144">
        <w:rPr>
          <w:rFonts w:hint="cs"/>
          <w:rtl/>
          <w:lang w:val="fr-FR" w:bidi="ar-EG"/>
        </w:rPr>
        <w:t xml:space="preserve">متطلبات </w:t>
      </w:r>
      <w:r>
        <w:rPr>
          <w:rFonts w:hint="cs"/>
          <w:rtl/>
          <w:lang w:val="fr-FR" w:bidi="ar-EG"/>
        </w:rPr>
        <w:t xml:space="preserve">محددة نتيجة للاختلاف </w:t>
      </w:r>
      <w:r w:rsidR="00D2476A">
        <w:rPr>
          <w:rFonts w:hint="cs"/>
          <w:rtl/>
          <w:lang w:val="fr-FR" w:bidi="ar-EG"/>
        </w:rPr>
        <w:t>في </w:t>
      </w:r>
      <w:r>
        <w:rPr>
          <w:rFonts w:hint="cs"/>
          <w:rtl/>
          <w:lang w:val="fr-FR" w:bidi="ar-EG"/>
        </w:rPr>
        <w:t>سيناريوهات استعمال أجهزة الاستقبال وينبغي مراعاة المتطلبات التالية عند تنفيذ إذاعة تطبيقات الوسائط المتعددة والبيانات من أجل الاستقبال المتنقل بأجهزة محمولة باليد:</w:t>
      </w:r>
    </w:p>
    <w:p w:rsidR="00B92A49" w:rsidRDefault="00B92A49" w:rsidP="000C2E51">
      <w:pPr>
        <w:pStyle w:val="enumlev1"/>
        <w:spacing w:line="180" w:lineRule="auto"/>
        <w:rPr>
          <w:rtl/>
          <w:lang w:val="fr-FR"/>
        </w:rPr>
      </w:pPr>
      <w:r>
        <w:rPr>
          <w:rFonts w:hint="cs"/>
          <w:rtl/>
          <w:lang w:val="fr-FR"/>
        </w:rPr>
        <w:t>-</w:t>
      </w:r>
      <w:r>
        <w:rPr>
          <w:rFonts w:hint="cs"/>
          <w:rtl/>
          <w:lang w:val="fr-FR"/>
        </w:rPr>
        <w:tab/>
        <w:t>تسليم محتوى</w:t>
      </w:r>
      <w:r w:rsidR="009F6EF4" w:rsidRPr="00624496">
        <w:rPr>
          <w:rStyle w:val="FootnoteReference"/>
          <w:position w:val="6"/>
          <w:sz w:val="18"/>
          <w:szCs w:val="18"/>
          <w:vertAlign w:val="baseline"/>
          <w:rtl/>
          <w:lang w:val="fr-FR"/>
        </w:rPr>
        <w:footnoteReference w:id="3"/>
      </w:r>
      <w:r>
        <w:rPr>
          <w:rFonts w:hint="cs"/>
          <w:rtl/>
          <w:lang w:val="fr-FR"/>
        </w:rPr>
        <w:t xml:space="preserve"> الوسائط المتعددة ذي الجودة العالية ب</w:t>
      </w:r>
      <w:r w:rsidR="00D2476A">
        <w:rPr>
          <w:rFonts w:hint="cs"/>
          <w:rtl/>
          <w:lang w:val="fr-FR"/>
        </w:rPr>
        <w:t>ما في </w:t>
      </w:r>
      <w:r>
        <w:rPr>
          <w:rFonts w:hint="cs"/>
          <w:rtl/>
          <w:lang w:val="fr-FR"/>
        </w:rPr>
        <w:t>ذلك الفيديو والإشارات السمعية و/أو خدمات</w:t>
      </w:r>
      <w:r w:rsidR="00E81832">
        <w:rPr>
          <w:rFonts w:hint="eastAsia"/>
          <w:rtl/>
          <w:lang w:val="fr-FR"/>
        </w:rPr>
        <w:t> </w:t>
      </w:r>
      <w:r>
        <w:rPr>
          <w:rFonts w:hint="cs"/>
          <w:rtl/>
          <w:lang w:val="fr-FR"/>
        </w:rPr>
        <w:t>البيانات؛</w:t>
      </w:r>
    </w:p>
    <w:p w:rsidR="00B92A49" w:rsidRDefault="00B92A49" w:rsidP="000C2E51">
      <w:pPr>
        <w:pStyle w:val="enumlev1"/>
        <w:spacing w:line="180" w:lineRule="auto"/>
        <w:rPr>
          <w:rtl/>
          <w:lang w:val="fr-FR"/>
        </w:rPr>
      </w:pPr>
      <w:r>
        <w:rPr>
          <w:rFonts w:hint="cs"/>
          <w:rtl/>
          <w:lang w:val="fr-FR"/>
        </w:rPr>
        <w:t>-</w:t>
      </w:r>
      <w:r>
        <w:rPr>
          <w:rFonts w:hint="cs"/>
          <w:rtl/>
          <w:lang w:val="fr-FR"/>
        </w:rPr>
        <w:tab/>
        <w:t>تشكيل مرن لعدد كبير ومتنوع من الخدمات (سمعي/فيديو، بيانات مساعدة وإضافية)؛</w:t>
      </w:r>
    </w:p>
    <w:p w:rsidR="00B92A49" w:rsidRDefault="00B92A49" w:rsidP="00FA6DDA">
      <w:pPr>
        <w:pStyle w:val="enumlev1"/>
        <w:spacing w:line="180" w:lineRule="auto"/>
        <w:rPr>
          <w:rtl/>
          <w:lang w:val="fr-FR"/>
        </w:rPr>
      </w:pPr>
      <w:r>
        <w:rPr>
          <w:rFonts w:hint="cs"/>
          <w:rtl/>
          <w:lang w:val="fr-FR"/>
        </w:rPr>
        <w:t>-</w:t>
      </w:r>
      <w:r>
        <w:rPr>
          <w:rFonts w:hint="cs"/>
          <w:rtl/>
          <w:lang w:val="fr-FR"/>
        </w:rPr>
        <w:tab/>
        <w:t xml:space="preserve">يمكن التحكم </w:t>
      </w:r>
      <w:r w:rsidR="00D2476A">
        <w:rPr>
          <w:rFonts w:hint="cs"/>
          <w:rtl/>
          <w:lang w:val="fr-FR"/>
        </w:rPr>
        <w:t>في </w:t>
      </w:r>
      <w:r>
        <w:rPr>
          <w:rFonts w:hint="cs"/>
          <w:rtl/>
          <w:lang w:val="fr-FR"/>
        </w:rPr>
        <w:t>النفاذ إلى المحتوى الخدمات عبر بروتوكولات نفاذ مشروطة للنفاذ/للخدمة والآليات الأخرى لحماية</w:t>
      </w:r>
      <w:r w:rsidR="00FA6DDA">
        <w:rPr>
          <w:rFonts w:hint="eastAsia"/>
          <w:rtl/>
          <w:lang w:val="fr-FR"/>
        </w:rPr>
        <w:t> </w:t>
      </w:r>
      <w:r>
        <w:rPr>
          <w:rFonts w:hint="cs"/>
          <w:rtl/>
          <w:lang w:val="fr-FR"/>
        </w:rPr>
        <w:t>المحتوى؛</w:t>
      </w:r>
    </w:p>
    <w:p w:rsidR="00B92A49" w:rsidRDefault="00B92A49" w:rsidP="00624496">
      <w:pPr>
        <w:pStyle w:val="enumlev1"/>
        <w:rPr>
          <w:rtl/>
          <w:lang w:val="fr-FR"/>
        </w:rPr>
      </w:pPr>
      <w:r>
        <w:rPr>
          <w:rFonts w:hint="cs"/>
          <w:rtl/>
          <w:lang w:val="fr-FR"/>
        </w:rPr>
        <w:t>-</w:t>
      </w:r>
      <w:r>
        <w:rPr>
          <w:rFonts w:hint="cs"/>
          <w:rtl/>
          <w:lang w:val="fr-FR"/>
        </w:rPr>
        <w:tab/>
        <w:t>خدمة نفاذ مستمر وسلس للمحتوى والخدمات عبر الشبكات؛</w:t>
      </w:r>
    </w:p>
    <w:p w:rsidR="00B92A49" w:rsidRDefault="00B92A49" w:rsidP="00FE1CF7">
      <w:pPr>
        <w:pStyle w:val="enumlev1"/>
        <w:rPr>
          <w:rtl/>
          <w:lang w:val="fr-FR"/>
        </w:rPr>
      </w:pPr>
      <w:r>
        <w:rPr>
          <w:rFonts w:hint="cs"/>
          <w:rtl/>
          <w:lang w:val="fr-FR"/>
        </w:rPr>
        <w:t>-</w:t>
      </w:r>
      <w:r>
        <w:rPr>
          <w:rFonts w:hint="cs"/>
          <w:rtl/>
          <w:lang w:val="fr-FR"/>
        </w:rPr>
        <w:tab/>
        <w:t xml:space="preserve">دعم الاكتشاف والانتقاء السريعين للمحتوى والخدمات التي تتميز على سبيل المثال </w:t>
      </w:r>
      <w:r w:rsidR="00FE1CF7">
        <w:rPr>
          <w:rFonts w:hint="cs"/>
          <w:rtl/>
          <w:lang w:val="fr-FR"/>
        </w:rPr>
        <w:t>بوقت</w:t>
      </w:r>
      <w:r>
        <w:rPr>
          <w:rFonts w:hint="cs"/>
          <w:rtl/>
          <w:lang w:val="fr-FR"/>
        </w:rPr>
        <w:t xml:space="preserve"> الاستحواذ على القناة ووقت تبديل الخدمة</w:t>
      </w:r>
      <w:r w:rsidRPr="004503E9">
        <w:rPr>
          <w:rStyle w:val="FootnoteReference"/>
          <w:position w:val="6"/>
          <w:sz w:val="18"/>
          <w:szCs w:val="18"/>
          <w:vertAlign w:val="baseline"/>
          <w:rtl/>
          <w:lang w:val="fr-FR"/>
        </w:rPr>
        <w:footnoteReference w:id="4"/>
      </w:r>
      <w:r>
        <w:rPr>
          <w:rFonts w:hint="cs"/>
          <w:rtl/>
          <w:lang w:val="fr-FR"/>
        </w:rPr>
        <w:t xml:space="preserve"> وآليات التسليم المجدول للمحتوى، إلى</w:t>
      </w:r>
      <w:r w:rsidR="00E81832">
        <w:rPr>
          <w:rFonts w:hint="eastAsia"/>
          <w:rtl/>
          <w:lang w:val="fr-FR"/>
        </w:rPr>
        <w:t> </w:t>
      </w:r>
      <w:r>
        <w:rPr>
          <w:rFonts w:hint="cs"/>
          <w:rtl/>
          <w:lang w:val="fr-FR"/>
        </w:rPr>
        <w:t>آخره؛</w:t>
      </w:r>
    </w:p>
    <w:p w:rsidR="00B92A49" w:rsidRDefault="00B92A49" w:rsidP="004503E9">
      <w:pPr>
        <w:pStyle w:val="enumlev1"/>
        <w:rPr>
          <w:rtl/>
          <w:lang w:val="fr-FR"/>
        </w:rPr>
      </w:pPr>
      <w:r>
        <w:rPr>
          <w:rFonts w:hint="cs"/>
          <w:rtl/>
          <w:lang w:val="fr-FR"/>
        </w:rPr>
        <w:t>-</w:t>
      </w:r>
      <w:r>
        <w:rPr>
          <w:rFonts w:hint="cs"/>
          <w:rtl/>
          <w:lang w:val="fr-FR"/>
        </w:rPr>
        <w:tab/>
        <w:t xml:space="preserve">دعم آليات فعالة لتدنية استهلاك الطاقة الكهربائية </w:t>
      </w:r>
      <w:r w:rsidR="004503E9">
        <w:rPr>
          <w:rFonts w:hint="cs"/>
          <w:rtl/>
          <w:lang w:val="fr-FR"/>
        </w:rPr>
        <w:t xml:space="preserve">والأحجام </w:t>
      </w:r>
      <w:r>
        <w:rPr>
          <w:rFonts w:hint="cs"/>
          <w:rtl/>
          <w:lang w:val="fr-FR"/>
        </w:rPr>
        <w:t>المادية للمستقبلات المحمولة</w:t>
      </w:r>
      <w:r w:rsidR="00E81832">
        <w:rPr>
          <w:rFonts w:hint="eastAsia"/>
          <w:rtl/>
          <w:lang w:val="fr-FR"/>
        </w:rPr>
        <w:t> </w:t>
      </w:r>
      <w:r>
        <w:rPr>
          <w:rFonts w:hint="cs"/>
          <w:rtl/>
          <w:lang w:val="fr-FR"/>
        </w:rPr>
        <w:t>باليد؛</w:t>
      </w:r>
    </w:p>
    <w:p w:rsidR="00B92A49" w:rsidRDefault="00B92A49" w:rsidP="00624496">
      <w:pPr>
        <w:pStyle w:val="enumlev1"/>
        <w:rPr>
          <w:rtl/>
          <w:lang w:val="fr-FR"/>
        </w:rPr>
      </w:pPr>
      <w:r>
        <w:rPr>
          <w:rFonts w:hint="cs"/>
          <w:rtl/>
          <w:lang w:val="fr-FR"/>
        </w:rPr>
        <w:t>-</w:t>
      </w:r>
      <w:r>
        <w:rPr>
          <w:rFonts w:hint="cs"/>
          <w:rtl/>
          <w:lang w:val="fr-FR"/>
        </w:rPr>
        <w:tab/>
        <w:t xml:space="preserve">دعم تغطية مستقرة ويُعوَّل عليها للخدمة بالنسبة للمستقبلات المحمولة باليد </w:t>
      </w:r>
      <w:r w:rsidR="00D2476A">
        <w:rPr>
          <w:rFonts w:hint="cs"/>
          <w:rtl/>
          <w:lang w:val="fr-FR"/>
        </w:rPr>
        <w:t>في </w:t>
      </w:r>
      <w:r>
        <w:rPr>
          <w:rFonts w:hint="cs"/>
          <w:rtl/>
          <w:lang w:val="fr-FR"/>
        </w:rPr>
        <w:t>بيئات الاستقبال</w:t>
      </w:r>
      <w:r w:rsidR="00FA6DDA">
        <w:rPr>
          <w:rFonts w:hint="eastAsia"/>
          <w:rtl/>
          <w:lang w:val="fr-FR"/>
        </w:rPr>
        <w:t> </w:t>
      </w:r>
      <w:r>
        <w:rPr>
          <w:rFonts w:hint="cs"/>
          <w:rtl/>
          <w:lang w:val="fr-FR"/>
        </w:rPr>
        <w:t>المختلفة؛</w:t>
      </w:r>
    </w:p>
    <w:p w:rsidR="00B92A49" w:rsidRDefault="00B92A49" w:rsidP="00624496">
      <w:pPr>
        <w:pStyle w:val="enumlev1"/>
        <w:rPr>
          <w:rtl/>
          <w:lang w:val="fr-FR"/>
        </w:rPr>
      </w:pPr>
      <w:r>
        <w:rPr>
          <w:rFonts w:hint="cs"/>
          <w:rtl/>
          <w:lang w:val="fr-FR"/>
        </w:rPr>
        <w:t>-</w:t>
      </w:r>
      <w:r>
        <w:rPr>
          <w:rFonts w:hint="cs"/>
          <w:rtl/>
          <w:lang w:val="fr-FR"/>
        </w:rPr>
        <w:tab/>
        <w:t>دعم التفاعلية مثل المحتوى والتطبيقات التفاعلية و/أو وإمكانيات القنوات التفاعلية على المستقبلات المحمولة باليد، و</w:t>
      </w:r>
      <w:r w:rsidR="00D2476A">
        <w:rPr>
          <w:rFonts w:hint="cs"/>
          <w:rtl/>
          <w:lang w:val="fr-FR"/>
        </w:rPr>
        <w:t>ما </w:t>
      </w:r>
      <w:r>
        <w:rPr>
          <w:rFonts w:hint="cs"/>
          <w:rtl/>
          <w:lang w:val="fr-FR"/>
        </w:rPr>
        <w:t>إلى</w:t>
      </w:r>
      <w:r w:rsidR="00FA6DDA">
        <w:rPr>
          <w:rFonts w:hint="eastAsia"/>
          <w:rtl/>
          <w:lang w:val="fr-FR"/>
        </w:rPr>
        <w:t> </w:t>
      </w:r>
      <w:r>
        <w:rPr>
          <w:rFonts w:hint="cs"/>
          <w:rtl/>
          <w:lang w:val="fr-FR"/>
        </w:rPr>
        <w:t>ذلك؛</w:t>
      </w:r>
    </w:p>
    <w:p w:rsidR="00B92A49" w:rsidRDefault="00B92A49" w:rsidP="00624496">
      <w:pPr>
        <w:pStyle w:val="enumlev1"/>
        <w:rPr>
          <w:rtl/>
          <w:lang w:val="fr-FR"/>
        </w:rPr>
      </w:pPr>
      <w:r>
        <w:rPr>
          <w:rFonts w:hint="cs"/>
          <w:rtl/>
          <w:lang w:val="fr-FR"/>
        </w:rPr>
        <w:t>-</w:t>
      </w:r>
      <w:r>
        <w:rPr>
          <w:rFonts w:hint="cs"/>
          <w:rtl/>
          <w:lang w:val="fr-FR"/>
        </w:rPr>
        <w:tab/>
        <w:t>دعم آليات التسليم الفعالة الموثوقة (النقل) للخدمات؛</w:t>
      </w:r>
    </w:p>
    <w:p w:rsidR="00B92A49" w:rsidRDefault="00B92A49" w:rsidP="00624496">
      <w:pPr>
        <w:pStyle w:val="enumlev1"/>
        <w:rPr>
          <w:rtl/>
          <w:lang w:val="fr-FR"/>
        </w:rPr>
      </w:pPr>
      <w:r>
        <w:rPr>
          <w:rFonts w:hint="cs"/>
          <w:rtl/>
          <w:lang w:val="fr-FR"/>
        </w:rPr>
        <w:t>-</w:t>
      </w:r>
      <w:r>
        <w:rPr>
          <w:rFonts w:hint="cs"/>
          <w:rtl/>
          <w:lang w:val="fr-FR"/>
        </w:rPr>
        <w:tab/>
        <w:t>الجوانب التقنية التي تتيح التشغيل البيني للخدمات بين شبكات الإذاعة والاتصالات، مثل نسق المحتوى والكوديكات السمعية/الفيديوية وطرائق التغليف و</w:t>
      </w:r>
      <w:r w:rsidR="00D2476A">
        <w:rPr>
          <w:rFonts w:hint="cs"/>
          <w:rtl/>
          <w:lang w:val="fr-FR"/>
        </w:rPr>
        <w:t>ما </w:t>
      </w:r>
      <w:r>
        <w:rPr>
          <w:rFonts w:hint="cs"/>
          <w:rtl/>
          <w:lang w:val="fr-FR"/>
        </w:rPr>
        <w:t>إلى</w:t>
      </w:r>
      <w:r w:rsidR="00FA6DDA">
        <w:rPr>
          <w:rFonts w:hint="eastAsia"/>
          <w:rtl/>
          <w:lang w:val="fr-FR"/>
        </w:rPr>
        <w:t> </w:t>
      </w:r>
      <w:r>
        <w:rPr>
          <w:rFonts w:hint="cs"/>
          <w:rtl/>
          <w:lang w:val="fr-FR"/>
        </w:rPr>
        <w:t>ذلك.</w:t>
      </w:r>
    </w:p>
    <w:p w:rsidR="00B92A49" w:rsidRDefault="00B92A49" w:rsidP="000615A7">
      <w:pPr>
        <w:keepNext/>
        <w:rPr>
          <w:rtl/>
          <w:lang w:val="fr-FR"/>
        </w:rPr>
      </w:pPr>
      <w:r>
        <w:rPr>
          <w:rFonts w:hint="cs"/>
          <w:rtl/>
          <w:lang w:val="fr-FR"/>
        </w:rPr>
        <w:lastRenderedPageBreak/>
        <w:t>متطلبات إضافية إعلامية للمستعمل:</w:t>
      </w:r>
    </w:p>
    <w:p w:rsidR="00B92A49" w:rsidRDefault="00B92A49" w:rsidP="00624496">
      <w:pPr>
        <w:pStyle w:val="enumlev1"/>
        <w:rPr>
          <w:rtl/>
          <w:lang w:val="fr-FR"/>
        </w:rPr>
      </w:pPr>
      <w:r>
        <w:rPr>
          <w:rFonts w:hint="cs"/>
          <w:rtl/>
          <w:lang w:val="fr-FR"/>
        </w:rPr>
        <w:t>-</w:t>
      </w:r>
      <w:r>
        <w:rPr>
          <w:rFonts w:hint="cs"/>
          <w:rtl/>
          <w:lang w:val="fr-FR"/>
        </w:rPr>
        <w:tab/>
        <w:t xml:space="preserve">دعم استقبال مستقر ويعوَّل عليه مع توفير جودة للخدمة تضارع الاستقبال الثابت </w:t>
      </w:r>
      <w:r w:rsidR="00D2476A">
        <w:rPr>
          <w:rFonts w:hint="cs"/>
          <w:rtl/>
          <w:lang w:val="fr-FR"/>
        </w:rPr>
        <w:t>في </w:t>
      </w:r>
      <w:r>
        <w:rPr>
          <w:rFonts w:hint="cs"/>
          <w:rtl/>
          <w:lang w:val="fr-FR"/>
        </w:rPr>
        <w:t xml:space="preserve">البيئة المتنقلة حيث تدفع انعكاسات المسيرات المتعددة والتخالفات الدوبلرية بأخطاء </w:t>
      </w:r>
      <w:r w:rsidR="00D2476A">
        <w:rPr>
          <w:rFonts w:hint="cs"/>
          <w:rtl/>
          <w:lang w:val="fr-FR"/>
        </w:rPr>
        <w:t>لا </w:t>
      </w:r>
      <w:r>
        <w:rPr>
          <w:rFonts w:hint="cs"/>
          <w:rtl/>
          <w:lang w:val="fr-FR"/>
        </w:rPr>
        <w:t xml:space="preserve">يمكن علاجها </w:t>
      </w:r>
      <w:r w:rsidR="00D2476A">
        <w:rPr>
          <w:rFonts w:hint="cs"/>
          <w:rtl/>
          <w:lang w:val="fr-FR"/>
        </w:rPr>
        <w:t>في </w:t>
      </w:r>
      <w:r>
        <w:rPr>
          <w:rFonts w:hint="cs"/>
          <w:rtl/>
          <w:lang w:val="fr-FR"/>
        </w:rPr>
        <w:t xml:space="preserve">قطار بيانات الإذاعة. ويتم تناول هذه المتطلبات ثانية </w:t>
      </w:r>
      <w:r w:rsidR="00D2476A">
        <w:rPr>
          <w:rFonts w:hint="cs"/>
          <w:rtl/>
          <w:lang w:val="fr-FR"/>
        </w:rPr>
        <w:t>في </w:t>
      </w:r>
      <w:r>
        <w:rPr>
          <w:rFonts w:hint="cs"/>
          <w:rtl/>
          <w:lang w:val="fr-FR"/>
        </w:rPr>
        <w:t>التذييل</w:t>
      </w:r>
      <w:r w:rsidR="00E81832">
        <w:rPr>
          <w:rFonts w:hint="eastAsia"/>
          <w:rtl/>
          <w:lang w:val="fr-FR"/>
        </w:rPr>
        <w:t> </w:t>
      </w:r>
      <w:r>
        <w:rPr>
          <w:lang w:val="fr-FR"/>
        </w:rPr>
        <w:t>2</w:t>
      </w:r>
      <w:r>
        <w:rPr>
          <w:rFonts w:hint="cs"/>
          <w:rtl/>
          <w:lang w:val="fr-FR"/>
        </w:rPr>
        <w:t xml:space="preserve"> كمرجع</w:t>
      </w:r>
      <w:r w:rsidR="00E81832">
        <w:rPr>
          <w:rFonts w:hint="eastAsia"/>
          <w:rtl/>
          <w:lang w:val="fr-FR"/>
        </w:rPr>
        <w:t> </w:t>
      </w:r>
      <w:r>
        <w:rPr>
          <w:rFonts w:hint="cs"/>
          <w:rtl/>
          <w:lang w:val="fr-FR"/>
        </w:rPr>
        <w:t>إعلامي.</w:t>
      </w:r>
    </w:p>
    <w:p w:rsidR="00B92A49" w:rsidRPr="004E75F0" w:rsidRDefault="004503E9" w:rsidP="004503E9">
      <w:pPr>
        <w:rPr>
          <w:rtl/>
        </w:rPr>
      </w:pPr>
      <w:r>
        <w:rPr>
          <w:rFonts w:hint="cs"/>
          <w:rtl/>
          <w:lang w:val="fr-FR"/>
        </w:rPr>
        <w:t>وتدرج</w:t>
      </w:r>
      <w:r w:rsidR="00B92A49">
        <w:rPr>
          <w:rFonts w:hint="cs"/>
          <w:rtl/>
          <w:lang w:val="fr-FR"/>
        </w:rPr>
        <w:t xml:space="preserve"> الجداول من</w:t>
      </w:r>
      <w:r w:rsidR="00E81832">
        <w:rPr>
          <w:rFonts w:hint="eastAsia"/>
          <w:rtl/>
          <w:lang w:val="fr-FR" w:bidi="ar-EG"/>
        </w:rPr>
        <w:t> </w:t>
      </w:r>
      <w:r w:rsidR="00B92A49">
        <w:t>1</w:t>
      </w:r>
      <w:r w:rsidR="00B92A49">
        <w:rPr>
          <w:rFonts w:hint="cs"/>
          <w:rtl/>
        </w:rPr>
        <w:t xml:space="preserve"> إلى</w:t>
      </w:r>
      <w:r w:rsidR="00E81832">
        <w:rPr>
          <w:rFonts w:hint="eastAsia"/>
          <w:rtl/>
          <w:lang w:val="fr-FR" w:bidi="ar-EG"/>
        </w:rPr>
        <w:t> </w:t>
      </w:r>
      <w:r w:rsidR="00B92A49">
        <w:t>3</w:t>
      </w:r>
      <w:r w:rsidR="00B92A49">
        <w:rPr>
          <w:rFonts w:hint="cs"/>
          <w:rtl/>
        </w:rPr>
        <w:t xml:space="preserve"> </w:t>
      </w:r>
      <w:r>
        <w:rPr>
          <w:rFonts w:hint="cs"/>
          <w:rtl/>
        </w:rPr>
        <w:t xml:space="preserve">خصائص </w:t>
      </w:r>
      <w:r w:rsidR="00B92A49">
        <w:rPr>
          <w:rFonts w:hint="cs"/>
          <w:rtl/>
        </w:rPr>
        <w:t>النظام والأداء التقني لأنظمة إذاعية للوسائط المتعددة للاستقبال المتنقل استجابة لمتطلبات المستعمل الواردة</w:t>
      </w:r>
      <w:r w:rsidR="00E81832">
        <w:rPr>
          <w:rFonts w:hint="eastAsia"/>
          <w:rtl/>
          <w:lang w:val="fr-FR" w:bidi="ar-EG"/>
        </w:rPr>
        <w:t> </w:t>
      </w:r>
      <w:r>
        <w:rPr>
          <w:rFonts w:hint="cs"/>
          <w:rtl/>
        </w:rPr>
        <w:t>أعلاه</w:t>
      </w:r>
      <w:r w:rsidR="00B92A49">
        <w:rPr>
          <w:rFonts w:hint="cs"/>
          <w:rtl/>
        </w:rPr>
        <w:t>.</w:t>
      </w:r>
    </w:p>
    <w:p w:rsidR="00B92A49" w:rsidRDefault="00B92A49" w:rsidP="00624496">
      <w:pPr>
        <w:pStyle w:val="enumlev1"/>
        <w:rPr>
          <w:rtl/>
          <w:lang w:val="fr-FR"/>
        </w:rPr>
      </w:pPr>
      <w:r>
        <w:rPr>
          <w:rFonts w:hint="cs"/>
          <w:rtl/>
          <w:lang w:val="fr-FR"/>
        </w:rPr>
        <w:t xml:space="preserve">ويرد </w:t>
      </w:r>
      <w:r w:rsidR="00D2476A">
        <w:rPr>
          <w:rFonts w:hint="cs"/>
          <w:rtl/>
          <w:lang w:val="fr-FR"/>
        </w:rPr>
        <w:t>في </w:t>
      </w:r>
      <w:r>
        <w:rPr>
          <w:rFonts w:hint="cs"/>
          <w:rtl/>
          <w:lang w:val="fr-FR"/>
        </w:rPr>
        <w:t>الجداول من</w:t>
      </w:r>
      <w:r w:rsidR="00E81832">
        <w:rPr>
          <w:rFonts w:hint="eastAsia"/>
          <w:rtl/>
          <w:lang w:val="fr-FR"/>
        </w:rPr>
        <w:t> </w:t>
      </w:r>
      <w:r>
        <w:rPr>
          <w:lang w:val="fr-FR"/>
        </w:rPr>
        <w:t>1</w:t>
      </w:r>
      <w:r>
        <w:rPr>
          <w:rFonts w:hint="cs"/>
          <w:rtl/>
          <w:lang w:val="fr-FR"/>
        </w:rPr>
        <w:t xml:space="preserve"> إلى</w:t>
      </w:r>
      <w:r w:rsidR="00E81832">
        <w:rPr>
          <w:rFonts w:hint="eastAsia"/>
          <w:rtl/>
          <w:lang w:val="fr-FR"/>
        </w:rPr>
        <w:t> </w:t>
      </w:r>
      <w:r>
        <w:rPr>
          <w:lang w:val="fr-FR"/>
        </w:rPr>
        <w:t>3</w:t>
      </w:r>
      <w:r>
        <w:rPr>
          <w:rFonts w:hint="cs"/>
          <w:rtl/>
          <w:lang w:val="fr-FR"/>
        </w:rPr>
        <w:t xml:space="preserve"> أوصاف الأنظمة</w:t>
      </w:r>
      <w:r w:rsidR="00E81832">
        <w:rPr>
          <w:rFonts w:hint="eastAsia"/>
          <w:rtl/>
          <w:lang w:val="fr-FR"/>
        </w:rPr>
        <w:t> </w:t>
      </w:r>
      <w:r>
        <w:rPr>
          <w:rFonts w:hint="cs"/>
          <w:rtl/>
          <w:lang w:val="fr-FR"/>
        </w:rPr>
        <w:t>التالية:</w:t>
      </w:r>
    </w:p>
    <w:p w:rsidR="00B92A49" w:rsidRPr="004503E9" w:rsidRDefault="00B92A49" w:rsidP="00E81832">
      <w:pPr>
        <w:pStyle w:val="enumlev1"/>
        <w:rPr>
          <w:rFonts w:eastAsia="MS Mincho"/>
          <w:rtl/>
          <w:lang w:bidi="ar-SY"/>
        </w:rPr>
      </w:pPr>
      <w:r>
        <w:rPr>
          <w:rFonts w:hint="cs"/>
          <w:rtl/>
          <w:lang w:val="fr-FR"/>
        </w:rPr>
        <w:t>-</w:t>
      </w:r>
      <w:r>
        <w:rPr>
          <w:rFonts w:hint="cs"/>
          <w:rtl/>
          <w:lang w:val="fr-FR"/>
        </w:rPr>
        <w:tab/>
        <w:t xml:space="preserve">نظام </w:t>
      </w:r>
      <w:r>
        <w:rPr>
          <w:lang w:val="fr-FR"/>
        </w:rPr>
        <w:t>"A"</w:t>
      </w:r>
      <w:r>
        <w:rPr>
          <w:rFonts w:hint="cs"/>
          <w:rtl/>
          <w:lang w:val="fr-FR"/>
        </w:rPr>
        <w:t xml:space="preserve"> للوسائط المتعددة يقوم على إذاعة رقمية للوسائط المتعددة للأرض </w:t>
      </w:r>
      <w:r>
        <w:rPr>
          <w:lang w:val="fr-FR"/>
        </w:rPr>
        <w:t>T-DMB)</w:t>
      </w:r>
      <w:r>
        <w:rPr>
          <w:rFonts w:hint="cs"/>
          <w:rtl/>
          <w:lang w:val="fr-FR"/>
        </w:rPr>
        <w:t xml:space="preserve"> والتوصية </w:t>
      </w:r>
      <w:r>
        <w:rPr>
          <w:lang w:val="fr-FR"/>
        </w:rPr>
        <w:t>ITU-BS.1114</w:t>
      </w:r>
      <w:r>
        <w:rPr>
          <w:rFonts w:hint="cs"/>
          <w:rtl/>
          <w:lang w:val="fr-FR"/>
        </w:rPr>
        <w:t>، النظام </w:t>
      </w:r>
      <w:r>
        <w:rPr>
          <w:lang w:val="fr-FR"/>
        </w:rPr>
        <w:t>A</w:t>
      </w:r>
      <w:r>
        <w:rPr>
          <w:rFonts w:hint="cs"/>
          <w:rtl/>
          <w:lang w:val="fr-FR"/>
        </w:rPr>
        <w:t xml:space="preserve"> ومعياري المعهد </w:t>
      </w:r>
      <w:r w:rsidRPr="00DA3E58">
        <w:rPr>
          <w:rFonts w:eastAsia="MS Mincho" w:hint="eastAsia"/>
        </w:rPr>
        <w:t>ETSI</w:t>
      </w:r>
      <w:r>
        <w:rPr>
          <w:rFonts w:eastAsia="MS Mincho" w:hint="cs"/>
          <w:rtl/>
        </w:rPr>
        <w:t xml:space="preserve"> </w:t>
      </w:r>
      <w:hyperlink r:id="rId15" w:history="1">
        <w:r w:rsidRPr="006D7BF9">
          <w:rPr>
            <w:rStyle w:val="Hyperlink"/>
            <w:rFonts w:eastAsia="MS Mincho" w:hint="eastAsia"/>
          </w:rPr>
          <w:t>102</w:t>
        </w:r>
        <w:r w:rsidRPr="006D7BF9">
          <w:rPr>
            <w:rStyle w:val="Hyperlink"/>
            <w:rFonts w:eastAsia="MS Mincho"/>
          </w:rPr>
          <w:t> </w:t>
        </w:r>
        <w:r w:rsidRPr="006D7BF9">
          <w:rPr>
            <w:rStyle w:val="Hyperlink"/>
            <w:rFonts w:eastAsia="MS Mincho" w:hint="eastAsia"/>
          </w:rPr>
          <w:t>427</w:t>
        </w:r>
      </w:hyperlink>
      <w:r w:rsidRPr="006D7BF9">
        <w:rPr>
          <w:rFonts w:eastAsia="MS Mincho" w:hint="eastAsia"/>
        </w:rPr>
        <w:t xml:space="preserve"> </w:t>
      </w:r>
      <w:r w:rsidRPr="006D7BF9">
        <w:rPr>
          <w:rFonts w:eastAsia="MS Mincho" w:hint="cs"/>
          <w:rtl/>
        </w:rPr>
        <w:t>و</w:t>
      </w:r>
      <w:hyperlink r:id="rId16" w:history="1">
        <w:r w:rsidRPr="006D7BF9">
          <w:rPr>
            <w:rStyle w:val="Hyperlink"/>
            <w:rFonts w:eastAsia="MS Mincho" w:hint="eastAsia"/>
          </w:rPr>
          <w:t>102</w:t>
        </w:r>
        <w:r w:rsidRPr="006D7BF9">
          <w:rPr>
            <w:rStyle w:val="Hyperlink"/>
            <w:rFonts w:eastAsia="MS Mincho"/>
          </w:rPr>
          <w:t> </w:t>
        </w:r>
        <w:r w:rsidRPr="006D7BF9">
          <w:rPr>
            <w:rStyle w:val="Hyperlink"/>
            <w:rFonts w:eastAsia="MS Mincho" w:hint="eastAsia"/>
          </w:rPr>
          <w:t>428</w:t>
        </w:r>
      </w:hyperlink>
      <w:r w:rsidRPr="006D7BF9">
        <w:rPr>
          <w:rFonts w:eastAsia="MS Mincho" w:hint="cs"/>
          <w:rtl/>
        </w:rPr>
        <w:t>)</w:t>
      </w:r>
      <w:r>
        <w:rPr>
          <w:rFonts w:eastAsia="MS Mincho" w:hint="cs"/>
          <w:rtl/>
        </w:rPr>
        <w:t>،</w:t>
      </w:r>
      <w:r w:rsidR="004503E9">
        <w:rPr>
          <w:rFonts w:eastAsia="MS Mincho" w:hint="cs"/>
          <w:rtl/>
        </w:rPr>
        <w:t xml:space="preserve"> والإذاعة الرقمية للوسائط المتعددة المتقدمة للأرض (</w:t>
      </w:r>
      <w:r w:rsidR="004503E9">
        <w:rPr>
          <w:rFonts w:eastAsia="MS Mincho"/>
        </w:rPr>
        <w:t>AT</w:t>
      </w:r>
      <w:r w:rsidR="00E81832">
        <w:rPr>
          <w:rFonts w:eastAsia="MS Mincho"/>
        </w:rPr>
        <w:sym w:font="Symbol" w:char="F02D"/>
      </w:r>
      <w:r w:rsidR="004503E9">
        <w:rPr>
          <w:rFonts w:eastAsia="MS Mincho"/>
        </w:rPr>
        <w:t>DMB</w:t>
      </w:r>
      <w:r w:rsidR="004503E9">
        <w:rPr>
          <w:rFonts w:eastAsia="MS Mincho" w:hint="cs"/>
          <w:rtl/>
          <w:lang w:bidi="ar-SY"/>
        </w:rPr>
        <w:t xml:space="preserve">، المعيار </w:t>
      </w:r>
      <w:r w:rsidR="004503E9" w:rsidRPr="004503E9">
        <w:rPr>
          <w:rFonts w:eastAsia="MS Mincho"/>
          <w:lang w:val="en-GB" w:bidi="ar-SY"/>
        </w:rPr>
        <w:t>TTAK.KO</w:t>
      </w:r>
      <w:r w:rsidR="00E81832">
        <w:rPr>
          <w:rFonts w:eastAsia="MS Mincho"/>
          <w:lang w:val="en-GB" w:bidi="ar-SY"/>
        </w:rPr>
        <w:sym w:font="Symbol" w:char="F02D"/>
      </w:r>
      <w:r w:rsidR="004503E9" w:rsidRPr="004503E9">
        <w:rPr>
          <w:rFonts w:eastAsia="MS Mincho"/>
          <w:lang w:val="en-GB" w:bidi="ar-SY"/>
        </w:rPr>
        <w:t>07.0070/R1</w:t>
      </w:r>
      <w:r w:rsidR="004503E9">
        <w:rPr>
          <w:rFonts w:eastAsia="MS Mincho" w:hint="cs"/>
          <w:rtl/>
          <w:lang w:val="en-GB" w:bidi="ar-SY"/>
        </w:rPr>
        <w:t xml:space="preserve"> و</w:t>
      </w:r>
      <w:r w:rsidR="004503E9" w:rsidRPr="004503E9">
        <w:rPr>
          <w:rFonts w:eastAsia="MS Mincho"/>
          <w:lang w:val="en-GB" w:bidi="ar-SY"/>
        </w:rPr>
        <w:t>TTAK.KO</w:t>
      </w:r>
      <w:r w:rsidR="00E81832">
        <w:rPr>
          <w:rFonts w:eastAsia="MS Mincho"/>
          <w:lang w:val="en-GB" w:bidi="ar-SY"/>
        </w:rPr>
        <w:sym w:font="Symbol" w:char="F02D"/>
      </w:r>
      <w:r w:rsidR="004503E9" w:rsidRPr="004503E9">
        <w:rPr>
          <w:rFonts w:eastAsia="MS Mincho"/>
          <w:lang w:val="en-GB" w:bidi="ar-SY"/>
        </w:rPr>
        <w:t>07.0071</w:t>
      </w:r>
      <w:r w:rsidR="004503E9">
        <w:rPr>
          <w:rFonts w:eastAsia="MS Mincho" w:hint="cs"/>
          <w:rtl/>
          <w:lang w:val="en-GB" w:bidi="ar-SY"/>
        </w:rPr>
        <w:t>)؛</w:t>
      </w:r>
    </w:p>
    <w:p w:rsidR="00B92A49" w:rsidRDefault="00B92A49" w:rsidP="00E81832">
      <w:pPr>
        <w:pStyle w:val="enumlev1"/>
        <w:rPr>
          <w:rFonts w:eastAsia="MS Mincho"/>
          <w:rtl/>
          <w:lang w:bidi="ar-SY"/>
        </w:rPr>
      </w:pPr>
      <w:r>
        <w:rPr>
          <w:rFonts w:eastAsia="MS Mincho" w:hint="cs"/>
          <w:rtl/>
        </w:rPr>
        <w:t>-</w:t>
      </w:r>
      <w:r>
        <w:rPr>
          <w:rFonts w:eastAsia="MS Mincho" w:hint="cs"/>
          <w:rtl/>
        </w:rPr>
        <w:tab/>
      </w:r>
      <w:r w:rsidR="004503E9">
        <w:rPr>
          <w:rFonts w:eastAsia="MS Mincho" w:hint="cs"/>
          <w:rtl/>
        </w:rPr>
        <w:t xml:space="preserve">نظام </w:t>
      </w:r>
      <w:r w:rsidR="004503E9">
        <w:rPr>
          <w:rFonts w:eastAsia="MS Mincho"/>
        </w:rPr>
        <w:t>"B"</w:t>
      </w:r>
      <w:r w:rsidR="004503E9">
        <w:rPr>
          <w:rFonts w:eastAsia="MS Mincho" w:hint="cs"/>
          <w:rtl/>
        </w:rPr>
        <w:t xml:space="preserve"> للوسائط المتعددة الذي يقوم على معيار التلفزيون الرقمي المتنقل للجنة </w:t>
      </w:r>
      <w:r w:rsidR="004503E9">
        <w:rPr>
          <w:rFonts w:eastAsia="MS Mincho"/>
        </w:rPr>
        <w:t>ATSC</w:t>
      </w:r>
      <w:r w:rsidR="004503E9">
        <w:rPr>
          <w:rFonts w:eastAsia="MS Mincho" w:hint="cs"/>
          <w:rtl/>
          <w:lang w:bidi="ar-SY"/>
        </w:rPr>
        <w:t xml:space="preserve"> (المعيار</w:t>
      </w:r>
      <w:r w:rsidR="00E81832">
        <w:rPr>
          <w:rFonts w:eastAsia="MS Mincho" w:hint="eastAsia"/>
          <w:rtl/>
          <w:lang w:bidi="ar-SY"/>
        </w:rPr>
        <w:t> </w:t>
      </w:r>
      <w:r w:rsidR="004503E9">
        <w:rPr>
          <w:rFonts w:eastAsia="MS Mincho"/>
          <w:lang w:bidi="ar-SY"/>
        </w:rPr>
        <w:t>A/153</w:t>
      </w:r>
      <w:r w:rsidR="004503E9">
        <w:rPr>
          <w:rFonts w:eastAsia="MS Mincho" w:hint="cs"/>
          <w:rtl/>
          <w:lang w:bidi="ar-SY"/>
        </w:rPr>
        <w:t xml:space="preserve">)، وهو عبارة عن نظام تعزيز للجنة </w:t>
      </w:r>
      <w:r w:rsidR="004503E9">
        <w:rPr>
          <w:rFonts w:eastAsia="MS Mincho"/>
          <w:lang w:bidi="ar-SY"/>
        </w:rPr>
        <w:t>ATSC</w:t>
      </w:r>
      <w:r w:rsidR="004503E9">
        <w:rPr>
          <w:rFonts w:eastAsia="MS Mincho" w:hint="cs"/>
          <w:rtl/>
          <w:lang w:bidi="ar-SY"/>
        </w:rPr>
        <w:t xml:space="preserve"> (التوصية </w:t>
      </w:r>
      <w:r w:rsidR="004503E9">
        <w:rPr>
          <w:rFonts w:eastAsia="MS Mincho"/>
          <w:lang w:bidi="ar-SY"/>
        </w:rPr>
        <w:t>ITU</w:t>
      </w:r>
      <w:r w:rsidR="004503E9">
        <w:rPr>
          <w:rFonts w:eastAsia="MS Mincho"/>
          <w:lang w:bidi="ar-SY"/>
        </w:rPr>
        <w:noBreakHyphen/>
        <w:t>R BT.1306</w:t>
      </w:r>
      <w:r w:rsidR="004503E9">
        <w:rPr>
          <w:rFonts w:eastAsia="MS Mincho" w:hint="cs"/>
          <w:rtl/>
          <w:lang w:bidi="ar-SY"/>
        </w:rPr>
        <w:t xml:space="preserve">، النظام </w:t>
      </w:r>
      <w:r w:rsidR="004503E9">
        <w:rPr>
          <w:rFonts w:eastAsia="MS Mincho"/>
          <w:lang w:bidi="ar-SY"/>
        </w:rPr>
        <w:t>A</w:t>
      </w:r>
      <w:r w:rsidR="004503E9">
        <w:rPr>
          <w:rFonts w:eastAsia="MS Mincho" w:hint="cs"/>
          <w:rtl/>
          <w:lang w:bidi="ar-SY"/>
        </w:rPr>
        <w:t>)؛</w:t>
      </w:r>
    </w:p>
    <w:p w:rsidR="00B92A49" w:rsidRDefault="00B92A49" w:rsidP="00624496">
      <w:pPr>
        <w:pStyle w:val="enumlev1"/>
        <w:rPr>
          <w:rtl/>
          <w:lang w:val="fr-FR"/>
        </w:rPr>
      </w:pPr>
      <w:r>
        <w:rPr>
          <w:rFonts w:hint="cs"/>
          <w:rtl/>
          <w:lang w:val="fr-FR"/>
        </w:rPr>
        <w:t>-</w:t>
      </w:r>
      <w:r>
        <w:rPr>
          <w:rFonts w:hint="cs"/>
          <w:rtl/>
          <w:lang w:val="fr-FR"/>
        </w:rPr>
        <w:tab/>
        <w:t xml:space="preserve">نظام </w:t>
      </w:r>
      <w:r>
        <w:rPr>
          <w:lang w:val="fr-FR"/>
        </w:rPr>
        <w:t>"C"</w:t>
      </w:r>
      <w:r>
        <w:rPr>
          <w:rFonts w:hint="cs"/>
          <w:rtl/>
          <w:lang w:val="fr-FR"/>
        </w:rPr>
        <w:t xml:space="preserve"> للوسائط المتعددة يقوم على إذاعة رقمية متكاملة الخدمات للأرض (</w:t>
      </w:r>
      <w:r>
        <w:rPr>
          <w:lang w:val="fr-FR"/>
        </w:rPr>
        <w:t>ISDB-T</w:t>
      </w:r>
      <w:r>
        <w:rPr>
          <w:rFonts w:hint="cs"/>
          <w:rtl/>
          <w:lang w:val="fr-FR"/>
        </w:rPr>
        <w:t>، مقطع واحد)،</w:t>
      </w:r>
    </w:p>
    <w:p w:rsidR="00B92A49" w:rsidRDefault="00B92A49" w:rsidP="00624496">
      <w:pPr>
        <w:pStyle w:val="enumlev1"/>
        <w:rPr>
          <w:rtl/>
          <w:lang w:val="fr-FR"/>
        </w:rPr>
      </w:pPr>
      <w:r>
        <w:rPr>
          <w:rFonts w:hint="cs"/>
          <w:rtl/>
          <w:lang w:val="fr-FR"/>
        </w:rPr>
        <w:t>-</w:t>
      </w:r>
      <w:r>
        <w:rPr>
          <w:rFonts w:hint="cs"/>
          <w:rtl/>
          <w:lang w:val="fr-FR"/>
        </w:rPr>
        <w:tab/>
        <w:t xml:space="preserve">نظام </w:t>
      </w:r>
      <w:r>
        <w:rPr>
          <w:lang w:val="fr-FR"/>
        </w:rPr>
        <w:t>"E"</w:t>
      </w:r>
      <w:r>
        <w:rPr>
          <w:rFonts w:hint="cs"/>
          <w:rtl/>
          <w:lang w:val="fr-FR"/>
        </w:rPr>
        <w:t xml:space="preserve"> للوسائط المتعددة يقوم على النظام الرقمي </w:t>
      </w:r>
      <w:r>
        <w:rPr>
          <w:lang w:val="fr-FR"/>
        </w:rPr>
        <w:t>E</w:t>
      </w:r>
      <w:r>
        <w:rPr>
          <w:rFonts w:hint="cs"/>
          <w:rtl/>
          <w:lang w:val="fr-FR"/>
        </w:rPr>
        <w:t xml:space="preserve"> للتوصية </w:t>
      </w:r>
      <w:r>
        <w:rPr>
          <w:lang w:val="fr-FR"/>
        </w:rPr>
        <w:t>ITU-R BO.1130</w:t>
      </w:r>
      <w:r>
        <w:rPr>
          <w:rFonts w:hint="cs"/>
          <w:rtl/>
          <w:lang w:val="fr-FR"/>
        </w:rPr>
        <w:t xml:space="preserve"> للمكون الساتلي والتوصية </w:t>
      </w:r>
      <w:r>
        <w:rPr>
          <w:lang w:val="fr-FR"/>
        </w:rPr>
        <w:t>ITU-R BS.1547</w:t>
      </w:r>
      <w:r>
        <w:rPr>
          <w:rFonts w:hint="cs"/>
          <w:rtl/>
          <w:lang w:val="fr-FR"/>
        </w:rPr>
        <w:t xml:space="preserve"> للمكون الخاص بالأرض،</w:t>
      </w:r>
    </w:p>
    <w:p w:rsidR="00B92A49" w:rsidRDefault="00B92A49" w:rsidP="00E81832">
      <w:pPr>
        <w:pStyle w:val="enumlev1"/>
        <w:rPr>
          <w:rtl/>
          <w:lang w:val="fr-FR"/>
        </w:rPr>
      </w:pPr>
      <w:r>
        <w:rPr>
          <w:rFonts w:hint="cs"/>
          <w:rtl/>
          <w:lang w:val="fr-FR"/>
        </w:rPr>
        <w:t>-</w:t>
      </w:r>
      <w:r>
        <w:rPr>
          <w:rFonts w:hint="cs"/>
          <w:rtl/>
          <w:lang w:val="fr-FR"/>
        </w:rPr>
        <w:tab/>
        <w:t xml:space="preserve">نظام </w:t>
      </w:r>
      <w:r>
        <w:rPr>
          <w:lang w:val="fr-FR"/>
        </w:rPr>
        <w:t>"F"</w:t>
      </w:r>
      <w:r>
        <w:rPr>
          <w:rFonts w:hint="cs"/>
          <w:rtl/>
          <w:lang w:val="fr-FR"/>
        </w:rPr>
        <w:t xml:space="preserve"> للوسائط المتعددة يقوم على إذاعة رقمية متكاملة الخدمات للأرض، إذاعة </w:t>
      </w:r>
      <w:r w:rsidR="00134108">
        <w:rPr>
          <w:rFonts w:hint="cs"/>
          <w:rtl/>
          <w:lang w:val="fr-FR"/>
        </w:rPr>
        <w:t>وسائط متعددة للاستقبال المتنقل</w:t>
      </w:r>
      <w:r w:rsidR="00E81832">
        <w:rPr>
          <w:rFonts w:hint="eastAsia"/>
          <w:rtl/>
          <w:lang w:val="fr-FR"/>
        </w:rPr>
        <w:t> </w:t>
      </w:r>
      <w:r>
        <w:rPr>
          <w:lang w:val="fr-FR"/>
        </w:rPr>
        <w:t>(ISDB</w:t>
      </w:r>
      <w:r w:rsidR="00E81832">
        <w:rPr>
          <w:lang w:val="fr-FR"/>
        </w:rPr>
        <w:sym w:font="Symbol" w:char="F02D"/>
      </w:r>
      <w:r>
        <w:rPr>
          <w:lang w:val="fr-FR"/>
        </w:rPr>
        <w:t>T)</w:t>
      </w:r>
      <w:r>
        <w:rPr>
          <w:rFonts w:hint="cs"/>
          <w:rtl/>
          <w:lang w:val="fr-FR"/>
        </w:rPr>
        <w:t>،</w:t>
      </w:r>
    </w:p>
    <w:p w:rsidR="00B92A49" w:rsidRPr="00134108" w:rsidRDefault="00B92A49" w:rsidP="00E81832">
      <w:pPr>
        <w:pStyle w:val="enumlev1"/>
        <w:rPr>
          <w:rtl/>
          <w:lang w:bidi="ar-SY"/>
        </w:rPr>
      </w:pPr>
      <w:r>
        <w:rPr>
          <w:rFonts w:hint="cs"/>
          <w:rtl/>
          <w:lang w:val="fr-FR"/>
        </w:rPr>
        <w:t>-</w:t>
      </w:r>
      <w:r>
        <w:rPr>
          <w:rFonts w:hint="cs"/>
          <w:rtl/>
          <w:lang w:val="fr-FR"/>
        </w:rPr>
        <w:tab/>
        <w:t xml:space="preserve">نظام </w:t>
      </w:r>
      <w:r>
        <w:rPr>
          <w:lang w:val="fr-FR"/>
        </w:rPr>
        <w:t>"H"</w:t>
      </w:r>
      <w:r>
        <w:rPr>
          <w:rFonts w:hint="cs"/>
          <w:rtl/>
          <w:lang w:val="fr-FR"/>
        </w:rPr>
        <w:t xml:space="preserve"> للوسائط المتعددة يقوم على إذاعة فيديوية رقمية</w:t>
      </w:r>
      <w:r w:rsidR="00E81832">
        <w:rPr>
          <w:rFonts w:hint="eastAsia"/>
          <w:rtl/>
          <w:lang w:val="fr-FR"/>
        </w:rPr>
        <w:t> </w:t>
      </w:r>
      <w:r w:rsidR="00E81832">
        <w:rPr>
          <w:rFonts w:hint="eastAsia"/>
          <w:lang w:val="fr-FR"/>
        </w:rPr>
        <w:sym w:font="Symbol" w:char="F02D"/>
      </w:r>
      <w:r w:rsidR="00E81832">
        <w:rPr>
          <w:rFonts w:hint="cs"/>
          <w:rtl/>
          <w:lang w:val="fr-FR"/>
        </w:rPr>
        <w:t> </w:t>
      </w:r>
      <w:r>
        <w:rPr>
          <w:rFonts w:hint="cs"/>
          <w:rtl/>
          <w:lang w:val="fr-FR"/>
        </w:rPr>
        <w:t xml:space="preserve">لأجهزة محمولة باليد </w:t>
      </w:r>
      <w:r w:rsidR="00134108">
        <w:rPr>
          <w:rFonts w:hint="cs"/>
          <w:rtl/>
          <w:lang w:val="fr-FR"/>
        </w:rPr>
        <w:t>(</w:t>
      </w:r>
      <w:r>
        <w:rPr>
          <w:lang w:val="fr-FR"/>
        </w:rPr>
        <w:t>DVB</w:t>
      </w:r>
      <w:r w:rsidR="00E81832">
        <w:rPr>
          <w:lang w:val="fr-FR"/>
        </w:rPr>
        <w:sym w:font="Symbol" w:char="F02D"/>
      </w:r>
      <w:r>
        <w:rPr>
          <w:lang w:val="fr-FR"/>
        </w:rPr>
        <w:t>H</w:t>
      </w:r>
      <w:r>
        <w:rPr>
          <w:rFonts w:hint="cs"/>
          <w:rtl/>
          <w:lang w:val="fr-FR"/>
        </w:rPr>
        <w:t xml:space="preserve">، المعيار </w:t>
      </w:r>
      <w:r>
        <w:rPr>
          <w:lang w:val="fr-FR"/>
        </w:rPr>
        <w:t>(ETSI EN 302 304)</w:t>
      </w:r>
      <w:r>
        <w:rPr>
          <w:rFonts w:hint="cs"/>
          <w:rtl/>
          <w:lang w:val="fr-FR"/>
        </w:rPr>
        <w:t>،</w:t>
      </w:r>
      <w:r w:rsidR="00134108">
        <w:rPr>
          <w:rFonts w:hint="cs"/>
          <w:rtl/>
          <w:lang w:val="fr-FR"/>
        </w:rPr>
        <w:t xml:space="preserve"> والمعيار </w:t>
      </w:r>
      <w:r w:rsidR="00134108">
        <w:t>TR 102 377</w:t>
      </w:r>
      <w:r w:rsidR="00134108">
        <w:rPr>
          <w:rFonts w:hint="cs"/>
          <w:rtl/>
          <w:lang w:bidi="ar-SY"/>
        </w:rPr>
        <w:t>)</w:t>
      </w:r>
      <w:r w:rsidR="00434EA6">
        <w:rPr>
          <w:rFonts w:hint="cs"/>
          <w:rtl/>
          <w:lang w:bidi="ar-SY"/>
        </w:rPr>
        <w:t>؛</w:t>
      </w:r>
    </w:p>
    <w:p w:rsidR="00B92A49" w:rsidRDefault="00B92A49" w:rsidP="00E81832">
      <w:pPr>
        <w:pStyle w:val="enumlev1"/>
        <w:rPr>
          <w:rtl/>
          <w:lang w:val="fr-FR"/>
        </w:rPr>
      </w:pPr>
      <w:r>
        <w:rPr>
          <w:rFonts w:hint="cs"/>
          <w:rtl/>
          <w:lang w:val="fr-FR"/>
        </w:rPr>
        <w:t>-</w:t>
      </w:r>
      <w:r>
        <w:rPr>
          <w:rFonts w:hint="cs"/>
          <w:rtl/>
          <w:lang w:val="fr-FR"/>
        </w:rPr>
        <w:tab/>
      </w:r>
      <w:r w:rsidR="00434EA6">
        <w:rPr>
          <w:rFonts w:hint="cs"/>
          <w:rtl/>
          <w:lang w:val="fr-FR"/>
        </w:rPr>
        <w:t xml:space="preserve">نظام </w:t>
      </w:r>
      <w:r w:rsidR="00434EA6">
        <w:t>"I"</w:t>
      </w:r>
      <w:r w:rsidR="00434EA6">
        <w:rPr>
          <w:rFonts w:hint="cs"/>
          <w:rtl/>
          <w:lang w:bidi="ar-SY"/>
        </w:rPr>
        <w:t xml:space="preserve"> للوسائط المتعدة الذي يقوم على إذاعة فيديوية رقمية ساتلية للأجهزة المحمولة باليد (</w:t>
      </w:r>
      <w:r w:rsidR="00434EA6">
        <w:rPr>
          <w:lang w:bidi="ar-SY"/>
        </w:rPr>
        <w:t>DVB</w:t>
      </w:r>
      <w:r w:rsidR="00E81832">
        <w:rPr>
          <w:lang w:bidi="ar-SY"/>
        </w:rPr>
        <w:sym w:font="Symbol" w:char="F02D"/>
      </w:r>
      <w:r w:rsidR="00434EA6">
        <w:rPr>
          <w:lang w:bidi="ar-SY"/>
        </w:rPr>
        <w:t>SH</w:t>
      </w:r>
      <w:r w:rsidR="00434EA6">
        <w:rPr>
          <w:rFonts w:hint="cs"/>
          <w:rtl/>
          <w:lang w:bidi="ar-SY"/>
        </w:rPr>
        <w:t xml:space="preserve">، المعيار </w:t>
      </w:r>
      <w:r w:rsidR="00434EA6">
        <w:rPr>
          <w:lang w:bidi="ar-SY"/>
        </w:rPr>
        <w:t>ETSI EN 302 583</w:t>
      </w:r>
      <w:r w:rsidR="00434EA6">
        <w:rPr>
          <w:rFonts w:hint="cs"/>
          <w:rtl/>
          <w:lang w:bidi="ar-SY"/>
        </w:rPr>
        <w:t xml:space="preserve"> و</w:t>
      </w:r>
      <w:r w:rsidR="00434EA6">
        <w:rPr>
          <w:lang w:bidi="ar-SY"/>
        </w:rPr>
        <w:t>TS 102 584</w:t>
      </w:r>
      <w:r w:rsidR="00434EA6">
        <w:rPr>
          <w:rFonts w:hint="cs"/>
          <w:rtl/>
          <w:lang w:bidi="ar-SY"/>
        </w:rPr>
        <w:t>)؛</w:t>
      </w:r>
    </w:p>
    <w:p w:rsidR="00B92A49" w:rsidRDefault="00B92A49" w:rsidP="00E81832">
      <w:pPr>
        <w:pStyle w:val="enumlev1"/>
        <w:rPr>
          <w:rtl/>
          <w:lang w:val="fr-FR"/>
        </w:rPr>
      </w:pPr>
      <w:r>
        <w:rPr>
          <w:rFonts w:hint="cs"/>
          <w:rtl/>
          <w:lang w:val="fr-FR"/>
        </w:rPr>
        <w:t>-</w:t>
      </w:r>
      <w:r>
        <w:rPr>
          <w:rFonts w:hint="cs"/>
          <w:rtl/>
          <w:lang w:val="fr-FR"/>
        </w:rPr>
        <w:tab/>
        <w:t xml:space="preserve">نظام </w:t>
      </w:r>
      <w:r>
        <w:rPr>
          <w:lang w:val="fr-FR"/>
        </w:rPr>
        <w:t>"M"</w:t>
      </w:r>
      <w:r>
        <w:rPr>
          <w:rFonts w:hint="cs"/>
          <w:rtl/>
          <w:lang w:val="fr-FR"/>
        </w:rPr>
        <w:t xml:space="preserve"> للوسائط المتعددة يقوم على مواصفات السطح البيني الجوي للوصلة الأمامية فقط للإرسال المتعدد للوسائط المتعددة المتنقل للأرض </w:t>
      </w:r>
      <w:r>
        <w:rPr>
          <w:lang w:val="fr-FR"/>
        </w:rPr>
        <w:t>(TIA</w:t>
      </w:r>
      <w:r w:rsidR="00E81832">
        <w:rPr>
          <w:lang w:val="fr-FR"/>
        </w:rPr>
        <w:sym w:font="Symbol" w:char="F02D"/>
      </w:r>
      <w:r>
        <w:rPr>
          <w:lang w:val="fr-FR"/>
        </w:rPr>
        <w:t>1099)</w:t>
      </w:r>
      <w:r>
        <w:rPr>
          <w:rFonts w:hint="cs"/>
          <w:rtl/>
          <w:lang w:val="fr-FR"/>
        </w:rPr>
        <w:t>.</w:t>
      </w:r>
    </w:p>
    <w:p w:rsidR="002F3764" w:rsidRPr="002F1A59" w:rsidRDefault="002F3764" w:rsidP="00FE1CF7">
      <w:pPr>
        <w:pStyle w:val="enumlev1"/>
        <w:rPr>
          <w:rtl/>
          <w:lang w:bidi="ar-SA"/>
        </w:rPr>
      </w:pPr>
      <w:r>
        <w:rPr>
          <w:rFonts w:hint="cs"/>
          <w:rtl/>
          <w:lang w:val="fr-FR"/>
        </w:rPr>
        <w:t>-</w:t>
      </w:r>
      <w:r>
        <w:rPr>
          <w:rFonts w:hint="cs"/>
          <w:rtl/>
          <w:lang w:val="fr-FR"/>
        </w:rPr>
        <w:tab/>
      </w:r>
      <w:r w:rsidR="002F1A59">
        <w:rPr>
          <w:rFonts w:hint="cs"/>
          <w:rtl/>
          <w:lang w:val="fr-FR"/>
        </w:rPr>
        <w:t>نظام "</w:t>
      </w:r>
      <w:r w:rsidR="002F1A59">
        <w:t>T2</w:t>
      </w:r>
      <w:r w:rsidR="002F1A59">
        <w:rPr>
          <w:rFonts w:hint="cs"/>
          <w:rtl/>
          <w:lang w:bidi="ar-SA"/>
        </w:rPr>
        <w:t>" للوسائط المتعددة يقوم على المظهر الجانبي للإذاعة الفيديوية الرقمية للأرض</w:t>
      </w:r>
      <w:r w:rsidR="00FE1CF7">
        <w:rPr>
          <w:rFonts w:hint="cs"/>
          <w:rtl/>
          <w:lang w:bidi="ar-SA"/>
        </w:rPr>
        <w:t xml:space="preserve"> </w:t>
      </w:r>
      <w:r w:rsidR="00FE1CF7">
        <w:rPr>
          <w:lang w:bidi="ar-SA"/>
        </w:rPr>
        <w:t>(DVB </w:t>
      </w:r>
      <w:r w:rsidR="00FE1CF7" w:rsidRPr="002F1A59">
        <w:rPr>
          <w:lang w:bidi="ar-SA"/>
        </w:rPr>
        <w:t>T2</w:t>
      </w:r>
      <w:r w:rsidR="00FE1CF7" w:rsidRPr="002F1A59">
        <w:rPr>
          <w:lang w:bidi="ar-SA"/>
        </w:rPr>
        <w:sym w:font="Symbol" w:char="F02D"/>
      </w:r>
      <w:r w:rsidR="00FE1CF7" w:rsidRPr="002F1A59">
        <w:rPr>
          <w:lang w:bidi="ar-SA"/>
        </w:rPr>
        <w:t>L</w:t>
      </w:r>
      <w:r w:rsidR="00FE1CF7">
        <w:rPr>
          <w:lang w:bidi="ar-SA"/>
        </w:rPr>
        <w:t>ite)</w:t>
      </w:r>
      <w:r w:rsidR="002F1A59">
        <w:rPr>
          <w:rFonts w:hint="cs"/>
          <w:rtl/>
          <w:lang w:bidi="ar-SA"/>
        </w:rPr>
        <w:t xml:space="preserve">، الذي يمثله المعيار </w:t>
      </w:r>
      <w:r w:rsidR="002F1A59">
        <w:rPr>
          <w:lang w:bidi="ar-SA"/>
        </w:rPr>
        <w:t>(DVB</w:t>
      </w:r>
      <w:r w:rsidR="002F1A59">
        <w:rPr>
          <w:lang w:bidi="ar-SA"/>
        </w:rPr>
        <w:sym w:font="Symbol" w:char="F02D"/>
      </w:r>
      <w:r w:rsidR="002F1A59">
        <w:rPr>
          <w:lang w:bidi="ar-SA"/>
        </w:rPr>
        <w:t>T2, ETSI EN 302 755 v.1.3.1)</w:t>
      </w:r>
      <w:r w:rsidR="002F1A59">
        <w:rPr>
          <w:rFonts w:hint="cs"/>
          <w:rtl/>
          <w:lang w:bidi="ar-SA"/>
        </w:rPr>
        <w:t>.</w:t>
      </w:r>
    </w:p>
    <w:p w:rsidR="00B92A49" w:rsidRDefault="00B92A49" w:rsidP="00C154D9">
      <w:pPr>
        <w:rPr>
          <w:rtl/>
          <w:lang w:bidi="ar-EG"/>
        </w:rPr>
      </w:pPr>
    </w:p>
    <w:p w:rsidR="000615A7" w:rsidRDefault="000615A7" w:rsidP="00C154D9">
      <w:pPr>
        <w:rPr>
          <w:rtl/>
          <w:lang w:bidi="ar-EG"/>
        </w:rPr>
        <w:sectPr w:rsidR="000615A7" w:rsidSect="00BD5712">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567" w:gutter="0"/>
          <w:paperSrc w:first="15" w:other="15"/>
          <w:pgNumType w:start="1"/>
          <w:cols w:space="720"/>
          <w:bidi/>
          <w:rtlGutter/>
          <w:docGrid w:linePitch="299"/>
        </w:sectPr>
      </w:pPr>
    </w:p>
    <w:p w:rsidR="00B92A49" w:rsidRPr="00BB2AE2" w:rsidRDefault="00B92A49" w:rsidP="00444278">
      <w:pPr>
        <w:pStyle w:val="TableNo"/>
        <w:spacing w:before="0"/>
      </w:pPr>
      <w:r w:rsidRPr="00BB2AE2">
        <w:rPr>
          <w:rFonts w:hint="cs"/>
          <w:rtl/>
        </w:rPr>
        <w:lastRenderedPageBreak/>
        <w:t>الج</w:t>
      </w:r>
      <w:r>
        <w:rPr>
          <w:rFonts w:hint="cs"/>
          <w:rtl/>
        </w:rPr>
        <w:t>ـ</w:t>
      </w:r>
      <w:r w:rsidRPr="00BB2AE2">
        <w:rPr>
          <w:rFonts w:hint="cs"/>
          <w:rtl/>
        </w:rPr>
        <w:t xml:space="preserve">دول </w:t>
      </w:r>
      <w:r w:rsidRPr="00BB2AE2">
        <w:t>1</w:t>
      </w:r>
    </w:p>
    <w:p w:rsidR="00B92A49" w:rsidRDefault="00B92A49" w:rsidP="00E5364C">
      <w:pPr>
        <w:pStyle w:val="Tabletitle"/>
        <w:rPr>
          <w:rtl/>
          <w:lang w:val="fr-FR"/>
        </w:rPr>
      </w:pPr>
      <w:r w:rsidRPr="009B5DB7">
        <w:rPr>
          <w:rFonts w:hint="cs"/>
          <w:rtl/>
          <w:lang w:val="fr-FR"/>
        </w:rPr>
        <w:t>خصائص النظام لإذاعة الوسائط المتعددة للاستقبال المتنقل بمستقبلات محمولة باليد</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2482"/>
      </w:tblGrid>
      <w:tr w:rsidR="00A713B9" w:rsidRPr="00444278" w:rsidTr="00444278">
        <w:trPr>
          <w:cantSplit/>
          <w:tblHeader/>
          <w:jc w:val="center"/>
        </w:trPr>
        <w:tc>
          <w:tcPr>
            <w:tcW w:w="778" w:type="pct"/>
            <w:shd w:val="clear" w:color="auto" w:fill="auto"/>
          </w:tcPr>
          <w:p w:rsidR="00A713B9" w:rsidRPr="00444278" w:rsidRDefault="00A713B9" w:rsidP="00444278">
            <w:pPr>
              <w:pStyle w:val="Tablehead"/>
              <w:spacing w:before="20" w:after="20"/>
              <w:rPr>
                <w:spacing w:val="-4"/>
                <w:rtl/>
                <w:lang w:val="fr-FR"/>
              </w:rPr>
            </w:pPr>
            <w:r w:rsidRPr="00444278">
              <w:rPr>
                <w:rFonts w:hint="cs"/>
                <w:spacing w:val="-4"/>
                <w:rtl/>
                <w:lang w:val="fr-FR"/>
              </w:rPr>
              <w:t>النظام</w:t>
            </w:r>
          </w:p>
        </w:tc>
        <w:tc>
          <w:tcPr>
            <w:tcW w:w="4222" w:type="pct"/>
            <w:shd w:val="clear" w:color="auto" w:fill="auto"/>
          </w:tcPr>
          <w:p w:rsidR="00A713B9" w:rsidRPr="00444278" w:rsidRDefault="00A713B9" w:rsidP="00444278">
            <w:pPr>
              <w:pStyle w:val="Tablehead"/>
              <w:spacing w:before="20" w:after="20"/>
              <w:rPr>
                <w:spacing w:val="-4"/>
                <w:rtl/>
                <w:lang w:val="fr-FR"/>
              </w:rPr>
            </w:pPr>
            <w:r w:rsidRPr="00444278">
              <w:rPr>
                <w:rFonts w:hint="cs"/>
                <w:spacing w:val="-4"/>
                <w:rtl/>
                <w:lang w:val="fr-FR"/>
              </w:rPr>
              <w:t>وصف الخصائص</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“A”</w:t>
            </w:r>
          </w:p>
        </w:tc>
        <w:tc>
          <w:tcPr>
            <w:tcW w:w="4222" w:type="pct"/>
            <w:shd w:val="clear" w:color="auto" w:fill="auto"/>
          </w:tcPr>
          <w:p w:rsidR="002C27FF"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هذا النظام والذي يعرف أيضاً بالنظام الإذاعي الرقمي لإذاعة الوسائط المتعددة للأرض </w:t>
            </w:r>
            <w:r w:rsidRPr="00444278">
              <w:rPr>
                <w:rFonts w:ascii="Times New Roman" w:hAnsi="Times New Roman"/>
                <w:b w:val="0"/>
                <w:bCs w:val="0"/>
                <w:spacing w:val="-4"/>
                <w:sz w:val="20"/>
                <w:szCs w:val="26"/>
                <w:lang w:val="fr-FR"/>
              </w:rPr>
              <w:t>(T-DMB)</w:t>
            </w:r>
            <w:r w:rsidRPr="00444278">
              <w:rPr>
                <w:rFonts w:ascii="Times New Roman" w:hAnsi="Times New Roman" w:hint="cs"/>
                <w:b w:val="0"/>
                <w:bCs w:val="0"/>
                <w:spacing w:val="-4"/>
                <w:sz w:val="20"/>
                <w:szCs w:val="26"/>
                <w:rtl/>
                <w:lang w:val="fr-FR"/>
              </w:rPr>
              <w:t xml:space="preserve"> هو تعزيز للنظام </w:t>
            </w:r>
            <w:r w:rsidRPr="00444278">
              <w:rPr>
                <w:rFonts w:ascii="Times New Roman" w:hAnsi="Times New Roman"/>
                <w:b w:val="0"/>
                <w:bCs w:val="0"/>
                <w:spacing w:val="-4"/>
                <w:sz w:val="20"/>
                <w:szCs w:val="26"/>
                <w:lang w:val="fr-FR"/>
              </w:rPr>
              <w:t>T-DAB</w:t>
            </w:r>
            <w:r w:rsidRPr="00444278">
              <w:rPr>
                <w:rFonts w:ascii="Times New Roman" w:hAnsi="Times New Roman" w:hint="cs"/>
                <w:b w:val="0"/>
                <w:bCs w:val="0"/>
                <w:spacing w:val="-4"/>
                <w:sz w:val="20"/>
                <w:szCs w:val="26"/>
                <w:rtl/>
                <w:lang w:val="fr-FR"/>
              </w:rPr>
              <w:t xml:space="preserve"> لكي يقدم خدمات الوسائط المتعددة ب</w:t>
            </w:r>
            <w:r w:rsidR="00D2476A" w:rsidRPr="00444278">
              <w:rPr>
                <w:rFonts w:ascii="Times New Roman" w:hAnsi="Times New Roman" w:hint="cs"/>
                <w:b w:val="0"/>
                <w:bCs w:val="0"/>
                <w:spacing w:val="-4"/>
                <w:sz w:val="20"/>
                <w:szCs w:val="26"/>
                <w:rtl/>
                <w:lang w:val="fr-FR"/>
              </w:rPr>
              <w:t>ما في </w:t>
            </w:r>
            <w:r w:rsidRPr="00444278">
              <w:rPr>
                <w:rFonts w:ascii="Times New Roman" w:hAnsi="Times New Roman" w:hint="cs"/>
                <w:b w:val="0"/>
                <w:bCs w:val="0"/>
                <w:spacing w:val="-4"/>
                <w:sz w:val="20"/>
                <w:szCs w:val="26"/>
                <w:rtl/>
                <w:lang w:val="fr-FR"/>
              </w:rPr>
              <w:t xml:space="preserve">ذلك خدمات البيانات الفيديوية والسمعية والتفاعلية للمستقبلات المحمولة باليد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 xml:space="preserve">بيئة متنقلة. ويستعمل هذا النظام شبكات </w:t>
            </w:r>
            <w:r w:rsidRPr="00444278">
              <w:rPr>
                <w:rFonts w:ascii="Times New Roman" w:hAnsi="Times New Roman"/>
                <w:b w:val="0"/>
                <w:bCs w:val="0"/>
                <w:spacing w:val="-4"/>
                <w:sz w:val="20"/>
                <w:szCs w:val="26"/>
                <w:lang w:val="fr-FR"/>
              </w:rPr>
              <w:t>T-DAB</w:t>
            </w:r>
            <w:r w:rsidRPr="00444278">
              <w:rPr>
                <w:rFonts w:ascii="Times New Roman" w:hAnsi="Times New Roman" w:hint="cs"/>
                <w:b w:val="0"/>
                <w:bCs w:val="0"/>
                <w:spacing w:val="-4"/>
                <w:sz w:val="20"/>
                <w:szCs w:val="26"/>
                <w:rtl/>
                <w:lang w:val="fr-FR"/>
              </w:rPr>
              <w:t xml:space="preserve"> وهو متوافق </w:t>
            </w:r>
            <w:r w:rsidR="00302002" w:rsidRPr="00444278">
              <w:rPr>
                <w:rFonts w:ascii="Times New Roman" w:hAnsi="Times New Roman" w:hint="cs"/>
                <w:b w:val="0"/>
                <w:bCs w:val="0"/>
                <w:spacing w:val="-4"/>
                <w:sz w:val="20"/>
                <w:szCs w:val="26"/>
                <w:rtl/>
                <w:lang w:val="fr-FR"/>
              </w:rPr>
              <w:t>تماماً</w:t>
            </w:r>
            <w:r w:rsidRPr="00444278">
              <w:rPr>
                <w:rFonts w:ascii="Times New Roman" w:hAnsi="Times New Roman" w:hint="cs"/>
                <w:b w:val="0"/>
                <w:bCs w:val="0"/>
                <w:spacing w:val="-4"/>
                <w:sz w:val="20"/>
                <w:szCs w:val="26"/>
                <w:rtl/>
                <w:lang w:val="fr-FR"/>
              </w:rPr>
              <w:t xml:space="preserve"> مع النظام </w:t>
            </w:r>
            <w:r w:rsidRPr="00444278">
              <w:rPr>
                <w:rFonts w:ascii="Times New Roman" w:hAnsi="Times New Roman"/>
                <w:b w:val="0"/>
                <w:bCs w:val="0"/>
                <w:spacing w:val="-4"/>
                <w:sz w:val="20"/>
                <w:szCs w:val="26"/>
                <w:lang w:val="fr-FR"/>
              </w:rPr>
              <w:t>T-DAB</w:t>
            </w:r>
            <w:r w:rsidRPr="00444278">
              <w:rPr>
                <w:rFonts w:ascii="Times New Roman" w:hAnsi="Times New Roman" w:hint="cs"/>
                <w:b w:val="0"/>
                <w:bCs w:val="0"/>
                <w:spacing w:val="-4"/>
                <w:sz w:val="20"/>
                <w:szCs w:val="26"/>
                <w:rtl/>
                <w:lang w:val="fr-FR"/>
              </w:rPr>
              <w:t xml:space="preserve"> للخدمات السمعية</w:t>
            </w:r>
            <w:r w:rsidR="00302002" w:rsidRPr="00444278">
              <w:rPr>
                <w:rFonts w:ascii="Times New Roman" w:hAnsi="Times New Roman" w:hint="cs"/>
                <w:b w:val="0"/>
                <w:bCs w:val="0"/>
                <w:spacing w:val="-4"/>
                <w:sz w:val="20"/>
                <w:szCs w:val="26"/>
                <w:rtl/>
                <w:lang w:val="fr-FR"/>
              </w:rPr>
              <w:t xml:space="preserve"> الذي يسبقه</w:t>
            </w:r>
            <w:r w:rsidR="002C27FF" w:rsidRPr="00444278">
              <w:rPr>
                <w:rFonts w:ascii="Times New Roman" w:hAnsi="Times New Roman" w:hint="cs"/>
                <w:b w:val="0"/>
                <w:bCs w:val="0"/>
                <w:spacing w:val="-4"/>
                <w:sz w:val="20"/>
                <w:szCs w:val="26"/>
                <w:rtl/>
                <w:lang w:val="fr-FR"/>
              </w:rPr>
              <w:t>.</w:t>
            </w:r>
          </w:p>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والنظام </w:t>
            </w:r>
            <w:r w:rsidRPr="00444278">
              <w:rPr>
                <w:rFonts w:ascii="Times New Roman" w:hAnsi="Times New Roman"/>
                <w:b w:val="0"/>
                <w:bCs w:val="0"/>
                <w:spacing w:val="-4"/>
                <w:sz w:val="20"/>
                <w:szCs w:val="26"/>
              </w:rPr>
              <w:t>AT</w:t>
            </w:r>
            <w:r w:rsidRPr="00444278">
              <w:rPr>
                <w:rFonts w:ascii="Times New Roman" w:hAnsi="Times New Roman"/>
                <w:b w:val="0"/>
                <w:bCs w:val="0"/>
                <w:spacing w:val="-4"/>
                <w:sz w:val="20"/>
                <w:szCs w:val="26"/>
              </w:rPr>
              <w:noBreakHyphen/>
              <w:t>DMB</w:t>
            </w:r>
            <w:r w:rsidRPr="00444278">
              <w:rPr>
                <w:rFonts w:ascii="Times New Roman" w:hAnsi="Times New Roman" w:hint="cs"/>
                <w:b w:val="0"/>
                <w:bCs w:val="0"/>
                <w:spacing w:val="-4"/>
                <w:sz w:val="20"/>
                <w:szCs w:val="26"/>
                <w:rtl/>
                <w:lang w:bidi="ar-SY"/>
              </w:rPr>
              <w:t xml:space="preserve"> عبارة عن تعزيز للنظام </w:t>
            </w:r>
            <w:r w:rsidRPr="00444278">
              <w:rPr>
                <w:rFonts w:ascii="Times New Roman" w:hAnsi="Times New Roman"/>
                <w:b w:val="0"/>
                <w:bCs w:val="0"/>
                <w:spacing w:val="-4"/>
                <w:sz w:val="20"/>
                <w:szCs w:val="26"/>
                <w:lang w:bidi="ar-SY"/>
              </w:rPr>
              <w:t>T</w:t>
            </w:r>
            <w:r w:rsidRPr="00444278">
              <w:rPr>
                <w:rFonts w:ascii="Times New Roman" w:hAnsi="Times New Roman"/>
                <w:b w:val="0"/>
                <w:bCs w:val="0"/>
                <w:spacing w:val="-4"/>
                <w:sz w:val="20"/>
                <w:szCs w:val="26"/>
                <w:lang w:bidi="ar-SY"/>
              </w:rPr>
              <w:noBreakHyphen/>
              <w:t>DMB</w:t>
            </w:r>
            <w:r w:rsidRPr="00444278">
              <w:rPr>
                <w:rFonts w:ascii="Times New Roman" w:hAnsi="Times New Roman" w:hint="cs"/>
                <w:b w:val="0"/>
                <w:bCs w:val="0"/>
                <w:spacing w:val="-4"/>
                <w:sz w:val="20"/>
                <w:szCs w:val="26"/>
                <w:rtl/>
                <w:lang w:bidi="ar-SY"/>
              </w:rPr>
              <w:t xml:space="preserve"> لزيادة سعة قناة النظام </w:t>
            </w:r>
            <w:r w:rsidRPr="00444278">
              <w:rPr>
                <w:rFonts w:ascii="Times New Roman" w:hAnsi="Times New Roman"/>
                <w:b w:val="0"/>
                <w:bCs w:val="0"/>
                <w:spacing w:val="-4"/>
                <w:sz w:val="20"/>
                <w:szCs w:val="26"/>
                <w:lang w:bidi="ar-SY"/>
              </w:rPr>
              <w:t>T</w:t>
            </w:r>
            <w:r w:rsidRPr="00444278">
              <w:rPr>
                <w:rFonts w:ascii="Times New Roman" w:hAnsi="Times New Roman"/>
                <w:b w:val="0"/>
                <w:bCs w:val="0"/>
                <w:spacing w:val="-4"/>
                <w:sz w:val="20"/>
                <w:szCs w:val="26"/>
                <w:lang w:bidi="ar-SY"/>
              </w:rPr>
              <w:noBreakHyphen/>
              <w:t>DMB</w:t>
            </w:r>
            <w:r w:rsidRPr="00444278">
              <w:rPr>
                <w:rFonts w:ascii="Times New Roman" w:hAnsi="Times New Roman" w:hint="cs"/>
                <w:b w:val="0"/>
                <w:bCs w:val="0"/>
                <w:spacing w:val="-4"/>
                <w:sz w:val="20"/>
                <w:szCs w:val="26"/>
                <w:rtl/>
                <w:lang w:bidi="ar-SY"/>
              </w:rPr>
              <w:t xml:space="preserve"> وهو متوافق تماماً مع النظام </w:t>
            </w:r>
            <w:r w:rsidRPr="00444278">
              <w:rPr>
                <w:rFonts w:ascii="Times New Roman" w:hAnsi="Times New Roman"/>
                <w:b w:val="0"/>
                <w:bCs w:val="0"/>
                <w:spacing w:val="-4"/>
                <w:sz w:val="20"/>
                <w:szCs w:val="26"/>
                <w:lang w:bidi="ar-SY"/>
              </w:rPr>
              <w:t>T</w:t>
            </w:r>
            <w:r w:rsidRPr="00444278">
              <w:rPr>
                <w:rFonts w:ascii="Times New Roman" w:hAnsi="Times New Roman"/>
                <w:b w:val="0"/>
                <w:bCs w:val="0"/>
                <w:spacing w:val="-4"/>
                <w:sz w:val="20"/>
                <w:szCs w:val="26"/>
                <w:lang w:bidi="ar-SY"/>
              </w:rPr>
              <w:noBreakHyphen/>
              <w:t>DMB</w:t>
            </w:r>
            <w:r w:rsidR="00281784" w:rsidRPr="00444278">
              <w:rPr>
                <w:rFonts w:ascii="Times New Roman" w:hAnsi="Times New Roman" w:hint="cs"/>
                <w:b w:val="0"/>
                <w:bCs w:val="0"/>
                <w:spacing w:val="-4"/>
                <w:sz w:val="20"/>
                <w:szCs w:val="26"/>
                <w:rtl/>
                <w:lang w:bidi="ar-SY"/>
              </w:rPr>
              <w:t xml:space="preserve"> السابق له</w:t>
            </w:r>
            <w:r w:rsidRPr="00444278">
              <w:rPr>
                <w:rFonts w:ascii="Times New Roman" w:hAnsi="Times New Roman" w:hint="cs"/>
                <w:b w:val="0"/>
                <w:bCs w:val="0"/>
                <w:spacing w:val="-4"/>
                <w:sz w:val="20"/>
                <w:szCs w:val="26"/>
                <w:rtl/>
                <w:lang w:bidi="ar-SY"/>
              </w:rPr>
              <w:t>.</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“B”</w:t>
            </w:r>
          </w:p>
        </w:tc>
        <w:tc>
          <w:tcPr>
            <w:tcW w:w="4222"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هذا النظام الذي يعرف أيضاً بالتلفزيون الرقمي المتنقل للجنة </w:t>
            </w:r>
            <w:r w:rsidRPr="00444278">
              <w:rPr>
                <w:rFonts w:ascii="Times New Roman" w:hAnsi="Times New Roman"/>
                <w:b w:val="0"/>
                <w:bCs w:val="0"/>
                <w:spacing w:val="-4"/>
                <w:sz w:val="20"/>
                <w:szCs w:val="26"/>
              </w:rPr>
              <w:t>ATSC</w:t>
            </w:r>
            <w:r w:rsidRPr="00444278">
              <w:rPr>
                <w:rFonts w:ascii="Times New Roman" w:hAnsi="Times New Roman" w:hint="cs"/>
                <w:b w:val="0"/>
                <w:bCs w:val="0"/>
                <w:spacing w:val="-4"/>
                <w:sz w:val="20"/>
                <w:szCs w:val="26"/>
                <w:rtl/>
                <w:lang w:bidi="ar-SY"/>
              </w:rPr>
              <w:t xml:space="preserve"> عبارة عن تعزيز للنظام </w:t>
            </w:r>
            <w:r w:rsidRPr="00444278">
              <w:rPr>
                <w:rFonts w:ascii="Times New Roman" w:hAnsi="Times New Roman"/>
                <w:b w:val="0"/>
                <w:bCs w:val="0"/>
                <w:spacing w:val="-4"/>
                <w:sz w:val="20"/>
                <w:szCs w:val="26"/>
                <w:lang w:bidi="ar-SY"/>
              </w:rPr>
              <w:t>ATSC</w:t>
            </w:r>
            <w:r w:rsidRPr="00444278">
              <w:rPr>
                <w:rFonts w:ascii="Times New Roman" w:hAnsi="Times New Roman" w:hint="cs"/>
                <w:b w:val="0"/>
                <w:bCs w:val="0"/>
                <w:spacing w:val="-4"/>
                <w:sz w:val="20"/>
                <w:szCs w:val="26"/>
                <w:rtl/>
                <w:lang w:bidi="ar-SY"/>
              </w:rPr>
              <w:t xml:space="preserve"> لتقديم خدمات متعددة الوسائط تشمل الفيديو والمواد السمعية وخدمة البيانات التفاعلية للمستقبلات الصغيرة (ذات الفعالية </w:t>
            </w:r>
            <w:r w:rsidR="00D2476A" w:rsidRPr="00444278">
              <w:rPr>
                <w:rFonts w:ascii="Times New Roman" w:hAnsi="Times New Roman" w:hint="cs"/>
                <w:b w:val="0"/>
                <w:bCs w:val="0"/>
                <w:spacing w:val="-4"/>
                <w:sz w:val="20"/>
                <w:szCs w:val="26"/>
                <w:rtl/>
                <w:lang w:bidi="ar-SY"/>
              </w:rPr>
              <w:t>في </w:t>
            </w:r>
            <w:r w:rsidRPr="00444278">
              <w:rPr>
                <w:rFonts w:ascii="Times New Roman" w:hAnsi="Times New Roman" w:hint="cs"/>
                <w:b w:val="0"/>
                <w:bCs w:val="0"/>
                <w:spacing w:val="-4"/>
                <w:sz w:val="20"/>
                <w:szCs w:val="26"/>
                <w:rtl/>
                <w:lang w:bidi="ar-SY"/>
              </w:rPr>
              <w:t xml:space="preserve">استهلاك الطاقة) من أجل بيئات الاستقبال الثابت وبالأجهزة المحمولة باليد والأجهزة المثبتة على مركبات. ويستعمل النظام </w:t>
            </w:r>
            <w:r w:rsidRPr="00444278">
              <w:rPr>
                <w:rFonts w:ascii="Times New Roman" w:hAnsi="Times New Roman"/>
                <w:b w:val="0"/>
                <w:bCs w:val="0"/>
                <w:spacing w:val="-4"/>
                <w:sz w:val="20"/>
                <w:szCs w:val="26"/>
                <w:lang w:bidi="ar-SY"/>
              </w:rPr>
              <w:t>"B"</w:t>
            </w:r>
            <w:r w:rsidRPr="00444278">
              <w:rPr>
                <w:rFonts w:ascii="Times New Roman" w:hAnsi="Times New Roman" w:hint="cs"/>
                <w:b w:val="0"/>
                <w:bCs w:val="0"/>
                <w:spacing w:val="-4"/>
                <w:sz w:val="20"/>
                <w:szCs w:val="26"/>
                <w:rtl/>
                <w:lang w:bidi="ar-SY"/>
              </w:rPr>
              <w:t xml:space="preserve"> للوسائط المتعددة آليات قائمة على بروتوكول الإنترنت مع تسليم متزامن من خلال التحكم </w:t>
            </w:r>
            <w:r w:rsidR="00D2476A" w:rsidRPr="00444278">
              <w:rPr>
                <w:rFonts w:ascii="Times New Roman" w:hAnsi="Times New Roman" w:hint="cs"/>
                <w:b w:val="0"/>
                <w:bCs w:val="0"/>
                <w:spacing w:val="-4"/>
                <w:sz w:val="20"/>
                <w:szCs w:val="26"/>
                <w:rtl/>
                <w:lang w:bidi="ar-SY"/>
              </w:rPr>
              <w:t>في </w:t>
            </w:r>
            <w:r w:rsidRPr="00444278">
              <w:rPr>
                <w:rFonts w:ascii="Times New Roman" w:hAnsi="Times New Roman" w:hint="cs"/>
                <w:b w:val="0"/>
                <w:bCs w:val="0"/>
                <w:spacing w:val="-4"/>
                <w:sz w:val="20"/>
                <w:szCs w:val="26"/>
                <w:rtl/>
                <w:lang w:bidi="ar-SY"/>
              </w:rPr>
              <w:t>الزمن عبر نمذجة الدارئ لنظام إذاعي من طرف إلى طرف ب</w:t>
            </w:r>
            <w:r w:rsidR="00D2476A" w:rsidRPr="00444278">
              <w:rPr>
                <w:rFonts w:ascii="Times New Roman" w:hAnsi="Times New Roman" w:hint="cs"/>
                <w:b w:val="0"/>
                <w:bCs w:val="0"/>
                <w:spacing w:val="-4"/>
                <w:sz w:val="20"/>
                <w:szCs w:val="26"/>
                <w:rtl/>
                <w:lang w:bidi="ar-SY"/>
              </w:rPr>
              <w:t>ما في </w:t>
            </w:r>
            <w:r w:rsidRPr="00444278">
              <w:rPr>
                <w:rFonts w:ascii="Times New Roman" w:hAnsi="Times New Roman" w:hint="cs"/>
                <w:b w:val="0"/>
                <w:bCs w:val="0"/>
                <w:spacing w:val="-4"/>
                <w:sz w:val="20"/>
                <w:szCs w:val="26"/>
                <w:rtl/>
                <w:lang w:bidi="ar-SY"/>
              </w:rPr>
              <w:t>ذلك إتاحة مسار عودة لتسهيل تسليم أي نمط من المحتوى والخدمات الرقمية.</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“C”</w:t>
            </w:r>
          </w:p>
        </w:tc>
        <w:tc>
          <w:tcPr>
            <w:tcW w:w="4222"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يمكن تعدد إرسال إشارة قطار هذا النظام مع إشارة للاستقبال الثابت تكون موجودة معها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نفس القطار. ومن شأن نسق غني للمحتوى مثل دعم برنامج النص المكتوب أن يوفر تفاعلية جيدة على جهاز صغير.</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“E”</w:t>
            </w:r>
          </w:p>
        </w:tc>
        <w:tc>
          <w:tcPr>
            <w:tcW w:w="4222"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المستقبلات المستهدفة نمطياً عبارة عن النمط المحمول باليد بشاشة عرضها </w:t>
            </w:r>
            <w:r w:rsidRPr="00444278">
              <w:rPr>
                <w:rFonts w:ascii="Times New Roman" w:hAnsi="Times New Roman"/>
                <w:b w:val="0"/>
                <w:bCs w:val="0"/>
                <w:spacing w:val="-4"/>
                <w:sz w:val="20"/>
                <w:szCs w:val="26"/>
                <w:lang w:val="fr-FR"/>
              </w:rPr>
              <w:t>3.5</w:t>
            </w:r>
            <w:r w:rsidRPr="00444278">
              <w:rPr>
                <w:rFonts w:ascii="Times New Roman" w:hAnsi="Times New Roman" w:hint="cs"/>
                <w:b w:val="0"/>
                <w:bCs w:val="0"/>
                <w:spacing w:val="-4"/>
                <w:sz w:val="20"/>
                <w:szCs w:val="26"/>
                <w:rtl/>
                <w:lang w:val="fr-FR"/>
              </w:rPr>
              <w:t xml:space="preserve"> بوصة لإذاعة فيديو وبيانات </w:t>
            </w:r>
            <w:r w:rsidRPr="00444278">
              <w:rPr>
                <w:rFonts w:ascii="Times New Roman" w:hAnsi="Times New Roman"/>
                <w:b w:val="0"/>
                <w:bCs w:val="0"/>
                <w:spacing w:val="-4"/>
                <w:sz w:val="20"/>
                <w:szCs w:val="26"/>
                <w:lang w:val="fr-FR"/>
              </w:rPr>
              <w:t>QVGA</w:t>
            </w:r>
            <w:r w:rsidRPr="00444278">
              <w:rPr>
                <w:rFonts w:ascii="Times New Roman" w:hAnsi="Times New Roman" w:hint="cs"/>
                <w:b w:val="0"/>
                <w:bCs w:val="0"/>
                <w:spacing w:val="-4"/>
                <w:sz w:val="20"/>
                <w:szCs w:val="26"/>
                <w:rtl/>
                <w:lang w:val="fr-FR"/>
              </w:rPr>
              <w:t xml:space="preserve"> فضلاً عن إشارات سمعية عالية الجودة. ويغطي الجزء الساتلي الدولة بأكملها في</w:t>
            </w:r>
            <w:r w:rsidR="00D2476A" w:rsidRPr="00444278">
              <w:rPr>
                <w:rFonts w:ascii="Times New Roman" w:hAnsi="Times New Roman" w:hint="cs"/>
                <w:b w:val="0"/>
                <w:bCs w:val="0"/>
                <w:spacing w:val="-4"/>
                <w:sz w:val="20"/>
                <w:szCs w:val="26"/>
                <w:rtl/>
                <w:lang w:val="fr-FR"/>
              </w:rPr>
              <w:t>ما </w:t>
            </w:r>
            <w:r w:rsidRPr="00444278">
              <w:rPr>
                <w:rFonts w:ascii="Times New Roman" w:hAnsi="Times New Roman" w:hint="cs"/>
                <w:b w:val="0"/>
                <w:bCs w:val="0"/>
                <w:spacing w:val="-4"/>
                <w:sz w:val="20"/>
                <w:szCs w:val="26"/>
                <w:rtl/>
                <w:lang w:val="fr-FR"/>
              </w:rPr>
              <w:t xml:space="preserve">تقوم أنظمة سد الفجوات بزيادة مناطق </w:t>
            </w:r>
            <w:r w:rsidR="007A079F" w:rsidRPr="00444278">
              <w:rPr>
                <w:rFonts w:ascii="Times New Roman" w:hAnsi="Times New Roman" w:hint="cs"/>
                <w:b w:val="0"/>
                <w:bCs w:val="0"/>
                <w:spacing w:val="-4"/>
                <w:sz w:val="20"/>
                <w:szCs w:val="26"/>
                <w:rtl/>
                <w:lang w:val="fr-FR"/>
              </w:rPr>
              <w:t>الحجب</w:t>
            </w:r>
            <w:r w:rsidRPr="00444278">
              <w:rPr>
                <w:rFonts w:ascii="Times New Roman" w:hAnsi="Times New Roman" w:hint="cs"/>
                <w:b w:val="0"/>
                <w:bCs w:val="0"/>
                <w:spacing w:val="-4"/>
                <w:sz w:val="20"/>
                <w:szCs w:val="26"/>
                <w:rtl/>
                <w:lang w:val="fr-FR"/>
              </w:rPr>
              <w:t xml:space="preserve"> من مسير الساتل. والنظام الإذاعي المناسب عبارة عن النظام الرقمي</w:t>
            </w:r>
            <w:r w:rsidRPr="00444278">
              <w:rPr>
                <w:rFonts w:ascii="Times New Roman" w:hAnsi="Times New Roman" w:hint="eastAsia"/>
                <w:b w:val="0"/>
                <w:bCs w:val="0"/>
                <w:spacing w:val="-4"/>
                <w:sz w:val="20"/>
                <w:szCs w:val="26"/>
                <w:rtl/>
                <w:lang w:val="fr-FR"/>
              </w:rPr>
              <w:t> </w:t>
            </w:r>
            <w:r w:rsidRPr="00444278">
              <w:rPr>
                <w:rFonts w:ascii="Times New Roman" w:hAnsi="Times New Roman"/>
                <w:b w:val="0"/>
                <w:bCs w:val="0"/>
                <w:spacing w:val="-4"/>
                <w:sz w:val="20"/>
                <w:szCs w:val="26"/>
                <w:lang w:val="fr-FR"/>
              </w:rPr>
              <w:t>E</w:t>
            </w:r>
            <w:r w:rsidRPr="00444278">
              <w:rPr>
                <w:rFonts w:ascii="Times New Roman" w:hAnsi="Times New Roman" w:hint="cs"/>
                <w:b w:val="0"/>
                <w:bCs w:val="0"/>
                <w:spacing w:val="-4"/>
                <w:sz w:val="20"/>
                <w:szCs w:val="26"/>
                <w:rtl/>
                <w:lang w:val="fr-FR"/>
              </w:rPr>
              <w:t xml:space="preserve"> من التوصية</w:t>
            </w:r>
            <w:r w:rsidR="007A079F" w:rsidRPr="00444278">
              <w:rPr>
                <w:rFonts w:ascii="Times New Roman" w:hAnsi="Times New Roman" w:hint="cs"/>
                <w:b w:val="0"/>
                <w:bCs w:val="0"/>
                <w:spacing w:val="-4"/>
                <w:sz w:val="20"/>
                <w:szCs w:val="26"/>
                <w:rtl/>
                <w:lang w:val="fr-FR"/>
              </w:rPr>
              <w:t xml:space="preserve"> </w:t>
            </w:r>
            <w:r w:rsidRPr="00444278">
              <w:rPr>
                <w:rFonts w:ascii="Times New Roman" w:hAnsi="Times New Roman"/>
                <w:b w:val="0"/>
                <w:bCs w:val="0"/>
                <w:spacing w:val="-4"/>
                <w:sz w:val="20"/>
                <w:szCs w:val="26"/>
                <w:lang w:val="fr-FR"/>
              </w:rPr>
              <w:t>ITU-R BO.1130</w:t>
            </w:r>
            <w:r w:rsidRPr="00444278">
              <w:rPr>
                <w:rFonts w:ascii="Times New Roman" w:hAnsi="Times New Roman" w:hint="cs"/>
                <w:b w:val="0"/>
                <w:bCs w:val="0"/>
                <w:spacing w:val="-4"/>
                <w:sz w:val="20"/>
                <w:szCs w:val="26"/>
                <w:rtl/>
                <w:lang w:val="fr-FR"/>
              </w:rPr>
              <w:t>.</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widowControl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“F”</w:t>
            </w:r>
          </w:p>
        </w:tc>
        <w:tc>
          <w:tcPr>
            <w:tcW w:w="4222" w:type="pct"/>
            <w:shd w:val="clear" w:color="auto" w:fill="auto"/>
          </w:tcPr>
          <w:p w:rsidR="00A713B9" w:rsidRPr="00444278" w:rsidRDefault="00A713B9" w:rsidP="00444278">
            <w:pPr>
              <w:widowControl w:val="0"/>
              <w:tabs>
                <w:tab w:val="left" w:pos="794"/>
              </w:tabs>
              <w:spacing w:before="20" w:after="20" w:line="180" w:lineRule="auto"/>
              <w:jc w:val="left"/>
              <w:rPr>
                <w:spacing w:val="-4"/>
                <w:sz w:val="20"/>
                <w:szCs w:val="26"/>
                <w:rtl/>
                <w:lang w:bidi="ar-EG"/>
              </w:rPr>
            </w:pPr>
            <w:r w:rsidRPr="00444278">
              <w:rPr>
                <w:rFonts w:hint="cs"/>
                <w:spacing w:val="-4"/>
                <w:sz w:val="20"/>
                <w:szCs w:val="26"/>
                <w:rtl/>
                <w:lang w:val="fr-FR" w:bidi="ar-EG"/>
              </w:rPr>
              <w:t xml:space="preserve">هذا النظام مصمم لإذاعة المحتوى الفيديوي والصوتي والمتعدد الوسائط </w:t>
            </w:r>
            <w:r w:rsidR="00D2476A" w:rsidRPr="00444278">
              <w:rPr>
                <w:rFonts w:hint="cs"/>
                <w:spacing w:val="-4"/>
                <w:sz w:val="20"/>
                <w:szCs w:val="26"/>
                <w:rtl/>
                <w:lang w:val="fr-FR" w:bidi="ar-EG"/>
              </w:rPr>
              <w:t>في </w:t>
            </w:r>
            <w:r w:rsidRPr="00444278">
              <w:rPr>
                <w:rFonts w:hint="cs"/>
                <w:spacing w:val="-4"/>
                <w:sz w:val="20"/>
                <w:szCs w:val="26"/>
                <w:rtl/>
                <w:lang w:val="fr-FR" w:bidi="ar-EG"/>
              </w:rPr>
              <w:t>الوقت الفعلي و</w:t>
            </w:r>
            <w:r w:rsidR="00D2476A" w:rsidRPr="00444278">
              <w:rPr>
                <w:rFonts w:hint="cs"/>
                <w:spacing w:val="-4"/>
                <w:sz w:val="20"/>
                <w:szCs w:val="26"/>
                <w:rtl/>
                <w:lang w:val="fr-FR" w:bidi="ar-EG"/>
              </w:rPr>
              <w:t>في </w:t>
            </w:r>
            <w:r w:rsidRPr="00444278">
              <w:rPr>
                <w:rFonts w:hint="cs"/>
                <w:spacing w:val="-4"/>
                <w:sz w:val="20"/>
                <w:szCs w:val="26"/>
                <w:rtl/>
                <w:lang w:val="fr-FR" w:bidi="ar-EG"/>
              </w:rPr>
              <w:t>غير الوقت الفعلي للمستقبلات المتنقلة والمحمولة ب</w:t>
            </w:r>
            <w:r w:rsidR="00BC4092" w:rsidRPr="00444278">
              <w:rPr>
                <w:rFonts w:hint="cs"/>
                <w:spacing w:val="-4"/>
                <w:sz w:val="20"/>
                <w:szCs w:val="26"/>
                <w:rtl/>
                <w:lang w:val="fr-FR" w:bidi="ar-EG"/>
              </w:rPr>
              <w:t>ا</w:t>
            </w:r>
            <w:r w:rsidRPr="00444278">
              <w:rPr>
                <w:rFonts w:hint="cs"/>
                <w:spacing w:val="-4"/>
                <w:sz w:val="20"/>
                <w:szCs w:val="26"/>
                <w:rtl/>
                <w:lang w:val="fr-FR" w:bidi="ar-EG"/>
              </w:rPr>
              <w:t xml:space="preserve">ليد استناداً إلى التكنولوجيا المشتركة للنظام </w:t>
            </w:r>
            <w:r w:rsidRPr="00444278">
              <w:rPr>
                <w:spacing w:val="-4"/>
                <w:sz w:val="20"/>
                <w:szCs w:val="26"/>
                <w:lang w:bidi="ar-EG"/>
              </w:rPr>
              <w:t>"C"</w:t>
            </w:r>
            <w:r w:rsidRPr="00444278">
              <w:rPr>
                <w:rFonts w:hint="cs"/>
                <w:spacing w:val="-4"/>
                <w:sz w:val="20"/>
                <w:szCs w:val="26"/>
                <w:rtl/>
                <w:lang w:bidi="ar-EG"/>
              </w:rPr>
              <w:t xml:space="preserve"> للوسائط المتعددة </w:t>
            </w:r>
            <w:r w:rsidRPr="00444278">
              <w:rPr>
                <w:spacing w:val="-4"/>
                <w:sz w:val="20"/>
                <w:szCs w:val="26"/>
                <w:lang w:bidi="ar-EG"/>
              </w:rPr>
              <w:t>(ISDB</w:t>
            </w:r>
            <w:r w:rsidRPr="00444278">
              <w:rPr>
                <w:spacing w:val="-4"/>
                <w:sz w:val="20"/>
                <w:szCs w:val="26"/>
                <w:lang w:bidi="ar-EG"/>
              </w:rPr>
              <w:noBreakHyphen/>
              <w:t>T)</w:t>
            </w:r>
            <w:r w:rsidRPr="00444278">
              <w:rPr>
                <w:rFonts w:hint="cs"/>
                <w:spacing w:val="-4"/>
                <w:sz w:val="20"/>
                <w:szCs w:val="26"/>
                <w:rtl/>
                <w:lang w:bidi="ar-EG"/>
              </w:rPr>
              <w:t>.</w:t>
            </w:r>
          </w:p>
          <w:p w:rsidR="00A713B9" w:rsidRPr="00444278" w:rsidRDefault="00A713B9" w:rsidP="00444278">
            <w:pPr>
              <w:pStyle w:val="Tabletitle"/>
              <w:keepNext w:val="0"/>
              <w:widowControl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يمكن تشكيل خدمات</w:t>
            </w:r>
            <w:r w:rsidR="007A079F" w:rsidRPr="00444278">
              <w:rPr>
                <w:rFonts w:ascii="Times New Roman" w:hAnsi="Times New Roman" w:hint="cs"/>
                <w:b w:val="0"/>
                <w:bCs w:val="0"/>
                <w:spacing w:val="-4"/>
                <w:sz w:val="20"/>
                <w:szCs w:val="26"/>
                <w:rtl/>
                <w:lang w:val="fr-FR"/>
              </w:rPr>
              <w:t xml:space="preserve"> بيانات</w:t>
            </w:r>
            <w:r w:rsidRPr="00444278">
              <w:rPr>
                <w:rFonts w:ascii="Times New Roman" w:hAnsi="Times New Roman" w:hint="cs"/>
                <w:b w:val="0"/>
                <w:bCs w:val="0"/>
                <w:spacing w:val="-4"/>
                <w:sz w:val="20"/>
                <w:szCs w:val="26"/>
                <w:rtl/>
                <w:lang w:val="fr-FR"/>
              </w:rPr>
              <w:t xml:space="preserve"> فيديوية وسمعية </w:t>
            </w:r>
            <w:r w:rsidR="007A079F" w:rsidRPr="00444278">
              <w:rPr>
                <w:rFonts w:ascii="Times New Roman" w:hAnsi="Times New Roman" w:hint="cs"/>
                <w:b w:val="0"/>
                <w:bCs w:val="0"/>
                <w:spacing w:val="-4"/>
                <w:sz w:val="20"/>
                <w:szCs w:val="26"/>
                <w:rtl/>
                <w:lang w:val="fr-FR"/>
              </w:rPr>
              <w:t xml:space="preserve">ووسائط متعددة </w:t>
            </w:r>
            <w:r w:rsidRPr="00444278">
              <w:rPr>
                <w:rFonts w:ascii="Times New Roman" w:hAnsi="Times New Roman" w:hint="cs"/>
                <w:b w:val="0"/>
                <w:bCs w:val="0"/>
                <w:spacing w:val="-4"/>
                <w:sz w:val="20"/>
                <w:szCs w:val="26"/>
                <w:rtl/>
                <w:lang w:val="fr-FR"/>
              </w:rPr>
              <w:t>عالية الجودة بمرونة. وعلاوة على ذلك يتم دعم مترجم للنص المكتوب لنسق المحتوى الغني م</w:t>
            </w:r>
            <w:r w:rsidR="00D2476A" w:rsidRPr="00444278">
              <w:rPr>
                <w:rFonts w:ascii="Times New Roman" w:hAnsi="Times New Roman" w:hint="cs"/>
                <w:b w:val="0"/>
                <w:bCs w:val="0"/>
                <w:spacing w:val="-4"/>
                <w:sz w:val="20"/>
                <w:szCs w:val="26"/>
                <w:rtl/>
                <w:lang w:val="fr-FR"/>
              </w:rPr>
              <w:t>ما </w:t>
            </w:r>
            <w:r w:rsidRPr="00444278">
              <w:rPr>
                <w:rFonts w:ascii="Times New Roman" w:hAnsi="Times New Roman" w:hint="cs"/>
                <w:b w:val="0"/>
                <w:bCs w:val="0"/>
                <w:spacing w:val="-4"/>
                <w:sz w:val="20"/>
                <w:szCs w:val="26"/>
                <w:rtl/>
                <w:lang w:val="fr-FR"/>
              </w:rPr>
              <w:t xml:space="preserve">يوفر مرونة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المحتوى والخدمة.</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widowControl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“H”</w:t>
            </w:r>
          </w:p>
        </w:tc>
        <w:tc>
          <w:tcPr>
            <w:tcW w:w="4222" w:type="pct"/>
            <w:shd w:val="clear" w:color="auto" w:fill="auto"/>
          </w:tcPr>
          <w:p w:rsidR="00A713B9" w:rsidRPr="00444278" w:rsidRDefault="00A713B9" w:rsidP="00444278">
            <w:pPr>
              <w:pStyle w:val="Tabletitle"/>
              <w:keepNext w:val="0"/>
              <w:widowControl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 xml:space="preserve">نظام إذاعي من طرف إلى طرف لتقديم أي نمط من المحتويات والخدمات الرقمية باستخدام آليات قائمة على بروتوكول الإنترنت، مثل تلك المتضمنة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 xml:space="preserve">إرسال البيانات القائم على بروتوكول الإنترنت </w:t>
            </w:r>
            <w:r w:rsidRPr="00444278">
              <w:rPr>
                <w:rFonts w:ascii="Times New Roman" w:hAnsi="Times New Roman"/>
                <w:b w:val="0"/>
                <w:bCs w:val="0"/>
                <w:spacing w:val="-4"/>
                <w:sz w:val="20"/>
                <w:szCs w:val="26"/>
                <w:lang w:val="fr-FR"/>
              </w:rPr>
              <w:t>(IPDC)</w:t>
            </w:r>
            <w:r w:rsidRPr="00444278">
              <w:rPr>
                <w:rFonts w:ascii="Times New Roman" w:hAnsi="Times New Roman" w:hint="cs"/>
                <w:b w:val="0"/>
                <w:bCs w:val="0"/>
                <w:spacing w:val="-4"/>
                <w:sz w:val="20"/>
                <w:szCs w:val="26"/>
                <w:rtl/>
                <w:lang w:val="fr-FR"/>
              </w:rPr>
              <w:t xml:space="preserve"> أو مواصفات </w:t>
            </w:r>
            <w:r w:rsidRPr="00444278">
              <w:rPr>
                <w:rFonts w:ascii="Times New Roman" w:hAnsi="Times New Roman"/>
                <w:b w:val="0"/>
                <w:bCs w:val="0"/>
                <w:spacing w:val="-4"/>
                <w:sz w:val="20"/>
                <w:szCs w:val="26"/>
                <w:lang w:val="fr-FR"/>
              </w:rPr>
              <w:t>OMA BCAST</w:t>
            </w:r>
            <w:r w:rsidRPr="00444278">
              <w:rPr>
                <w:rFonts w:ascii="Times New Roman" w:hAnsi="Times New Roman" w:hint="cs"/>
                <w:b w:val="0"/>
                <w:bCs w:val="0"/>
                <w:spacing w:val="-4"/>
                <w:sz w:val="20"/>
                <w:szCs w:val="26"/>
                <w:rtl/>
                <w:lang w:val="fr-FR"/>
              </w:rPr>
              <w:t xml:space="preserve">. وهو يقوم على إذاعة </w:t>
            </w:r>
            <w:r w:rsidRPr="00444278">
              <w:rPr>
                <w:rFonts w:ascii="Times New Roman" w:hAnsi="Times New Roman"/>
                <w:b w:val="0"/>
                <w:bCs w:val="0"/>
                <w:spacing w:val="-4"/>
                <w:sz w:val="20"/>
                <w:szCs w:val="26"/>
                <w:lang w:val="fr-FR"/>
              </w:rPr>
              <w:t>DVB-H</w:t>
            </w:r>
            <w:r w:rsidRPr="00444278">
              <w:rPr>
                <w:rFonts w:ascii="Times New Roman" w:hAnsi="Times New Roman" w:hint="cs"/>
                <w:b w:val="0"/>
                <w:bCs w:val="0"/>
                <w:spacing w:val="-4"/>
                <w:sz w:val="20"/>
                <w:szCs w:val="26"/>
                <w:rtl/>
                <w:lang w:val="fr-FR"/>
              </w:rPr>
              <w:t xml:space="preserve">، والتي هي تحسين لمعيار الإذاعة الرقمية </w:t>
            </w:r>
            <w:r w:rsidRPr="00444278">
              <w:rPr>
                <w:rFonts w:ascii="Times New Roman" w:hAnsi="Times New Roman"/>
                <w:b w:val="0"/>
                <w:bCs w:val="0"/>
                <w:spacing w:val="-4"/>
                <w:sz w:val="20"/>
                <w:szCs w:val="26"/>
                <w:lang w:val="fr-FR"/>
              </w:rPr>
              <w:t>DVB-T</w:t>
            </w:r>
            <w:r w:rsidRPr="00444278">
              <w:rPr>
                <w:rFonts w:ascii="Times New Roman" w:hAnsi="Times New Roman" w:hint="cs"/>
                <w:b w:val="0"/>
                <w:bCs w:val="0"/>
                <w:spacing w:val="-4"/>
                <w:sz w:val="20"/>
                <w:szCs w:val="26"/>
                <w:rtl/>
                <w:lang w:val="fr-FR"/>
              </w:rPr>
              <w:t xml:space="preserve"> تم</w:t>
            </w:r>
            <w:r w:rsidRPr="00444278">
              <w:rPr>
                <w:rFonts w:ascii="Times New Roman" w:hAnsi="Times New Roman" w:hint="eastAsia"/>
                <w:b w:val="0"/>
                <w:bCs w:val="0"/>
                <w:spacing w:val="-4"/>
                <w:sz w:val="20"/>
                <w:szCs w:val="26"/>
                <w:rtl/>
                <w:lang w:val="fr-FR"/>
              </w:rPr>
              <w:t> </w:t>
            </w:r>
            <w:r w:rsidRPr="00444278">
              <w:rPr>
                <w:rFonts w:ascii="Times New Roman" w:hAnsi="Times New Roman" w:hint="cs"/>
                <w:b w:val="0"/>
                <w:bCs w:val="0"/>
                <w:spacing w:val="-4"/>
                <w:sz w:val="20"/>
                <w:szCs w:val="26"/>
                <w:rtl/>
                <w:lang w:val="fr-FR"/>
              </w:rPr>
              <w:t>استمثاله للأجهزة المحمولة باليد حيث تتقاسم معه البيئة الراديوية المادية.</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“I”</w:t>
            </w:r>
          </w:p>
        </w:tc>
        <w:tc>
          <w:tcPr>
            <w:tcW w:w="4222"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bidi="ar-SY"/>
              </w:rPr>
            </w:pPr>
            <w:r w:rsidRPr="00444278">
              <w:rPr>
                <w:rFonts w:ascii="Times New Roman" w:hAnsi="Times New Roman" w:hint="cs"/>
                <w:b w:val="0"/>
                <w:bCs w:val="0"/>
                <w:spacing w:val="-4"/>
                <w:sz w:val="20"/>
                <w:szCs w:val="26"/>
                <w:rtl/>
                <w:lang w:val="fr-FR"/>
              </w:rPr>
              <w:t xml:space="preserve">نظام إذاعي من طرف إلى طرف لتقديم أي نمط من المحتويات والخدمات الرقمية باستخدام آليات قائمة على بروتوكول الإنترنت، مثل تلك المتضمنة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 xml:space="preserve">إرسال البيانات القائم على بروتوكول الإنترنت </w:t>
            </w:r>
            <w:r w:rsidRPr="00444278">
              <w:rPr>
                <w:rFonts w:ascii="Times New Roman" w:hAnsi="Times New Roman"/>
                <w:b w:val="0"/>
                <w:bCs w:val="0"/>
                <w:spacing w:val="-4"/>
                <w:sz w:val="20"/>
                <w:szCs w:val="26"/>
                <w:lang w:val="fr-FR"/>
              </w:rPr>
              <w:t>(IPDC)</w:t>
            </w:r>
            <w:r w:rsidRPr="00444278">
              <w:rPr>
                <w:rFonts w:ascii="Times New Roman" w:hAnsi="Times New Roman" w:hint="cs"/>
                <w:b w:val="0"/>
                <w:bCs w:val="0"/>
                <w:spacing w:val="-4"/>
                <w:sz w:val="20"/>
                <w:szCs w:val="26"/>
                <w:rtl/>
                <w:lang w:val="fr-FR"/>
              </w:rPr>
              <w:t xml:space="preserve"> أو مواصفات </w:t>
            </w:r>
            <w:r w:rsidRPr="00444278">
              <w:rPr>
                <w:rFonts w:ascii="Times New Roman" w:hAnsi="Times New Roman"/>
                <w:b w:val="0"/>
                <w:bCs w:val="0"/>
                <w:spacing w:val="-4"/>
                <w:sz w:val="20"/>
                <w:szCs w:val="26"/>
                <w:lang w:val="fr-FR"/>
              </w:rPr>
              <w:t>OMA BCAST</w:t>
            </w:r>
            <w:r w:rsidRPr="00444278">
              <w:rPr>
                <w:rFonts w:ascii="Times New Roman" w:hAnsi="Times New Roman" w:hint="cs"/>
                <w:b w:val="0"/>
                <w:bCs w:val="0"/>
                <w:spacing w:val="-4"/>
                <w:sz w:val="20"/>
                <w:szCs w:val="26"/>
                <w:rtl/>
                <w:lang w:val="fr-FR"/>
              </w:rPr>
              <w:t xml:space="preserve"> وهو يقوم على الإذاعة </w:t>
            </w:r>
            <w:r w:rsidRPr="00444278">
              <w:rPr>
                <w:rFonts w:ascii="Times New Roman" w:hAnsi="Times New Roman"/>
                <w:b w:val="0"/>
                <w:bCs w:val="0"/>
                <w:spacing w:val="-4"/>
                <w:sz w:val="20"/>
                <w:szCs w:val="26"/>
              </w:rPr>
              <w:t>DVB</w:t>
            </w:r>
            <w:r w:rsidRPr="00444278">
              <w:rPr>
                <w:rFonts w:ascii="Times New Roman" w:hAnsi="Times New Roman"/>
                <w:b w:val="0"/>
                <w:bCs w:val="0"/>
                <w:spacing w:val="-4"/>
                <w:sz w:val="20"/>
                <w:szCs w:val="26"/>
              </w:rPr>
              <w:noBreakHyphen/>
            </w:r>
            <w:r w:rsidR="00B06C53" w:rsidRPr="00444278">
              <w:rPr>
                <w:rFonts w:ascii="Times New Roman" w:hAnsi="Times New Roman"/>
                <w:b w:val="0"/>
                <w:bCs w:val="0"/>
                <w:spacing w:val="-4"/>
                <w:sz w:val="20"/>
                <w:szCs w:val="26"/>
              </w:rPr>
              <w:t>S</w:t>
            </w:r>
            <w:r w:rsidRPr="00444278">
              <w:rPr>
                <w:rFonts w:ascii="Times New Roman" w:hAnsi="Times New Roman"/>
                <w:b w:val="0"/>
                <w:bCs w:val="0"/>
                <w:spacing w:val="-4"/>
                <w:sz w:val="20"/>
                <w:szCs w:val="26"/>
              </w:rPr>
              <w:t>H</w:t>
            </w:r>
            <w:r w:rsidRPr="00444278">
              <w:rPr>
                <w:rFonts w:ascii="Times New Roman" w:hAnsi="Times New Roman" w:hint="cs"/>
                <w:b w:val="0"/>
                <w:bCs w:val="0"/>
                <w:spacing w:val="-4"/>
                <w:sz w:val="20"/>
                <w:szCs w:val="26"/>
                <w:rtl/>
                <w:lang w:bidi="ar-SY"/>
              </w:rPr>
              <w:t xml:space="preserve"> ويوفر وسيلة لتوزيع</w:t>
            </w:r>
            <w:r w:rsidR="00B06C53" w:rsidRPr="00444278">
              <w:rPr>
                <w:rFonts w:ascii="Times New Roman" w:hAnsi="Times New Roman" w:hint="cs"/>
                <w:b w:val="0"/>
                <w:bCs w:val="0"/>
                <w:spacing w:val="-4"/>
                <w:sz w:val="20"/>
                <w:szCs w:val="26"/>
                <w:rtl/>
                <w:lang w:bidi="ar-SA"/>
              </w:rPr>
              <w:t xml:space="preserve"> هذه</w:t>
            </w:r>
            <w:r w:rsidRPr="00444278">
              <w:rPr>
                <w:rFonts w:ascii="Times New Roman" w:hAnsi="Times New Roman" w:hint="cs"/>
                <w:b w:val="0"/>
                <w:bCs w:val="0"/>
                <w:spacing w:val="-4"/>
                <w:sz w:val="20"/>
                <w:szCs w:val="26"/>
                <w:rtl/>
                <w:lang w:bidi="ar-SY"/>
              </w:rPr>
              <w:t xml:space="preserve"> المحتويات والخدمات عبر شبكات مشتركة أو</w:t>
            </w:r>
            <w:r w:rsidR="00694C04" w:rsidRPr="00444278">
              <w:rPr>
                <w:rFonts w:ascii="Times New Roman" w:hAnsi="Times New Roman" w:hint="eastAsia"/>
                <w:b w:val="0"/>
                <w:bCs w:val="0"/>
                <w:spacing w:val="-4"/>
                <w:sz w:val="20"/>
                <w:szCs w:val="26"/>
                <w:rtl/>
                <w:lang w:bidi="ar-SY"/>
              </w:rPr>
              <w:t> </w:t>
            </w:r>
            <w:r w:rsidRPr="00444278">
              <w:rPr>
                <w:rFonts w:ascii="Times New Roman" w:hAnsi="Times New Roman" w:hint="cs"/>
                <w:b w:val="0"/>
                <w:bCs w:val="0"/>
                <w:spacing w:val="-4"/>
                <w:sz w:val="20"/>
                <w:szCs w:val="26"/>
                <w:rtl/>
                <w:lang w:bidi="ar-SY"/>
              </w:rPr>
              <w:t>متكاملة ساتلية وأرضية (ك</w:t>
            </w:r>
            <w:r w:rsidR="00D2476A" w:rsidRPr="00444278">
              <w:rPr>
                <w:rFonts w:ascii="Times New Roman" w:hAnsi="Times New Roman" w:hint="cs"/>
                <w:b w:val="0"/>
                <w:bCs w:val="0"/>
                <w:spacing w:val="-4"/>
                <w:sz w:val="20"/>
                <w:szCs w:val="26"/>
                <w:rtl/>
                <w:lang w:bidi="ar-SY"/>
              </w:rPr>
              <w:t>ما </w:t>
            </w:r>
            <w:r w:rsidRPr="00444278">
              <w:rPr>
                <w:rFonts w:ascii="Times New Roman" w:hAnsi="Times New Roman" w:hint="cs"/>
                <w:b w:val="0"/>
                <w:bCs w:val="0"/>
                <w:spacing w:val="-4"/>
                <w:sz w:val="20"/>
                <w:szCs w:val="26"/>
                <w:rtl/>
                <w:lang w:bidi="ar-SY"/>
              </w:rPr>
              <w:t xml:space="preserve">هو موضح بالتذييل </w:t>
            </w:r>
            <w:r w:rsidRPr="00444278">
              <w:rPr>
                <w:rFonts w:ascii="Times New Roman" w:hAnsi="Times New Roman"/>
                <w:b w:val="0"/>
                <w:bCs w:val="0"/>
                <w:spacing w:val="-4"/>
                <w:sz w:val="20"/>
                <w:szCs w:val="26"/>
                <w:lang w:bidi="ar-SY"/>
              </w:rPr>
              <w:t>3</w:t>
            </w:r>
            <w:r w:rsidR="00BC4092" w:rsidRPr="00444278">
              <w:rPr>
                <w:rFonts w:ascii="Times New Roman" w:hAnsi="Times New Roman" w:hint="cs"/>
                <w:b w:val="0"/>
                <w:bCs w:val="0"/>
                <w:spacing w:val="-4"/>
                <w:sz w:val="20"/>
                <w:szCs w:val="26"/>
                <w:rtl/>
                <w:lang w:bidi="ar-SY"/>
              </w:rPr>
              <w:t>) لمطاريف متنقل</w:t>
            </w:r>
            <w:r w:rsidRPr="00444278">
              <w:rPr>
                <w:rFonts w:ascii="Times New Roman" w:hAnsi="Times New Roman" w:hint="cs"/>
                <w:b w:val="0"/>
                <w:bCs w:val="0"/>
                <w:spacing w:val="-4"/>
                <w:sz w:val="20"/>
                <w:szCs w:val="26"/>
                <w:rtl/>
                <w:lang w:bidi="ar-SY"/>
              </w:rPr>
              <w:t>ة وثابتة مختلفة مزودة بهوائيات صغيرة مدمجة واتجاهية محدودة إلى حد</w:t>
            </w:r>
            <w:r w:rsidR="00311C6E" w:rsidRPr="00444278">
              <w:rPr>
                <w:rFonts w:ascii="Times New Roman" w:hAnsi="Times New Roman" w:hint="eastAsia"/>
                <w:b w:val="0"/>
                <w:bCs w:val="0"/>
                <w:spacing w:val="-4"/>
                <w:sz w:val="20"/>
                <w:szCs w:val="26"/>
                <w:rtl/>
                <w:lang w:bidi="ar-SY"/>
              </w:rPr>
              <w:t> </w:t>
            </w:r>
            <w:r w:rsidRPr="00444278">
              <w:rPr>
                <w:rFonts w:ascii="Times New Roman" w:hAnsi="Times New Roman" w:hint="cs"/>
                <w:b w:val="0"/>
                <w:bCs w:val="0"/>
                <w:spacing w:val="-4"/>
                <w:sz w:val="20"/>
                <w:szCs w:val="26"/>
                <w:rtl/>
                <w:lang w:bidi="ar-SY"/>
              </w:rPr>
              <w:t>كبير.</w:t>
            </w:r>
          </w:p>
        </w:tc>
      </w:tr>
      <w:tr w:rsidR="00A713B9" w:rsidRPr="00444278" w:rsidTr="00444278">
        <w:trPr>
          <w:cantSplit/>
          <w:jc w:val="center"/>
        </w:trPr>
        <w:tc>
          <w:tcPr>
            <w:tcW w:w="778"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“M”</w:t>
            </w:r>
          </w:p>
        </w:tc>
        <w:tc>
          <w:tcPr>
            <w:tcW w:w="4222" w:type="pct"/>
            <w:shd w:val="clear" w:color="auto" w:fill="auto"/>
          </w:tcPr>
          <w:p w:rsidR="00A713B9" w:rsidRPr="00444278" w:rsidRDefault="00A713B9" w:rsidP="00444278">
            <w:pPr>
              <w:pStyle w:val="Tabletitle"/>
              <w:keepNext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نظام إذاعي من طرف إلى طرف يمكن من إذاعة القطارات الفيديوية وقطارات المحتوى السمعي فقط وملفات الوسائط المتعددة الرقمية وإرسال البيانات للأجهزة المتنقلة، ب</w:t>
            </w:r>
            <w:r w:rsidR="00D2476A" w:rsidRPr="00444278">
              <w:rPr>
                <w:rFonts w:ascii="Times New Roman" w:hAnsi="Times New Roman" w:hint="cs"/>
                <w:b w:val="0"/>
                <w:bCs w:val="0"/>
                <w:spacing w:val="-4"/>
                <w:sz w:val="20"/>
                <w:szCs w:val="26"/>
                <w:rtl/>
                <w:lang w:val="fr-FR"/>
              </w:rPr>
              <w:t>ما في </w:t>
            </w:r>
            <w:r w:rsidRPr="00444278">
              <w:rPr>
                <w:rFonts w:ascii="Times New Roman" w:hAnsi="Times New Roman" w:hint="cs"/>
                <w:b w:val="0"/>
                <w:bCs w:val="0"/>
                <w:spacing w:val="-4"/>
                <w:sz w:val="20"/>
                <w:szCs w:val="26"/>
                <w:rtl/>
                <w:lang w:val="fr-FR"/>
              </w:rPr>
              <w:t>ذلك المستقبلات المحمولة باليد. والنظام مصمم لاستمثال التغطية</w:t>
            </w:r>
            <w:r w:rsidR="00694C04" w:rsidRPr="00444278">
              <w:rPr>
                <w:rFonts w:ascii="Times New Roman" w:hAnsi="Times New Roman" w:hint="cs"/>
                <w:b w:val="0"/>
                <w:bCs w:val="0"/>
                <w:spacing w:val="-4"/>
                <w:sz w:val="20"/>
                <w:szCs w:val="26"/>
                <w:rtl/>
                <w:lang w:val="fr-FR"/>
              </w:rPr>
              <w:t xml:space="preserve"> والسعة</w:t>
            </w:r>
            <w:r w:rsidRPr="00444278">
              <w:rPr>
                <w:rFonts w:ascii="Times New Roman" w:hAnsi="Times New Roman" w:hint="cs"/>
                <w:b w:val="0"/>
                <w:bCs w:val="0"/>
                <w:spacing w:val="-4"/>
                <w:sz w:val="20"/>
                <w:szCs w:val="26"/>
                <w:rtl/>
                <w:lang w:val="fr-FR"/>
              </w:rPr>
              <w:t xml:space="preserve"> واستهلاك الطاقة الكهربائية فضلاً عن الممارسات العامة للمستعمل بالنسبة للمستقبلات المحمولة باليد التي تستعمل معيار السطح البيني </w:t>
            </w:r>
            <w:r w:rsidR="00694C04" w:rsidRPr="00444278">
              <w:rPr>
                <w:rFonts w:ascii="Times New Roman" w:hAnsi="Times New Roman" w:hint="cs"/>
                <w:b w:val="0"/>
                <w:bCs w:val="0"/>
                <w:spacing w:val="-4"/>
                <w:sz w:val="20"/>
                <w:szCs w:val="26"/>
                <w:rtl/>
                <w:lang w:val="fr-FR"/>
              </w:rPr>
              <w:t>الراديوي</w:t>
            </w:r>
            <w:r w:rsidR="00D17F6E" w:rsidRPr="00444278">
              <w:rPr>
                <w:rFonts w:ascii="Times New Roman" w:hAnsi="Times New Roman" w:hint="cs"/>
                <w:b w:val="0"/>
                <w:bCs w:val="0"/>
                <w:spacing w:val="-4"/>
                <w:sz w:val="20"/>
                <w:szCs w:val="26"/>
                <w:rtl/>
                <w:lang w:val="fr-FR"/>
              </w:rPr>
              <w:t xml:space="preserve"> </w:t>
            </w:r>
            <w:r w:rsidRPr="00444278">
              <w:rPr>
                <w:rFonts w:ascii="Times New Roman" w:hAnsi="Times New Roman"/>
                <w:b w:val="0"/>
                <w:bCs w:val="0"/>
                <w:spacing w:val="-4"/>
                <w:sz w:val="20"/>
                <w:szCs w:val="26"/>
                <w:lang w:val="fr-FR"/>
              </w:rPr>
              <w:t>TIA-1099</w:t>
            </w:r>
            <w:r w:rsidRPr="00444278">
              <w:rPr>
                <w:rFonts w:ascii="Times New Roman" w:hAnsi="Times New Roman" w:hint="cs"/>
                <w:b w:val="0"/>
                <w:bCs w:val="0"/>
                <w:spacing w:val="-4"/>
                <w:sz w:val="20"/>
                <w:szCs w:val="26"/>
                <w:rtl/>
                <w:lang w:val="fr-FR"/>
              </w:rPr>
              <w:t>.</w:t>
            </w:r>
          </w:p>
        </w:tc>
      </w:tr>
      <w:tr w:rsidR="00311C6E" w:rsidRPr="00444278" w:rsidTr="00444278">
        <w:trPr>
          <w:cantSplit/>
          <w:jc w:val="center"/>
        </w:trPr>
        <w:tc>
          <w:tcPr>
            <w:tcW w:w="778" w:type="pct"/>
            <w:shd w:val="clear" w:color="auto" w:fill="auto"/>
          </w:tcPr>
          <w:p w:rsidR="00311C6E" w:rsidRPr="00444278" w:rsidRDefault="00311C6E" w:rsidP="00444278">
            <w:pPr>
              <w:pStyle w:val="Tabletitle"/>
              <w:keepNext w:val="0"/>
              <w:widowControl w:val="0"/>
              <w:tabs>
                <w:tab w:val="left" w:pos="794"/>
              </w:tabs>
              <w:spacing w:before="20" w:after="20" w:line="180" w:lineRule="auto"/>
              <w:jc w:val="left"/>
              <w:rPr>
                <w:rFonts w:ascii="Times New Roman"/>
                <w:b w:val="0"/>
                <w:bCs w:val="0"/>
                <w:spacing w:val="-4"/>
                <w:sz w:val="20"/>
                <w:szCs w:val="26"/>
                <w:rtl/>
                <w:lang w:val="fr-FR"/>
              </w:rPr>
            </w:pPr>
            <w:r w:rsidRPr="00444278">
              <w:rPr>
                <w:rFonts w:ascii="Times New Roman" w:hint="cs"/>
                <w:b w:val="0"/>
                <w:bCs w:val="0"/>
                <w:spacing w:val="-4"/>
                <w:sz w:val="20"/>
                <w:szCs w:val="26"/>
                <w:rtl/>
                <w:lang w:val="fr-FR"/>
              </w:rPr>
              <w:t xml:space="preserve">نظام الوسائط المتعددة </w:t>
            </w:r>
            <w:r w:rsidRPr="00444278">
              <w:rPr>
                <w:b w:val="0"/>
                <w:bCs w:val="0"/>
                <w:spacing w:val="-4"/>
                <w:sz w:val="20"/>
                <w:szCs w:val="26"/>
                <w:lang w:val="fr-FR"/>
              </w:rPr>
              <w:t>“T2”</w:t>
            </w:r>
          </w:p>
        </w:tc>
        <w:tc>
          <w:tcPr>
            <w:tcW w:w="4222" w:type="pct"/>
            <w:shd w:val="clear" w:color="auto" w:fill="auto"/>
          </w:tcPr>
          <w:p w:rsidR="00311C6E" w:rsidRPr="00444278" w:rsidRDefault="00311C6E" w:rsidP="00444278">
            <w:pPr>
              <w:pStyle w:val="Tabletitle"/>
              <w:keepNext w:val="0"/>
              <w:widowControl w:val="0"/>
              <w:tabs>
                <w:tab w:val="left" w:pos="794"/>
              </w:tabs>
              <w:spacing w:before="20" w:after="20" w:line="180" w:lineRule="auto"/>
              <w:jc w:val="left"/>
              <w:rPr>
                <w:rFonts w:ascii="Times New Roman" w:hAnsi="Times New Roman"/>
                <w:b w:val="0"/>
                <w:bCs w:val="0"/>
                <w:spacing w:val="-4"/>
                <w:sz w:val="20"/>
                <w:szCs w:val="26"/>
                <w:rtl/>
                <w:lang w:val="fr-FR"/>
              </w:rPr>
            </w:pPr>
            <w:r w:rsidRPr="00444278">
              <w:rPr>
                <w:rFonts w:ascii="Times New Roman" w:hAnsi="Times New Roman" w:hint="cs"/>
                <w:b w:val="0"/>
                <w:bCs w:val="0"/>
                <w:spacing w:val="-4"/>
                <w:sz w:val="20"/>
                <w:szCs w:val="26"/>
                <w:rtl/>
                <w:lang w:val="fr-FR"/>
              </w:rPr>
              <w:t>نظام إذاعي من طرف إلى طرف لتقديم إشارة إذاعة متعددة الوسائط إلى أجهزة محمولة باليد على أساس فكرة أنابيب الطبقة المادية (</w:t>
            </w:r>
            <w:r w:rsidRPr="00444278">
              <w:rPr>
                <w:rFonts w:ascii="Times New Roman" w:hAnsi="Times New Roman"/>
                <w:b w:val="0"/>
                <w:bCs w:val="0"/>
                <w:spacing w:val="-4"/>
                <w:sz w:val="20"/>
                <w:szCs w:val="26"/>
              </w:rPr>
              <w:t>PLP</w:t>
            </w:r>
            <w:r w:rsidRPr="00444278">
              <w:rPr>
                <w:rFonts w:ascii="Times New Roman" w:hAnsi="Times New Roman" w:hint="cs"/>
                <w:b w:val="0"/>
                <w:bCs w:val="0"/>
                <w:spacing w:val="-4"/>
                <w:sz w:val="20"/>
                <w:szCs w:val="26"/>
                <w:rtl/>
              </w:rPr>
              <w:t>) مع تكنولوجيا تجزئة الوقت</w:t>
            </w:r>
            <w:r w:rsidRPr="00444278">
              <w:rPr>
                <w:rFonts w:ascii="Times New Roman" w:hAnsi="Times New Roman" w:hint="eastAsia"/>
                <w:b w:val="0"/>
                <w:bCs w:val="0"/>
                <w:spacing w:val="-4"/>
                <w:sz w:val="20"/>
                <w:szCs w:val="26"/>
                <w:rtl/>
              </w:rPr>
              <w:t> </w:t>
            </w:r>
            <w:r w:rsidRPr="00444278">
              <w:rPr>
                <w:rFonts w:ascii="Times New Roman" w:hAnsi="Times New Roman"/>
                <w:b w:val="0"/>
                <w:bCs w:val="0"/>
                <w:spacing w:val="-4"/>
                <w:sz w:val="20"/>
                <w:szCs w:val="26"/>
              </w:rPr>
              <w:t>T2</w:t>
            </w:r>
            <w:r w:rsidRPr="00444278">
              <w:rPr>
                <w:rFonts w:ascii="Times New Roman" w:hAnsi="Times New Roman" w:hint="cs"/>
                <w:b w:val="0"/>
                <w:bCs w:val="0"/>
                <w:spacing w:val="-4"/>
                <w:sz w:val="20"/>
                <w:szCs w:val="26"/>
                <w:rtl/>
              </w:rPr>
              <w:t>. وهذا النظام مصمم لاستمثال أنظمة الإذاعة متعددة الوسائط وتحسين كفاءتها بالقدر الكا</w:t>
            </w:r>
            <w:r w:rsidR="00D2476A" w:rsidRPr="00444278">
              <w:rPr>
                <w:rFonts w:ascii="Times New Roman" w:hAnsi="Times New Roman" w:hint="cs"/>
                <w:b w:val="0"/>
                <w:bCs w:val="0"/>
                <w:spacing w:val="-4"/>
                <w:sz w:val="20"/>
                <w:szCs w:val="26"/>
                <w:rtl/>
              </w:rPr>
              <w:t>في </w:t>
            </w:r>
            <w:r w:rsidRPr="00444278">
              <w:rPr>
                <w:rFonts w:ascii="Times New Roman" w:hAnsi="Times New Roman" w:hint="cs"/>
                <w:b w:val="0"/>
                <w:bCs w:val="0"/>
                <w:spacing w:val="-4"/>
                <w:sz w:val="20"/>
                <w:szCs w:val="26"/>
                <w:rtl/>
              </w:rPr>
              <w:t xml:space="preserve">بالموازنة بين معلمات النظام مثل أداء نسبة الموجة الحاملة إلى الضوضاء </w:t>
            </w:r>
            <w:r w:rsidRPr="00444278">
              <w:rPr>
                <w:rFonts w:ascii="Times New Roman" w:hAnsi="Times New Roman"/>
                <w:b w:val="0"/>
                <w:bCs w:val="0"/>
                <w:spacing w:val="-4"/>
                <w:sz w:val="20"/>
                <w:szCs w:val="26"/>
              </w:rPr>
              <w:t>C/N</w:t>
            </w:r>
            <w:r w:rsidRPr="00444278">
              <w:rPr>
                <w:rFonts w:ascii="Times New Roman" w:hAnsi="Times New Roman" w:hint="cs"/>
                <w:b w:val="0"/>
                <w:bCs w:val="0"/>
                <w:spacing w:val="-4"/>
                <w:sz w:val="20"/>
                <w:szCs w:val="26"/>
                <w:rtl/>
                <w:lang w:val="fr-FR"/>
              </w:rPr>
              <w:t xml:space="preserve"> ومعدل البتات وتعقيد المستقبل، إلى آخره. وهو يمكن من البث المتزامن لإصدارين مختلفين من نفس الخدمة، بمعدلي بتات مختلفين وبمستويين مختلفين من الحماية، م</w:t>
            </w:r>
            <w:r w:rsidR="00D2476A" w:rsidRPr="00444278">
              <w:rPr>
                <w:rFonts w:ascii="Times New Roman" w:hAnsi="Times New Roman" w:hint="cs"/>
                <w:b w:val="0"/>
                <w:bCs w:val="0"/>
                <w:spacing w:val="-4"/>
                <w:sz w:val="20"/>
                <w:szCs w:val="26"/>
                <w:rtl/>
                <w:lang w:val="fr-FR"/>
              </w:rPr>
              <w:t>ما </w:t>
            </w:r>
            <w:r w:rsidRPr="00444278">
              <w:rPr>
                <w:rFonts w:ascii="Times New Roman" w:hAnsi="Times New Roman" w:hint="cs"/>
                <w:b w:val="0"/>
                <w:bCs w:val="0"/>
                <w:spacing w:val="-4"/>
                <w:sz w:val="20"/>
                <w:szCs w:val="26"/>
                <w:rtl/>
                <w:lang w:val="fr-FR"/>
              </w:rPr>
              <w:t xml:space="preserve">يتيح استقبالاً أفضل </w:t>
            </w:r>
            <w:r w:rsidR="00D2476A" w:rsidRPr="00444278">
              <w:rPr>
                <w:rFonts w:ascii="Times New Roman" w:hAnsi="Times New Roman" w:hint="cs"/>
                <w:b w:val="0"/>
                <w:bCs w:val="0"/>
                <w:spacing w:val="-4"/>
                <w:sz w:val="20"/>
                <w:szCs w:val="26"/>
                <w:rtl/>
                <w:lang w:val="fr-FR"/>
              </w:rPr>
              <w:t>في </w:t>
            </w:r>
            <w:r w:rsidRPr="00444278">
              <w:rPr>
                <w:rFonts w:ascii="Times New Roman" w:hAnsi="Times New Roman" w:hint="cs"/>
                <w:b w:val="0"/>
                <w:bCs w:val="0"/>
                <w:spacing w:val="-4"/>
                <w:sz w:val="20"/>
                <w:szCs w:val="26"/>
                <w:rtl/>
                <w:lang w:val="fr-FR"/>
              </w:rPr>
              <w:t>المناطق</w:t>
            </w:r>
            <w:r w:rsidRPr="00444278">
              <w:rPr>
                <w:rFonts w:ascii="Times New Roman" w:hAnsi="Times New Roman" w:hint="eastAsia"/>
                <w:b w:val="0"/>
                <w:bCs w:val="0"/>
                <w:spacing w:val="-4"/>
                <w:sz w:val="20"/>
                <w:szCs w:val="26"/>
                <w:rtl/>
                <w:lang w:val="fr-FR"/>
              </w:rPr>
              <w:t> </w:t>
            </w:r>
            <w:r w:rsidRPr="00444278">
              <w:rPr>
                <w:rFonts w:ascii="Times New Roman" w:hAnsi="Times New Roman" w:hint="cs"/>
                <w:b w:val="0"/>
                <w:bCs w:val="0"/>
                <w:spacing w:val="-4"/>
                <w:sz w:val="20"/>
                <w:szCs w:val="26"/>
                <w:rtl/>
                <w:lang w:val="fr-FR"/>
              </w:rPr>
              <w:t>المتطرفة.</w:t>
            </w:r>
          </w:p>
        </w:tc>
      </w:tr>
    </w:tbl>
    <w:p w:rsidR="00035139" w:rsidRPr="0076267D" w:rsidRDefault="00035139" w:rsidP="00FE2966">
      <w:pPr>
        <w:pStyle w:val="TableNo"/>
        <w:spacing w:before="0"/>
        <w:rPr>
          <w:rtl/>
        </w:rPr>
      </w:pPr>
      <w:r>
        <w:br w:type="page"/>
      </w:r>
      <w:r>
        <w:rPr>
          <w:rFonts w:hint="cs"/>
          <w:rtl/>
        </w:rPr>
        <w:lastRenderedPageBreak/>
        <w:t>الجـدول</w:t>
      </w:r>
      <w:r w:rsidRPr="0076267D">
        <w:rPr>
          <w:rFonts w:hint="cs"/>
          <w:rtl/>
        </w:rPr>
        <w:t xml:space="preserve"> </w:t>
      </w:r>
      <w:r w:rsidRPr="0076267D">
        <w:t>2</w:t>
      </w:r>
      <w:r>
        <w:t>A</w:t>
      </w:r>
    </w:p>
    <w:p w:rsidR="00035139" w:rsidRPr="009F26E6" w:rsidRDefault="00035139" w:rsidP="005916CD">
      <w:pPr>
        <w:pStyle w:val="Tabletitle"/>
        <w:rPr>
          <w:rtl/>
          <w:lang w:bidi="ar-SA"/>
        </w:rPr>
      </w:pPr>
      <w:r w:rsidRPr="005916CD">
        <w:rPr>
          <w:rFonts w:hint="cs"/>
          <w:rtl/>
        </w:rPr>
        <w:t>متطلبات المستعمل من أنظمة إذاعة الوسائط المتعددة للاستقبال المتنقل بمستقبلات محمولة باليد</w:t>
      </w:r>
      <w:r w:rsidR="009F26E6" w:rsidRPr="005916CD">
        <w:rPr>
          <w:rFonts w:hint="cs"/>
          <w:rtl/>
          <w:lang w:bidi="ar-SA"/>
        </w:rPr>
        <w:t xml:space="preserve"> (</w:t>
      </w:r>
      <w:r w:rsidR="005916CD">
        <w:rPr>
          <w:rFonts w:hint="cs"/>
          <w:rtl/>
          <w:lang w:bidi="ar-SA"/>
        </w:rPr>
        <w:t>لأنظمة الوسائط المتعددة </w:t>
      </w:r>
      <w:r w:rsidR="009F26E6" w:rsidRPr="005916CD">
        <w:rPr>
          <w:lang w:bidi="ar-SA"/>
        </w:rPr>
        <w:t>A</w:t>
      </w:r>
      <w:r w:rsidR="009F26E6" w:rsidRPr="005916CD">
        <w:rPr>
          <w:rFonts w:hint="cs"/>
          <w:rtl/>
          <w:lang w:bidi="ar-SA"/>
        </w:rPr>
        <w:t xml:space="preserve"> و</w:t>
      </w:r>
      <w:r w:rsidR="009F26E6" w:rsidRPr="005916CD">
        <w:rPr>
          <w:lang w:bidi="ar-SA"/>
        </w:rPr>
        <w:t>B</w:t>
      </w:r>
      <w:r w:rsidR="009F26E6" w:rsidRPr="005916CD">
        <w:rPr>
          <w:rFonts w:hint="cs"/>
          <w:rtl/>
          <w:lang w:bidi="ar-SA"/>
        </w:rPr>
        <w:t xml:space="preserve"> و</w:t>
      </w:r>
      <w:r w:rsidR="009F26E6" w:rsidRPr="005916CD">
        <w:rPr>
          <w:lang w:bidi="ar-SA"/>
        </w:rPr>
        <w:t>C</w:t>
      </w:r>
      <w:r w:rsidR="009F26E6" w:rsidRPr="005916CD">
        <w:rPr>
          <w:rFonts w:hint="cs"/>
          <w:rtl/>
          <w:lang w:bidi="ar-SA"/>
        </w:rPr>
        <w:t xml:space="preserve"> و</w:t>
      </w:r>
      <w:r w:rsidR="009F26E6" w:rsidRPr="005916CD">
        <w:rPr>
          <w:lang w:bidi="ar-SA"/>
        </w:rPr>
        <w:t>E</w:t>
      </w:r>
      <w:r w:rsidR="009F26E6" w:rsidRPr="005916CD">
        <w:rPr>
          <w:rFonts w:hint="cs"/>
          <w:rtl/>
          <w:lang w:bidi="ar-SA"/>
        </w:rPr>
        <w:t xml:space="preserve"> و</w:t>
      </w:r>
      <w:r w:rsidR="009F26E6" w:rsidRPr="005916CD">
        <w:rPr>
          <w:lang w:bidi="ar-SA"/>
        </w:rPr>
        <w:t>F</w:t>
      </w:r>
      <w:r w:rsidR="009F26E6" w:rsidRPr="005916CD">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8"/>
        <w:gridCol w:w="2463"/>
        <w:gridCol w:w="2463"/>
        <w:gridCol w:w="2472"/>
        <w:gridCol w:w="2463"/>
        <w:gridCol w:w="2463"/>
      </w:tblGrid>
      <w:tr w:rsidR="00A369C3" w:rsidRPr="00A369C3" w:rsidTr="00C94D6F">
        <w:trPr>
          <w:jc w:val="center"/>
        </w:trPr>
        <w:tc>
          <w:tcPr>
            <w:tcW w:w="831" w:type="pct"/>
            <w:tcBorders>
              <w:bottom w:val="single" w:sz="4" w:space="0" w:color="auto"/>
            </w:tcBorders>
            <w:shd w:val="clear" w:color="auto" w:fill="auto"/>
          </w:tcPr>
          <w:p w:rsidR="00A369C3" w:rsidRPr="00A369C3" w:rsidRDefault="00A369C3" w:rsidP="000C6FC1">
            <w:pPr>
              <w:pStyle w:val="Tablehead"/>
              <w:rPr>
                <w:lang w:val="fr-FR"/>
              </w:rPr>
            </w:pPr>
            <w:r w:rsidRPr="00A369C3">
              <w:rPr>
                <w:rFonts w:hint="cs"/>
                <w:rtl/>
                <w:lang w:val="fr-FR"/>
              </w:rPr>
              <w:t>متطلبات المستعمل</w:t>
            </w:r>
          </w:p>
        </w:tc>
        <w:tc>
          <w:tcPr>
            <w:tcW w:w="833" w:type="pct"/>
            <w:tcBorders>
              <w:bottom w:val="single" w:sz="4" w:space="0" w:color="auto"/>
            </w:tcBorders>
            <w:shd w:val="clear" w:color="auto" w:fill="auto"/>
          </w:tcPr>
          <w:p w:rsidR="00A369C3" w:rsidRPr="00A369C3" w:rsidRDefault="00A369C3" w:rsidP="000C6FC1">
            <w:pPr>
              <w:pStyle w:val="Tablehead"/>
              <w:rPr>
                <w:rtl/>
                <w:lang w:val="fr-FR"/>
              </w:rPr>
            </w:pPr>
            <w:r w:rsidRPr="00A369C3">
              <w:rPr>
                <w:rFonts w:hint="cs"/>
                <w:rtl/>
                <w:lang w:val="fr-FR"/>
              </w:rPr>
              <w:t>نظام الوسائط المتعددة</w:t>
            </w:r>
          </w:p>
          <w:p w:rsidR="00A369C3" w:rsidRPr="00A369C3" w:rsidRDefault="00A369C3" w:rsidP="000C6FC1">
            <w:pPr>
              <w:pStyle w:val="Tablehead"/>
              <w:rPr>
                <w:rtl/>
                <w:lang w:val="fr-FR"/>
              </w:rPr>
            </w:pPr>
            <w:r w:rsidRPr="00A369C3">
              <w:rPr>
                <w:lang w:val="fr-FR"/>
              </w:rPr>
              <w:t>“A”</w:t>
            </w:r>
          </w:p>
        </w:tc>
        <w:tc>
          <w:tcPr>
            <w:tcW w:w="833" w:type="pct"/>
            <w:tcBorders>
              <w:bottom w:val="single" w:sz="4" w:space="0" w:color="auto"/>
            </w:tcBorders>
            <w:shd w:val="clear" w:color="auto" w:fill="auto"/>
          </w:tcPr>
          <w:p w:rsidR="00A369C3" w:rsidRPr="00A369C3" w:rsidRDefault="00A369C3" w:rsidP="000C6FC1">
            <w:pPr>
              <w:pStyle w:val="Tablehead"/>
              <w:rPr>
                <w:rtl/>
                <w:lang w:val="fr-FR"/>
              </w:rPr>
            </w:pPr>
            <w:r w:rsidRPr="00A369C3">
              <w:rPr>
                <w:rFonts w:hint="cs"/>
                <w:rtl/>
                <w:lang w:val="fr-FR"/>
              </w:rPr>
              <w:t>نظام الوسائط المتعددة</w:t>
            </w:r>
          </w:p>
          <w:p w:rsidR="00A369C3" w:rsidRPr="00A369C3" w:rsidRDefault="00A369C3" w:rsidP="000C6FC1">
            <w:pPr>
              <w:pStyle w:val="Tablehead"/>
            </w:pPr>
            <w:r w:rsidRPr="00A369C3">
              <w:rPr>
                <w:lang w:val="fr-FR"/>
              </w:rPr>
              <w:t>“B”</w:t>
            </w:r>
          </w:p>
        </w:tc>
        <w:tc>
          <w:tcPr>
            <w:tcW w:w="836" w:type="pct"/>
            <w:tcBorders>
              <w:bottom w:val="single" w:sz="4" w:space="0" w:color="auto"/>
            </w:tcBorders>
            <w:shd w:val="clear" w:color="auto" w:fill="auto"/>
          </w:tcPr>
          <w:p w:rsidR="00A369C3" w:rsidRPr="00A369C3" w:rsidRDefault="00A369C3" w:rsidP="000C6FC1">
            <w:pPr>
              <w:pStyle w:val="Tablehead"/>
              <w:rPr>
                <w:rtl/>
                <w:lang w:val="fr-FR"/>
              </w:rPr>
            </w:pPr>
            <w:r w:rsidRPr="00A369C3">
              <w:rPr>
                <w:rFonts w:hint="cs"/>
                <w:rtl/>
                <w:lang w:val="fr-FR"/>
              </w:rPr>
              <w:t>نظام الوسائط المتعددة</w:t>
            </w:r>
          </w:p>
          <w:p w:rsidR="00A369C3" w:rsidRPr="00A369C3" w:rsidRDefault="00A369C3" w:rsidP="000C6FC1">
            <w:pPr>
              <w:pStyle w:val="Tablehead"/>
              <w:rPr>
                <w:rtl/>
                <w:lang w:val="fr-FR"/>
              </w:rPr>
            </w:pPr>
            <w:r w:rsidRPr="00A369C3">
              <w:rPr>
                <w:lang w:val="fr-FR"/>
              </w:rPr>
              <w:t>“C”</w:t>
            </w:r>
          </w:p>
        </w:tc>
        <w:tc>
          <w:tcPr>
            <w:tcW w:w="833" w:type="pct"/>
            <w:tcBorders>
              <w:bottom w:val="single" w:sz="4" w:space="0" w:color="auto"/>
            </w:tcBorders>
            <w:shd w:val="clear" w:color="auto" w:fill="auto"/>
          </w:tcPr>
          <w:p w:rsidR="00A369C3" w:rsidRPr="00A369C3" w:rsidRDefault="00A369C3" w:rsidP="000C6FC1">
            <w:pPr>
              <w:pStyle w:val="Tablehead"/>
              <w:rPr>
                <w:rtl/>
                <w:lang w:val="fr-FR"/>
              </w:rPr>
            </w:pPr>
            <w:r w:rsidRPr="00A369C3">
              <w:rPr>
                <w:rFonts w:hint="cs"/>
                <w:rtl/>
                <w:lang w:val="fr-FR"/>
              </w:rPr>
              <w:t>نظام الوسائط المتعددة</w:t>
            </w:r>
          </w:p>
          <w:p w:rsidR="00A369C3" w:rsidRPr="00A369C3" w:rsidRDefault="00A369C3" w:rsidP="000C6FC1">
            <w:pPr>
              <w:pStyle w:val="Tablehead"/>
              <w:rPr>
                <w:rtl/>
                <w:lang w:val="fr-FR"/>
              </w:rPr>
            </w:pPr>
            <w:r w:rsidRPr="00A369C3">
              <w:rPr>
                <w:lang w:val="fr-FR"/>
              </w:rPr>
              <w:t>“E”</w:t>
            </w:r>
          </w:p>
        </w:tc>
        <w:tc>
          <w:tcPr>
            <w:tcW w:w="833" w:type="pct"/>
            <w:tcBorders>
              <w:bottom w:val="single" w:sz="4" w:space="0" w:color="auto"/>
            </w:tcBorders>
            <w:shd w:val="clear" w:color="auto" w:fill="auto"/>
          </w:tcPr>
          <w:p w:rsidR="00A369C3" w:rsidRPr="00A369C3" w:rsidRDefault="00A369C3" w:rsidP="000C6FC1">
            <w:pPr>
              <w:pStyle w:val="Tablehead"/>
              <w:rPr>
                <w:rtl/>
                <w:lang w:val="fr-FR"/>
              </w:rPr>
            </w:pPr>
            <w:r w:rsidRPr="00A369C3">
              <w:rPr>
                <w:rFonts w:hint="cs"/>
                <w:rtl/>
                <w:lang w:val="fr-FR"/>
              </w:rPr>
              <w:t>نظام الوسائط المتعددة</w:t>
            </w:r>
          </w:p>
          <w:p w:rsidR="00A369C3" w:rsidRPr="00A369C3" w:rsidRDefault="00A369C3" w:rsidP="000C6FC1">
            <w:pPr>
              <w:pStyle w:val="Tablehead"/>
              <w:rPr>
                <w:rtl/>
                <w:lang w:val="fr-FR"/>
              </w:rPr>
            </w:pPr>
            <w:r w:rsidRPr="00A369C3">
              <w:rPr>
                <w:lang w:val="fr-FR"/>
              </w:rPr>
              <w:t>“F”</w:t>
            </w:r>
          </w:p>
        </w:tc>
      </w:tr>
      <w:tr w:rsidR="00A369C3" w:rsidRPr="00A369C3" w:rsidTr="00C94D6F">
        <w:trPr>
          <w:jc w:val="center"/>
        </w:trPr>
        <w:tc>
          <w:tcPr>
            <w:tcW w:w="831" w:type="pct"/>
            <w:tcBorders>
              <w:bottom w:val="nil"/>
            </w:tcBorders>
            <w:shd w:val="clear" w:color="auto" w:fill="auto"/>
          </w:tcPr>
          <w:p w:rsidR="00A369C3" w:rsidRPr="00A369C3" w:rsidRDefault="00A369C3" w:rsidP="00A369C3">
            <w:pPr>
              <w:tabs>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وسائط متعددة عالية الجودة للمستقبلات المحمولة باليد</w:t>
            </w:r>
          </w:p>
        </w:tc>
        <w:tc>
          <w:tcPr>
            <w:tcW w:w="833" w:type="pct"/>
            <w:vMerge w:val="restart"/>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 xml:space="preserve">فيديو </w:t>
            </w:r>
            <w:r w:rsidRPr="00A369C3">
              <w:rPr>
                <w:spacing w:val="-6"/>
                <w:sz w:val="14"/>
                <w:szCs w:val="22"/>
                <w:lang w:bidi="ar-EG"/>
              </w:rPr>
              <w:t>1</w:t>
            </w:r>
            <w:r w:rsidRPr="00A369C3">
              <w:rPr>
                <w:rFonts w:hint="cs"/>
                <w:spacing w:val="-6"/>
                <w:sz w:val="14"/>
                <w:szCs w:val="22"/>
                <w:rtl/>
                <w:lang w:val="fr-FR" w:bidi="ar-EG"/>
              </w:rPr>
              <w:t>:</w:t>
            </w:r>
          </w:p>
          <w:p w:rsidR="00A369C3" w:rsidRPr="00A369C3" w:rsidRDefault="00A369C3" w:rsidP="00A369C3">
            <w:pPr>
              <w:tabs>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spacing w:val="-6"/>
                <w:sz w:val="14"/>
                <w:szCs w:val="22"/>
                <w:lang w:val="fr-FR" w:bidi="ar-EG"/>
              </w:rPr>
              <w:t>QVGA</w:t>
            </w:r>
            <w:r w:rsidRPr="00A369C3">
              <w:rPr>
                <w:rFonts w:hint="cs"/>
                <w:spacing w:val="-6"/>
                <w:sz w:val="14"/>
                <w:szCs w:val="22"/>
                <w:rtl/>
                <w:lang w:val="fr-FR" w:bidi="ar-EG"/>
              </w:rPr>
              <w:t xml:space="preserve"> و</w:t>
            </w:r>
            <w:r w:rsidRPr="00A369C3">
              <w:rPr>
                <w:spacing w:val="-6"/>
                <w:sz w:val="14"/>
                <w:szCs w:val="22"/>
                <w:lang w:val="fr-FR" w:bidi="ar-EG"/>
              </w:rPr>
              <w:t>WDF</w:t>
            </w:r>
            <w:r w:rsidRPr="00A369C3">
              <w:rPr>
                <w:rFonts w:hint="cs"/>
                <w:spacing w:val="-6"/>
                <w:sz w:val="14"/>
                <w:szCs w:val="22"/>
                <w:rtl/>
                <w:lang w:val="fr-FR" w:bidi="ar-EG"/>
              </w:rPr>
              <w:t xml:space="preserve"> عادةً</w:t>
            </w:r>
          </w:p>
          <w:p w:rsidR="00A369C3" w:rsidRPr="00A369C3" w:rsidRDefault="00A369C3" w:rsidP="00A369C3">
            <w:pPr>
              <w:tabs>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حتى </w:t>
            </w:r>
            <w:r w:rsidRPr="00A369C3">
              <w:rPr>
                <w:spacing w:val="-6"/>
                <w:sz w:val="14"/>
                <w:szCs w:val="22"/>
                <w:lang w:val="fr-FR" w:bidi="ar-EG"/>
              </w:rPr>
              <w:t>30</w:t>
            </w:r>
            <w:r w:rsidRPr="00A369C3">
              <w:rPr>
                <w:rFonts w:hint="cs"/>
                <w:spacing w:val="-6"/>
                <w:sz w:val="14"/>
                <w:szCs w:val="22"/>
                <w:rtl/>
                <w:lang w:val="fr-FR" w:bidi="ar-EG"/>
              </w:rPr>
              <w:t xml:space="preserve"> رتلاً </w:t>
            </w:r>
            <w:r w:rsidR="00D2476A">
              <w:rPr>
                <w:rFonts w:hint="cs"/>
                <w:spacing w:val="-6"/>
                <w:sz w:val="14"/>
                <w:szCs w:val="22"/>
                <w:rtl/>
                <w:lang w:val="fr-FR" w:bidi="ar-EG"/>
              </w:rPr>
              <w:t>في </w:t>
            </w:r>
            <w:r w:rsidRPr="00A369C3">
              <w:rPr>
                <w:rFonts w:hint="cs"/>
                <w:spacing w:val="-6"/>
                <w:sz w:val="14"/>
                <w:szCs w:val="22"/>
                <w:rtl/>
                <w:lang w:val="fr-FR" w:bidi="ar-EG"/>
              </w:rPr>
              <w:t>الثانية</w:t>
            </w:r>
          </w:p>
          <w:p w:rsidR="00A369C3" w:rsidRPr="00A369C3" w:rsidRDefault="00A369C3" w:rsidP="00A369C3">
            <w:pPr>
              <w:tabs>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يدعم استبانات ومعدلات أرتال متنوعة</w:t>
            </w:r>
          </w:p>
          <w:p w:rsidR="00A369C3" w:rsidRPr="00A369C3" w:rsidRDefault="00A369C3" w:rsidP="00A369C3">
            <w:pPr>
              <w:tabs>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 xml:space="preserve">فيديو </w:t>
            </w:r>
            <w:r w:rsidRPr="00A369C3">
              <w:rPr>
                <w:spacing w:val="-6"/>
                <w:sz w:val="14"/>
                <w:szCs w:val="22"/>
                <w:lang w:bidi="ar-EG"/>
              </w:rPr>
              <w:t>2</w:t>
            </w:r>
            <w:r w:rsidRPr="00A369C3">
              <w:rPr>
                <w:rFonts w:hint="cs"/>
                <w:spacing w:val="-6"/>
                <w:sz w:val="14"/>
                <w:szCs w:val="22"/>
                <w:rtl/>
                <w:lang w:val="fr-FR" w:bidi="ar-EG"/>
              </w:rPr>
              <w:t>:</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val="fr-FR" w:bidi="ar-EG"/>
              </w:rPr>
              <w:t>-</w:t>
            </w:r>
            <w:r w:rsidRPr="00A369C3">
              <w:rPr>
                <w:spacing w:val="-6"/>
                <w:sz w:val="14"/>
                <w:szCs w:val="22"/>
                <w:rtl/>
                <w:lang w:val="fr-FR" w:bidi="ar-EG"/>
              </w:rPr>
              <w:tab/>
            </w:r>
            <w:r w:rsidRPr="00A369C3">
              <w:rPr>
                <w:spacing w:val="-6"/>
                <w:sz w:val="14"/>
                <w:szCs w:val="22"/>
                <w:lang w:bidi="ar-EG"/>
              </w:rPr>
              <w:t>VGA</w:t>
            </w:r>
            <w:r w:rsidRPr="00A369C3">
              <w:rPr>
                <w:rFonts w:hint="cs"/>
                <w:spacing w:val="-6"/>
                <w:sz w:val="14"/>
                <w:szCs w:val="22"/>
                <w:rtl/>
                <w:lang w:bidi="ar-SY"/>
              </w:rPr>
              <w:t xml:space="preserve"> عادةً</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 xml:space="preserve">حتى </w:t>
            </w:r>
            <w:r w:rsidRPr="00A369C3">
              <w:rPr>
                <w:spacing w:val="-6"/>
                <w:sz w:val="14"/>
                <w:szCs w:val="22"/>
                <w:lang w:bidi="ar-SY"/>
              </w:rPr>
              <w:t>30</w:t>
            </w:r>
            <w:r w:rsidRPr="00A369C3">
              <w:rPr>
                <w:rFonts w:hint="cs"/>
                <w:spacing w:val="-6"/>
                <w:sz w:val="14"/>
                <w:szCs w:val="22"/>
                <w:rtl/>
                <w:lang w:bidi="ar-SY"/>
              </w:rPr>
              <w:t xml:space="preserve"> رتلاً </w:t>
            </w:r>
            <w:r w:rsidR="00D2476A">
              <w:rPr>
                <w:rFonts w:hint="cs"/>
                <w:spacing w:val="-6"/>
                <w:sz w:val="14"/>
                <w:szCs w:val="22"/>
                <w:rtl/>
                <w:lang w:bidi="ar-SY"/>
              </w:rPr>
              <w:t>في </w:t>
            </w:r>
            <w:r w:rsidRPr="00A369C3">
              <w:rPr>
                <w:rFonts w:hint="cs"/>
                <w:spacing w:val="-6"/>
                <w:sz w:val="14"/>
                <w:szCs w:val="22"/>
                <w:rtl/>
                <w:lang w:bidi="ar-SY"/>
              </w:rPr>
              <w:t>الثانية</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دعم التوافق العكسي مع الفيديو</w:t>
            </w:r>
            <w:r w:rsidRPr="00A369C3">
              <w:rPr>
                <w:rFonts w:hint="eastAsia"/>
                <w:spacing w:val="-6"/>
                <w:sz w:val="14"/>
                <w:szCs w:val="22"/>
                <w:rtl/>
                <w:lang w:val="fr-FR" w:bidi="ar-EG"/>
              </w:rPr>
              <w:t> </w:t>
            </w:r>
            <w:r w:rsidRPr="00A369C3">
              <w:rPr>
                <w:spacing w:val="-6"/>
                <w:sz w:val="14"/>
                <w:szCs w:val="22"/>
                <w:lang w:bidi="ar-EG"/>
              </w:rPr>
              <w:t>1</w:t>
            </w:r>
          </w:p>
        </w:tc>
        <w:tc>
          <w:tcPr>
            <w:tcW w:w="833" w:type="pct"/>
            <w:vMerge w:val="restart"/>
            <w:shd w:val="clear" w:color="auto" w:fill="auto"/>
          </w:tcPr>
          <w:p w:rsidR="00A369C3" w:rsidRPr="00A369C3" w:rsidRDefault="002A161B" w:rsidP="002A161B">
            <w:pPr>
              <w:tabs>
                <w:tab w:val="left" w:pos="794"/>
              </w:tabs>
              <w:spacing w:before="20" w:after="20" w:line="220" w:lineRule="exact"/>
              <w:ind w:left="227" w:right="-113" w:hanging="227"/>
              <w:jc w:val="left"/>
              <w:rPr>
                <w:spacing w:val="-6"/>
                <w:sz w:val="14"/>
                <w:szCs w:val="22"/>
                <w:rtl/>
                <w:lang w:bidi="ar-EG"/>
              </w:rPr>
            </w:pPr>
            <w:r>
              <w:rPr>
                <w:rFonts w:hint="cs"/>
                <w:spacing w:val="-6"/>
                <w:sz w:val="14"/>
                <w:szCs w:val="22"/>
                <w:rtl/>
              </w:rPr>
              <w:t xml:space="preserve">عدد </w:t>
            </w:r>
            <w:r>
              <w:rPr>
                <w:spacing w:val="-6"/>
                <w:sz w:val="14"/>
                <w:szCs w:val="22"/>
                <w:lang w:bidi="ar-EG"/>
              </w:rPr>
              <w:t xml:space="preserve"> </w:t>
            </w:r>
            <w:r w:rsidRPr="00A369C3">
              <w:rPr>
                <w:spacing w:val="-6"/>
                <w:sz w:val="14"/>
                <w:szCs w:val="22"/>
                <w:lang w:bidi="ar-EG"/>
              </w:rPr>
              <w:t>"N"</w:t>
            </w:r>
            <w:r w:rsidR="00A369C3" w:rsidRPr="00A369C3">
              <w:rPr>
                <w:rFonts w:hint="cs"/>
                <w:spacing w:val="-6"/>
                <w:sz w:val="14"/>
                <w:szCs w:val="22"/>
                <w:rtl/>
                <w:lang w:val="fr-FR" w:bidi="ar-EG"/>
              </w:rPr>
              <w:t>خدمات فيديو</w:t>
            </w:r>
            <w:r w:rsidR="00A369C3" w:rsidRPr="00A369C3">
              <w:rPr>
                <w:rFonts w:hint="cs"/>
                <w:spacing w:val="-6"/>
                <w:sz w:val="14"/>
                <w:szCs w:val="22"/>
                <w:rtl/>
                <w:lang w:bidi="ar-EG"/>
              </w:rPr>
              <w:t>:</w:t>
            </w:r>
          </w:p>
          <w:p w:rsidR="00A369C3" w:rsidRPr="00A369C3" w:rsidRDefault="00A369C3" w:rsidP="00A369C3">
            <w:pPr>
              <w:tabs>
                <w:tab w:val="left" w:pos="794"/>
              </w:tabs>
              <w:spacing w:before="20" w:after="20" w:line="220" w:lineRule="exact"/>
              <w:ind w:left="227" w:right="-113" w:hanging="227"/>
              <w:jc w:val="left"/>
              <w:rPr>
                <w:spacing w:val="-6"/>
                <w:sz w:val="14"/>
                <w:szCs w:val="22"/>
                <w:rtl/>
                <w:lang w:val="fr-FR" w:bidi="ar-SY"/>
              </w:rPr>
            </w:pPr>
            <w:r w:rsidRPr="00A369C3">
              <w:rPr>
                <w:rFonts w:hint="cs"/>
                <w:spacing w:val="-6"/>
                <w:sz w:val="14"/>
                <w:szCs w:val="22"/>
                <w:rtl/>
                <w:lang w:bidi="ar-EG"/>
              </w:rPr>
              <w:t>-</w:t>
            </w:r>
            <w:r w:rsidRPr="00A369C3">
              <w:rPr>
                <w:spacing w:val="-6"/>
                <w:sz w:val="14"/>
                <w:szCs w:val="22"/>
                <w:rtl/>
                <w:lang w:bidi="ar-EG"/>
              </w:rPr>
              <w:tab/>
            </w:r>
            <w:r w:rsidRPr="00A369C3">
              <w:rPr>
                <w:rFonts w:hint="cs"/>
                <w:spacing w:val="-6"/>
                <w:sz w:val="14"/>
                <w:szCs w:val="22"/>
                <w:rtl/>
                <w:lang w:bidi="ar-EG"/>
              </w:rPr>
              <w:t xml:space="preserve">كل منها </w:t>
            </w:r>
            <w:r w:rsidRPr="00A369C3">
              <w:rPr>
                <w:spacing w:val="-6"/>
                <w:sz w:val="14"/>
                <w:szCs w:val="22"/>
                <w:lang w:bidi="ar-EG"/>
              </w:rPr>
              <w:t>416 </w:t>
            </w:r>
            <w:r w:rsidRPr="00A369C3">
              <w:rPr>
                <w:spacing w:val="-6"/>
                <w:sz w:val="14"/>
                <w:szCs w:val="22"/>
                <w:lang w:val="fr-FR" w:bidi="ar-EG"/>
              </w:rPr>
              <w:sym w:font="Symbol" w:char="F0B4"/>
            </w:r>
            <w:r w:rsidRPr="00A369C3">
              <w:rPr>
                <w:spacing w:val="-6"/>
                <w:sz w:val="14"/>
                <w:szCs w:val="22"/>
                <w:lang w:val="fr-FR" w:bidi="ar-EG"/>
              </w:rPr>
              <w:t> 240</w:t>
            </w:r>
            <w:r w:rsidRPr="00A369C3">
              <w:rPr>
                <w:rFonts w:hint="cs"/>
                <w:spacing w:val="-6"/>
                <w:sz w:val="14"/>
                <w:szCs w:val="22"/>
                <w:rtl/>
                <w:lang w:val="fr-FR" w:bidi="ar-SY"/>
              </w:rPr>
              <w:t xml:space="preserve"> عادةً</w:t>
            </w:r>
          </w:p>
          <w:p w:rsidR="00A369C3" w:rsidRPr="00A369C3" w:rsidRDefault="00A369C3" w:rsidP="00A369C3">
            <w:pPr>
              <w:tabs>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حتى </w:t>
            </w:r>
            <w:r w:rsidRPr="00A369C3">
              <w:rPr>
                <w:spacing w:val="-6"/>
                <w:sz w:val="14"/>
                <w:szCs w:val="22"/>
                <w:lang w:val="fr-FR" w:bidi="ar-EG"/>
              </w:rPr>
              <w:t>30</w:t>
            </w:r>
            <w:r w:rsidRPr="00A369C3">
              <w:rPr>
                <w:rFonts w:hint="cs"/>
                <w:spacing w:val="-6"/>
                <w:sz w:val="14"/>
                <w:szCs w:val="22"/>
                <w:rtl/>
                <w:lang w:val="fr-FR" w:bidi="ar-EG"/>
              </w:rPr>
              <w:t xml:space="preserve"> رتلاً </w:t>
            </w:r>
            <w:r w:rsidR="00D2476A">
              <w:rPr>
                <w:rFonts w:hint="cs"/>
                <w:spacing w:val="-6"/>
                <w:sz w:val="14"/>
                <w:szCs w:val="22"/>
                <w:rtl/>
                <w:lang w:val="fr-FR" w:bidi="ar-EG"/>
              </w:rPr>
              <w:t>في </w:t>
            </w:r>
            <w:r w:rsidRPr="00A369C3">
              <w:rPr>
                <w:rFonts w:hint="cs"/>
                <w:spacing w:val="-6"/>
                <w:sz w:val="14"/>
                <w:szCs w:val="22"/>
                <w:rtl/>
                <w:lang w:val="fr-FR" w:bidi="ar-EG"/>
              </w:rPr>
              <w:t>الثانية</w:t>
            </w:r>
          </w:p>
          <w:p w:rsidR="00A369C3" w:rsidRPr="00A369C3" w:rsidRDefault="00A369C3" w:rsidP="00A369C3">
            <w:pPr>
              <w:tabs>
                <w:tab w:val="left" w:pos="794"/>
              </w:tabs>
              <w:spacing w:before="20" w:after="20" w:line="220" w:lineRule="exact"/>
              <w:ind w:left="227" w:right="-113" w:hanging="227"/>
              <w:jc w:val="left"/>
              <w:rPr>
                <w:spacing w:val="-6"/>
                <w:sz w:val="14"/>
                <w:szCs w:val="22"/>
                <w:rtl/>
                <w:lang w:val="fr-FR" w:bidi="ar-SY"/>
              </w:rPr>
            </w:pPr>
            <w:r w:rsidRPr="00A369C3">
              <w:rPr>
                <w:rFonts w:hint="cs"/>
                <w:spacing w:val="-6"/>
                <w:sz w:val="14"/>
                <w:szCs w:val="22"/>
                <w:rtl/>
                <w:lang w:val="fr-FR" w:bidi="ar-SY"/>
              </w:rPr>
              <w:t>-</w:t>
            </w:r>
            <w:r w:rsidRPr="00A369C3">
              <w:rPr>
                <w:spacing w:val="-6"/>
                <w:sz w:val="14"/>
                <w:szCs w:val="22"/>
                <w:rtl/>
                <w:lang w:val="fr-FR" w:bidi="ar-SY"/>
              </w:rPr>
              <w:tab/>
            </w:r>
            <w:r w:rsidRPr="00A369C3">
              <w:rPr>
                <w:rFonts w:hint="cs"/>
                <w:spacing w:val="-6"/>
                <w:sz w:val="14"/>
                <w:szCs w:val="22"/>
                <w:rtl/>
                <w:lang w:val="fr-FR" w:bidi="ar-SY"/>
              </w:rPr>
              <w:t>يدعم معدلات أرتال متنوعة</w:t>
            </w:r>
          </w:p>
          <w:p w:rsidR="00A369C3" w:rsidRPr="00A369C3" w:rsidRDefault="00A369C3" w:rsidP="00A369C3">
            <w:pPr>
              <w:tabs>
                <w:tab w:val="left" w:pos="794"/>
              </w:tabs>
              <w:spacing w:before="20" w:after="20" w:line="220" w:lineRule="exact"/>
              <w:ind w:left="227" w:right="-113" w:hanging="227"/>
              <w:jc w:val="left"/>
              <w:rPr>
                <w:spacing w:val="-6"/>
                <w:sz w:val="14"/>
                <w:szCs w:val="22"/>
                <w:rtl/>
                <w:lang w:val="fr-FR" w:bidi="ar-SY"/>
              </w:rPr>
            </w:pPr>
            <w:r w:rsidRPr="00A369C3">
              <w:rPr>
                <w:rFonts w:hint="cs"/>
                <w:spacing w:val="-6"/>
                <w:sz w:val="14"/>
                <w:szCs w:val="22"/>
                <w:rtl/>
                <w:lang w:val="fr-FR" w:bidi="ar-SY"/>
              </w:rPr>
              <w:t>كل منها مكمل بالآتي:</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val="fr-FR" w:bidi="ar-SY"/>
              </w:rPr>
              <w:t>-</w:t>
            </w:r>
            <w:r w:rsidRPr="00A369C3">
              <w:rPr>
                <w:spacing w:val="-6"/>
                <w:sz w:val="14"/>
                <w:szCs w:val="22"/>
                <w:rtl/>
                <w:lang w:val="fr-FR" w:bidi="ar-SY"/>
              </w:rPr>
              <w:tab/>
            </w:r>
            <w:r w:rsidRPr="00A369C3">
              <w:rPr>
                <w:spacing w:val="-6"/>
                <w:sz w:val="14"/>
                <w:szCs w:val="22"/>
                <w:lang w:bidi="ar-SY"/>
              </w:rPr>
              <w:t>SVC</w:t>
            </w:r>
            <w:r w:rsidRPr="00A369C3">
              <w:rPr>
                <w:rFonts w:hint="cs"/>
                <w:spacing w:val="-6"/>
                <w:sz w:val="14"/>
                <w:szCs w:val="22"/>
                <w:rtl/>
                <w:lang w:bidi="ar-SY"/>
              </w:rPr>
              <w:t xml:space="preserve"> من أجل استبانة مكانية أعلى (حتى </w:t>
            </w:r>
            <w:r w:rsidRPr="00A369C3">
              <w:rPr>
                <w:spacing w:val="-6"/>
                <w:sz w:val="14"/>
                <w:szCs w:val="22"/>
                <w:lang w:bidi="ar-SY"/>
              </w:rPr>
              <w:t>832 </w:t>
            </w:r>
            <w:r w:rsidRPr="00A369C3">
              <w:rPr>
                <w:spacing w:val="-6"/>
                <w:sz w:val="14"/>
                <w:szCs w:val="22"/>
                <w:lang w:val="fr-FR" w:bidi="ar-EG"/>
              </w:rPr>
              <w:sym w:font="Symbol" w:char="F0B4"/>
            </w:r>
            <w:r w:rsidRPr="00A369C3">
              <w:rPr>
                <w:spacing w:val="-6"/>
                <w:sz w:val="14"/>
                <w:szCs w:val="22"/>
                <w:lang w:val="fr-FR" w:bidi="ar-EG"/>
              </w:rPr>
              <w:t> 480</w:t>
            </w:r>
            <w:r w:rsidRPr="00A369C3">
              <w:rPr>
                <w:rFonts w:hint="cs"/>
                <w:spacing w:val="-6"/>
                <w:sz w:val="14"/>
                <w:szCs w:val="22"/>
                <w:rtl/>
                <w:lang w:val="fr-FR" w:bidi="ar-SY"/>
              </w:rPr>
              <w:t xml:space="preserve">) و/أو استبانة زمنية أعلى حتى </w:t>
            </w:r>
            <w:r w:rsidRPr="00A369C3">
              <w:rPr>
                <w:spacing w:val="-6"/>
                <w:sz w:val="14"/>
                <w:szCs w:val="22"/>
                <w:lang w:bidi="ar-SY"/>
              </w:rPr>
              <w:t>fps 60P</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p>
        </w:tc>
        <w:tc>
          <w:tcPr>
            <w:tcW w:w="836" w:type="pct"/>
            <w:vMerge w:val="restart"/>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فيديو:</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عادة </w:t>
            </w:r>
            <w:r w:rsidRPr="00A369C3">
              <w:rPr>
                <w:spacing w:val="-6"/>
                <w:sz w:val="14"/>
                <w:szCs w:val="22"/>
                <w:lang w:val="fr-FR" w:bidi="ar-EG"/>
              </w:rPr>
              <w:t>QVGA</w:t>
            </w:r>
            <w:r w:rsidRPr="00A369C3">
              <w:rPr>
                <w:rFonts w:hint="cs"/>
                <w:spacing w:val="-6"/>
                <w:sz w:val="14"/>
                <w:szCs w:val="22"/>
                <w:rtl/>
                <w:lang w:val="fr-FR" w:bidi="ar-EG"/>
              </w:rPr>
              <w:t xml:space="preserve"> بأبعاد </w:t>
            </w:r>
            <w:r w:rsidRPr="00A369C3">
              <w:rPr>
                <w:spacing w:val="-6"/>
                <w:sz w:val="14"/>
                <w:szCs w:val="22"/>
                <w:lang w:val="fr-FR" w:bidi="ar-EG"/>
              </w:rPr>
              <w:t>(320 </w:t>
            </w:r>
            <w:r w:rsidRPr="00A369C3">
              <w:rPr>
                <w:spacing w:val="-6"/>
                <w:sz w:val="14"/>
                <w:szCs w:val="22"/>
                <w:lang w:val="fr-FR" w:bidi="ar-EG"/>
              </w:rPr>
              <w:sym w:font="Symbol" w:char="F0B4"/>
            </w:r>
            <w:r w:rsidRPr="00A369C3">
              <w:rPr>
                <w:spacing w:val="-6"/>
                <w:sz w:val="14"/>
                <w:szCs w:val="22"/>
                <w:lang w:val="fr-FR" w:bidi="ar-EG"/>
              </w:rPr>
              <w:t> 240)</w:t>
            </w:r>
            <w:r w:rsidRPr="00A369C3">
              <w:rPr>
                <w:rFonts w:hint="cs"/>
                <w:spacing w:val="-6"/>
                <w:sz w:val="14"/>
                <w:szCs w:val="22"/>
                <w:rtl/>
                <w:lang w:val="fr-FR" w:bidi="ar-EG"/>
              </w:rPr>
              <w:t xml:space="preserve"> أو </w:t>
            </w:r>
            <w:r w:rsidRPr="00A369C3">
              <w:rPr>
                <w:spacing w:val="-6"/>
                <w:sz w:val="14"/>
                <w:szCs w:val="22"/>
                <w:lang w:val="fr-FR" w:bidi="ar-EG"/>
              </w:rPr>
              <w:t>(320 </w:t>
            </w:r>
            <w:r w:rsidRPr="00A369C3">
              <w:rPr>
                <w:spacing w:val="-6"/>
                <w:sz w:val="14"/>
                <w:szCs w:val="22"/>
                <w:lang w:val="fr-FR" w:bidi="ar-EG"/>
              </w:rPr>
              <w:sym w:font="Symbol" w:char="F0B4"/>
            </w:r>
            <w:r w:rsidRPr="00A369C3">
              <w:rPr>
                <w:spacing w:val="-6"/>
                <w:sz w:val="14"/>
                <w:szCs w:val="22"/>
                <w:lang w:val="fr-FR" w:bidi="ar-EG"/>
              </w:rPr>
              <w:t> 180)</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spacing w:val="-6"/>
                <w:sz w:val="14"/>
                <w:szCs w:val="22"/>
                <w:lang w:val="fr-FR" w:bidi="ar-EG"/>
              </w:rPr>
              <w:t>15</w:t>
            </w:r>
            <w:r w:rsidRPr="00A369C3">
              <w:rPr>
                <w:rFonts w:hint="cs"/>
                <w:spacing w:val="-6"/>
                <w:sz w:val="14"/>
                <w:szCs w:val="22"/>
                <w:rtl/>
                <w:lang w:val="fr-FR" w:bidi="ar-EG"/>
              </w:rPr>
              <w:t xml:space="preserve"> إلى </w:t>
            </w:r>
            <w:r w:rsidRPr="00A369C3">
              <w:rPr>
                <w:spacing w:val="-6"/>
                <w:sz w:val="14"/>
                <w:szCs w:val="22"/>
                <w:lang w:val="fr-FR" w:bidi="ar-EG"/>
              </w:rPr>
              <w:t>30</w:t>
            </w:r>
            <w:r w:rsidRPr="00A369C3">
              <w:rPr>
                <w:rFonts w:hint="cs"/>
                <w:spacing w:val="-6"/>
                <w:sz w:val="14"/>
                <w:szCs w:val="22"/>
                <w:rtl/>
                <w:lang w:val="fr-FR" w:bidi="ar-EG"/>
              </w:rPr>
              <w:t xml:space="preserve"> رتلاً </w:t>
            </w:r>
            <w:r w:rsidR="00D2476A">
              <w:rPr>
                <w:rFonts w:hint="cs"/>
                <w:spacing w:val="-6"/>
                <w:sz w:val="14"/>
                <w:szCs w:val="22"/>
                <w:rtl/>
                <w:lang w:val="fr-FR" w:bidi="ar-EG"/>
              </w:rPr>
              <w:t>في </w:t>
            </w:r>
            <w:r w:rsidRPr="00A369C3">
              <w:rPr>
                <w:rFonts w:hint="cs"/>
                <w:spacing w:val="-6"/>
                <w:sz w:val="14"/>
                <w:szCs w:val="22"/>
                <w:rtl/>
                <w:lang w:val="fr-FR" w:bidi="ar-EG"/>
              </w:rPr>
              <w:t>الثانية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يدعم استبانات ومعدلات أرتال مختلفة</w:t>
            </w:r>
          </w:p>
        </w:tc>
        <w:tc>
          <w:tcPr>
            <w:tcW w:w="833" w:type="pct"/>
            <w:vMerge w:val="restart"/>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فيديو:</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عادة </w:t>
            </w:r>
            <w:r w:rsidRPr="00A369C3">
              <w:rPr>
                <w:spacing w:val="-6"/>
                <w:sz w:val="14"/>
                <w:szCs w:val="22"/>
                <w:lang w:val="fr-FR" w:bidi="ar-EG"/>
              </w:rPr>
              <w:t>QVGA</w:t>
            </w:r>
            <w:r w:rsidRPr="00A369C3">
              <w:rPr>
                <w:rFonts w:hint="cs"/>
                <w:spacing w:val="-6"/>
                <w:sz w:val="14"/>
                <w:szCs w:val="22"/>
                <w:rtl/>
                <w:lang w:val="fr-FR" w:bidi="ar-EG"/>
              </w:rPr>
              <w:t xml:space="preserve"> بأبعاد </w:t>
            </w:r>
            <w:r w:rsidRPr="00A369C3">
              <w:rPr>
                <w:spacing w:val="-6"/>
                <w:sz w:val="14"/>
                <w:szCs w:val="22"/>
                <w:lang w:val="fr-FR" w:bidi="ar-EG"/>
              </w:rPr>
              <w:t>(320 </w:t>
            </w:r>
            <w:r w:rsidRPr="00A369C3">
              <w:rPr>
                <w:spacing w:val="-6"/>
                <w:sz w:val="14"/>
                <w:szCs w:val="22"/>
                <w:lang w:val="fr-FR" w:bidi="ar-EG"/>
              </w:rPr>
              <w:sym w:font="Symbol" w:char="F0B4"/>
            </w:r>
            <w:r w:rsidRPr="00A369C3">
              <w:rPr>
                <w:spacing w:val="-6"/>
                <w:sz w:val="14"/>
                <w:szCs w:val="22"/>
                <w:lang w:val="fr-FR" w:bidi="ar-EG"/>
              </w:rPr>
              <w:t> 240)</w:t>
            </w:r>
            <w:r w:rsidRPr="00A369C3">
              <w:rPr>
                <w:rFonts w:hint="cs"/>
                <w:spacing w:val="-6"/>
                <w:sz w:val="14"/>
                <w:szCs w:val="22"/>
                <w:rtl/>
                <w:lang w:val="fr-FR" w:bidi="ar-EG"/>
              </w:rPr>
              <w:t xml:space="preserve"> </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يدعم استبانات ومعدلات أرتال مختلفة</w:t>
            </w:r>
          </w:p>
        </w:tc>
        <w:tc>
          <w:tcPr>
            <w:tcW w:w="833" w:type="pct"/>
            <w:vMerge w:val="restart"/>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فيديو:</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عادة </w:t>
            </w:r>
            <w:r w:rsidRPr="00A369C3">
              <w:rPr>
                <w:spacing w:val="-6"/>
                <w:sz w:val="14"/>
                <w:szCs w:val="22"/>
                <w:lang w:val="fr-FR" w:bidi="ar-EG"/>
              </w:rPr>
              <w:t>QVGA</w:t>
            </w:r>
            <w:r w:rsidRPr="00A369C3">
              <w:rPr>
                <w:rFonts w:hint="cs"/>
                <w:spacing w:val="-6"/>
                <w:sz w:val="14"/>
                <w:szCs w:val="22"/>
                <w:rtl/>
                <w:lang w:val="fr-FR" w:bidi="ar-EG"/>
              </w:rPr>
              <w:t xml:space="preserve"> بأبعاد </w:t>
            </w:r>
            <w:r w:rsidRPr="00A369C3">
              <w:rPr>
                <w:spacing w:val="-6"/>
                <w:sz w:val="14"/>
                <w:szCs w:val="22"/>
                <w:lang w:val="fr-FR" w:bidi="ar-EG"/>
              </w:rPr>
              <w:t>(320 </w:t>
            </w:r>
            <w:r w:rsidRPr="00A369C3">
              <w:rPr>
                <w:spacing w:val="-6"/>
                <w:sz w:val="14"/>
                <w:szCs w:val="22"/>
                <w:lang w:val="fr-FR" w:bidi="ar-EG"/>
              </w:rPr>
              <w:sym w:font="Symbol" w:char="F0B4"/>
            </w:r>
            <w:r w:rsidRPr="00A369C3">
              <w:rPr>
                <w:spacing w:val="-6"/>
                <w:sz w:val="14"/>
                <w:szCs w:val="22"/>
                <w:lang w:val="fr-FR" w:bidi="ar-EG"/>
              </w:rPr>
              <w:t> 240)</w:t>
            </w:r>
            <w:r w:rsidRPr="00A369C3">
              <w:rPr>
                <w:rFonts w:hint="cs"/>
                <w:spacing w:val="-6"/>
                <w:sz w:val="14"/>
                <w:szCs w:val="22"/>
                <w:rtl/>
                <w:lang w:val="fr-FR" w:bidi="ar-EG"/>
              </w:rPr>
              <w:t xml:space="preserve"> و</w:t>
            </w:r>
            <w:r w:rsidRPr="00A369C3">
              <w:rPr>
                <w:spacing w:val="-6"/>
                <w:sz w:val="14"/>
                <w:szCs w:val="22"/>
                <w:lang w:val="fr-FR" w:bidi="ar-EG"/>
              </w:rPr>
              <w:t>525SD</w:t>
            </w:r>
            <w:r w:rsidRPr="00A369C3">
              <w:rPr>
                <w:rFonts w:hint="cs"/>
                <w:spacing w:val="-6"/>
                <w:sz w:val="14"/>
                <w:szCs w:val="22"/>
                <w:rtl/>
                <w:lang w:val="fr-FR" w:bidi="ar-EG"/>
              </w:rPr>
              <w:t xml:space="preserve"> بأبعاد </w:t>
            </w:r>
            <w:r w:rsidRPr="00A369C3">
              <w:rPr>
                <w:spacing w:val="-6"/>
                <w:sz w:val="14"/>
                <w:szCs w:val="22"/>
                <w:lang w:val="fr-FR" w:bidi="ar-EG"/>
              </w:rPr>
              <w:t>(720 </w:t>
            </w:r>
            <w:r w:rsidRPr="00A369C3">
              <w:rPr>
                <w:spacing w:val="-6"/>
                <w:sz w:val="14"/>
                <w:szCs w:val="22"/>
                <w:lang w:val="fr-FR" w:bidi="ar-EG"/>
              </w:rPr>
              <w:sym w:font="Symbol" w:char="F0B4"/>
            </w:r>
            <w:r w:rsidRPr="00A369C3">
              <w:rPr>
                <w:spacing w:val="-6"/>
                <w:sz w:val="14"/>
                <w:szCs w:val="22"/>
                <w:lang w:val="fr-FR" w:bidi="ar-EG"/>
              </w:rPr>
              <w:t> 480)</w:t>
            </w:r>
          </w:p>
          <w:p w:rsidR="00A369C3" w:rsidRPr="00A369C3" w:rsidRDefault="00A369C3" w:rsidP="00C90870">
            <w:pPr>
              <w:tabs>
                <w:tab w:val="left" w:pos="248"/>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EG"/>
              </w:rPr>
              <w:t>-</w:t>
            </w:r>
            <w:r w:rsidRPr="00A369C3">
              <w:rPr>
                <w:spacing w:val="-6"/>
                <w:sz w:val="14"/>
                <w:szCs w:val="22"/>
                <w:rtl/>
                <w:lang w:bidi="ar-EG"/>
              </w:rPr>
              <w:tab/>
            </w:r>
            <w:r w:rsidRPr="00A369C3">
              <w:rPr>
                <w:spacing w:val="-6"/>
                <w:sz w:val="14"/>
                <w:szCs w:val="22"/>
                <w:lang w:bidi="ar-EG"/>
              </w:rPr>
              <w:t>fps 30</w:t>
            </w:r>
            <w:r w:rsidRPr="00A369C3">
              <w:rPr>
                <w:spacing w:val="-6"/>
                <w:sz w:val="14"/>
                <w:szCs w:val="22"/>
                <w:lang w:bidi="ar-EG"/>
              </w:rPr>
              <w:noBreakHyphen/>
              <w:t>7</w:t>
            </w:r>
            <w:r w:rsidR="00C90870">
              <w:rPr>
                <w:spacing w:val="-6"/>
                <w:sz w:val="14"/>
                <w:szCs w:val="22"/>
                <w:lang w:bidi="ar-EG"/>
              </w:rPr>
              <w:t>,</w:t>
            </w:r>
            <w:r w:rsidRPr="00A369C3">
              <w:rPr>
                <w:spacing w:val="-6"/>
                <w:sz w:val="14"/>
                <w:szCs w:val="22"/>
                <w:lang w:bidi="ar-EG"/>
              </w:rPr>
              <w:t>5</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 xml:space="preserve">من </w:t>
            </w:r>
            <w:r w:rsidRPr="00A369C3">
              <w:rPr>
                <w:spacing w:val="-6"/>
                <w:sz w:val="14"/>
                <w:szCs w:val="22"/>
                <w:lang w:bidi="ar-SY"/>
              </w:rPr>
              <w:t>kbit/s 64</w:t>
            </w:r>
            <w:r w:rsidRPr="00A369C3">
              <w:rPr>
                <w:rFonts w:hint="cs"/>
                <w:spacing w:val="-6"/>
                <w:sz w:val="14"/>
                <w:szCs w:val="22"/>
                <w:rtl/>
                <w:lang w:bidi="ar-SY"/>
              </w:rPr>
              <w:t xml:space="preserve"> إلى </w:t>
            </w:r>
            <w:r w:rsidRPr="00A369C3">
              <w:rPr>
                <w:spacing w:val="-6"/>
                <w:sz w:val="14"/>
                <w:szCs w:val="22"/>
                <w:lang w:bidi="ar-SY"/>
              </w:rPr>
              <w:t>Mbit/s 10</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يدعم استبانات ومعدلات أرتال مختلفة</w:t>
            </w:r>
          </w:p>
        </w:tc>
      </w:tr>
      <w:tr w:rsidR="00A369C3" w:rsidRPr="00A369C3" w:rsidTr="00C94D6F">
        <w:trPr>
          <w:jc w:val="center"/>
        </w:trPr>
        <w:tc>
          <w:tcPr>
            <w:tcW w:w="831"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أ )</w:t>
            </w:r>
            <w:r w:rsidRPr="00A369C3">
              <w:rPr>
                <w:spacing w:val="-6"/>
                <w:sz w:val="14"/>
                <w:szCs w:val="22"/>
                <w:rtl/>
                <w:lang w:val="fr-FR" w:bidi="ar-EG"/>
              </w:rPr>
              <w:tab/>
            </w:r>
            <w:r w:rsidRPr="00A369C3">
              <w:rPr>
                <w:rFonts w:hint="cs"/>
                <w:spacing w:val="-6"/>
                <w:sz w:val="14"/>
                <w:szCs w:val="22"/>
                <w:rtl/>
                <w:lang w:val="fr-FR" w:bidi="ar-EG"/>
              </w:rPr>
              <w:t>نمط الوسائط مع خصائص الجودة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الاستبانة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معدل الأرتال</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معدل البتات</w:t>
            </w:r>
          </w:p>
        </w:tc>
        <w:tc>
          <w:tcPr>
            <w:tcW w:w="833" w:type="pct"/>
            <w:vMerge/>
            <w:tcBorders>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3" w:type="pct"/>
            <w:vMerge/>
            <w:tcBorders>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6" w:type="pct"/>
            <w:vMerge/>
            <w:tcBorders>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3" w:type="pct"/>
            <w:vMerge/>
            <w:tcBorders>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3" w:type="pct"/>
            <w:vMerge/>
            <w:tcBorders>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r>
      <w:tr w:rsidR="00A369C3" w:rsidRPr="00A369C3" w:rsidTr="00C94D6F">
        <w:trPr>
          <w:jc w:val="center"/>
        </w:trPr>
        <w:tc>
          <w:tcPr>
            <w:tcW w:w="831"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3"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EG"/>
              </w:rPr>
              <w:t xml:space="preserve">السمعي </w:t>
            </w:r>
            <w:r w:rsidRPr="00A369C3">
              <w:rPr>
                <w:spacing w:val="-6"/>
                <w:sz w:val="14"/>
                <w:szCs w:val="22"/>
                <w:lang w:bidi="ar-EG"/>
              </w:rPr>
              <w:t>1</w:t>
            </w:r>
            <w:r w:rsidRPr="00A369C3">
              <w:rPr>
                <w:rFonts w:hint="cs"/>
                <w:spacing w:val="-6"/>
                <w:sz w:val="14"/>
                <w:szCs w:val="22"/>
                <w:rtl/>
                <w:lang w:bidi="ar-EG"/>
              </w:rPr>
              <w:t>:</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EG"/>
              </w:rPr>
              <w:t>-</w:t>
            </w:r>
            <w:r w:rsidRPr="00A369C3">
              <w:rPr>
                <w:spacing w:val="-6"/>
                <w:sz w:val="14"/>
                <w:szCs w:val="22"/>
                <w:rtl/>
                <w:lang w:bidi="ar-EG"/>
              </w:rPr>
              <w:tab/>
            </w:r>
            <w:r w:rsidRPr="00A369C3">
              <w:rPr>
                <w:rFonts w:hint="cs"/>
                <w:spacing w:val="-6"/>
                <w:sz w:val="14"/>
                <w:szCs w:val="22"/>
                <w:rtl/>
                <w:lang w:bidi="ar-EG"/>
              </w:rPr>
              <w:t>مجسم</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bidi="ar-EG"/>
              </w:rPr>
            </w:pPr>
            <w:r w:rsidRPr="00A369C3">
              <w:rPr>
                <w:rFonts w:hint="cs"/>
                <w:spacing w:val="-6"/>
                <w:sz w:val="14"/>
                <w:szCs w:val="22"/>
                <w:rtl/>
                <w:lang w:bidi="ar-EG"/>
              </w:rPr>
              <w:t>-</w:t>
            </w:r>
            <w:r w:rsidRPr="00A369C3">
              <w:rPr>
                <w:spacing w:val="-6"/>
                <w:sz w:val="14"/>
                <w:szCs w:val="22"/>
                <w:rtl/>
                <w:lang w:bidi="ar-EG"/>
              </w:rPr>
              <w:tab/>
            </w:r>
            <w:r w:rsidRPr="00A369C3">
              <w:rPr>
                <w:rFonts w:hint="cs"/>
                <w:spacing w:val="-6"/>
                <w:sz w:val="14"/>
                <w:szCs w:val="22"/>
                <w:rtl/>
                <w:lang w:bidi="ar-EG"/>
              </w:rPr>
              <w:t xml:space="preserve">حتى </w:t>
            </w:r>
            <w:r w:rsidRPr="00A369C3">
              <w:rPr>
                <w:spacing w:val="-6"/>
                <w:sz w:val="14"/>
                <w:szCs w:val="22"/>
                <w:lang w:bidi="ar-EG"/>
              </w:rPr>
              <w:t>kbit/s 128</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EG"/>
              </w:rPr>
              <w:t xml:space="preserve">السمعي </w:t>
            </w:r>
            <w:r w:rsidRPr="00A369C3">
              <w:rPr>
                <w:spacing w:val="-6"/>
                <w:sz w:val="14"/>
                <w:szCs w:val="22"/>
                <w:lang w:bidi="ar-EG"/>
              </w:rPr>
              <w:t>2</w:t>
            </w:r>
            <w:r w:rsidRPr="00A369C3">
              <w:rPr>
                <w:rFonts w:hint="cs"/>
                <w:spacing w:val="-6"/>
                <w:sz w:val="14"/>
                <w:szCs w:val="22"/>
                <w:rtl/>
                <w:lang w:bidi="ar-EG"/>
              </w:rPr>
              <w:t>:</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EG"/>
              </w:rPr>
              <w:t>-</w:t>
            </w:r>
            <w:r w:rsidRPr="00A369C3">
              <w:rPr>
                <w:spacing w:val="-6"/>
                <w:sz w:val="14"/>
                <w:szCs w:val="22"/>
                <w:rtl/>
                <w:lang w:bidi="ar-EG"/>
              </w:rPr>
              <w:tab/>
            </w:r>
            <w:r w:rsidRPr="00A369C3">
              <w:rPr>
                <w:rFonts w:hint="cs"/>
                <w:spacing w:val="-6"/>
                <w:sz w:val="14"/>
                <w:szCs w:val="22"/>
                <w:rtl/>
                <w:lang w:bidi="ar-EG"/>
              </w:rPr>
              <w:t>إحاطة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bidi="ar-EG"/>
              </w:rPr>
            </w:pPr>
            <w:r w:rsidRPr="00A369C3">
              <w:rPr>
                <w:rFonts w:hint="cs"/>
                <w:spacing w:val="-6"/>
                <w:sz w:val="14"/>
                <w:szCs w:val="22"/>
                <w:rtl/>
                <w:lang w:bidi="ar-EG"/>
              </w:rPr>
              <w:t>-</w:t>
            </w:r>
            <w:r w:rsidRPr="00A369C3">
              <w:rPr>
                <w:spacing w:val="-6"/>
                <w:sz w:val="14"/>
                <w:szCs w:val="22"/>
                <w:rtl/>
                <w:lang w:bidi="ar-EG"/>
              </w:rPr>
              <w:tab/>
            </w:r>
            <w:r w:rsidRPr="00A369C3">
              <w:rPr>
                <w:rFonts w:hint="cs"/>
                <w:spacing w:val="-6"/>
                <w:sz w:val="14"/>
                <w:szCs w:val="22"/>
                <w:rtl/>
                <w:lang w:bidi="ar-EG"/>
              </w:rPr>
              <w:t xml:space="preserve">دعم التوافق العكسي مع السمعي </w:t>
            </w:r>
            <w:r w:rsidRPr="00A369C3">
              <w:rPr>
                <w:spacing w:val="-6"/>
                <w:sz w:val="14"/>
                <w:szCs w:val="22"/>
                <w:lang w:bidi="ar-EG"/>
              </w:rPr>
              <w:t>1</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3" w:type="pct"/>
            <w:tcBorders>
              <w:top w:val="nil"/>
              <w:bottom w:val="nil"/>
            </w:tcBorders>
            <w:shd w:val="clear" w:color="auto" w:fill="auto"/>
          </w:tcPr>
          <w:p w:rsidR="00A369C3" w:rsidRPr="00A369C3" w:rsidRDefault="002A161B" w:rsidP="002A161B">
            <w:pPr>
              <w:tabs>
                <w:tab w:val="left" w:pos="794"/>
              </w:tabs>
              <w:spacing w:before="20" w:after="20" w:line="220" w:lineRule="exact"/>
              <w:ind w:left="227" w:right="-113" w:hanging="227"/>
              <w:jc w:val="left"/>
              <w:rPr>
                <w:spacing w:val="-6"/>
                <w:sz w:val="14"/>
                <w:szCs w:val="22"/>
                <w:rtl/>
                <w:lang w:bidi="ar-SY"/>
              </w:rPr>
            </w:pPr>
            <w:r>
              <w:rPr>
                <w:rFonts w:hint="cs"/>
                <w:spacing w:val="-6"/>
                <w:sz w:val="14"/>
                <w:szCs w:val="22"/>
                <w:rtl/>
                <w:lang w:bidi="ar-SY"/>
              </w:rPr>
              <w:t>عدد</w:t>
            </w:r>
            <w:r w:rsidRPr="00A369C3">
              <w:rPr>
                <w:spacing w:val="-6"/>
                <w:sz w:val="14"/>
                <w:szCs w:val="22"/>
                <w:lang w:bidi="ar-SY"/>
              </w:rPr>
              <w:t>"N"</w:t>
            </w:r>
            <w:r>
              <w:rPr>
                <w:rFonts w:hint="eastAsia"/>
                <w:spacing w:val="-6"/>
                <w:sz w:val="14"/>
                <w:szCs w:val="22"/>
                <w:rtl/>
              </w:rPr>
              <w:t> </w:t>
            </w:r>
            <w:r>
              <w:rPr>
                <w:rFonts w:hint="cs"/>
                <w:spacing w:val="-6"/>
                <w:sz w:val="14"/>
                <w:szCs w:val="22"/>
                <w:rtl/>
              </w:rPr>
              <w:t xml:space="preserve">من </w:t>
            </w:r>
            <w:r w:rsidR="00A369C3" w:rsidRPr="00A369C3">
              <w:rPr>
                <w:rFonts w:hint="cs"/>
                <w:spacing w:val="-6"/>
                <w:sz w:val="14"/>
                <w:szCs w:val="22"/>
                <w:rtl/>
                <w:lang w:bidi="ar-SY"/>
              </w:rPr>
              <w:t>المواد السمعية:</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مجسم</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 xml:space="preserve">حتى </w:t>
            </w:r>
            <w:r w:rsidRPr="00A369C3">
              <w:rPr>
                <w:spacing w:val="-6"/>
                <w:sz w:val="14"/>
                <w:szCs w:val="22"/>
                <w:lang w:bidi="ar-SY"/>
              </w:rPr>
              <w:t>kbit/s 288</w:t>
            </w:r>
            <w:r w:rsidRPr="00A369C3">
              <w:rPr>
                <w:rFonts w:hint="cs"/>
                <w:spacing w:val="-6"/>
                <w:sz w:val="14"/>
                <w:szCs w:val="22"/>
                <w:rtl/>
                <w:lang w:bidi="ar-SY"/>
              </w:rPr>
              <w:t xml:space="preserve"> </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 xml:space="preserve">مواد سمعية </w:t>
            </w:r>
            <w:r w:rsidRPr="00A369C3">
              <w:rPr>
                <w:spacing w:val="-6"/>
                <w:sz w:val="14"/>
                <w:szCs w:val="22"/>
                <w:lang w:bidi="ar-SY"/>
              </w:rPr>
              <w:t>2</w:t>
            </w:r>
            <w:r w:rsidRPr="00A369C3">
              <w:rPr>
                <w:rFonts w:hint="cs"/>
                <w:spacing w:val="-6"/>
                <w:sz w:val="14"/>
                <w:szCs w:val="22"/>
                <w:rtl/>
                <w:lang w:bidi="ar-SY"/>
              </w:rPr>
              <w:t xml:space="preserve"> عالية الجودة:</w:t>
            </w:r>
          </w:p>
          <w:p w:rsidR="00A369C3" w:rsidRPr="00A369C3" w:rsidRDefault="00A369C3" w:rsidP="00A369C3">
            <w:pPr>
              <w:tabs>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ممكنة للإحاطة السمعية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SY"/>
              </w:rPr>
            </w:pPr>
            <w:r w:rsidRPr="00A369C3">
              <w:rPr>
                <w:rFonts w:hint="cs"/>
                <w:spacing w:val="-6"/>
                <w:sz w:val="14"/>
                <w:szCs w:val="22"/>
                <w:rtl/>
                <w:lang w:bidi="ar-SY"/>
              </w:rPr>
              <w:t>-</w:t>
            </w:r>
            <w:r w:rsidRPr="00A369C3">
              <w:rPr>
                <w:spacing w:val="-6"/>
                <w:sz w:val="14"/>
                <w:szCs w:val="22"/>
                <w:rtl/>
                <w:lang w:bidi="ar-SY"/>
              </w:rPr>
              <w:tab/>
            </w:r>
            <w:r w:rsidRPr="00A369C3">
              <w:rPr>
                <w:rFonts w:hint="cs"/>
                <w:spacing w:val="-6"/>
                <w:sz w:val="14"/>
                <w:szCs w:val="22"/>
                <w:rtl/>
                <w:lang w:bidi="ar-SY"/>
              </w:rPr>
              <w:t xml:space="preserve">معدل البتات/الخدمة: </w:t>
            </w:r>
          </w:p>
          <w:p w:rsid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bidi="ar-SY"/>
              </w:rPr>
              <w:t xml:space="preserve">متغيرة إلى حد كبير لتصل إلى حوالي </w:t>
            </w:r>
            <w:r w:rsidRPr="00A369C3">
              <w:rPr>
                <w:spacing w:val="-6"/>
                <w:sz w:val="14"/>
                <w:szCs w:val="22"/>
                <w:lang w:bidi="ar-SY"/>
              </w:rPr>
              <w:t>Mbit/s 7</w:t>
            </w:r>
            <w:r w:rsidRPr="00A369C3">
              <w:rPr>
                <w:rFonts w:hint="cs"/>
                <w:spacing w:val="-6"/>
                <w:sz w:val="14"/>
                <w:szCs w:val="22"/>
                <w:rtl/>
                <w:lang w:bidi="ar-SY"/>
              </w:rPr>
              <w:t xml:space="preserve"> تقريباً إجمالاً</w:t>
            </w:r>
            <w:r w:rsidRPr="00A369C3">
              <w:rPr>
                <w:spacing w:val="-6"/>
                <w:sz w:val="14"/>
                <w:szCs w:val="22"/>
                <w:rtl/>
                <w:lang w:val="fr-FR" w:bidi="ar-EG"/>
              </w:rPr>
              <w:t xml:space="preserve"> </w:t>
            </w:r>
          </w:p>
          <w:p w:rsidR="005C7D5F" w:rsidRPr="00A369C3" w:rsidRDefault="005C7D5F"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6"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سمعي:</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مجسم</w:t>
            </w:r>
          </w:p>
        </w:tc>
        <w:tc>
          <w:tcPr>
            <w:tcW w:w="833"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سمعي:</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مجسم</w:t>
            </w:r>
          </w:p>
        </w:tc>
        <w:tc>
          <w:tcPr>
            <w:tcW w:w="833" w:type="pct"/>
            <w:tcBorders>
              <w:top w:val="nil"/>
              <w:bottom w:val="nil"/>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سمعي:</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مجسم</w:t>
            </w:r>
            <w:r w:rsidR="002A161B">
              <w:rPr>
                <w:rFonts w:hint="cs"/>
                <w:spacing w:val="-6"/>
                <w:sz w:val="14"/>
                <w:szCs w:val="22"/>
                <w:rtl/>
                <w:lang w:val="fr-FR" w:bidi="ar-EG"/>
              </w:rPr>
              <w:t xml:space="preserve"> وإحاطة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r>
      <w:tr w:rsidR="00A369C3" w:rsidRPr="00A369C3" w:rsidTr="00C94D6F">
        <w:trPr>
          <w:jc w:val="center"/>
        </w:trPr>
        <w:tc>
          <w:tcPr>
            <w:tcW w:w="831"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i/>
                <w:iCs/>
                <w:spacing w:val="-6"/>
                <w:sz w:val="14"/>
                <w:szCs w:val="22"/>
                <w:rtl/>
                <w:lang w:val="fr-FR" w:bidi="ar-EG"/>
              </w:rPr>
            </w:pPr>
            <w:r w:rsidRPr="00A369C3">
              <w:rPr>
                <w:rFonts w:hint="cs"/>
                <w:i/>
                <w:iCs/>
                <w:spacing w:val="-6"/>
                <w:sz w:val="14"/>
                <w:szCs w:val="22"/>
                <w:rtl/>
                <w:lang w:val="fr-FR" w:bidi="ar-EG"/>
              </w:rPr>
              <w:t xml:space="preserve"> </w:t>
            </w:r>
          </w:p>
        </w:tc>
        <w:tc>
          <w:tcPr>
            <w:tcW w:w="833"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بيانات:</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بيانات اثنينية ونصوص وصور ثابتة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نص على الشاشة (نص فائق متزامن مع إشارات سمعية/فيديوية)</w:t>
            </w:r>
          </w:p>
          <w:p w:rsidR="00A369C3" w:rsidRPr="00A369C3" w:rsidRDefault="00A369C3" w:rsidP="00072DFF">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التوليفة النمطية للإشارات السمعية الفيديوية هي </w:t>
            </w:r>
            <w:r w:rsidRPr="00A369C3">
              <w:rPr>
                <w:spacing w:val="-6"/>
                <w:sz w:val="14"/>
                <w:szCs w:val="22"/>
                <w:lang w:val="fr-FR" w:bidi="ar-EG"/>
              </w:rPr>
              <w:t>QVGA</w:t>
            </w:r>
            <w:r w:rsidR="00072DFF">
              <w:rPr>
                <w:spacing w:val="-6"/>
                <w:sz w:val="14"/>
                <w:szCs w:val="22"/>
                <w:lang w:val="fr-FR" w:bidi="ar-EG"/>
              </w:rPr>
              <w:t>/</w:t>
            </w:r>
            <w:r w:rsidRPr="00A369C3">
              <w:rPr>
                <w:spacing w:val="-6"/>
                <w:sz w:val="14"/>
                <w:szCs w:val="22"/>
                <w:lang w:val="fr-FR" w:bidi="ar-EG"/>
              </w:rPr>
              <w:t>VGA</w:t>
            </w:r>
            <w:r w:rsidRPr="00A369C3">
              <w:rPr>
                <w:rFonts w:hint="cs"/>
                <w:spacing w:val="-6"/>
                <w:sz w:val="14"/>
                <w:szCs w:val="22"/>
                <w:rtl/>
                <w:lang w:val="fr-FR" w:bidi="ar-EG"/>
              </w:rPr>
              <w:t xml:space="preserve"> بمعدل أرتال </w:t>
            </w:r>
            <w:r w:rsidRPr="00A369C3">
              <w:rPr>
                <w:spacing w:val="-6"/>
                <w:sz w:val="14"/>
                <w:szCs w:val="22"/>
                <w:lang w:val="fr-FR" w:bidi="ar-EG"/>
              </w:rPr>
              <w:t>30</w:t>
            </w:r>
            <w:r w:rsidRPr="00A369C3">
              <w:rPr>
                <w:rFonts w:hint="eastAsia"/>
                <w:spacing w:val="-6"/>
                <w:sz w:val="14"/>
                <w:szCs w:val="22"/>
                <w:rtl/>
                <w:lang w:val="fr-FR" w:bidi="ar-EG"/>
              </w:rPr>
              <w:t> </w:t>
            </w:r>
            <w:r w:rsidRPr="00A369C3">
              <w:rPr>
                <w:rFonts w:hint="cs"/>
                <w:spacing w:val="-6"/>
                <w:sz w:val="14"/>
                <w:szCs w:val="22"/>
                <w:rtl/>
                <w:lang w:val="fr-FR" w:bidi="ar-EG"/>
              </w:rPr>
              <w:t xml:space="preserve">رتلاً </w:t>
            </w:r>
            <w:r w:rsidR="00D2476A">
              <w:rPr>
                <w:rFonts w:hint="cs"/>
                <w:spacing w:val="-6"/>
                <w:sz w:val="14"/>
                <w:szCs w:val="22"/>
                <w:rtl/>
                <w:lang w:val="fr-FR" w:bidi="ar-EG"/>
              </w:rPr>
              <w:t>في </w:t>
            </w:r>
            <w:r w:rsidRPr="00A369C3">
              <w:rPr>
                <w:rFonts w:hint="cs"/>
                <w:spacing w:val="-6"/>
                <w:sz w:val="14"/>
                <w:szCs w:val="22"/>
                <w:rtl/>
                <w:lang w:val="fr-FR" w:bidi="ar-EG"/>
              </w:rPr>
              <w:t xml:space="preserve">الثانية </w:t>
            </w:r>
            <w:r w:rsidR="00BC6220">
              <w:rPr>
                <w:rFonts w:hint="cs"/>
                <w:spacing w:val="-6"/>
                <w:sz w:val="14"/>
                <w:szCs w:val="22"/>
                <w:rtl/>
                <w:lang w:val="fr-FR" w:bidi="ar-EG"/>
              </w:rPr>
              <w:t xml:space="preserve">مع </w:t>
            </w:r>
            <w:r w:rsidRPr="00A369C3">
              <w:rPr>
                <w:rFonts w:hint="cs"/>
                <w:spacing w:val="-6"/>
                <w:sz w:val="14"/>
                <w:szCs w:val="22"/>
                <w:rtl/>
                <w:lang w:val="fr-FR" w:bidi="ar-EG"/>
              </w:rPr>
              <w:t>سمعي مجسم محيطي</w:t>
            </w:r>
          </w:p>
        </w:tc>
        <w:tc>
          <w:tcPr>
            <w:tcW w:w="833"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بيانات:</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بيانات اثنينية ونصوص وصور ثابتة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عرض نصي حسب الطلب</w:t>
            </w:r>
            <w:r w:rsidRPr="00A369C3">
              <w:rPr>
                <w:rFonts w:hint="cs"/>
                <w:spacing w:val="-6"/>
                <w:sz w:val="14"/>
                <w:szCs w:val="22"/>
                <w:rtl/>
                <w:lang w:bidi="ar-EG"/>
              </w:rPr>
              <w:t xml:space="preserve"> </w:t>
            </w:r>
            <w:r w:rsidRPr="00A369C3">
              <w:rPr>
                <w:spacing w:val="-6"/>
                <w:sz w:val="14"/>
                <w:szCs w:val="22"/>
                <w:lang w:bidi="ar-EG"/>
              </w:rPr>
              <w:t>CEA 708</w:t>
            </w:r>
            <w:r w:rsidRPr="00A369C3">
              <w:rPr>
                <w:rFonts w:hint="cs"/>
                <w:spacing w:val="-6"/>
                <w:sz w:val="14"/>
                <w:szCs w:val="22"/>
                <w:rtl/>
                <w:lang w:bidi="ar-EG"/>
              </w:rPr>
              <w:t xml:space="preserve"> </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bidi="ar-EG"/>
              </w:rPr>
            </w:pPr>
            <w:r w:rsidRPr="00A369C3">
              <w:rPr>
                <w:spacing w:val="-6"/>
                <w:sz w:val="14"/>
                <w:szCs w:val="22"/>
                <w:rtl/>
                <w:lang w:bidi="ar-EG"/>
              </w:rPr>
              <w:tab/>
            </w:r>
            <w:r w:rsidRPr="00A369C3">
              <w:rPr>
                <w:rFonts w:hint="cs"/>
                <w:spacing w:val="-6"/>
                <w:sz w:val="14"/>
                <w:szCs w:val="22"/>
                <w:rtl/>
                <w:lang w:bidi="ar-EG"/>
              </w:rPr>
              <w:t xml:space="preserve">تفاعلية </w:t>
            </w:r>
            <w:r w:rsidRPr="00A369C3">
              <w:rPr>
                <w:spacing w:val="-6"/>
                <w:sz w:val="14"/>
                <w:szCs w:val="22"/>
                <w:lang w:bidi="ar-EG"/>
              </w:rPr>
              <w:t>OMA RME</w:t>
            </w:r>
            <w:r w:rsidRPr="00A369C3">
              <w:rPr>
                <w:spacing w:val="-6"/>
                <w:sz w:val="14"/>
                <w:szCs w:val="22"/>
                <w:rtl/>
                <w:lang w:bidi="ar-EG"/>
              </w:rPr>
              <w:br/>
            </w:r>
            <w:r w:rsidRPr="00A369C3">
              <w:rPr>
                <w:spacing w:val="-6"/>
                <w:sz w:val="14"/>
                <w:szCs w:val="22"/>
                <w:lang w:bidi="ar-EG"/>
              </w:rPr>
              <w:t>OMA BCAST SG</w:t>
            </w:r>
          </w:p>
          <w:p w:rsidR="00A369C3" w:rsidRPr="00A369C3" w:rsidRDefault="00A369C3" w:rsidP="00072DFF">
            <w:pPr>
              <w:tabs>
                <w:tab w:val="left" w:pos="248"/>
                <w:tab w:val="left" w:pos="794"/>
              </w:tabs>
              <w:spacing w:before="20" w:after="20" w:line="220" w:lineRule="exact"/>
              <w:ind w:left="227" w:right="-113" w:hanging="227"/>
              <w:jc w:val="left"/>
              <w:rPr>
                <w:spacing w:val="-6"/>
                <w:sz w:val="14"/>
                <w:szCs w:val="22"/>
                <w:rtl/>
                <w:lang w:bidi="ar-EG"/>
              </w:rPr>
            </w:pPr>
            <w:r w:rsidRPr="00A369C3">
              <w:rPr>
                <w:rFonts w:hint="cs"/>
                <w:spacing w:val="-6"/>
                <w:sz w:val="14"/>
                <w:szCs w:val="22"/>
                <w:rtl/>
                <w:lang w:bidi="ar-EG"/>
              </w:rPr>
              <w:t>-</w:t>
            </w:r>
            <w:r w:rsidRPr="00A369C3">
              <w:rPr>
                <w:spacing w:val="-6"/>
                <w:sz w:val="14"/>
                <w:szCs w:val="22"/>
                <w:rtl/>
                <w:lang w:bidi="ar-EG"/>
              </w:rPr>
              <w:tab/>
              <w:t>التوليفة النمطية للإشارات السمعية</w:t>
            </w:r>
            <w:r w:rsidRPr="00A369C3">
              <w:rPr>
                <w:rFonts w:hint="cs"/>
                <w:spacing w:val="-6"/>
                <w:sz w:val="14"/>
                <w:szCs w:val="22"/>
                <w:rtl/>
                <w:lang w:bidi="ar-EG"/>
              </w:rPr>
              <w:t xml:space="preserve"> </w:t>
            </w:r>
            <w:r w:rsidRPr="00A369C3">
              <w:rPr>
                <w:spacing w:val="-6"/>
                <w:sz w:val="14"/>
                <w:szCs w:val="22"/>
                <w:rtl/>
                <w:lang w:bidi="ar-EG"/>
              </w:rPr>
              <w:t>الفيديوية هي</w:t>
            </w:r>
            <w:r w:rsidRPr="00A369C3">
              <w:rPr>
                <w:rFonts w:hint="cs"/>
                <w:spacing w:val="-6"/>
                <w:sz w:val="14"/>
                <w:szCs w:val="22"/>
                <w:rtl/>
                <w:lang w:bidi="ar-EG"/>
              </w:rPr>
              <w:t xml:space="preserve"> </w:t>
            </w:r>
            <w:r w:rsidRPr="00A369C3">
              <w:rPr>
                <w:spacing w:val="-6"/>
                <w:sz w:val="14"/>
                <w:szCs w:val="22"/>
                <w:lang w:bidi="ar-EG"/>
              </w:rPr>
              <w:t xml:space="preserve">416 </w:t>
            </w:r>
            <w:r w:rsidRPr="00A369C3">
              <w:rPr>
                <w:rFonts w:hint="cs"/>
                <w:spacing w:val="-6"/>
                <w:sz w:val="14"/>
                <w:szCs w:val="22"/>
                <w:lang w:bidi="ar-EG"/>
              </w:rPr>
              <w:t>×</w:t>
            </w:r>
            <w:r w:rsidRPr="00A369C3">
              <w:rPr>
                <w:spacing w:val="-6"/>
                <w:sz w:val="14"/>
                <w:szCs w:val="22"/>
                <w:lang w:bidi="ar-EG"/>
              </w:rPr>
              <w:t xml:space="preserve"> 240 </w:t>
            </w:r>
            <w:r w:rsidRPr="00A369C3">
              <w:rPr>
                <w:rFonts w:hint="cs"/>
                <w:spacing w:val="-6"/>
                <w:sz w:val="14"/>
                <w:szCs w:val="22"/>
                <w:lang w:bidi="ar-EG"/>
              </w:rPr>
              <w:t>×</w:t>
            </w:r>
            <w:r w:rsidRPr="00A369C3">
              <w:rPr>
                <w:rFonts w:hint="eastAsia"/>
                <w:spacing w:val="-6"/>
                <w:sz w:val="14"/>
                <w:szCs w:val="22"/>
                <w:lang w:bidi="ar-EG"/>
              </w:rPr>
              <w:t> 29</w:t>
            </w:r>
            <w:r w:rsidR="00072DFF">
              <w:rPr>
                <w:spacing w:val="-6"/>
                <w:sz w:val="14"/>
                <w:szCs w:val="22"/>
                <w:lang w:bidi="ar-EG"/>
              </w:rPr>
              <w:t>,</w:t>
            </w:r>
            <w:r w:rsidRPr="00A369C3">
              <w:rPr>
                <w:rFonts w:hint="eastAsia"/>
                <w:spacing w:val="-6"/>
                <w:sz w:val="14"/>
                <w:szCs w:val="22"/>
                <w:lang w:bidi="ar-EG"/>
              </w:rPr>
              <w:t>97P</w:t>
            </w:r>
            <w:r w:rsidRPr="00A369C3">
              <w:rPr>
                <w:spacing w:val="-6"/>
                <w:sz w:val="14"/>
                <w:szCs w:val="22"/>
                <w:lang w:bidi="ar-EG"/>
              </w:rPr>
              <w:t xml:space="preserve"> </w:t>
            </w:r>
            <w:r w:rsidRPr="00A369C3">
              <w:rPr>
                <w:rFonts w:hint="cs"/>
                <w:spacing w:val="-6"/>
                <w:sz w:val="14"/>
                <w:szCs w:val="22"/>
                <w:rtl/>
                <w:lang w:bidi="ar-EG"/>
              </w:rPr>
              <w:t xml:space="preserve">  مع صوت </w:t>
            </w:r>
            <w:r w:rsidR="00444278">
              <w:rPr>
                <w:rFonts w:hint="cs"/>
                <w:spacing w:val="-6"/>
                <w:sz w:val="14"/>
                <w:szCs w:val="22"/>
                <w:rtl/>
                <w:lang w:bidi="ar-EG"/>
              </w:rPr>
              <w:t>م</w:t>
            </w:r>
            <w:r w:rsidRPr="00A369C3">
              <w:rPr>
                <w:rFonts w:hint="cs"/>
                <w:spacing w:val="-6"/>
                <w:sz w:val="14"/>
                <w:szCs w:val="22"/>
                <w:rtl/>
                <w:lang w:bidi="ar-EG"/>
              </w:rPr>
              <w:t>جسم</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c>
          <w:tcPr>
            <w:tcW w:w="836"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أخرى:</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صور ثابتة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 xml:space="preserve">نصوص </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عرض نصي حسب الطلب</w:t>
            </w:r>
          </w:p>
        </w:tc>
        <w:tc>
          <w:tcPr>
            <w:tcW w:w="833"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أخرى:</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صور ثابتة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نصوص</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(عرض نصي حسب الطلب)</w:t>
            </w:r>
          </w:p>
        </w:tc>
        <w:tc>
          <w:tcPr>
            <w:tcW w:w="833" w:type="pct"/>
            <w:tcBorders>
              <w:top w:val="nil"/>
              <w:bottom w:val="single" w:sz="4" w:space="0" w:color="auto"/>
            </w:tcBorders>
            <w:shd w:val="clear" w:color="auto" w:fill="auto"/>
          </w:tcPr>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أخرى:</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بيانات اثنينية ونصوص وصور ثابتة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lang w:val="fr-FR" w:bidi="ar-EG"/>
              </w:rPr>
            </w:pPr>
            <w:r w:rsidRPr="00A369C3">
              <w:rPr>
                <w:rFonts w:hint="cs"/>
                <w:spacing w:val="-6"/>
                <w:sz w:val="14"/>
                <w:szCs w:val="22"/>
                <w:rtl/>
                <w:lang w:val="fr-FR" w:bidi="ar-EG"/>
              </w:rPr>
              <w:t>-</w:t>
            </w:r>
            <w:r w:rsidRPr="00A369C3">
              <w:rPr>
                <w:spacing w:val="-6"/>
                <w:sz w:val="14"/>
                <w:szCs w:val="22"/>
                <w:rtl/>
                <w:lang w:val="fr-FR" w:bidi="ar-EG"/>
              </w:rPr>
              <w:tab/>
            </w:r>
            <w:r w:rsidRPr="00A369C3">
              <w:rPr>
                <w:rFonts w:hint="cs"/>
                <w:spacing w:val="-6"/>
                <w:sz w:val="14"/>
                <w:szCs w:val="22"/>
                <w:rtl/>
                <w:lang w:val="fr-FR" w:bidi="ar-EG"/>
              </w:rPr>
              <w:t>توزيع ملفات سمعية/فيديوية</w:t>
            </w:r>
          </w:p>
          <w:p w:rsidR="00A369C3" w:rsidRPr="00A369C3" w:rsidRDefault="00A369C3" w:rsidP="00A369C3">
            <w:pPr>
              <w:tabs>
                <w:tab w:val="left" w:pos="248"/>
                <w:tab w:val="left" w:pos="794"/>
              </w:tabs>
              <w:spacing w:before="20" w:after="20" w:line="220" w:lineRule="exact"/>
              <w:ind w:left="227" w:right="-113" w:hanging="227"/>
              <w:jc w:val="left"/>
              <w:rPr>
                <w:spacing w:val="-6"/>
                <w:sz w:val="14"/>
                <w:szCs w:val="22"/>
                <w:rtl/>
                <w:lang w:val="fr-FR" w:bidi="ar-EG"/>
              </w:rPr>
            </w:pPr>
          </w:p>
        </w:tc>
      </w:tr>
    </w:tbl>
    <w:p w:rsidR="00035139" w:rsidRPr="00035139" w:rsidRDefault="00035139" w:rsidP="00A369C3">
      <w:pPr>
        <w:rPr>
          <w:lang w:bidi="ar-EG"/>
        </w:rPr>
      </w:pPr>
    </w:p>
    <w:p w:rsidR="00035139" w:rsidRPr="0076267D" w:rsidRDefault="00035139" w:rsidP="00444278">
      <w:pPr>
        <w:overflowPunct/>
        <w:autoSpaceDE/>
        <w:autoSpaceDN/>
        <w:adjustRightInd/>
        <w:spacing w:before="0" w:line="240" w:lineRule="auto"/>
        <w:jc w:val="center"/>
        <w:textAlignment w:val="auto"/>
        <w:rPr>
          <w:rtl/>
          <w:lang w:val="fr-FR"/>
        </w:rPr>
      </w:pPr>
      <w:r>
        <w:rPr>
          <w:rtl/>
          <w:lang w:val="fr-FR"/>
        </w:rPr>
        <w:br w:type="page"/>
      </w:r>
      <w:r>
        <w:rPr>
          <w:rFonts w:hint="cs"/>
          <w:rtl/>
          <w:lang w:val="fr-FR"/>
        </w:rPr>
        <w:lastRenderedPageBreak/>
        <w:t>الجـدول</w:t>
      </w:r>
      <w:r w:rsidRPr="0076267D">
        <w:rPr>
          <w:rFonts w:hint="cs"/>
          <w:rtl/>
          <w:lang w:val="fr-FR"/>
        </w:rPr>
        <w:t xml:space="preserve"> </w:t>
      </w:r>
      <w:r w:rsidRPr="0076267D">
        <w:rPr>
          <w:lang w:val="fr-FR"/>
        </w:rPr>
        <w:t>2</w:t>
      </w:r>
      <w:r w:rsidR="000F6D58">
        <w:t>A</w:t>
      </w:r>
      <w:r>
        <w:rPr>
          <w:rFonts w:hint="cs"/>
          <w:rtl/>
          <w:lang w:val="fr-FR"/>
        </w:rPr>
        <w:t xml:space="preserve"> </w:t>
      </w:r>
      <w:r w:rsidRPr="006E2AA5">
        <w:rPr>
          <w:rFonts w:hint="cs"/>
          <w:rtl/>
          <w:lang w:val="fr-FR"/>
        </w:rPr>
        <w:t>(</w:t>
      </w:r>
      <w:r w:rsidRPr="00463B21">
        <w:rPr>
          <w:rFonts w:hint="cs"/>
          <w:i/>
          <w:iCs/>
          <w:rtl/>
          <w:lang w:val="fr-FR"/>
        </w:rPr>
        <w:t>تابع</w:t>
      </w:r>
      <w:r w:rsidRPr="006E2AA5">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1"/>
        <w:gridCol w:w="2490"/>
        <w:gridCol w:w="2423"/>
        <w:gridCol w:w="2449"/>
        <w:gridCol w:w="2499"/>
        <w:gridCol w:w="18"/>
        <w:gridCol w:w="2426"/>
      </w:tblGrid>
      <w:tr w:rsidR="00A369C3" w:rsidRPr="007C20A6" w:rsidTr="00444278">
        <w:trPr>
          <w:jc w:val="center"/>
        </w:trPr>
        <w:tc>
          <w:tcPr>
            <w:tcW w:w="825" w:type="pct"/>
            <w:tcBorders>
              <w:bottom w:val="single" w:sz="4" w:space="0" w:color="auto"/>
            </w:tcBorders>
            <w:shd w:val="clear" w:color="auto" w:fill="auto"/>
            <w:tcMar>
              <w:left w:w="85" w:type="dxa"/>
              <w:right w:w="85" w:type="dxa"/>
            </w:tcMar>
          </w:tcPr>
          <w:p w:rsidR="00A369C3" w:rsidRPr="0045613B" w:rsidRDefault="00A369C3" w:rsidP="000C6FC1">
            <w:pPr>
              <w:pStyle w:val="Tablehead"/>
              <w:rPr>
                <w:lang w:val="fr-FR"/>
              </w:rPr>
            </w:pPr>
            <w:r w:rsidRPr="0045613B">
              <w:rPr>
                <w:rFonts w:hint="cs"/>
                <w:rtl/>
                <w:lang w:val="fr-FR"/>
              </w:rPr>
              <w:t>متطلبات المستعمل</w:t>
            </w:r>
          </w:p>
        </w:tc>
        <w:tc>
          <w:tcPr>
            <w:tcW w:w="845" w:type="pct"/>
            <w:tcBorders>
              <w:bottom w:val="single" w:sz="4" w:space="0" w:color="auto"/>
            </w:tcBorders>
            <w:shd w:val="clear" w:color="auto" w:fill="auto"/>
            <w:tcMar>
              <w:left w:w="85" w:type="dxa"/>
              <w:right w:w="85" w:type="dxa"/>
            </w:tcMar>
          </w:tcPr>
          <w:p w:rsidR="00A369C3" w:rsidRPr="0045613B" w:rsidRDefault="00A369C3" w:rsidP="000C6FC1">
            <w:pPr>
              <w:pStyle w:val="Tablehead"/>
              <w:rPr>
                <w:rtl/>
                <w:lang w:val="fr-FR"/>
              </w:rPr>
            </w:pPr>
            <w:r w:rsidRPr="0045613B">
              <w:rPr>
                <w:rFonts w:hint="cs"/>
                <w:rtl/>
                <w:lang w:val="fr-FR"/>
              </w:rPr>
              <w:t>نظام الوسائط المتعددة</w:t>
            </w:r>
          </w:p>
          <w:p w:rsidR="00A369C3" w:rsidRPr="002C27FF" w:rsidRDefault="00A369C3" w:rsidP="000C6FC1">
            <w:pPr>
              <w:pStyle w:val="Tablehead"/>
              <w:rPr>
                <w:rtl/>
              </w:rPr>
            </w:pPr>
            <w:r w:rsidRPr="0045613B">
              <w:rPr>
                <w:lang w:val="fr-FR"/>
              </w:rPr>
              <w:t>“A”</w:t>
            </w:r>
          </w:p>
        </w:tc>
        <w:tc>
          <w:tcPr>
            <w:tcW w:w="822" w:type="pct"/>
            <w:tcBorders>
              <w:bottom w:val="single" w:sz="4" w:space="0" w:color="auto"/>
            </w:tcBorders>
            <w:shd w:val="clear" w:color="auto" w:fill="auto"/>
          </w:tcPr>
          <w:p w:rsidR="00A369C3" w:rsidRPr="0045613B" w:rsidRDefault="00A369C3" w:rsidP="000C6FC1">
            <w:pPr>
              <w:pStyle w:val="Tablehead"/>
              <w:rPr>
                <w:spacing w:val="-4"/>
                <w:rtl/>
                <w:lang w:val="fr-FR"/>
              </w:rPr>
            </w:pPr>
            <w:r w:rsidRPr="0045613B">
              <w:rPr>
                <w:rFonts w:hint="cs"/>
                <w:spacing w:val="-4"/>
                <w:rtl/>
                <w:lang w:val="fr-FR"/>
              </w:rPr>
              <w:t>نظام الوسائط المتعددة</w:t>
            </w:r>
          </w:p>
          <w:p w:rsidR="00A369C3" w:rsidRPr="0045613B" w:rsidRDefault="00A369C3" w:rsidP="000C6FC1">
            <w:pPr>
              <w:pStyle w:val="Tablehead"/>
              <w:rPr>
                <w:rtl/>
                <w:lang w:val="fr-FR"/>
              </w:rPr>
            </w:pPr>
            <w:r w:rsidRPr="0045613B">
              <w:rPr>
                <w:lang w:val="fr-FR"/>
              </w:rPr>
              <w:t>“B”</w:t>
            </w:r>
          </w:p>
        </w:tc>
        <w:tc>
          <w:tcPr>
            <w:tcW w:w="831" w:type="pct"/>
            <w:tcBorders>
              <w:bottom w:val="single" w:sz="4" w:space="0" w:color="auto"/>
            </w:tcBorders>
            <w:shd w:val="clear" w:color="auto" w:fill="auto"/>
            <w:tcMar>
              <w:left w:w="85" w:type="dxa"/>
              <w:right w:w="85" w:type="dxa"/>
            </w:tcMar>
          </w:tcPr>
          <w:p w:rsidR="00A369C3" w:rsidRPr="0045613B" w:rsidRDefault="00A369C3" w:rsidP="000C6FC1">
            <w:pPr>
              <w:pStyle w:val="Tablehead"/>
              <w:rPr>
                <w:rtl/>
                <w:lang w:val="fr-FR"/>
              </w:rPr>
            </w:pPr>
            <w:r w:rsidRPr="0045613B">
              <w:rPr>
                <w:rFonts w:hint="cs"/>
                <w:rtl/>
                <w:lang w:val="fr-FR"/>
              </w:rPr>
              <w:t>نظام الوسائط المتعددة</w:t>
            </w:r>
          </w:p>
          <w:p w:rsidR="00A369C3" w:rsidRPr="0045613B" w:rsidRDefault="00A369C3" w:rsidP="000C6FC1">
            <w:pPr>
              <w:pStyle w:val="Tablehead"/>
              <w:rPr>
                <w:rtl/>
                <w:lang w:val="fr-FR"/>
              </w:rPr>
            </w:pPr>
            <w:r w:rsidRPr="0045613B">
              <w:rPr>
                <w:lang w:val="fr-FR"/>
              </w:rPr>
              <w:t>“C”</w:t>
            </w:r>
          </w:p>
        </w:tc>
        <w:tc>
          <w:tcPr>
            <w:tcW w:w="848" w:type="pct"/>
            <w:tcBorders>
              <w:bottom w:val="single" w:sz="4" w:space="0" w:color="auto"/>
            </w:tcBorders>
            <w:shd w:val="clear" w:color="auto" w:fill="auto"/>
            <w:tcMar>
              <w:left w:w="85" w:type="dxa"/>
              <w:right w:w="85" w:type="dxa"/>
            </w:tcMar>
          </w:tcPr>
          <w:p w:rsidR="00A369C3" w:rsidRPr="0045613B" w:rsidRDefault="00A369C3" w:rsidP="000C6FC1">
            <w:pPr>
              <w:pStyle w:val="Tablehead"/>
              <w:rPr>
                <w:rtl/>
                <w:lang w:val="fr-FR"/>
              </w:rPr>
            </w:pPr>
            <w:r w:rsidRPr="0045613B">
              <w:rPr>
                <w:rFonts w:hint="cs"/>
                <w:rtl/>
                <w:lang w:val="fr-FR"/>
              </w:rPr>
              <w:t>نظام الوسائط المتعددة</w:t>
            </w:r>
          </w:p>
          <w:p w:rsidR="00A369C3" w:rsidRPr="0045613B" w:rsidRDefault="00A369C3" w:rsidP="000C6FC1">
            <w:pPr>
              <w:pStyle w:val="Tablehead"/>
              <w:rPr>
                <w:rtl/>
                <w:lang w:val="fr-FR"/>
              </w:rPr>
            </w:pPr>
            <w:r w:rsidRPr="0045613B">
              <w:rPr>
                <w:lang w:val="fr-FR"/>
              </w:rPr>
              <w:t>“E”</w:t>
            </w:r>
          </w:p>
        </w:tc>
        <w:tc>
          <w:tcPr>
            <w:tcW w:w="829" w:type="pct"/>
            <w:gridSpan w:val="2"/>
            <w:tcBorders>
              <w:bottom w:val="single" w:sz="4" w:space="0" w:color="auto"/>
            </w:tcBorders>
            <w:shd w:val="clear" w:color="auto" w:fill="auto"/>
            <w:tcMar>
              <w:left w:w="85" w:type="dxa"/>
              <w:right w:w="85" w:type="dxa"/>
            </w:tcMar>
          </w:tcPr>
          <w:p w:rsidR="00A369C3" w:rsidRPr="0045613B" w:rsidRDefault="00A369C3" w:rsidP="000C6FC1">
            <w:pPr>
              <w:pStyle w:val="Tablehead"/>
              <w:rPr>
                <w:rtl/>
                <w:lang w:val="fr-FR"/>
              </w:rPr>
            </w:pPr>
            <w:r w:rsidRPr="0045613B">
              <w:rPr>
                <w:rFonts w:hint="cs"/>
                <w:rtl/>
                <w:lang w:val="fr-FR"/>
              </w:rPr>
              <w:t>نظام الوسائط المتعددة</w:t>
            </w:r>
          </w:p>
          <w:p w:rsidR="00A369C3" w:rsidRPr="0045613B" w:rsidRDefault="00A369C3" w:rsidP="000C6FC1">
            <w:pPr>
              <w:pStyle w:val="Tablehead"/>
              <w:rPr>
                <w:rtl/>
                <w:lang w:val="fr-FR"/>
              </w:rPr>
            </w:pPr>
            <w:r w:rsidRPr="0045613B">
              <w:rPr>
                <w:lang w:val="fr-FR"/>
              </w:rPr>
              <w:t>“F”</w:t>
            </w:r>
          </w:p>
        </w:tc>
      </w:tr>
      <w:tr w:rsidR="00A369C3" w:rsidRPr="00AA5234" w:rsidTr="00444278">
        <w:trPr>
          <w:trHeight w:val="254"/>
          <w:jc w:val="center"/>
        </w:trPr>
        <w:tc>
          <w:tcPr>
            <w:tcW w:w="825" w:type="pct"/>
            <w:tcBorders>
              <w:top w:val="single" w:sz="4" w:space="0" w:color="auto"/>
              <w:left w:val="single" w:sz="4" w:space="0" w:color="auto"/>
              <w:bottom w:val="nil"/>
              <w:right w:val="single" w:sz="4" w:space="0" w:color="auto"/>
            </w:tcBorders>
            <w:shd w:val="clear" w:color="auto" w:fill="auto"/>
            <w:tcMar>
              <w:left w:w="85" w:type="dxa"/>
              <w:right w:w="85" w:type="dxa"/>
            </w:tcMar>
          </w:tcPr>
          <w:p w:rsidR="00A369C3" w:rsidRPr="00AA5234" w:rsidRDefault="00A369C3" w:rsidP="00C94D6F">
            <w:pPr>
              <w:tabs>
                <w:tab w:val="left" w:pos="390"/>
                <w:tab w:val="left" w:pos="794"/>
              </w:tabs>
              <w:spacing w:before="20" w:after="20" w:line="220" w:lineRule="exact"/>
              <w:ind w:left="363" w:right="-113" w:hanging="363"/>
              <w:jc w:val="left"/>
              <w:rPr>
                <w:spacing w:val="-6"/>
                <w:sz w:val="14"/>
                <w:szCs w:val="22"/>
                <w:rtl/>
                <w:lang w:val="fr-FR" w:bidi="ar-EG"/>
              </w:rPr>
            </w:pPr>
            <w:r w:rsidRPr="00AA5234">
              <w:rPr>
                <w:rFonts w:hint="cs"/>
                <w:spacing w:val="-6"/>
                <w:sz w:val="14"/>
                <w:szCs w:val="22"/>
                <w:rtl/>
                <w:lang w:val="fr-FR" w:bidi="ar-EG"/>
              </w:rPr>
              <w:t>ب)</w:t>
            </w:r>
            <w:r w:rsidRPr="00AA5234">
              <w:rPr>
                <w:spacing w:val="-6"/>
                <w:sz w:val="14"/>
                <w:szCs w:val="22"/>
                <w:rtl/>
                <w:lang w:val="fr-FR" w:bidi="ar-EG"/>
              </w:rPr>
              <w:tab/>
            </w:r>
            <w:r w:rsidRPr="00AA5234">
              <w:rPr>
                <w:rFonts w:hint="cs"/>
                <w:spacing w:val="-6"/>
                <w:sz w:val="14"/>
                <w:szCs w:val="22"/>
                <w:rtl/>
                <w:lang w:val="fr-FR" w:bidi="ar-EG"/>
              </w:rPr>
              <w:t>تشفير الوسائط   الأحادية</w:t>
            </w:r>
          </w:p>
        </w:tc>
        <w:tc>
          <w:tcPr>
            <w:tcW w:w="845" w:type="pct"/>
            <w:tcBorders>
              <w:top w:val="single" w:sz="4" w:space="0" w:color="auto"/>
              <w:left w:val="single" w:sz="4" w:space="0" w:color="auto"/>
              <w:bottom w:val="nil"/>
              <w:right w:val="single" w:sz="4" w:space="0" w:color="auto"/>
            </w:tcBorders>
            <w:shd w:val="clear" w:color="auto" w:fill="auto"/>
            <w:tcMar>
              <w:left w:w="85" w:type="dxa"/>
              <w:right w:w="85" w:type="dxa"/>
            </w:tcMar>
          </w:tcPr>
          <w:p w:rsidR="00A369C3" w:rsidRPr="00AA5234" w:rsidRDefault="00A369C3" w:rsidP="00C94D6F">
            <w:pPr>
              <w:tabs>
                <w:tab w:val="left" w:pos="794"/>
              </w:tabs>
              <w:spacing w:before="20" w:after="20" w:line="220" w:lineRule="exact"/>
              <w:ind w:left="227" w:right="-113" w:hanging="227"/>
              <w:jc w:val="left"/>
              <w:rPr>
                <w:spacing w:val="-6"/>
                <w:sz w:val="14"/>
                <w:szCs w:val="22"/>
                <w:rtl/>
                <w:lang w:val="fr-FR" w:bidi="ar-EG"/>
              </w:rPr>
            </w:pPr>
          </w:p>
        </w:tc>
        <w:tc>
          <w:tcPr>
            <w:tcW w:w="822" w:type="pct"/>
            <w:tcBorders>
              <w:top w:val="single" w:sz="4" w:space="0" w:color="auto"/>
              <w:left w:val="single" w:sz="4" w:space="0" w:color="auto"/>
              <w:bottom w:val="nil"/>
              <w:right w:val="single" w:sz="4" w:space="0" w:color="auto"/>
            </w:tcBorders>
            <w:shd w:val="clear" w:color="auto" w:fill="auto"/>
          </w:tcPr>
          <w:p w:rsidR="00A369C3" w:rsidRPr="00AA5234" w:rsidRDefault="00A369C3" w:rsidP="00C94D6F">
            <w:pPr>
              <w:tabs>
                <w:tab w:val="left" w:pos="794"/>
              </w:tabs>
              <w:spacing w:before="20" w:after="20" w:line="220" w:lineRule="exact"/>
              <w:ind w:left="227" w:right="-113" w:hanging="227"/>
              <w:jc w:val="left"/>
              <w:rPr>
                <w:spacing w:val="-6"/>
                <w:sz w:val="14"/>
                <w:szCs w:val="22"/>
                <w:rtl/>
                <w:lang w:val="fr-FR" w:bidi="ar-EG"/>
              </w:rPr>
            </w:pPr>
          </w:p>
        </w:tc>
        <w:tc>
          <w:tcPr>
            <w:tcW w:w="831" w:type="pct"/>
            <w:tcBorders>
              <w:top w:val="single" w:sz="4" w:space="0" w:color="auto"/>
              <w:left w:val="single" w:sz="4" w:space="0" w:color="auto"/>
              <w:bottom w:val="nil"/>
              <w:right w:val="single" w:sz="4" w:space="0" w:color="auto"/>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p>
        </w:tc>
        <w:tc>
          <w:tcPr>
            <w:tcW w:w="854" w:type="pct"/>
            <w:gridSpan w:val="2"/>
            <w:tcBorders>
              <w:top w:val="single" w:sz="4" w:space="0" w:color="auto"/>
              <w:left w:val="single" w:sz="4" w:space="0" w:color="auto"/>
              <w:bottom w:val="nil"/>
              <w:right w:val="single" w:sz="4" w:space="0" w:color="auto"/>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p>
        </w:tc>
        <w:tc>
          <w:tcPr>
            <w:tcW w:w="823" w:type="pct"/>
            <w:tcBorders>
              <w:top w:val="single" w:sz="4" w:space="0" w:color="auto"/>
              <w:left w:val="single" w:sz="4" w:space="0" w:color="auto"/>
              <w:bottom w:val="nil"/>
              <w:right w:val="single" w:sz="4" w:space="0" w:color="auto"/>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p>
        </w:tc>
      </w:tr>
      <w:tr w:rsidR="00A369C3" w:rsidRPr="00AA5234" w:rsidTr="00444278">
        <w:trPr>
          <w:trHeight w:val="1132"/>
          <w:jc w:val="center"/>
        </w:trPr>
        <w:tc>
          <w:tcPr>
            <w:tcW w:w="825" w:type="pct"/>
            <w:tcBorders>
              <w:top w:val="nil"/>
              <w:bottom w:val="nil"/>
            </w:tcBorders>
            <w:shd w:val="clear" w:color="auto" w:fill="auto"/>
            <w:tcMar>
              <w:left w:w="85" w:type="dxa"/>
              <w:right w:w="85" w:type="dxa"/>
            </w:tcMar>
          </w:tcPr>
          <w:p w:rsidR="00A369C3" w:rsidRPr="00AA5234" w:rsidRDefault="00A369C3" w:rsidP="00C94D6F">
            <w:pPr>
              <w:tabs>
                <w:tab w:val="left" w:pos="390"/>
                <w:tab w:val="left" w:pos="794"/>
              </w:tabs>
              <w:spacing w:before="20" w:after="20" w:line="220" w:lineRule="exact"/>
              <w:ind w:left="227" w:right="-113" w:hanging="227"/>
              <w:jc w:val="left"/>
              <w:rPr>
                <w:spacing w:val="-6"/>
                <w:sz w:val="14"/>
                <w:szCs w:val="22"/>
                <w:rtl/>
                <w:lang w:val="fr-FR" w:bidi="ar-EG"/>
              </w:rPr>
            </w:pPr>
          </w:p>
          <w:p w:rsidR="00A369C3" w:rsidRPr="00AA5234" w:rsidRDefault="00A369C3" w:rsidP="00C94D6F">
            <w:pPr>
              <w:tabs>
                <w:tab w:val="left" w:pos="390"/>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فيديو </w:t>
            </w:r>
            <w:r w:rsidRPr="00AA5234">
              <w:rPr>
                <w:spacing w:val="-6"/>
                <w:sz w:val="14"/>
                <w:szCs w:val="22"/>
                <w:lang w:val="fr-FR" w:bidi="ar-EG"/>
              </w:rPr>
              <w:t>H.264/AVC</w:t>
            </w:r>
          </w:p>
          <w:p w:rsidR="00A369C3" w:rsidRPr="00AA5234" w:rsidRDefault="00A369C3" w:rsidP="00C94D6F">
            <w:pPr>
              <w:tabs>
                <w:tab w:val="left" w:pos="390"/>
                <w:tab w:val="left" w:pos="794"/>
              </w:tabs>
              <w:spacing w:before="20" w:after="20" w:line="220" w:lineRule="exact"/>
              <w:ind w:left="227" w:right="-113" w:hanging="227"/>
              <w:jc w:val="left"/>
              <w:rPr>
                <w:spacing w:val="-6"/>
                <w:sz w:val="14"/>
                <w:szCs w:val="22"/>
                <w:rtl/>
                <w:lang w:val="fr-FR" w:bidi="ar-EG"/>
              </w:rPr>
            </w:pPr>
          </w:p>
        </w:tc>
        <w:tc>
          <w:tcPr>
            <w:tcW w:w="845" w:type="pct"/>
            <w:tcBorders>
              <w:top w:val="nil"/>
              <w:bottom w:val="nil"/>
            </w:tcBorders>
            <w:shd w:val="clear" w:color="auto" w:fill="auto"/>
            <w:tcMar>
              <w:left w:w="85" w:type="dxa"/>
              <w:right w:w="85" w:type="dxa"/>
            </w:tcMar>
          </w:tcPr>
          <w:p w:rsidR="00A369C3" w:rsidRPr="00AA5234" w:rsidRDefault="00A369C3" w:rsidP="00C94D6F">
            <w:pPr>
              <w:tabs>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فيديو:</w:t>
            </w:r>
          </w:p>
          <w:p w:rsidR="00A369C3" w:rsidRPr="00AA5234" w:rsidRDefault="00A369C3" w:rsidP="00C94D6F">
            <w:pPr>
              <w:tabs>
                <w:tab w:val="left" w:pos="794"/>
              </w:tabs>
              <w:spacing w:before="20" w:after="20" w:line="220" w:lineRule="exact"/>
              <w:ind w:left="227" w:right="-113" w:hanging="227"/>
              <w:jc w:val="left"/>
              <w:rPr>
                <w:spacing w:val="-6"/>
                <w:sz w:val="14"/>
                <w:szCs w:val="22"/>
                <w:lang w:bidi="ar-SY"/>
              </w:rPr>
            </w:pPr>
            <w:r w:rsidRPr="00AA5234">
              <w:rPr>
                <w:rFonts w:hint="cs"/>
                <w:spacing w:val="-6"/>
                <w:sz w:val="14"/>
                <w:szCs w:val="22"/>
                <w:rtl/>
                <w:lang w:val="fr-FR" w:bidi="ar-EG"/>
              </w:rPr>
              <w:t>-</w:t>
            </w:r>
            <w:r>
              <w:rPr>
                <w:spacing w:val="-6"/>
                <w:sz w:val="14"/>
                <w:szCs w:val="22"/>
                <w:rtl/>
                <w:lang w:val="fr-FR" w:bidi="ar-EG"/>
              </w:rPr>
              <w:tab/>
            </w:r>
            <w:r w:rsidRPr="00AA5234">
              <w:rPr>
                <w:spacing w:val="-6"/>
                <w:sz w:val="14"/>
                <w:szCs w:val="22"/>
                <w:lang w:bidi="ar-EG"/>
              </w:rPr>
              <w:t>H.264/</w:t>
            </w:r>
            <w:r>
              <w:rPr>
                <w:rFonts w:hint="cs"/>
                <w:spacing w:val="-6"/>
                <w:sz w:val="14"/>
                <w:szCs w:val="22"/>
                <w:rtl/>
                <w:lang w:bidi="ar-EG"/>
              </w:rPr>
              <w:br/>
            </w:r>
            <w:r w:rsidRPr="00AA5234">
              <w:rPr>
                <w:spacing w:val="-6"/>
                <w:sz w:val="14"/>
                <w:szCs w:val="22"/>
                <w:lang w:bidi="ar-EG"/>
              </w:rPr>
              <w:t>MPEG</w:t>
            </w:r>
            <w:r w:rsidRPr="00AA5234">
              <w:rPr>
                <w:spacing w:val="-6"/>
                <w:sz w:val="14"/>
                <w:szCs w:val="22"/>
                <w:lang w:bidi="ar-EG"/>
              </w:rPr>
              <w:noBreakHyphen/>
              <w:t>4 AVC</w:t>
            </w:r>
          </w:p>
          <w:p w:rsidR="00A369C3" w:rsidRPr="00AA5234" w:rsidRDefault="00A369C3" w:rsidP="00510063">
            <w:pPr>
              <w:tabs>
                <w:tab w:val="left" w:pos="266"/>
                <w:tab w:val="left" w:pos="794"/>
              </w:tabs>
              <w:spacing w:before="20" w:after="120" w:line="220" w:lineRule="exact"/>
              <w:ind w:left="227" w:right="-113" w:hanging="227"/>
              <w:jc w:val="left"/>
              <w:rPr>
                <w:spacing w:val="-6"/>
                <w:sz w:val="14"/>
                <w:szCs w:val="22"/>
                <w:rtl/>
                <w:lang w:val="fr-FR" w:bidi="ar-EG"/>
              </w:rPr>
            </w:pPr>
            <w:r w:rsidRPr="00AA5234">
              <w:rPr>
                <w:rFonts w:hint="cs"/>
                <w:spacing w:val="-6"/>
                <w:sz w:val="14"/>
                <w:szCs w:val="22"/>
                <w:rtl/>
                <w:lang w:val="fr-FR" w:bidi="ar-EG"/>
              </w:rPr>
              <w:t>-</w:t>
            </w:r>
            <w:r>
              <w:rPr>
                <w:spacing w:val="-6"/>
                <w:sz w:val="14"/>
                <w:szCs w:val="22"/>
                <w:rtl/>
                <w:lang w:val="fr-FR" w:bidi="ar-EG"/>
              </w:rPr>
              <w:tab/>
            </w:r>
            <w:r w:rsidRPr="00AA5234">
              <w:rPr>
                <w:spacing w:val="-6"/>
                <w:sz w:val="14"/>
                <w:szCs w:val="22"/>
                <w:lang w:val="fr-FR" w:bidi="ar-EG"/>
              </w:rPr>
              <w:t>H.264/</w:t>
            </w:r>
            <w:r>
              <w:rPr>
                <w:rFonts w:hint="cs"/>
                <w:spacing w:val="-6"/>
                <w:sz w:val="14"/>
                <w:szCs w:val="22"/>
                <w:rtl/>
                <w:lang w:val="fr-FR" w:bidi="ar-EG"/>
              </w:rPr>
              <w:br/>
            </w:r>
            <w:r w:rsidRPr="00AA5234">
              <w:rPr>
                <w:spacing w:val="-6"/>
                <w:sz w:val="14"/>
                <w:szCs w:val="22"/>
                <w:lang w:val="fr-FR" w:bidi="ar-EG"/>
              </w:rPr>
              <w:t>MPEG</w:t>
            </w:r>
            <w:r w:rsidRPr="00AA5234">
              <w:rPr>
                <w:spacing w:val="-6"/>
                <w:sz w:val="14"/>
                <w:szCs w:val="22"/>
                <w:lang w:val="fr-FR" w:bidi="ar-EG"/>
              </w:rPr>
              <w:noBreakHyphen/>
              <w:t xml:space="preserve">4 </w:t>
            </w:r>
            <w:r w:rsidR="00C90870">
              <w:rPr>
                <w:spacing w:val="-6"/>
                <w:sz w:val="14"/>
                <w:szCs w:val="22"/>
                <w:lang w:val="fr-FR" w:bidi="ar-EG"/>
              </w:rPr>
              <w:t xml:space="preserve"> </w:t>
            </w:r>
            <w:r w:rsidRPr="00AA5234">
              <w:rPr>
                <w:spacing w:val="-6"/>
                <w:sz w:val="14"/>
                <w:szCs w:val="22"/>
                <w:lang w:val="fr-FR" w:bidi="ar-EG"/>
              </w:rPr>
              <w:t>SVC</w:t>
            </w:r>
          </w:p>
        </w:tc>
        <w:tc>
          <w:tcPr>
            <w:tcW w:w="822" w:type="pct"/>
            <w:tcBorders>
              <w:top w:val="nil"/>
              <w:bottom w:val="nil"/>
            </w:tcBorders>
            <w:shd w:val="clear" w:color="auto" w:fill="auto"/>
          </w:tcPr>
          <w:p w:rsidR="00A369C3" w:rsidRPr="00AA5234" w:rsidRDefault="00A369C3" w:rsidP="00C94D6F">
            <w:pPr>
              <w:tabs>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فيديو:</w:t>
            </w:r>
          </w:p>
          <w:p w:rsidR="00A369C3" w:rsidRPr="00AA5234" w:rsidRDefault="00A369C3" w:rsidP="00C94D6F">
            <w:pPr>
              <w:tabs>
                <w:tab w:val="left" w:pos="794"/>
              </w:tabs>
              <w:spacing w:before="20" w:after="20" w:line="220" w:lineRule="exact"/>
              <w:ind w:left="227" w:right="-113" w:hanging="227"/>
              <w:jc w:val="left"/>
              <w:rPr>
                <w:spacing w:val="-6"/>
                <w:sz w:val="14"/>
                <w:szCs w:val="22"/>
                <w:lang w:bidi="ar-EG"/>
              </w:rPr>
            </w:pPr>
            <w:r w:rsidRPr="00AA5234">
              <w:rPr>
                <w:rFonts w:hint="cs"/>
                <w:spacing w:val="-6"/>
                <w:sz w:val="14"/>
                <w:szCs w:val="22"/>
                <w:rtl/>
                <w:lang w:val="fr-FR" w:bidi="ar-EG"/>
              </w:rPr>
              <w:t xml:space="preserve">- </w:t>
            </w:r>
            <w:r w:rsidRPr="00AA5234">
              <w:rPr>
                <w:spacing w:val="-6"/>
                <w:sz w:val="14"/>
                <w:szCs w:val="22"/>
                <w:lang w:bidi="ar-EG"/>
              </w:rPr>
              <w:t>H.264/</w:t>
            </w:r>
            <w:r w:rsidRPr="00AA5234">
              <w:rPr>
                <w:spacing w:val="-6"/>
                <w:sz w:val="14"/>
                <w:szCs w:val="22"/>
                <w:lang w:bidi="ar-EG"/>
              </w:rPr>
              <w:br/>
              <w:t>MPEG</w:t>
            </w:r>
            <w:r w:rsidRPr="00AA5234">
              <w:rPr>
                <w:spacing w:val="-6"/>
                <w:sz w:val="14"/>
                <w:szCs w:val="22"/>
                <w:lang w:bidi="ar-EG"/>
              </w:rPr>
              <w:noBreakHyphen/>
              <w:t>4 AVC</w:t>
            </w:r>
          </w:p>
          <w:p w:rsidR="00A369C3" w:rsidRPr="00AA5234" w:rsidRDefault="00A369C3" w:rsidP="00C94D6F">
            <w:pPr>
              <w:tabs>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 xml:space="preserve">- </w:t>
            </w:r>
            <w:r w:rsidRPr="00AA5234">
              <w:rPr>
                <w:spacing w:val="-6"/>
                <w:sz w:val="14"/>
                <w:szCs w:val="22"/>
                <w:lang w:bidi="ar-SY"/>
              </w:rPr>
              <w:t>H.264/</w:t>
            </w:r>
            <w:r w:rsidRPr="00AA5234">
              <w:rPr>
                <w:spacing w:val="-6"/>
                <w:sz w:val="14"/>
                <w:szCs w:val="22"/>
                <w:lang w:bidi="ar-SY"/>
              </w:rPr>
              <w:br/>
              <w:t>MPEG</w:t>
            </w:r>
            <w:r w:rsidRPr="00AA5234">
              <w:rPr>
                <w:spacing w:val="-6"/>
                <w:sz w:val="14"/>
                <w:szCs w:val="22"/>
                <w:lang w:bidi="ar-SY"/>
              </w:rPr>
              <w:noBreakHyphen/>
              <w:t xml:space="preserve">4 </w:t>
            </w:r>
            <w:r w:rsidR="00C90870">
              <w:rPr>
                <w:spacing w:val="-6"/>
                <w:sz w:val="14"/>
                <w:szCs w:val="22"/>
                <w:lang w:bidi="ar-SY"/>
              </w:rPr>
              <w:t xml:space="preserve"> </w:t>
            </w:r>
            <w:r w:rsidRPr="00AA5234">
              <w:rPr>
                <w:spacing w:val="-6"/>
                <w:sz w:val="14"/>
                <w:szCs w:val="22"/>
                <w:lang w:bidi="ar-SY"/>
              </w:rPr>
              <w:t>SVC</w:t>
            </w:r>
          </w:p>
        </w:tc>
        <w:tc>
          <w:tcPr>
            <w:tcW w:w="831" w:type="pct"/>
            <w:tcBorders>
              <w:top w:val="nil"/>
              <w:bottom w:val="nil"/>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فيديو:</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MPEG-4</w:t>
            </w:r>
            <w:r>
              <w:rPr>
                <w:spacing w:val="-6"/>
                <w:sz w:val="14"/>
                <w:szCs w:val="22"/>
                <w:lang w:val="fr-FR" w:bidi="ar-EG"/>
              </w:rPr>
              <w:t xml:space="preserve"> </w:t>
            </w:r>
            <w:r w:rsidRPr="00AA5234">
              <w:rPr>
                <w:spacing w:val="-6"/>
                <w:sz w:val="14"/>
                <w:szCs w:val="22"/>
                <w:lang w:val="fr-FR" w:bidi="ar-EG"/>
              </w:rPr>
              <w:t>AVC/H.264</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p>
        </w:tc>
        <w:tc>
          <w:tcPr>
            <w:tcW w:w="854" w:type="pct"/>
            <w:gridSpan w:val="2"/>
            <w:tcBorders>
              <w:top w:val="nil"/>
              <w:bottom w:val="nil"/>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فيديو:</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MPEG-4</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MPEG-4 AVC/H.264</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p>
        </w:tc>
        <w:tc>
          <w:tcPr>
            <w:tcW w:w="823" w:type="pct"/>
            <w:tcBorders>
              <w:top w:val="nil"/>
              <w:bottom w:val="nil"/>
            </w:tcBorders>
            <w:shd w:val="clear" w:color="auto" w:fill="auto"/>
            <w:tcMar>
              <w:left w:w="85" w:type="dxa"/>
              <w:right w:w="85" w:type="dxa"/>
            </w:tcMar>
          </w:tcPr>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فيديو:</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MPEG-4 AVC/H.264</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p>
        </w:tc>
      </w:tr>
      <w:tr w:rsidR="00A369C3" w:rsidRPr="00AA5234" w:rsidTr="00444278">
        <w:trPr>
          <w:jc w:val="center"/>
        </w:trPr>
        <w:tc>
          <w:tcPr>
            <w:tcW w:w="825" w:type="pct"/>
            <w:tcBorders>
              <w:top w:val="nil"/>
              <w:bottom w:val="nil"/>
            </w:tcBorders>
            <w:shd w:val="clear" w:color="auto" w:fill="auto"/>
            <w:tcMar>
              <w:left w:w="85" w:type="dxa"/>
              <w:right w:w="85" w:type="dxa"/>
            </w:tcMar>
          </w:tcPr>
          <w:p w:rsidR="00A369C3" w:rsidRPr="00AA5234" w:rsidRDefault="00A369C3" w:rsidP="00C94D6F">
            <w:pPr>
              <w:tabs>
                <w:tab w:val="left" w:pos="390"/>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سمعي</w:t>
            </w:r>
          </w:p>
          <w:p w:rsidR="00A369C3" w:rsidRPr="00AA5234" w:rsidRDefault="00A369C3" w:rsidP="00C94D6F">
            <w:pPr>
              <w:tabs>
                <w:tab w:val="left" w:pos="390"/>
                <w:tab w:val="left" w:pos="794"/>
              </w:tabs>
              <w:spacing w:before="20" w:after="20" w:line="220" w:lineRule="exact"/>
              <w:ind w:left="227" w:right="-113" w:hanging="227"/>
              <w:jc w:val="left"/>
              <w:rPr>
                <w:spacing w:val="-6"/>
                <w:sz w:val="14"/>
                <w:szCs w:val="22"/>
                <w:rtl/>
                <w:lang w:val="fr-FR" w:bidi="ar-EG"/>
              </w:rPr>
            </w:pPr>
          </w:p>
        </w:tc>
        <w:tc>
          <w:tcPr>
            <w:tcW w:w="845" w:type="pct"/>
            <w:tcBorders>
              <w:top w:val="nil"/>
              <w:bottom w:val="nil"/>
            </w:tcBorders>
            <w:shd w:val="clear" w:color="auto" w:fill="auto"/>
            <w:tcMar>
              <w:left w:w="85" w:type="dxa"/>
              <w:right w:w="85" w:type="dxa"/>
            </w:tcMar>
          </w:tcPr>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سمعي:</w:t>
            </w:r>
          </w:p>
          <w:p w:rsidR="00A369C3" w:rsidRPr="00054726" w:rsidRDefault="00A369C3" w:rsidP="00C94D6F">
            <w:pPr>
              <w:tabs>
                <w:tab w:val="left" w:pos="266"/>
                <w:tab w:val="left" w:pos="794"/>
              </w:tabs>
              <w:spacing w:before="20" w:after="20" w:line="220" w:lineRule="exact"/>
              <w:ind w:left="227" w:right="-113" w:hanging="227"/>
              <w:jc w:val="left"/>
              <w:rPr>
                <w:spacing w:val="-6"/>
                <w:sz w:val="14"/>
                <w:szCs w:val="22"/>
                <w:rtl/>
                <w:lang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MPEG-4 ER</w:t>
            </w:r>
            <w:r>
              <w:rPr>
                <w:spacing w:val="-6"/>
                <w:sz w:val="14"/>
                <w:szCs w:val="22"/>
                <w:lang w:bidi="ar-EG"/>
              </w:rPr>
              <w:t xml:space="preserve"> </w:t>
            </w:r>
            <w:r w:rsidRPr="00AA5234">
              <w:rPr>
                <w:spacing w:val="-6"/>
                <w:sz w:val="14"/>
                <w:szCs w:val="22"/>
                <w:lang w:val="fr-FR" w:bidi="ar-EG"/>
              </w:rPr>
              <w:t>BSAC</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w:t>
            </w:r>
            <w:r w:rsidRPr="00AA5234">
              <w:rPr>
                <w:spacing w:val="-6"/>
                <w:sz w:val="14"/>
                <w:szCs w:val="22"/>
                <w:lang w:val="fr-FR" w:bidi="ar-EG"/>
              </w:rPr>
              <w:noBreakHyphen/>
              <w:t>4</w:t>
            </w:r>
            <w:r w:rsidRPr="00AA5234">
              <w:rPr>
                <w:spacing w:val="-6"/>
                <w:sz w:val="14"/>
                <w:szCs w:val="22"/>
                <w:lang w:val="fr-FR" w:bidi="ar-EG"/>
              </w:rPr>
              <w:br/>
              <w:t>HE-AAC</w:t>
            </w:r>
            <w:r w:rsidRPr="00AA5234">
              <w:rPr>
                <w:spacing w:val="-6"/>
                <w:sz w:val="14"/>
                <w:szCs w:val="22"/>
                <w:lang w:bidi="ar-EG"/>
              </w:rPr>
              <w:t xml:space="preserve"> v2</w:t>
            </w:r>
            <w:r w:rsidRPr="00AA5234">
              <w:rPr>
                <w:rFonts w:hint="cs"/>
                <w:spacing w:val="-6"/>
                <w:sz w:val="14"/>
                <w:szCs w:val="22"/>
                <w:rtl/>
                <w:lang w:val="fr-FR" w:bidi="ar-EG"/>
              </w:rPr>
              <w:t xml:space="preserve"> </w:t>
            </w:r>
          </w:p>
          <w:p w:rsidR="00A369C3" w:rsidRPr="00AA5234" w:rsidRDefault="00A369C3" w:rsidP="00641149">
            <w:pPr>
              <w:tabs>
                <w:tab w:val="left" w:pos="266"/>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EG"/>
              </w:rPr>
              <w:t>-</w:t>
            </w:r>
            <w:r w:rsidRPr="00AA5234">
              <w:rPr>
                <w:spacing w:val="-6"/>
                <w:sz w:val="14"/>
                <w:szCs w:val="22"/>
                <w:rtl/>
                <w:lang w:bidi="ar-EG"/>
              </w:rPr>
              <w:tab/>
            </w:r>
            <w:r w:rsidR="00BC6220">
              <w:rPr>
                <w:rFonts w:hint="cs"/>
                <w:spacing w:val="-6"/>
                <w:sz w:val="14"/>
                <w:szCs w:val="22"/>
                <w:rtl/>
                <w:lang w:bidi="ar-SY"/>
              </w:rPr>
              <w:t>إحاطة</w:t>
            </w:r>
            <w:r w:rsidR="00641149" w:rsidRPr="00AA5234">
              <w:rPr>
                <w:spacing w:val="-6"/>
                <w:sz w:val="14"/>
                <w:szCs w:val="22"/>
                <w:lang w:bidi="ar-EG"/>
              </w:rPr>
              <w:t xml:space="preserve"> MPEG</w:t>
            </w:r>
            <w:r w:rsidR="00641149">
              <w:rPr>
                <w:spacing w:val="-6"/>
                <w:sz w:val="14"/>
                <w:szCs w:val="22"/>
                <w:lang w:bidi="ar-EG"/>
              </w:rPr>
              <w:t xml:space="preserve"> </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w:t>
            </w:r>
            <w:r w:rsidRPr="00AA5234">
              <w:rPr>
                <w:spacing w:val="-6"/>
                <w:sz w:val="14"/>
                <w:szCs w:val="22"/>
                <w:lang w:val="fr-FR" w:bidi="ar-EG"/>
              </w:rPr>
              <w:noBreakHyphen/>
              <w:t>1/MPEG</w:t>
            </w:r>
            <w:r w:rsidRPr="00AA5234">
              <w:rPr>
                <w:spacing w:val="-6"/>
                <w:sz w:val="14"/>
                <w:szCs w:val="22"/>
                <w:lang w:val="fr-FR" w:bidi="ar-EG"/>
              </w:rPr>
              <w:noBreakHyphen/>
              <w:t>2</w:t>
            </w:r>
            <w:r w:rsidRPr="00AA5234">
              <w:rPr>
                <w:rFonts w:hint="cs"/>
                <w:spacing w:val="-6"/>
                <w:sz w:val="14"/>
                <w:szCs w:val="22"/>
                <w:rtl/>
                <w:lang w:val="fr-FR" w:bidi="ar-EG"/>
              </w:rPr>
              <w:t xml:space="preserve"> سمعي للطبقة</w:t>
            </w:r>
            <w:r w:rsidRPr="00AA5234">
              <w:rPr>
                <w:rFonts w:hint="eastAsia"/>
                <w:spacing w:val="-6"/>
                <w:sz w:val="14"/>
                <w:szCs w:val="22"/>
                <w:rtl/>
                <w:lang w:val="fr-FR" w:bidi="ar-EG"/>
              </w:rPr>
              <w:t> </w:t>
            </w:r>
            <w:r w:rsidRPr="00AA5234">
              <w:rPr>
                <w:spacing w:val="-6"/>
                <w:sz w:val="14"/>
                <w:szCs w:val="22"/>
                <w:lang w:val="fr-FR" w:bidi="ar-EG"/>
              </w:rPr>
              <w:t>II</w:t>
            </w:r>
          </w:p>
        </w:tc>
        <w:tc>
          <w:tcPr>
            <w:tcW w:w="822" w:type="pct"/>
            <w:tcBorders>
              <w:top w:val="nil"/>
              <w:bottom w:val="nil"/>
            </w:tcBorders>
            <w:shd w:val="clear" w:color="auto" w:fill="auto"/>
          </w:tcPr>
          <w:p w:rsidR="00A369C3" w:rsidRPr="00AA5234" w:rsidRDefault="00A369C3" w:rsidP="00C94D6F">
            <w:pPr>
              <w:tabs>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سمعي:</w:t>
            </w:r>
          </w:p>
          <w:p w:rsidR="00A369C3" w:rsidRPr="00AA5234" w:rsidRDefault="00A369C3" w:rsidP="00C94D6F">
            <w:pPr>
              <w:tabs>
                <w:tab w:val="left" w:pos="794"/>
              </w:tabs>
              <w:spacing w:before="20" w:after="20" w:line="220" w:lineRule="exact"/>
              <w:ind w:left="227" w:right="-113" w:hanging="227"/>
              <w:jc w:val="left"/>
              <w:rPr>
                <w:spacing w:val="-6"/>
                <w:sz w:val="14"/>
                <w:szCs w:val="22"/>
                <w:rtl/>
                <w:lang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bidi="ar-EG"/>
              </w:rPr>
              <w:t>MPEG</w:t>
            </w:r>
            <w:r w:rsidRPr="00AA5234">
              <w:rPr>
                <w:spacing w:val="-6"/>
                <w:sz w:val="14"/>
                <w:szCs w:val="22"/>
                <w:lang w:bidi="ar-EG"/>
              </w:rPr>
              <w:noBreakHyphen/>
              <w:t>4</w:t>
            </w:r>
            <w:r w:rsidRPr="00AA5234">
              <w:rPr>
                <w:spacing w:val="-6"/>
                <w:sz w:val="14"/>
                <w:szCs w:val="22"/>
                <w:rtl/>
                <w:lang w:bidi="ar-SY"/>
              </w:rPr>
              <w:br/>
            </w:r>
            <w:r w:rsidRPr="00AA5234">
              <w:rPr>
                <w:spacing w:val="-6"/>
                <w:sz w:val="14"/>
                <w:szCs w:val="22"/>
                <w:lang w:bidi="ar-SY"/>
              </w:rPr>
              <w:t>HE</w:t>
            </w:r>
            <w:r w:rsidRPr="00AA5234">
              <w:rPr>
                <w:spacing w:val="-6"/>
                <w:sz w:val="14"/>
                <w:szCs w:val="22"/>
                <w:lang w:bidi="ar-SY"/>
              </w:rPr>
              <w:noBreakHyphen/>
              <w:t>AAC v2</w:t>
            </w:r>
            <w:r>
              <w:rPr>
                <w:spacing w:val="-6"/>
                <w:sz w:val="14"/>
                <w:szCs w:val="22"/>
                <w:lang w:bidi="ar-SY"/>
              </w:rPr>
              <w:t xml:space="preserve"> (SBR, PS)</w:t>
            </w:r>
            <w:r w:rsidRPr="00AA5234" w:rsidDel="00F538F9">
              <w:rPr>
                <w:spacing w:val="-6"/>
                <w:sz w:val="14"/>
                <w:szCs w:val="22"/>
                <w:rtl/>
                <w:lang w:bidi="ar-SY"/>
              </w:rPr>
              <w:t xml:space="preserve"> </w:t>
            </w:r>
          </w:p>
        </w:tc>
        <w:tc>
          <w:tcPr>
            <w:tcW w:w="831" w:type="pct"/>
            <w:tcBorders>
              <w:top w:val="nil"/>
              <w:bottom w:val="nil"/>
            </w:tcBorders>
            <w:shd w:val="clear" w:color="auto" w:fill="auto"/>
            <w:tcMar>
              <w:left w:w="85" w:type="dxa"/>
              <w:right w:w="85" w:type="dxa"/>
            </w:tcMar>
          </w:tcPr>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سمعي:</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AAC</w:t>
            </w:r>
            <w:r w:rsidRPr="00AA5234">
              <w:rPr>
                <w:rFonts w:hint="cs"/>
                <w:spacing w:val="-6"/>
                <w:sz w:val="14"/>
                <w:szCs w:val="22"/>
                <w:rtl/>
                <w:lang w:val="fr-FR" w:bidi="ar-EG"/>
              </w:rPr>
              <w:t xml:space="preserve"> (</w:t>
            </w:r>
            <w:r w:rsidRPr="00AA5234">
              <w:rPr>
                <w:spacing w:val="-6"/>
                <w:sz w:val="14"/>
                <w:szCs w:val="22"/>
                <w:lang w:val="fr-FR" w:bidi="ar-EG"/>
              </w:rPr>
              <w:t>SBR</w:t>
            </w:r>
            <w:r w:rsidRPr="00AA5234">
              <w:rPr>
                <w:rFonts w:hint="cs"/>
                <w:spacing w:val="-6"/>
                <w:sz w:val="14"/>
                <w:szCs w:val="22"/>
                <w:rtl/>
                <w:lang w:val="fr-FR" w:bidi="ar-EG"/>
              </w:rPr>
              <w:t xml:space="preserve"> اختياري)</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AIFF-C</w:t>
            </w:r>
          </w:p>
          <w:p w:rsidR="00A369C3" w:rsidRPr="00AA5234" w:rsidRDefault="00A369C3" w:rsidP="00C90870">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دعم نمط إعادة تشغيل القطارات</w:t>
            </w:r>
            <w:r>
              <w:rPr>
                <w:rFonts w:hint="cs"/>
                <w:spacing w:val="-6"/>
                <w:sz w:val="14"/>
                <w:szCs w:val="22"/>
                <w:rtl/>
                <w:lang w:val="fr-FR" w:bidi="ar-EG"/>
              </w:rPr>
              <w:t xml:space="preserve"> </w:t>
            </w:r>
            <w:r w:rsidRPr="00AA5234">
              <w:rPr>
                <w:rFonts w:hint="cs"/>
                <w:spacing w:val="-6"/>
                <w:sz w:val="14"/>
                <w:szCs w:val="22"/>
                <w:rtl/>
                <w:lang w:val="fr-FR" w:bidi="ar-EG"/>
              </w:rPr>
              <w:t>والملفات</w:t>
            </w:r>
          </w:p>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p>
        </w:tc>
        <w:tc>
          <w:tcPr>
            <w:tcW w:w="854" w:type="pct"/>
            <w:gridSpan w:val="2"/>
            <w:tcBorders>
              <w:top w:val="nil"/>
              <w:bottom w:val="nil"/>
            </w:tcBorders>
            <w:shd w:val="clear" w:color="auto" w:fill="auto"/>
            <w:tcMar>
              <w:left w:w="85" w:type="dxa"/>
              <w:right w:w="85" w:type="dxa"/>
            </w:tcMar>
          </w:tcPr>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سمعي:</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AAC</w:t>
            </w:r>
            <w:r w:rsidRPr="00AA5234">
              <w:rPr>
                <w:rFonts w:hint="cs"/>
                <w:spacing w:val="-6"/>
                <w:sz w:val="14"/>
                <w:szCs w:val="22"/>
                <w:rtl/>
                <w:lang w:val="fr-FR" w:bidi="ar-EG"/>
              </w:rPr>
              <w:t xml:space="preserve"> (</w:t>
            </w:r>
            <w:r w:rsidRPr="00AA5234">
              <w:rPr>
                <w:spacing w:val="-6"/>
                <w:sz w:val="14"/>
                <w:szCs w:val="22"/>
                <w:lang w:val="fr-FR" w:bidi="ar-EG"/>
              </w:rPr>
              <w:t>SBR</w:t>
            </w:r>
            <w:r w:rsidRPr="00AA5234">
              <w:rPr>
                <w:rFonts w:hint="cs"/>
                <w:spacing w:val="-6"/>
                <w:sz w:val="14"/>
                <w:szCs w:val="22"/>
                <w:rtl/>
                <w:lang w:val="fr-FR" w:bidi="ar-EG"/>
              </w:rPr>
              <w:t xml:space="preserve"> اختياري)</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AIFF-C</w:t>
            </w:r>
          </w:p>
          <w:p w:rsidR="00A369C3" w:rsidRPr="00AA5234" w:rsidRDefault="00A369C3" w:rsidP="00C94D6F">
            <w:pPr>
              <w:tabs>
                <w:tab w:val="left" w:pos="210"/>
                <w:tab w:val="left" w:pos="794"/>
              </w:tabs>
              <w:spacing w:before="20" w:after="20" w:line="220" w:lineRule="exact"/>
              <w:ind w:left="227" w:right="-113" w:hanging="227"/>
              <w:jc w:val="left"/>
              <w:rPr>
                <w:spacing w:val="-6"/>
                <w:sz w:val="14"/>
                <w:szCs w:val="22"/>
                <w:rtl/>
                <w:lang w:val="fr-FR" w:bidi="ar-EG"/>
              </w:rPr>
            </w:pPr>
          </w:p>
        </w:tc>
        <w:tc>
          <w:tcPr>
            <w:tcW w:w="823" w:type="pct"/>
            <w:tcBorders>
              <w:top w:val="nil"/>
              <w:bottom w:val="nil"/>
            </w:tcBorders>
            <w:shd w:val="clear" w:color="auto" w:fill="auto"/>
            <w:tcMar>
              <w:left w:w="85" w:type="dxa"/>
              <w:right w:w="85" w:type="dxa"/>
            </w:tcMar>
          </w:tcPr>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سمعي:</w:t>
            </w:r>
          </w:p>
          <w:p w:rsidR="00A369C3" w:rsidRPr="00AA5234" w:rsidRDefault="00A369C3" w:rsidP="00C94D6F">
            <w:pPr>
              <w:tabs>
                <w:tab w:val="left" w:pos="266"/>
                <w:tab w:val="left" w:pos="794"/>
              </w:tabs>
              <w:spacing w:before="20" w:after="20" w:line="220" w:lineRule="exact"/>
              <w:ind w:left="227" w:right="-113"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val="fr-FR" w:bidi="ar-EG"/>
              </w:rPr>
              <w:t>MPEG</w:t>
            </w:r>
            <w:r w:rsidRPr="00AA5234">
              <w:rPr>
                <w:spacing w:val="-6"/>
                <w:sz w:val="14"/>
                <w:szCs w:val="22"/>
                <w:lang w:val="fr-FR" w:bidi="ar-EG"/>
              </w:rPr>
              <w:noBreakHyphen/>
              <w:t>2 AAC</w:t>
            </w:r>
          </w:p>
          <w:p w:rsidR="00A369C3" w:rsidRPr="00AA5234" w:rsidRDefault="00A369C3" w:rsidP="00641149">
            <w:pPr>
              <w:tabs>
                <w:tab w:val="left" w:pos="266"/>
                <w:tab w:val="left" w:pos="794"/>
              </w:tabs>
              <w:spacing w:before="20" w:after="20" w:line="220" w:lineRule="exact"/>
              <w:ind w:left="227" w:right="-113" w:hanging="227"/>
              <w:jc w:val="left"/>
              <w:rPr>
                <w:spacing w:val="-6"/>
                <w:sz w:val="14"/>
                <w:szCs w:val="22"/>
                <w:rtl/>
                <w:lang w:val="fr-FR" w:bidi="ar-SY"/>
              </w:rPr>
            </w:pPr>
            <w:r w:rsidRPr="00AA5234">
              <w:rPr>
                <w:rFonts w:hint="cs"/>
                <w:spacing w:val="-6"/>
                <w:sz w:val="14"/>
                <w:szCs w:val="22"/>
                <w:rtl/>
                <w:lang w:val="fr-FR" w:bidi="ar-EG"/>
              </w:rPr>
              <w:t>-</w:t>
            </w:r>
            <w:r w:rsidRPr="00AA5234">
              <w:rPr>
                <w:spacing w:val="-6"/>
                <w:sz w:val="14"/>
                <w:szCs w:val="22"/>
                <w:rtl/>
                <w:lang w:val="fr-FR" w:bidi="ar-EG"/>
              </w:rPr>
              <w:tab/>
            </w:r>
            <w:r w:rsidR="00BC6220">
              <w:rPr>
                <w:rFonts w:hint="cs"/>
                <w:spacing w:val="-6"/>
                <w:sz w:val="14"/>
                <w:szCs w:val="22"/>
                <w:rtl/>
                <w:lang w:bidi="ar-SY"/>
              </w:rPr>
              <w:t>إحاطة</w:t>
            </w:r>
            <w:r w:rsidR="00641149">
              <w:rPr>
                <w:rFonts w:hint="cs"/>
                <w:spacing w:val="-6"/>
                <w:sz w:val="14"/>
                <w:szCs w:val="22"/>
                <w:rtl/>
                <w:lang w:bidi="ar-SY"/>
              </w:rPr>
              <w:t xml:space="preserve"> </w:t>
            </w:r>
            <w:r w:rsidR="00641149" w:rsidRPr="00AA5234">
              <w:rPr>
                <w:spacing w:val="-6"/>
                <w:sz w:val="14"/>
                <w:szCs w:val="22"/>
                <w:lang w:val="fr-FR" w:bidi="ar-EG"/>
              </w:rPr>
              <w:t xml:space="preserve"> MPEG</w:t>
            </w:r>
          </w:p>
          <w:p w:rsidR="00A369C3" w:rsidRPr="00AA5234" w:rsidRDefault="00A369C3" w:rsidP="00C94D6F">
            <w:pPr>
              <w:tabs>
                <w:tab w:val="left" w:pos="224"/>
                <w:tab w:val="left" w:pos="794"/>
              </w:tabs>
              <w:spacing w:before="20" w:after="20" w:line="220" w:lineRule="exact"/>
              <w:ind w:right="-113"/>
              <w:jc w:val="left"/>
              <w:rPr>
                <w:spacing w:val="-6"/>
                <w:sz w:val="14"/>
                <w:szCs w:val="22"/>
                <w:lang w:bidi="ar-EG"/>
              </w:rPr>
            </w:pPr>
            <w:r w:rsidRPr="00AA5234">
              <w:rPr>
                <w:rFonts w:hint="cs"/>
                <w:spacing w:val="-6"/>
                <w:sz w:val="14"/>
                <w:szCs w:val="22"/>
                <w:rtl/>
                <w:lang w:val="fr-FR" w:bidi="ar-SY"/>
              </w:rPr>
              <w:t>-</w:t>
            </w:r>
            <w:r w:rsidRPr="00AA5234">
              <w:rPr>
                <w:spacing w:val="-6"/>
                <w:sz w:val="14"/>
                <w:szCs w:val="22"/>
                <w:rtl/>
                <w:lang w:val="fr-FR" w:bidi="ar-SY"/>
              </w:rPr>
              <w:tab/>
            </w:r>
            <w:r w:rsidRPr="00AA5234">
              <w:rPr>
                <w:spacing w:val="-6"/>
                <w:sz w:val="14"/>
                <w:szCs w:val="22"/>
                <w:lang w:bidi="ar-SY"/>
              </w:rPr>
              <w:t>MPEG</w:t>
            </w:r>
            <w:r w:rsidRPr="00AA5234">
              <w:rPr>
                <w:spacing w:val="-6"/>
                <w:sz w:val="14"/>
                <w:szCs w:val="22"/>
                <w:lang w:bidi="ar-SY"/>
              </w:rPr>
              <w:noBreakHyphen/>
              <w:t>4</w:t>
            </w:r>
            <w:r>
              <w:rPr>
                <w:spacing w:val="-6"/>
                <w:sz w:val="14"/>
                <w:szCs w:val="22"/>
                <w:lang w:bidi="ar-SY"/>
              </w:rPr>
              <w:t xml:space="preserve"> </w:t>
            </w:r>
            <w:r w:rsidRPr="00AA5234">
              <w:rPr>
                <w:spacing w:val="-6"/>
                <w:sz w:val="14"/>
                <w:szCs w:val="22"/>
                <w:lang w:bidi="ar-EG"/>
              </w:rPr>
              <w:t>HE-AAC</w:t>
            </w:r>
            <w:r w:rsidRPr="00AA5234">
              <w:rPr>
                <w:spacing w:val="-6"/>
                <w:sz w:val="14"/>
                <w:szCs w:val="22"/>
                <w:lang w:bidi="ar-SY"/>
              </w:rPr>
              <w:br/>
            </w:r>
            <w:r w:rsidRPr="00AA5234">
              <w:rPr>
                <w:rFonts w:hint="cs"/>
                <w:spacing w:val="-6"/>
                <w:sz w:val="14"/>
                <w:szCs w:val="22"/>
                <w:rtl/>
                <w:lang w:bidi="ar-EG"/>
              </w:rPr>
              <w:t>-</w:t>
            </w:r>
            <w:r w:rsidRPr="00AA5234">
              <w:rPr>
                <w:spacing w:val="-6"/>
                <w:sz w:val="14"/>
                <w:szCs w:val="22"/>
                <w:rtl/>
                <w:lang w:bidi="ar-EG"/>
              </w:rPr>
              <w:tab/>
            </w:r>
            <w:r>
              <w:rPr>
                <w:spacing w:val="-6"/>
                <w:sz w:val="14"/>
                <w:szCs w:val="22"/>
                <w:lang w:bidi="ar-EG"/>
              </w:rPr>
              <w:t xml:space="preserve"> </w:t>
            </w:r>
            <w:r w:rsidRPr="00AA5234">
              <w:rPr>
                <w:spacing w:val="-6"/>
                <w:sz w:val="14"/>
                <w:szCs w:val="22"/>
                <w:lang w:bidi="ar-EG"/>
              </w:rPr>
              <w:t>MPEG-4</w:t>
            </w:r>
            <w:r>
              <w:rPr>
                <w:spacing w:val="-6"/>
                <w:sz w:val="14"/>
                <w:szCs w:val="22"/>
                <w:lang w:bidi="ar-EG"/>
              </w:rPr>
              <w:t xml:space="preserve"> </w:t>
            </w:r>
            <w:r w:rsidRPr="00AA5234">
              <w:rPr>
                <w:spacing w:val="-6"/>
                <w:sz w:val="14"/>
                <w:szCs w:val="22"/>
                <w:lang w:bidi="ar-SY"/>
              </w:rPr>
              <w:t>HE</w:t>
            </w:r>
            <w:r w:rsidRPr="00AA5234">
              <w:rPr>
                <w:spacing w:val="-6"/>
                <w:sz w:val="14"/>
                <w:szCs w:val="22"/>
                <w:lang w:bidi="ar-SY"/>
              </w:rPr>
              <w:noBreakHyphen/>
              <w:t>AAC v2</w:t>
            </w:r>
          </w:p>
          <w:p w:rsidR="00A369C3" w:rsidRPr="00AA5234" w:rsidRDefault="00A369C3" w:rsidP="000C6FC1">
            <w:pPr>
              <w:tabs>
                <w:tab w:val="left" w:pos="266"/>
                <w:tab w:val="left" w:pos="794"/>
              </w:tabs>
              <w:spacing w:before="20" w:after="120" w:line="220" w:lineRule="exact"/>
              <w:ind w:left="227" w:right="-113" w:hanging="227"/>
              <w:jc w:val="left"/>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دعم نمط إعادة </w:t>
            </w:r>
            <w:r>
              <w:rPr>
                <w:spacing w:val="-6"/>
                <w:sz w:val="14"/>
                <w:szCs w:val="22"/>
                <w:lang w:val="fr-FR" w:bidi="ar-EG"/>
              </w:rPr>
              <w:br/>
            </w:r>
            <w:r w:rsidRPr="00AA5234">
              <w:rPr>
                <w:rFonts w:hint="cs"/>
                <w:spacing w:val="-6"/>
                <w:sz w:val="14"/>
                <w:szCs w:val="22"/>
                <w:rtl/>
                <w:lang w:val="fr-FR" w:bidi="ar-EG"/>
              </w:rPr>
              <w:t>تشغيل القطارات والملفات</w:t>
            </w:r>
          </w:p>
        </w:tc>
      </w:tr>
      <w:tr w:rsidR="00A369C3" w:rsidRPr="00AA5234" w:rsidTr="00444278">
        <w:trPr>
          <w:jc w:val="center"/>
        </w:trPr>
        <w:tc>
          <w:tcPr>
            <w:tcW w:w="825" w:type="pct"/>
            <w:tcBorders>
              <w:top w:val="nil"/>
              <w:bottom w:val="single" w:sz="4" w:space="0" w:color="auto"/>
            </w:tcBorders>
            <w:shd w:val="clear" w:color="auto" w:fill="auto"/>
            <w:tcMar>
              <w:left w:w="85" w:type="dxa"/>
              <w:right w:w="85" w:type="dxa"/>
            </w:tcMar>
          </w:tcPr>
          <w:p w:rsidR="00A369C3" w:rsidRPr="00AA5234" w:rsidRDefault="00A369C3" w:rsidP="00C94D6F">
            <w:pPr>
              <w:keepNext/>
              <w:tabs>
                <w:tab w:val="left" w:pos="39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وسائط أخرى</w:t>
            </w:r>
          </w:p>
          <w:p w:rsidR="00A369C3" w:rsidRPr="00AA5234" w:rsidRDefault="00A369C3" w:rsidP="00C94D6F">
            <w:pPr>
              <w:keepNext/>
              <w:tabs>
                <w:tab w:val="left" w:pos="390"/>
                <w:tab w:val="left" w:pos="794"/>
              </w:tabs>
              <w:spacing w:before="20" w:after="20" w:line="220" w:lineRule="exact"/>
              <w:ind w:left="227" w:right="-113" w:hanging="227"/>
              <w:jc w:val="left"/>
              <w:rPr>
                <w:spacing w:val="-6"/>
                <w:sz w:val="14"/>
                <w:szCs w:val="22"/>
                <w:rtl/>
                <w:lang w:val="fr-FR" w:bidi="ar-EG"/>
              </w:rPr>
            </w:pPr>
          </w:p>
        </w:tc>
        <w:tc>
          <w:tcPr>
            <w:tcW w:w="845" w:type="pct"/>
            <w:tcBorders>
              <w:top w:val="nil"/>
              <w:bottom w:val="single" w:sz="4" w:space="0" w:color="auto"/>
            </w:tcBorders>
            <w:shd w:val="clear" w:color="auto" w:fill="auto"/>
            <w:tcMar>
              <w:left w:w="85" w:type="dxa"/>
              <w:right w:w="85" w:type="dxa"/>
            </w:tcMar>
          </w:tcPr>
          <w:p w:rsidR="00A369C3" w:rsidRPr="00AA5234" w:rsidRDefault="00A369C3" w:rsidP="00C94D6F">
            <w:pPr>
              <w:keepNext/>
              <w:tabs>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نسق البيانات:</w:t>
            </w:r>
          </w:p>
          <w:p w:rsidR="00A369C3" w:rsidRPr="00AA5234" w:rsidRDefault="00A369C3" w:rsidP="00C94D6F">
            <w:pPr>
              <w:keepNext/>
              <w:tabs>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bidi="ar-EG"/>
              </w:rPr>
              <w:t>JPEG</w:t>
            </w:r>
            <w:r w:rsidRPr="00AA5234">
              <w:rPr>
                <w:rFonts w:hint="cs"/>
                <w:spacing w:val="-6"/>
                <w:sz w:val="14"/>
                <w:szCs w:val="22"/>
                <w:rtl/>
                <w:lang w:bidi="ar-SY"/>
              </w:rPr>
              <w:t xml:space="preserve"> و</w:t>
            </w:r>
            <w:r w:rsidRPr="00AA5234">
              <w:rPr>
                <w:spacing w:val="-6"/>
                <w:sz w:val="14"/>
                <w:szCs w:val="22"/>
                <w:lang w:bidi="ar-SY"/>
              </w:rPr>
              <w:t>PNG</w:t>
            </w:r>
            <w:r w:rsidRPr="00AA5234">
              <w:rPr>
                <w:rFonts w:hint="cs"/>
                <w:spacing w:val="-6"/>
                <w:sz w:val="14"/>
                <w:szCs w:val="22"/>
                <w:rtl/>
                <w:lang w:bidi="ar-SY"/>
              </w:rPr>
              <w:t xml:space="preserve"> و</w:t>
            </w:r>
            <w:r w:rsidRPr="00AA5234">
              <w:rPr>
                <w:spacing w:val="-6"/>
                <w:sz w:val="14"/>
                <w:szCs w:val="22"/>
                <w:lang w:bidi="ar-SY"/>
              </w:rPr>
              <w:t>MNG</w:t>
            </w:r>
            <w:r w:rsidRPr="00AA5234">
              <w:rPr>
                <w:rFonts w:hint="cs"/>
                <w:spacing w:val="-6"/>
                <w:sz w:val="14"/>
                <w:szCs w:val="22"/>
                <w:rtl/>
                <w:lang w:bidi="ar-SY"/>
              </w:rPr>
              <w:t xml:space="preserve"> و</w:t>
            </w:r>
            <w:r w:rsidRPr="00AA5234">
              <w:rPr>
                <w:spacing w:val="-6"/>
                <w:sz w:val="14"/>
                <w:szCs w:val="22"/>
                <w:lang w:bidi="ar-SY"/>
              </w:rPr>
              <w:t>BMP</w:t>
            </w:r>
            <w:r w:rsidRPr="00AA5234">
              <w:rPr>
                <w:rFonts w:hint="cs"/>
                <w:spacing w:val="-6"/>
                <w:sz w:val="14"/>
                <w:szCs w:val="22"/>
                <w:rtl/>
                <w:lang w:bidi="ar-SY"/>
              </w:rPr>
              <w:t xml:space="preserve"> وغيرها</w:t>
            </w:r>
          </w:p>
          <w:p w:rsidR="00A369C3" w:rsidRPr="00AA5234" w:rsidRDefault="00A369C3" w:rsidP="00C94D6F">
            <w:pPr>
              <w:keepNext/>
              <w:tabs>
                <w:tab w:val="left" w:pos="794"/>
              </w:tabs>
              <w:spacing w:before="20" w:after="20" w:line="220" w:lineRule="exact"/>
              <w:ind w:left="227" w:right="-113" w:hanging="227"/>
              <w:jc w:val="left"/>
              <w:rPr>
                <w:spacing w:val="-6"/>
                <w:sz w:val="14"/>
                <w:szCs w:val="22"/>
                <w:rtl/>
                <w:lang w:bidi="ar-EG"/>
              </w:rPr>
            </w:pPr>
            <w:r w:rsidRPr="00AA5234">
              <w:rPr>
                <w:rFonts w:hint="cs"/>
                <w:spacing w:val="-6"/>
                <w:sz w:val="14"/>
                <w:szCs w:val="22"/>
                <w:rtl/>
                <w:lang w:bidi="ar-SY"/>
              </w:rPr>
              <w:t>-</w:t>
            </w:r>
            <w:r w:rsidRPr="00AA5234">
              <w:rPr>
                <w:spacing w:val="-6"/>
                <w:sz w:val="14"/>
                <w:szCs w:val="22"/>
                <w:rtl/>
                <w:lang w:bidi="ar-SY"/>
              </w:rPr>
              <w:tab/>
            </w:r>
            <w:r w:rsidRPr="00AA5234">
              <w:rPr>
                <w:rFonts w:hint="cs"/>
                <w:spacing w:val="-6"/>
                <w:sz w:val="14"/>
                <w:szCs w:val="22"/>
                <w:rtl/>
                <w:lang w:bidi="ar-SY"/>
              </w:rPr>
              <w:t xml:space="preserve">نص </w:t>
            </w:r>
            <w:r w:rsidRPr="00AA5234">
              <w:rPr>
                <w:spacing w:val="-6"/>
                <w:sz w:val="14"/>
                <w:szCs w:val="22"/>
                <w:lang w:bidi="ar-SY"/>
              </w:rPr>
              <w:t>ASCII</w:t>
            </w:r>
            <w:r w:rsidRPr="00AA5234">
              <w:rPr>
                <w:rFonts w:hint="cs"/>
                <w:spacing w:val="-6"/>
                <w:sz w:val="14"/>
                <w:szCs w:val="22"/>
                <w:rtl/>
                <w:lang w:bidi="ar-SY"/>
              </w:rPr>
              <w:t xml:space="preserve"> و</w:t>
            </w:r>
            <w:r w:rsidR="00D2476A">
              <w:rPr>
                <w:rFonts w:hint="cs"/>
                <w:spacing w:val="-6"/>
                <w:sz w:val="14"/>
                <w:szCs w:val="22"/>
                <w:rtl/>
                <w:lang w:bidi="ar-SY"/>
              </w:rPr>
              <w:t>ما </w:t>
            </w:r>
            <w:r w:rsidRPr="00AA5234">
              <w:rPr>
                <w:rFonts w:hint="cs"/>
                <w:spacing w:val="-6"/>
                <w:sz w:val="14"/>
                <w:szCs w:val="22"/>
                <w:rtl/>
                <w:lang w:bidi="ar-SY"/>
              </w:rPr>
              <w:t>إلى ذلك</w:t>
            </w:r>
          </w:p>
        </w:tc>
        <w:tc>
          <w:tcPr>
            <w:tcW w:w="822" w:type="pct"/>
            <w:tcBorders>
              <w:top w:val="nil"/>
              <w:bottom w:val="single" w:sz="4" w:space="0" w:color="auto"/>
            </w:tcBorders>
            <w:shd w:val="clear" w:color="auto" w:fill="auto"/>
          </w:tcPr>
          <w:p w:rsidR="00A369C3" w:rsidRPr="00AA5234" w:rsidRDefault="00A369C3" w:rsidP="00C94D6F">
            <w:pPr>
              <w:keepNext/>
              <w:tabs>
                <w:tab w:val="left" w:pos="794"/>
              </w:tabs>
              <w:spacing w:before="20" w:after="20" w:line="220" w:lineRule="exact"/>
              <w:ind w:left="227" w:right="-113" w:hanging="227"/>
              <w:jc w:val="left"/>
              <w:rPr>
                <w:spacing w:val="-6"/>
                <w:sz w:val="14"/>
                <w:szCs w:val="22"/>
                <w:rtl/>
                <w:lang w:val="fr-FR" w:bidi="ar-SY"/>
              </w:rPr>
            </w:pPr>
            <w:r w:rsidRPr="00AA5234">
              <w:rPr>
                <w:rFonts w:hint="cs"/>
                <w:spacing w:val="-6"/>
                <w:sz w:val="14"/>
                <w:szCs w:val="22"/>
                <w:rtl/>
                <w:lang w:val="fr-FR" w:bidi="ar-SY"/>
              </w:rPr>
              <w:t>نسق البيانات:</w:t>
            </w:r>
          </w:p>
          <w:p w:rsidR="00A369C3" w:rsidRPr="00AA5234" w:rsidRDefault="00A369C3" w:rsidP="00C94D6F">
            <w:pPr>
              <w:keepNext/>
              <w:tabs>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val="fr-FR" w:bidi="ar-SY"/>
              </w:rPr>
              <w:t>-</w:t>
            </w:r>
            <w:r w:rsidRPr="00AA5234">
              <w:rPr>
                <w:spacing w:val="-6"/>
                <w:sz w:val="14"/>
                <w:szCs w:val="22"/>
                <w:rtl/>
                <w:lang w:val="fr-FR" w:bidi="ar-SY"/>
              </w:rPr>
              <w:tab/>
            </w:r>
            <w:r w:rsidRPr="00AA5234">
              <w:rPr>
                <w:spacing w:val="-6"/>
                <w:sz w:val="14"/>
                <w:szCs w:val="22"/>
                <w:lang w:bidi="ar-SY"/>
              </w:rPr>
              <w:t>JPEG</w:t>
            </w:r>
            <w:r w:rsidRPr="00AA5234">
              <w:rPr>
                <w:rFonts w:hint="cs"/>
                <w:spacing w:val="-6"/>
                <w:sz w:val="14"/>
                <w:szCs w:val="22"/>
                <w:rtl/>
                <w:lang w:bidi="ar-SY"/>
              </w:rPr>
              <w:t xml:space="preserve"> و</w:t>
            </w:r>
            <w:r w:rsidRPr="00AA5234">
              <w:rPr>
                <w:spacing w:val="-6"/>
                <w:sz w:val="14"/>
                <w:szCs w:val="22"/>
                <w:lang w:bidi="ar-SY"/>
              </w:rPr>
              <w:t>PNG</w:t>
            </w:r>
          </w:p>
          <w:p w:rsidR="00A369C3" w:rsidRPr="00AA5234" w:rsidRDefault="00A369C3" w:rsidP="00C94D6F">
            <w:pPr>
              <w:keepNext/>
              <w:tabs>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rFonts w:hint="cs"/>
                <w:spacing w:val="-6"/>
                <w:sz w:val="14"/>
                <w:szCs w:val="22"/>
                <w:rtl/>
                <w:lang w:bidi="ar-SY"/>
              </w:rPr>
              <w:t xml:space="preserve">أنساق </w:t>
            </w:r>
            <w:r w:rsidRPr="00AA5234">
              <w:rPr>
                <w:spacing w:val="-6"/>
                <w:sz w:val="14"/>
                <w:szCs w:val="22"/>
                <w:lang w:bidi="ar-SY"/>
              </w:rPr>
              <w:t>MIME</w:t>
            </w:r>
            <w:r w:rsidRPr="00AA5234">
              <w:rPr>
                <w:rFonts w:hint="cs"/>
                <w:spacing w:val="-6"/>
                <w:sz w:val="14"/>
                <w:szCs w:val="22"/>
                <w:rtl/>
                <w:lang w:bidi="ar-SY"/>
              </w:rPr>
              <w:t xml:space="preserve"> ذاتية الإعلان اختيارية</w:t>
            </w:r>
          </w:p>
        </w:tc>
        <w:tc>
          <w:tcPr>
            <w:tcW w:w="831" w:type="pct"/>
            <w:tcBorders>
              <w:top w:val="nil"/>
              <w:bottom w:val="single" w:sz="4" w:space="0" w:color="auto"/>
            </w:tcBorders>
            <w:shd w:val="clear" w:color="auto" w:fill="auto"/>
            <w:tcMar>
              <w:left w:w="85" w:type="dxa"/>
              <w:right w:w="85" w:type="dxa"/>
            </w:tcMar>
          </w:tcPr>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val="fr-FR" w:bidi="ar-SY"/>
              </w:rPr>
            </w:pPr>
            <w:r w:rsidRPr="00AA5234">
              <w:rPr>
                <w:rFonts w:hint="cs"/>
                <w:spacing w:val="-6"/>
                <w:sz w:val="14"/>
                <w:szCs w:val="22"/>
                <w:rtl/>
                <w:lang w:val="fr-FR" w:bidi="ar-SY"/>
              </w:rPr>
              <w:t>الصور الثابتة:</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val="fr-FR" w:bidi="ar-SY"/>
              </w:rPr>
              <w:t>-</w:t>
            </w:r>
            <w:r w:rsidRPr="00AA5234">
              <w:rPr>
                <w:spacing w:val="-6"/>
                <w:sz w:val="14"/>
                <w:szCs w:val="22"/>
                <w:rtl/>
                <w:lang w:val="fr-FR" w:bidi="ar-SY"/>
              </w:rPr>
              <w:tab/>
            </w:r>
            <w:r w:rsidRPr="00AA5234">
              <w:rPr>
                <w:spacing w:val="-6"/>
                <w:sz w:val="14"/>
                <w:szCs w:val="22"/>
                <w:lang w:bidi="ar-SY"/>
              </w:rPr>
              <w:t>JPEG</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spacing w:val="-6"/>
                <w:sz w:val="14"/>
                <w:szCs w:val="22"/>
                <w:lang w:bidi="ar-SY"/>
              </w:rPr>
              <w:t>GIF</w:t>
            </w:r>
          </w:p>
        </w:tc>
        <w:tc>
          <w:tcPr>
            <w:tcW w:w="854" w:type="pct"/>
            <w:gridSpan w:val="2"/>
            <w:tcBorders>
              <w:top w:val="nil"/>
              <w:bottom w:val="single" w:sz="4" w:space="0" w:color="auto"/>
            </w:tcBorders>
            <w:shd w:val="clear" w:color="auto" w:fill="auto"/>
            <w:tcMar>
              <w:left w:w="85" w:type="dxa"/>
              <w:right w:w="85" w:type="dxa"/>
            </w:tcMar>
          </w:tcPr>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الصور الثابتة:</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val="fr-FR" w:bidi="ar-EG"/>
              </w:rPr>
              <w:t>-</w:t>
            </w:r>
            <w:r w:rsidRPr="00AA5234">
              <w:rPr>
                <w:spacing w:val="-6"/>
                <w:sz w:val="14"/>
                <w:szCs w:val="22"/>
                <w:rtl/>
                <w:lang w:val="fr-FR" w:bidi="ar-EG"/>
              </w:rPr>
              <w:tab/>
            </w:r>
            <w:r w:rsidRPr="00AA5234">
              <w:rPr>
                <w:spacing w:val="-6"/>
                <w:sz w:val="14"/>
                <w:szCs w:val="22"/>
                <w:lang w:bidi="ar-EG"/>
              </w:rPr>
              <w:t>JPEG</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spacing w:val="-6"/>
                <w:sz w:val="14"/>
                <w:szCs w:val="22"/>
                <w:lang w:bidi="ar-SY"/>
              </w:rPr>
              <w:t>PNG</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spacing w:val="-6"/>
                <w:sz w:val="14"/>
                <w:szCs w:val="22"/>
                <w:lang w:bidi="ar-SY"/>
              </w:rPr>
              <w:t>MNG</w:t>
            </w:r>
          </w:p>
        </w:tc>
        <w:tc>
          <w:tcPr>
            <w:tcW w:w="823" w:type="pct"/>
            <w:tcBorders>
              <w:top w:val="nil"/>
              <w:bottom w:val="single" w:sz="4" w:space="0" w:color="auto"/>
            </w:tcBorders>
            <w:shd w:val="clear" w:color="auto" w:fill="auto"/>
            <w:tcMar>
              <w:left w:w="85" w:type="dxa"/>
              <w:right w:w="85" w:type="dxa"/>
            </w:tcMar>
          </w:tcPr>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val="fr-FR" w:bidi="ar-EG"/>
              </w:rPr>
            </w:pPr>
            <w:r w:rsidRPr="00AA5234">
              <w:rPr>
                <w:rFonts w:hint="cs"/>
                <w:spacing w:val="-6"/>
                <w:sz w:val="14"/>
                <w:szCs w:val="22"/>
                <w:rtl/>
                <w:lang w:val="fr-FR" w:bidi="ar-EG"/>
              </w:rPr>
              <w:t>نسق البيانات:</w:t>
            </w:r>
          </w:p>
          <w:p w:rsidR="00A369C3" w:rsidRPr="00AA5234"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bidi="ar-SY"/>
              </w:rPr>
              <w:t xml:space="preserve">ملف </w:t>
            </w:r>
            <w:r w:rsidRPr="00AA5234">
              <w:rPr>
                <w:spacing w:val="-6"/>
                <w:sz w:val="14"/>
                <w:szCs w:val="22"/>
                <w:lang w:bidi="ar-SY"/>
              </w:rPr>
              <w:t>MP4</w:t>
            </w:r>
          </w:p>
          <w:p w:rsidR="00A369C3" w:rsidRDefault="00A369C3" w:rsidP="00C94D6F">
            <w:pPr>
              <w:keepNext/>
              <w:tabs>
                <w:tab w:val="left" w:pos="210"/>
                <w:tab w:val="left" w:pos="794"/>
              </w:tabs>
              <w:spacing w:before="20" w:after="20" w:line="220" w:lineRule="exact"/>
              <w:ind w:left="227" w:right="-113"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spacing w:val="-6"/>
                <w:sz w:val="14"/>
                <w:szCs w:val="22"/>
                <w:lang w:bidi="ar-SY"/>
              </w:rPr>
              <w:t>JPEG</w:t>
            </w:r>
            <w:r w:rsidRPr="00AA5234">
              <w:rPr>
                <w:rFonts w:hint="cs"/>
                <w:spacing w:val="-6"/>
                <w:sz w:val="14"/>
                <w:szCs w:val="22"/>
                <w:rtl/>
                <w:lang w:bidi="ar-SY"/>
              </w:rPr>
              <w:t xml:space="preserve"> و</w:t>
            </w:r>
            <w:r w:rsidRPr="00AA5234">
              <w:rPr>
                <w:spacing w:val="-6"/>
                <w:sz w:val="14"/>
                <w:szCs w:val="22"/>
                <w:lang w:bidi="ar-SY"/>
              </w:rPr>
              <w:t>PNG</w:t>
            </w:r>
            <w:r w:rsidRPr="00AA5234">
              <w:rPr>
                <w:rFonts w:hint="cs"/>
                <w:spacing w:val="-6"/>
                <w:sz w:val="14"/>
                <w:szCs w:val="22"/>
                <w:rtl/>
                <w:lang w:bidi="ar-SY"/>
              </w:rPr>
              <w:t xml:space="preserve"> و</w:t>
            </w:r>
            <w:r w:rsidRPr="00AA5234">
              <w:rPr>
                <w:spacing w:val="-6"/>
                <w:sz w:val="14"/>
                <w:szCs w:val="22"/>
                <w:lang w:bidi="ar-SY"/>
              </w:rPr>
              <w:t>GIF</w:t>
            </w:r>
            <w:r w:rsidRPr="00AA5234">
              <w:rPr>
                <w:rFonts w:hint="cs"/>
                <w:spacing w:val="-6"/>
                <w:sz w:val="14"/>
                <w:szCs w:val="22"/>
                <w:rtl/>
                <w:lang w:bidi="ar-SY"/>
              </w:rPr>
              <w:t xml:space="preserve"> و</w:t>
            </w:r>
            <w:r w:rsidRPr="00AA5234">
              <w:rPr>
                <w:spacing w:val="-6"/>
                <w:sz w:val="14"/>
                <w:szCs w:val="22"/>
                <w:lang w:bidi="ar-SY"/>
              </w:rPr>
              <w:t>MNG</w:t>
            </w:r>
            <w:r w:rsidRPr="00AA5234">
              <w:rPr>
                <w:rFonts w:hint="cs"/>
                <w:spacing w:val="-6"/>
                <w:sz w:val="14"/>
                <w:szCs w:val="22"/>
                <w:rtl/>
                <w:lang w:bidi="ar-SY"/>
              </w:rPr>
              <w:t xml:space="preserve"> و</w:t>
            </w:r>
            <w:r w:rsidRPr="00AA5234">
              <w:rPr>
                <w:spacing w:val="-6"/>
                <w:sz w:val="14"/>
                <w:szCs w:val="22"/>
                <w:lang w:bidi="ar-SY"/>
              </w:rPr>
              <w:t>BMP</w:t>
            </w:r>
            <w:r w:rsidRPr="00AA5234">
              <w:rPr>
                <w:rFonts w:hint="cs"/>
                <w:spacing w:val="-6"/>
                <w:sz w:val="14"/>
                <w:szCs w:val="22"/>
                <w:rtl/>
                <w:lang w:bidi="ar-SY"/>
              </w:rPr>
              <w:t xml:space="preserve"> وغيرها</w:t>
            </w:r>
          </w:p>
          <w:p w:rsidR="005C7D5F" w:rsidRPr="00AA5234" w:rsidRDefault="005C7D5F" w:rsidP="00C94D6F">
            <w:pPr>
              <w:keepNext/>
              <w:tabs>
                <w:tab w:val="left" w:pos="210"/>
                <w:tab w:val="left" w:pos="794"/>
              </w:tabs>
              <w:spacing w:before="20" w:after="20" w:line="220" w:lineRule="exact"/>
              <w:ind w:left="227" w:right="-113" w:hanging="227"/>
              <w:jc w:val="left"/>
              <w:rPr>
                <w:spacing w:val="-6"/>
                <w:sz w:val="14"/>
                <w:szCs w:val="22"/>
                <w:rtl/>
                <w:lang w:bidi="ar-SY"/>
              </w:rPr>
            </w:pPr>
          </w:p>
        </w:tc>
      </w:tr>
      <w:tr w:rsidR="005C61C0" w:rsidRPr="005C61C0" w:rsidTr="00444278">
        <w:trPr>
          <w:jc w:val="center"/>
        </w:trPr>
        <w:tc>
          <w:tcPr>
            <w:tcW w:w="825" w:type="pct"/>
            <w:tcBorders>
              <w:top w:val="single" w:sz="4" w:space="0" w:color="auto"/>
              <w:bottom w:val="nil"/>
            </w:tcBorders>
            <w:shd w:val="clear" w:color="auto" w:fill="auto"/>
            <w:tcMar>
              <w:left w:w="85" w:type="dxa"/>
              <w:right w:w="85" w:type="dxa"/>
            </w:tcMar>
          </w:tcPr>
          <w:p w:rsidR="005C61C0" w:rsidRPr="005C61C0" w:rsidRDefault="005C61C0" w:rsidP="005C61C0">
            <w:pPr>
              <w:tabs>
                <w:tab w:val="left" w:pos="794"/>
              </w:tabs>
              <w:spacing w:before="20" w:after="20" w:line="220" w:lineRule="exact"/>
              <w:ind w:right="-113"/>
              <w:jc w:val="left"/>
              <w:rPr>
                <w:spacing w:val="-6"/>
                <w:sz w:val="14"/>
                <w:szCs w:val="22"/>
                <w:rtl/>
                <w:lang w:val="fr-FR" w:bidi="ar-EG"/>
              </w:rPr>
            </w:pPr>
            <w:r w:rsidRPr="005C61C0">
              <w:rPr>
                <w:rFonts w:hint="cs"/>
                <w:spacing w:val="-6"/>
                <w:sz w:val="14"/>
                <w:szCs w:val="22"/>
                <w:rtl/>
                <w:lang w:val="fr-FR" w:bidi="ar-EG"/>
              </w:rPr>
              <w:t>تشكيل مرن للخدمات:</w:t>
            </w:r>
          </w:p>
        </w:tc>
        <w:tc>
          <w:tcPr>
            <w:tcW w:w="845" w:type="pct"/>
            <w:tcBorders>
              <w:top w:val="single" w:sz="4" w:space="0" w:color="auto"/>
              <w:bottom w:val="nil"/>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rPr>
            </w:pPr>
          </w:p>
        </w:tc>
        <w:tc>
          <w:tcPr>
            <w:tcW w:w="822" w:type="pct"/>
            <w:tcBorders>
              <w:top w:val="single" w:sz="4" w:space="0" w:color="auto"/>
              <w:bottom w:val="nil"/>
            </w:tcBorders>
            <w:shd w:val="clear" w:color="auto" w:fill="auto"/>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SY"/>
              </w:rPr>
            </w:pPr>
          </w:p>
        </w:tc>
        <w:tc>
          <w:tcPr>
            <w:tcW w:w="831" w:type="pct"/>
            <w:tcBorders>
              <w:top w:val="single" w:sz="4" w:space="0" w:color="auto"/>
              <w:bottom w:val="nil"/>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tc>
        <w:tc>
          <w:tcPr>
            <w:tcW w:w="854" w:type="pct"/>
            <w:gridSpan w:val="2"/>
            <w:tcBorders>
              <w:top w:val="single" w:sz="4" w:space="0" w:color="auto"/>
              <w:bottom w:val="nil"/>
            </w:tcBorders>
            <w:shd w:val="clear" w:color="auto" w:fill="auto"/>
            <w:tcMar>
              <w:left w:w="85" w:type="dxa"/>
              <w:right w:w="85" w:type="dxa"/>
            </w:tcMar>
          </w:tcPr>
          <w:p w:rsidR="005C61C0" w:rsidRPr="005C61C0" w:rsidRDefault="005C61C0" w:rsidP="005C61C0">
            <w:pPr>
              <w:tabs>
                <w:tab w:val="left" w:pos="794"/>
              </w:tabs>
              <w:spacing w:before="20" w:after="20" w:line="220" w:lineRule="exact"/>
              <w:ind w:right="-113"/>
              <w:jc w:val="left"/>
              <w:rPr>
                <w:spacing w:val="-6"/>
                <w:sz w:val="14"/>
                <w:szCs w:val="22"/>
                <w:rtl/>
                <w:lang w:val="fr-FR" w:bidi="ar-EG"/>
              </w:rPr>
            </w:pPr>
          </w:p>
        </w:tc>
        <w:tc>
          <w:tcPr>
            <w:tcW w:w="823" w:type="pct"/>
            <w:tcBorders>
              <w:top w:val="single" w:sz="4" w:space="0" w:color="auto"/>
              <w:bottom w:val="nil"/>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tc>
      </w:tr>
      <w:tr w:rsidR="005C61C0" w:rsidRPr="005C61C0" w:rsidTr="00444278">
        <w:trPr>
          <w:trHeight w:val="2330"/>
          <w:jc w:val="center"/>
        </w:trPr>
        <w:tc>
          <w:tcPr>
            <w:tcW w:w="825" w:type="pct"/>
            <w:tcBorders>
              <w:top w:val="nil"/>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سمعية/فيديوية</w:t>
            </w: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بيانات مساعدة وإضافية</w:t>
            </w: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p>
          <w:p w:rsidR="005C61C0" w:rsidRPr="005C61C0" w:rsidRDefault="005C61C0" w:rsidP="005C61C0">
            <w:pPr>
              <w:tabs>
                <w:tab w:val="left" w:pos="794"/>
              </w:tabs>
              <w:spacing w:before="20" w:after="20" w:line="220" w:lineRule="exact"/>
              <w:ind w:left="18" w:right="-113" w:hanging="3"/>
              <w:jc w:val="left"/>
              <w:rPr>
                <w:spacing w:val="-6"/>
                <w:sz w:val="14"/>
                <w:szCs w:val="22"/>
                <w:rtl/>
                <w:lang w:val="fr-FR" w:bidi="ar-EG"/>
              </w:rPr>
            </w:pPr>
          </w:p>
        </w:tc>
        <w:tc>
          <w:tcPr>
            <w:tcW w:w="845" w:type="pct"/>
            <w:tcBorders>
              <w:top w:val="nil"/>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سمعية/فيديوية </w:t>
            </w:r>
            <w:r w:rsidR="00D2476A">
              <w:rPr>
                <w:rFonts w:hint="cs"/>
                <w:spacing w:val="-6"/>
                <w:sz w:val="14"/>
                <w:szCs w:val="22"/>
                <w:rtl/>
                <w:lang w:val="fr-FR" w:bidi="ar-EG"/>
              </w:rPr>
              <w:t>في </w:t>
            </w:r>
            <w:r w:rsidRPr="005C61C0">
              <w:rPr>
                <w:rFonts w:hint="cs"/>
                <w:spacing w:val="-6"/>
                <w:sz w:val="14"/>
                <w:szCs w:val="22"/>
                <w:rtl/>
                <w:lang w:val="fr-FR" w:bidi="ar-EG"/>
              </w:rPr>
              <w:t>الوقت الفعلي</w:t>
            </w:r>
          </w:p>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راديوية رقمية</w:t>
            </w:r>
          </w:p>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بث ملفات الأشياء متعددة الوسائط عبر نظام دوّار</w:t>
            </w:r>
          </w:p>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دليل البرنامج الإلكتروني </w:t>
            </w:r>
            <w:r w:rsidRPr="005C61C0">
              <w:rPr>
                <w:spacing w:val="-6"/>
                <w:sz w:val="14"/>
                <w:szCs w:val="22"/>
                <w:lang w:val="fr-FR" w:bidi="ar-EG"/>
              </w:rPr>
              <w:t>(EPG)</w:t>
            </w:r>
          </w:p>
          <w:p w:rsidR="005C61C0" w:rsidRPr="005C61C0" w:rsidRDefault="005C61C0" w:rsidP="00EF23D3">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نص على الشاشة (نص فائق متزامن مع إشارات سمعية/فيديوية عبر </w:t>
            </w:r>
            <w:r w:rsidRPr="005C61C0">
              <w:rPr>
                <w:spacing w:val="-6"/>
                <w:sz w:val="14"/>
                <w:szCs w:val="22"/>
                <w:lang w:val="fr-FR" w:bidi="ar-EG"/>
              </w:rPr>
              <w:t>MPEG</w:t>
            </w:r>
            <w:r w:rsidR="00EF23D3">
              <w:rPr>
                <w:spacing w:val="-6"/>
                <w:sz w:val="14"/>
                <w:szCs w:val="22"/>
                <w:lang w:val="fr-FR" w:bidi="ar-EG"/>
              </w:rPr>
              <w:noBreakHyphen/>
            </w:r>
            <w:r w:rsidRPr="005C61C0">
              <w:rPr>
                <w:spacing w:val="-6"/>
                <w:sz w:val="14"/>
                <w:szCs w:val="22"/>
                <w:lang w:val="fr-FR" w:bidi="ar-EG"/>
              </w:rPr>
              <w:t>4</w:t>
            </w:r>
            <w:r w:rsidR="00EF23D3">
              <w:rPr>
                <w:spacing w:val="-6"/>
                <w:sz w:val="14"/>
                <w:szCs w:val="22"/>
                <w:lang w:val="fr-FR" w:bidi="ar-EG"/>
              </w:rPr>
              <w:t> </w:t>
            </w:r>
            <w:r w:rsidRPr="005C61C0">
              <w:rPr>
                <w:spacing w:val="-6"/>
                <w:sz w:val="14"/>
                <w:szCs w:val="22"/>
                <w:lang w:val="fr-FR" w:bidi="ar-EG"/>
              </w:rPr>
              <w:t>BIFS</w:t>
            </w:r>
            <w:r w:rsidRPr="005C61C0">
              <w:rPr>
                <w:rFonts w:hint="cs"/>
                <w:spacing w:val="-6"/>
                <w:sz w:val="14"/>
                <w:szCs w:val="22"/>
                <w:rtl/>
                <w:lang w:val="fr-FR" w:bidi="ar-EG"/>
              </w:rPr>
              <w:t>)</w:t>
            </w:r>
          </w:p>
          <w:p w:rsidR="005C7D5F"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أي توليفة من المحتويات السابقة </w:t>
            </w:r>
            <w:r w:rsidR="00D2476A">
              <w:rPr>
                <w:rFonts w:hint="cs"/>
                <w:spacing w:val="-6"/>
                <w:sz w:val="14"/>
                <w:szCs w:val="22"/>
                <w:rtl/>
                <w:lang w:val="fr-FR" w:bidi="ar-EG"/>
              </w:rPr>
              <w:t>في </w:t>
            </w:r>
            <w:r w:rsidRPr="005C61C0">
              <w:rPr>
                <w:rFonts w:hint="cs"/>
                <w:spacing w:val="-6"/>
                <w:sz w:val="14"/>
                <w:szCs w:val="22"/>
                <w:rtl/>
                <w:lang w:val="fr-FR" w:bidi="ar-EG"/>
              </w:rPr>
              <w:t xml:space="preserve">نفس متعدد الإرسال مع خدمات </w:t>
            </w:r>
            <w:r w:rsidRPr="005C61C0">
              <w:rPr>
                <w:spacing w:val="-6"/>
                <w:sz w:val="14"/>
                <w:szCs w:val="22"/>
                <w:lang w:bidi="ar-EG"/>
              </w:rPr>
              <w:t>T</w:t>
            </w:r>
            <w:r w:rsidRPr="005C61C0">
              <w:rPr>
                <w:spacing w:val="-6"/>
                <w:sz w:val="14"/>
                <w:szCs w:val="22"/>
                <w:lang w:bidi="ar-EG"/>
              </w:rPr>
              <w:noBreakHyphen/>
              <w:t>DAB</w:t>
            </w:r>
            <w:r w:rsidRPr="005C61C0">
              <w:rPr>
                <w:rFonts w:hint="cs"/>
                <w:spacing w:val="-6"/>
                <w:sz w:val="14"/>
                <w:szCs w:val="22"/>
                <w:rtl/>
                <w:lang w:val="fr-FR" w:bidi="ar-EG"/>
              </w:rPr>
              <w:t xml:space="preserve"> </w:t>
            </w:r>
          </w:p>
        </w:tc>
        <w:tc>
          <w:tcPr>
            <w:tcW w:w="822" w:type="pct"/>
            <w:tcBorders>
              <w:top w:val="nil"/>
              <w:bottom w:val="single" w:sz="4" w:space="0" w:color="auto"/>
            </w:tcBorders>
            <w:shd w:val="clear" w:color="auto" w:fill="auto"/>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SY"/>
              </w:rPr>
            </w:pPr>
            <w:r w:rsidRPr="005C61C0">
              <w:rPr>
                <w:rFonts w:hint="cs"/>
                <w:spacing w:val="-6"/>
                <w:sz w:val="14"/>
                <w:szCs w:val="22"/>
                <w:rtl/>
                <w:lang w:val="fr-FR" w:bidi="ar-SY"/>
              </w:rPr>
              <w:t>-</w:t>
            </w:r>
            <w:r w:rsidRPr="005C61C0">
              <w:rPr>
                <w:spacing w:val="-6"/>
                <w:sz w:val="14"/>
                <w:szCs w:val="22"/>
                <w:rtl/>
                <w:lang w:val="fr-FR" w:bidi="ar-SY"/>
              </w:rPr>
              <w:tab/>
            </w:r>
            <w:r w:rsidRPr="005C61C0">
              <w:rPr>
                <w:rFonts w:hint="cs"/>
                <w:spacing w:val="-6"/>
                <w:sz w:val="14"/>
                <w:szCs w:val="22"/>
                <w:rtl/>
                <w:lang w:val="fr-FR" w:bidi="ar-SY"/>
              </w:rPr>
              <w:t xml:space="preserve">سمعية/فيديوية </w:t>
            </w:r>
            <w:r w:rsidR="00D2476A">
              <w:rPr>
                <w:rFonts w:hint="cs"/>
                <w:spacing w:val="-6"/>
                <w:sz w:val="14"/>
                <w:szCs w:val="22"/>
                <w:rtl/>
                <w:lang w:val="fr-FR" w:bidi="ar-SY"/>
              </w:rPr>
              <w:t>في </w:t>
            </w:r>
            <w:r w:rsidRPr="005C61C0">
              <w:rPr>
                <w:rFonts w:hint="cs"/>
                <w:spacing w:val="-6"/>
                <w:sz w:val="14"/>
                <w:szCs w:val="22"/>
                <w:rtl/>
                <w:lang w:val="fr-FR" w:bidi="ar-SY"/>
              </w:rPr>
              <w:t>الوقت الفعلي</w:t>
            </w: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SY"/>
              </w:rPr>
            </w:pPr>
            <w:r w:rsidRPr="005C61C0">
              <w:rPr>
                <w:rFonts w:hint="cs"/>
                <w:spacing w:val="-6"/>
                <w:sz w:val="14"/>
                <w:szCs w:val="22"/>
                <w:rtl/>
                <w:lang w:val="fr-FR" w:bidi="ar-SY"/>
              </w:rPr>
              <w:t>-</w:t>
            </w:r>
            <w:r w:rsidRPr="005C61C0">
              <w:rPr>
                <w:spacing w:val="-6"/>
                <w:sz w:val="14"/>
                <w:szCs w:val="22"/>
                <w:rtl/>
                <w:lang w:val="fr-FR" w:bidi="ar-SY"/>
              </w:rPr>
              <w:tab/>
            </w:r>
            <w:r w:rsidRPr="005C61C0">
              <w:rPr>
                <w:rFonts w:hint="cs"/>
                <w:spacing w:val="-6"/>
                <w:sz w:val="14"/>
                <w:szCs w:val="22"/>
                <w:rtl/>
                <w:lang w:val="fr-FR" w:bidi="ar-SY"/>
              </w:rPr>
              <w:t>راديوية رقمية</w:t>
            </w:r>
          </w:p>
          <w:p w:rsidR="005C61C0"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val="fr-FR" w:bidi="ar-SY"/>
              </w:rPr>
              <w:t>-</w:t>
            </w:r>
            <w:r w:rsidRPr="005C61C0">
              <w:rPr>
                <w:spacing w:val="-6"/>
                <w:sz w:val="14"/>
                <w:szCs w:val="22"/>
                <w:rtl/>
                <w:lang w:val="fr-FR" w:bidi="ar-SY"/>
              </w:rPr>
              <w:tab/>
            </w:r>
            <w:r w:rsidRPr="005C61C0">
              <w:rPr>
                <w:rFonts w:hint="cs"/>
                <w:spacing w:val="-6"/>
                <w:sz w:val="14"/>
                <w:szCs w:val="22"/>
                <w:rtl/>
                <w:lang w:val="fr-FR" w:bidi="ar-EG"/>
              </w:rPr>
              <w:t xml:space="preserve">بث ملفات الأشياء متعددة الوسائط </w:t>
            </w:r>
            <w:r w:rsidRPr="005C61C0">
              <w:rPr>
                <w:rFonts w:hint="cs"/>
                <w:spacing w:val="-6"/>
                <w:sz w:val="14"/>
                <w:szCs w:val="22"/>
                <w:rtl/>
                <w:lang w:val="fr-FR" w:bidi="ar-SY"/>
              </w:rPr>
              <w:t xml:space="preserve">عبر نظام </w:t>
            </w:r>
            <w:r w:rsidRPr="005C61C0">
              <w:rPr>
                <w:spacing w:val="-6"/>
                <w:sz w:val="14"/>
                <w:szCs w:val="22"/>
                <w:lang w:bidi="ar-SY"/>
              </w:rPr>
              <w:t>FLUTE</w:t>
            </w:r>
          </w:p>
          <w:p w:rsidR="005C61C0"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spacing w:val="-6"/>
                <w:sz w:val="14"/>
                <w:szCs w:val="22"/>
                <w:lang w:bidi="ar-SY"/>
              </w:rPr>
              <w:t>OMA BCAST SG</w:t>
            </w:r>
          </w:p>
          <w:p w:rsidR="005C61C0"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rFonts w:hint="cs"/>
                <w:spacing w:val="-6"/>
                <w:sz w:val="14"/>
                <w:szCs w:val="22"/>
                <w:rtl/>
                <w:lang w:bidi="ar-SY"/>
              </w:rPr>
              <w:t>أي توليفة من المحتويات السابقة من نفس متعدد الإرسال</w:t>
            </w:r>
          </w:p>
          <w:p w:rsidR="005C61C0" w:rsidRPr="005C61C0" w:rsidRDefault="005C61C0" w:rsidP="005C61C0">
            <w:pPr>
              <w:tabs>
                <w:tab w:val="left" w:pos="794"/>
              </w:tabs>
              <w:spacing w:before="20" w:after="20" w:line="220" w:lineRule="exact"/>
              <w:ind w:left="227" w:right="-113" w:hanging="227"/>
              <w:jc w:val="left"/>
              <w:rPr>
                <w:spacing w:val="-6"/>
                <w:sz w:val="14"/>
                <w:szCs w:val="22"/>
                <w:lang w:bidi="ar-SY"/>
              </w:rPr>
            </w:pPr>
            <w:r w:rsidRPr="005C61C0">
              <w:rPr>
                <w:rFonts w:hint="cs"/>
                <w:spacing w:val="-6"/>
                <w:sz w:val="14"/>
                <w:szCs w:val="22"/>
                <w:rtl/>
                <w:lang w:bidi="ar-SY"/>
              </w:rPr>
              <w:t>-</w:t>
            </w:r>
            <w:r w:rsidRPr="005C61C0">
              <w:rPr>
                <w:spacing w:val="-6"/>
                <w:sz w:val="14"/>
                <w:szCs w:val="22"/>
                <w:rtl/>
                <w:lang w:bidi="ar-SY"/>
              </w:rPr>
              <w:tab/>
            </w:r>
            <w:r w:rsidRPr="005C61C0">
              <w:rPr>
                <w:rFonts w:hint="cs"/>
                <w:spacing w:val="-6"/>
                <w:sz w:val="14"/>
                <w:szCs w:val="22"/>
                <w:rtl/>
                <w:lang w:bidi="ar-SY"/>
              </w:rPr>
              <w:t>إذاعة وطنية/محلية باستعمال تعرف هوية الخدمة</w:t>
            </w:r>
          </w:p>
        </w:tc>
        <w:tc>
          <w:tcPr>
            <w:tcW w:w="831" w:type="pct"/>
            <w:tcBorders>
              <w:top w:val="nil"/>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تتوفر أي توليفة من إذاعة مضامين سمعية وفيديوية وبيانات </w:t>
            </w:r>
            <w:r w:rsidR="00D2476A">
              <w:rPr>
                <w:rFonts w:hint="cs"/>
                <w:spacing w:val="-6"/>
                <w:sz w:val="14"/>
                <w:szCs w:val="22"/>
                <w:rtl/>
                <w:lang w:val="fr-FR" w:bidi="ar-EG"/>
              </w:rPr>
              <w:t>في </w:t>
            </w:r>
            <w:r w:rsidRPr="005C61C0">
              <w:rPr>
                <w:rFonts w:hint="cs"/>
                <w:spacing w:val="-6"/>
                <w:sz w:val="14"/>
                <w:szCs w:val="22"/>
                <w:rtl/>
                <w:lang w:val="fr-FR" w:bidi="ar-EG"/>
              </w:rPr>
              <w:t>الوقت الفعلي</w:t>
            </w:r>
          </w:p>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دليل البرنامج الإلكتروني</w:t>
            </w: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SY"/>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يمكن تقديم خدمة مناسبة تلائم منطقة الخدمة المرخص بها</w:t>
            </w:r>
          </w:p>
        </w:tc>
        <w:tc>
          <w:tcPr>
            <w:tcW w:w="854" w:type="pct"/>
            <w:gridSpan w:val="2"/>
            <w:tcBorders>
              <w:top w:val="nil"/>
              <w:bottom w:val="single" w:sz="4" w:space="0" w:color="auto"/>
            </w:tcBorders>
            <w:shd w:val="clear" w:color="auto" w:fill="auto"/>
            <w:tcMar>
              <w:left w:w="85" w:type="dxa"/>
              <w:right w:w="85" w:type="dxa"/>
            </w:tcMar>
          </w:tcPr>
          <w:p w:rsidR="005C61C0" w:rsidRPr="005C61C0" w:rsidRDefault="005C61C0" w:rsidP="00EF23D3">
            <w:pPr>
              <w:tabs>
                <w:tab w:val="left" w:pos="794"/>
              </w:tabs>
              <w:spacing w:before="20" w:after="20" w:line="220" w:lineRule="exact"/>
              <w:rPr>
                <w:spacing w:val="-6"/>
                <w:sz w:val="14"/>
                <w:szCs w:val="22"/>
                <w:rtl/>
                <w:lang w:val="fr-FR" w:bidi="ar-EG"/>
              </w:rPr>
            </w:pPr>
            <w:r w:rsidRPr="005C61C0">
              <w:rPr>
                <w:rFonts w:hint="cs"/>
                <w:spacing w:val="-6"/>
                <w:sz w:val="14"/>
                <w:szCs w:val="22"/>
                <w:rtl/>
                <w:lang w:val="fr-FR" w:bidi="ar-EG"/>
              </w:rPr>
              <w:t xml:space="preserve">ضم قناتين أو أكثر من القنوات </w:t>
            </w:r>
            <w:r w:rsidRPr="005C61C0">
              <w:rPr>
                <w:spacing w:val="-6"/>
                <w:sz w:val="14"/>
                <w:szCs w:val="22"/>
                <w:lang w:val="fr-FR" w:bidi="ar-EG"/>
              </w:rPr>
              <w:t>CDM</w:t>
            </w:r>
            <w:r w:rsidRPr="005C61C0">
              <w:rPr>
                <w:rFonts w:hint="cs"/>
                <w:spacing w:val="-6"/>
                <w:sz w:val="14"/>
                <w:szCs w:val="22"/>
                <w:rtl/>
                <w:lang w:val="fr-FR" w:bidi="ar-EG"/>
              </w:rPr>
              <w:t xml:space="preserve"> </w:t>
            </w:r>
            <w:r w:rsidR="00D2476A">
              <w:rPr>
                <w:rFonts w:hint="cs"/>
                <w:spacing w:val="-6"/>
                <w:sz w:val="14"/>
                <w:szCs w:val="22"/>
                <w:rtl/>
                <w:lang w:val="fr-FR" w:bidi="ar-EG"/>
              </w:rPr>
              <w:t>في </w:t>
            </w:r>
            <w:r w:rsidRPr="005C61C0">
              <w:rPr>
                <w:rFonts w:hint="cs"/>
                <w:spacing w:val="-6"/>
                <w:sz w:val="14"/>
                <w:szCs w:val="22"/>
                <w:rtl/>
                <w:lang w:val="fr-FR" w:bidi="ar-EG"/>
              </w:rPr>
              <w:t>قناة واحدة منطقية. وتوفر هذه الآلية تشكيلاً مرناً باستعمال الخدمات السمعية ومتعددة الوسائط وخدمات البيانات.</w:t>
            </w:r>
          </w:p>
          <w:p w:rsidR="005C61C0" w:rsidRPr="005C61C0" w:rsidRDefault="005C61C0" w:rsidP="00EF23D3">
            <w:pPr>
              <w:tabs>
                <w:tab w:val="left" w:pos="794"/>
              </w:tabs>
              <w:spacing w:before="20" w:after="20" w:line="220" w:lineRule="exact"/>
              <w:rPr>
                <w:spacing w:val="-6"/>
                <w:sz w:val="14"/>
                <w:szCs w:val="22"/>
                <w:rtl/>
                <w:lang w:val="fr-FR" w:bidi="ar-EG"/>
              </w:rPr>
            </w:pPr>
            <w:r w:rsidRPr="005C61C0">
              <w:rPr>
                <w:rFonts w:hint="cs"/>
                <w:spacing w:val="-6"/>
                <w:sz w:val="14"/>
                <w:szCs w:val="22"/>
                <w:rtl/>
                <w:lang w:val="fr-FR" w:bidi="ar-EG"/>
              </w:rPr>
              <w:t>نظراً لطبيعة نظام الخدمة الإذاعية الساتلية (الصوتية)، تكون المنطقة المرخص بها وطنية، بيد أن بمقدور خدمات ملء الثغرات تقديم خدمات محلية، وذلك من المنظور التقني</w:t>
            </w:r>
          </w:p>
        </w:tc>
        <w:tc>
          <w:tcPr>
            <w:tcW w:w="823" w:type="pct"/>
            <w:tcBorders>
              <w:top w:val="nil"/>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تتوفر أي توليفة من إذاعة مضامين سمعية وفيديوية وبيانات </w:t>
            </w:r>
            <w:r w:rsidR="00D2476A">
              <w:rPr>
                <w:rFonts w:hint="cs"/>
                <w:spacing w:val="-6"/>
                <w:sz w:val="14"/>
                <w:szCs w:val="22"/>
                <w:rtl/>
                <w:lang w:val="fr-FR" w:bidi="ar-EG"/>
              </w:rPr>
              <w:t>في </w:t>
            </w:r>
            <w:r w:rsidRPr="005C61C0">
              <w:rPr>
                <w:rFonts w:hint="cs"/>
                <w:spacing w:val="-6"/>
                <w:sz w:val="14"/>
                <w:szCs w:val="22"/>
                <w:rtl/>
                <w:lang w:val="fr-FR" w:bidi="ar-EG"/>
              </w:rPr>
              <w:t>الوقت الفعلي</w:t>
            </w:r>
          </w:p>
          <w:p w:rsidR="005C61C0" w:rsidRPr="005C61C0" w:rsidRDefault="005C61C0" w:rsidP="005C61C0">
            <w:pPr>
              <w:tabs>
                <w:tab w:val="left" w:pos="794"/>
              </w:tabs>
              <w:spacing w:before="20" w:after="20" w:line="220" w:lineRule="exact"/>
              <w:ind w:left="227" w:right="-113" w:hanging="227"/>
              <w:jc w:val="left"/>
              <w:rPr>
                <w:spacing w:val="-6"/>
                <w:sz w:val="14"/>
                <w:szCs w:val="22"/>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دليل البرنامج الإلكتروني</w:t>
            </w:r>
          </w:p>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يمكن تقديم خدمة مناسبة تلائم منطقة الخدمة المرخص بها</w:t>
            </w:r>
          </w:p>
          <w:p w:rsidR="005C61C0"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نص على الشاشة (نص فائق متزامن مع </w:t>
            </w:r>
            <w:r w:rsidRPr="005C61C0">
              <w:rPr>
                <w:spacing w:val="-6"/>
                <w:sz w:val="14"/>
                <w:szCs w:val="22"/>
                <w:lang w:bidi="ar-EG"/>
              </w:rPr>
              <w:t>A/V</w:t>
            </w:r>
            <w:r w:rsidRPr="005C61C0">
              <w:rPr>
                <w:rFonts w:hint="cs"/>
                <w:spacing w:val="-6"/>
                <w:sz w:val="14"/>
                <w:szCs w:val="22"/>
                <w:rtl/>
                <w:lang w:bidi="ar-SY"/>
              </w:rPr>
              <w:t>)</w:t>
            </w:r>
          </w:p>
          <w:p w:rsidR="005C61C0" w:rsidRPr="005C61C0" w:rsidRDefault="005C61C0"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rFonts w:hint="cs"/>
                <w:spacing w:val="-6"/>
                <w:sz w:val="14"/>
                <w:szCs w:val="22"/>
                <w:rtl/>
                <w:lang w:bidi="ar-SY"/>
              </w:rPr>
              <w:t xml:space="preserve">محتوى منطقة وطنية/محلية بشبكة </w:t>
            </w:r>
            <w:r w:rsidRPr="005C61C0">
              <w:rPr>
                <w:spacing w:val="-6"/>
                <w:sz w:val="14"/>
                <w:szCs w:val="22"/>
                <w:lang w:bidi="ar-SY"/>
              </w:rPr>
              <w:t>SFN</w:t>
            </w:r>
          </w:p>
        </w:tc>
      </w:tr>
    </w:tbl>
    <w:p w:rsidR="003427A6" w:rsidRPr="0076267D" w:rsidRDefault="003427A6" w:rsidP="003427A6">
      <w:pPr>
        <w:keepNext/>
        <w:overflowPunct/>
        <w:autoSpaceDE/>
        <w:autoSpaceDN/>
        <w:adjustRightInd/>
        <w:spacing w:before="240" w:line="240" w:lineRule="auto"/>
        <w:jc w:val="center"/>
        <w:textAlignment w:val="auto"/>
        <w:rPr>
          <w:rtl/>
          <w:lang w:val="fr-FR"/>
        </w:rPr>
      </w:pPr>
      <w:r>
        <w:rPr>
          <w:rFonts w:hint="cs"/>
          <w:rtl/>
          <w:lang w:val="fr-FR"/>
        </w:rPr>
        <w:lastRenderedPageBreak/>
        <w:t>الجـدول</w:t>
      </w:r>
      <w:r w:rsidRPr="0076267D">
        <w:rPr>
          <w:rFonts w:hint="cs"/>
          <w:rtl/>
          <w:lang w:val="fr-FR"/>
        </w:rPr>
        <w:t xml:space="preserve"> </w:t>
      </w:r>
      <w:r w:rsidRPr="0076267D">
        <w:rPr>
          <w:lang w:val="fr-FR"/>
        </w:rPr>
        <w:t>2</w:t>
      </w:r>
      <w:r>
        <w:t>A</w:t>
      </w:r>
      <w:r>
        <w:rPr>
          <w:rFonts w:hint="cs"/>
          <w:rtl/>
          <w:lang w:val="fr-FR"/>
        </w:rPr>
        <w:t xml:space="preserve"> </w:t>
      </w:r>
      <w:r w:rsidRPr="006E2AA5">
        <w:rPr>
          <w:rFonts w:hint="cs"/>
          <w:rtl/>
          <w:lang w:val="fr-FR"/>
        </w:rPr>
        <w:t>(</w:t>
      </w:r>
      <w:r w:rsidRPr="00463B21">
        <w:rPr>
          <w:rFonts w:hint="cs"/>
          <w:i/>
          <w:iCs/>
          <w:rtl/>
          <w:lang w:val="fr-FR"/>
        </w:rPr>
        <w:t>تابع</w:t>
      </w:r>
      <w:r w:rsidRPr="006E2AA5">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2"/>
        <w:gridCol w:w="2490"/>
        <w:gridCol w:w="2423"/>
        <w:gridCol w:w="2449"/>
        <w:gridCol w:w="2493"/>
        <w:gridCol w:w="2449"/>
      </w:tblGrid>
      <w:tr w:rsidR="003427A6" w:rsidRPr="007C20A6" w:rsidTr="003427A6">
        <w:trPr>
          <w:jc w:val="center"/>
        </w:trPr>
        <w:tc>
          <w:tcPr>
            <w:tcW w:w="825" w:type="pct"/>
            <w:tcBorders>
              <w:bottom w:val="single" w:sz="4" w:space="0" w:color="auto"/>
            </w:tcBorders>
            <w:shd w:val="clear" w:color="auto" w:fill="auto"/>
            <w:tcMar>
              <w:left w:w="85" w:type="dxa"/>
              <w:right w:w="85" w:type="dxa"/>
            </w:tcMar>
          </w:tcPr>
          <w:p w:rsidR="003427A6" w:rsidRPr="0045613B" w:rsidRDefault="003427A6" w:rsidP="005E1184">
            <w:pPr>
              <w:pStyle w:val="Tablehead"/>
              <w:rPr>
                <w:lang w:val="fr-FR"/>
              </w:rPr>
            </w:pPr>
            <w:r w:rsidRPr="0045613B">
              <w:rPr>
                <w:rFonts w:hint="cs"/>
                <w:rtl/>
                <w:lang w:val="fr-FR"/>
              </w:rPr>
              <w:t>متطلبات المستعمل</w:t>
            </w:r>
          </w:p>
        </w:tc>
        <w:tc>
          <w:tcPr>
            <w:tcW w:w="845" w:type="pct"/>
            <w:tcBorders>
              <w:bottom w:val="single" w:sz="4" w:space="0" w:color="auto"/>
            </w:tcBorders>
            <w:shd w:val="clear" w:color="auto" w:fill="auto"/>
            <w:tcMar>
              <w:left w:w="85" w:type="dxa"/>
              <w:right w:w="85" w:type="dxa"/>
            </w:tcMar>
          </w:tcPr>
          <w:p w:rsidR="003427A6" w:rsidRPr="0045613B" w:rsidRDefault="003427A6" w:rsidP="005E1184">
            <w:pPr>
              <w:pStyle w:val="Tablehead"/>
              <w:rPr>
                <w:rtl/>
                <w:lang w:val="fr-FR"/>
              </w:rPr>
            </w:pPr>
            <w:r w:rsidRPr="0045613B">
              <w:rPr>
                <w:rFonts w:hint="cs"/>
                <w:rtl/>
                <w:lang w:val="fr-FR"/>
              </w:rPr>
              <w:t>نظام الوسائط المتعددة</w:t>
            </w:r>
          </w:p>
          <w:p w:rsidR="003427A6" w:rsidRPr="002C27FF" w:rsidRDefault="003427A6" w:rsidP="005E1184">
            <w:pPr>
              <w:pStyle w:val="Tablehead"/>
              <w:rPr>
                <w:rtl/>
              </w:rPr>
            </w:pPr>
            <w:r w:rsidRPr="0045613B">
              <w:rPr>
                <w:lang w:val="fr-FR"/>
              </w:rPr>
              <w:t>“A”</w:t>
            </w:r>
          </w:p>
        </w:tc>
        <w:tc>
          <w:tcPr>
            <w:tcW w:w="822" w:type="pct"/>
            <w:tcBorders>
              <w:bottom w:val="single" w:sz="4" w:space="0" w:color="auto"/>
            </w:tcBorders>
            <w:shd w:val="clear" w:color="auto" w:fill="auto"/>
          </w:tcPr>
          <w:p w:rsidR="003427A6" w:rsidRPr="0045613B" w:rsidRDefault="003427A6" w:rsidP="005E1184">
            <w:pPr>
              <w:pStyle w:val="Tablehead"/>
              <w:rPr>
                <w:spacing w:val="-4"/>
                <w:rtl/>
                <w:lang w:val="fr-FR"/>
              </w:rPr>
            </w:pPr>
            <w:r w:rsidRPr="0045613B">
              <w:rPr>
                <w:rFonts w:hint="cs"/>
                <w:spacing w:val="-4"/>
                <w:rtl/>
                <w:lang w:val="fr-FR"/>
              </w:rPr>
              <w:t>نظام الوسائط المتعددة</w:t>
            </w:r>
          </w:p>
          <w:p w:rsidR="003427A6" w:rsidRPr="0045613B" w:rsidRDefault="003427A6" w:rsidP="005E1184">
            <w:pPr>
              <w:pStyle w:val="Tablehead"/>
              <w:rPr>
                <w:rtl/>
                <w:lang w:val="fr-FR"/>
              </w:rPr>
            </w:pPr>
            <w:r w:rsidRPr="0045613B">
              <w:rPr>
                <w:lang w:val="fr-FR"/>
              </w:rPr>
              <w:t>“B”</w:t>
            </w:r>
          </w:p>
        </w:tc>
        <w:tc>
          <w:tcPr>
            <w:tcW w:w="831" w:type="pct"/>
            <w:tcBorders>
              <w:bottom w:val="single" w:sz="4" w:space="0" w:color="auto"/>
            </w:tcBorders>
            <w:shd w:val="clear" w:color="auto" w:fill="auto"/>
            <w:tcMar>
              <w:left w:w="85" w:type="dxa"/>
              <w:right w:w="85" w:type="dxa"/>
            </w:tcMar>
          </w:tcPr>
          <w:p w:rsidR="003427A6" w:rsidRPr="0045613B" w:rsidRDefault="003427A6" w:rsidP="005E1184">
            <w:pPr>
              <w:pStyle w:val="Tablehead"/>
              <w:rPr>
                <w:rtl/>
                <w:lang w:val="fr-FR"/>
              </w:rPr>
            </w:pPr>
            <w:r w:rsidRPr="0045613B">
              <w:rPr>
                <w:rFonts w:hint="cs"/>
                <w:rtl/>
                <w:lang w:val="fr-FR"/>
              </w:rPr>
              <w:t>نظام الوسائط المتعددة</w:t>
            </w:r>
          </w:p>
          <w:p w:rsidR="003427A6" w:rsidRPr="0045613B" w:rsidRDefault="003427A6" w:rsidP="005E1184">
            <w:pPr>
              <w:pStyle w:val="Tablehead"/>
              <w:rPr>
                <w:rtl/>
                <w:lang w:val="fr-FR"/>
              </w:rPr>
            </w:pPr>
            <w:r w:rsidRPr="0045613B">
              <w:rPr>
                <w:lang w:val="fr-FR"/>
              </w:rPr>
              <w:t>“C”</w:t>
            </w:r>
          </w:p>
        </w:tc>
        <w:tc>
          <w:tcPr>
            <w:tcW w:w="846" w:type="pct"/>
            <w:tcBorders>
              <w:bottom w:val="single" w:sz="4" w:space="0" w:color="auto"/>
            </w:tcBorders>
            <w:shd w:val="clear" w:color="auto" w:fill="auto"/>
            <w:tcMar>
              <w:left w:w="85" w:type="dxa"/>
              <w:right w:w="85" w:type="dxa"/>
            </w:tcMar>
          </w:tcPr>
          <w:p w:rsidR="003427A6" w:rsidRPr="0045613B" w:rsidRDefault="003427A6" w:rsidP="005E1184">
            <w:pPr>
              <w:pStyle w:val="Tablehead"/>
              <w:rPr>
                <w:rtl/>
                <w:lang w:val="fr-FR"/>
              </w:rPr>
            </w:pPr>
            <w:r w:rsidRPr="0045613B">
              <w:rPr>
                <w:rFonts w:hint="cs"/>
                <w:rtl/>
                <w:lang w:val="fr-FR"/>
              </w:rPr>
              <w:t>نظام الوسائط المتعددة</w:t>
            </w:r>
          </w:p>
          <w:p w:rsidR="003427A6" w:rsidRPr="0045613B" w:rsidRDefault="003427A6" w:rsidP="005E1184">
            <w:pPr>
              <w:pStyle w:val="Tablehead"/>
              <w:rPr>
                <w:rtl/>
                <w:lang w:val="fr-FR"/>
              </w:rPr>
            </w:pPr>
            <w:r w:rsidRPr="0045613B">
              <w:rPr>
                <w:lang w:val="fr-FR"/>
              </w:rPr>
              <w:t>“E”</w:t>
            </w:r>
          </w:p>
        </w:tc>
        <w:tc>
          <w:tcPr>
            <w:tcW w:w="832" w:type="pct"/>
            <w:tcBorders>
              <w:bottom w:val="single" w:sz="4" w:space="0" w:color="auto"/>
            </w:tcBorders>
            <w:shd w:val="clear" w:color="auto" w:fill="auto"/>
            <w:tcMar>
              <w:left w:w="85" w:type="dxa"/>
              <w:right w:w="85" w:type="dxa"/>
            </w:tcMar>
          </w:tcPr>
          <w:p w:rsidR="003427A6" w:rsidRPr="0045613B" w:rsidRDefault="003427A6" w:rsidP="005E1184">
            <w:pPr>
              <w:pStyle w:val="Tablehead"/>
              <w:rPr>
                <w:rtl/>
                <w:lang w:val="fr-FR"/>
              </w:rPr>
            </w:pPr>
            <w:r w:rsidRPr="0045613B">
              <w:rPr>
                <w:rFonts w:hint="cs"/>
                <w:rtl/>
                <w:lang w:val="fr-FR"/>
              </w:rPr>
              <w:t>نظام الوسائط المتعددة</w:t>
            </w:r>
          </w:p>
          <w:p w:rsidR="003427A6" w:rsidRPr="0045613B" w:rsidRDefault="003427A6" w:rsidP="005E1184">
            <w:pPr>
              <w:pStyle w:val="Tablehead"/>
              <w:rPr>
                <w:rtl/>
                <w:lang w:val="fr-FR"/>
              </w:rPr>
            </w:pPr>
            <w:r w:rsidRPr="0045613B">
              <w:rPr>
                <w:lang w:val="fr-FR"/>
              </w:rPr>
              <w:t>“F”</w:t>
            </w:r>
          </w:p>
        </w:tc>
      </w:tr>
      <w:tr w:rsidR="00444278" w:rsidRPr="005C61C0" w:rsidTr="003427A6">
        <w:trPr>
          <w:trHeight w:val="1050"/>
          <w:jc w:val="center"/>
        </w:trPr>
        <w:tc>
          <w:tcPr>
            <w:tcW w:w="825" w:type="pct"/>
            <w:tcBorders>
              <w:top w:val="single" w:sz="4" w:space="0" w:color="auto"/>
              <w:bottom w:val="single" w:sz="4" w:space="0" w:color="auto"/>
            </w:tcBorders>
            <w:shd w:val="clear" w:color="auto" w:fill="auto"/>
            <w:tcMar>
              <w:left w:w="85" w:type="dxa"/>
              <w:right w:w="85" w:type="dxa"/>
            </w:tcMar>
          </w:tcPr>
          <w:p w:rsidR="00444278" w:rsidRPr="005C61C0" w:rsidRDefault="003427A6"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تشكيل مرن للخدمات:</w:t>
            </w:r>
            <w:r>
              <w:rPr>
                <w:rFonts w:hint="cs"/>
                <w:spacing w:val="-6"/>
                <w:sz w:val="14"/>
                <w:szCs w:val="22"/>
                <w:rtl/>
                <w:lang w:val="fr-FR" w:bidi="ar-EG"/>
              </w:rPr>
              <w:t xml:space="preserve"> (</w:t>
            </w:r>
            <w:r w:rsidRPr="003427A6">
              <w:rPr>
                <w:rFonts w:hint="cs"/>
                <w:i/>
                <w:iCs/>
                <w:spacing w:val="-6"/>
                <w:sz w:val="14"/>
                <w:szCs w:val="22"/>
                <w:rtl/>
                <w:lang w:val="fr-FR" w:bidi="ar-EG"/>
              </w:rPr>
              <w:t>تابع</w:t>
            </w:r>
            <w:r>
              <w:rPr>
                <w:rFonts w:hint="cs"/>
                <w:spacing w:val="-6"/>
                <w:sz w:val="14"/>
                <w:szCs w:val="22"/>
                <w:rtl/>
                <w:lang w:val="fr-FR" w:bidi="ar-EG"/>
              </w:rPr>
              <w:t>)</w:t>
            </w:r>
          </w:p>
          <w:p w:rsidR="00444278" w:rsidRPr="005C61C0" w:rsidRDefault="00444278" w:rsidP="005C61C0">
            <w:pPr>
              <w:tabs>
                <w:tab w:val="left" w:pos="794"/>
              </w:tabs>
              <w:spacing w:before="20" w:after="20" w:line="220" w:lineRule="exact"/>
              <w:ind w:left="18" w:right="-113" w:hanging="3"/>
              <w:jc w:val="left"/>
              <w:rPr>
                <w:spacing w:val="-6"/>
                <w:sz w:val="14"/>
                <w:szCs w:val="22"/>
                <w:rtl/>
                <w:lang w:val="fr-FR" w:bidi="ar-EG"/>
              </w:rPr>
            </w:pPr>
          </w:p>
        </w:tc>
        <w:tc>
          <w:tcPr>
            <w:tcW w:w="845" w:type="pct"/>
            <w:tcBorders>
              <w:top w:val="single" w:sz="4" w:space="0" w:color="auto"/>
              <w:bottom w:val="single" w:sz="4" w:space="0" w:color="auto"/>
            </w:tcBorders>
            <w:shd w:val="clear" w:color="auto" w:fill="auto"/>
            <w:tcMar>
              <w:left w:w="85" w:type="dxa"/>
              <w:right w:w="85" w:type="dxa"/>
            </w:tcMar>
          </w:tcPr>
          <w:p w:rsidR="00444278" w:rsidRPr="005C61C0" w:rsidRDefault="00444278"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spacing w:val="-6"/>
                <w:sz w:val="14"/>
                <w:szCs w:val="22"/>
                <w:lang w:bidi="ar-SY"/>
              </w:rPr>
              <w:t>T</w:t>
            </w:r>
            <w:r w:rsidRPr="005C61C0">
              <w:rPr>
                <w:spacing w:val="-6"/>
                <w:sz w:val="14"/>
                <w:szCs w:val="22"/>
                <w:lang w:bidi="ar-SY"/>
              </w:rPr>
              <w:noBreakHyphen/>
              <w:t>DMB</w:t>
            </w:r>
            <w:r w:rsidRPr="005C61C0">
              <w:rPr>
                <w:rFonts w:hint="cs"/>
                <w:spacing w:val="-6"/>
                <w:sz w:val="14"/>
                <w:szCs w:val="22"/>
                <w:rtl/>
                <w:lang w:bidi="ar-SY"/>
              </w:rPr>
              <w:t xml:space="preserve">: </w:t>
            </w:r>
            <w:r w:rsidRPr="005C61C0">
              <w:rPr>
                <w:spacing w:val="-6"/>
                <w:sz w:val="14"/>
                <w:szCs w:val="22"/>
                <w:lang w:bidi="ar-SY"/>
              </w:rPr>
              <w:t xml:space="preserve">5 </w:t>
            </w:r>
            <w:r w:rsidRPr="005C61C0">
              <w:rPr>
                <w:rFonts w:hint="eastAsia"/>
                <w:spacing w:val="-6"/>
                <w:sz w:val="14"/>
                <w:szCs w:val="22"/>
                <w:rtl/>
                <w:lang w:bidi="ar-SY"/>
              </w:rPr>
              <w:t> </w:t>
            </w:r>
            <w:r w:rsidRPr="005C61C0">
              <w:rPr>
                <w:rFonts w:hint="cs"/>
                <w:spacing w:val="-6"/>
                <w:sz w:val="14"/>
                <w:szCs w:val="22"/>
                <w:rtl/>
                <w:lang w:bidi="ar-SY"/>
              </w:rPr>
              <w:t xml:space="preserve">خدمات بث متدفق </w:t>
            </w:r>
            <w:r>
              <w:rPr>
                <w:rFonts w:hint="cs"/>
                <w:spacing w:val="-6"/>
                <w:sz w:val="14"/>
                <w:szCs w:val="22"/>
                <w:rtl/>
                <w:lang w:bidi="ar-SY"/>
              </w:rPr>
              <w:t>في </w:t>
            </w:r>
            <w:r w:rsidRPr="005C61C0">
              <w:rPr>
                <w:rFonts w:hint="cs"/>
                <w:spacing w:val="-6"/>
                <w:sz w:val="14"/>
                <w:szCs w:val="22"/>
                <w:rtl/>
                <w:lang w:bidi="ar-SY"/>
              </w:rPr>
              <w:t>الوقت الفعلي (</w:t>
            </w:r>
            <w:r w:rsidRPr="005C61C0">
              <w:rPr>
                <w:spacing w:val="-6"/>
                <w:sz w:val="14"/>
                <w:szCs w:val="22"/>
                <w:lang w:bidi="ar-SY"/>
              </w:rPr>
              <w:t>QVGA</w:t>
            </w:r>
            <w:r w:rsidRPr="005C61C0">
              <w:rPr>
                <w:rFonts w:hint="cs"/>
                <w:spacing w:val="-6"/>
                <w:sz w:val="14"/>
                <w:szCs w:val="22"/>
                <w:rtl/>
                <w:lang w:bidi="ar-SY"/>
              </w:rPr>
              <w:t xml:space="preserve"> بمعدل </w:t>
            </w:r>
            <w:r w:rsidRPr="005C61C0">
              <w:rPr>
                <w:spacing w:val="-6"/>
                <w:sz w:val="14"/>
                <w:szCs w:val="22"/>
                <w:lang w:bidi="ar-SY"/>
              </w:rPr>
              <w:t>30</w:t>
            </w:r>
            <w:r w:rsidRPr="005C61C0">
              <w:rPr>
                <w:rFonts w:hint="cs"/>
                <w:spacing w:val="-6"/>
                <w:sz w:val="14"/>
                <w:szCs w:val="22"/>
                <w:rtl/>
                <w:lang w:bidi="ar-SY"/>
              </w:rPr>
              <w:t xml:space="preserve"> رتلاً </w:t>
            </w:r>
            <w:r>
              <w:rPr>
                <w:rFonts w:hint="cs"/>
                <w:spacing w:val="-6"/>
                <w:sz w:val="14"/>
                <w:szCs w:val="22"/>
                <w:rtl/>
                <w:lang w:bidi="ar-SY"/>
              </w:rPr>
              <w:t>في </w:t>
            </w:r>
            <w:r w:rsidRPr="005C61C0">
              <w:rPr>
                <w:rFonts w:hint="cs"/>
                <w:spacing w:val="-6"/>
                <w:sz w:val="14"/>
                <w:szCs w:val="22"/>
                <w:rtl/>
                <w:lang w:bidi="ar-SY"/>
              </w:rPr>
              <w:t>الثانية و</w:t>
            </w:r>
            <w:r w:rsidRPr="005C61C0">
              <w:rPr>
                <w:spacing w:val="-6"/>
                <w:sz w:val="14"/>
                <w:szCs w:val="22"/>
                <w:lang w:bidi="ar-SY"/>
              </w:rPr>
              <w:t>kbit/s 368</w:t>
            </w:r>
            <w:r w:rsidRPr="005C61C0">
              <w:rPr>
                <w:rFonts w:hint="cs"/>
                <w:spacing w:val="-6"/>
                <w:sz w:val="14"/>
                <w:szCs w:val="22"/>
                <w:rtl/>
                <w:lang w:bidi="ar-SY"/>
              </w:rPr>
              <w:t xml:space="preserve"> وصوت مجسم بمعدل </w:t>
            </w:r>
            <w:r w:rsidRPr="005C61C0">
              <w:rPr>
                <w:spacing w:val="-6"/>
                <w:sz w:val="14"/>
                <w:szCs w:val="22"/>
                <w:lang w:bidi="ar-SY"/>
              </w:rPr>
              <w:t>kbit/s 48</w:t>
            </w:r>
            <w:r w:rsidRPr="005C61C0">
              <w:rPr>
                <w:rFonts w:hint="cs"/>
                <w:spacing w:val="-6"/>
                <w:sz w:val="14"/>
                <w:szCs w:val="22"/>
                <w:rtl/>
                <w:lang w:bidi="ar-SY"/>
              </w:rPr>
              <w:t xml:space="preserve">) لكل طيف </w:t>
            </w:r>
            <w:r w:rsidRPr="005C61C0">
              <w:rPr>
                <w:spacing w:val="-6"/>
                <w:sz w:val="14"/>
                <w:szCs w:val="22"/>
                <w:lang w:bidi="ar-SY"/>
              </w:rPr>
              <w:t>MHz 1,536</w:t>
            </w:r>
            <w:r w:rsidRPr="005C61C0">
              <w:rPr>
                <w:rFonts w:hint="cs"/>
                <w:spacing w:val="-6"/>
                <w:sz w:val="14"/>
                <w:szCs w:val="22"/>
                <w:rtl/>
                <w:lang w:bidi="ar-SY"/>
              </w:rPr>
              <w:t xml:space="preserve"> من المجموعة </w:t>
            </w:r>
            <w:r w:rsidRPr="005C61C0">
              <w:rPr>
                <w:spacing w:val="-6"/>
                <w:sz w:val="14"/>
                <w:szCs w:val="22"/>
                <w:lang w:bidi="ar-SY"/>
              </w:rPr>
              <w:t>DMB</w:t>
            </w:r>
          </w:p>
          <w:p w:rsidR="00444278" w:rsidRPr="005C61C0" w:rsidRDefault="00444278" w:rsidP="005C61C0">
            <w:pPr>
              <w:tabs>
                <w:tab w:val="left" w:pos="794"/>
              </w:tabs>
              <w:spacing w:before="20" w:after="20" w:line="220" w:lineRule="exact"/>
              <w:ind w:left="227" w:right="-113"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spacing w:val="-6"/>
                <w:sz w:val="14"/>
                <w:szCs w:val="22"/>
                <w:lang w:bidi="ar-SY"/>
              </w:rPr>
              <w:t>AT</w:t>
            </w:r>
            <w:r w:rsidRPr="005C61C0">
              <w:rPr>
                <w:spacing w:val="-6"/>
                <w:sz w:val="14"/>
                <w:szCs w:val="22"/>
                <w:lang w:bidi="ar-SY"/>
              </w:rPr>
              <w:noBreakHyphen/>
              <w:t>DMB</w:t>
            </w:r>
            <w:r w:rsidRPr="005C61C0">
              <w:rPr>
                <w:rFonts w:hint="cs"/>
                <w:spacing w:val="-6"/>
                <w:sz w:val="14"/>
                <w:szCs w:val="22"/>
                <w:rtl/>
                <w:lang w:bidi="ar-SY"/>
              </w:rPr>
              <w:t xml:space="preserve">: </w:t>
            </w:r>
            <w:r w:rsidRPr="005C61C0">
              <w:rPr>
                <w:spacing w:val="-6"/>
                <w:sz w:val="14"/>
                <w:szCs w:val="22"/>
                <w:lang w:bidi="ar-SY"/>
              </w:rPr>
              <w:t>T-DMB</w:t>
            </w:r>
            <w:r w:rsidRPr="005C61C0">
              <w:rPr>
                <w:rFonts w:hint="cs"/>
                <w:spacing w:val="-6"/>
                <w:sz w:val="14"/>
                <w:szCs w:val="22"/>
                <w:rtl/>
                <w:lang w:bidi="ar-EG"/>
              </w:rPr>
              <w:t xml:space="preserve"> + </w:t>
            </w:r>
            <w:r w:rsidRPr="005C61C0">
              <w:rPr>
                <w:rFonts w:hint="cs"/>
                <w:spacing w:val="-6"/>
                <w:sz w:val="14"/>
                <w:szCs w:val="22"/>
                <w:rtl/>
                <w:lang w:bidi="ar-SY"/>
              </w:rPr>
              <w:t xml:space="preserve">من </w:t>
            </w:r>
            <w:r w:rsidRPr="005C61C0">
              <w:rPr>
                <w:spacing w:val="-6"/>
                <w:sz w:val="14"/>
                <w:szCs w:val="22"/>
                <w:lang w:bidi="ar-SY"/>
              </w:rPr>
              <w:t>2</w:t>
            </w:r>
            <w:r w:rsidRPr="005C61C0">
              <w:rPr>
                <w:rFonts w:hint="cs"/>
                <w:spacing w:val="-6"/>
                <w:sz w:val="14"/>
                <w:szCs w:val="22"/>
                <w:rtl/>
                <w:lang w:bidi="ar-EG"/>
              </w:rPr>
              <w:t xml:space="preserve"> إلى </w:t>
            </w:r>
            <w:r w:rsidRPr="005C61C0">
              <w:rPr>
                <w:spacing w:val="-6"/>
                <w:sz w:val="14"/>
                <w:szCs w:val="22"/>
                <w:lang w:bidi="ar-EG"/>
              </w:rPr>
              <w:t>3</w:t>
            </w:r>
            <w:r w:rsidRPr="005C61C0">
              <w:rPr>
                <w:rFonts w:hint="cs"/>
                <w:spacing w:val="-6"/>
                <w:sz w:val="14"/>
                <w:szCs w:val="22"/>
                <w:rtl/>
                <w:lang w:bidi="ar-EG"/>
              </w:rPr>
              <w:t xml:space="preserve"> خدمات</w:t>
            </w:r>
            <w:r w:rsidRPr="005C61C0">
              <w:rPr>
                <w:rFonts w:hint="cs"/>
                <w:spacing w:val="-6"/>
                <w:sz w:val="14"/>
                <w:szCs w:val="22"/>
                <w:rtl/>
                <w:lang w:bidi="ar-SY"/>
              </w:rPr>
              <w:t xml:space="preserve"> فيديو إضافية أو </w:t>
            </w:r>
            <w:r w:rsidRPr="005C61C0">
              <w:rPr>
                <w:spacing w:val="-6"/>
                <w:sz w:val="14"/>
                <w:szCs w:val="22"/>
                <w:lang w:bidi="ar-SY"/>
              </w:rPr>
              <w:t>T-DMB</w:t>
            </w:r>
            <w:r w:rsidRPr="005C61C0">
              <w:rPr>
                <w:rFonts w:hint="cs"/>
                <w:spacing w:val="-6"/>
                <w:sz w:val="14"/>
                <w:szCs w:val="22"/>
                <w:rtl/>
                <w:lang w:bidi="ar-SY"/>
              </w:rPr>
              <w:t xml:space="preserve"> </w:t>
            </w:r>
            <w:r w:rsidRPr="005C61C0">
              <w:rPr>
                <w:spacing w:val="-6"/>
                <w:sz w:val="14"/>
                <w:szCs w:val="22"/>
                <w:lang w:bidi="ar-SY"/>
              </w:rPr>
              <w:t>+</w:t>
            </w:r>
            <w:r w:rsidRPr="005C61C0">
              <w:rPr>
                <w:rFonts w:hint="cs"/>
                <w:rtl/>
                <w:lang w:bidi="ar-EG"/>
              </w:rPr>
              <w:t xml:space="preserve"> </w:t>
            </w:r>
            <w:r w:rsidRPr="005C61C0">
              <w:rPr>
                <w:rFonts w:hint="cs"/>
                <w:spacing w:val="-6"/>
                <w:sz w:val="14"/>
                <w:szCs w:val="22"/>
                <w:rtl/>
                <w:lang w:bidi="ar-SY"/>
              </w:rPr>
              <w:t>خدمة واحدة لبث فيديوي</w:t>
            </w:r>
            <w:r w:rsidRPr="005C61C0">
              <w:rPr>
                <w:rFonts w:hint="cs"/>
                <w:spacing w:val="-6"/>
                <w:sz w:val="14"/>
                <w:szCs w:val="22"/>
                <w:rtl/>
                <w:lang w:bidi="ar-EG"/>
              </w:rPr>
              <w:t xml:space="preserve"> </w:t>
            </w:r>
            <w:r w:rsidRPr="005C61C0">
              <w:rPr>
                <w:spacing w:val="-6"/>
                <w:sz w:val="14"/>
                <w:szCs w:val="22"/>
                <w:lang w:bidi="ar-EG"/>
              </w:rPr>
              <w:t>VGA</w:t>
            </w:r>
            <w:r w:rsidRPr="005C61C0">
              <w:rPr>
                <w:rFonts w:hint="cs"/>
                <w:spacing w:val="-6"/>
                <w:sz w:val="14"/>
                <w:szCs w:val="22"/>
                <w:rtl/>
                <w:lang w:bidi="ar-EG"/>
              </w:rPr>
              <w:t xml:space="preserve"> متدفق </w:t>
            </w:r>
            <w:r>
              <w:rPr>
                <w:rFonts w:hint="cs"/>
                <w:spacing w:val="-6"/>
                <w:sz w:val="14"/>
                <w:szCs w:val="22"/>
                <w:rtl/>
                <w:lang w:bidi="ar-SY"/>
              </w:rPr>
              <w:t>في </w:t>
            </w:r>
            <w:r w:rsidRPr="005C61C0">
              <w:rPr>
                <w:rFonts w:hint="cs"/>
                <w:spacing w:val="-6"/>
                <w:sz w:val="14"/>
                <w:szCs w:val="22"/>
                <w:rtl/>
                <w:lang w:bidi="ar-SY"/>
              </w:rPr>
              <w:t>الوقت الفعلي</w:t>
            </w:r>
          </w:p>
          <w:p w:rsidR="00444278" w:rsidRPr="005C61C0" w:rsidRDefault="00444278" w:rsidP="00EF23D3">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bidi="ar-SY"/>
              </w:rPr>
              <w:t>-</w:t>
            </w:r>
            <w:r w:rsidRPr="005C61C0">
              <w:rPr>
                <w:spacing w:val="-6"/>
                <w:sz w:val="14"/>
                <w:szCs w:val="22"/>
                <w:rtl/>
                <w:lang w:bidi="ar-SY"/>
              </w:rPr>
              <w:tab/>
            </w:r>
            <w:r w:rsidRPr="005C61C0">
              <w:rPr>
                <w:rFonts w:hint="cs"/>
                <w:spacing w:val="-6"/>
                <w:sz w:val="14"/>
                <w:szCs w:val="22"/>
                <w:rtl/>
                <w:lang w:bidi="ar-SY"/>
              </w:rPr>
              <w:t xml:space="preserve">إذاعة وطنية/محلية باستعمال توليفة من </w:t>
            </w:r>
            <w:r w:rsidRPr="005C61C0">
              <w:rPr>
                <w:spacing w:val="-6"/>
                <w:sz w:val="14"/>
                <w:szCs w:val="22"/>
                <w:lang w:bidi="ar-SY"/>
              </w:rPr>
              <w:t>SFN</w:t>
            </w:r>
            <w:r w:rsidRPr="005C61C0">
              <w:rPr>
                <w:rFonts w:hint="cs"/>
                <w:spacing w:val="-6"/>
                <w:sz w:val="14"/>
                <w:szCs w:val="22"/>
                <w:rtl/>
                <w:lang w:bidi="ar-SY"/>
              </w:rPr>
              <w:t xml:space="preserve"> و</w:t>
            </w:r>
            <w:r w:rsidRPr="005C61C0">
              <w:rPr>
                <w:spacing w:val="-6"/>
                <w:sz w:val="14"/>
                <w:szCs w:val="22"/>
                <w:lang w:bidi="ar-SY"/>
              </w:rPr>
              <w:t>MFN</w:t>
            </w:r>
          </w:p>
        </w:tc>
        <w:tc>
          <w:tcPr>
            <w:tcW w:w="822" w:type="pct"/>
            <w:tcBorders>
              <w:top w:val="single" w:sz="4" w:space="0" w:color="auto"/>
              <w:bottom w:val="single" w:sz="4" w:space="0" w:color="auto"/>
            </w:tcBorders>
            <w:shd w:val="clear" w:color="auto" w:fill="auto"/>
          </w:tcPr>
          <w:p w:rsidR="00444278" w:rsidRPr="005C61C0" w:rsidRDefault="00444278" w:rsidP="005C61C0">
            <w:pPr>
              <w:tabs>
                <w:tab w:val="left" w:pos="794"/>
              </w:tabs>
              <w:spacing w:before="20" w:after="20" w:line="220" w:lineRule="exact"/>
              <w:ind w:left="227" w:right="-113" w:hanging="227"/>
              <w:jc w:val="left"/>
              <w:rPr>
                <w:spacing w:val="-6"/>
                <w:sz w:val="14"/>
                <w:szCs w:val="22"/>
                <w:rtl/>
                <w:lang w:val="fr-FR" w:bidi="ar-SY"/>
              </w:rPr>
            </w:pPr>
          </w:p>
        </w:tc>
        <w:tc>
          <w:tcPr>
            <w:tcW w:w="831" w:type="pct"/>
            <w:tcBorders>
              <w:top w:val="single" w:sz="4" w:space="0" w:color="auto"/>
              <w:bottom w:val="single" w:sz="4" w:space="0" w:color="auto"/>
            </w:tcBorders>
            <w:shd w:val="clear" w:color="auto" w:fill="auto"/>
            <w:tcMar>
              <w:left w:w="85" w:type="dxa"/>
              <w:right w:w="85" w:type="dxa"/>
            </w:tcMar>
          </w:tcPr>
          <w:p w:rsidR="00444278" w:rsidRPr="005C61C0" w:rsidRDefault="00444278" w:rsidP="005C61C0">
            <w:pPr>
              <w:tabs>
                <w:tab w:val="left" w:pos="794"/>
              </w:tabs>
              <w:spacing w:before="20" w:after="20" w:line="220" w:lineRule="exact"/>
              <w:ind w:left="227" w:right="-113" w:hanging="227"/>
              <w:jc w:val="left"/>
              <w:rPr>
                <w:spacing w:val="-6"/>
                <w:sz w:val="14"/>
                <w:szCs w:val="22"/>
                <w:rtl/>
                <w:lang w:val="fr-FR" w:bidi="ar-EG"/>
              </w:rPr>
            </w:pPr>
          </w:p>
        </w:tc>
        <w:tc>
          <w:tcPr>
            <w:tcW w:w="846" w:type="pct"/>
            <w:tcBorders>
              <w:top w:val="single" w:sz="4" w:space="0" w:color="auto"/>
              <w:bottom w:val="single" w:sz="4" w:space="0" w:color="auto"/>
            </w:tcBorders>
            <w:shd w:val="clear" w:color="auto" w:fill="auto"/>
            <w:tcMar>
              <w:left w:w="85" w:type="dxa"/>
              <w:right w:w="85" w:type="dxa"/>
            </w:tcMar>
          </w:tcPr>
          <w:p w:rsidR="00444278" w:rsidRPr="005C61C0" w:rsidRDefault="00444278" w:rsidP="00EF23D3">
            <w:pPr>
              <w:tabs>
                <w:tab w:val="left" w:pos="794"/>
              </w:tabs>
              <w:spacing w:before="20" w:after="20" w:line="220" w:lineRule="exact"/>
              <w:rPr>
                <w:spacing w:val="-6"/>
                <w:sz w:val="14"/>
                <w:szCs w:val="22"/>
                <w:rtl/>
                <w:lang w:val="fr-FR" w:bidi="ar-EG"/>
              </w:rPr>
            </w:pPr>
          </w:p>
        </w:tc>
        <w:tc>
          <w:tcPr>
            <w:tcW w:w="832" w:type="pct"/>
            <w:tcBorders>
              <w:top w:val="single" w:sz="4" w:space="0" w:color="auto"/>
              <w:bottom w:val="single" w:sz="4" w:space="0" w:color="auto"/>
            </w:tcBorders>
            <w:shd w:val="clear" w:color="auto" w:fill="auto"/>
            <w:tcMar>
              <w:left w:w="85" w:type="dxa"/>
              <w:right w:w="85" w:type="dxa"/>
            </w:tcMar>
          </w:tcPr>
          <w:p w:rsidR="00444278" w:rsidRPr="005C61C0" w:rsidRDefault="00444278" w:rsidP="005C61C0">
            <w:pPr>
              <w:tabs>
                <w:tab w:val="left" w:pos="794"/>
              </w:tabs>
              <w:spacing w:before="20" w:after="20" w:line="220" w:lineRule="exact"/>
              <w:ind w:left="227" w:right="-113" w:hanging="227"/>
              <w:jc w:val="left"/>
              <w:rPr>
                <w:spacing w:val="-6"/>
                <w:sz w:val="14"/>
                <w:szCs w:val="22"/>
                <w:rtl/>
                <w:lang w:val="fr-FR" w:bidi="ar-EG"/>
              </w:rPr>
            </w:pPr>
          </w:p>
        </w:tc>
      </w:tr>
      <w:tr w:rsidR="005C61C0" w:rsidRPr="005C61C0" w:rsidTr="003427A6">
        <w:trPr>
          <w:jc w:val="center"/>
        </w:trPr>
        <w:tc>
          <w:tcPr>
            <w:tcW w:w="825"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النفاذ المشروط (</w:t>
            </w:r>
            <w:r w:rsidRPr="005C61C0">
              <w:rPr>
                <w:spacing w:val="-6"/>
                <w:sz w:val="14"/>
                <w:szCs w:val="22"/>
                <w:lang w:bidi="ar-EG"/>
              </w:rPr>
              <w:t>CA</w:t>
            </w:r>
            <w:r w:rsidRPr="005C61C0">
              <w:rPr>
                <w:rFonts w:hint="cs"/>
                <w:spacing w:val="-6"/>
                <w:sz w:val="14"/>
                <w:szCs w:val="22"/>
                <w:rtl/>
                <w:lang w:val="fr-FR" w:bidi="ar-EG"/>
              </w:rPr>
              <w:t>)</w:t>
            </w:r>
          </w:p>
        </w:tc>
        <w:tc>
          <w:tcPr>
            <w:tcW w:w="845"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مدعوم</w:t>
            </w:r>
          </w:p>
        </w:tc>
        <w:tc>
          <w:tcPr>
            <w:tcW w:w="822" w:type="pct"/>
            <w:tcBorders>
              <w:top w:val="single" w:sz="4" w:space="0" w:color="auto"/>
              <w:bottom w:val="single" w:sz="4" w:space="0" w:color="auto"/>
            </w:tcBorders>
            <w:shd w:val="clear" w:color="auto" w:fill="auto"/>
          </w:tcPr>
          <w:p w:rsidR="005C61C0" w:rsidRPr="005C61C0" w:rsidRDefault="005C61C0" w:rsidP="00EF23D3">
            <w:pPr>
              <w:tabs>
                <w:tab w:val="left" w:pos="794"/>
              </w:tabs>
              <w:spacing w:before="20" w:after="120" w:line="220" w:lineRule="exact"/>
              <w:ind w:right="-113"/>
              <w:jc w:val="left"/>
              <w:rPr>
                <w:spacing w:val="-6"/>
                <w:sz w:val="14"/>
                <w:szCs w:val="22"/>
                <w:rtl/>
                <w:lang w:bidi="ar-SY"/>
              </w:rPr>
            </w:pPr>
            <w:r w:rsidRPr="005C61C0">
              <w:rPr>
                <w:rFonts w:hint="cs"/>
                <w:spacing w:val="-6"/>
                <w:sz w:val="14"/>
                <w:szCs w:val="22"/>
                <w:rtl/>
                <w:lang w:val="fr-FR" w:bidi="ar-SY"/>
              </w:rPr>
              <w:t xml:space="preserve">الحماية المقيسة للخدمة مدعومة عبر بروتوكول الإنترنت من خلال </w:t>
            </w:r>
            <w:r w:rsidRPr="005C61C0">
              <w:rPr>
                <w:spacing w:val="-6"/>
                <w:sz w:val="14"/>
                <w:szCs w:val="22"/>
                <w:lang w:bidi="ar-SY"/>
              </w:rPr>
              <w:t>OMA</w:t>
            </w:r>
            <w:r w:rsidR="00EF23D3">
              <w:rPr>
                <w:spacing w:val="-6"/>
                <w:sz w:val="14"/>
                <w:szCs w:val="22"/>
                <w:lang w:bidi="ar-SY"/>
              </w:rPr>
              <w:t> </w:t>
            </w:r>
            <w:r w:rsidRPr="005C61C0">
              <w:rPr>
                <w:spacing w:val="-6"/>
                <w:sz w:val="14"/>
                <w:szCs w:val="22"/>
                <w:lang w:bidi="ar-SY"/>
              </w:rPr>
              <w:t>DRM</w:t>
            </w:r>
            <w:r w:rsidR="00EF23D3">
              <w:rPr>
                <w:spacing w:val="-6"/>
                <w:sz w:val="14"/>
                <w:szCs w:val="22"/>
                <w:lang w:bidi="ar-SY"/>
              </w:rPr>
              <w:t> </w:t>
            </w:r>
            <w:r w:rsidRPr="005C61C0">
              <w:rPr>
                <w:spacing w:val="-6"/>
                <w:sz w:val="14"/>
                <w:szCs w:val="22"/>
                <w:lang w:bidi="ar-SY"/>
              </w:rPr>
              <w:t>2.0</w:t>
            </w:r>
          </w:p>
        </w:tc>
        <w:tc>
          <w:tcPr>
            <w:tcW w:w="831"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قابل للتطبيق</w:t>
            </w:r>
          </w:p>
        </w:tc>
        <w:tc>
          <w:tcPr>
            <w:tcW w:w="846"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right="-113"/>
              <w:jc w:val="left"/>
              <w:rPr>
                <w:spacing w:val="-6"/>
                <w:sz w:val="14"/>
                <w:szCs w:val="22"/>
                <w:rtl/>
                <w:lang w:val="fr-FR" w:bidi="ar-EG"/>
              </w:rPr>
            </w:pPr>
            <w:r w:rsidRPr="005C61C0">
              <w:rPr>
                <w:rFonts w:hint="cs"/>
                <w:spacing w:val="-6"/>
                <w:sz w:val="14"/>
                <w:szCs w:val="22"/>
                <w:rtl/>
                <w:lang w:val="fr-FR" w:bidi="ar-EG"/>
              </w:rPr>
              <w:t>مدعوم</w:t>
            </w:r>
          </w:p>
        </w:tc>
        <w:tc>
          <w:tcPr>
            <w:tcW w:w="832"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قابل للتطبيق</w:t>
            </w:r>
          </w:p>
        </w:tc>
      </w:tr>
      <w:tr w:rsidR="005C61C0" w:rsidRPr="005C61C0" w:rsidTr="003427A6">
        <w:trPr>
          <w:jc w:val="center"/>
        </w:trPr>
        <w:tc>
          <w:tcPr>
            <w:tcW w:w="825"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right="-113"/>
              <w:jc w:val="left"/>
              <w:rPr>
                <w:spacing w:val="-6"/>
                <w:sz w:val="14"/>
                <w:szCs w:val="22"/>
                <w:rtl/>
                <w:lang w:val="fr-FR" w:bidi="ar-EG"/>
              </w:rPr>
            </w:pPr>
            <w:r w:rsidRPr="005C61C0">
              <w:rPr>
                <w:rFonts w:hint="cs"/>
                <w:spacing w:val="-6"/>
                <w:sz w:val="14"/>
                <w:szCs w:val="22"/>
                <w:rtl/>
                <w:lang w:val="fr-FR" w:bidi="ar-EG"/>
              </w:rPr>
              <w:t>نفاذ سلس ومستمر للخدمة</w:t>
            </w:r>
          </w:p>
        </w:tc>
        <w:tc>
          <w:tcPr>
            <w:tcW w:w="845"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مدعوم</w:t>
            </w:r>
          </w:p>
        </w:tc>
        <w:tc>
          <w:tcPr>
            <w:tcW w:w="822" w:type="pct"/>
            <w:tcBorders>
              <w:top w:val="single" w:sz="4" w:space="0" w:color="auto"/>
              <w:bottom w:val="single" w:sz="4" w:space="0" w:color="auto"/>
            </w:tcBorders>
            <w:shd w:val="clear" w:color="auto" w:fill="auto"/>
          </w:tcPr>
          <w:p w:rsidR="005C61C0" w:rsidRPr="005C61C0" w:rsidRDefault="005C61C0" w:rsidP="00510063">
            <w:pPr>
              <w:tabs>
                <w:tab w:val="left" w:pos="794"/>
              </w:tabs>
              <w:spacing w:before="20" w:after="120" w:line="220" w:lineRule="exact"/>
              <w:ind w:left="227" w:right="-113" w:hanging="227"/>
              <w:jc w:val="left"/>
              <w:rPr>
                <w:spacing w:val="-6"/>
                <w:sz w:val="14"/>
                <w:szCs w:val="22"/>
                <w:rtl/>
                <w:lang w:val="fr-FR" w:bidi="ar-SY"/>
              </w:rPr>
            </w:pPr>
            <w:r w:rsidRPr="005C61C0">
              <w:rPr>
                <w:rFonts w:hint="cs"/>
                <w:spacing w:val="-6"/>
                <w:sz w:val="14"/>
                <w:szCs w:val="22"/>
                <w:rtl/>
                <w:lang w:val="fr-FR" w:bidi="ar-SY"/>
              </w:rPr>
              <w:t>مدعوم</w:t>
            </w:r>
          </w:p>
        </w:tc>
        <w:tc>
          <w:tcPr>
            <w:tcW w:w="831"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قابل للتطبيق</w:t>
            </w:r>
          </w:p>
        </w:tc>
        <w:tc>
          <w:tcPr>
            <w:tcW w:w="846"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right="-113"/>
              <w:jc w:val="left"/>
              <w:rPr>
                <w:spacing w:val="-6"/>
                <w:sz w:val="14"/>
                <w:szCs w:val="22"/>
                <w:rtl/>
                <w:lang w:val="fr-FR" w:bidi="ar-EG"/>
              </w:rPr>
            </w:pPr>
            <w:r w:rsidRPr="005C61C0">
              <w:rPr>
                <w:rFonts w:hint="cs"/>
                <w:spacing w:val="-6"/>
                <w:sz w:val="14"/>
                <w:szCs w:val="22"/>
                <w:rtl/>
                <w:lang w:val="fr-FR" w:bidi="ar-EG"/>
              </w:rPr>
              <w:t>قابل للتطبيق</w:t>
            </w:r>
          </w:p>
        </w:tc>
        <w:tc>
          <w:tcPr>
            <w:tcW w:w="832" w:type="pct"/>
            <w:tcBorders>
              <w:top w:val="single" w:sz="4" w:space="0" w:color="auto"/>
              <w:bottom w:val="single" w:sz="4" w:space="0" w:color="auto"/>
            </w:tcBorders>
            <w:shd w:val="clear" w:color="auto" w:fill="auto"/>
            <w:tcMar>
              <w:left w:w="85" w:type="dxa"/>
              <w:right w:w="85" w:type="dxa"/>
            </w:tcMar>
          </w:tcPr>
          <w:p w:rsidR="005C61C0" w:rsidRPr="005C61C0" w:rsidRDefault="005C61C0" w:rsidP="005C61C0">
            <w:pPr>
              <w:tabs>
                <w:tab w:val="left" w:pos="794"/>
              </w:tabs>
              <w:spacing w:before="20" w:after="20" w:line="220" w:lineRule="exact"/>
              <w:ind w:left="227" w:right="-113" w:hanging="227"/>
              <w:jc w:val="left"/>
              <w:rPr>
                <w:spacing w:val="-6"/>
                <w:sz w:val="14"/>
                <w:szCs w:val="22"/>
                <w:rtl/>
                <w:lang w:val="fr-FR" w:bidi="ar-EG"/>
              </w:rPr>
            </w:pPr>
            <w:r w:rsidRPr="005C61C0">
              <w:rPr>
                <w:rFonts w:hint="cs"/>
                <w:spacing w:val="-6"/>
                <w:sz w:val="14"/>
                <w:szCs w:val="22"/>
                <w:rtl/>
                <w:lang w:val="fr-FR" w:bidi="ar-EG"/>
              </w:rPr>
              <w:t>قابل للتطبيق</w:t>
            </w:r>
          </w:p>
        </w:tc>
      </w:tr>
      <w:tr w:rsidR="005C61C0" w:rsidRPr="005C61C0" w:rsidTr="003427A6">
        <w:trPr>
          <w:jc w:val="center"/>
        </w:trPr>
        <w:tc>
          <w:tcPr>
            <w:tcW w:w="825" w:type="pct"/>
            <w:tcBorders>
              <w:top w:val="single" w:sz="4" w:space="0" w:color="auto"/>
              <w:bottom w:val="single" w:sz="4" w:space="0" w:color="auto"/>
            </w:tcBorders>
            <w:shd w:val="clear" w:color="auto" w:fill="auto"/>
            <w:tcMar>
              <w:left w:w="85" w:type="dxa"/>
              <w:right w:w="85" w:type="dxa"/>
            </w:tcMar>
          </w:tcPr>
          <w:p w:rsidR="005C61C0" w:rsidRPr="005C61C0" w:rsidRDefault="005C61C0" w:rsidP="00510063">
            <w:pPr>
              <w:tabs>
                <w:tab w:val="left" w:pos="794"/>
              </w:tabs>
              <w:spacing w:before="20" w:after="20" w:line="220" w:lineRule="exact"/>
              <w:jc w:val="left"/>
              <w:rPr>
                <w:spacing w:val="-6"/>
                <w:sz w:val="14"/>
                <w:szCs w:val="22"/>
                <w:rtl/>
                <w:lang w:val="fr-FR" w:bidi="ar-EG"/>
              </w:rPr>
            </w:pPr>
            <w:r w:rsidRPr="005C61C0">
              <w:rPr>
                <w:rFonts w:hint="cs"/>
                <w:spacing w:val="-6"/>
                <w:sz w:val="14"/>
                <w:szCs w:val="22"/>
                <w:rtl/>
                <w:lang w:val="fr-FR" w:bidi="ar-EG"/>
              </w:rPr>
              <w:t>اكتشاف وانتقاء سريعان للمحتوى والخدمات</w:t>
            </w:r>
          </w:p>
        </w:tc>
        <w:tc>
          <w:tcPr>
            <w:tcW w:w="845" w:type="pct"/>
            <w:tcBorders>
              <w:top w:val="single" w:sz="4" w:space="0" w:color="auto"/>
              <w:bottom w:val="single" w:sz="4" w:space="0" w:color="auto"/>
            </w:tcBorders>
            <w:shd w:val="clear" w:color="auto" w:fill="auto"/>
            <w:tcMar>
              <w:left w:w="85" w:type="dxa"/>
              <w:right w:w="85" w:type="dxa"/>
            </w:tcMar>
          </w:tcPr>
          <w:p w:rsidR="005C61C0" w:rsidRPr="005C61C0" w:rsidRDefault="005C61C0" w:rsidP="00EF23D3">
            <w:pPr>
              <w:tabs>
                <w:tab w:val="left" w:pos="794"/>
              </w:tabs>
              <w:spacing w:before="20" w:after="20" w:line="220" w:lineRule="exact"/>
              <w:ind w:left="227" w:hanging="227"/>
              <w:rPr>
                <w:spacing w:val="-6"/>
                <w:sz w:val="14"/>
                <w:szCs w:val="22"/>
                <w:rtl/>
                <w:lang w:bidi="ar-SY"/>
              </w:rPr>
            </w:pPr>
            <w:r w:rsidRPr="005C61C0">
              <w:rPr>
                <w:rFonts w:hint="cs"/>
                <w:spacing w:val="-6"/>
                <w:sz w:val="14"/>
                <w:szCs w:val="22"/>
                <w:rtl/>
                <w:lang w:val="fr-FR" w:bidi="ar-EG"/>
              </w:rPr>
              <w:t>-</w:t>
            </w:r>
            <w:r w:rsidRPr="005C61C0">
              <w:rPr>
                <w:spacing w:val="-6"/>
                <w:sz w:val="14"/>
                <w:szCs w:val="22"/>
                <w:rtl/>
                <w:lang w:val="fr-FR" w:bidi="ar-EG"/>
              </w:rPr>
              <w:tab/>
            </w:r>
            <w:r w:rsidRPr="005C61C0">
              <w:rPr>
                <w:rFonts w:hint="cs"/>
                <w:spacing w:val="-6"/>
                <w:sz w:val="14"/>
                <w:szCs w:val="22"/>
                <w:rtl/>
                <w:lang w:val="fr-FR" w:bidi="ar-EG"/>
              </w:rPr>
              <w:t xml:space="preserve">دليل البرنامج الإلكتروني </w:t>
            </w:r>
            <w:r w:rsidRPr="005C61C0">
              <w:rPr>
                <w:spacing w:val="-6"/>
                <w:sz w:val="14"/>
                <w:szCs w:val="22"/>
                <w:lang w:bidi="ar-EG"/>
              </w:rPr>
              <w:t>T</w:t>
            </w:r>
            <w:r w:rsidRPr="005C61C0">
              <w:rPr>
                <w:spacing w:val="-6"/>
                <w:sz w:val="14"/>
                <w:szCs w:val="22"/>
                <w:lang w:bidi="ar-EG"/>
              </w:rPr>
              <w:noBreakHyphen/>
              <w:t>DMB</w:t>
            </w:r>
            <w:r w:rsidRPr="005C61C0">
              <w:rPr>
                <w:rFonts w:hint="cs"/>
                <w:spacing w:val="-6"/>
                <w:sz w:val="14"/>
                <w:szCs w:val="22"/>
                <w:rtl/>
                <w:lang w:bidi="ar-SY"/>
              </w:rPr>
              <w:t xml:space="preserve"> مدعوم: دعم الاكتشاف والانتقاء السريعين للخدمات استناداً إلى معايير متنوعة ومعلومات الاستحواذ من أجل النفاذ إلى الخدمات</w:t>
            </w:r>
          </w:p>
        </w:tc>
        <w:tc>
          <w:tcPr>
            <w:tcW w:w="822" w:type="pct"/>
            <w:tcBorders>
              <w:top w:val="single" w:sz="4" w:space="0" w:color="auto"/>
              <w:bottom w:val="single" w:sz="4" w:space="0" w:color="auto"/>
            </w:tcBorders>
            <w:shd w:val="clear" w:color="auto" w:fill="auto"/>
          </w:tcPr>
          <w:p w:rsidR="005C61C0" w:rsidRPr="005C61C0" w:rsidRDefault="005C61C0" w:rsidP="00EF23D3">
            <w:pPr>
              <w:tabs>
                <w:tab w:val="left" w:pos="794"/>
              </w:tabs>
              <w:spacing w:before="20" w:after="20" w:line="220" w:lineRule="exact"/>
              <w:ind w:left="227" w:hanging="227"/>
              <w:rPr>
                <w:spacing w:val="-6"/>
                <w:sz w:val="14"/>
                <w:szCs w:val="22"/>
                <w:rtl/>
                <w:lang w:val="fr-FR" w:bidi="ar-SY"/>
              </w:rPr>
            </w:pPr>
            <w:r w:rsidRPr="005C61C0">
              <w:rPr>
                <w:rFonts w:hint="cs"/>
                <w:spacing w:val="-6"/>
                <w:sz w:val="14"/>
                <w:szCs w:val="22"/>
                <w:rtl/>
                <w:lang w:val="fr-FR" w:bidi="ar-SY"/>
              </w:rPr>
              <w:t>-</w:t>
            </w:r>
            <w:r w:rsidRPr="005C61C0">
              <w:rPr>
                <w:spacing w:val="-6"/>
                <w:sz w:val="14"/>
                <w:szCs w:val="22"/>
                <w:rtl/>
                <w:lang w:val="fr-FR" w:bidi="ar-SY"/>
              </w:rPr>
              <w:tab/>
            </w:r>
            <w:r w:rsidRPr="005C61C0">
              <w:rPr>
                <w:rFonts w:hint="cs"/>
                <w:spacing w:val="-6"/>
                <w:sz w:val="14"/>
                <w:szCs w:val="22"/>
                <w:rtl/>
                <w:lang w:val="fr-FR" w:bidi="ar-SY"/>
              </w:rPr>
              <w:t>تشوير مباشر للخدمة للاستحواذ على القناة الثانية الفرعية</w:t>
            </w:r>
          </w:p>
          <w:p w:rsidR="005C61C0" w:rsidRPr="005C61C0" w:rsidRDefault="005C61C0" w:rsidP="00EF23D3">
            <w:pPr>
              <w:tabs>
                <w:tab w:val="left" w:pos="794"/>
              </w:tabs>
              <w:spacing w:before="20" w:after="20" w:line="220" w:lineRule="exact"/>
              <w:ind w:left="227" w:hanging="227"/>
              <w:rPr>
                <w:spacing w:val="-6"/>
                <w:sz w:val="14"/>
                <w:szCs w:val="22"/>
                <w:rtl/>
                <w:lang w:bidi="ar-SY"/>
              </w:rPr>
            </w:pPr>
            <w:r w:rsidRPr="005C61C0">
              <w:rPr>
                <w:rFonts w:hint="cs"/>
                <w:spacing w:val="-6"/>
                <w:sz w:val="14"/>
                <w:szCs w:val="22"/>
                <w:rtl/>
                <w:lang w:val="fr-FR" w:bidi="ar-SY"/>
              </w:rPr>
              <w:t>-</w:t>
            </w:r>
            <w:r w:rsidRPr="005C61C0">
              <w:rPr>
                <w:spacing w:val="-6"/>
                <w:sz w:val="14"/>
                <w:szCs w:val="22"/>
                <w:rtl/>
                <w:lang w:val="fr-FR" w:bidi="ar-SY"/>
              </w:rPr>
              <w:tab/>
            </w:r>
            <w:r w:rsidRPr="005C61C0">
              <w:rPr>
                <w:rFonts w:hint="cs"/>
                <w:spacing w:val="-6"/>
                <w:sz w:val="14"/>
                <w:szCs w:val="22"/>
                <w:rtl/>
                <w:lang w:val="fr-FR" w:bidi="ar-SY"/>
              </w:rPr>
              <w:t xml:space="preserve">دعم </w:t>
            </w:r>
            <w:r w:rsidRPr="005C61C0">
              <w:rPr>
                <w:spacing w:val="-6"/>
                <w:sz w:val="14"/>
                <w:szCs w:val="22"/>
                <w:lang w:bidi="ar-SY"/>
              </w:rPr>
              <w:t>OMA</w:t>
            </w:r>
            <w:r w:rsidRPr="005C61C0">
              <w:rPr>
                <w:spacing w:val="-6"/>
                <w:sz w:val="14"/>
                <w:szCs w:val="22"/>
                <w:lang w:bidi="ar-EG"/>
              </w:rPr>
              <w:t> </w:t>
            </w:r>
            <w:r w:rsidRPr="005C61C0">
              <w:rPr>
                <w:spacing w:val="-6"/>
                <w:sz w:val="14"/>
                <w:szCs w:val="22"/>
                <w:lang w:bidi="ar-SY"/>
              </w:rPr>
              <w:t>SG</w:t>
            </w:r>
            <w:r w:rsidRPr="005C61C0">
              <w:rPr>
                <w:rFonts w:hint="cs"/>
                <w:spacing w:val="-6"/>
                <w:sz w:val="14"/>
                <w:szCs w:val="22"/>
                <w:rtl/>
                <w:lang w:bidi="ar-SY"/>
              </w:rPr>
              <w:t xml:space="preserve"> للانتقاء السريع للخدمات استناداً إلى معايير متنوعة وتفاصيل عن البرامج</w:t>
            </w:r>
          </w:p>
          <w:p w:rsidR="005C61C0" w:rsidRPr="005C61C0" w:rsidRDefault="005C61C0" w:rsidP="00510063">
            <w:pPr>
              <w:tabs>
                <w:tab w:val="left" w:pos="794"/>
              </w:tabs>
              <w:spacing w:before="20" w:after="120" w:line="220" w:lineRule="exact"/>
              <w:ind w:left="227" w:hanging="227"/>
              <w:jc w:val="left"/>
              <w:rPr>
                <w:spacing w:val="-6"/>
                <w:sz w:val="14"/>
                <w:szCs w:val="22"/>
                <w:rtl/>
                <w:lang w:bidi="ar-SY"/>
              </w:rPr>
            </w:pPr>
            <w:r w:rsidRPr="005C61C0">
              <w:rPr>
                <w:rFonts w:hint="cs"/>
                <w:spacing w:val="-6"/>
                <w:sz w:val="14"/>
                <w:szCs w:val="22"/>
                <w:rtl/>
                <w:lang w:bidi="ar-SY"/>
              </w:rPr>
              <w:t>-</w:t>
            </w:r>
            <w:r w:rsidRPr="005C61C0">
              <w:rPr>
                <w:spacing w:val="-6"/>
                <w:sz w:val="14"/>
                <w:szCs w:val="22"/>
                <w:rtl/>
                <w:lang w:bidi="ar-SY"/>
              </w:rPr>
              <w:tab/>
            </w:r>
            <w:r w:rsidRPr="005C61C0">
              <w:rPr>
                <w:rFonts w:hint="cs"/>
                <w:spacing w:val="-6"/>
                <w:sz w:val="14"/>
                <w:szCs w:val="22"/>
                <w:rtl/>
                <w:lang w:bidi="ar-SY"/>
              </w:rPr>
              <w:t>تحذيرات عن المحتوى</w:t>
            </w:r>
          </w:p>
        </w:tc>
        <w:tc>
          <w:tcPr>
            <w:tcW w:w="831" w:type="pct"/>
            <w:tcBorders>
              <w:top w:val="single" w:sz="4" w:space="0" w:color="auto"/>
              <w:bottom w:val="single" w:sz="4" w:space="0" w:color="auto"/>
            </w:tcBorders>
            <w:shd w:val="clear" w:color="auto" w:fill="auto"/>
            <w:tcMar>
              <w:left w:w="85" w:type="dxa"/>
              <w:right w:w="85" w:type="dxa"/>
            </w:tcMar>
          </w:tcPr>
          <w:p w:rsidR="005C61C0" w:rsidRPr="005C61C0" w:rsidRDefault="005C61C0" w:rsidP="00510063">
            <w:pPr>
              <w:tabs>
                <w:tab w:val="left" w:pos="794"/>
              </w:tabs>
              <w:spacing w:before="20" w:after="20" w:line="220" w:lineRule="exact"/>
              <w:jc w:val="left"/>
              <w:rPr>
                <w:spacing w:val="-6"/>
                <w:sz w:val="14"/>
                <w:szCs w:val="22"/>
                <w:rtl/>
                <w:lang w:val="fr-FR" w:bidi="ar-EG"/>
              </w:rPr>
            </w:pPr>
            <w:r w:rsidRPr="005C61C0">
              <w:rPr>
                <w:rFonts w:hint="cs"/>
                <w:spacing w:val="-6"/>
                <w:sz w:val="14"/>
                <w:szCs w:val="22"/>
                <w:rtl/>
                <w:lang w:val="fr-FR" w:bidi="ar-EG"/>
              </w:rPr>
              <w:t>دعم دليل البرنامج الإلكتروني لاكتشاف وانتقاء الخدمات</w:t>
            </w:r>
          </w:p>
        </w:tc>
        <w:tc>
          <w:tcPr>
            <w:tcW w:w="846" w:type="pct"/>
            <w:tcBorders>
              <w:top w:val="single" w:sz="4" w:space="0" w:color="auto"/>
              <w:bottom w:val="single" w:sz="4" w:space="0" w:color="auto"/>
            </w:tcBorders>
            <w:shd w:val="clear" w:color="auto" w:fill="auto"/>
            <w:tcMar>
              <w:left w:w="85" w:type="dxa"/>
              <w:right w:w="85" w:type="dxa"/>
            </w:tcMar>
          </w:tcPr>
          <w:p w:rsidR="005C61C0" w:rsidRPr="005C61C0" w:rsidRDefault="005C61C0" w:rsidP="00EF23D3">
            <w:pPr>
              <w:tabs>
                <w:tab w:val="left" w:pos="794"/>
              </w:tabs>
              <w:spacing w:before="20" w:after="20" w:line="220" w:lineRule="exact"/>
              <w:rPr>
                <w:spacing w:val="-6"/>
                <w:sz w:val="14"/>
                <w:szCs w:val="22"/>
                <w:rtl/>
                <w:lang w:val="fr-FR" w:bidi="ar-EG"/>
              </w:rPr>
            </w:pPr>
            <w:r w:rsidRPr="005C61C0">
              <w:rPr>
                <w:rFonts w:hint="cs"/>
                <w:spacing w:val="-6"/>
                <w:sz w:val="14"/>
                <w:szCs w:val="22"/>
                <w:rtl/>
                <w:lang w:val="fr-FR" w:bidi="ar-EG"/>
              </w:rPr>
              <w:t xml:space="preserve">دعم دليل البرنامج الإلكتروني للاكتشاف والانتقاء السريعين للخدمات استناداً إلى معايير متنوعة ومعلومات الاستحواذ </w:t>
            </w:r>
            <w:r w:rsidRPr="005C61C0">
              <w:rPr>
                <w:rFonts w:hint="cs"/>
                <w:spacing w:val="-6"/>
                <w:sz w:val="14"/>
                <w:szCs w:val="22"/>
                <w:rtl/>
                <w:lang w:bidi="ar-SY"/>
              </w:rPr>
              <w:t>من أجل النفاذ إلى</w:t>
            </w:r>
            <w:r w:rsidRPr="005C61C0">
              <w:rPr>
                <w:rFonts w:hint="cs"/>
                <w:spacing w:val="-6"/>
                <w:sz w:val="14"/>
                <w:szCs w:val="22"/>
                <w:rtl/>
                <w:lang w:val="fr-FR" w:bidi="ar-EG"/>
              </w:rPr>
              <w:t xml:space="preserve"> الخدمات ومعلومات استهلاك المحتوى والشراء</w:t>
            </w:r>
          </w:p>
        </w:tc>
        <w:tc>
          <w:tcPr>
            <w:tcW w:w="832" w:type="pct"/>
            <w:tcBorders>
              <w:top w:val="single" w:sz="4" w:space="0" w:color="auto"/>
              <w:bottom w:val="single" w:sz="4" w:space="0" w:color="auto"/>
            </w:tcBorders>
            <w:shd w:val="clear" w:color="auto" w:fill="auto"/>
            <w:tcMar>
              <w:left w:w="85" w:type="dxa"/>
              <w:right w:w="85" w:type="dxa"/>
            </w:tcMar>
          </w:tcPr>
          <w:p w:rsidR="005C61C0" w:rsidRPr="005C61C0" w:rsidRDefault="005C61C0" w:rsidP="00510063">
            <w:pPr>
              <w:tabs>
                <w:tab w:val="left" w:pos="794"/>
              </w:tabs>
              <w:spacing w:before="20" w:after="20" w:line="220" w:lineRule="exact"/>
              <w:jc w:val="left"/>
              <w:rPr>
                <w:spacing w:val="-6"/>
                <w:sz w:val="14"/>
                <w:szCs w:val="22"/>
                <w:rtl/>
                <w:lang w:bidi="ar-SY"/>
              </w:rPr>
            </w:pPr>
            <w:r w:rsidRPr="005C61C0">
              <w:rPr>
                <w:rFonts w:hint="cs"/>
                <w:spacing w:val="-6"/>
                <w:sz w:val="14"/>
                <w:szCs w:val="22"/>
                <w:rtl/>
                <w:lang w:val="fr-FR" w:bidi="ar-EG"/>
              </w:rPr>
              <w:t xml:space="preserve">دليل البرنامج الإلكتروني استناداً إلى المعيار </w:t>
            </w:r>
            <w:r w:rsidRPr="005C61C0">
              <w:rPr>
                <w:spacing w:val="-6"/>
                <w:sz w:val="14"/>
                <w:szCs w:val="22"/>
                <w:lang w:bidi="ar-EG"/>
              </w:rPr>
              <w:t>SI/PSI</w:t>
            </w:r>
            <w:r w:rsidRPr="005C61C0">
              <w:rPr>
                <w:rFonts w:hint="cs"/>
                <w:spacing w:val="-6"/>
                <w:sz w:val="14"/>
                <w:szCs w:val="22"/>
                <w:rtl/>
                <w:lang w:bidi="ar-SY"/>
              </w:rPr>
              <w:t xml:space="preserve"> للأنظمة </w:t>
            </w:r>
            <w:r w:rsidRPr="005C61C0">
              <w:rPr>
                <w:spacing w:val="-6"/>
                <w:sz w:val="14"/>
                <w:szCs w:val="22"/>
                <w:lang w:bidi="ar-SY"/>
              </w:rPr>
              <w:t>MPEG</w:t>
            </w:r>
            <w:r w:rsidRPr="005C61C0">
              <w:rPr>
                <w:spacing w:val="-6"/>
                <w:sz w:val="14"/>
                <w:szCs w:val="22"/>
                <w:lang w:bidi="ar-SY"/>
              </w:rPr>
              <w:noBreakHyphen/>
              <w:t>2</w:t>
            </w:r>
            <w:r w:rsidRPr="005C61C0">
              <w:rPr>
                <w:rFonts w:hint="cs"/>
                <w:spacing w:val="-6"/>
                <w:sz w:val="14"/>
                <w:szCs w:val="22"/>
                <w:rtl/>
                <w:lang w:bidi="ar-SY"/>
              </w:rPr>
              <w:t xml:space="preserve"> والبيانات الشرحية بنسق </w:t>
            </w:r>
            <w:r w:rsidRPr="005C61C0">
              <w:rPr>
                <w:spacing w:val="-6"/>
                <w:sz w:val="14"/>
                <w:szCs w:val="22"/>
                <w:lang w:bidi="ar-SY"/>
              </w:rPr>
              <w:t>XML</w:t>
            </w:r>
            <w:r w:rsidRPr="005C61C0">
              <w:rPr>
                <w:rFonts w:hint="cs"/>
                <w:spacing w:val="-6"/>
                <w:sz w:val="14"/>
                <w:szCs w:val="22"/>
                <w:rtl/>
                <w:lang w:bidi="ar-SY"/>
              </w:rPr>
              <w:t xml:space="preserve"> (التوصية </w:t>
            </w:r>
            <w:r w:rsidRPr="005C61C0">
              <w:rPr>
                <w:spacing w:val="-6"/>
                <w:sz w:val="14"/>
                <w:szCs w:val="22"/>
                <w:lang w:bidi="ar-SY"/>
              </w:rPr>
              <w:t>ITU</w:t>
            </w:r>
            <w:r w:rsidRPr="005C61C0">
              <w:rPr>
                <w:spacing w:val="-6"/>
                <w:sz w:val="14"/>
                <w:szCs w:val="22"/>
                <w:lang w:bidi="ar-SY"/>
              </w:rPr>
              <w:noBreakHyphen/>
              <w:t>T H.750</w:t>
            </w:r>
            <w:r w:rsidRPr="005C61C0">
              <w:rPr>
                <w:rFonts w:hint="cs"/>
                <w:spacing w:val="-6"/>
                <w:sz w:val="14"/>
                <w:szCs w:val="22"/>
                <w:rtl/>
                <w:lang w:bidi="ar-SY"/>
              </w:rPr>
              <w:t>)</w:t>
            </w:r>
          </w:p>
        </w:tc>
      </w:tr>
    </w:tbl>
    <w:p w:rsidR="006D6705" w:rsidRPr="0076267D" w:rsidRDefault="006D6705" w:rsidP="006D6705">
      <w:pPr>
        <w:pStyle w:val="TableNo"/>
        <w:spacing w:before="120" w:after="120"/>
        <w:rPr>
          <w:rtl/>
          <w:lang w:val="fr-FR"/>
        </w:rPr>
      </w:pPr>
      <w:r>
        <w:rPr>
          <w:rtl/>
        </w:rPr>
        <w:br w:type="page"/>
      </w:r>
      <w:r>
        <w:rPr>
          <w:rFonts w:hint="cs"/>
          <w:rtl/>
          <w:lang w:val="fr-FR"/>
        </w:rPr>
        <w:lastRenderedPageBreak/>
        <w:t>الجـدول</w:t>
      </w:r>
      <w:r w:rsidRPr="0076267D">
        <w:rPr>
          <w:rFonts w:hint="cs"/>
          <w:rtl/>
          <w:lang w:val="fr-FR"/>
        </w:rPr>
        <w:t xml:space="preserve"> </w:t>
      </w:r>
      <w:r w:rsidRPr="0076267D">
        <w:rPr>
          <w:lang w:val="fr-FR"/>
        </w:rPr>
        <w:t>2</w:t>
      </w:r>
      <w:r w:rsidR="004750E2">
        <w:rPr>
          <w:lang w:val="fr-FR"/>
        </w:rPr>
        <w:t>A</w:t>
      </w:r>
      <w:r>
        <w:rPr>
          <w:rFonts w:hint="cs"/>
          <w:rtl/>
          <w:lang w:val="fr-FR"/>
        </w:rPr>
        <w:t xml:space="preserve"> </w:t>
      </w:r>
      <w:r w:rsidRPr="006E2AA5">
        <w:rPr>
          <w:rFonts w:hint="cs"/>
          <w:rtl/>
          <w:lang w:val="fr-FR"/>
        </w:rPr>
        <w:t>(</w:t>
      </w:r>
      <w:r w:rsidRPr="00463B21">
        <w:rPr>
          <w:rFonts w:hint="cs"/>
          <w:i/>
          <w:iCs/>
          <w:rtl/>
          <w:lang w:val="fr-FR"/>
        </w:rPr>
        <w:t>تابع</w:t>
      </w:r>
      <w:r w:rsidRPr="006E2AA5">
        <w:rPr>
          <w:rFonts w:hint="cs"/>
          <w:rtl/>
          <w:lang w:val="fr-FR"/>
        </w:rPr>
        <w:t>)</w:t>
      </w:r>
    </w:p>
    <w:tbl>
      <w:tblPr>
        <w:bidiVisual/>
        <w:tblW w:w="5001" w:type="pct"/>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2464"/>
        <w:gridCol w:w="2414"/>
        <w:gridCol w:w="2514"/>
        <w:gridCol w:w="2491"/>
        <w:gridCol w:w="2420"/>
      </w:tblGrid>
      <w:tr w:rsidR="009D5AE2" w:rsidRPr="007C20A6" w:rsidTr="003427A6">
        <w:trPr>
          <w:jc w:val="center"/>
        </w:trPr>
        <w:tc>
          <w:tcPr>
            <w:tcW w:w="826" w:type="pct"/>
            <w:tcBorders>
              <w:bottom w:val="single" w:sz="4" w:space="0" w:color="auto"/>
            </w:tcBorders>
            <w:shd w:val="clear" w:color="auto" w:fill="auto"/>
            <w:tcMar>
              <w:left w:w="85" w:type="dxa"/>
              <w:right w:w="85" w:type="dxa"/>
            </w:tcMar>
          </w:tcPr>
          <w:p w:rsidR="009D5AE2" w:rsidRPr="0045613B" w:rsidRDefault="009D5AE2" w:rsidP="00C94D6F">
            <w:pPr>
              <w:tabs>
                <w:tab w:val="left" w:pos="794"/>
              </w:tabs>
              <w:spacing w:before="20" w:after="20" w:line="260" w:lineRule="exact"/>
              <w:jc w:val="center"/>
              <w:rPr>
                <w:b/>
                <w:bCs/>
                <w:sz w:val="18"/>
                <w:szCs w:val="24"/>
                <w:lang w:val="fr-FR"/>
              </w:rPr>
            </w:pPr>
            <w:r w:rsidRPr="0045613B">
              <w:rPr>
                <w:rFonts w:hint="cs"/>
                <w:b/>
                <w:bCs/>
                <w:sz w:val="18"/>
                <w:szCs w:val="24"/>
                <w:rtl/>
                <w:lang w:val="fr-FR"/>
              </w:rPr>
              <w:t>متطلبات المستعمل</w:t>
            </w:r>
          </w:p>
        </w:tc>
        <w:tc>
          <w:tcPr>
            <w:tcW w:w="836" w:type="pct"/>
            <w:tcBorders>
              <w:bottom w:val="single" w:sz="4" w:space="0" w:color="auto"/>
            </w:tcBorders>
            <w:shd w:val="clear" w:color="auto" w:fill="auto"/>
            <w:tcMar>
              <w:left w:w="85" w:type="dxa"/>
              <w:right w:w="85" w:type="dxa"/>
            </w:tcMar>
          </w:tcPr>
          <w:p w:rsidR="009D5AE2" w:rsidRPr="0045613B" w:rsidRDefault="009D5AE2" w:rsidP="00C94D6F">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9D5AE2" w:rsidRPr="0045613B" w:rsidRDefault="009D5AE2" w:rsidP="00C94D6F">
            <w:pPr>
              <w:tabs>
                <w:tab w:val="left" w:pos="794"/>
              </w:tabs>
              <w:spacing w:before="20" w:after="20" w:line="260" w:lineRule="exact"/>
              <w:jc w:val="center"/>
              <w:rPr>
                <w:b/>
                <w:bCs/>
                <w:sz w:val="18"/>
                <w:szCs w:val="24"/>
                <w:rtl/>
                <w:lang w:val="fr-FR"/>
              </w:rPr>
            </w:pPr>
            <w:r w:rsidRPr="0045613B">
              <w:rPr>
                <w:b/>
                <w:bCs/>
                <w:sz w:val="18"/>
                <w:szCs w:val="24"/>
                <w:lang w:val="fr-FR"/>
              </w:rPr>
              <w:t>“A”</w:t>
            </w:r>
          </w:p>
        </w:tc>
        <w:tc>
          <w:tcPr>
            <w:tcW w:w="819" w:type="pct"/>
            <w:tcBorders>
              <w:bottom w:val="single" w:sz="4" w:space="0" w:color="auto"/>
            </w:tcBorders>
            <w:shd w:val="clear" w:color="auto" w:fill="auto"/>
          </w:tcPr>
          <w:p w:rsidR="009D5AE2" w:rsidRPr="0045613B" w:rsidRDefault="009D5AE2" w:rsidP="00C94D6F">
            <w:pPr>
              <w:tabs>
                <w:tab w:val="left" w:pos="794"/>
              </w:tabs>
              <w:spacing w:before="20" w:after="20" w:line="260" w:lineRule="exact"/>
              <w:jc w:val="center"/>
              <w:rPr>
                <w:rFonts w:ascii="Times New Roman Bold" w:hAnsi="Times New Roman Bold"/>
                <w:b/>
                <w:bCs/>
                <w:spacing w:val="-4"/>
                <w:sz w:val="18"/>
                <w:szCs w:val="24"/>
                <w:rtl/>
                <w:lang w:val="fr-FR"/>
              </w:rPr>
            </w:pPr>
            <w:r w:rsidRPr="0045613B">
              <w:rPr>
                <w:rFonts w:ascii="Times New Roman Bold" w:hAnsi="Times New Roman Bold" w:hint="cs"/>
                <w:b/>
                <w:bCs/>
                <w:spacing w:val="-4"/>
                <w:sz w:val="18"/>
                <w:szCs w:val="24"/>
                <w:rtl/>
                <w:lang w:val="fr-FR"/>
              </w:rPr>
              <w:t>نظام الوسائط المتعددة</w:t>
            </w:r>
          </w:p>
          <w:p w:rsidR="009D5AE2" w:rsidRPr="0045613B" w:rsidRDefault="009D5AE2" w:rsidP="00C94D6F">
            <w:pPr>
              <w:tabs>
                <w:tab w:val="left" w:pos="794"/>
              </w:tabs>
              <w:spacing w:before="20" w:after="20" w:line="260" w:lineRule="exact"/>
              <w:jc w:val="center"/>
              <w:rPr>
                <w:b/>
                <w:bCs/>
                <w:sz w:val="18"/>
                <w:szCs w:val="24"/>
                <w:rtl/>
                <w:lang w:val="fr-FR"/>
              </w:rPr>
            </w:pPr>
            <w:r w:rsidRPr="0045613B">
              <w:rPr>
                <w:b/>
                <w:bCs/>
                <w:sz w:val="18"/>
                <w:szCs w:val="24"/>
                <w:lang w:val="fr-FR"/>
              </w:rPr>
              <w:t>“B”</w:t>
            </w:r>
          </w:p>
        </w:tc>
        <w:tc>
          <w:tcPr>
            <w:tcW w:w="853" w:type="pct"/>
            <w:tcBorders>
              <w:bottom w:val="single" w:sz="4" w:space="0" w:color="auto"/>
            </w:tcBorders>
            <w:shd w:val="clear" w:color="auto" w:fill="auto"/>
            <w:tcMar>
              <w:left w:w="85" w:type="dxa"/>
              <w:right w:w="85" w:type="dxa"/>
            </w:tcMar>
          </w:tcPr>
          <w:p w:rsidR="009D5AE2" w:rsidRPr="0045613B" w:rsidRDefault="009D5AE2" w:rsidP="00C94D6F">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9D5AE2" w:rsidRPr="0045613B" w:rsidRDefault="009D5AE2" w:rsidP="00C94D6F">
            <w:pPr>
              <w:tabs>
                <w:tab w:val="left" w:pos="794"/>
              </w:tabs>
              <w:spacing w:before="20" w:after="20" w:line="260" w:lineRule="exact"/>
              <w:jc w:val="center"/>
              <w:rPr>
                <w:b/>
                <w:bCs/>
                <w:sz w:val="18"/>
                <w:szCs w:val="24"/>
                <w:rtl/>
                <w:lang w:val="fr-FR"/>
              </w:rPr>
            </w:pPr>
            <w:r w:rsidRPr="0045613B">
              <w:rPr>
                <w:b/>
                <w:bCs/>
                <w:sz w:val="18"/>
                <w:szCs w:val="24"/>
                <w:lang w:val="fr-FR"/>
              </w:rPr>
              <w:t>“C”</w:t>
            </w:r>
          </w:p>
        </w:tc>
        <w:tc>
          <w:tcPr>
            <w:tcW w:w="845" w:type="pct"/>
            <w:tcBorders>
              <w:bottom w:val="single" w:sz="4" w:space="0" w:color="auto"/>
            </w:tcBorders>
            <w:shd w:val="clear" w:color="auto" w:fill="auto"/>
            <w:tcMar>
              <w:left w:w="85" w:type="dxa"/>
              <w:right w:w="85" w:type="dxa"/>
            </w:tcMar>
          </w:tcPr>
          <w:p w:rsidR="009D5AE2" w:rsidRPr="0045613B" w:rsidRDefault="009D5AE2" w:rsidP="00C94D6F">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9D5AE2" w:rsidRPr="0045613B" w:rsidRDefault="009D5AE2" w:rsidP="00C94D6F">
            <w:pPr>
              <w:tabs>
                <w:tab w:val="left" w:pos="794"/>
              </w:tabs>
              <w:spacing w:before="20" w:after="20" w:line="260" w:lineRule="exact"/>
              <w:jc w:val="center"/>
              <w:rPr>
                <w:b/>
                <w:bCs/>
                <w:sz w:val="18"/>
                <w:szCs w:val="24"/>
                <w:rtl/>
                <w:lang w:val="fr-FR"/>
              </w:rPr>
            </w:pPr>
            <w:r w:rsidRPr="0045613B">
              <w:rPr>
                <w:b/>
                <w:bCs/>
                <w:sz w:val="18"/>
                <w:szCs w:val="24"/>
                <w:lang w:val="fr-FR"/>
              </w:rPr>
              <w:t>“E”</w:t>
            </w:r>
          </w:p>
        </w:tc>
        <w:tc>
          <w:tcPr>
            <w:tcW w:w="821" w:type="pct"/>
            <w:tcBorders>
              <w:bottom w:val="single" w:sz="4" w:space="0" w:color="auto"/>
            </w:tcBorders>
            <w:shd w:val="clear" w:color="auto" w:fill="auto"/>
            <w:tcMar>
              <w:left w:w="85" w:type="dxa"/>
              <w:right w:w="85" w:type="dxa"/>
            </w:tcMar>
          </w:tcPr>
          <w:p w:rsidR="009D5AE2" w:rsidRPr="0045613B" w:rsidRDefault="009D5AE2" w:rsidP="00C94D6F">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9D5AE2" w:rsidRPr="0045613B" w:rsidRDefault="009D5AE2" w:rsidP="00C94D6F">
            <w:pPr>
              <w:tabs>
                <w:tab w:val="left" w:pos="794"/>
              </w:tabs>
              <w:spacing w:before="20" w:after="20" w:line="260" w:lineRule="exact"/>
              <w:jc w:val="center"/>
              <w:rPr>
                <w:b/>
                <w:bCs/>
                <w:sz w:val="18"/>
                <w:szCs w:val="24"/>
                <w:rtl/>
                <w:lang w:val="fr-FR"/>
              </w:rPr>
            </w:pPr>
            <w:r w:rsidRPr="0045613B">
              <w:rPr>
                <w:b/>
                <w:bCs/>
                <w:sz w:val="18"/>
                <w:szCs w:val="24"/>
                <w:lang w:val="fr-FR"/>
              </w:rPr>
              <w:t>“F”</w:t>
            </w:r>
          </w:p>
        </w:tc>
      </w:tr>
      <w:tr w:rsidR="009D5AE2" w:rsidRPr="00AA5234" w:rsidTr="003427A6">
        <w:trPr>
          <w:jc w:val="center"/>
        </w:trPr>
        <w:tc>
          <w:tcPr>
            <w:tcW w:w="82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استهلاك منخفض للطاقة الكهربائية بالنسبة إلى المستقبلات المحمولة باليد</w:t>
            </w:r>
          </w:p>
        </w:tc>
        <w:tc>
          <w:tcPr>
            <w:tcW w:w="83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ind w:left="227"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تطبيق سمة الاستهلاك المنخفض للطاقة الكهربائية التي تتسم بها الإذاعة </w:t>
            </w:r>
            <w:r w:rsidRPr="00AA5234">
              <w:rPr>
                <w:spacing w:val="-6"/>
                <w:sz w:val="14"/>
                <w:szCs w:val="22"/>
                <w:lang w:val="fr-FR" w:bidi="ar-EG"/>
              </w:rPr>
              <w:t>DAB</w:t>
            </w:r>
          </w:p>
          <w:p w:rsidR="009D5AE2" w:rsidRPr="00AA5234" w:rsidRDefault="009D5AE2" w:rsidP="00510063">
            <w:pPr>
              <w:tabs>
                <w:tab w:val="left" w:pos="794"/>
              </w:tabs>
              <w:spacing w:before="20" w:after="120" w:line="220" w:lineRule="exact"/>
              <w:ind w:left="227" w:hanging="227"/>
              <w:jc w:val="left"/>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يسمح استمثال عرض </w:t>
            </w:r>
            <w:r>
              <w:rPr>
                <w:rFonts w:hint="cs"/>
                <w:spacing w:val="-6"/>
                <w:sz w:val="14"/>
                <w:szCs w:val="22"/>
                <w:rtl/>
                <w:lang w:val="fr-FR" w:bidi="ar-EG"/>
              </w:rPr>
              <w:t>ال</w:t>
            </w:r>
            <w:r w:rsidRPr="00AA5234">
              <w:rPr>
                <w:rFonts w:hint="cs"/>
                <w:spacing w:val="-6"/>
                <w:sz w:val="14"/>
                <w:szCs w:val="22"/>
                <w:rtl/>
                <w:lang w:val="fr-FR" w:bidi="ar-EG"/>
              </w:rPr>
              <w:t xml:space="preserve">نطاق </w:t>
            </w:r>
            <w:r>
              <w:rPr>
                <w:rFonts w:hint="cs"/>
                <w:spacing w:val="-6"/>
                <w:sz w:val="14"/>
                <w:szCs w:val="22"/>
                <w:rtl/>
                <w:lang w:val="fr-FR" w:bidi="ar-EG"/>
              </w:rPr>
              <w:t>ال</w:t>
            </w:r>
            <w:r w:rsidRPr="00AA5234">
              <w:rPr>
                <w:rFonts w:hint="cs"/>
                <w:spacing w:val="-6"/>
                <w:sz w:val="14"/>
                <w:szCs w:val="22"/>
                <w:rtl/>
                <w:lang w:val="fr-FR" w:bidi="ar-EG"/>
              </w:rPr>
              <w:t xml:space="preserve">ضيق بتردد منخفض لميقاتية النظام وحسابات بسيطة لتحويل فورييه </w:t>
            </w:r>
            <w:r w:rsidRPr="00AA5234">
              <w:rPr>
                <w:spacing w:val="-6"/>
                <w:sz w:val="14"/>
                <w:szCs w:val="22"/>
                <w:lang w:val="fr-FR" w:bidi="ar-EG"/>
              </w:rPr>
              <w:t>FFT</w:t>
            </w:r>
            <w:r w:rsidRPr="00AA5234">
              <w:rPr>
                <w:rFonts w:hint="cs"/>
                <w:spacing w:val="-6"/>
                <w:sz w:val="14"/>
                <w:szCs w:val="22"/>
                <w:rtl/>
                <w:lang w:val="fr-FR" w:bidi="ar-EG"/>
              </w:rPr>
              <w:t xml:space="preserve"> يدعم تشفير القناة الفرعية للخدمة المنتقاة</w:t>
            </w:r>
          </w:p>
        </w:tc>
        <w:tc>
          <w:tcPr>
            <w:tcW w:w="819" w:type="pct"/>
            <w:tcBorders>
              <w:top w:val="single" w:sz="4" w:space="0" w:color="auto"/>
              <w:bottom w:val="single" w:sz="4" w:space="0" w:color="auto"/>
            </w:tcBorders>
            <w:shd w:val="clear" w:color="auto" w:fill="auto"/>
          </w:tcPr>
          <w:p w:rsidR="009D5AE2" w:rsidRPr="00AA5234" w:rsidRDefault="009D5AE2" w:rsidP="00510063">
            <w:pPr>
              <w:tabs>
                <w:tab w:val="left" w:pos="794"/>
              </w:tabs>
              <w:spacing w:before="20" w:after="20" w:line="220" w:lineRule="exact"/>
              <w:jc w:val="left"/>
              <w:rPr>
                <w:spacing w:val="-6"/>
                <w:sz w:val="14"/>
                <w:szCs w:val="22"/>
                <w:rtl/>
                <w:lang w:val="fr-FR" w:bidi="ar-SY"/>
              </w:rPr>
            </w:pPr>
            <w:r w:rsidRPr="00AA5234">
              <w:rPr>
                <w:rFonts w:hint="cs"/>
                <w:spacing w:val="-6"/>
                <w:sz w:val="14"/>
                <w:szCs w:val="22"/>
                <w:rtl/>
                <w:lang w:val="fr-FR" w:bidi="ar-SY"/>
              </w:rPr>
              <w:t>استهلاك منخفض للطاقة عبر تقسيم الزمن</w:t>
            </w:r>
          </w:p>
        </w:tc>
        <w:tc>
          <w:tcPr>
            <w:tcW w:w="853"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يسمح عرض النطاق الضيق بتردد منخفض لميقاتية النظام</w:t>
            </w:r>
          </w:p>
        </w:tc>
        <w:tc>
          <w:tcPr>
            <w:tcW w:w="845"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للنظام الإذاعي آلية ل</w:t>
            </w:r>
            <w:r>
              <w:rPr>
                <w:rFonts w:hint="cs"/>
                <w:spacing w:val="-6"/>
                <w:sz w:val="14"/>
                <w:szCs w:val="22"/>
                <w:rtl/>
                <w:lang w:val="fr-FR" w:bidi="ar-EG"/>
              </w:rPr>
              <w:t>استعمال</w:t>
            </w:r>
            <w:r w:rsidRPr="00AA5234">
              <w:rPr>
                <w:rFonts w:hint="cs"/>
                <w:spacing w:val="-6"/>
                <w:sz w:val="14"/>
                <w:szCs w:val="22"/>
                <w:rtl/>
                <w:lang w:val="fr-FR" w:bidi="ar-EG"/>
              </w:rPr>
              <w:t xml:space="preserve"> عدد محدود من القنوات </w:t>
            </w:r>
            <w:r w:rsidRPr="00AA5234">
              <w:rPr>
                <w:spacing w:val="-6"/>
                <w:sz w:val="14"/>
                <w:szCs w:val="22"/>
                <w:lang w:val="fr-FR" w:bidi="ar-EG"/>
              </w:rPr>
              <w:t>CDM</w:t>
            </w:r>
            <w:r w:rsidRPr="00AA5234">
              <w:rPr>
                <w:rFonts w:hint="cs"/>
                <w:spacing w:val="-6"/>
                <w:sz w:val="14"/>
                <w:szCs w:val="22"/>
                <w:rtl/>
                <w:lang w:val="fr-FR" w:bidi="ar-EG"/>
              </w:rPr>
              <w:t xml:space="preserve"> للخدمات الإذاعية المستقبلة. ويسمح ذلك باستهلاك أقل للطاقة الكهربائية </w:t>
            </w:r>
            <w:r w:rsidR="00D2476A">
              <w:rPr>
                <w:rFonts w:hint="cs"/>
                <w:spacing w:val="-6"/>
                <w:sz w:val="14"/>
                <w:szCs w:val="22"/>
                <w:rtl/>
                <w:lang w:val="fr-FR" w:bidi="ar-EG"/>
              </w:rPr>
              <w:t>في </w:t>
            </w:r>
            <w:r w:rsidRPr="00AA5234">
              <w:rPr>
                <w:rFonts w:hint="cs"/>
                <w:spacing w:val="-6"/>
                <w:sz w:val="14"/>
                <w:szCs w:val="22"/>
                <w:rtl/>
                <w:lang w:val="fr-FR" w:bidi="ar-EG"/>
              </w:rPr>
              <w:t>المستقبلات</w:t>
            </w:r>
          </w:p>
        </w:tc>
        <w:tc>
          <w:tcPr>
            <w:tcW w:w="821" w:type="pct"/>
            <w:tcBorders>
              <w:top w:val="single" w:sz="4" w:space="0" w:color="auto"/>
              <w:bottom w:val="single" w:sz="4" w:space="0" w:color="auto"/>
            </w:tcBorders>
            <w:shd w:val="clear" w:color="auto" w:fill="auto"/>
            <w:tcMar>
              <w:left w:w="85" w:type="dxa"/>
              <w:right w:w="85" w:type="dxa"/>
            </w:tcMar>
          </w:tcPr>
          <w:p w:rsidR="009D5AE2" w:rsidRPr="00AA5234" w:rsidRDefault="009D5AE2" w:rsidP="00EF23D3">
            <w:pPr>
              <w:tabs>
                <w:tab w:val="left" w:pos="794"/>
              </w:tabs>
              <w:spacing w:before="20" w:after="20" w:line="220" w:lineRule="exact"/>
              <w:rPr>
                <w:spacing w:val="-6"/>
                <w:sz w:val="14"/>
                <w:szCs w:val="22"/>
                <w:rtl/>
                <w:lang w:val="fr-FR" w:bidi="ar-EG"/>
              </w:rPr>
            </w:pPr>
            <w:r w:rsidRPr="00AA5234">
              <w:rPr>
                <w:rFonts w:hint="cs"/>
                <w:spacing w:val="-6"/>
                <w:sz w:val="14"/>
                <w:szCs w:val="22"/>
                <w:rtl/>
                <w:lang w:val="fr-FR" w:bidi="ar-EG"/>
              </w:rPr>
              <w:t>يسمح عرض النطاق الضيق بتردد منخفض لميقاتية النظام</w:t>
            </w:r>
          </w:p>
        </w:tc>
      </w:tr>
      <w:tr w:rsidR="009D5AE2" w:rsidRPr="00AA5234" w:rsidTr="003427A6">
        <w:trPr>
          <w:jc w:val="center"/>
        </w:trPr>
        <w:tc>
          <w:tcPr>
            <w:tcW w:w="82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توفير التفاعلية</w:t>
            </w:r>
          </w:p>
        </w:tc>
        <w:tc>
          <w:tcPr>
            <w:tcW w:w="83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 xml:space="preserve">يدعم </w:t>
            </w:r>
            <w:r>
              <w:rPr>
                <w:rFonts w:hint="cs"/>
                <w:spacing w:val="-6"/>
                <w:sz w:val="14"/>
                <w:szCs w:val="22"/>
                <w:rtl/>
                <w:lang w:val="fr-FR" w:bidi="ar-EG"/>
              </w:rPr>
              <w:t>روابط ال</w:t>
            </w:r>
            <w:r w:rsidRPr="00AA5234">
              <w:rPr>
                <w:rFonts w:hint="cs"/>
                <w:spacing w:val="-6"/>
                <w:sz w:val="14"/>
                <w:szCs w:val="22"/>
                <w:rtl/>
                <w:lang w:val="fr-FR" w:bidi="ar-EG"/>
              </w:rPr>
              <w:t xml:space="preserve">نص </w:t>
            </w:r>
            <w:r>
              <w:rPr>
                <w:rFonts w:hint="cs"/>
                <w:spacing w:val="-6"/>
                <w:sz w:val="14"/>
                <w:szCs w:val="22"/>
                <w:rtl/>
                <w:lang w:val="fr-FR" w:bidi="ar-EG"/>
              </w:rPr>
              <w:t>ال</w:t>
            </w:r>
            <w:r w:rsidRPr="00AA5234">
              <w:rPr>
                <w:rFonts w:hint="cs"/>
                <w:spacing w:val="-6"/>
                <w:sz w:val="14"/>
                <w:szCs w:val="22"/>
                <w:rtl/>
                <w:lang w:val="fr-FR" w:bidi="ar-EG"/>
              </w:rPr>
              <w:t>فائق ب</w:t>
            </w:r>
            <w:r>
              <w:rPr>
                <w:rFonts w:hint="cs"/>
                <w:spacing w:val="-6"/>
                <w:sz w:val="14"/>
                <w:szCs w:val="22"/>
                <w:rtl/>
                <w:lang w:val="fr-FR" w:bidi="ar-EG"/>
              </w:rPr>
              <w:t>استعمال</w:t>
            </w:r>
            <w:r w:rsidRPr="00AA5234">
              <w:rPr>
                <w:rFonts w:hint="cs"/>
                <w:spacing w:val="-6"/>
                <w:sz w:val="14"/>
                <w:szCs w:val="22"/>
                <w:rtl/>
                <w:lang w:val="fr-FR" w:bidi="ar-EG"/>
              </w:rPr>
              <w:t xml:space="preserve"> شبكة اتصالات متنقلة والإنترنت</w:t>
            </w:r>
          </w:p>
          <w:p w:rsidR="009D5AE2" w:rsidRPr="00AA5234" w:rsidRDefault="009D5AE2" w:rsidP="00510063">
            <w:pPr>
              <w:tabs>
                <w:tab w:val="left" w:pos="794"/>
              </w:tabs>
              <w:spacing w:before="20" w:after="120" w:line="220" w:lineRule="exact"/>
              <w:jc w:val="left"/>
              <w:rPr>
                <w:spacing w:val="-6"/>
                <w:sz w:val="14"/>
                <w:szCs w:val="22"/>
                <w:rtl/>
                <w:lang w:val="fr-FR" w:bidi="ar-EG"/>
              </w:rPr>
            </w:pPr>
            <w:r w:rsidRPr="00AA5234">
              <w:rPr>
                <w:rFonts w:hint="cs"/>
                <w:spacing w:val="-6"/>
                <w:sz w:val="14"/>
                <w:szCs w:val="22"/>
                <w:rtl/>
                <w:lang w:val="fr-FR" w:bidi="ar-EG"/>
              </w:rPr>
              <w:t xml:space="preserve">يقدم النظام </w:t>
            </w:r>
            <w:r w:rsidRPr="00AA5234">
              <w:rPr>
                <w:spacing w:val="-6"/>
                <w:sz w:val="14"/>
                <w:szCs w:val="22"/>
                <w:lang w:val="fr-FR" w:bidi="ar-EG"/>
              </w:rPr>
              <w:t>MPEG-4 BIFS</w:t>
            </w:r>
            <w:r w:rsidRPr="00AA5234">
              <w:rPr>
                <w:rFonts w:hint="cs"/>
                <w:spacing w:val="-6"/>
                <w:sz w:val="14"/>
                <w:szCs w:val="22"/>
                <w:rtl/>
                <w:lang w:val="fr-FR" w:bidi="ar-EG"/>
              </w:rPr>
              <w:t xml:space="preserve"> غطاء متزامن الرتل للأشياء المتحركة من النصوص والرسوم فوق مناظر طبيعية</w:t>
            </w:r>
          </w:p>
        </w:tc>
        <w:tc>
          <w:tcPr>
            <w:tcW w:w="819" w:type="pct"/>
            <w:tcBorders>
              <w:top w:val="single" w:sz="4" w:space="0" w:color="auto"/>
              <w:bottom w:val="single" w:sz="4" w:space="0" w:color="auto"/>
            </w:tcBorders>
            <w:shd w:val="clear" w:color="auto" w:fill="auto"/>
          </w:tcPr>
          <w:p w:rsidR="009D5AE2" w:rsidRPr="00AA5234" w:rsidRDefault="009D5AE2" w:rsidP="00510063">
            <w:pPr>
              <w:tabs>
                <w:tab w:val="left" w:pos="794"/>
              </w:tabs>
              <w:spacing w:before="20" w:after="20" w:line="220" w:lineRule="exact"/>
              <w:ind w:left="227" w:hanging="227"/>
              <w:jc w:val="left"/>
              <w:rPr>
                <w:spacing w:val="-6"/>
                <w:sz w:val="14"/>
                <w:szCs w:val="22"/>
                <w:rtl/>
                <w:lang w:bidi="ar-SY"/>
              </w:rPr>
            </w:pPr>
            <w:r w:rsidRPr="00AA5234">
              <w:rPr>
                <w:rFonts w:hint="cs"/>
                <w:spacing w:val="-6"/>
                <w:sz w:val="14"/>
                <w:szCs w:val="22"/>
                <w:rtl/>
                <w:lang w:val="fr-FR" w:bidi="ar-SY"/>
              </w:rPr>
              <w:t xml:space="preserve">يدعم </w:t>
            </w:r>
            <w:r w:rsidRPr="00AA5234">
              <w:rPr>
                <w:spacing w:val="-6"/>
                <w:sz w:val="14"/>
                <w:szCs w:val="22"/>
                <w:lang w:bidi="ar-SY"/>
              </w:rPr>
              <w:t>OMA RME</w:t>
            </w:r>
            <w:r w:rsidRPr="00AA5234">
              <w:rPr>
                <w:rFonts w:hint="cs"/>
                <w:spacing w:val="-6"/>
                <w:sz w:val="14"/>
                <w:szCs w:val="22"/>
                <w:rtl/>
                <w:lang w:bidi="ar-SY"/>
              </w:rPr>
              <w:t xml:space="preserve"> من أجل غطاء متزامن الرتل للأشياء المتحركة من النصوص والرسوم</w:t>
            </w:r>
          </w:p>
        </w:tc>
        <w:tc>
          <w:tcPr>
            <w:tcW w:w="853"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 xml:space="preserve">تدعم الطبقة </w:t>
            </w:r>
            <w:r w:rsidRPr="00AA5234">
              <w:rPr>
                <w:spacing w:val="-6"/>
                <w:sz w:val="14"/>
                <w:szCs w:val="22"/>
                <w:lang w:val="fr-FR" w:bidi="ar-EG"/>
              </w:rPr>
              <w:t>BML</w:t>
            </w:r>
            <w:r w:rsidRPr="00AA5234">
              <w:rPr>
                <w:rFonts w:hint="cs"/>
                <w:spacing w:val="-6"/>
                <w:sz w:val="14"/>
                <w:szCs w:val="22"/>
                <w:rtl/>
                <w:lang w:val="fr-FR" w:bidi="ar-EG"/>
              </w:rPr>
              <w:t xml:space="preserve"> التفاعلية المحلية وثنائية الاتجاه على حد سواء</w:t>
            </w:r>
          </w:p>
        </w:tc>
        <w:tc>
          <w:tcPr>
            <w:tcW w:w="845"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 xml:space="preserve">تدعم الطبقة </w:t>
            </w:r>
            <w:r w:rsidRPr="00AA5234">
              <w:rPr>
                <w:spacing w:val="-6"/>
                <w:sz w:val="14"/>
                <w:szCs w:val="22"/>
                <w:lang w:val="fr-FR" w:bidi="ar-EG"/>
              </w:rPr>
              <w:t>BML</w:t>
            </w:r>
            <w:r w:rsidRPr="00AA5234">
              <w:rPr>
                <w:rFonts w:hint="cs"/>
                <w:spacing w:val="-6"/>
                <w:sz w:val="14"/>
                <w:szCs w:val="22"/>
                <w:rtl/>
                <w:lang w:val="fr-FR" w:bidi="ar-EG"/>
              </w:rPr>
              <w:t xml:space="preserve"> التفاعلية المحلية وثنائية الاتجاه على حد سواء</w:t>
            </w:r>
          </w:p>
        </w:tc>
        <w:tc>
          <w:tcPr>
            <w:tcW w:w="821" w:type="pct"/>
            <w:tcBorders>
              <w:top w:val="single" w:sz="4" w:space="0" w:color="auto"/>
              <w:bottom w:val="single" w:sz="4" w:space="0" w:color="auto"/>
            </w:tcBorders>
            <w:shd w:val="clear" w:color="auto" w:fill="auto"/>
            <w:tcMar>
              <w:left w:w="85" w:type="dxa"/>
              <w:right w:w="85" w:type="dxa"/>
            </w:tcMar>
          </w:tcPr>
          <w:p w:rsidR="009D5AE2" w:rsidRPr="00AA5234" w:rsidRDefault="009D5AE2" w:rsidP="00EF23D3">
            <w:pPr>
              <w:tabs>
                <w:tab w:val="left" w:pos="794"/>
              </w:tabs>
              <w:spacing w:before="20" w:after="20" w:line="220" w:lineRule="exact"/>
              <w:rPr>
                <w:spacing w:val="-6"/>
                <w:sz w:val="14"/>
                <w:szCs w:val="22"/>
                <w:rtl/>
                <w:lang w:val="fr-FR" w:bidi="ar-EG"/>
              </w:rPr>
            </w:pPr>
            <w:r w:rsidRPr="00AA5234">
              <w:rPr>
                <w:rFonts w:hint="cs"/>
                <w:spacing w:val="-6"/>
                <w:sz w:val="14"/>
                <w:szCs w:val="22"/>
                <w:rtl/>
                <w:lang w:val="fr-FR" w:bidi="ar-EG"/>
              </w:rPr>
              <w:t xml:space="preserve">تدعم الطبقة </w:t>
            </w:r>
            <w:r w:rsidRPr="00AA5234">
              <w:rPr>
                <w:spacing w:val="-6"/>
                <w:sz w:val="14"/>
                <w:szCs w:val="22"/>
                <w:lang w:val="fr-FR" w:bidi="ar-EG"/>
              </w:rPr>
              <w:t>BML</w:t>
            </w:r>
            <w:r w:rsidRPr="00AA5234">
              <w:rPr>
                <w:rFonts w:hint="cs"/>
                <w:spacing w:val="-6"/>
                <w:sz w:val="14"/>
                <w:szCs w:val="22"/>
                <w:rtl/>
                <w:lang w:val="fr-FR" w:bidi="ar-EG"/>
              </w:rPr>
              <w:t xml:space="preserve"> التفاعلية المحلية وثنائية الاتجاه على حد سواء</w:t>
            </w:r>
          </w:p>
        </w:tc>
      </w:tr>
      <w:tr w:rsidR="009D5AE2" w:rsidRPr="00AA5234" w:rsidTr="003427A6">
        <w:trPr>
          <w:jc w:val="center"/>
        </w:trPr>
        <w:tc>
          <w:tcPr>
            <w:tcW w:w="82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التشغيل البيني مع شبكات الاتصالات المتنقلة</w:t>
            </w:r>
          </w:p>
        </w:tc>
        <w:tc>
          <w:tcPr>
            <w:tcW w:w="836"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دعم شبكات الاتصالات التقليدية والمتنقلة والإنترنت، مثل شبكات الاتصالات المتنقلة الدولية-</w:t>
            </w:r>
            <w:r w:rsidRPr="00AA5234">
              <w:rPr>
                <w:spacing w:val="-6"/>
                <w:sz w:val="14"/>
                <w:szCs w:val="22"/>
                <w:lang w:val="fr-FR" w:bidi="ar-EG"/>
              </w:rPr>
              <w:t>2000</w:t>
            </w:r>
            <w:r>
              <w:rPr>
                <w:rFonts w:hint="cs"/>
                <w:spacing w:val="-6"/>
                <w:sz w:val="14"/>
                <w:szCs w:val="22"/>
                <w:rtl/>
                <w:lang w:val="fr-FR" w:bidi="ar-EG"/>
              </w:rPr>
              <w:t xml:space="preserve"> </w:t>
            </w:r>
            <w:r w:rsidRPr="00AA5234">
              <w:rPr>
                <w:spacing w:val="-6"/>
                <w:sz w:val="14"/>
                <w:szCs w:val="22"/>
                <w:lang w:val="fr-FR" w:bidi="ar-EG"/>
              </w:rPr>
              <w:t>(IMT-2000)</w:t>
            </w:r>
            <w:r w:rsidRPr="00AA5234">
              <w:rPr>
                <w:spacing w:val="-6"/>
                <w:sz w:val="14"/>
                <w:szCs w:val="22"/>
                <w:rtl/>
                <w:lang w:val="fr-FR" w:bidi="ar-EG"/>
              </w:rPr>
              <w:br/>
            </w:r>
            <w:r w:rsidRPr="00AA5234">
              <w:rPr>
                <w:rFonts w:hint="cs"/>
                <w:spacing w:val="-6"/>
                <w:sz w:val="14"/>
                <w:szCs w:val="22"/>
                <w:rtl/>
                <w:lang w:val="fr-FR" w:bidi="ar-EG"/>
              </w:rPr>
              <w:t>و</w:t>
            </w:r>
            <w:r w:rsidRPr="00AA5234">
              <w:rPr>
                <w:spacing w:val="-6"/>
                <w:sz w:val="14"/>
                <w:szCs w:val="22"/>
                <w:lang w:val="fr-FR" w:bidi="ar-EG"/>
              </w:rPr>
              <w:t>IEEE 802.1x</w:t>
            </w:r>
            <w:r w:rsidRPr="00AA5234">
              <w:rPr>
                <w:rFonts w:hint="cs"/>
                <w:spacing w:val="-6"/>
                <w:sz w:val="14"/>
                <w:szCs w:val="22"/>
                <w:rtl/>
                <w:lang w:val="fr-FR" w:bidi="ar-EG"/>
              </w:rPr>
              <w:t>، إلى</w:t>
            </w:r>
            <w:r w:rsidRPr="00AA5234">
              <w:rPr>
                <w:rFonts w:hint="eastAsia"/>
                <w:spacing w:val="-6"/>
                <w:sz w:val="14"/>
                <w:szCs w:val="22"/>
                <w:rtl/>
                <w:lang w:val="fr-FR" w:bidi="ar-EG"/>
              </w:rPr>
              <w:t> </w:t>
            </w:r>
            <w:r w:rsidRPr="00AA5234">
              <w:rPr>
                <w:rFonts w:hint="cs"/>
                <w:spacing w:val="-6"/>
                <w:sz w:val="14"/>
                <w:szCs w:val="22"/>
                <w:rtl/>
                <w:lang w:val="fr-FR" w:bidi="ar-EG"/>
              </w:rPr>
              <w:t>آخره.</w:t>
            </w:r>
          </w:p>
        </w:tc>
        <w:tc>
          <w:tcPr>
            <w:tcW w:w="819" w:type="pct"/>
            <w:tcBorders>
              <w:top w:val="single" w:sz="4" w:space="0" w:color="auto"/>
              <w:bottom w:val="single" w:sz="4" w:space="0" w:color="auto"/>
            </w:tcBorders>
            <w:shd w:val="clear" w:color="auto" w:fill="auto"/>
          </w:tcPr>
          <w:p w:rsidR="009D5AE2" w:rsidRPr="00AA5234" w:rsidRDefault="009D5AE2" w:rsidP="00510063">
            <w:pPr>
              <w:tabs>
                <w:tab w:val="left" w:pos="794"/>
              </w:tabs>
              <w:spacing w:before="20" w:after="20" w:line="220" w:lineRule="exact"/>
              <w:jc w:val="left"/>
              <w:rPr>
                <w:spacing w:val="-6"/>
                <w:sz w:val="14"/>
                <w:szCs w:val="22"/>
                <w:rtl/>
                <w:lang w:bidi="ar-SY"/>
              </w:rPr>
            </w:pPr>
            <w:r w:rsidRPr="00641149">
              <w:rPr>
                <w:rFonts w:hint="cs"/>
                <w:spacing w:val="-6"/>
                <w:sz w:val="14"/>
                <w:szCs w:val="22"/>
                <w:rtl/>
                <w:lang w:val="fr-FR" w:bidi="ar-SY"/>
              </w:rPr>
              <w:t>الدعم مستقل عن</w:t>
            </w:r>
            <w:r w:rsidRPr="00AA5234">
              <w:rPr>
                <w:rFonts w:hint="cs"/>
                <w:spacing w:val="-6"/>
                <w:sz w:val="14"/>
                <w:szCs w:val="22"/>
                <w:rtl/>
                <w:lang w:val="fr-FR" w:bidi="ar-SY"/>
              </w:rPr>
              <w:t xml:space="preserve"> أي طبقة حمالة </w:t>
            </w:r>
            <w:r w:rsidR="00D2476A">
              <w:rPr>
                <w:rFonts w:hint="cs"/>
                <w:spacing w:val="-6"/>
                <w:sz w:val="14"/>
                <w:szCs w:val="22"/>
                <w:rtl/>
                <w:lang w:val="fr-FR" w:bidi="ar-SY"/>
              </w:rPr>
              <w:t>في </w:t>
            </w:r>
            <w:r w:rsidRPr="00AA5234">
              <w:rPr>
                <w:rFonts w:hint="cs"/>
                <w:spacing w:val="-6"/>
                <w:sz w:val="14"/>
                <w:szCs w:val="22"/>
                <w:rtl/>
                <w:lang w:val="fr-FR" w:bidi="ar-SY"/>
              </w:rPr>
              <w:t xml:space="preserve">شبكات الاتصالات المتنقلة والإنترنت للإصدارين </w:t>
            </w:r>
            <w:r w:rsidRPr="00AA5234">
              <w:rPr>
                <w:spacing w:val="-6"/>
                <w:sz w:val="14"/>
                <w:szCs w:val="22"/>
                <w:lang w:bidi="ar-SY"/>
              </w:rPr>
              <w:t>IPv4</w:t>
            </w:r>
            <w:r w:rsidRPr="00AA5234">
              <w:rPr>
                <w:rFonts w:hint="cs"/>
                <w:spacing w:val="-6"/>
                <w:sz w:val="14"/>
                <w:szCs w:val="22"/>
                <w:rtl/>
                <w:lang w:bidi="ar-SY"/>
              </w:rPr>
              <w:t xml:space="preserve"> و</w:t>
            </w:r>
            <w:r w:rsidRPr="00AA5234">
              <w:rPr>
                <w:spacing w:val="-6"/>
                <w:sz w:val="14"/>
                <w:szCs w:val="22"/>
                <w:lang w:bidi="ar-SY"/>
              </w:rPr>
              <w:t>IPv6</w:t>
            </w:r>
          </w:p>
        </w:tc>
        <w:tc>
          <w:tcPr>
            <w:tcW w:w="853"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شبك</w:t>
            </w:r>
            <w:r>
              <w:rPr>
                <w:rFonts w:hint="cs"/>
                <w:spacing w:val="-6"/>
                <w:sz w:val="14"/>
                <w:szCs w:val="22"/>
                <w:rtl/>
                <w:lang w:val="fr-FR" w:bidi="ar-EG"/>
              </w:rPr>
              <w:t>ات</w:t>
            </w:r>
            <w:r w:rsidRPr="00AA5234">
              <w:rPr>
                <w:rFonts w:hint="cs"/>
                <w:spacing w:val="-6"/>
                <w:sz w:val="14"/>
                <w:szCs w:val="22"/>
                <w:rtl/>
                <w:lang w:val="fr-FR" w:bidi="ar-EG"/>
              </w:rPr>
              <w:t xml:space="preserve"> التسليم</w:t>
            </w:r>
            <w:r>
              <w:rPr>
                <w:rFonts w:hint="cs"/>
                <w:spacing w:val="-6"/>
                <w:sz w:val="14"/>
                <w:szCs w:val="22"/>
                <w:rtl/>
                <w:lang w:val="fr-FR" w:bidi="ar-EG"/>
              </w:rPr>
              <w:t xml:space="preserve"> محددة بوضوح،</w:t>
            </w:r>
            <w:r w:rsidRPr="00AA5234">
              <w:rPr>
                <w:rFonts w:hint="cs"/>
                <w:spacing w:val="-6"/>
                <w:sz w:val="14"/>
                <w:szCs w:val="22"/>
                <w:rtl/>
                <w:lang w:val="fr-FR" w:bidi="ar-EG"/>
              </w:rPr>
              <w:t xml:space="preserve"> مثل</w:t>
            </w:r>
            <w:r>
              <w:rPr>
                <w:rFonts w:hint="cs"/>
                <w:spacing w:val="-6"/>
                <w:sz w:val="14"/>
                <w:szCs w:val="22"/>
                <w:rtl/>
                <w:lang w:val="fr-FR" w:bidi="ar-EG"/>
              </w:rPr>
              <w:t xml:space="preserve"> تحديد </w:t>
            </w:r>
            <w:r w:rsidR="00D2476A">
              <w:rPr>
                <w:rFonts w:hint="cs"/>
                <w:spacing w:val="-6"/>
                <w:sz w:val="14"/>
                <w:szCs w:val="22"/>
                <w:rtl/>
                <w:lang w:val="fr-FR" w:bidi="ar-EG"/>
              </w:rPr>
              <w:t>ما </w:t>
            </w:r>
            <w:r>
              <w:rPr>
                <w:rFonts w:hint="cs"/>
                <w:spacing w:val="-6"/>
                <w:sz w:val="14"/>
                <w:szCs w:val="22"/>
                <w:rtl/>
                <w:lang w:val="fr-FR" w:bidi="ar-EG"/>
              </w:rPr>
              <w:t>إذا كانت</w:t>
            </w:r>
            <w:r w:rsidRPr="00AA5234">
              <w:rPr>
                <w:rFonts w:hint="cs"/>
                <w:spacing w:val="-6"/>
                <w:sz w:val="14"/>
                <w:szCs w:val="22"/>
                <w:rtl/>
                <w:lang w:val="fr-FR" w:bidi="ar-EG"/>
              </w:rPr>
              <w:t xml:space="preserve"> شبكة اتصالات أم شبكة إذاعية</w:t>
            </w:r>
          </w:p>
        </w:tc>
        <w:tc>
          <w:tcPr>
            <w:tcW w:w="845" w:type="pct"/>
            <w:tcBorders>
              <w:top w:val="single" w:sz="4" w:space="0" w:color="auto"/>
              <w:bottom w:val="single" w:sz="4" w:space="0" w:color="auto"/>
            </w:tcBorders>
            <w:shd w:val="clear" w:color="auto" w:fill="auto"/>
            <w:tcMar>
              <w:left w:w="85" w:type="dxa"/>
              <w:right w:w="85" w:type="dxa"/>
            </w:tcMar>
          </w:tcPr>
          <w:p w:rsidR="009D5AE2" w:rsidRPr="00AA5234" w:rsidRDefault="009D5AE2"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شبك</w:t>
            </w:r>
            <w:r>
              <w:rPr>
                <w:rFonts w:hint="cs"/>
                <w:spacing w:val="-6"/>
                <w:sz w:val="14"/>
                <w:szCs w:val="22"/>
                <w:rtl/>
                <w:lang w:val="fr-FR" w:bidi="ar-EG"/>
              </w:rPr>
              <w:t>ات</w:t>
            </w:r>
            <w:r w:rsidRPr="00AA5234">
              <w:rPr>
                <w:rFonts w:hint="cs"/>
                <w:spacing w:val="-6"/>
                <w:sz w:val="14"/>
                <w:szCs w:val="22"/>
                <w:rtl/>
                <w:lang w:val="fr-FR" w:bidi="ar-EG"/>
              </w:rPr>
              <w:t xml:space="preserve"> التسليم</w:t>
            </w:r>
            <w:r>
              <w:rPr>
                <w:rFonts w:hint="cs"/>
                <w:spacing w:val="-6"/>
                <w:sz w:val="14"/>
                <w:szCs w:val="22"/>
                <w:rtl/>
                <w:lang w:val="fr-FR" w:bidi="ar-EG"/>
              </w:rPr>
              <w:t xml:space="preserve"> محددة بوضوح،</w:t>
            </w:r>
            <w:r w:rsidRPr="00AA5234">
              <w:rPr>
                <w:rFonts w:hint="cs"/>
                <w:spacing w:val="-6"/>
                <w:sz w:val="14"/>
                <w:szCs w:val="22"/>
                <w:rtl/>
                <w:lang w:val="fr-FR" w:bidi="ar-EG"/>
              </w:rPr>
              <w:t xml:space="preserve"> مثل</w:t>
            </w:r>
            <w:r>
              <w:rPr>
                <w:rFonts w:hint="cs"/>
                <w:spacing w:val="-6"/>
                <w:sz w:val="14"/>
                <w:szCs w:val="22"/>
                <w:rtl/>
                <w:lang w:val="fr-FR" w:bidi="ar-EG"/>
              </w:rPr>
              <w:t xml:space="preserve"> تحديد </w:t>
            </w:r>
            <w:r w:rsidR="00D2476A">
              <w:rPr>
                <w:rFonts w:hint="cs"/>
                <w:spacing w:val="-6"/>
                <w:sz w:val="14"/>
                <w:szCs w:val="22"/>
                <w:rtl/>
                <w:lang w:val="fr-FR" w:bidi="ar-EG"/>
              </w:rPr>
              <w:t>ما </w:t>
            </w:r>
            <w:r>
              <w:rPr>
                <w:rFonts w:hint="cs"/>
                <w:spacing w:val="-6"/>
                <w:sz w:val="14"/>
                <w:szCs w:val="22"/>
                <w:rtl/>
                <w:lang w:val="fr-FR" w:bidi="ar-EG"/>
              </w:rPr>
              <w:t>إذا كانت</w:t>
            </w:r>
            <w:r w:rsidRPr="00AA5234">
              <w:rPr>
                <w:rFonts w:hint="cs"/>
                <w:spacing w:val="-6"/>
                <w:sz w:val="14"/>
                <w:szCs w:val="22"/>
                <w:rtl/>
                <w:lang w:val="fr-FR" w:bidi="ar-EG"/>
              </w:rPr>
              <w:t xml:space="preserve"> شبكة اتصالات أم شبكة إذاعية</w:t>
            </w:r>
          </w:p>
        </w:tc>
        <w:tc>
          <w:tcPr>
            <w:tcW w:w="821" w:type="pct"/>
            <w:tcBorders>
              <w:top w:val="single" w:sz="4" w:space="0" w:color="auto"/>
              <w:bottom w:val="single" w:sz="4" w:space="0" w:color="auto"/>
            </w:tcBorders>
            <w:shd w:val="clear" w:color="auto" w:fill="auto"/>
            <w:tcMar>
              <w:left w:w="85" w:type="dxa"/>
              <w:right w:w="85" w:type="dxa"/>
            </w:tcMar>
          </w:tcPr>
          <w:p w:rsidR="009D5AE2" w:rsidRPr="00AA5234" w:rsidRDefault="009D5AE2" w:rsidP="00EF23D3">
            <w:pPr>
              <w:tabs>
                <w:tab w:val="left" w:pos="794"/>
              </w:tabs>
              <w:spacing w:before="20" w:after="20" w:line="220" w:lineRule="exact"/>
              <w:rPr>
                <w:spacing w:val="-6"/>
                <w:sz w:val="14"/>
                <w:szCs w:val="22"/>
                <w:rtl/>
                <w:lang w:val="fr-FR" w:bidi="ar-EG"/>
              </w:rPr>
            </w:pPr>
            <w:r w:rsidRPr="00AA5234">
              <w:rPr>
                <w:rFonts w:hint="cs"/>
                <w:spacing w:val="-6"/>
                <w:sz w:val="14"/>
                <w:szCs w:val="22"/>
                <w:rtl/>
                <w:lang w:val="fr-FR" w:bidi="ar-EG"/>
              </w:rPr>
              <w:t>شبك</w:t>
            </w:r>
            <w:r>
              <w:rPr>
                <w:rFonts w:hint="cs"/>
                <w:spacing w:val="-6"/>
                <w:sz w:val="14"/>
                <w:szCs w:val="22"/>
                <w:rtl/>
                <w:lang w:val="fr-FR" w:bidi="ar-EG"/>
              </w:rPr>
              <w:t>ات</w:t>
            </w:r>
            <w:r w:rsidRPr="00AA5234">
              <w:rPr>
                <w:rFonts w:hint="cs"/>
                <w:spacing w:val="-6"/>
                <w:sz w:val="14"/>
                <w:szCs w:val="22"/>
                <w:rtl/>
                <w:lang w:val="fr-FR" w:bidi="ar-EG"/>
              </w:rPr>
              <w:t xml:space="preserve"> التسليم</w:t>
            </w:r>
            <w:r>
              <w:rPr>
                <w:rFonts w:hint="cs"/>
                <w:spacing w:val="-6"/>
                <w:sz w:val="14"/>
                <w:szCs w:val="22"/>
                <w:rtl/>
                <w:lang w:val="fr-FR" w:bidi="ar-EG"/>
              </w:rPr>
              <w:t xml:space="preserve"> محددة بوضوح،</w:t>
            </w:r>
            <w:r w:rsidRPr="00AA5234">
              <w:rPr>
                <w:rFonts w:hint="cs"/>
                <w:spacing w:val="-6"/>
                <w:sz w:val="14"/>
                <w:szCs w:val="22"/>
                <w:rtl/>
                <w:lang w:val="fr-FR" w:bidi="ar-EG"/>
              </w:rPr>
              <w:t xml:space="preserve"> مثل</w:t>
            </w:r>
            <w:r>
              <w:rPr>
                <w:rFonts w:hint="cs"/>
                <w:spacing w:val="-6"/>
                <w:sz w:val="14"/>
                <w:szCs w:val="22"/>
                <w:rtl/>
                <w:lang w:val="fr-FR" w:bidi="ar-EG"/>
              </w:rPr>
              <w:t xml:space="preserve"> تحديد </w:t>
            </w:r>
            <w:r w:rsidR="00D2476A">
              <w:rPr>
                <w:rFonts w:hint="cs"/>
                <w:spacing w:val="-6"/>
                <w:sz w:val="14"/>
                <w:szCs w:val="22"/>
                <w:rtl/>
                <w:lang w:val="fr-FR" w:bidi="ar-EG"/>
              </w:rPr>
              <w:t>ما </w:t>
            </w:r>
            <w:r>
              <w:rPr>
                <w:rFonts w:hint="cs"/>
                <w:spacing w:val="-6"/>
                <w:sz w:val="14"/>
                <w:szCs w:val="22"/>
                <w:rtl/>
                <w:lang w:val="fr-FR" w:bidi="ar-EG"/>
              </w:rPr>
              <w:t>إذا كانت</w:t>
            </w:r>
            <w:r w:rsidRPr="00AA5234">
              <w:rPr>
                <w:rFonts w:hint="cs"/>
                <w:spacing w:val="-6"/>
                <w:sz w:val="14"/>
                <w:szCs w:val="22"/>
                <w:rtl/>
                <w:lang w:val="fr-FR" w:bidi="ar-EG"/>
              </w:rPr>
              <w:t xml:space="preserve"> شبكة اتصالات أم شبكة إذاعية.</w:t>
            </w:r>
          </w:p>
          <w:p w:rsidR="009D5AE2" w:rsidRPr="00AA5234" w:rsidRDefault="009D5AE2" w:rsidP="00EF23D3">
            <w:pPr>
              <w:tabs>
                <w:tab w:val="left" w:pos="794"/>
              </w:tabs>
              <w:spacing w:before="20" w:after="120" w:line="220" w:lineRule="exact"/>
              <w:rPr>
                <w:spacing w:val="-6"/>
                <w:sz w:val="14"/>
                <w:szCs w:val="22"/>
                <w:lang w:bidi="ar-EG"/>
              </w:rPr>
            </w:pPr>
            <w:r w:rsidRPr="00AA5234">
              <w:rPr>
                <w:rFonts w:hint="cs"/>
                <w:spacing w:val="-6"/>
                <w:sz w:val="14"/>
                <w:szCs w:val="22"/>
                <w:rtl/>
                <w:lang w:val="fr-FR" w:bidi="ar-EG"/>
              </w:rPr>
              <w:t xml:space="preserve">تستمثل نفس الحلول القائمة على بروتوكول الإنترنت لاستقبال الأجهزة المحمولة باليد </w:t>
            </w:r>
            <w:r>
              <w:rPr>
                <w:rFonts w:hint="cs"/>
                <w:spacing w:val="-6"/>
                <w:sz w:val="14"/>
                <w:szCs w:val="22"/>
                <w:rtl/>
                <w:lang w:val="fr-FR" w:bidi="ar-EG"/>
              </w:rPr>
              <w:t>وت</w:t>
            </w:r>
            <w:r w:rsidRPr="00AA5234">
              <w:rPr>
                <w:rFonts w:hint="cs"/>
                <w:spacing w:val="-6"/>
                <w:sz w:val="14"/>
                <w:szCs w:val="22"/>
                <w:rtl/>
                <w:lang w:val="fr-FR" w:bidi="ar-EG"/>
              </w:rPr>
              <w:t xml:space="preserve">ستعمل للتمكين من التزويد بالخدمات عبر شبكات إذاعية وشبكات متنقلة خلوية </w:t>
            </w:r>
            <w:r w:rsidRPr="00AA5234">
              <w:rPr>
                <w:spacing w:val="-6"/>
                <w:sz w:val="14"/>
                <w:szCs w:val="22"/>
                <w:lang w:bidi="ar-EG"/>
              </w:rPr>
              <w:t>(3GPP)</w:t>
            </w:r>
          </w:p>
        </w:tc>
      </w:tr>
    </w:tbl>
    <w:p w:rsidR="003427A6" w:rsidRPr="0076267D" w:rsidRDefault="003427A6" w:rsidP="003427A6">
      <w:pPr>
        <w:pStyle w:val="TableNo"/>
        <w:spacing w:before="0" w:after="120"/>
        <w:rPr>
          <w:rtl/>
          <w:lang w:val="fr-FR"/>
        </w:rPr>
      </w:pPr>
      <w:r>
        <w:rPr>
          <w:rtl/>
          <w:lang w:val="fr-FR"/>
        </w:rPr>
        <w:br w:type="page"/>
      </w:r>
      <w:r>
        <w:rPr>
          <w:rFonts w:hint="cs"/>
          <w:rtl/>
          <w:lang w:val="fr-FR"/>
        </w:rPr>
        <w:lastRenderedPageBreak/>
        <w:t>الجـدول</w:t>
      </w:r>
      <w:r w:rsidRPr="0076267D">
        <w:rPr>
          <w:rFonts w:hint="cs"/>
          <w:rtl/>
          <w:lang w:val="fr-FR"/>
        </w:rPr>
        <w:t xml:space="preserve"> </w:t>
      </w:r>
      <w:r w:rsidRPr="0076267D">
        <w:rPr>
          <w:lang w:val="fr-FR"/>
        </w:rPr>
        <w:t>2</w:t>
      </w:r>
      <w:r>
        <w:rPr>
          <w:lang w:val="fr-FR"/>
        </w:rPr>
        <w:t>A</w:t>
      </w:r>
      <w:r>
        <w:rPr>
          <w:rFonts w:hint="cs"/>
          <w:rtl/>
          <w:lang w:val="fr-FR"/>
        </w:rPr>
        <w:t xml:space="preserve"> </w:t>
      </w:r>
      <w:r w:rsidRPr="006E2AA5">
        <w:rPr>
          <w:rFonts w:hint="cs"/>
          <w:rtl/>
          <w:lang w:val="fr-FR"/>
        </w:rPr>
        <w:t>(</w:t>
      </w:r>
      <w:r>
        <w:rPr>
          <w:rFonts w:hint="cs"/>
          <w:i/>
          <w:iCs/>
          <w:rtl/>
          <w:lang w:val="fr-FR"/>
        </w:rPr>
        <w:t>تتمة</w:t>
      </w:r>
      <w:r w:rsidRPr="006E2AA5">
        <w:rPr>
          <w:rFonts w:hint="cs"/>
          <w:rtl/>
          <w:lang w:val="fr-FR"/>
        </w:rPr>
        <w:t>)</w:t>
      </w:r>
    </w:p>
    <w:tbl>
      <w:tblPr>
        <w:bidiVisual/>
        <w:tblW w:w="5004" w:type="pct"/>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
        <w:gridCol w:w="2425"/>
        <w:gridCol w:w="2504"/>
        <w:gridCol w:w="2451"/>
        <w:gridCol w:w="2433"/>
        <w:gridCol w:w="2439"/>
        <w:gridCol w:w="2475"/>
        <w:gridCol w:w="9"/>
      </w:tblGrid>
      <w:tr w:rsidR="003427A6" w:rsidRPr="007C20A6" w:rsidTr="003427A6">
        <w:trPr>
          <w:gridBefore w:val="1"/>
          <w:wBefore w:w="4" w:type="pct"/>
          <w:jc w:val="center"/>
        </w:trPr>
        <w:tc>
          <w:tcPr>
            <w:tcW w:w="822" w:type="pct"/>
            <w:tcBorders>
              <w:bottom w:val="single" w:sz="4" w:space="0" w:color="auto"/>
            </w:tcBorders>
            <w:shd w:val="clear" w:color="auto" w:fill="auto"/>
            <w:tcMar>
              <w:left w:w="85" w:type="dxa"/>
              <w:right w:w="85" w:type="dxa"/>
            </w:tcMar>
          </w:tcPr>
          <w:p w:rsidR="003427A6" w:rsidRPr="0045613B" w:rsidRDefault="003427A6" w:rsidP="005E1184">
            <w:pPr>
              <w:tabs>
                <w:tab w:val="left" w:pos="794"/>
              </w:tabs>
              <w:spacing w:before="20" w:after="20" w:line="260" w:lineRule="exact"/>
              <w:jc w:val="center"/>
              <w:rPr>
                <w:b/>
                <w:bCs/>
                <w:sz w:val="18"/>
                <w:szCs w:val="24"/>
                <w:lang w:val="fr-FR"/>
              </w:rPr>
            </w:pPr>
            <w:r w:rsidRPr="0045613B">
              <w:rPr>
                <w:rFonts w:hint="cs"/>
                <w:b/>
                <w:bCs/>
                <w:sz w:val="18"/>
                <w:szCs w:val="24"/>
                <w:rtl/>
                <w:lang w:val="fr-FR"/>
              </w:rPr>
              <w:t>متطلبات المستعمل</w:t>
            </w:r>
          </w:p>
        </w:tc>
        <w:tc>
          <w:tcPr>
            <w:tcW w:w="849" w:type="pct"/>
            <w:tcBorders>
              <w:bottom w:val="single" w:sz="4" w:space="0" w:color="auto"/>
            </w:tcBorders>
            <w:shd w:val="clear" w:color="auto" w:fill="auto"/>
            <w:tcMar>
              <w:left w:w="85" w:type="dxa"/>
              <w:right w:w="85" w:type="dxa"/>
            </w:tcMar>
          </w:tcPr>
          <w:p w:rsidR="003427A6" w:rsidRPr="0045613B" w:rsidRDefault="003427A6" w:rsidP="005E1184">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3427A6" w:rsidRPr="0045613B" w:rsidRDefault="003427A6" w:rsidP="005E1184">
            <w:pPr>
              <w:tabs>
                <w:tab w:val="left" w:pos="794"/>
              </w:tabs>
              <w:spacing w:before="20" w:after="20" w:line="260" w:lineRule="exact"/>
              <w:jc w:val="center"/>
              <w:rPr>
                <w:b/>
                <w:bCs/>
                <w:sz w:val="18"/>
                <w:szCs w:val="24"/>
                <w:rtl/>
                <w:lang w:val="fr-FR"/>
              </w:rPr>
            </w:pPr>
            <w:r w:rsidRPr="0045613B">
              <w:rPr>
                <w:b/>
                <w:bCs/>
                <w:sz w:val="18"/>
                <w:szCs w:val="24"/>
                <w:lang w:val="fr-FR"/>
              </w:rPr>
              <w:t>“A”</w:t>
            </w:r>
          </w:p>
        </w:tc>
        <w:tc>
          <w:tcPr>
            <w:tcW w:w="831" w:type="pct"/>
            <w:tcBorders>
              <w:bottom w:val="single" w:sz="4" w:space="0" w:color="auto"/>
            </w:tcBorders>
            <w:shd w:val="clear" w:color="auto" w:fill="auto"/>
          </w:tcPr>
          <w:p w:rsidR="003427A6" w:rsidRPr="0045613B" w:rsidRDefault="003427A6" w:rsidP="005E1184">
            <w:pPr>
              <w:tabs>
                <w:tab w:val="left" w:pos="794"/>
              </w:tabs>
              <w:spacing w:before="20" w:after="20" w:line="260" w:lineRule="exact"/>
              <w:jc w:val="center"/>
              <w:rPr>
                <w:rFonts w:ascii="Times New Roman Bold" w:hAnsi="Times New Roman Bold"/>
                <w:b/>
                <w:bCs/>
                <w:spacing w:val="-4"/>
                <w:sz w:val="18"/>
                <w:szCs w:val="24"/>
                <w:rtl/>
                <w:lang w:val="fr-FR"/>
              </w:rPr>
            </w:pPr>
            <w:r w:rsidRPr="0045613B">
              <w:rPr>
                <w:rFonts w:ascii="Times New Roman Bold" w:hAnsi="Times New Roman Bold" w:hint="cs"/>
                <w:b/>
                <w:bCs/>
                <w:spacing w:val="-4"/>
                <w:sz w:val="18"/>
                <w:szCs w:val="24"/>
                <w:rtl/>
                <w:lang w:val="fr-FR"/>
              </w:rPr>
              <w:t>نظام الوسائط المتعددة</w:t>
            </w:r>
          </w:p>
          <w:p w:rsidR="003427A6" w:rsidRPr="0045613B" w:rsidRDefault="003427A6" w:rsidP="005E1184">
            <w:pPr>
              <w:tabs>
                <w:tab w:val="left" w:pos="794"/>
              </w:tabs>
              <w:spacing w:before="20" w:after="20" w:line="260" w:lineRule="exact"/>
              <w:jc w:val="center"/>
              <w:rPr>
                <w:b/>
                <w:bCs/>
                <w:sz w:val="18"/>
                <w:szCs w:val="24"/>
                <w:rtl/>
                <w:lang w:val="fr-FR"/>
              </w:rPr>
            </w:pPr>
            <w:r w:rsidRPr="0045613B">
              <w:rPr>
                <w:b/>
                <w:bCs/>
                <w:sz w:val="18"/>
                <w:szCs w:val="24"/>
                <w:lang w:val="fr-FR"/>
              </w:rPr>
              <w:t>“B”</w:t>
            </w:r>
          </w:p>
        </w:tc>
        <w:tc>
          <w:tcPr>
            <w:tcW w:w="825" w:type="pct"/>
            <w:tcBorders>
              <w:bottom w:val="single" w:sz="4" w:space="0" w:color="auto"/>
            </w:tcBorders>
            <w:shd w:val="clear" w:color="auto" w:fill="auto"/>
            <w:tcMar>
              <w:left w:w="85" w:type="dxa"/>
              <w:right w:w="85" w:type="dxa"/>
            </w:tcMar>
          </w:tcPr>
          <w:p w:rsidR="003427A6" w:rsidRPr="0045613B" w:rsidRDefault="003427A6" w:rsidP="005E1184">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3427A6" w:rsidRPr="0045613B" w:rsidRDefault="003427A6" w:rsidP="005E1184">
            <w:pPr>
              <w:tabs>
                <w:tab w:val="left" w:pos="794"/>
              </w:tabs>
              <w:spacing w:before="20" w:after="20" w:line="260" w:lineRule="exact"/>
              <w:jc w:val="center"/>
              <w:rPr>
                <w:b/>
                <w:bCs/>
                <w:sz w:val="18"/>
                <w:szCs w:val="24"/>
                <w:rtl/>
                <w:lang w:val="fr-FR"/>
              </w:rPr>
            </w:pPr>
            <w:r w:rsidRPr="0045613B">
              <w:rPr>
                <w:b/>
                <w:bCs/>
                <w:sz w:val="18"/>
                <w:szCs w:val="24"/>
                <w:lang w:val="fr-FR"/>
              </w:rPr>
              <w:t>“C”</w:t>
            </w:r>
          </w:p>
        </w:tc>
        <w:tc>
          <w:tcPr>
            <w:tcW w:w="827" w:type="pct"/>
            <w:tcBorders>
              <w:bottom w:val="single" w:sz="4" w:space="0" w:color="auto"/>
            </w:tcBorders>
            <w:shd w:val="clear" w:color="auto" w:fill="auto"/>
            <w:tcMar>
              <w:left w:w="85" w:type="dxa"/>
              <w:right w:w="85" w:type="dxa"/>
            </w:tcMar>
          </w:tcPr>
          <w:p w:rsidR="003427A6" w:rsidRPr="0045613B" w:rsidRDefault="003427A6" w:rsidP="005E1184">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3427A6" w:rsidRPr="0045613B" w:rsidRDefault="003427A6" w:rsidP="005E1184">
            <w:pPr>
              <w:tabs>
                <w:tab w:val="left" w:pos="794"/>
              </w:tabs>
              <w:spacing w:before="20" w:after="20" w:line="260" w:lineRule="exact"/>
              <w:jc w:val="center"/>
              <w:rPr>
                <w:b/>
                <w:bCs/>
                <w:sz w:val="18"/>
                <w:szCs w:val="24"/>
                <w:rtl/>
                <w:lang w:val="fr-FR"/>
              </w:rPr>
            </w:pPr>
            <w:r w:rsidRPr="0045613B">
              <w:rPr>
                <w:b/>
                <w:bCs/>
                <w:sz w:val="18"/>
                <w:szCs w:val="24"/>
                <w:lang w:val="fr-FR"/>
              </w:rPr>
              <w:t>“E”</w:t>
            </w:r>
          </w:p>
        </w:tc>
        <w:tc>
          <w:tcPr>
            <w:tcW w:w="842" w:type="pct"/>
            <w:gridSpan w:val="2"/>
            <w:tcBorders>
              <w:bottom w:val="single" w:sz="4" w:space="0" w:color="auto"/>
            </w:tcBorders>
            <w:shd w:val="clear" w:color="auto" w:fill="auto"/>
            <w:tcMar>
              <w:left w:w="85" w:type="dxa"/>
              <w:right w:w="85" w:type="dxa"/>
            </w:tcMar>
          </w:tcPr>
          <w:p w:rsidR="003427A6" w:rsidRPr="0045613B" w:rsidRDefault="003427A6" w:rsidP="005E1184">
            <w:pPr>
              <w:tabs>
                <w:tab w:val="left" w:pos="794"/>
              </w:tabs>
              <w:spacing w:before="20" w:after="20" w:line="260" w:lineRule="exact"/>
              <w:jc w:val="center"/>
              <w:rPr>
                <w:b/>
                <w:bCs/>
                <w:sz w:val="18"/>
                <w:szCs w:val="24"/>
                <w:rtl/>
                <w:lang w:val="fr-FR"/>
              </w:rPr>
            </w:pPr>
            <w:r w:rsidRPr="0045613B">
              <w:rPr>
                <w:rFonts w:hint="cs"/>
                <w:b/>
                <w:bCs/>
                <w:sz w:val="18"/>
                <w:szCs w:val="24"/>
                <w:rtl/>
                <w:lang w:val="fr-FR"/>
              </w:rPr>
              <w:t>نظام الوسائط المتعددة</w:t>
            </w:r>
          </w:p>
          <w:p w:rsidR="003427A6" w:rsidRPr="0045613B" w:rsidRDefault="003427A6" w:rsidP="005E1184">
            <w:pPr>
              <w:tabs>
                <w:tab w:val="left" w:pos="794"/>
              </w:tabs>
              <w:spacing w:before="20" w:after="20" w:line="260" w:lineRule="exact"/>
              <w:jc w:val="center"/>
              <w:rPr>
                <w:b/>
                <w:bCs/>
                <w:sz w:val="18"/>
                <w:szCs w:val="24"/>
                <w:rtl/>
                <w:lang w:val="fr-FR"/>
              </w:rPr>
            </w:pPr>
            <w:r w:rsidRPr="0045613B">
              <w:rPr>
                <w:b/>
                <w:bCs/>
                <w:sz w:val="18"/>
                <w:szCs w:val="24"/>
                <w:lang w:val="fr-FR"/>
              </w:rPr>
              <w:t>“F”</w:t>
            </w:r>
          </w:p>
        </w:tc>
      </w:tr>
      <w:tr w:rsidR="003427A6" w:rsidRPr="00AA5234" w:rsidTr="003427A6">
        <w:trPr>
          <w:gridAfter w:val="1"/>
          <w:wAfter w:w="3" w:type="pct"/>
          <w:jc w:val="center"/>
        </w:trPr>
        <w:tc>
          <w:tcPr>
            <w:tcW w:w="826" w:type="pct"/>
            <w:gridSpan w:val="2"/>
            <w:tcBorders>
              <w:top w:val="single" w:sz="4" w:space="0" w:color="auto"/>
              <w:bottom w:val="nil"/>
            </w:tcBorders>
            <w:shd w:val="clear" w:color="auto" w:fill="auto"/>
            <w:tcMar>
              <w:left w:w="85" w:type="dxa"/>
              <w:right w:w="85" w:type="dxa"/>
            </w:tcMar>
          </w:tcPr>
          <w:p w:rsidR="003427A6" w:rsidRPr="00AA5234" w:rsidRDefault="003427A6"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دعم آليات التسليم (النقل) الفعالة والموثوقة للخدمات</w:t>
            </w:r>
          </w:p>
        </w:tc>
        <w:tc>
          <w:tcPr>
            <w:tcW w:w="849" w:type="pct"/>
            <w:vMerge w:val="restart"/>
            <w:tcBorders>
              <w:top w:val="single" w:sz="4" w:space="0" w:color="auto"/>
            </w:tcBorders>
            <w:shd w:val="clear" w:color="auto" w:fill="auto"/>
            <w:tcMar>
              <w:left w:w="85" w:type="dxa"/>
              <w:right w:w="85" w:type="dxa"/>
            </w:tcMar>
          </w:tcPr>
          <w:p w:rsidR="003427A6" w:rsidRPr="00AA5234" w:rsidRDefault="003427A6" w:rsidP="003427A6">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بروتوكول النقل</w:t>
            </w:r>
            <w:r w:rsidRPr="00AA5234">
              <w:rPr>
                <w:spacing w:val="-6"/>
                <w:sz w:val="14"/>
                <w:szCs w:val="22"/>
                <w:rtl/>
                <w:lang w:val="fr-FR" w:bidi="ar-EG"/>
              </w:rPr>
              <w:br/>
            </w:r>
            <w:r w:rsidRPr="00AA5234">
              <w:rPr>
                <w:spacing w:val="-6"/>
                <w:sz w:val="14"/>
                <w:szCs w:val="22"/>
                <w:lang w:val="fr-FR" w:bidi="ar-EG"/>
              </w:rPr>
              <w:t>MPEG-2 TS</w:t>
            </w:r>
            <w:r w:rsidRPr="00AA5234">
              <w:rPr>
                <w:rFonts w:hint="cs"/>
                <w:spacing w:val="-6"/>
                <w:sz w:val="14"/>
                <w:szCs w:val="22"/>
                <w:rtl/>
                <w:lang w:val="fr-FR" w:bidi="ar-EG"/>
              </w:rPr>
              <w:t xml:space="preserve"> المتوافق مع التلفزيون الرقمي</w:t>
            </w:r>
          </w:p>
          <w:p w:rsidR="003427A6" w:rsidRPr="00AA5234" w:rsidRDefault="003427A6" w:rsidP="003427A6">
            <w:pPr>
              <w:tabs>
                <w:tab w:val="left" w:pos="794"/>
              </w:tabs>
              <w:spacing w:before="20" w:after="20" w:line="220" w:lineRule="exact"/>
              <w:ind w:left="227"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البروتوكول</w:t>
            </w:r>
            <w:r>
              <w:rPr>
                <w:rFonts w:hint="cs"/>
                <w:spacing w:val="-6"/>
                <w:sz w:val="14"/>
                <w:szCs w:val="22"/>
                <w:rtl/>
                <w:lang w:val="fr-FR" w:bidi="ar-EG"/>
              </w:rPr>
              <w:t xml:space="preserve"> </w:t>
            </w:r>
            <w:r w:rsidRPr="00AA5234">
              <w:rPr>
                <w:spacing w:val="-6"/>
                <w:sz w:val="14"/>
                <w:szCs w:val="22"/>
                <w:lang w:val="fr-FR" w:bidi="ar-EG"/>
              </w:rPr>
              <w:t>MPEG-4 SL</w:t>
            </w:r>
            <w:r w:rsidRPr="00AA5234">
              <w:rPr>
                <w:rFonts w:hint="cs"/>
                <w:spacing w:val="-6"/>
                <w:sz w:val="14"/>
                <w:szCs w:val="22"/>
                <w:rtl/>
                <w:lang w:val="fr-FR" w:bidi="ar-EG"/>
              </w:rPr>
              <w:t xml:space="preserve"> لتكييف البروتوكول</w:t>
            </w:r>
            <w:r>
              <w:rPr>
                <w:rFonts w:hint="cs"/>
                <w:spacing w:val="-6"/>
                <w:sz w:val="14"/>
                <w:szCs w:val="22"/>
                <w:rtl/>
                <w:lang w:val="fr-FR" w:bidi="ar-EG"/>
              </w:rPr>
              <w:t xml:space="preserve"> </w:t>
            </w:r>
            <w:r w:rsidRPr="00AA5234">
              <w:rPr>
                <w:spacing w:val="-6"/>
                <w:sz w:val="14"/>
                <w:szCs w:val="22"/>
                <w:lang w:val="fr-FR" w:bidi="ar-EG"/>
              </w:rPr>
              <w:t>MPEG-4</w:t>
            </w:r>
          </w:p>
          <w:p w:rsidR="003427A6" w:rsidRPr="00AA5234" w:rsidRDefault="003427A6" w:rsidP="003427A6">
            <w:pPr>
              <w:tabs>
                <w:tab w:val="left" w:pos="794"/>
              </w:tabs>
              <w:spacing w:before="20" w:after="20" w:line="220" w:lineRule="exact"/>
              <w:ind w:left="227" w:hanging="227"/>
              <w:jc w:val="left"/>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الانتقال إلى البروتوكول</w:t>
            </w:r>
            <w:r>
              <w:rPr>
                <w:rFonts w:hint="cs"/>
                <w:spacing w:val="-6"/>
                <w:sz w:val="14"/>
                <w:szCs w:val="22"/>
                <w:rtl/>
                <w:lang w:val="fr-FR" w:bidi="ar-EG"/>
              </w:rPr>
              <w:t xml:space="preserve"> </w:t>
            </w:r>
            <w:r w:rsidRPr="00AA5234">
              <w:rPr>
                <w:spacing w:val="-6"/>
                <w:sz w:val="14"/>
                <w:szCs w:val="22"/>
                <w:lang w:val="fr-FR" w:bidi="ar-EG"/>
              </w:rPr>
              <w:t>MPEG-2 TS</w:t>
            </w:r>
          </w:p>
          <w:p w:rsidR="003427A6" w:rsidRPr="00AA5234" w:rsidRDefault="003427A6" w:rsidP="003427A6">
            <w:pPr>
              <w:tabs>
                <w:tab w:val="left" w:pos="794"/>
              </w:tabs>
              <w:spacing w:before="20" w:after="20" w:line="220" w:lineRule="exact"/>
              <w:ind w:left="227" w:hanging="227"/>
              <w:jc w:val="left"/>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يتيح شفرة </w:t>
            </w:r>
            <w:r w:rsidRPr="00AA5234">
              <w:rPr>
                <w:spacing w:val="-6"/>
                <w:sz w:val="14"/>
                <w:szCs w:val="22"/>
                <w:lang w:val="fr-FR" w:bidi="ar-EG"/>
              </w:rPr>
              <w:t>RS</w:t>
            </w:r>
            <w:r w:rsidRPr="00AA5234">
              <w:rPr>
                <w:rFonts w:hint="cs"/>
                <w:spacing w:val="-6"/>
                <w:sz w:val="14"/>
                <w:szCs w:val="22"/>
                <w:rtl/>
                <w:lang w:val="fr-FR" w:bidi="ar-EG"/>
              </w:rPr>
              <w:t xml:space="preserve"> مضمونة </w:t>
            </w:r>
            <w:r>
              <w:rPr>
                <w:rFonts w:hint="cs"/>
                <w:spacing w:val="-6"/>
                <w:sz w:val="14"/>
                <w:szCs w:val="22"/>
                <w:rtl/>
                <w:lang w:val="fr-FR" w:bidi="ar-EG"/>
              </w:rPr>
              <w:t>في </w:t>
            </w:r>
            <w:r w:rsidRPr="00AA5234">
              <w:rPr>
                <w:rFonts w:hint="cs"/>
                <w:spacing w:val="-6"/>
                <w:sz w:val="14"/>
                <w:szCs w:val="22"/>
                <w:rtl/>
                <w:lang w:val="fr-FR" w:bidi="ar-EG"/>
              </w:rPr>
              <w:t xml:space="preserve">الإذاعة الرقمية مثل الشفرة </w:t>
            </w:r>
            <w:r w:rsidRPr="00AA5234">
              <w:rPr>
                <w:spacing w:val="-6"/>
                <w:sz w:val="14"/>
                <w:szCs w:val="22"/>
                <w:lang w:val="fr-FR" w:bidi="ar-EG"/>
              </w:rPr>
              <w:t>FEC</w:t>
            </w:r>
          </w:p>
          <w:p w:rsidR="003427A6" w:rsidRPr="00AA5234" w:rsidRDefault="003427A6" w:rsidP="003427A6">
            <w:pPr>
              <w:tabs>
                <w:tab w:val="left" w:pos="794"/>
              </w:tabs>
              <w:spacing w:before="20" w:after="20" w:line="220" w:lineRule="exact"/>
              <w:ind w:left="227" w:hanging="227"/>
              <w:rPr>
                <w:spacing w:val="-6"/>
                <w:sz w:val="14"/>
                <w:szCs w:val="22"/>
                <w:lang w:val="fr-FR" w:bidi="ar-EG"/>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يمكن تسليم أي محتويات قائمة على بروتوكول الإنترنت بطريقة </w:t>
            </w:r>
            <w:r>
              <w:rPr>
                <w:rFonts w:hint="cs"/>
                <w:spacing w:val="-6"/>
                <w:sz w:val="14"/>
                <w:szCs w:val="22"/>
                <w:rtl/>
                <w:lang w:val="fr-FR" w:bidi="ar-EG"/>
              </w:rPr>
              <w:t>التمرير في مسارات بروتوكول</w:t>
            </w:r>
            <w:r w:rsidRPr="00AA5234">
              <w:rPr>
                <w:rFonts w:hint="cs"/>
                <w:spacing w:val="-6"/>
                <w:sz w:val="14"/>
                <w:szCs w:val="22"/>
                <w:rtl/>
                <w:lang w:val="fr-FR" w:bidi="ar-EG"/>
              </w:rPr>
              <w:t xml:space="preserve"> الإنترنت</w:t>
            </w:r>
          </w:p>
          <w:p w:rsidR="003427A6" w:rsidRDefault="003427A6" w:rsidP="003427A6">
            <w:pPr>
              <w:tabs>
                <w:tab w:val="left" w:pos="794"/>
              </w:tabs>
              <w:spacing w:before="20" w:after="20" w:line="220" w:lineRule="exact"/>
              <w:ind w:left="227" w:hanging="227"/>
              <w:rPr>
                <w:spacing w:val="-6"/>
                <w:sz w:val="14"/>
                <w:szCs w:val="22"/>
                <w:rtl/>
                <w:lang w:bidi="ar-SY"/>
              </w:rPr>
            </w:pPr>
            <w:r w:rsidRPr="00AA5234">
              <w:rPr>
                <w:rFonts w:hint="cs"/>
                <w:spacing w:val="-6"/>
                <w:sz w:val="14"/>
                <w:szCs w:val="22"/>
                <w:rtl/>
                <w:lang w:val="fr-FR" w:bidi="ar-EG"/>
              </w:rPr>
              <w:t>-</w:t>
            </w:r>
            <w:r w:rsidRPr="00AA5234">
              <w:rPr>
                <w:spacing w:val="-6"/>
                <w:sz w:val="14"/>
                <w:szCs w:val="22"/>
                <w:rtl/>
                <w:lang w:val="fr-FR" w:bidi="ar-EG"/>
              </w:rPr>
              <w:tab/>
            </w:r>
            <w:r w:rsidRPr="00AA5234">
              <w:rPr>
                <w:rFonts w:hint="cs"/>
                <w:spacing w:val="-6"/>
                <w:sz w:val="14"/>
                <w:szCs w:val="22"/>
                <w:rtl/>
                <w:lang w:val="fr-FR" w:bidi="ar-EG"/>
              </w:rPr>
              <w:t xml:space="preserve">يبلغ معدل البتات الكلي </w:t>
            </w:r>
            <w:r>
              <w:rPr>
                <w:rFonts w:hint="cs"/>
                <w:spacing w:val="-6"/>
                <w:sz w:val="14"/>
                <w:szCs w:val="22"/>
                <w:rtl/>
                <w:lang w:val="fr-FR" w:bidi="ar-EG"/>
              </w:rPr>
              <w:t>لخدمة البث المتدفق</w:t>
            </w:r>
            <w:r w:rsidRPr="00AA5234">
              <w:rPr>
                <w:rFonts w:hint="cs"/>
                <w:spacing w:val="-6"/>
                <w:sz w:val="14"/>
                <w:szCs w:val="22"/>
                <w:rtl/>
                <w:lang w:val="fr-FR" w:bidi="ar-EG"/>
              </w:rPr>
              <w:t xml:space="preserve"> </w:t>
            </w:r>
            <w:r>
              <w:rPr>
                <w:rFonts w:hint="cs"/>
                <w:spacing w:val="-6"/>
                <w:sz w:val="14"/>
                <w:szCs w:val="22"/>
                <w:rtl/>
                <w:lang w:val="fr-FR" w:bidi="ar-EG"/>
              </w:rPr>
              <w:t>في </w:t>
            </w:r>
            <w:r w:rsidRPr="00AA5234">
              <w:rPr>
                <w:rFonts w:hint="cs"/>
                <w:spacing w:val="-6"/>
                <w:sz w:val="14"/>
                <w:szCs w:val="22"/>
                <w:rtl/>
                <w:lang w:val="fr-FR" w:bidi="ar-EG"/>
              </w:rPr>
              <w:t>الوقت الفعلي</w:t>
            </w:r>
            <w:r>
              <w:rPr>
                <w:rFonts w:hint="cs"/>
                <w:spacing w:val="-6"/>
                <w:sz w:val="14"/>
                <w:szCs w:val="22"/>
                <w:rtl/>
                <w:lang w:val="fr-FR" w:bidi="ar-EG"/>
              </w:rPr>
              <w:t xml:space="preserve"> بالكامل</w:t>
            </w:r>
            <w:r w:rsidRPr="00AA5234">
              <w:rPr>
                <w:rFonts w:hint="cs"/>
                <w:spacing w:val="-6"/>
                <w:sz w:val="14"/>
                <w:szCs w:val="22"/>
                <w:rtl/>
                <w:lang w:val="fr-FR" w:bidi="ar-EG"/>
              </w:rPr>
              <w:t xml:space="preserve"> </w:t>
            </w:r>
            <w:r w:rsidRPr="00AA5234">
              <w:rPr>
                <w:spacing w:val="-6"/>
                <w:sz w:val="14"/>
                <w:szCs w:val="22"/>
                <w:lang w:val="fr-FR" w:bidi="ar-EG"/>
              </w:rPr>
              <w:t>Mbit/s 1,</w:t>
            </w:r>
            <w:r>
              <w:rPr>
                <w:spacing w:val="-6"/>
                <w:sz w:val="14"/>
                <w:szCs w:val="22"/>
                <w:lang w:val="fr-FR" w:bidi="ar-EG"/>
              </w:rPr>
              <w:t>1</w:t>
            </w:r>
            <w:r w:rsidRPr="00AA5234">
              <w:rPr>
                <w:spacing w:val="-6"/>
                <w:sz w:val="14"/>
                <w:szCs w:val="22"/>
                <w:lang w:val="fr-FR" w:bidi="ar-EG"/>
              </w:rPr>
              <w:t>52</w:t>
            </w:r>
            <w:r w:rsidRPr="00AA5234">
              <w:rPr>
                <w:rFonts w:hint="cs"/>
                <w:spacing w:val="-6"/>
                <w:sz w:val="14"/>
                <w:szCs w:val="22"/>
                <w:rtl/>
                <w:lang w:val="fr-FR" w:bidi="ar-EG"/>
              </w:rPr>
              <w:t xml:space="preserve"> لكل </w:t>
            </w:r>
            <w:r>
              <w:rPr>
                <w:rFonts w:hint="cs"/>
                <w:spacing w:val="-6"/>
                <w:sz w:val="14"/>
                <w:szCs w:val="22"/>
                <w:rtl/>
                <w:lang w:val="fr-FR" w:bidi="ar-EG"/>
              </w:rPr>
              <w:t>طيف</w:t>
            </w:r>
            <w:r w:rsidRPr="00AA5234">
              <w:rPr>
                <w:rFonts w:hint="cs"/>
                <w:spacing w:val="-6"/>
                <w:sz w:val="14"/>
                <w:szCs w:val="22"/>
                <w:rtl/>
                <w:lang w:val="fr-FR" w:bidi="ar-EG"/>
              </w:rPr>
              <w:t xml:space="preserve"> </w:t>
            </w:r>
            <w:r w:rsidRPr="00AA5234">
              <w:rPr>
                <w:spacing w:val="-6"/>
                <w:sz w:val="14"/>
                <w:szCs w:val="22"/>
                <w:lang w:bidi="ar-EG"/>
              </w:rPr>
              <w:t>MHz 1,536</w:t>
            </w:r>
            <w:r w:rsidRPr="00AA5234">
              <w:rPr>
                <w:rFonts w:hint="cs"/>
                <w:spacing w:val="-6"/>
                <w:sz w:val="14"/>
                <w:szCs w:val="22"/>
                <w:rtl/>
                <w:lang w:bidi="ar-SY"/>
              </w:rPr>
              <w:t xml:space="preserve"> </w:t>
            </w:r>
            <w:r>
              <w:rPr>
                <w:rFonts w:hint="cs"/>
                <w:spacing w:val="-6"/>
                <w:sz w:val="14"/>
                <w:szCs w:val="22"/>
                <w:rtl/>
                <w:lang w:bidi="ar-SY"/>
              </w:rPr>
              <w:t>في </w:t>
            </w:r>
            <w:r w:rsidRPr="00AA5234">
              <w:rPr>
                <w:rFonts w:hint="cs"/>
                <w:spacing w:val="-6"/>
                <w:sz w:val="14"/>
                <w:szCs w:val="22"/>
                <w:rtl/>
                <w:lang w:bidi="ar-SY"/>
              </w:rPr>
              <w:t xml:space="preserve">المجموعة </w:t>
            </w:r>
            <w:r w:rsidRPr="00AA5234">
              <w:rPr>
                <w:spacing w:val="-6"/>
                <w:sz w:val="14"/>
                <w:szCs w:val="22"/>
                <w:lang w:bidi="ar-SY"/>
              </w:rPr>
              <w:t>T</w:t>
            </w:r>
            <w:r w:rsidRPr="00AA5234">
              <w:rPr>
                <w:spacing w:val="-6"/>
                <w:sz w:val="14"/>
                <w:szCs w:val="22"/>
                <w:lang w:bidi="ar-SY"/>
              </w:rPr>
              <w:noBreakHyphen/>
              <w:t>DMB</w:t>
            </w:r>
            <w:r w:rsidRPr="00AA5234">
              <w:rPr>
                <w:rFonts w:hint="cs"/>
                <w:spacing w:val="-6"/>
                <w:sz w:val="14"/>
                <w:szCs w:val="22"/>
                <w:rtl/>
                <w:lang w:bidi="ar-SY"/>
              </w:rPr>
              <w:t xml:space="preserve"> </w:t>
            </w:r>
            <w:r w:rsidRPr="00AA5234">
              <w:rPr>
                <w:rFonts w:hint="cs"/>
                <w:spacing w:val="-6"/>
                <w:sz w:val="14"/>
                <w:szCs w:val="22"/>
                <w:rtl/>
                <w:lang w:val="fr-FR" w:bidi="ar-EG"/>
              </w:rPr>
              <w:t>بالنسبة للبيئة المتنقلة</w:t>
            </w:r>
          </w:p>
          <w:p w:rsidR="003427A6" w:rsidRPr="00AA5234" w:rsidRDefault="003427A6" w:rsidP="003427A6">
            <w:pPr>
              <w:tabs>
                <w:tab w:val="left" w:pos="794"/>
              </w:tabs>
              <w:spacing w:before="20" w:after="20" w:line="220" w:lineRule="exact"/>
              <w:ind w:left="227" w:hanging="227"/>
              <w:rPr>
                <w:spacing w:val="-6"/>
                <w:sz w:val="14"/>
                <w:szCs w:val="22"/>
                <w:rtl/>
                <w:lang w:bidi="ar-SY"/>
              </w:rPr>
            </w:pPr>
            <w:r>
              <w:rPr>
                <w:rFonts w:hint="cs"/>
                <w:spacing w:val="-6"/>
                <w:sz w:val="14"/>
                <w:szCs w:val="22"/>
                <w:rtl/>
                <w:lang w:bidi="ar-SY"/>
              </w:rPr>
              <w:t>-</w:t>
            </w:r>
            <w:r>
              <w:rPr>
                <w:spacing w:val="-6"/>
                <w:sz w:val="14"/>
                <w:szCs w:val="22"/>
                <w:rtl/>
                <w:lang w:bidi="ar-SY"/>
              </w:rPr>
              <w:tab/>
            </w:r>
            <w:r w:rsidRPr="00AA5234">
              <w:rPr>
                <w:rFonts w:hint="cs"/>
                <w:spacing w:val="-6"/>
                <w:sz w:val="14"/>
                <w:szCs w:val="22"/>
                <w:rtl/>
                <w:lang w:bidi="ar-SY"/>
              </w:rPr>
              <w:t xml:space="preserve">يبلغ معدل البتات الكلي </w:t>
            </w:r>
            <w:r>
              <w:rPr>
                <w:rFonts w:hint="cs"/>
                <w:spacing w:val="-6"/>
                <w:sz w:val="14"/>
                <w:szCs w:val="22"/>
                <w:rtl/>
                <w:lang w:bidi="ar-SY"/>
              </w:rPr>
              <w:t>لخدمة البث المتدفق في </w:t>
            </w:r>
            <w:r w:rsidRPr="00AA5234">
              <w:rPr>
                <w:rFonts w:hint="cs"/>
                <w:spacing w:val="-6"/>
                <w:sz w:val="14"/>
                <w:szCs w:val="22"/>
                <w:rtl/>
                <w:lang w:bidi="ar-SY"/>
              </w:rPr>
              <w:t>الوقت الفعلي</w:t>
            </w:r>
            <w:r>
              <w:rPr>
                <w:rFonts w:hint="cs"/>
                <w:spacing w:val="-6"/>
                <w:sz w:val="14"/>
                <w:szCs w:val="22"/>
                <w:rtl/>
                <w:lang w:bidi="ar-SY"/>
              </w:rPr>
              <w:t xml:space="preserve"> بالكامل</w:t>
            </w:r>
            <w:r w:rsidRPr="00AA5234">
              <w:rPr>
                <w:rFonts w:hint="cs"/>
                <w:spacing w:val="-6"/>
                <w:sz w:val="14"/>
                <w:szCs w:val="22"/>
                <w:rtl/>
                <w:lang w:bidi="ar-SY"/>
              </w:rPr>
              <w:t xml:space="preserve"> </w:t>
            </w:r>
            <w:r w:rsidRPr="00AA5234">
              <w:rPr>
                <w:spacing w:val="-6"/>
                <w:sz w:val="14"/>
                <w:szCs w:val="22"/>
                <w:lang w:bidi="ar-SY"/>
              </w:rPr>
              <w:t>Mbit/s 1,728</w:t>
            </w:r>
            <w:r w:rsidRPr="00AA5234">
              <w:rPr>
                <w:rFonts w:hint="cs"/>
                <w:spacing w:val="-6"/>
                <w:sz w:val="14"/>
                <w:szCs w:val="22"/>
                <w:rtl/>
                <w:lang w:bidi="ar-SY"/>
              </w:rPr>
              <w:t xml:space="preserve"> لكل </w:t>
            </w:r>
            <w:r>
              <w:rPr>
                <w:rFonts w:hint="cs"/>
                <w:spacing w:val="-6"/>
                <w:sz w:val="14"/>
                <w:szCs w:val="22"/>
                <w:rtl/>
                <w:lang w:bidi="ar-SY"/>
              </w:rPr>
              <w:t>طيف</w:t>
            </w:r>
            <w:r w:rsidRPr="00AA5234">
              <w:rPr>
                <w:rFonts w:hint="cs"/>
                <w:spacing w:val="-6"/>
                <w:sz w:val="14"/>
                <w:szCs w:val="22"/>
                <w:rtl/>
                <w:lang w:bidi="ar-SY"/>
              </w:rPr>
              <w:t xml:space="preserve"> </w:t>
            </w:r>
            <w:r w:rsidRPr="00AA5234">
              <w:rPr>
                <w:spacing w:val="-6"/>
                <w:sz w:val="14"/>
                <w:szCs w:val="22"/>
                <w:lang w:bidi="ar-SY"/>
              </w:rPr>
              <w:t>MHz 1,536</w:t>
            </w:r>
            <w:r w:rsidRPr="00AA5234">
              <w:rPr>
                <w:rFonts w:hint="cs"/>
                <w:spacing w:val="-6"/>
                <w:sz w:val="14"/>
                <w:szCs w:val="22"/>
                <w:rtl/>
                <w:lang w:bidi="ar-SY"/>
              </w:rPr>
              <w:t xml:space="preserve"> </w:t>
            </w:r>
            <w:r>
              <w:rPr>
                <w:rFonts w:hint="cs"/>
                <w:spacing w:val="-6"/>
                <w:sz w:val="14"/>
                <w:szCs w:val="22"/>
                <w:rtl/>
                <w:lang w:bidi="ar-SY"/>
              </w:rPr>
              <w:t>في </w:t>
            </w:r>
            <w:r w:rsidRPr="00AA5234">
              <w:rPr>
                <w:rFonts w:hint="cs"/>
                <w:spacing w:val="-6"/>
                <w:sz w:val="14"/>
                <w:szCs w:val="22"/>
                <w:rtl/>
                <w:lang w:bidi="ar-SY"/>
              </w:rPr>
              <w:t xml:space="preserve">المجموعة </w:t>
            </w:r>
            <w:r w:rsidRPr="00AA5234">
              <w:rPr>
                <w:spacing w:val="-6"/>
                <w:sz w:val="14"/>
                <w:szCs w:val="22"/>
                <w:lang w:bidi="ar-SY"/>
              </w:rPr>
              <w:t>AT</w:t>
            </w:r>
            <w:r w:rsidRPr="00AA5234">
              <w:rPr>
                <w:spacing w:val="-6"/>
                <w:sz w:val="14"/>
                <w:szCs w:val="22"/>
                <w:lang w:bidi="ar-SY"/>
              </w:rPr>
              <w:noBreakHyphen/>
              <w:t>DMB</w:t>
            </w:r>
            <w:r w:rsidRPr="00AA5234">
              <w:rPr>
                <w:rFonts w:hint="cs"/>
                <w:spacing w:val="-6"/>
                <w:sz w:val="14"/>
                <w:szCs w:val="22"/>
                <w:rtl/>
                <w:lang w:bidi="ar-SY"/>
              </w:rPr>
              <w:t xml:space="preserve"> بالنسبة للبيئة المتنقلة</w:t>
            </w:r>
          </w:p>
          <w:p w:rsidR="003427A6" w:rsidRPr="00AA5234" w:rsidRDefault="003427A6" w:rsidP="003427A6">
            <w:pPr>
              <w:tabs>
                <w:tab w:val="left" w:pos="794"/>
              </w:tabs>
              <w:spacing w:before="20" w:after="120" w:line="220" w:lineRule="exact"/>
              <w:ind w:left="227" w:hanging="227"/>
              <w:rPr>
                <w:spacing w:val="-6"/>
                <w:sz w:val="14"/>
                <w:szCs w:val="22"/>
                <w:rtl/>
                <w:lang w:val="fr-FR" w:bidi="ar-EG"/>
              </w:rPr>
            </w:pPr>
            <w:r w:rsidRPr="00AA5234">
              <w:rPr>
                <w:rFonts w:hint="cs"/>
                <w:spacing w:val="-6"/>
                <w:sz w:val="14"/>
                <w:szCs w:val="22"/>
                <w:rtl/>
                <w:lang w:val="fr-FR" w:bidi="ar-EG"/>
              </w:rPr>
              <w:t>-</w:t>
            </w:r>
            <w:r w:rsidRPr="00AA5234">
              <w:rPr>
                <w:spacing w:val="-6"/>
                <w:sz w:val="14"/>
                <w:szCs w:val="22"/>
                <w:rtl/>
                <w:lang w:val="fr-FR" w:bidi="ar-EG"/>
              </w:rPr>
              <w:tab/>
            </w:r>
            <w:r>
              <w:rPr>
                <w:rFonts w:hint="cs"/>
                <w:spacing w:val="-6"/>
                <w:sz w:val="14"/>
                <w:szCs w:val="22"/>
                <w:rtl/>
                <w:lang w:val="fr-FR" w:bidi="ar-EG"/>
              </w:rPr>
              <w:t>عبء صغير</w:t>
            </w:r>
            <w:r w:rsidRPr="00AA5234">
              <w:rPr>
                <w:rFonts w:hint="cs"/>
                <w:spacing w:val="-6"/>
                <w:sz w:val="14"/>
                <w:szCs w:val="22"/>
                <w:rtl/>
                <w:lang w:val="fr-FR" w:bidi="ar-EG"/>
              </w:rPr>
              <w:t xml:space="preserve"> بالنسبة لتسليم البيانات (</w:t>
            </w:r>
            <w:r w:rsidRPr="00AA5234">
              <w:rPr>
                <w:spacing w:val="-6"/>
                <w:sz w:val="14"/>
                <w:szCs w:val="22"/>
                <w:lang w:val="fr-FR" w:bidi="ar-EG"/>
              </w:rPr>
              <w:t>MPEG</w:t>
            </w:r>
            <w:r>
              <w:rPr>
                <w:spacing w:val="-6"/>
                <w:sz w:val="14"/>
                <w:szCs w:val="22"/>
                <w:lang w:val="fr-FR" w:bidi="ar-EG"/>
              </w:rPr>
              <w:noBreakHyphen/>
            </w:r>
            <w:r w:rsidRPr="00AA5234">
              <w:rPr>
                <w:spacing w:val="-6"/>
                <w:sz w:val="14"/>
                <w:szCs w:val="22"/>
                <w:lang w:val="fr-FR" w:bidi="ar-EG"/>
              </w:rPr>
              <w:t>2</w:t>
            </w:r>
            <w:r>
              <w:rPr>
                <w:spacing w:val="-6"/>
                <w:sz w:val="14"/>
                <w:szCs w:val="22"/>
                <w:lang w:val="fr-FR" w:bidi="ar-EG"/>
              </w:rPr>
              <w:t> </w:t>
            </w:r>
            <w:r w:rsidRPr="00AA5234">
              <w:rPr>
                <w:spacing w:val="-6"/>
                <w:sz w:val="14"/>
                <w:szCs w:val="22"/>
                <w:lang w:val="fr-FR" w:bidi="ar-EG"/>
              </w:rPr>
              <w:t>TS</w:t>
            </w:r>
            <w:r w:rsidRPr="00AA5234">
              <w:rPr>
                <w:rFonts w:hint="cs"/>
                <w:spacing w:val="-6"/>
                <w:sz w:val="14"/>
                <w:szCs w:val="22"/>
                <w:rtl/>
                <w:lang w:val="fr-FR" w:bidi="ar-EG"/>
              </w:rPr>
              <w:t xml:space="preserve"> و</w:t>
            </w:r>
            <w:r w:rsidRPr="00AA5234">
              <w:rPr>
                <w:spacing w:val="-6"/>
                <w:sz w:val="14"/>
                <w:szCs w:val="22"/>
                <w:lang w:val="fr-FR" w:bidi="ar-EG"/>
              </w:rPr>
              <w:t>MPEG</w:t>
            </w:r>
            <w:r>
              <w:rPr>
                <w:spacing w:val="-6"/>
                <w:sz w:val="14"/>
                <w:szCs w:val="22"/>
                <w:lang w:val="fr-FR" w:bidi="ar-EG"/>
              </w:rPr>
              <w:noBreakHyphen/>
            </w:r>
            <w:r w:rsidRPr="00AA5234">
              <w:rPr>
                <w:spacing w:val="-6"/>
                <w:sz w:val="14"/>
                <w:szCs w:val="22"/>
                <w:lang w:val="fr-FR" w:bidi="ar-EG"/>
              </w:rPr>
              <w:t>4</w:t>
            </w:r>
            <w:r>
              <w:rPr>
                <w:spacing w:val="-6"/>
                <w:sz w:val="14"/>
                <w:szCs w:val="22"/>
                <w:lang w:val="fr-FR" w:bidi="ar-EG"/>
              </w:rPr>
              <w:t> </w:t>
            </w:r>
            <w:r w:rsidRPr="00AA5234">
              <w:rPr>
                <w:spacing w:val="-6"/>
                <w:sz w:val="14"/>
                <w:szCs w:val="22"/>
                <w:lang w:val="fr-FR" w:bidi="ar-EG"/>
              </w:rPr>
              <w:t>SL</w:t>
            </w:r>
            <w:r w:rsidRPr="00AA5234">
              <w:rPr>
                <w:rFonts w:hint="cs"/>
                <w:spacing w:val="-6"/>
                <w:sz w:val="14"/>
                <w:szCs w:val="22"/>
                <w:rtl/>
                <w:lang w:val="fr-FR" w:bidi="ar-EG"/>
              </w:rPr>
              <w:t>)</w:t>
            </w:r>
          </w:p>
        </w:tc>
        <w:tc>
          <w:tcPr>
            <w:tcW w:w="831" w:type="pct"/>
            <w:tcBorders>
              <w:top w:val="single" w:sz="4" w:space="0" w:color="auto"/>
              <w:bottom w:val="nil"/>
            </w:tcBorders>
            <w:shd w:val="clear" w:color="auto" w:fill="auto"/>
          </w:tcPr>
          <w:p w:rsidR="003427A6" w:rsidRPr="00AA5234" w:rsidRDefault="003427A6" w:rsidP="00510063">
            <w:pPr>
              <w:tabs>
                <w:tab w:val="left" w:pos="794"/>
              </w:tabs>
              <w:spacing w:before="20" w:after="20" w:line="220" w:lineRule="exact"/>
              <w:jc w:val="left"/>
              <w:rPr>
                <w:spacing w:val="-6"/>
                <w:sz w:val="14"/>
                <w:szCs w:val="22"/>
                <w:rtl/>
                <w:lang w:val="fr-FR" w:bidi="ar-SY"/>
              </w:rPr>
            </w:pPr>
            <w:r w:rsidRPr="00AA5234">
              <w:rPr>
                <w:rFonts w:hint="cs"/>
                <w:spacing w:val="-6"/>
                <w:sz w:val="14"/>
                <w:szCs w:val="22"/>
                <w:rtl/>
                <w:lang w:val="fr-FR" w:bidi="ar-SY"/>
              </w:rPr>
              <w:t>بروتوكول نقل قائم على بروتوكول الإنترنت.</w:t>
            </w:r>
          </w:p>
          <w:p w:rsidR="003427A6" w:rsidRPr="00AA5234" w:rsidRDefault="003427A6" w:rsidP="00510063">
            <w:pPr>
              <w:tabs>
                <w:tab w:val="left" w:pos="794"/>
              </w:tabs>
              <w:spacing w:before="20" w:after="20" w:line="220" w:lineRule="exact"/>
              <w:ind w:left="227" w:hanging="227"/>
              <w:jc w:val="left"/>
              <w:rPr>
                <w:spacing w:val="-6"/>
                <w:sz w:val="14"/>
                <w:szCs w:val="22"/>
                <w:rtl/>
                <w:lang w:bidi="ar-SY"/>
              </w:rPr>
            </w:pPr>
            <w:r w:rsidRPr="00AA5234">
              <w:rPr>
                <w:rFonts w:hint="cs"/>
                <w:spacing w:val="-6"/>
                <w:sz w:val="14"/>
                <w:szCs w:val="22"/>
                <w:rtl/>
                <w:lang w:val="fr-FR" w:bidi="ar-SY"/>
              </w:rPr>
              <w:t>-</w:t>
            </w:r>
            <w:r w:rsidRPr="00AA5234">
              <w:rPr>
                <w:spacing w:val="-6"/>
                <w:sz w:val="14"/>
                <w:szCs w:val="22"/>
                <w:rtl/>
                <w:lang w:val="fr-FR" w:bidi="ar-SY"/>
              </w:rPr>
              <w:tab/>
            </w:r>
            <w:r w:rsidRPr="00AA5234">
              <w:rPr>
                <w:rFonts w:hint="cs"/>
                <w:spacing w:val="-6"/>
                <w:sz w:val="14"/>
                <w:szCs w:val="22"/>
                <w:rtl/>
                <w:lang w:val="fr-FR" w:bidi="ar-SY"/>
              </w:rPr>
              <w:t xml:space="preserve">خيارات شفرة تيربو </w:t>
            </w:r>
            <w:r w:rsidRPr="00AA5234">
              <w:rPr>
                <w:spacing w:val="-6"/>
                <w:sz w:val="14"/>
                <w:szCs w:val="22"/>
                <w:lang w:bidi="ar-SY"/>
              </w:rPr>
              <w:t>(Turbo)</w:t>
            </w:r>
            <w:r w:rsidRPr="00AA5234">
              <w:rPr>
                <w:rFonts w:hint="cs"/>
                <w:spacing w:val="-6"/>
                <w:sz w:val="14"/>
                <w:szCs w:val="22"/>
                <w:rtl/>
                <w:lang w:bidi="ar-SY"/>
              </w:rPr>
              <w:t xml:space="preserve"> و</w:t>
            </w:r>
            <w:r w:rsidRPr="00AA5234">
              <w:rPr>
                <w:spacing w:val="-6"/>
                <w:sz w:val="14"/>
                <w:szCs w:val="22"/>
                <w:lang w:bidi="ar-SY"/>
              </w:rPr>
              <w:t>RS</w:t>
            </w:r>
            <w:r w:rsidRPr="00AA5234">
              <w:rPr>
                <w:rFonts w:hint="cs"/>
                <w:spacing w:val="-6"/>
                <w:sz w:val="14"/>
                <w:szCs w:val="22"/>
                <w:rtl/>
                <w:lang w:bidi="ar-SY"/>
              </w:rPr>
              <w:t xml:space="preserve"> من أجل التصحيح </w:t>
            </w:r>
            <w:r w:rsidRPr="00AA5234">
              <w:rPr>
                <w:spacing w:val="-6"/>
                <w:sz w:val="14"/>
                <w:szCs w:val="22"/>
                <w:lang w:bidi="ar-SY"/>
              </w:rPr>
              <w:t>FEC</w:t>
            </w:r>
          </w:p>
          <w:p w:rsidR="003427A6" w:rsidRPr="00AA5234" w:rsidRDefault="003427A6" w:rsidP="00510063">
            <w:pPr>
              <w:tabs>
                <w:tab w:val="left" w:pos="794"/>
              </w:tabs>
              <w:spacing w:before="20" w:after="20" w:line="220" w:lineRule="exact"/>
              <w:ind w:left="227"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rFonts w:hint="cs"/>
                <w:spacing w:val="-6"/>
                <w:sz w:val="14"/>
                <w:szCs w:val="22"/>
                <w:rtl/>
                <w:lang w:bidi="ar-SY"/>
              </w:rPr>
              <w:t xml:space="preserve">بروتوكول </w:t>
            </w:r>
            <w:r w:rsidRPr="00AA5234">
              <w:rPr>
                <w:spacing w:val="-6"/>
                <w:sz w:val="14"/>
                <w:szCs w:val="22"/>
                <w:lang w:bidi="ar-SY"/>
              </w:rPr>
              <w:t>RTP/RTCP</w:t>
            </w:r>
            <w:r w:rsidRPr="00AA5234">
              <w:rPr>
                <w:rFonts w:hint="cs"/>
                <w:spacing w:val="-6"/>
                <w:sz w:val="14"/>
                <w:szCs w:val="22"/>
                <w:rtl/>
                <w:lang w:bidi="ar-SY"/>
              </w:rPr>
              <w:t xml:space="preserve"> مع نموذج دارئ للنقل من أجل التزامن </w:t>
            </w:r>
            <w:r w:rsidRPr="00AA5234">
              <w:rPr>
                <w:spacing w:val="-6"/>
                <w:sz w:val="14"/>
                <w:szCs w:val="22"/>
                <w:lang w:bidi="ar-SY"/>
              </w:rPr>
              <w:t>A/V</w:t>
            </w:r>
          </w:p>
          <w:p w:rsidR="003427A6" w:rsidRPr="00AA5234" w:rsidRDefault="003427A6" w:rsidP="00510063">
            <w:pPr>
              <w:tabs>
                <w:tab w:val="left" w:pos="794"/>
              </w:tabs>
              <w:spacing w:before="20" w:after="120" w:line="220" w:lineRule="exact"/>
              <w:ind w:left="227" w:hanging="227"/>
              <w:jc w:val="left"/>
              <w:rPr>
                <w:spacing w:val="-6"/>
                <w:sz w:val="14"/>
                <w:szCs w:val="22"/>
                <w:rtl/>
                <w:lang w:bidi="ar-SY"/>
              </w:rPr>
            </w:pPr>
            <w:r w:rsidRPr="00AA5234">
              <w:rPr>
                <w:rFonts w:hint="cs"/>
                <w:spacing w:val="-6"/>
                <w:sz w:val="14"/>
                <w:szCs w:val="22"/>
                <w:rtl/>
                <w:lang w:bidi="ar-SY"/>
              </w:rPr>
              <w:t>-</w:t>
            </w:r>
            <w:r w:rsidRPr="00AA5234">
              <w:rPr>
                <w:spacing w:val="-6"/>
                <w:sz w:val="14"/>
                <w:szCs w:val="22"/>
                <w:rtl/>
                <w:lang w:bidi="ar-SY"/>
              </w:rPr>
              <w:tab/>
            </w:r>
            <w:r w:rsidRPr="00AA5234">
              <w:rPr>
                <w:rFonts w:hint="cs"/>
                <w:spacing w:val="-6"/>
                <w:sz w:val="14"/>
                <w:szCs w:val="22"/>
                <w:rtl/>
                <w:lang w:bidi="ar-SY"/>
              </w:rPr>
              <w:t xml:space="preserve">التسليم </w:t>
            </w:r>
            <w:r w:rsidRPr="00AA5234">
              <w:rPr>
                <w:spacing w:val="-6"/>
                <w:sz w:val="14"/>
                <w:szCs w:val="22"/>
                <w:lang w:bidi="ar-SY"/>
              </w:rPr>
              <w:t>FLUTE</w:t>
            </w:r>
            <w:r w:rsidRPr="00AA5234">
              <w:rPr>
                <w:rFonts w:hint="cs"/>
                <w:spacing w:val="-6"/>
                <w:sz w:val="14"/>
                <w:szCs w:val="22"/>
                <w:rtl/>
                <w:lang w:bidi="ar-SY"/>
              </w:rPr>
              <w:t xml:space="preserve"> للأشياء/الملفات الخاصة بالبيانات</w:t>
            </w:r>
          </w:p>
        </w:tc>
        <w:tc>
          <w:tcPr>
            <w:tcW w:w="825" w:type="pct"/>
            <w:tcBorders>
              <w:top w:val="single" w:sz="4" w:space="0" w:color="auto"/>
              <w:bottom w:val="nil"/>
            </w:tcBorders>
            <w:shd w:val="clear" w:color="auto" w:fill="auto"/>
            <w:tcMar>
              <w:left w:w="85" w:type="dxa"/>
              <w:right w:w="85" w:type="dxa"/>
            </w:tcMar>
          </w:tcPr>
          <w:p w:rsidR="003427A6" w:rsidRPr="00AA5234" w:rsidRDefault="003427A6"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 xml:space="preserve">بروتوكول نقل يقوم على </w:t>
            </w:r>
            <w:r w:rsidRPr="00AA5234">
              <w:rPr>
                <w:spacing w:val="-6"/>
                <w:sz w:val="14"/>
                <w:szCs w:val="22"/>
                <w:lang w:val="fr-FR" w:bidi="ar-EG"/>
              </w:rPr>
              <w:t>MPEG-2 TS</w:t>
            </w:r>
          </w:p>
        </w:tc>
        <w:tc>
          <w:tcPr>
            <w:tcW w:w="827" w:type="pct"/>
            <w:vMerge w:val="restart"/>
            <w:tcBorders>
              <w:top w:val="single" w:sz="4" w:space="0" w:color="auto"/>
              <w:bottom w:val="nil"/>
            </w:tcBorders>
            <w:shd w:val="clear" w:color="auto" w:fill="auto"/>
            <w:tcMar>
              <w:left w:w="85" w:type="dxa"/>
              <w:right w:w="85" w:type="dxa"/>
            </w:tcMar>
          </w:tcPr>
          <w:p w:rsidR="003427A6" w:rsidRPr="00AA5234" w:rsidRDefault="003427A6" w:rsidP="00510063">
            <w:pPr>
              <w:tabs>
                <w:tab w:val="left" w:pos="794"/>
              </w:tabs>
              <w:spacing w:before="20" w:after="20" w:line="220" w:lineRule="exact"/>
              <w:jc w:val="left"/>
              <w:rPr>
                <w:spacing w:val="-6"/>
                <w:sz w:val="14"/>
                <w:szCs w:val="22"/>
                <w:rtl/>
                <w:lang w:val="fr-FR" w:bidi="ar-EG"/>
              </w:rPr>
            </w:pPr>
            <w:r w:rsidRPr="00AA5234">
              <w:rPr>
                <w:rFonts w:hint="cs"/>
                <w:spacing w:val="-6"/>
                <w:sz w:val="14"/>
                <w:szCs w:val="22"/>
                <w:rtl/>
                <w:lang w:val="fr-FR" w:bidi="ar-EG"/>
              </w:rPr>
              <w:t xml:space="preserve">بروتوكول نقل يقوم على </w:t>
            </w:r>
            <w:r w:rsidRPr="00AA5234">
              <w:rPr>
                <w:spacing w:val="-6"/>
                <w:sz w:val="14"/>
                <w:szCs w:val="22"/>
                <w:lang w:val="fr-FR" w:bidi="ar-EG"/>
              </w:rPr>
              <w:t>MPEG-2 TS</w:t>
            </w:r>
          </w:p>
        </w:tc>
        <w:tc>
          <w:tcPr>
            <w:tcW w:w="839" w:type="pct"/>
            <w:tcBorders>
              <w:top w:val="single" w:sz="4" w:space="0" w:color="auto"/>
              <w:bottom w:val="nil"/>
            </w:tcBorders>
            <w:shd w:val="clear" w:color="auto" w:fill="auto"/>
            <w:tcMar>
              <w:left w:w="85" w:type="dxa"/>
              <w:right w:w="85" w:type="dxa"/>
            </w:tcMar>
          </w:tcPr>
          <w:p w:rsidR="003427A6" w:rsidRPr="00AA5234" w:rsidRDefault="003427A6" w:rsidP="00EF23D3">
            <w:pPr>
              <w:tabs>
                <w:tab w:val="left" w:pos="794"/>
              </w:tabs>
              <w:spacing w:before="20" w:after="20" w:line="220" w:lineRule="exact"/>
              <w:rPr>
                <w:spacing w:val="-6"/>
                <w:sz w:val="14"/>
                <w:szCs w:val="22"/>
                <w:rtl/>
                <w:lang w:val="fr-FR" w:bidi="ar-EG"/>
              </w:rPr>
            </w:pPr>
            <w:r w:rsidRPr="00AA5234">
              <w:rPr>
                <w:rFonts w:hint="cs"/>
                <w:spacing w:val="-6"/>
                <w:sz w:val="14"/>
                <w:szCs w:val="22"/>
                <w:rtl/>
                <w:lang w:val="fr-FR" w:bidi="ar-EG"/>
              </w:rPr>
              <w:t xml:space="preserve">بروتوكول نقل يقوم على </w:t>
            </w:r>
            <w:r w:rsidRPr="00AA5234">
              <w:rPr>
                <w:spacing w:val="-6"/>
                <w:sz w:val="14"/>
                <w:szCs w:val="22"/>
                <w:lang w:val="fr-FR" w:bidi="ar-EG"/>
              </w:rPr>
              <w:t>MPEG-2 TS</w:t>
            </w:r>
          </w:p>
          <w:p w:rsidR="003427A6" w:rsidRPr="00AA5234" w:rsidRDefault="003427A6" w:rsidP="00EF23D3">
            <w:pPr>
              <w:tabs>
                <w:tab w:val="left" w:pos="794"/>
              </w:tabs>
              <w:spacing w:before="20" w:after="20" w:line="220" w:lineRule="exact"/>
              <w:rPr>
                <w:spacing w:val="-6"/>
                <w:sz w:val="14"/>
                <w:szCs w:val="22"/>
                <w:rtl/>
                <w:lang w:bidi="ar-SY"/>
              </w:rPr>
            </w:pPr>
            <w:r w:rsidRPr="00AA5234">
              <w:rPr>
                <w:rFonts w:hint="cs"/>
                <w:spacing w:val="-6"/>
                <w:sz w:val="14"/>
                <w:szCs w:val="22"/>
                <w:rtl/>
                <w:lang w:val="fr-FR" w:bidi="ar-EG"/>
              </w:rPr>
              <w:t xml:space="preserve">تشفير </w:t>
            </w:r>
            <w:r w:rsidRPr="00AA5234">
              <w:rPr>
                <w:spacing w:val="-6"/>
                <w:sz w:val="14"/>
                <w:szCs w:val="22"/>
                <w:lang w:bidi="ar-EG"/>
              </w:rPr>
              <w:t>FLUTE/ALC</w:t>
            </w:r>
            <w:r w:rsidRPr="00AA5234">
              <w:rPr>
                <w:rFonts w:hint="cs"/>
                <w:spacing w:val="-6"/>
                <w:sz w:val="14"/>
                <w:szCs w:val="22"/>
                <w:rtl/>
                <w:lang w:bidi="ar-SY"/>
              </w:rPr>
              <w:t xml:space="preserve"> لتسليم الملفات المحملة.</w:t>
            </w:r>
          </w:p>
          <w:p w:rsidR="003427A6" w:rsidRPr="00AA5234" w:rsidRDefault="003427A6" w:rsidP="00EF23D3">
            <w:pPr>
              <w:tabs>
                <w:tab w:val="left" w:pos="794"/>
              </w:tabs>
              <w:spacing w:before="20" w:after="20" w:line="220" w:lineRule="exact"/>
              <w:rPr>
                <w:spacing w:val="-6"/>
                <w:sz w:val="14"/>
                <w:szCs w:val="22"/>
                <w:rtl/>
                <w:lang w:bidi="ar-SY"/>
              </w:rPr>
            </w:pPr>
            <w:r w:rsidRPr="00AA5234">
              <w:rPr>
                <w:rFonts w:hint="cs"/>
                <w:spacing w:val="-6"/>
                <w:sz w:val="14"/>
                <w:szCs w:val="22"/>
                <w:rtl/>
                <w:lang w:bidi="ar-SY"/>
              </w:rPr>
              <w:t>دعم</w:t>
            </w:r>
            <w:r>
              <w:rPr>
                <w:rFonts w:hint="cs"/>
                <w:spacing w:val="-6"/>
                <w:sz w:val="14"/>
                <w:szCs w:val="22"/>
                <w:rtl/>
                <w:lang w:bidi="ar-SY"/>
              </w:rPr>
              <w:t xml:space="preserve"> اختياري ل</w:t>
            </w:r>
            <w:r w:rsidRPr="00AA5234">
              <w:rPr>
                <w:rFonts w:hint="cs"/>
                <w:spacing w:val="-6"/>
                <w:sz w:val="14"/>
                <w:szCs w:val="22"/>
                <w:rtl/>
                <w:lang w:bidi="ar-SY"/>
              </w:rPr>
              <w:t>لتصحيح</w:t>
            </w:r>
            <w:r>
              <w:rPr>
                <w:rFonts w:hint="cs"/>
                <w:spacing w:val="-6"/>
                <w:sz w:val="14"/>
                <w:szCs w:val="22"/>
                <w:rtl/>
                <w:lang w:bidi="ar-SY"/>
              </w:rPr>
              <w:t xml:space="preserve"> الأمامي للأخطاء (</w:t>
            </w:r>
            <w:r w:rsidRPr="00AA5234">
              <w:rPr>
                <w:spacing w:val="-6"/>
                <w:sz w:val="14"/>
                <w:szCs w:val="22"/>
                <w:lang w:bidi="ar-SY"/>
              </w:rPr>
              <w:t>FEC</w:t>
            </w:r>
            <w:r>
              <w:rPr>
                <w:rFonts w:hint="cs"/>
                <w:spacing w:val="-6"/>
                <w:sz w:val="14"/>
                <w:szCs w:val="22"/>
                <w:rtl/>
                <w:lang w:bidi="ar-SY"/>
              </w:rPr>
              <w:t>) في </w:t>
            </w:r>
            <w:r w:rsidRPr="00AA5234">
              <w:rPr>
                <w:rFonts w:hint="cs"/>
                <w:spacing w:val="-6"/>
                <w:sz w:val="14"/>
                <w:szCs w:val="22"/>
                <w:rtl/>
                <w:lang w:bidi="ar-SY"/>
              </w:rPr>
              <w:t>طبقة التطبيق من أجل تسليم الملفات</w:t>
            </w:r>
          </w:p>
        </w:tc>
      </w:tr>
      <w:tr w:rsidR="003427A6" w:rsidRPr="00AA5234" w:rsidTr="003427A6">
        <w:trPr>
          <w:gridBefore w:val="1"/>
          <w:wBefore w:w="4" w:type="pct"/>
          <w:jc w:val="center"/>
        </w:trPr>
        <w:tc>
          <w:tcPr>
            <w:tcW w:w="822" w:type="pct"/>
            <w:tcBorders>
              <w:top w:val="nil"/>
            </w:tcBorders>
            <w:shd w:val="clear" w:color="auto" w:fill="auto"/>
            <w:tcMar>
              <w:left w:w="85" w:type="dxa"/>
              <w:right w:w="85" w:type="dxa"/>
            </w:tcMar>
          </w:tcPr>
          <w:p w:rsidR="003427A6" w:rsidRPr="00AA5234" w:rsidRDefault="003427A6" w:rsidP="003427A6">
            <w:pPr>
              <w:tabs>
                <w:tab w:val="left" w:pos="794"/>
              </w:tabs>
              <w:spacing w:before="20" w:after="20" w:line="220" w:lineRule="exact"/>
              <w:ind w:right="-113"/>
              <w:jc w:val="left"/>
              <w:rPr>
                <w:spacing w:val="-6"/>
                <w:sz w:val="14"/>
                <w:szCs w:val="22"/>
                <w:rtl/>
                <w:lang w:val="fr-FR" w:bidi="ar-EG"/>
              </w:rPr>
            </w:pPr>
            <w:r w:rsidRPr="00AA5234">
              <w:rPr>
                <w:spacing w:val="-6"/>
                <w:sz w:val="14"/>
                <w:szCs w:val="22"/>
                <w:rtl/>
              </w:rPr>
              <w:br w:type="page"/>
            </w:r>
          </w:p>
        </w:tc>
        <w:tc>
          <w:tcPr>
            <w:tcW w:w="849" w:type="pct"/>
            <w:vMerge/>
            <w:shd w:val="clear" w:color="auto" w:fill="auto"/>
            <w:tcMar>
              <w:left w:w="85" w:type="dxa"/>
              <w:right w:w="85" w:type="dxa"/>
            </w:tcMar>
          </w:tcPr>
          <w:p w:rsidR="003427A6" w:rsidRPr="00AA5234" w:rsidRDefault="003427A6" w:rsidP="00EF23D3">
            <w:pPr>
              <w:tabs>
                <w:tab w:val="left" w:pos="794"/>
              </w:tabs>
              <w:spacing w:before="20" w:after="120" w:line="220" w:lineRule="exact"/>
              <w:ind w:left="227" w:right="-113" w:hanging="227"/>
              <w:rPr>
                <w:spacing w:val="-6"/>
                <w:sz w:val="14"/>
                <w:szCs w:val="22"/>
                <w:rtl/>
                <w:lang w:val="fr-FR" w:bidi="ar-EG"/>
              </w:rPr>
            </w:pPr>
          </w:p>
        </w:tc>
        <w:tc>
          <w:tcPr>
            <w:tcW w:w="831" w:type="pct"/>
            <w:tcBorders>
              <w:top w:val="nil"/>
            </w:tcBorders>
            <w:shd w:val="clear" w:color="auto" w:fill="auto"/>
          </w:tcPr>
          <w:p w:rsidR="003427A6" w:rsidRDefault="003427A6" w:rsidP="00C94D6F">
            <w:pPr>
              <w:tabs>
                <w:tab w:val="left" w:pos="794"/>
              </w:tabs>
              <w:spacing w:before="20" w:after="20" w:line="220" w:lineRule="exact"/>
              <w:ind w:left="227" w:right="-113" w:hanging="227"/>
              <w:jc w:val="left"/>
              <w:rPr>
                <w:spacing w:val="-6"/>
                <w:sz w:val="14"/>
                <w:szCs w:val="22"/>
                <w:rtl/>
                <w:lang w:val="fr-FR" w:bidi="ar-SY"/>
              </w:rPr>
            </w:pPr>
          </w:p>
          <w:p w:rsidR="003427A6" w:rsidRPr="00AA5234" w:rsidRDefault="003427A6" w:rsidP="00C94D6F">
            <w:pPr>
              <w:tabs>
                <w:tab w:val="left" w:pos="794"/>
              </w:tabs>
              <w:spacing w:before="20" w:after="20" w:line="220" w:lineRule="exact"/>
              <w:ind w:left="227" w:right="-113" w:hanging="227"/>
              <w:jc w:val="left"/>
              <w:rPr>
                <w:spacing w:val="-6"/>
                <w:sz w:val="14"/>
                <w:szCs w:val="22"/>
                <w:rtl/>
                <w:lang w:val="fr-FR" w:bidi="ar-SY"/>
              </w:rPr>
            </w:pPr>
          </w:p>
        </w:tc>
        <w:tc>
          <w:tcPr>
            <w:tcW w:w="825" w:type="pct"/>
            <w:tcBorders>
              <w:top w:val="nil"/>
            </w:tcBorders>
            <w:shd w:val="clear" w:color="auto" w:fill="auto"/>
            <w:tcMar>
              <w:left w:w="85" w:type="dxa"/>
              <w:right w:w="85" w:type="dxa"/>
            </w:tcMar>
          </w:tcPr>
          <w:p w:rsidR="003427A6" w:rsidRPr="00AA5234" w:rsidRDefault="003427A6" w:rsidP="00C94D6F">
            <w:pPr>
              <w:tabs>
                <w:tab w:val="left" w:pos="794"/>
              </w:tabs>
              <w:spacing w:before="20" w:after="20" w:line="220" w:lineRule="exact"/>
              <w:ind w:right="-113"/>
              <w:jc w:val="left"/>
              <w:rPr>
                <w:spacing w:val="-6"/>
                <w:sz w:val="14"/>
                <w:szCs w:val="22"/>
                <w:rtl/>
                <w:lang w:val="fr-FR" w:bidi="ar-EG"/>
              </w:rPr>
            </w:pPr>
          </w:p>
        </w:tc>
        <w:tc>
          <w:tcPr>
            <w:tcW w:w="827" w:type="pct"/>
            <w:vMerge/>
            <w:tcBorders>
              <w:top w:val="nil"/>
              <w:bottom w:val="nil"/>
            </w:tcBorders>
            <w:shd w:val="clear" w:color="auto" w:fill="auto"/>
            <w:tcMar>
              <w:left w:w="85" w:type="dxa"/>
              <w:right w:w="85" w:type="dxa"/>
            </w:tcMar>
          </w:tcPr>
          <w:p w:rsidR="003427A6" w:rsidRPr="00AA5234" w:rsidRDefault="003427A6" w:rsidP="00C94D6F">
            <w:pPr>
              <w:tabs>
                <w:tab w:val="left" w:pos="794"/>
              </w:tabs>
              <w:spacing w:before="20" w:after="20" w:line="220" w:lineRule="exact"/>
              <w:ind w:right="-113"/>
              <w:jc w:val="left"/>
              <w:rPr>
                <w:spacing w:val="-6"/>
                <w:sz w:val="14"/>
                <w:szCs w:val="22"/>
                <w:rtl/>
                <w:lang w:val="fr-FR" w:bidi="ar-EG"/>
              </w:rPr>
            </w:pPr>
          </w:p>
        </w:tc>
        <w:tc>
          <w:tcPr>
            <w:tcW w:w="842" w:type="pct"/>
            <w:gridSpan w:val="2"/>
            <w:tcBorders>
              <w:top w:val="nil"/>
            </w:tcBorders>
            <w:shd w:val="clear" w:color="auto" w:fill="auto"/>
            <w:tcMar>
              <w:left w:w="85" w:type="dxa"/>
              <w:right w:w="85" w:type="dxa"/>
            </w:tcMar>
          </w:tcPr>
          <w:p w:rsidR="003427A6" w:rsidRPr="00AA5234" w:rsidRDefault="003427A6" w:rsidP="00C94D6F">
            <w:pPr>
              <w:tabs>
                <w:tab w:val="left" w:pos="794"/>
              </w:tabs>
              <w:spacing w:before="20" w:after="20" w:line="220" w:lineRule="exact"/>
              <w:ind w:right="-113"/>
              <w:jc w:val="left"/>
              <w:rPr>
                <w:spacing w:val="-6"/>
                <w:sz w:val="14"/>
                <w:szCs w:val="22"/>
                <w:rtl/>
                <w:lang w:val="fr-FR" w:bidi="ar-EG"/>
              </w:rPr>
            </w:pPr>
          </w:p>
        </w:tc>
      </w:tr>
    </w:tbl>
    <w:p w:rsidR="00B92A49" w:rsidRPr="00EF23D3" w:rsidRDefault="007E5B0D" w:rsidP="00EF23D3">
      <w:pPr>
        <w:tabs>
          <w:tab w:val="left" w:pos="249"/>
        </w:tabs>
        <w:rPr>
          <w:sz w:val="14"/>
          <w:szCs w:val="20"/>
          <w:rtl/>
          <w:lang w:val="fr-FR" w:bidi="ar-EG"/>
        </w:rPr>
      </w:pPr>
      <w:r w:rsidRPr="003A0A67">
        <w:rPr>
          <w:position w:val="6"/>
          <w:sz w:val="14"/>
          <w:szCs w:val="14"/>
          <w:lang w:bidi="ar-EG"/>
        </w:rPr>
        <w:t>1</w:t>
      </w:r>
      <w:r w:rsidR="00B92A49" w:rsidRPr="007E5B0D">
        <w:rPr>
          <w:sz w:val="18"/>
          <w:szCs w:val="24"/>
          <w:lang w:val="fr-FR" w:bidi="ar-EG"/>
        </w:rPr>
        <w:tab/>
      </w:r>
      <w:r w:rsidR="009D5AE2" w:rsidRPr="00EF23D3">
        <w:rPr>
          <w:rFonts w:hint="cs"/>
          <w:sz w:val="14"/>
          <w:szCs w:val="20"/>
          <w:rtl/>
          <w:lang w:val="fr-FR" w:bidi="ar-EG"/>
        </w:rPr>
        <w:t xml:space="preserve">الحد الأقصى لمعدلات البتات بالنسبة للمستقبلات المحمولة باليد محدود من خلال وضع مظاهر جانبية للمواصفات العامة لكي يتسنى تنفيذ الأجهزة بكفاءة </w:t>
      </w:r>
      <w:r w:rsidR="00D2476A" w:rsidRPr="00EF23D3">
        <w:rPr>
          <w:rFonts w:hint="cs"/>
          <w:sz w:val="14"/>
          <w:szCs w:val="20"/>
          <w:rtl/>
          <w:lang w:val="fr-FR" w:bidi="ar-EG"/>
        </w:rPr>
        <w:t>في </w:t>
      </w:r>
      <w:r w:rsidR="009D5AE2" w:rsidRPr="00EF23D3">
        <w:rPr>
          <w:rFonts w:hint="cs"/>
          <w:sz w:val="14"/>
          <w:szCs w:val="20"/>
          <w:rtl/>
          <w:lang w:val="fr-FR" w:bidi="ar-EG"/>
        </w:rPr>
        <w:t>التكلفة.</w:t>
      </w:r>
    </w:p>
    <w:p w:rsidR="00976B97" w:rsidRPr="0076267D" w:rsidRDefault="00976B97" w:rsidP="003427A6">
      <w:pPr>
        <w:overflowPunct/>
        <w:autoSpaceDE/>
        <w:autoSpaceDN/>
        <w:adjustRightInd/>
        <w:spacing w:before="0" w:line="240" w:lineRule="auto"/>
        <w:jc w:val="center"/>
        <w:textAlignment w:val="auto"/>
        <w:rPr>
          <w:rtl/>
          <w:lang w:val="fr-FR"/>
        </w:rPr>
      </w:pPr>
      <w:r>
        <w:rPr>
          <w:sz w:val="16"/>
          <w:szCs w:val="22"/>
          <w:rtl/>
          <w:lang w:val="fr-FR" w:bidi="ar-EG"/>
        </w:rPr>
        <w:br w:type="page"/>
      </w:r>
      <w:r>
        <w:rPr>
          <w:rFonts w:hint="cs"/>
          <w:rtl/>
          <w:lang w:val="fr-FR"/>
        </w:rPr>
        <w:lastRenderedPageBreak/>
        <w:t>الجـدول</w:t>
      </w:r>
      <w:r w:rsidRPr="0076267D">
        <w:rPr>
          <w:rFonts w:hint="cs"/>
          <w:rtl/>
          <w:lang w:val="fr-FR"/>
        </w:rPr>
        <w:t xml:space="preserve"> </w:t>
      </w:r>
      <w:r w:rsidRPr="0076267D">
        <w:rPr>
          <w:lang w:val="fr-FR"/>
        </w:rPr>
        <w:t>2</w:t>
      </w:r>
      <w:r w:rsidR="00673EF1">
        <w:rPr>
          <w:lang w:val="fr-FR"/>
        </w:rPr>
        <w:t>B</w:t>
      </w:r>
    </w:p>
    <w:p w:rsidR="00976B97" w:rsidRDefault="00976B97" w:rsidP="00002D35">
      <w:pPr>
        <w:pStyle w:val="Tabletitle"/>
        <w:rPr>
          <w:rtl/>
          <w:lang w:bidi="ar-SA"/>
        </w:rPr>
      </w:pPr>
      <w:r w:rsidRPr="00002D35">
        <w:rPr>
          <w:rFonts w:hint="cs"/>
          <w:rtl/>
        </w:rPr>
        <w:t>متطلبات المستعمل من أنظمة إذاعة الوسائط المتعددة للاستقبال المتنقل بمستقبلات محمولة باليد</w:t>
      </w:r>
      <w:r w:rsidR="00673EF1" w:rsidRPr="00002D35">
        <w:rPr>
          <w:rFonts w:hint="cs"/>
          <w:rtl/>
          <w:lang w:bidi="ar-SA"/>
        </w:rPr>
        <w:t xml:space="preserve"> (</w:t>
      </w:r>
      <w:r w:rsidR="00002D35">
        <w:rPr>
          <w:rFonts w:hint="cs"/>
          <w:rtl/>
          <w:lang w:bidi="ar-SA"/>
        </w:rPr>
        <w:t>لأنظمة الوسائط المتعددة </w:t>
      </w:r>
      <w:r w:rsidR="00673EF1" w:rsidRPr="00002D35">
        <w:rPr>
          <w:lang w:bidi="ar-SA"/>
        </w:rPr>
        <w:t>H</w:t>
      </w:r>
      <w:r w:rsidR="00673EF1" w:rsidRPr="00002D35">
        <w:rPr>
          <w:rFonts w:hint="cs"/>
          <w:rtl/>
          <w:lang w:bidi="ar-SA"/>
        </w:rPr>
        <w:t xml:space="preserve"> و</w:t>
      </w:r>
      <w:r w:rsidR="00673EF1" w:rsidRPr="00002D35">
        <w:rPr>
          <w:lang w:bidi="ar-SA"/>
        </w:rPr>
        <w:t>I</w:t>
      </w:r>
      <w:r w:rsidR="00673EF1" w:rsidRPr="00002D35">
        <w:rPr>
          <w:rFonts w:hint="cs"/>
          <w:rtl/>
          <w:lang w:bidi="ar-SA"/>
        </w:rPr>
        <w:t xml:space="preserve"> و</w:t>
      </w:r>
      <w:r w:rsidR="00673EF1" w:rsidRPr="00002D35">
        <w:rPr>
          <w:lang w:bidi="ar-SA"/>
        </w:rPr>
        <w:t>M</w:t>
      </w:r>
      <w:r w:rsidR="00673EF1" w:rsidRPr="00002D35">
        <w:rPr>
          <w:rFonts w:hint="cs"/>
          <w:rtl/>
          <w:lang w:bidi="ar-SA"/>
        </w:rPr>
        <w:t xml:space="preserve"> و</w:t>
      </w:r>
      <w:r w:rsidR="00673EF1" w:rsidRPr="00002D35">
        <w:rPr>
          <w:lang w:bidi="ar-SA"/>
        </w:rPr>
        <w:t>T2</w:t>
      </w:r>
      <w:r w:rsidR="00673EF1" w:rsidRPr="00002D35">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2971"/>
        <w:gridCol w:w="2971"/>
        <w:gridCol w:w="2939"/>
        <w:gridCol w:w="2939"/>
      </w:tblGrid>
      <w:tr w:rsidR="00C74385" w:rsidRPr="00C74385" w:rsidTr="00C94D6F">
        <w:trPr>
          <w:jc w:val="center"/>
        </w:trPr>
        <w:tc>
          <w:tcPr>
            <w:tcW w:w="1002" w:type="pct"/>
            <w:tcBorders>
              <w:bottom w:val="single" w:sz="4" w:space="0" w:color="auto"/>
            </w:tcBorders>
            <w:shd w:val="clear" w:color="auto" w:fill="auto"/>
          </w:tcPr>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rFonts w:hint="cs"/>
                <w:b/>
                <w:bCs/>
                <w:spacing w:val="-6"/>
                <w:sz w:val="14"/>
                <w:szCs w:val="22"/>
                <w:rtl/>
                <w:lang w:val="fr-FR"/>
              </w:rPr>
              <w:t>متطلبات المستعمل</w:t>
            </w:r>
          </w:p>
        </w:tc>
        <w:tc>
          <w:tcPr>
            <w:tcW w:w="1005" w:type="pct"/>
            <w:tcBorders>
              <w:bottom w:val="single" w:sz="4" w:space="0" w:color="auto"/>
            </w:tcBorders>
            <w:shd w:val="clear" w:color="auto" w:fill="auto"/>
          </w:tcPr>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rFonts w:hint="cs"/>
                <w:b/>
                <w:bCs/>
                <w:spacing w:val="-6"/>
                <w:sz w:val="14"/>
                <w:szCs w:val="22"/>
                <w:rtl/>
                <w:lang w:val="fr-FR"/>
              </w:rPr>
              <w:t>نظام الوسائط المتعددة</w:t>
            </w:r>
          </w:p>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b/>
                <w:bCs/>
                <w:spacing w:val="-6"/>
                <w:sz w:val="14"/>
                <w:szCs w:val="22"/>
                <w:lang w:val="fr-FR"/>
              </w:rPr>
              <w:t>“H”</w:t>
            </w:r>
          </w:p>
        </w:tc>
        <w:tc>
          <w:tcPr>
            <w:tcW w:w="1005" w:type="pct"/>
            <w:tcBorders>
              <w:bottom w:val="single" w:sz="4" w:space="0" w:color="auto"/>
            </w:tcBorders>
            <w:shd w:val="clear" w:color="auto" w:fill="auto"/>
          </w:tcPr>
          <w:p w:rsidR="00C74385" w:rsidRPr="00C74385" w:rsidRDefault="00C74385" w:rsidP="00C74385">
            <w:pPr>
              <w:tabs>
                <w:tab w:val="left" w:pos="794"/>
              </w:tabs>
              <w:spacing w:before="20" w:after="20" w:line="220" w:lineRule="exact"/>
              <w:ind w:right="-113"/>
              <w:jc w:val="center"/>
              <w:rPr>
                <w:b/>
                <w:bCs/>
                <w:spacing w:val="-6"/>
                <w:sz w:val="14"/>
                <w:szCs w:val="22"/>
                <w:lang w:bidi="ar-SY"/>
              </w:rPr>
            </w:pPr>
            <w:r w:rsidRPr="00C74385">
              <w:rPr>
                <w:rFonts w:hint="cs"/>
                <w:b/>
                <w:bCs/>
                <w:spacing w:val="-6"/>
                <w:sz w:val="14"/>
                <w:szCs w:val="22"/>
                <w:rtl/>
                <w:lang w:val="fr-FR" w:bidi="ar-SY"/>
              </w:rPr>
              <w:t>نظام الوسائط المتعددة</w:t>
            </w:r>
          </w:p>
          <w:p w:rsidR="00C74385" w:rsidRPr="00C74385" w:rsidRDefault="00C74385" w:rsidP="00C74385">
            <w:pPr>
              <w:tabs>
                <w:tab w:val="left" w:pos="794"/>
              </w:tabs>
              <w:spacing w:before="20" w:after="20" w:line="220" w:lineRule="exact"/>
              <w:ind w:right="-113"/>
              <w:jc w:val="center"/>
              <w:rPr>
                <w:b/>
                <w:bCs/>
                <w:spacing w:val="-6"/>
                <w:sz w:val="14"/>
                <w:szCs w:val="22"/>
                <w:lang w:bidi="ar-SY"/>
              </w:rPr>
            </w:pPr>
            <w:r w:rsidRPr="00C74385">
              <w:rPr>
                <w:b/>
                <w:bCs/>
                <w:spacing w:val="-6"/>
                <w:sz w:val="14"/>
                <w:szCs w:val="22"/>
                <w:lang w:val="fr-FR"/>
              </w:rPr>
              <w:t>“I”</w:t>
            </w:r>
          </w:p>
        </w:tc>
        <w:tc>
          <w:tcPr>
            <w:tcW w:w="994" w:type="pct"/>
            <w:tcBorders>
              <w:bottom w:val="single" w:sz="4" w:space="0" w:color="auto"/>
            </w:tcBorders>
            <w:shd w:val="clear" w:color="auto" w:fill="auto"/>
          </w:tcPr>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rFonts w:hint="cs"/>
                <w:b/>
                <w:bCs/>
                <w:spacing w:val="-6"/>
                <w:sz w:val="14"/>
                <w:szCs w:val="22"/>
                <w:rtl/>
                <w:lang w:val="fr-FR"/>
              </w:rPr>
              <w:t>نظام الوسائط المتعددة</w:t>
            </w:r>
          </w:p>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b/>
                <w:bCs/>
                <w:spacing w:val="-6"/>
                <w:sz w:val="14"/>
                <w:szCs w:val="22"/>
                <w:lang w:val="fr-FR"/>
              </w:rPr>
              <w:t>“M”</w:t>
            </w:r>
          </w:p>
        </w:tc>
        <w:tc>
          <w:tcPr>
            <w:tcW w:w="994" w:type="pct"/>
            <w:tcBorders>
              <w:bottom w:val="single" w:sz="4" w:space="0" w:color="auto"/>
            </w:tcBorders>
          </w:tcPr>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rFonts w:hint="cs"/>
                <w:b/>
                <w:bCs/>
                <w:spacing w:val="-6"/>
                <w:sz w:val="14"/>
                <w:szCs w:val="22"/>
                <w:rtl/>
                <w:lang w:val="fr-FR"/>
              </w:rPr>
              <w:t>نظام الوسائط المتعددة</w:t>
            </w:r>
          </w:p>
          <w:p w:rsidR="00C74385" w:rsidRPr="00C74385" w:rsidRDefault="00C74385" w:rsidP="00C74385">
            <w:pPr>
              <w:tabs>
                <w:tab w:val="left" w:pos="794"/>
              </w:tabs>
              <w:spacing w:before="20" w:after="20" w:line="220" w:lineRule="exact"/>
              <w:ind w:right="-113"/>
              <w:jc w:val="center"/>
              <w:rPr>
                <w:b/>
                <w:bCs/>
                <w:spacing w:val="-6"/>
                <w:sz w:val="14"/>
                <w:szCs w:val="22"/>
                <w:rtl/>
                <w:lang w:val="fr-FR"/>
              </w:rPr>
            </w:pPr>
            <w:r w:rsidRPr="00C74385">
              <w:rPr>
                <w:b/>
                <w:bCs/>
                <w:spacing w:val="-6"/>
                <w:sz w:val="14"/>
                <w:szCs w:val="22"/>
                <w:lang w:val="fr-FR"/>
              </w:rPr>
              <w:t>“</w:t>
            </w:r>
            <w:r w:rsidRPr="00C74385">
              <w:rPr>
                <w:b/>
                <w:bCs/>
                <w:spacing w:val="-6"/>
                <w:sz w:val="14"/>
                <w:szCs w:val="22"/>
              </w:rPr>
              <w:t>T2</w:t>
            </w:r>
            <w:r w:rsidRPr="00C74385">
              <w:rPr>
                <w:b/>
                <w:bCs/>
                <w:spacing w:val="-6"/>
                <w:sz w:val="14"/>
                <w:szCs w:val="22"/>
                <w:lang w:val="fr-FR"/>
              </w:rPr>
              <w:t>”</w:t>
            </w:r>
          </w:p>
        </w:tc>
      </w:tr>
      <w:tr w:rsidR="00C74385" w:rsidRPr="00C74385" w:rsidTr="00C94D6F">
        <w:trPr>
          <w:jc w:val="center"/>
        </w:trPr>
        <w:tc>
          <w:tcPr>
            <w:tcW w:w="1002" w:type="pct"/>
            <w:tcBorders>
              <w:bottom w:val="nil"/>
            </w:tcBorders>
            <w:shd w:val="clear" w:color="auto" w:fill="auto"/>
          </w:tcPr>
          <w:p w:rsidR="00C74385" w:rsidRPr="00C74385" w:rsidRDefault="00C74385" w:rsidP="00510063">
            <w:pPr>
              <w:tabs>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وسائط متعددة عالية الجودة للمستقبلات المحمولة باليد</w:t>
            </w:r>
          </w:p>
        </w:tc>
        <w:tc>
          <w:tcPr>
            <w:tcW w:w="1005" w:type="pct"/>
            <w:vMerge w:val="restart"/>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فيديو:</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spacing w:val="-6"/>
                <w:sz w:val="14"/>
                <w:szCs w:val="22"/>
                <w:lang w:val="fr-FR" w:bidi="ar-EG"/>
              </w:rPr>
              <w:t>QVGA</w:t>
            </w:r>
            <w:r w:rsidRPr="00C74385">
              <w:rPr>
                <w:rFonts w:hint="cs"/>
                <w:spacing w:val="-6"/>
                <w:sz w:val="14"/>
                <w:szCs w:val="22"/>
                <w:rtl/>
                <w:lang w:val="fr-FR" w:bidi="ar-EG"/>
              </w:rPr>
              <w:t xml:space="preserve"> و</w:t>
            </w:r>
            <w:r w:rsidRPr="00C74385">
              <w:rPr>
                <w:spacing w:val="-6"/>
                <w:sz w:val="14"/>
                <w:szCs w:val="22"/>
                <w:lang w:val="fr-FR" w:bidi="ar-EG"/>
              </w:rPr>
              <w:t>WQVGA</w:t>
            </w:r>
            <w:r w:rsidRPr="00C74385">
              <w:rPr>
                <w:rFonts w:hint="cs"/>
                <w:spacing w:val="-6"/>
                <w:sz w:val="14"/>
                <w:szCs w:val="22"/>
                <w:rtl/>
                <w:lang w:val="fr-FR" w:bidi="ar-EG"/>
              </w:rPr>
              <w:t xml:space="preserve"> </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w:t>
            </w:r>
            <w:r w:rsidRPr="00C74385">
              <w:rPr>
                <w:spacing w:val="-6"/>
                <w:sz w:val="14"/>
                <w:szCs w:val="22"/>
                <w:lang w:bidi="ar-EG"/>
              </w:rPr>
              <w:t>30</w:t>
            </w:r>
            <w:r w:rsidRPr="00C74385">
              <w:rPr>
                <w:rFonts w:hint="cs"/>
                <w:spacing w:val="-6"/>
                <w:sz w:val="14"/>
                <w:szCs w:val="22"/>
                <w:rtl/>
              </w:rPr>
              <w:t xml:space="preserve"> رتلاً </w:t>
            </w:r>
            <w:r w:rsidR="00D2476A">
              <w:rPr>
                <w:rFonts w:hint="cs"/>
                <w:spacing w:val="-6"/>
                <w:sz w:val="14"/>
                <w:szCs w:val="22"/>
                <w:rtl/>
              </w:rPr>
              <w:t>في </w:t>
            </w:r>
            <w:r w:rsidRPr="00C74385">
              <w:rPr>
                <w:rFonts w:hint="cs"/>
                <w:spacing w:val="-6"/>
                <w:sz w:val="14"/>
                <w:szCs w:val="22"/>
                <w:rtl/>
              </w:rPr>
              <w:t>الثانية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w:t>
            </w:r>
            <w:r w:rsidRPr="00C74385">
              <w:rPr>
                <w:spacing w:val="-6"/>
                <w:position w:val="6"/>
                <w:sz w:val="14"/>
                <w:szCs w:val="22"/>
                <w:lang w:val="fr-FR" w:bidi="ar-EG"/>
              </w:rPr>
              <w:t>1</w:t>
            </w:r>
            <w:r w:rsidRPr="00C74385">
              <w:rPr>
                <w:spacing w:val="-6"/>
                <w:sz w:val="14"/>
                <w:szCs w:val="22"/>
                <w:lang w:val="fr-FR" w:bidi="ar-EG"/>
              </w:rPr>
              <w:t>kbit/s 768</w:t>
            </w:r>
            <w:r w:rsidRPr="00C74385">
              <w:rPr>
                <w:rFonts w:hint="cs"/>
                <w:spacing w:val="-6"/>
                <w:sz w:val="14"/>
                <w:szCs w:val="22"/>
                <w:rtl/>
                <w:lang w:val="fr-FR" w:bidi="ar-EG"/>
              </w:rPr>
              <w:t xml:space="preserve"> لكل قطار خدمة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يدعم استبانات ومعدلات أرتال مختلفة</w:t>
            </w:r>
          </w:p>
        </w:tc>
        <w:tc>
          <w:tcPr>
            <w:tcW w:w="1005" w:type="pct"/>
            <w:vMerge w:val="restart"/>
            <w:shd w:val="clear" w:color="auto" w:fill="auto"/>
          </w:tcPr>
          <w:p w:rsidR="00C74385" w:rsidRPr="00C74385" w:rsidRDefault="00C74385" w:rsidP="00510063">
            <w:pPr>
              <w:tabs>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فيديو:</w:t>
            </w:r>
          </w:p>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 </w:t>
            </w:r>
            <w:r w:rsidRPr="00C74385">
              <w:rPr>
                <w:spacing w:val="-6"/>
                <w:sz w:val="14"/>
                <w:szCs w:val="22"/>
                <w:lang w:bidi="ar-EG"/>
              </w:rPr>
              <w:t>QVGA</w:t>
            </w:r>
            <w:r w:rsidRPr="00C74385">
              <w:rPr>
                <w:rFonts w:hint="cs"/>
                <w:spacing w:val="-6"/>
                <w:sz w:val="14"/>
                <w:szCs w:val="22"/>
                <w:rtl/>
                <w:lang w:bidi="ar-SY"/>
              </w:rPr>
              <w:t xml:space="preserve"> و</w:t>
            </w:r>
            <w:r w:rsidRPr="00C74385">
              <w:rPr>
                <w:spacing w:val="-6"/>
                <w:sz w:val="14"/>
                <w:szCs w:val="22"/>
                <w:lang w:bidi="ar-SY"/>
              </w:rPr>
              <w:t>WQVGA</w:t>
            </w:r>
            <w:r w:rsidRPr="00C74385">
              <w:rPr>
                <w:rFonts w:hint="cs"/>
                <w:spacing w:val="-6"/>
                <w:sz w:val="14"/>
                <w:szCs w:val="22"/>
                <w:rtl/>
                <w:lang w:bidi="ar-SY"/>
              </w:rPr>
              <w:t xml:space="preserve"> إضافة إلى استبانات العرض الأخرى</w:t>
            </w:r>
          </w:p>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bidi="ar-SY"/>
              </w:rPr>
              <w:t>-</w:t>
            </w:r>
            <w:r w:rsidRPr="00C74385">
              <w:rPr>
                <w:spacing w:val="-6"/>
                <w:sz w:val="14"/>
                <w:szCs w:val="22"/>
                <w:rtl/>
                <w:lang w:bidi="ar-SY"/>
              </w:rPr>
              <w:tab/>
            </w:r>
            <w:r w:rsidRPr="00C74385">
              <w:rPr>
                <w:rFonts w:hint="cs"/>
                <w:spacing w:val="-6"/>
                <w:sz w:val="14"/>
                <w:szCs w:val="22"/>
                <w:rtl/>
                <w:lang w:bidi="ar-SY"/>
              </w:rPr>
              <w:t xml:space="preserve">حتى </w:t>
            </w:r>
            <w:r w:rsidRPr="00C74385">
              <w:rPr>
                <w:spacing w:val="-6"/>
                <w:sz w:val="14"/>
                <w:szCs w:val="22"/>
                <w:lang w:bidi="ar-SY"/>
              </w:rPr>
              <w:t>30</w:t>
            </w:r>
            <w:r w:rsidRPr="00C74385">
              <w:rPr>
                <w:rFonts w:hint="cs"/>
                <w:spacing w:val="-6"/>
                <w:sz w:val="14"/>
                <w:szCs w:val="22"/>
                <w:rtl/>
                <w:lang w:bidi="ar-SY"/>
              </w:rPr>
              <w:t xml:space="preserve"> رتلاً </w:t>
            </w:r>
            <w:r w:rsidR="00D2476A">
              <w:rPr>
                <w:rFonts w:hint="cs"/>
                <w:spacing w:val="-6"/>
                <w:sz w:val="14"/>
                <w:szCs w:val="22"/>
                <w:rtl/>
                <w:lang w:bidi="ar-SY"/>
              </w:rPr>
              <w:t>في </w:t>
            </w:r>
            <w:r w:rsidRPr="00C74385">
              <w:rPr>
                <w:rFonts w:hint="cs"/>
                <w:spacing w:val="-6"/>
                <w:sz w:val="14"/>
                <w:szCs w:val="22"/>
                <w:rtl/>
                <w:lang w:bidi="ar-SY"/>
              </w:rPr>
              <w:t xml:space="preserve">الثانية </w:t>
            </w:r>
          </w:p>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bidi="ar-SY"/>
              </w:rPr>
              <w:t>-</w:t>
            </w:r>
            <w:r w:rsidRPr="00C74385">
              <w:rPr>
                <w:spacing w:val="-6"/>
                <w:sz w:val="14"/>
                <w:szCs w:val="22"/>
                <w:rtl/>
                <w:lang w:bidi="ar-SY"/>
              </w:rPr>
              <w:tab/>
            </w:r>
            <w:r w:rsidRPr="00C74385">
              <w:rPr>
                <w:rFonts w:hint="cs"/>
                <w:spacing w:val="-6"/>
                <w:sz w:val="14"/>
                <w:szCs w:val="22"/>
                <w:rtl/>
                <w:lang w:bidi="ar-SY"/>
              </w:rPr>
              <w:t xml:space="preserve">حتى </w:t>
            </w:r>
            <w:r w:rsidRPr="00C74385">
              <w:rPr>
                <w:spacing w:val="-6"/>
                <w:position w:val="6"/>
                <w:sz w:val="14"/>
                <w:szCs w:val="22"/>
                <w:lang w:bidi="ar-SY"/>
              </w:rPr>
              <w:t>1</w:t>
            </w:r>
            <w:r w:rsidRPr="00C74385">
              <w:rPr>
                <w:spacing w:val="-6"/>
                <w:sz w:val="14"/>
                <w:szCs w:val="22"/>
                <w:lang w:bidi="ar-SY"/>
              </w:rPr>
              <w:t>kbit/s 768</w:t>
            </w:r>
            <w:r w:rsidRPr="00C74385">
              <w:rPr>
                <w:rFonts w:hint="cs"/>
                <w:spacing w:val="-6"/>
                <w:sz w:val="14"/>
                <w:szCs w:val="22"/>
                <w:rtl/>
                <w:lang w:bidi="ar-SY"/>
              </w:rPr>
              <w:t xml:space="preserve"> لكل قطار خدمة</w:t>
            </w:r>
          </w:p>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bidi="ar-SY"/>
              </w:rPr>
              <w:t>-</w:t>
            </w:r>
            <w:r w:rsidRPr="00C74385">
              <w:rPr>
                <w:spacing w:val="-6"/>
                <w:sz w:val="14"/>
                <w:szCs w:val="22"/>
                <w:rtl/>
                <w:lang w:bidi="ar-SY"/>
              </w:rPr>
              <w:tab/>
            </w:r>
            <w:r w:rsidRPr="00C74385">
              <w:rPr>
                <w:rFonts w:hint="cs"/>
                <w:spacing w:val="-6"/>
                <w:sz w:val="14"/>
                <w:szCs w:val="22"/>
                <w:rtl/>
                <w:lang w:bidi="ar-SY"/>
              </w:rPr>
              <w:t>يدعم استبانات ومعدلات أرتال مختلفة</w:t>
            </w:r>
          </w:p>
        </w:tc>
        <w:tc>
          <w:tcPr>
            <w:tcW w:w="994" w:type="pct"/>
            <w:vMerge w:val="restart"/>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 xml:space="preserve">فيديو: </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spacing w:val="-6"/>
                <w:sz w:val="14"/>
                <w:szCs w:val="22"/>
                <w:lang w:val="fr-FR" w:bidi="ar-EG"/>
              </w:rPr>
              <w:t>QVGA</w:t>
            </w:r>
            <w:r w:rsidRPr="00C74385">
              <w:rPr>
                <w:rFonts w:hint="cs"/>
                <w:spacing w:val="-6"/>
                <w:sz w:val="14"/>
                <w:szCs w:val="22"/>
                <w:rtl/>
                <w:lang w:val="fr-FR" w:bidi="ar-EG"/>
              </w:rPr>
              <w:t xml:space="preserve"> و</w:t>
            </w:r>
            <w:r w:rsidRPr="00C74385">
              <w:rPr>
                <w:spacing w:val="-6"/>
                <w:sz w:val="14"/>
                <w:szCs w:val="22"/>
                <w:lang w:val="fr-FR" w:bidi="ar-EG"/>
              </w:rPr>
              <w:t>WQVGA</w:t>
            </w:r>
            <w:r w:rsidRPr="00C74385">
              <w:rPr>
                <w:rFonts w:hint="cs"/>
                <w:spacing w:val="-6"/>
                <w:sz w:val="14"/>
                <w:szCs w:val="22"/>
                <w:rtl/>
                <w:lang w:val="fr-FR" w:bidi="ar-EG"/>
              </w:rPr>
              <w:br/>
              <w:t>بالإضافة إلى استبانات عرض أخرى</w:t>
            </w:r>
          </w:p>
          <w:p w:rsidR="00C74385" w:rsidRPr="00C74385" w:rsidRDefault="00C74385" w:rsidP="00EF23D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حوالي </w:t>
            </w:r>
            <w:r w:rsidRPr="00C74385">
              <w:rPr>
                <w:spacing w:val="-6"/>
                <w:sz w:val="14"/>
                <w:szCs w:val="22"/>
                <w:lang w:val="fr-FR" w:bidi="ar-EG"/>
              </w:rPr>
              <w:t>Mbit/s 2</w:t>
            </w:r>
            <w:r w:rsidR="00EF23D3">
              <w:rPr>
                <w:spacing w:val="-6"/>
                <w:sz w:val="14"/>
                <w:szCs w:val="22"/>
                <w:lang w:bidi="ar-EG"/>
              </w:rPr>
              <w:t>,</w:t>
            </w:r>
            <w:r w:rsidRPr="00C74385">
              <w:rPr>
                <w:spacing w:val="-6"/>
                <w:sz w:val="14"/>
                <w:szCs w:val="22"/>
                <w:lang w:val="fr-FR" w:bidi="ar-EG"/>
              </w:rPr>
              <w:t>25</w:t>
            </w:r>
            <w:r w:rsidRPr="00C74385">
              <w:rPr>
                <w:rFonts w:hint="cs"/>
                <w:spacing w:val="-6"/>
                <w:sz w:val="14"/>
                <w:szCs w:val="22"/>
                <w:rtl/>
                <w:lang w:val="fr-FR" w:bidi="ar-EG"/>
              </w:rPr>
              <w:t xml:space="preserve"> لكل</w:t>
            </w:r>
            <w:r w:rsidRPr="00C74385">
              <w:rPr>
                <w:rFonts w:hint="eastAsia"/>
                <w:spacing w:val="-6"/>
                <w:sz w:val="14"/>
                <w:szCs w:val="22"/>
                <w:rtl/>
                <w:lang w:val="fr-FR" w:bidi="ar-EG"/>
              </w:rPr>
              <w:t> </w:t>
            </w:r>
            <w:r w:rsidRPr="00C74385">
              <w:rPr>
                <w:rFonts w:hint="cs"/>
                <w:spacing w:val="-6"/>
                <w:sz w:val="14"/>
                <w:szCs w:val="22"/>
                <w:rtl/>
                <w:lang w:val="fr-FR" w:bidi="ar-EG"/>
              </w:rPr>
              <w:t>قطار</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w:t>
            </w:r>
            <w:r w:rsidRPr="00C74385">
              <w:rPr>
                <w:spacing w:val="-6"/>
                <w:sz w:val="14"/>
                <w:szCs w:val="22"/>
                <w:lang w:val="fr-FR" w:bidi="ar-EG"/>
              </w:rPr>
              <w:t>30</w:t>
            </w:r>
            <w:r w:rsidRPr="00C74385">
              <w:rPr>
                <w:rFonts w:hint="eastAsia"/>
                <w:spacing w:val="-6"/>
                <w:sz w:val="14"/>
                <w:szCs w:val="22"/>
                <w:rtl/>
                <w:lang w:val="fr-FR" w:bidi="ar-EG"/>
              </w:rPr>
              <w:t> </w:t>
            </w:r>
            <w:r w:rsidRPr="00C74385">
              <w:rPr>
                <w:rFonts w:hint="cs"/>
                <w:spacing w:val="-6"/>
                <w:sz w:val="14"/>
                <w:szCs w:val="22"/>
                <w:rtl/>
                <w:lang w:val="fr-FR" w:bidi="ar-EG"/>
              </w:rPr>
              <w:t xml:space="preserve">رتلاً </w:t>
            </w:r>
            <w:r w:rsidR="00D2476A">
              <w:rPr>
                <w:rFonts w:hint="cs"/>
                <w:spacing w:val="-6"/>
                <w:sz w:val="14"/>
                <w:szCs w:val="22"/>
                <w:rtl/>
                <w:lang w:val="fr-FR" w:bidi="ar-EG"/>
              </w:rPr>
              <w:t>في </w:t>
            </w:r>
            <w:r w:rsidRPr="00C74385">
              <w:rPr>
                <w:rFonts w:hint="cs"/>
                <w:spacing w:val="-6"/>
                <w:sz w:val="14"/>
                <w:szCs w:val="22"/>
                <w:rtl/>
                <w:lang w:val="fr-FR" w:bidi="ar-EG"/>
              </w:rPr>
              <w:t>الثانية</w:t>
            </w:r>
          </w:p>
        </w:tc>
        <w:tc>
          <w:tcPr>
            <w:tcW w:w="994" w:type="pct"/>
            <w:vMerge w:val="restart"/>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فيديو:</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spacing w:val="-6"/>
                <w:sz w:val="14"/>
                <w:szCs w:val="22"/>
                <w:lang w:val="fr-FR" w:bidi="ar-EG"/>
              </w:rPr>
              <w:t>QVGA</w:t>
            </w:r>
            <w:r w:rsidRPr="00C74385">
              <w:rPr>
                <w:rFonts w:hint="cs"/>
                <w:spacing w:val="-6"/>
                <w:sz w:val="14"/>
                <w:szCs w:val="22"/>
                <w:rtl/>
                <w:lang w:val="fr-FR" w:bidi="ar-EG"/>
              </w:rPr>
              <w:t xml:space="preserve"> و</w:t>
            </w:r>
            <w:r w:rsidRPr="00C74385">
              <w:rPr>
                <w:spacing w:val="-6"/>
                <w:sz w:val="14"/>
                <w:szCs w:val="22"/>
                <w:lang w:val="fr-FR" w:bidi="ar-EG"/>
              </w:rPr>
              <w:t>WQVGA</w:t>
            </w:r>
            <w:r w:rsidRPr="00C74385">
              <w:rPr>
                <w:rFonts w:hint="cs"/>
                <w:spacing w:val="-6"/>
                <w:sz w:val="14"/>
                <w:szCs w:val="22"/>
                <w:rtl/>
                <w:lang w:val="fr-FR" w:bidi="ar-EG"/>
              </w:rPr>
              <w:t xml:space="preserve"> </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w:t>
            </w:r>
            <w:r w:rsidRPr="00C74385">
              <w:rPr>
                <w:spacing w:val="-6"/>
                <w:sz w:val="14"/>
                <w:szCs w:val="22"/>
                <w:lang w:bidi="ar-EG"/>
              </w:rPr>
              <w:t>30</w:t>
            </w:r>
            <w:r w:rsidRPr="00C74385">
              <w:rPr>
                <w:rFonts w:hint="cs"/>
                <w:spacing w:val="-6"/>
                <w:sz w:val="14"/>
                <w:szCs w:val="22"/>
                <w:rtl/>
              </w:rPr>
              <w:t xml:space="preserve"> رتلاً </w:t>
            </w:r>
            <w:r w:rsidR="00D2476A">
              <w:rPr>
                <w:rFonts w:hint="cs"/>
                <w:spacing w:val="-6"/>
                <w:sz w:val="14"/>
                <w:szCs w:val="22"/>
                <w:rtl/>
              </w:rPr>
              <w:t>في </w:t>
            </w:r>
            <w:r w:rsidRPr="00C74385">
              <w:rPr>
                <w:rFonts w:hint="cs"/>
                <w:spacing w:val="-6"/>
                <w:sz w:val="14"/>
                <w:szCs w:val="22"/>
                <w:rtl/>
              </w:rPr>
              <w:t>الثانية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حتى </w:t>
            </w:r>
            <w:r w:rsidRPr="00C74385">
              <w:rPr>
                <w:spacing w:val="-6"/>
                <w:position w:val="6"/>
                <w:sz w:val="10"/>
                <w:szCs w:val="10"/>
                <w:lang w:val="fr-FR" w:bidi="ar-EG"/>
              </w:rPr>
              <w:t>1</w:t>
            </w:r>
            <w:r w:rsidRPr="00C74385">
              <w:rPr>
                <w:spacing w:val="-6"/>
                <w:sz w:val="14"/>
                <w:szCs w:val="22"/>
                <w:lang w:val="fr-FR" w:bidi="ar-EG"/>
              </w:rPr>
              <w:t>kbit/s 768</w:t>
            </w:r>
            <w:r w:rsidRPr="00C74385">
              <w:rPr>
                <w:rFonts w:hint="cs"/>
                <w:spacing w:val="-6"/>
                <w:sz w:val="14"/>
                <w:szCs w:val="22"/>
                <w:rtl/>
                <w:lang w:val="fr-FR" w:bidi="ar-EG"/>
              </w:rPr>
              <w:t xml:space="preserve"> لكل قطار خدمة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يُنظر </w:t>
            </w:r>
            <w:r w:rsidR="00D2476A">
              <w:rPr>
                <w:rFonts w:hint="cs"/>
                <w:spacing w:val="-6"/>
                <w:sz w:val="14"/>
                <w:szCs w:val="22"/>
                <w:rtl/>
                <w:lang w:val="fr-FR" w:bidi="ar-EG"/>
              </w:rPr>
              <w:t>في </w:t>
            </w:r>
            <w:r w:rsidRPr="00C74385">
              <w:rPr>
                <w:rFonts w:hint="cs"/>
                <w:spacing w:val="-6"/>
                <w:sz w:val="14"/>
                <w:szCs w:val="22"/>
                <w:rtl/>
                <w:lang w:val="fr-FR" w:bidi="ar-EG"/>
              </w:rPr>
              <w:t>إمكانية البث المتزامن للمستقبلات الثابتة والمتنقلة واستبانات مختلفة للصور ومعدلات مختلفة لأرتال الفيديو المدعومة، على سبيل المثال، بطرائق تشفير فيديو قابلة للتوسع.</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r>
      <w:tr w:rsidR="00C74385" w:rsidRPr="00C74385" w:rsidTr="00C94D6F">
        <w:trPr>
          <w:jc w:val="center"/>
        </w:trPr>
        <w:tc>
          <w:tcPr>
            <w:tcW w:w="1002" w:type="pct"/>
            <w:tcBorders>
              <w:top w:val="nil"/>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أ )</w:t>
            </w:r>
            <w:r w:rsidRPr="00C74385">
              <w:rPr>
                <w:spacing w:val="-6"/>
                <w:sz w:val="14"/>
                <w:szCs w:val="22"/>
                <w:rtl/>
                <w:lang w:val="fr-FR" w:bidi="ar-EG"/>
              </w:rPr>
              <w:tab/>
            </w:r>
            <w:r w:rsidRPr="00C74385">
              <w:rPr>
                <w:rFonts w:hint="cs"/>
                <w:spacing w:val="-6"/>
                <w:sz w:val="14"/>
                <w:szCs w:val="22"/>
                <w:rtl/>
                <w:lang w:val="fr-FR" w:bidi="ar-EG"/>
              </w:rPr>
              <w:t>نمط الوسائط مع خصائص الجودة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الاستبانة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معدل الأرتال</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معدل البتات</w:t>
            </w:r>
          </w:p>
        </w:tc>
        <w:tc>
          <w:tcPr>
            <w:tcW w:w="1005" w:type="pct"/>
            <w:vMerge/>
            <w:tcBorders>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c>
          <w:tcPr>
            <w:tcW w:w="1005" w:type="pct"/>
            <w:vMerge/>
            <w:tcBorders>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c>
          <w:tcPr>
            <w:tcW w:w="994" w:type="pct"/>
            <w:vMerge/>
            <w:tcBorders>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c>
          <w:tcPr>
            <w:tcW w:w="994" w:type="pct"/>
            <w:vMerge/>
            <w:tcBorders>
              <w:bottom w:val="nil"/>
            </w:tcBorders>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r>
      <w:tr w:rsidR="00C74385" w:rsidRPr="00C74385" w:rsidTr="00C94D6F">
        <w:trPr>
          <w:jc w:val="center"/>
        </w:trPr>
        <w:tc>
          <w:tcPr>
            <w:tcW w:w="1002" w:type="pct"/>
            <w:tcBorders>
              <w:top w:val="nil"/>
              <w:bottom w:val="nil"/>
            </w:tcBorders>
            <w:shd w:val="clear" w:color="auto" w:fill="auto"/>
          </w:tcPr>
          <w:p w:rsidR="00C74385" w:rsidRPr="00C74385" w:rsidRDefault="00C74385" w:rsidP="00C74385">
            <w:pPr>
              <w:tabs>
                <w:tab w:val="left" w:pos="248"/>
                <w:tab w:val="left" w:pos="794"/>
              </w:tabs>
              <w:spacing w:before="20" w:after="20" w:line="220" w:lineRule="exact"/>
              <w:ind w:left="227" w:right="-113" w:hanging="227"/>
              <w:jc w:val="left"/>
              <w:rPr>
                <w:spacing w:val="-6"/>
                <w:sz w:val="14"/>
                <w:szCs w:val="22"/>
                <w:rtl/>
                <w:lang w:val="fr-FR" w:bidi="ar-EG"/>
              </w:rPr>
            </w:pPr>
          </w:p>
        </w:tc>
        <w:tc>
          <w:tcPr>
            <w:tcW w:w="1005" w:type="pct"/>
            <w:tcBorders>
              <w:top w:val="nil"/>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سمعي:</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مجسم</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من حوالي </w:t>
            </w:r>
            <w:r w:rsidRPr="00C74385">
              <w:rPr>
                <w:spacing w:val="-6"/>
                <w:sz w:val="14"/>
                <w:szCs w:val="22"/>
                <w:lang w:val="fr-FR" w:bidi="ar-EG"/>
              </w:rPr>
              <w:t>kbit/s 20</w:t>
            </w:r>
            <w:r w:rsidRPr="00C74385">
              <w:rPr>
                <w:rFonts w:hint="cs"/>
                <w:spacing w:val="-6"/>
                <w:sz w:val="14"/>
                <w:szCs w:val="22"/>
                <w:rtl/>
                <w:lang w:val="fr-FR" w:bidi="ar-EG"/>
              </w:rPr>
              <w:t xml:space="preserve"> حتى </w:t>
            </w:r>
            <w:r w:rsidRPr="00C74385">
              <w:rPr>
                <w:spacing w:val="-6"/>
                <w:sz w:val="14"/>
                <w:szCs w:val="22"/>
                <w:lang w:val="fr-FR" w:bidi="ar-EG"/>
              </w:rPr>
              <w:t>kbit/s 192</w:t>
            </w:r>
          </w:p>
        </w:tc>
        <w:tc>
          <w:tcPr>
            <w:tcW w:w="1005" w:type="pct"/>
            <w:tcBorders>
              <w:top w:val="nil"/>
              <w:bottom w:val="nil"/>
            </w:tcBorders>
            <w:shd w:val="clear" w:color="auto" w:fill="auto"/>
          </w:tcPr>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bidi="ar-SY"/>
              </w:rPr>
              <w:t>سمعي:</w:t>
            </w:r>
          </w:p>
          <w:p w:rsidR="00C74385" w:rsidRPr="00C74385" w:rsidRDefault="00C74385" w:rsidP="00510063">
            <w:pPr>
              <w:tabs>
                <w:tab w:val="left" w:pos="794"/>
              </w:tabs>
              <w:spacing w:before="20" w:after="20" w:line="220" w:lineRule="exact"/>
              <w:ind w:left="227" w:hanging="227"/>
              <w:jc w:val="left"/>
              <w:rPr>
                <w:spacing w:val="-6"/>
                <w:sz w:val="14"/>
                <w:szCs w:val="22"/>
                <w:rtl/>
                <w:lang w:bidi="ar-SY"/>
              </w:rPr>
            </w:pPr>
            <w:r w:rsidRPr="00C74385">
              <w:rPr>
                <w:rFonts w:hint="cs"/>
                <w:spacing w:val="-6"/>
                <w:sz w:val="14"/>
                <w:szCs w:val="22"/>
                <w:rtl/>
                <w:lang w:bidi="ar-SY"/>
              </w:rPr>
              <w:t>-</w:t>
            </w:r>
            <w:r w:rsidRPr="00C74385">
              <w:rPr>
                <w:spacing w:val="-6"/>
                <w:sz w:val="14"/>
                <w:szCs w:val="22"/>
                <w:rtl/>
                <w:lang w:bidi="ar-SY"/>
              </w:rPr>
              <w:tab/>
            </w:r>
            <w:r w:rsidRPr="00C74385">
              <w:rPr>
                <w:rFonts w:hint="cs"/>
                <w:spacing w:val="-6"/>
                <w:sz w:val="14"/>
                <w:szCs w:val="22"/>
                <w:rtl/>
                <w:lang w:bidi="ar-SY"/>
              </w:rPr>
              <w:t>مجسم</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bidi="ar-SY"/>
              </w:rPr>
              <w:t>-</w:t>
            </w:r>
            <w:r w:rsidRPr="00C74385">
              <w:rPr>
                <w:spacing w:val="-6"/>
                <w:sz w:val="14"/>
                <w:szCs w:val="22"/>
                <w:rtl/>
                <w:lang w:bidi="ar-SY"/>
              </w:rPr>
              <w:tab/>
            </w:r>
            <w:r w:rsidRPr="00C74385">
              <w:rPr>
                <w:rFonts w:hint="cs"/>
                <w:spacing w:val="-6"/>
                <w:sz w:val="14"/>
                <w:szCs w:val="22"/>
                <w:rtl/>
                <w:lang w:bidi="ar-SY"/>
              </w:rPr>
              <w:t xml:space="preserve">من حوالي </w:t>
            </w:r>
            <w:r w:rsidRPr="00C74385">
              <w:rPr>
                <w:spacing w:val="-6"/>
                <w:sz w:val="14"/>
                <w:szCs w:val="22"/>
                <w:lang w:bidi="ar-SY"/>
              </w:rPr>
              <w:t>kbit/s 20</w:t>
            </w:r>
            <w:r w:rsidRPr="00C74385">
              <w:rPr>
                <w:rFonts w:hint="cs"/>
                <w:spacing w:val="-6"/>
                <w:sz w:val="14"/>
                <w:szCs w:val="22"/>
                <w:rtl/>
                <w:lang w:bidi="ar-SY"/>
              </w:rPr>
              <w:t xml:space="preserve"> إلى </w:t>
            </w:r>
            <w:r w:rsidRPr="00C74385">
              <w:rPr>
                <w:spacing w:val="-6"/>
                <w:sz w:val="14"/>
                <w:szCs w:val="22"/>
                <w:lang w:bidi="ar-SY"/>
              </w:rPr>
              <w:t>kbit/s 192</w:t>
            </w:r>
          </w:p>
        </w:tc>
        <w:tc>
          <w:tcPr>
            <w:tcW w:w="994" w:type="pct"/>
            <w:tcBorders>
              <w:top w:val="nil"/>
              <w:bottom w:val="nil"/>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سمعي:</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مجسم وغير مجسم</w:t>
            </w:r>
          </w:p>
          <w:p w:rsidR="00C74385" w:rsidRPr="00C74385" w:rsidRDefault="00C74385" w:rsidP="00510063">
            <w:pPr>
              <w:tabs>
                <w:tab w:val="left" w:pos="248"/>
                <w:tab w:val="left" w:pos="794"/>
              </w:tabs>
              <w:spacing w:before="20" w:after="1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يمكن دعم معدلات البتات من حوالي </w:t>
            </w:r>
            <w:r w:rsidRPr="00C74385">
              <w:rPr>
                <w:spacing w:val="-6"/>
                <w:sz w:val="14"/>
                <w:szCs w:val="22"/>
                <w:lang w:val="fr-FR" w:bidi="ar-EG"/>
              </w:rPr>
              <w:t>kbit/s 12</w:t>
            </w:r>
            <w:r w:rsidRPr="00C74385">
              <w:rPr>
                <w:rFonts w:hint="cs"/>
                <w:spacing w:val="-6"/>
                <w:sz w:val="14"/>
                <w:szCs w:val="22"/>
                <w:rtl/>
                <w:lang w:val="fr-FR" w:bidi="ar-EG"/>
              </w:rPr>
              <w:t xml:space="preserve"> فأعلى</w:t>
            </w:r>
          </w:p>
        </w:tc>
        <w:tc>
          <w:tcPr>
            <w:tcW w:w="994" w:type="pct"/>
            <w:tcBorders>
              <w:top w:val="nil"/>
              <w:bottom w:val="nil"/>
            </w:tcBorders>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سمعي:</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مجسم</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bidi="ar-SY"/>
              </w:rPr>
              <w:t xml:space="preserve">من حوالي </w:t>
            </w:r>
            <w:r w:rsidRPr="00C74385">
              <w:rPr>
                <w:spacing w:val="-6"/>
                <w:sz w:val="14"/>
                <w:szCs w:val="22"/>
                <w:lang w:bidi="ar-SY"/>
              </w:rPr>
              <w:t>kbit/s 20</w:t>
            </w:r>
            <w:r w:rsidRPr="00C74385">
              <w:rPr>
                <w:rFonts w:hint="cs"/>
                <w:spacing w:val="-6"/>
                <w:sz w:val="14"/>
                <w:szCs w:val="22"/>
                <w:rtl/>
                <w:lang w:bidi="ar-SY"/>
              </w:rPr>
              <w:t xml:space="preserve"> إلى </w:t>
            </w:r>
            <w:r w:rsidRPr="00C74385">
              <w:rPr>
                <w:spacing w:val="-6"/>
                <w:sz w:val="14"/>
                <w:szCs w:val="22"/>
                <w:lang w:bidi="ar-SY"/>
              </w:rPr>
              <w:t>kbit/s 192</w:t>
            </w:r>
          </w:p>
          <w:p w:rsidR="00C74385" w:rsidRPr="00C74385" w:rsidRDefault="00C74385" w:rsidP="00510063">
            <w:pPr>
              <w:tabs>
                <w:tab w:val="left" w:pos="248"/>
                <w:tab w:val="left" w:pos="794"/>
              </w:tabs>
              <w:spacing w:before="20" w:after="20" w:line="220" w:lineRule="exact"/>
              <w:jc w:val="left"/>
              <w:rPr>
                <w:spacing w:val="-6"/>
                <w:sz w:val="14"/>
                <w:szCs w:val="22"/>
                <w:rtl/>
                <w:lang w:val="fr-FR" w:bidi="ar-EG"/>
              </w:rPr>
            </w:pPr>
          </w:p>
        </w:tc>
      </w:tr>
      <w:tr w:rsidR="00C74385" w:rsidRPr="00C74385" w:rsidTr="00C94D6F">
        <w:trPr>
          <w:jc w:val="center"/>
        </w:trPr>
        <w:tc>
          <w:tcPr>
            <w:tcW w:w="1002" w:type="pct"/>
            <w:tcBorders>
              <w:top w:val="nil"/>
              <w:bottom w:val="single" w:sz="4" w:space="0" w:color="auto"/>
            </w:tcBorders>
            <w:shd w:val="clear" w:color="auto" w:fill="auto"/>
          </w:tcPr>
          <w:p w:rsidR="00C74385" w:rsidRPr="00C74385" w:rsidRDefault="00C74385" w:rsidP="00C74385">
            <w:pPr>
              <w:tabs>
                <w:tab w:val="left" w:pos="248"/>
                <w:tab w:val="left" w:pos="794"/>
              </w:tabs>
              <w:spacing w:before="20" w:after="20" w:line="220" w:lineRule="exact"/>
              <w:ind w:left="227" w:right="-113" w:hanging="227"/>
              <w:jc w:val="left"/>
              <w:rPr>
                <w:i/>
                <w:iCs/>
                <w:spacing w:val="-6"/>
                <w:sz w:val="14"/>
                <w:szCs w:val="22"/>
                <w:rtl/>
                <w:lang w:val="fr-FR" w:bidi="ar-EG"/>
              </w:rPr>
            </w:pPr>
            <w:r w:rsidRPr="00C74385">
              <w:rPr>
                <w:rFonts w:hint="cs"/>
                <w:i/>
                <w:iCs/>
                <w:spacing w:val="-6"/>
                <w:sz w:val="14"/>
                <w:szCs w:val="22"/>
                <w:rtl/>
                <w:lang w:val="fr-FR" w:bidi="ar-EG"/>
              </w:rPr>
              <w:t xml:space="preserve"> </w:t>
            </w:r>
          </w:p>
        </w:tc>
        <w:tc>
          <w:tcPr>
            <w:tcW w:w="1005" w:type="pct"/>
            <w:tcBorders>
              <w:top w:val="nil"/>
              <w:bottom w:val="single" w:sz="4" w:space="0" w:color="auto"/>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بيانات:</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بيانات اثنينية ونصوص وصور ثابتة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نص على الشاشة (نص فائق متزامن مع إشارات سمعية/فيديوية)</w:t>
            </w:r>
          </w:p>
          <w:p w:rsidR="00C74385" w:rsidRPr="00954558" w:rsidRDefault="00C74385" w:rsidP="00510063">
            <w:pPr>
              <w:tabs>
                <w:tab w:val="left" w:pos="248"/>
                <w:tab w:val="left" w:pos="794"/>
              </w:tabs>
              <w:spacing w:before="20" w:after="20" w:line="220" w:lineRule="exact"/>
              <w:ind w:left="227" w:hanging="227"/>
              <w:jc w:val="left"/>
              <w:rPr>
                <w:sz w:val="14"/>
                <w:szCs w:val="22"/>
                <w:lang w:bidi="ar-EG"/>
              </w:rPr>
            </w:pPr>
            <w:r w:rsidRPr="00C74385">
              <w:rPr>
                <w:rFonts w:hint="cs"/>
                <w:spacing w:val="-6"/>
                <w:sz w:val="14"/>
                <w:szCs w:val="22"/>
                <w:rtl/>
                <w:lang w:val="fr-FR" w:bidi="ar-EG"/>
              </w:rPr>
              <w:t>-</w:t>
            </w:r>
            <w:r w:rsidRPr="00C74385">
              <w:rPr>
                <w:spacing w:val="-6"/>
                <w:sz w:val="14"/>
                <w:szCs w:val="22"/>
                <w:rtl/>
                <w:lang w:val="fr-FR" w:bidi="ar-EG"/>
              </w:rPr>
              <w:tab/>
            </w:r>
            <w:r w:rsidRPr="00954558">
              <w:rPr>
                <w:rFonts w:hint="cs"/>
                <w:sz w:val="14"/>
                <w:szCs w:val="22"/>
                <w:rtl/>
                <w:lang w:val="fr-FR" w:bidi="ar-EG"/>
              </w:rPr>
              <w:t xml:space="preserve">التوليفة النمطية للإشارات السمعية الفيديوية هي </w:t>
            </w:r>
            <w:r w:rsidRPr="00954558">
              <w:rPr>
                <w:sz w:val="14"/>
                <w:szCs w:val="22"/>
                <w:lang w:val="fr-FR" w:bidi="ar-EG"/>
              </w:rPr>
              <w:t>QVGA</w:t>
            </w:r>
            <w:r w:rsidRPr="00954558">
              <w:rPr>
                <w:rFonts w:hint="cs"/>
                <w:sz w:val="14"/>
                <w:szCs w:val="22"/>
                <w:rtl/>
                <w:lang w:val="fr-FR" w:bidi="ar-EG"/>
              </w:rPr>
              <w:t xml:space="preserve"> بمعدل أرتال </w:t>
            </w:r>
            <w:r w:rsidRPr="00954558">
              <w:rPr>
                <w:sz w:val="14"/>
                <w:szCs w:val="22"/>
                <w:lang w:val="fr-FR" w:bidi="ar-EG"/>
              </w:rPr>
              <w:t>30</w:t>
            </w:r>
            <w:r w:rsidRPr="00954558">
              <w:rPr>
                <w:rFonts w:hint="eastAsia"/>
                <w:sz w:val="14"/>
                <w:szCs w:val="22"/>
                <w:rtl/>
                <w:lang w:val="fr-FR" w:bidi="ar-EG"/>
              </w:rPr>
              <w:t> </w:t>
            </w:r>
            <w:r w:rsidRPr="00954558">
              <w:rPr>
                <w:rFonts w:hint="cs"/>
                <w:sz w:val="14"/>
                <w:szCs w:val="22"/>
                <w:rtl/>
                <w:lang w:val="fr-FR" w:bidi="ar-EG"/>
              </w:rPr>
              <w:t xml:space="preserve">رتلاً </w:t>
            </w:r>
            <w:r w:rsidR="00D2476A" w:rsidRPr="00954558">
              <w:rPr>
                <w:rFonts w:hint="cs"/>
                <w:sz w:val="14"/>
                <w:szCs w:val="22"/>
                <w:rtl/>
                <w:lang w:val="fr-FR" w:bidi="ar-EG"/>
              </w:rPr>
              <w:t>في </w:t>
            </w:r>
            <w:r w:rsidRPr="00954558">
              <w:rPr>
                <w:rFonts w:hint="cs"/>
                <w:sz w:val="14"/>
                <w:szCs w:val="22"/>
                <w:rtl/>
                <w:lang w:val="fr-FR" w:bidi="ar-EG"/>
              </w:rPr>
              <w:t xml:space="preserve">الثانية </w:t>
            </w:r>
            <w:r w:rsidRPr="00954558">
              <w:rPr>
                <w:rFonts w:hint="cs"/>
                <w:sz w:val="14"/>
                <w:szCs w:val="22"/>
                <w:rtl/>
                <w:lang w:bidi="ar-EG"/>
              </w:rPr>
              <w:t>و</w:t>
            </w:r>
            <w:r w:rsidRPr="00954558">
              <w:rPr>
                <w:sz w:val="14"/>
                <w:szCs w:val="22"/>
                <w:lang w:bidi="ar-EG"/>
              </w:rPr>
              <w:t>kbit/s 300</w:t>
            </w:r>
            <w:r w:rsidRPr="00954558">
              <w:rPr>
                <w:rFonts w:hint="cs"/>
                <w:sz w:val="14"/>
                <w:szCs w:val="22"/>
                <w:rtl/>
                <w:lang w:bidi="ar-EG"/>
              </w:rPr>
              <w:t xml:space="preserve">، وصوت مجسم بمعدل </w:t>
            </w:r>
            <w:r w:rsidRPr="00954558">
              <w:rPr>
                <w:sz w:val="14"/>
                <w:szCs w:val="22"/>
                <w:lang w:bidi="ar-EG"/>
              </w:rPr>
              <w:t>kbit/s 48</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p>
        </w:tc>
        <w:tc>
          <w:tcPr>
            <w:tcW w:w="1005" w:type="pct"/>
            <w:tcBorders>
              <w:top w:val="nil"/>
              <w:bottom w:val="single" w:sz="4" w:space="0" w:color="auto"/>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بيانات:</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بيانات اثنينية ونصوص وصور ثابتة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نص على الشاشة (نص فائق متزامن مع إشارات سمعية/فيديوية)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954558">
              <w:rPr>
                <w:rFonts w:hint="cs"/>
                <w:sz w:val="14"/>
                <w:szCs w:val="22"/>
                <w:rtl/>
                <w:lang w:val="fr-FR" w:bidi="ar-EG"/>
              </w:rPr>
              <w:t xml:space="preserve">التوليفة النمطية للإشارات السمعية الفيديوية هي </w:t>
            </w:r>
            <w:r w:rsidRPr="00954558">
              <w:rPr>
                <w:sz w:val="14"/>
                <w:szCs w:val="22"/>
                <w:lang w:val="fr-FR" w:bidi="ar-EG"/>
              </w:rPr>
              <w:t>QVGA</w:t>
            </w:r>
            <w:r w:rsidRPr="00954558">
              <w:rPr>
                <w:rFonts w:hint="cs"/>
                <w:sz w:val="14"/>
                <w:szCs w:val="22"/>
                <w:rtl/>
                <w:lang w:val="fr-FR" w:bidi="ar-EG"/>
              </w:rPr>
              <w:t xml:space="preserve"> بمعدل أرتال </w:t>
            </w:r>
            <w:r w:rsidRPr="00954558">
              <w:rPr>
                <w:sz w:val="14"/>
                <w:szCs w:val="22"/>
                <w:lang w:val="fr-FR" w:bidi="ar-EG"/>
              </w:rPr>
              <w:t>30</w:t>
            </w:r>
            <w:r w:rsidRPr="00954558">
              <w:rPr>
                <w:rFonts w:hint="eastAsia"/>
                <w:sz w:val="14"/>
                <w:szCs w:val="22"/>
                <w:rtl/>
                <w:lang w:val="fr-FR" w:bidi="ar-EG"/>
              </w:rPr>
              <w:t> </w:t>
            </w:r>
            <w:r w:rsidRPr="00954558">
              <w:rPr>
                <w:rFonts w:hint="cs"/>
                <w:sz w:val="14"/>
                <w:szCs w:val="22"/>
                <w:rtl/>
                <w:lang w:val="fr-FR" w:bidi="ar-EG"/>
              </w:rPr>
              <w:t xml:space="preserve">رتلاً </w:t>
            </w:r>
            <w:r w:rsidR="00D2476A" w:rsidRPr="00954558">
              <w:rPr>
                <w:rFonts w:hint="cs"/>
                <w:sz w:val="14"/>
                <w:szCs w:val="22"/>
                <w:rtl/>
                <w:lang w:val="fr-FR" w:bidi="ar-EG"/>
              </w:rPr>
              <w:t>في </w:t>
            </w:r>
            <w:r w:rsidRPr="00954558">
              <w:rPr>
                <w:rFonts w:hint="cs"/>
                <w:sz w:val="14"/>
                <w:szCs w:val="22"/>
                <w:rtl/>
                <w:lang w:val="fr-FR" w:bidi="ar-EG"/>
              </w:rPr>
              <w:t xml:space="preserve">الثانية </w:t>
            </w:r>
            <w:r w:rsidRPr="00954558">
              <w:rPr>
                <w:rFonts w:hint="cs"/>
                <w:sz w:val="14"/>
                <w:szCs w:val="22"/>
                <w:rtl/>
                <w:lang w:bidi="ar-EG"/>
              </w:rPr>
              <w:t>و</w:t>
            </w:r>
            <w:r w:rsidRPr="00954558">
              <w:rPr>
                <w:sz w:val="14"/>
                <w:szCs w:val="22"/>
                <w:lang w:bidi="ar-EG"/>
              </w:rPr>
              <w:t>kbit/s 300</w:t>
            </w:r>
            <w:r w:rsidRPr="00954558">
              <w:rPr>
                <w:rFonts w:hint="cs"/>
                <w:sz w:val="14"/>
                <w:szCs w:val="22"/>
                <w:rtl/>
                <w:lang w:bidi="ar-EG"/>
              </w:rPr>
              <w:t xml:space="preserve">، وصوت مجسم بمعدل </w:t>
            </w:r>
            <w:r w:rsidRPr="00954558">
              <w:rPr>
                <w:sz w:val="14"/>
                <w:szCs w:val="22"/>
                <w:lang w:bidi="ar-EG"/>
              </w:rPr>
              <w:t>kbit/s 48</w:t>
            </w:r>
          </w:p>
        </w:tc>
        <w:tc>
          <w:tcPr>
            <w:tcW w:w="994" w:type="pct"/>
            <w:tcBorders>
              <w:top w:val="nil"/>
              <w:bottom w:val="single" w:sz="4" w:space="0" w:color="auto"/>
            </w:tcBorders>
            <w:shd w:val="clear" w:color="auto" w:fill="auto"/>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بيانات:</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بيانات اثنينية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نصوص وعرض نصي حسب الطلب</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صور ثابتة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rFonts w:hint="cs"/>
                <w:spacing w:val="-6"/>
                <w:sz w:val="14"/>
                <w:szCs w:val="22"/>
                <w:rtl/>
                <w:lang w:val="fr-FR" w:bidi="ar-EG"/>
              </w:rPr>
              <w:tab/>
              <w:t>نص على الشاشة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توزيع ملفات بيانات وفيديوية/سمعية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جودة الخدمة حسب نوع الوسائط</w:t>
            </w:r>
          </w:p>
          <w:p w:rsidR="00C74385" w:rsidRPr="00C74385" w:rsidRDefault="00C74385" w:rsidP="00510063">
            <w:pPr>
              <w:tabs>
                <w:tab w:val="left" w:pos="248"/>
                <w:tab w:val="left" w:pos="794"/>
              </w:tabs>
              <w:spacing w:before="20" w:after="20" w:line="220" w:lineRule="exact"/>
              <w:ind w:left="227" w:hanging="227"/>
              <w:jc w:val="left"/>
              <w:rPr>
                <w:spacing w:val="-6"/>
                <w:sz w:val="14"/>
                <w:szCs w:val="22"/>
                <w:lang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 xml:space="preserve">معدلات البيانات الفيديوية السمعية تتراوح بين حوالي </w:t>
            </w:r>
            <w:r w:rsidRPr="00C74385">
              <w:rPr>
                <w:spacing w:val="-6"/>
                <w:sz w:val="14"/>
                <w:szCs w:val="22"/>
                <w:lang w:bidi="ar-EG"/>
              </w:rPr>
              <w:t>2.25</w:t>
            </w:r>
            <w:r w:rsidRPr="00C74385">
              <w:rPr>
                <w:rFonts w:hint="cs"/>
                <w:spacing w:val="-6"/>
                <w:sz w:val="14"/>
                <w:szCs w:val="22"/>
                <w:rtl/>
                <w:lang w:bidi="ar-EG"/>
              </w:rPr>
              <w:t xml:space="preserve"> </w:t>
            </w:r>
            <w:r w:rsidRPr="00C74385">
              <w:rPr>
                <w:spacing w:val="-6"/>
                <w:sz w:val="14"/>
                <w:szCs w:val="22"/>
                <w:lang w:bidi="ar-EG"/>
              </w:rPr>
              <w:t>Mbit</w:t>
            </w:r>
            <w:r w:rsidRPr="00C74385">
              <w:rPr>
                <w:rFonts w:hint="cs"/>
                <w:spacing w:val="-6"/>
                <w:sz w:val="14"/>
                <w:szCs w:val="22"/>
                <w:rtl/>
                <w:lang w:bidi="ar-EG"/>
              </w:rPr>
              <w:t xml:space="preserve"> نزولاً إلى </w:t>
            </w:r>
            <w:r w:rsidRPr="00C74385">
              <w:rPr>
                <w:spacing w:val="-6"/>
                <w:sz w:val="14"/>
                <w:szCs w:val="22"/>
                <w:lang w:bidi="ar-EG"/>
              </w:rPr>
              <w:t>kbit/s 12</w:t>
            </w:r>
          </w:p>
        </w:tc>
        <w:tc>
          <w:tcPr>
            <w:tcW w:w="994" w:type="pct"/>
            <w:tcBorders>
              <w:top w:val="nil"/>
              <w:bottom w:val="single" w:sz="4" w:space="0" w:color="auto"/>
            </w:tcBorders>
          </w:tcPr>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بيانات:</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بيانات اثنينية ونصوص وصور ثابتة</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val="fr-FR" w:bidi="ar-EG"/>
              </w:rPr>
            </w:pPr>
            <w:r w:rsidRPr="00C74385">
              <w:rPr>
                <w:rFonts w:hint="cs"/>
                <w:spacing w:val="-6"/>
                <w:sz w:val="14"/>
                <w:szCs w:val="22"/>
                <w:rtl/>
                <w:lang w:val="fr-FR" w:bidi="ar-EG"/>
              </w:rPr>
              <w:t>-</w:t>
            </w:r>
            <w:r w:rsidRPr="00C74385">
              <w:rPr>
                <w:spacing w:val="-6"/>
                <w:sz w:val="14"/>
                <w:szCs w:val="22"/>
                <w:rtl/>
                <w:lang w:val="fr-FR" w:bidi="ar-EG"/>
              </w:rPr>
              <w:tab/>
            </w:r>
            <w:r w:rsidRPr="00C74385">
              <w:rPr>
                <w:rFonts w:hint="cs"/>
                <w:spacing w:val="-6"/>
                <w:sz w:val="14"/>
                <w:szCs w:val="22"/>
                <w:rtl/>
                <w:lang w:val="fr-FR" w:bidi="ar-EG"/>
              </w:rPr>
              <w:t>نص على الشاشة (نص فائق متزامن مع إشارات سمعية/فيديوية)</w:t>
            </w:r>
          </w:p>
          <w:p w:rsidR="00C74385" w:rsidRPr="00954558" w:rsidRDefault="00C74385" w:rsidP="00510063">
            <w:pPr>
              <w:tabs>
                <w:tab w:val="left" w:pos="248"/>
                <w:tab w:val="left" w:pos="794"/>
              </w:tabs>
              <w:spacing w:before="20" w:after="20" w:line="220" w:lineRule="exact"/>
              <w:ind w:left="227" w:hanging="227"/>
              <w:jc w:val="left"/>
              <w:rPr>
                <w:sz w:val="14"/>
                <w:szCs w:val="22"/>
                <w:rtl/>
                <w:lang w:bidi="ar-EG"/>
              </w:rPr>
            </w:pPr>
            <w:r w:rsidRPr="00C74385">
              <w:rPr>
                <w:rFonts w:hint="cs"/>
                <w:spacing w:val="-6"/>
                <w:sz w:val="14"/>
                <w:szCs w:val="22"/>
                <w:rtl/>
                <w:lang w:val="fr-FR" w:bidi="ar-EG"/>
              </w:rPr>
              <w:t>-</w:t>
            </w:r>
            <w:r w:rsidRPr="00C74385">
              <w:rPr>
                <w:spacing w:val="-6"/>
                <w:sz w:val="14"/>
                <w:szCs w:val="22"/>
                <w:rtl/>
                <w:lang w:val="fr-FR" w:bidi="ar-EG"/>
              </w:rPr>
              <w:tab/>
            </w:r>
            <w:r w:rsidRPr="00954558">
              <w:rPr>
                <w:rFonts w:hint="cs"/>
                <w:sz w:val="14"/>
                <w:szCs w:val="22"/>
                <w:rtl/>
                <w:lang w:val="fr-FR" w:bidi="ar-EG"/>
              </w:rPr>
              <w:t xml:space="preserve">التوليفة النمطية للإشارات السمعية الفيديوية هي </w:t>
            </w:r>
            <w:r w:rsidRPr="00954558">
              <w:rPr>
                <w:sz w:val="14"/>
                <w:szCs w:val="22"/>
                <w:lang w:val="fr-FR" w:bidi="ar-EG"/>
              </w:rPr>
              <w:t>QVGA</w:t>
            </w:r>
            <w:r w:rsidRPr="00954558">
              <w:rPr>
                <w:rFonts w:hint="cs"/>
                <w:sz w:val="14"/>
                <w:szCs w:val="22"/>
                <w:rtl/>
                <w:lang w:val="fr-FR" w:bidi="ar-EG"/>
              </w:rPr>
              <w:t xml:space="preserve"> بمعدل أرتال </w:t>
            </w:r>
            <w:r w:rsidRPr="00954558">
              <w:rPr>
                <w:sz w:val="14"/>
                <w:szCs w:val="22"/>
                <w:lang w:val="fr-FR" w:bidi="ar-EG"/>
              </w:rPr>
              <w:t>30</w:t>
            </w:r>
            <w:r w:rsidRPr="00954558">
              <w:rPr>
                <w:rFonts w:hint="eastAsia"/>
                <w:sz w:val="14"/>
                <w:szCs w:val="22"/>
                <w:rtl/>
                <w:lang w:val="fr-FR" w:bidi="ar-EG"/>
              </w:rPr>
              <w:t> </w:t>
            </w:r>
            <w:r w:rsidRPr="00954558">
              <w:rPr>
                <w:rFonts w:hint="cs"/>
                <w:sz w:val="14"/>
                <w:szCs w:val="22"/>
                <w:rtl/>
                <w:lang w:val="fr-FR" w:bidi="ar-EG"/>
              </w:rPr>
              <w:t xml:space="preserve">رتلاً </w:t>
            </w:r>
            <w:r w:rsidR="00D2476A" w:rsidRPr="00954558">
              <w:rPr>
                <w:rFonts w:hint="cs"/>
                <w:sz w:val="14"/>
                <w:szCs w:val="22"/>
                <w:rtl/>
                <w:lang w:val="fr-FR" w:bidi="ar-EG"/>
              </w:rPr>
              <w:t>في </w:t>
            </w:r>
            <w:r w:rsidRPr="00954558">
              <w:rPr>
                <w:rFonts w:hint="cs"/>
                <w:sz w:val="14"/>
                <w:szCs w:val="22"/>
                <w:rtl/>
                <w:lang w:val="fr-FR" w:bidi="ar-EG"/>
              </w:rPr>
              <w:t xml:space="preserve">الثانية </w:t>
            </w:r>
            <w:r w:rsidRPr="00954558">
              <w:rPr>
                <w:rFonts w:hint="cs"/>
                <w:sz w:val="14"/>
                <w:szCs w:val="22"/>
                <w:rtl/>
                <w:lang w:bidi="ar-EG"/>
              </w:rPr>
              <w:t>و</w:t>
            </w:r>
            <w:r w:rsidRPr="00954558">
              <w:rPr>
                <w:sz w:val="14"/>
                <w:szCs w:val="22"/>
                <w:lang w:bidi="ar-EG"/>
              </w:rPr>
              <w:t>kbit/s 300</w:t>
            </w:r>
            <w:r w:rsidRPr="00954558">
              <w:rPr>
                <w:rFonts w:hint="cs"/>
                <w:sz w:val="14"/>
                <w:szCs w:val="22"/>
                <w:rtl/>
                <w:lang w:bidi="ar-EG"/>
              </w:rPr>
              <w:t xml:space="preserve">، وصوت مجسم بمعدل </w:t>
            </w:r>
            <w:r w:rsidRPr="00954558">
              <w:rPr>
                <w:sz w:val="14"/>
                <w:szCs w:val="22"/>
                <w:lang w:bidi="ar-EG"/>
              </w:rPr>
              <w:t>kbit/s 48</w:t>
            </w:r>
          </w:p>
          <w:p w:rsidR="00C74385" w:rsidRPr="00C74385" w:rsidRDefault="00C74385" w:rsidP="00510063">
            <w:pPr>
              <w:tabs>
                <w:tab w:val="left" w:pos="248"/>
                <w:tab w:val="left" w:pos="794"/>
              </w:tabs>
              <w:spacing w:before="20" w:after="20" w:line="220" w:lineRule="exact"/>
              <w:ind w:left="227" w:hanging="227"/>
              <w:jc w:val="left"/>
              <w:rPr>
                <w:spacing w:val="-6"/>
                <w:sz w:val="14"/>
                <w:szCs w:val="22"/>
                <w:rtl/>
                <w:lang w:bidi="ar-EG"/>
              </w:rPr>
            </w:pPr>
          </w:p>
        </w:tc>
      </w:tr>
    </w:tbl>
    <w:p w:rsidR="00976B97" w:rsidRPr="0076267D" w:rsidRDefault="00E54766" w:rsidP="00844C62">
      <w:pPr>
        <w:pStyle w:val="TableNo"/>
        <w:spacing w:before="0"/>
        <w:rPr>
          <w:rtl/>
          <w:lang w:val="fr-FR"/>
        </w:rPr>
      </w:pPr>
      <w:r>
        <w:rPr>
          <w:rtl/>
        </w:rPr>
        <w:br w:type="page"/>
      </w:r>
      <w:r w:rsidR="00976B97">
        <w:rPr>
          <w:rFonts w:hint="cs"/>
          <w:rtl/>
          <w:lang w:val="fr-FR"/>
        </w:rPr>
        <w:lastRenderedPageBreak/>
        <w:t>الجـدول</w:t>
      </w:r>
      <w:r w:rsidR="00976B97" w:rsidRPr="0076267D">
        <w:rPr>
          <w:rFonts w:hint="cs"/>
          <w:rtl/>
          <w:lang w:val="fr-FR"/>
        </w:rPr>
        <w:t xml:space="preserve"> </w:t>
      </w:r>
      <w:r w:rsidR="00976B97" w:rsidRPr="0076267D">
        <w:rPr>
          <w:lang w:val="fr-FR"/>
        </w:rPr>
        <w:t>2</w:t>
      </w:r>
      <w:r w:rsidR="00763C4F">
        <w:t>B</w:t>
      </w:r>
      <w:r w:rsidR="00976B97">
        <w:rPr>
          <w:rFonts w:hint="cs"/>
          <w:rtl/>
          <w:lang w:val="fr-FR"/>
        </w:rPr>
        <w:t xml:space="preserve"> </w:t>
      </w:r>
      <w:r w:rsidR="00976B97" w:rsidRPr="006E2AA5">
        <w:rPr>
          <w:rFonts w:hint="cs"/>
          <w:rtl/>
          <w:lang w:val="fr-FR"/>
        </w:rPr>
        <w:t>(</w:t>
      </w:r>
      <w:r w:rsidR="00976B97" w:rsidRPr="00463B21">
        <w:rPr>
          <w:rFonts w:hint="cs"/>
          <w:i/>
          <w:iCs/>
          <w:rtl/>
          <w:lang w:val="fr-FR"/>
        </w:rPr>
        <w:t>تابع</w:t>
      </w:r>
      <w:r w:rsidR="00976B97" w:rsidRPr="006E2AA5">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2"/>
        <w:gridCol w:w="2953"/>
        <w:gridCol w:w="2967"/>
        <w:gridCol w:w="2940"/>
        <w:gridCol w:w="2937"/>
      </w:tblGrid>
      <w:tr w:rsidR="0010128E" w:rsidRPr="0010128E" w:rsidTr="00954558">
        <w:trPr>
          <w:tblHeader/>
          <w:jc w:val="center"/>
        </w:trPr>
        <w:tc>
          <w:tcPr>
            <w:tcW w:w="1003" w:type="pct"/>
            <w:tcBorders>
              <w:bottom w:val="single" w:sz="4" w:space="0" w:color="auto"/>
            </w:tcBorders>
            <w:shd w:val="clear" w:color="auto" w:fill="auto"/>
            <w:tcMar>
              <w:left w:w="85" w:type="dxa"/>
              <w:right w:w="85" w:type="dxa"/>
            </w:tcMar>
          </w:tcPr>
          <w:p w:rsidR="0010128E" w:rsidRPr="0010128E" w:rsidRDefault="0010128E" w:rsidP="0010128E">
            <w:pPr>
              <w:tabs>
                <w:tab w:val="left" w:pos="794"/>
              </w:tabs>
              <w:spacing w:before="20" w:after="20" w:line="260" w:lineRule="exact"/>
              <w:jc w:val="center"/>
              <w:rPr>
                <w:b/>
                <w:bCs/>
                <w:sz w:val="18"/>
                <w:szCs w:val="24"/>
                <w:lang w:val="fr-FR"/>
              </w:rPr>
            </w:pPr>
            <w:r w:rsidRPr="0010128E">
              <w:rPr>
                <w:rFonts w:hint="cs"/>
                <w:b/>
                <w:bCs/>
                <w:sz w:val="18"/>
                <w:szCs w:val="24"/>
                <w:rtl/>
                <w:lang w:val="fr-FR"/>
              </w:rPr>
              <w:t>متطلبات المستعمل</w:t>
            </w:r>
          </w:p>
        </w:tc>
        <w:tc>
          <w:tcPr>
            <w:tcW w:w="1000" w:type="pct"/>
            <w:tcBorders>
              <w:bottom w:val="single" w:sz="4" w:space="0" w:color="auto"/>
            </w:tcBorders>
            <w:shd w:val="clear" w:color="auto" w:fill="auto"/>
            <w:tcMar>
              <w:left w:w="85" w:type="dxa"/>
              <w:right w:w="85" w:type="dxa"/>
            </w:tcMar>
          </w:tcPr>
          <w:p w:rsidR="0010128E" w:rsidRPr="0010128E" w:rsidRDefault="0010128E" w:rsidP="0010128E">
            <w:pPr>
              <w:tabs>
                <w:tab w:val="left" w:pos="794"/>
              </w:tabs>
              <w:spacing w:before="20" w:after="20" w:line="260" w:lineRule="exact"/>
              <w:jc w:val="center"/>
              <w:rPr>
                <w:b/>
                <w:bCs/>
                <w:sz w:val="18"/>
                <w:szCs w:val="24"/>
                <w:rtl/>
                <w:lang w:val="fr-FR"/>
              </w:rPr>
            </w:pPr>
            <w:r w:rsidRPr="0010128E">
              <w:rPr>
                <w:rFonts w:hint="cs"/>
                <w:b/>
                <w:bCs/>
                <w:sz w:val="18"/>
                <w:szCs w:val="24"/>
                <w:rtl/>
                <w:lang w:val="fr-FR"/>
              </w:rPr>
              <w:t>نظام الوسائط المتعددة</w:t>
            </w:r>
          </w:p>
          <w:p w:rsidR="0010128E" w:rsidRPr="0010128E" w:rsidRDefault="0010128E" w:rsidP="0010128E">
            <w:pPr>
              <w:tabs>
                <w:tab w:val="left" w:pos="794"/>
              </w:tabs>
              <w:spacing w:before="20" w:after="20" w:line="260" w:lineRule="exact"/>
              <w:jc w:val="center"/>
              <w:rPr>
                <w:b/>
                <w:bCs/>
                <w:sz w:val="18"/>
                <w:szCs w:val="24"/>
                <w:rtl/>
                <w:lang w:val="fr-FR"/>
              </w:rPr>
            </w:pPr>
            <w:r w:rsidRPr="0010128E">
              <w:rPr>
                <w:b/>
                <w:bCs/>
                <w:sz w:val="18"/>
                <w:szCs w:val="24"/>
                <w:lang w:val="fr-FR"/>
              </w:rPr>
              <w:t>“H”</w:t>
            </w:r>
          </w:p>
        </w:tc>
        <w:tc>
          <w:tcPr>
            <w:tcW w:w="1005" w:type="pct"/>
            <w:tcBorders>
              <w:bottom w:val="single" w:sz="4" w:space="0" w:color="auto"/>
            </w:tcBorders>
            <w:shd w:val="clear" w:color="auto" w:fill="auto"/>
          </w:tcPr>
          <w:p w:rsidR="0010128E" w:rsidRPr="0010128E" w:rsidRDefault="0010128E" w:rsidP="0010128E">
            <w:pPr>
              <w:tabs>
                <w:tab w:val="left" w:pos="794"/>
              </w:tabs>
              <w:spacing w:before="20" w:after="20" w:line="260" w:lineRule="exact"/>
              <w:jc w:val="center"/>
              <w:rPr>
                <w:rFonts w:ascii="Times New Roman Bold" w:hAnsi="Times New Roman Bold"/>
                <w:b/>
                <w:bCs/>
                <w:spacing w:val="-4"/>
                <w:sz w:val="18"/>
                <w:szCs w:val="24"/>
                <w:rtl/>
                <w:lang w:val="fr-FR"/>
              </w:rPr>
            </w:pPr>
            <w:r w:rsidRPr="0010128E">
              <w:rPr>
                <w:rFonts w:ascii="Times New Roman Bold" w:hAnsi="Times New Roman Bold" w:hint="cs"/>
                <w:b/>
                <w:bCs/>
                <w:spacing w:val="-4"/>
                <w:sz w:val="18"/>
                <w:szCs w:val="24"/>
                <w:rtl/>
                <w:lang w:val="fr-FR"/>
              </w:rPr>
              <w:t>نظام الوسائط المتعددة</w:t>
            </w:r>
          </w:p>
          <w:p w:rsidR="0010128E" w:rsidRPr="0010128E" w:rsidRDefault="0010128E" w:rsidP="0010128E">
            <w:pPr>
              <w:tabs>
                <w:tab w:val="left" w:pos="794"/>
              </w:tabs>
              <w:spacing w:before="20" w:after="20" w:line="260" w:lineRule="exact"/>
              <w:jc w:val="center"/>
              <w:rPr>
                <w:b/>
                <w:bCs/>
                <w:sz w:val="18"/>
                <w:szCs w:val="24"/>
                <w:rtl/>
                <w:lang w:val="fr-FR"/>
              </w:rPr>
            </w:pPr>
            <w:r w:rsidRPr="0010128E">
              <w:rPr>
                <w:b/>
                <w:bCs/>
                <w:sz w:val="18"/>
                <w:szCs w:val="24"/>
                <w:lang w:val="fr-FR"/>
              </w:rPr>
              <w:t>“I”</w:t>
            </w:r>
          </w:p>
        </w:tc>
        <w:tc>
          <w:tcPr>
            <w:tcW w:w="996" w:type="pct"/>
            <w:tcBorders>
              <w:bottom w:val="single" w:sz="4" w:space="0" w:color="auto"/>
            </w:tcBorders>
            <w:shd w:val="clear" w:color="auto" w:fill="auto"/>
            <w:tcMar>
              <w:left w:w="85" w:type="dxa"/>
              <w:right w:w="85" w:type="dxa"/>
            </w:tcMar>
          </w:tcPr>
          <w:p w:rsidR="0010128E" w:rsidRPr="0010128E" w:rsidRDefault="0010128E" w:rsidP="0010128E">
            <w:pPr>
              <w:tabs>
                <w:tab w:val="left" w:pos="794"/>
              </w:tabs>
              <w:spacing w:before="20" w:after="20" w:line="260" w:lineRule="exact"/>
              <w:jc w:val="center"/>
              <w:rPr>
                <w:b/>
                <w:bCs/>
                <w:sz w:val="18"/>
                <w:szCs w:val="24"/>
                <w:rtl/>
                <w:lang w:val="fr-FR"/>
              </w:rPr>
            </w:pPr>
            <w:r w:rsidRPr="0010128E">
              <w:rPr>
                <w:rFonts w:hint="cs"/>
                <w:b/>
                <w:bCs/>
                <w:sz w:val="18"/>
                <w:szCs w:val="24"/>
                <w:rtl/>
                <w:lang w:val="fr-FR"/>
              </w:rPr>
              <w:t>نظام الوسائط المتعددة</w:t>
            </w:r>
          </w:p>
          <w:p w:rsidR="0010128E" w:rsidRPr="0010128E" w:rsidRDefault="0010128E" w:rsidP="0010128E">
            <w:pPr>
              <w:tabs>
                <w:tab w:val="left" w:pos="794"/>
              </w:tabs>
              <w:spacing w:before="20" w:after="20" w:line="260" w:lineRule="exact"/>
              <w:jc w:val="center"/>
              <w:rPr>
                <w:b/>
                <w:bCs/>
                <w:sz w:val="18"/>
                <w:szCs w:val="24"/>
                <w:rtl/>
                <w:lang w:val="fr-FR"/>
              </w:rPr>
            </w:pPr>
            <w:r w:rsidRPr="0010128E">
              <w:rPr>
                <w:b/>
                <w:bCs/>
                <w:sz w:val="18"/>
                <w:szCs w:val="24"/>
                <w:lang w:val="fr-FR"/>
              </w:rPr>
              <w:t>“M”</w:t>
            </w:r>
          </w:p>
        </w:tc>
        <w:tc>
          <w:tcPr>
            <w:tcW w:w="995" w:type="pct"/>
            <w:tcBorders>
              <w:bottom w:val="single" w:sz="4" w:space="0" w:color="auto"/>
            </w:tcBorders>
          </w:tcPr>
          <w:p w:rsidR="0010128E" w:rsidRPr="0010128E" w:rsidRDefault="0010128E" w:rsidP="0010128E">
            <w:pPr>
              <w:tabs>
                <w:tab w:val="left" w:pos="794"/>
              </w:tabs>
              <w:spacing w:before="20" w:after="20" w:line="220" w:lineRule="exact"/>
              <w:ind w:right="-113"/>
              <w:jc w:val="center"/>
              <w:rPr>
                <w:b/>
                <w:bCs/>
                <w:spacing w:val="-6"/>
                <w:sz w:val="14"/>
                <w:szCs w:val="22"/>
                <w:rtl/>
                <w:lang w:val="fr-FR"/>
              </w:rPr>
            </w:pPr>
            <w:r w:rsidRPr="0010128E">
              <w:rPr>
                <w:rFonts w:hint="cs"/>
                <w:b/>
                <w:bCs/>
                <w:spacing w:val="-6"/>
                <w:sz w:val="14"/>
                <w:szCs w:val="22"/>
                <w:rtl/>
                <w:lang w:val="fr-FR"/>
              </w:rPr>
              <w:t>نظام الوسائط المتعددة</w:t>
            </w:r>
          </w:p>
          <w:p w:rsidR="0010128E" w:rsidRPr="0010128E" w:rsidRDefault="0010128E" w:rsidP="0010128E">
            <w:pPr>
              <w:tabs>
                <w:tab w:val="left" w:pos="794"/>
              </w:tabs>
              <w:spacing w:before="20" w:after="20" w:line="260" w:lineRule="exact"/>
              <w:jc w:val="center"/>
              <w:rPr>
                <w:b/>
                <w:bCs/>
                <w:sz w:val="18"/>
                <w:szCs w:val="18"/>
                <w:rtl/>
                <w:lang w:val="fr-FR"/>
              </w:rPr>
            </w:pPr>
            <w:r w:rsidRPr="0010128E">
              <w:rPr>
                <w:b/>
                <w:bCs/>
                <w:spacing w:val="-6"/>
                <w:sz w:val="18"/>
                <w:szCs w:val="18"/>
                <w:lang w:val="fr-FR"/>
              </w:rPr>
              <w:t>“</w:t>
            </w:r>
            <w:r w:rsidRPr="0010128E">
              <w:rPr>
                <w:b/>
                <w:bCs/>
                <w:spacing w:val="-6"/>
                <w:sz w:val="18"/>
                <w:szCs w:val="18"/>
              </w:rPr>
              <w:t>T2</w:t>
            </w:r>
            <w:r w:rsidRPr="0010128E">
              <w:rPr>
                <w:b/>
                <w:bCs/>
                <w:spacing w:val="-6"/>
                <w:sz w:val="18"/>
                <w:szCs w:val="18"/>
                <w:lang w:val="fr-FR"/>
              </w:rPr>
              <w:t>”</w:t>
            </w:r>
          </w:p>
        </w:tc>
      </w:tr>
      <w:tr w:rsidR="0010128E" w:rsidRPr="0010128E" w:rsidTr="00954558">
        <w:trPr>
          <w:trHeight w:val="344"/>
          <w:jc w:val="center"/>
        </w:trPr>
        <w:tc>
          <w:tcPr>
            <w:tcW w:w="1003" w:type="pct"/>
            <w:tcBorders>
              <w:top w:val="single" w:sz="4" w:space="0" w:color="auto"/>
              <w:left w:val="single" w:sz="4" w:space="0" w:color="auto"/>
              <w:bottom w:val="nil"/>
              <w:right w:val="single" w:sz="4" w:space="0" w:color="auto"/>
            </w:tcBorders>
            <w:shd w:val="clear" w:color="auto" w:fill="auto"/>
            <w:tcMar>
              <w:left w:w="85" w:type="dxa"/>
              <w:right w:w="85" w:type="dxa"/>
            </w:tcMar>
          </w:tcPr>
          <w:p w:rsidR="0010128E" w:rsidRPr="0010128E" w:rsidRDefault="0010128E" w:rsidP="0010128E">
            <w:pPr>
              <w:tabs>
                <w:tab w:val="left" w:pos="390"/>
                <w:tab w:val="left" w:pos="794"/>
              </w:tabs>
              <w:spacing w:before="20" w:after="20" w:line="220" w:lineRule="exact"/>
              <w:ind w:left="363" w:right="-113" w:hanging="363"/>
              <w:jc w:val="left"/>
              <w:rPr>
                <w:spacing w:val="-6"/>
                <w:sz w:val="14"/>
                <w:szCs w:val="22"/>
                <w:rtl/>
                <w:lang w:val="fr-FR" w:bidi="ar-EG"/>
              </w:rPr>
            </w:pPr>
            <w:r w:rsidRPr="0010128E">
              <w:rPr>
                <w:rFonts w:hint="cs"/>
                <w:spacing w:val="-6"/>
                <w:sz w:val="14"/>
                <w:szCs w:val="22"/>
                <w:rtl/>
                <w:lang w:val="fr-FR" w:bidi="ar-EG"/>
              </w:rPr>
              <w:t>ب)</w:t>
            </w:r>
            <w:r w:rsidRPr="0010128E">
              <w:rPr>
                <w:spacing w:val="-6"/>
                <w:sz w:val="14"/>
                <w:szCs w:val="22"/>
                <w:rtl/>
                <w:lang w:val="fr-FR" w:bidi="ar-EG"/>
              </w:rPr>
              <w:tab/>
            </w:r>
            <w:r w:rsidRPr="0010128E">
              <w:rPr>
                <w:rFonts w:hint="cs"/>
                <w:spacing w:val="-6"/>
                <w:sz w:val="14"/>
                <w:szCs w:val="22"/>
                <w:rtl/>
                <w:lang w:val="fr-FR" w:bidi="ar-EG"/>
              </w:rPr>
              <w:t>تشفير الوسائط الأحادية</w:t>
            </w:r>
          </w:p>
        </w:tc>
        <w:tc>
          <w:tcPr>
            <w:tcW w:w="1000" w:type="pct"/>
            <w:tcBorders>
              <w:top w:val="single" w:sz="4" w:space="0" w:color="auto"/>
              <w:left w:val="single" w:sz="4" w:space="0" w:color="auto"/>
              <w:bottom w:val="nil"/>
              <w:right w:val="single" w:sz="4" w:space="0" w:color="auto"/>
            </w:tcBorders>
            <w:shd w:val="clear" w:color="auto" w:fill="auto"/>
            <w:tcMar>
              <w:left w:w="85" w:type="dxa"/>
              <w:right w:w="85" w:type="dxa"/>
            </w:tcMar>
          </w:tcPr>
          <w:p w:rsidR="0010128E" w:rsidRPr="0010128E" w:rsidRDefault="0010128E" w:rsidP="0010128E">
            <w:pPr>
              <w:tabs>
                <w:tab w:val="left" w:pos="210"/>
                <w:tab w:val="left" w:pos="794"/>
              </w:tabs>
              <w:spacing w:before="20" w:after="20" w:line="220" w:lineRule="exact"/>
              <w:ind w:left="227" w:right="-113" w:hanging="227"/>
              <w:jc w:val="left"/>
              <w:rPr>
                <w:spacing w:val="-6"/>
                <w:sz w:val="14"/>
                <w:szCs w:val="22"/>
                <w:rtl/>
                <w:lang w:val="fr-FR" w:bidi="ar-EG"/>
              </w:rPr>
            </w:pPr>
          </w:p>
        </w:tc>
        <w:tc>
          <w:tcPr>
            <w:tcW w:w="1005" w:type="pct"/>
            <w:tcBorders>
              <w:top w:val="single" w:sz="4" w:space="0" w:color="auto"/>
              <w:left w:val="single" w:sz="4" w:space="0" w:color="auto"/>
              <w:bottom w:val="nil"/>
              <w:right w:val="single" w:sz="4" w:space="0" w:color="auto"/>
            </w:tcBorders>
            <w:shd w:val="clear" w:color="auto" w:fill="auto"/>
          </w:tcPr>
          <w:p w:rsidR="0010128E" w:rsidRPr="0010128E" w:rsidRDefault="0010128E" w:rsidP="0010128E">
            <w:pPr>
              <w:tabs>
                <w:tab w:val="left" w:pos="266"/>
                <w:tab w:val="left" w:pos="794"/>
              </w:tabs>
              <w:spacing w:before="20" w:after="20" w:line="220" w:lineRule="exact"/>
              <w:ind w:left="227" w:right="-113" w:hanging="227"/>
              <w:jc w:val="left"/>
              <w:rPr>
                <w:spacing w:val="-6"/>
                <w:sz w:val="14"/>
                <w:szCs w:val="22"/>
                <w:rtl/>
                <w:lang w:val="fr-FR" w:bidi="ar-EG"/>
              </w:rPr>
            </w:pPr>
          </w:p>
        </w:tc>
        <w:tc>
          <w:tcPr>
            <w:tcW w:w="996" w:type="pct"/>
            <w:tcBorders>
              <w:top w:val="single" w:sz="4" w:space="0" w:color="auto"/>
              <w:left w:val="single" w:sz="4" w:space="0" w:color="auto"/>
              <w:bottom w:val="nil"/>
              <w:right w:val="single" w:sz="4" w:space="0" w:color="auto"/>
            </w:tcBorders>
            <w:shd w:val="clear" w:color="auto" w:fill="auto"/>
            <w:tcMar>
              <w:left w:w="85" w:type="dxa"/>
              <w:right w:w="85" w:type="dxa"/>
            </w:tcMar>
          </w:tcPr>
          <w:p w:rsidR="0010128E" w:rsidRPr="0010128E" w:rsidRDefault="0010128E" w:rsidP="0010128E">
            <w:pPr>
              <w:tabs>
                <w:tab w:val="left" w:pos="210"/>
                <w:tab w:val="left" w:pos="794"/>
              </w:tabs>
              <w:spacing w:before="20" w:after="20" w:line="220" w:lineRule="exact"/>
              <w:ind w:left="227" w:right="-113" w:hanging="227"/>
              <w:jc w:val="left"/>
              <w:rPr>
                <w:spacing w:val="-6"/>
                <w:sz w:val="14"/>
                <w:szCs w:val="22"/>
                <w:rtl/>
                <w:lang w:val="fr-FR" w:bidi="ar-EG"/>
              </w:rPr>
            </w:pPr>
          </w:p>
        </w:tc>
        <w:tc>
          <w:tcPr>
            <w:tcW w:w="995" w:type="pct"/>
            <w:tcBorders>
              <w:top w:val="single" w:sz="4" w:space="0" w:color="auto"/>
              <w:left w:val="single" w:sz="4" w:space="0" w:color="auto"/>
              <w:bottom w:val="nil"/>
              <w:right w:val="single" w:sz="4" w:space="0" w:color="auto"/>
            </w:tcBorders>
          </w:tcPr>
          <w:p w:rsidR="0010128E" w:rsidRPr="0010128E" w:rsidRDefault="0010128E" w:rsidP="0010128E">
            <w:pPr>
              <w:tabs>
                <w:tab w:val="left" w:pos="210"/>
                <w:tab w:val="left" w:pos="794"/>
              </w:tabs>
              <w:spacing w:before="20" w:after="20" w:line="220" w:lineRule="exact"/>
              <w:ind w:left="227" w:right="-113" w:hanging="227"/>
              <w:jc w:val="left"/>
              <w:rPr>
                <w:spacing w:val="-6"/>
                <w:sz w:val="14"/>
                <w:szCs w:val="22"/>
                <w:rtl/>
                <w:lang w:val="fr-FR" w:bidi="ar-EG"/>
              </w:rPr>
            </w:pPr>
          </w:p>
        </w:tc>
      </w:tr>
      <w:tr w:rsidR="0010128E" w:rsidRPr="0010128E" w:rsidTr="00954558">
        <w:trPr>
          <w:trHeight w:val="996"/>
          <w:jc w:val="center"/>
        </w:trPr>
        <w:tc>
          <w:tcPr>
            <w:tcW w:w="1003" w:type="pct"/>
            <w:tcBorders>
              <w:top w:val="nil"/>
              <w:bottom w:val="nil"/>
            </w:tcBorders>
            <w:shd w:val="clear" w:color="auto" w:fill="auto"/>
            <w:tcMar>
              <w:left w:w="85" w:type="dxa"/>
              <w:right w:w="85" w:type="dxa"/>
            </w:tcMar>
          </w:tcPr>
          <w:p w:rsidR="0010128E" w:rsidRPr="0010128E" w:rsidRDefault="0010128E" w:rsidP="00510063">
            <w:pPr>
              <w:tabs>
                <w:tab w:val="left" w:pos="390"/>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فيديو</w:t>
            </w:r>
          </w:p>
          <w:p w:rsidR="0010128E" w:rsidRPr="0010128E" w:rsidRDefault="0010128E" w:rsidP="00510063">
            <w:pPr>
              <w:tabs>
                <w:tab w:val="left" w:pos="390"/>
                <w:tab w:val="left" w:pos="794"/>
              </w:tabs>
              <w:spacing w:before="20" w:after="20" w:line="220" w:lineRule="exact"/>
              <w:ind w:left="227" w:hanging="227"/>
              <w:jc w:val="left"/>
              <w:rPr>
                <w:spacing w:val="-6"/>
                <w:sz w:val="14"/>
                <w:szCs w:val="22"/>
                <w:rtl/>
                <w:lang w:val="fr-FR" w:bidi="ar-EG"/>
              </w:rPr>
            </w:pPr>
          </w:p>
        </w:tc>
        <w:tc>
          <w:tcPr>
            <w:tcW w:w="1000" w:type="pct"/>
            <w:tcBorders>
              <w:top w:val="nil"/>
              <w:bottom w:val="nil"/>
            </w:tcBorders>
            <w:shd w:val="clear" w:color="auto" w:fill="auto"/>
            <w:tcMar>
              <w:left w:w="85" w:type="dxa"/>
              <w:right w:w="85" w:type="dxa"/>
            </w:tcMar>
          </w:tcPr>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فيديو:</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H.264/VAC</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bidi="ar-EG"/>
              </w:rPr>
              <w:t>VC</w:t>
            </w:r>
            <w:r w:rsidRPr="0010128E">
              <w:rPr>
                <w:spacing w:val="-6"/>
                <w:sz w:val="14"/>
                <w:szCs w:val="22"/>
                <w:lang w:bidi="ar-EG"/>
              </w:rPr>
              <w:noBreakHyphen/>
              <w:t>1</w:t>
            </w:r>
            <w:r w:rsidRPr="0010128E">
              <w:rPr>
                <w:rFonts w:hint="cs"/>
                <w:spacing w:val="-6"/>
                <w:sz w:val="14"/>
                <w:szCs w:val="22"/>
                <w:rtl/>
                <w:lang w:bidi="ar-SY"/>
              </w:rPr>
              <w:t xml:space="preserve"> (اختياري)</w:t>
            </w:r>
          </w:p>
        </w:tc>
        <w:tc>
          <w:tcPr>
            <w:tcW w:w="1005" w:type="pct"/>
            <w:tcBorders>
              <w:top w:val="nil"/>
              <w:bottom w:val="nil"/>
            </w:tcBorders>
            <w:shd w:val="clear" w:color="auto" w:fill="auto"/>
          </w:tcPr>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فيديو:</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H.264/AVC</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VC</w:t>
            </w:r>
            <w:r w:rsidRPr="0010128E">
              <w:rPr>
                <w:spacing w:val="-6"/>
                <w:sz w:val="14"/>
                <w:szCs w:val="22"/>
                <w:lang w:val="fr-FR" w:bidi="ar-EG"/>
              </w:rPr>
              <w:noBreakHyphen/>
              <w:t>1</w:t>
            </w:r>
            <w:r w:rsidRPr="0010128E">
              <w:rPr>
                <w:rFonts w:hint="cs"/>
                <w:spacing w:val="-6"/>
                <w:sz w:val="14"/>
                <w:szCs w:val="22"/>
                <w:rtl/>
                <w:lang w:val="fr-FR" w:bidi="ar-EG"/>
              </w:rPr>
              <w:t xml:space="preserve"> (اختياري)</w:t>
            </w:r>
          </w:p>
        </w:tc>
        <w:tc>
          <w:tcPr>
            <w:tcW w:w="996" w:type="pct"/>
            <w:tcBorders>
              <w:top w:val="nil"/>
              <w:bottom w:val="nil"/>
            </w:tcBorders>
            <w:shd w:val="clear" w:color="auto" w:fill="auto"/>
            <w:tcMar>
              <w:left w:w="85" w:type="dxa"/>
              <w:right w:w="85" w:type="dxa"/>
            </w:tcMar>
          </w:tcPr>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فيديو:</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H.264/AVC</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p>
        </w:tc>
        <w:tc>
          <w:tcPr>
            <w:tcW w:w="995" w:type="pct"/>
            <w:tcBorders>
              <w:top w:val="nil"/>
              <w:bottom w:val="nil"/>
            </w:tcBorders>
          </w:tcPr>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فيديو:</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H.264/AVC</w:t>
            </w:r>
            <w:r w:rsidRPr="0010128E">
              <w:rPr>
                <w:spacing w:val="-6"/>
                <w:sz w:val="14"/>
                <w:szCs w:val="22"/>
                <w:lang w:bidi="ar-EG"/>
              </w:rPr>
              <w:t>/</w:t>
            </w:r>
            <w:r w:rsidRPr="0010128E">
              <w:rPr>
                <w:spacing w:val="-6"/>
                <w:sz w:val="14"/>
                <w:szCs w:val="22"/>
                <w:lang w:val="fr-FR" w:bidi="ar-EG"/>
              </w:rPr>
              <w:t>SVC/HEVC</w:t>
            </w:r>
            <w:r w:rsidRPr="0010128E">
              <w:rPr>
                <w:rFonts w:hint="cs"/>
                <w:spacing w:val="-6"/>
                <w:sz w:val="14"/>
                <w:szCs w:val="22"/>
                <w:rtl/>
                <w:lang w:val="fr-FR"/>
              </w:rPr>
              <w:t xml:space="preserve"> </w:t>
            </w:r>
            <w:r w:rsidRPr="0010128E">
              <w:rPr>
                <w:spacing w:val="-6"/>
                <w:sz w:val="14"/>
                <w:szCs w:val="22"/>
                <w:lang w:val="fr-FR"/>
              </w:rPr>
              <w:br/>
            </w:r>
            <w:r w:rsidRPr="0010128E">
              <w:rPr>
                <w:rFonts w:hint="cs"/>
                <w:spacing w:val="-6"/>
                <w:sz w:val="14"/>
                <w:szCs w:val="22"/>
                <w:rtl/>
                <w:lang w:val="fr-FR"/>
              </w:rPr>
              <w:t>(</w:t>
            </w:r>
            <w:r w:rsidR="00D2476A">
              <w:rPr>
                <w:rFonts w:hint="cs"/>
                <w:spacing w:val="-6"/>
                <w:sz w:val="14"/>
                <w:szCs w:val="22"/>
                <w:rtl/>
                <w:lang w:val="fr-FR"/>
              </w:rPr>
              <w:t>في </w:t>
            </w:r>
            <w:r w:rsidRPr="0010128E">
              <w:rPr>
                <w:rFonts w:hint="cs"/>
                <w:spacing w:val="-6"/>
                <w:sz w:val="14"/>
                <w:szCs w:val="22"/>
                <w:rtl/>
                <w:lang w:val="fr-FR"/>
              </w:rPr>
              <w:t>المستقبل)</w:t>
            </w:r>
          </w:p>
          <w:p w:rsidR="0010128E" w:rsidRPr="0010128E" w:rsidRDefault="0010128E" w:rsidP="00510063">
            <w:pPr>
              <w:tabs>
                <w:tab w:val="left" w:pos="210"/>
                <w:tab w:val="left" w:pos="794"/>
              </w:tabs>
              <w:spacing w:before="20" w:after="120" w:line="220" w:lineRule="exact"/>
              <w:ind w:left="227" w:hanging="227"/>
              <w:jc w:val="left"/>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bidi="ar-EG"/>
              </w:rPr>
              <w:t>VC</w:t>
            </w:r>
            <w:r w:rsidRPr="0010128E">
              <w:rPr>
                <w:spacing w:val="-6"/>
                <w:sz w:val="14"/>
                <w:szCs w:val="22"/>
                <w:lang w:bidi="ar-EG"/>
              </w:rPr>
              <w:noBreakHyphen/>
              <w:t>1</w:t>
            </w:r>
            <w:r w:rsidRPr="0010128E">
              <w:rPr>
                <w:rFonts w:hint="cs"/>
                <w:spacing w:val="-6"/>
                <w:sz w:val="14"/>
                <w:szCs w:val="22"/>
                <w:rtl/>
                <w:lang w:bidi="ar-SY"/>
              </w:rPr>
              <w:t xml:space="preserve"> (اختياري)</w:t>
            </w:r>
          </w:p>
        </w:tc>
      </w:tr>
      <w:tr w:rsidR="0010128E" w:rsidRPr="0010128E" w:rsidTr="00954558">
        <w:trPr>
          <w:trHeight w:val="1124"/>
          <w:jc w:val="center"/>
        </w:trPr>
        <w:tc>
          <w:tcPr>
            <w:tcW w:w="1003" w:type="pct"/>
            <w:tcBorders>
              <w:top w:val="nil"/>
              <w:bottom w:val="nil"/>
            </w:tcBorders>
            <w:shd w:val="clear" w:color="auto" w:fill="auto"/>
            <w:tcMar>
              <w:left w:w="85" w:type="dxa"/>
              <w:right w:w="85" w:type="dxa"/>
            </w:tcMar>
          </w:tcPr>
          <w:p w:rsidR="0010128E" w:rsidRPr="0010128E" w:rsidRDefault="0010128E" w:rsidP="00510063">
            <w:pPr>
              <w:tabs>
                <w:tab w:val="left" w:pos="390"/>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سمعي</w:t>
            </w:r>
          </w:p>
          <w:p w:rsidR="0010128E" w:rsidRPr="0010128E" w:rsidRDefault="0010128E" w:rsidP="00510063">
            <w:pPr>
              <w:tabs>
                <w:tab w:val="left" w:pos="390"/>
                <w:tab w:val="left" w:pos="794"/>
              </w:tabs>
              <w:spacing w:before="20" w:after="20" w:line="220" w:lineRule="exact"/>
              <w:ind w:left="227" w:hanging="227"/>
              <w:jc w:val="left"/>
              <w:rPr>
                <w:spacing w:val="-6"/>
                <w:sz w:val="14"/>
                <w:szCs w:val="22"/>
                <w:rtl/>
                <w:lang w:val="fr-FR" w:bidi="ar-EG"/>
              </w:rPr>
            </w:pPr>
          </w:p>
        </w:tc>
        <w:tc>
          <w:tcPr>
            <w:tcW w:w="1000" w:type="pct"/>
            <w:tcBorders>
              <w:top w:val="nil"/>
              <w:bottom w:val="nil"/>
            </w:tcBorders>
            <w:shd w:val="clear" w:color="auto" w:fill="auto"/>
            <w:tcMar>
              <w:left w:w="85" w:type="dxa"/>
              <w:right w:w="85" w:type="dxa"/>
            </w:tcMar>
          </w:tcPr>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سمعي:</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HE AAC v2</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AMR-WB +</w:t>
            </w:r>
            <w:r w:rsidRPr="0010128E">
              <w:rPr>
                <w:rFonts w:hint="cs"/>
                <w:spacing w:val="-6"/>
                <w:sz w:val="14"/>
                <w:szCs w:val="22"/>
                <w:rtl/>
                <w:lang w:val="fr-FR" w:bidi="ar-EG"/>
              </w:rPr>
              <w:t xml:space="preserve"> (اختياري لمعدل البيانات المنخفض المحسن ولأداء خدمة الكلام على نحو خاص)</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p>
        </w:tc>
        <w:tc>
          <w:tcPr>
            <w:tcW w:w="1005" w:type="pct"/>
            <w:tcBorders>
              <w:top w:val="nil"/>
              <w:bottom w:val="nil"/>
            </w:tcBorders>
            <w:shd w:val="clear" w:color="auto" w:fill="auto"/>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سمعي:</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bidi="ar-EG"/>
              </w:rPr>
              <w:t>HEAAC v2</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AMR</w:t>
            </w:r>
            <w:r w:rsidRPr="0010128E">
              <w:rPr>
                <w:spacing w:val="-6"/>
                <w:sz w:val="14"/>
                <w:szCs w:val="22"/>
                <w:lang w:bidi="ar-SY"/>
              </w:rPr>
              <w:noBreakHyphen/>
              <w:t>WB +</w:t>
            </w:r>
            <w:r w:rsidRPr="0010128E">
              <w:rPr>
                <w:rFonts w:hint="cs"/>
                <w:spacing w:val="-6"/>
                <w:sz w:val="14"/>
                <w:szCs w:val="22"/>
                <w:rtl/>
                <w:lang w:bidi="ar-SY"/>
              </w:rPr>
              <w:t xml:space="preserve"> (اختياري لتحسين معدلات البيانات المنخفضة ولأداء خدمة الكلام على نحو خاص)</w:t>
            </w:r>
          </w:p>
        </w:tc>
        <w:tc>
          <w:tcPr>
            <w:tcW w:w="996" w:type="pct"/>
            <w:tcBorders>
              <w:top w:val="nil"/>
              <w:bottom w:val="nil"/>
            </w:tcBorders>
            <w:shd w:val="clear" w:color="auto" w:fill="auto"/>
            <w:tcMar>
              <w:left w:w="85" w:type="dxa"/>
              <w:right w:w="85" w:type="dxa"/>
            </w:tcMar>
          </w:tcPr>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سمعي:</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HE AAC v2</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p>
        </w:tc>
        <w:tc>
          <w:tcPr>
            <w:tcW w:w="995" w:type="pct"/>
            <w:tcBorders>
              <w:top w:val="nil"/>
              <w:bottom w:val="nil"/>
            </w:tcBorders>
          </w:tcPr>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سمعي:</w:t>
            </w:r>
          </w:p>
          <w:p w:rsidR="0010128E" w:rsidRPr="0010128E" w:rsidRDefault="0010128E" w:rsidP="00510063">
            <w:pPr>
              <w:tabs>
                <w:tab w:val="left" w:pos="266"/>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HE AAC</w:t>
            </w:r>
            <w:r w:rsidRPr="0010128E">
              <w:rPr>
                <w:spacing w:val="-6"/>
                <w:sz w:val="14"/>
                <w:szCs w:val="22"/>
                <w:lang w:bidi="ar-EG"/>
              </w:rPr>
              <w:t xml:space="preserve"> </w:t>
            </w:r>
            <w:r w:rsidRPr="0010128E">
              <w:rPr>
                <w:spacing w:val="-6"/>
                <w:sz w:val="14"/>
                <w:szCs w:val="22"/>
                <w:lang w:val="fr-FR" w:bidi="ar-EG"/>
              </w:rPr>
              <w:t>v2</w:t>
            </w:r>
          </w:p>
          <w:p w:rsidR="0010128E" w:rsidRPr="0010128E" w:rsidRDefault="0010128E" w:rsidP="00510063">
            <w:pPr>
              <w:tabs>
                <w:tab w:val="left" w:pos="266"/>
                <w:tab w:val="left" w:pos="794"/>
              </w:tabs>
              <w:spacing w:before="20" w:after="120" w:line="220" w:lineRule="exact"/>
              <w:ind w:left="227" w:hanging="227"/>
              <w:jc w:val="left"/>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val="fr-FR" w:bidi="ar-EG"/>
              </w:rPr>
              <w:t>AMR-WB +</w:t>
            </w:r>
            <w:r w:rsidRPr="0010128E">
              <w:rPr>
                <w:spacing w:val="-6"/>
                <w:sz w:val="14"/>
                <w:szCs w:val="22"/>
                <w:lang w:val="fr-FR" w:bidi="ar-EG"/>
              </w:rPr>
              <w:br/>
            </w:r>
            <w:r w:rsidRPr="0010128E">
              <w:rPr>
                <w:rFonts w:hint="cs"/>
                <w:spacing w:val="-6"/>
                <w:sz w:val="14"/>
                <w:szCs w:val="22"/>
                <w:rtl/>
                <w:lang w:val="fr-FR" w:bidi="ar-EG"/>
              </w:rPr>
              <w:t>(اختياري لمعدل البيانات المنخفض المحسن ولأداء خدمة الكلام على وجه خاص</w:t>
            </w:r>
          </w:p>
        </w:tc>
      </w:tr>
      <w:tr w:rsidR="0010128E" w:rsidRPr="0010128E" w:rsidTr="00954558">
        <w:trPr>
          <w:jc w:val="center"/>
        </w:trPr>
        <w:tc>
          <w:tcPr>
            <w:tcW w:w="1003" w:type="pct"/>
            <w:tcBorders>
              <w:top w:val="nil"/>
              <w:bottom w:val="nil"/>
            </w:tcBorders>
            <w:shd w:val="clear" w:color="auto" w:fill="auto"/>
            <w:tcMar>
              <w:left w:w="85" w:type="dxa"/>
              <w:right w:w="85" w:type="dxa"/>
            </w:tcMar>
          </w:tcPr>
          <w:p w:rsidR="0010128E" w:rsidRPr="0010128E" w:rsidRDefault="0010128E" w:rsidP="00510063">
            <w:pPr>
              <w:tabs>
                <w:tab w:val="left" w:pos="390"/>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وسائط أخرى</w:t>
            </w:r>
          </w:p>
          <w:p w:rsidR="0010128E" w:rsidRPr="0010128E" w:rsidRDefault="0010128E" w:rsidP="00510063">
            <w:pPr>
              <w:tabs>
                <w:tab w:val="left" w:pos="390"/>
                <w:tab w:val="left" w:pos="794"/>
              </w:tabs>
              <w:spacing w:before="20" w:after="20" w:line="220" w:lineRule="exact"/>
              <w:ind w:left="227" w:hanging="227"/>
              <w:jc w:val="left"/>
              <w:rPr>
                <w:spacing w:val="-6"/>
                <w:sz w:val="14"/>
                <w:szCs w:val="22"/>
                <w:rtl/>
                <w:lang w:val="fr-FR" w:bidi="ar-EG"/>
              </w:rPr>
            </w:pPr>
          </w:p>
        </w:tc>
        <w:tc>
          <w:tcPr>
            <w:tcW w:w="1000" w:type="pct"/>
            <w:tcBorders>
              <w:top w:val="nil"/>
              <w:bottom w:val="nil"/>
            </w:tcBorders>
            <w:shd w:val="clear" w:color="auto" w:fill="auto"/>
            <w:tcMar>
              <w:left w:w="85" w:type="dxa"/>
              <w:right w:w="85" w:type="dxa"/>
            </w:tcMar>
          </w:tcPr>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SY"/>
              </w:rPr>
            </w:pPr>
            <w:r w:rsidRPr="0010128E">
              <w:rPr>
                <w:rFonts w:hint="cs"/>
                <w:spacing w:val="-6"/>
                <w:sz w:val="14"/>
                <w:szCs w:val="22"/>
                <w:rtl/>
                <w:lang w:val="fr-FR" w:bidi="ar-SY"/>
              </w:rPr>
              <w:t>نسق البيانات:</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SY"/>
              </w:rPr>
              <w:t>-</w:t>
            </w:r>
            <w:r w:rsidRPr="0010128E">
              <w:rPr>
                <w:spacing w:val="-6"/>
                <w:sz w:val="14"/>
                <w:szCs w:val="22"/>
                <w:rtl/>
                <w:lang w:val="fr-FR" w:bidi="ar-SY"/>
              </w:rPr>
              <w:tab/>
            </w:r>
            <w:r w:rsidRPr="0010128E">
              <w:rPr>
                <w:rFonts w:hint="cs"/>
                <w:spacing w:val="-6"/>
                <w:sz w:val="14"/>
                <w:szCs w:val="22"/>
                <w:rtl/>
                <w:lang w:bidi="ar-SY"/>
              </w:rPr>
              <w:t xml:space="preserve">ملفات </w:t>
            </w:r>
            <w:r w:rsidRPr="0010128E">
              <w:rPr>
                <w:spacing w:val="-6"/>
                <w:sz w:val="14"/>
                <w:szCs w:val="22"/>
                <w:lang w:bidi="ar-SY"/>
              </w:rPr>
              <w:t>3GP</w:t>
            </w:r>
            <w:r w:rsidRPr="0010128E">
              <w:rPr>
                <w:rFonts w:hint="cs"/>
                <w:spacing w:val="-6"/>
                <w:sz w:val="14"/>
                <w:szCs w:val="22"/>
                <w:rtl/>
                <w:lang w:bidi="ar-SY"/>
              </w:rPr>
              <w:t xml:space="preserve"> و</w:t>
            </w:r>
            <w:r w:rsidRPr="0010128E">
              <w:rPr>
                <w:spacing w:val="-6"/>
                <w:sz w:val="14"/>
                <w:szCs w:val="22"/>
                <w:lang w:bidi="ar-SY"/>
              </w:rPr>
              <w:t>MP4</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JPEG</w:t>
            </w:r>
            <w:r w:rsidRPr="0010128E">
              <w:rPr>
                <w:rFonts w:hint="cs"/>
                <w:spacing w:val="-6"/>
                <w:sz w:val="14"/>
                <w:szCs w:val="22"/>
                <w:rtl/>
                <w:lang w:bidi="ar-SY"/>
              </w:rPr>
              <w:t xml:space="preserve"> و</w:t>
            </w:r>
            <w:r w:rsidRPr="0010128E">
              <w:rPr>
                <w:spacing w:val="-6"/>
                <w:sz w:val="14"/>
                <w:szCs w:val="22"/>
                <w:lang w:bidi="ar-SY"/>
              </w:rPr>
              <w:t>GIF</w:t>
            </w:r>
            <w:r w:rsidRPr="0010128E">
              <w:rPr>
                <w:rFonts w:hint="cs"/>
                <w:spacing w:val="-6"/>
                <w:sz w:val="14"/>
                <w:szCs w:val="22"/>
                <w:rtl/>
                <w:lang w:bidi="ar-SY"/>
              </w:rPr>
              <w:t xml:space="preserve"> و</w:t>
            </w:r>
            <w:r w:rsidRPr="0010128E">
              <w:rPr>
                <w:spacing w:val="-6"/>
                <w:sz w:val="14"/>
                <w:szCs w:val="22"/>
                <w:lang w:bidi="ar-SY"/>
              </w:rPr>
              <w:t>PNG</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عرض النص على الشاشة  بتشفير الرموز (نص زمني </w:t>
            </w:r>
            <w:r w:rsidRPr="0010128E">
              <w:rPr>
                <w:spacing w:val="-6"/>
                <w:sz w:val="14"/>
                <w:szCs w:val="22"/>
                <w:lang w:bidi="ar-SY"/>
              </w:rPr>
              <w:t>3GPP</w:t>
            </w:r>
            <w:r w:rsidRPr="0010128E">
              <w:rPr>
                <w:rFonts w:hint="cs"/>
                <w:spacing w:val="-6"/>
                <w:sz w:val="14"/>
                <w:szCs w:val="22"/>
                <w:rtl/>
                <w:lang w:bidi="ar-SY"/>
              </w:rPr>
              <w:t xml:space="preserve">) </w:t>
            </w:r>
            <w:r w:rsidR="00C94D6F">
              <w:rPr>
                <w:rFonts w:hint="cs"/>
                <w:spacing w:val="-6"/>
                <w:sz w:val="14"/>
                <w:szCs w:val="22"/>
                <w:rtl/>
                <w:lang w:bidi="ar-SY"/>
              </w:rPr>
              <w:t>على أساس تقابل البتات</w:t>
            </w:r>
          </w:p>
        </w:tc>
        <w:tc>
          <w:tcPr>
            <w:tcW w:w="1005" w:type="pct"/>
            <w:tcBorders>
              <w:top w:val="nil"/>
              <w:bottom w:val="nil"/>
            </w:tcBorders>
            <w:shd w:val="clear" w:color="auto" w:fill="auto"/>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SY"/>
              </w:rPr>
            </w:pPr>
            <w:r w:rsidRPr="0010128E">
              <w:rPr>
                <w:rFonts w:hint="cs"/>
                <w:spacing w:val="-6"/>
                <w:sz w:val="14"/>
                <w:szCs w:val="22"/>
                <w:rtl/>
                <w:lang w:val="fr-FR" w:bidi="ar-SY"/>
              </w:rPr>
              <w:t>نسق البيانات:</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SY"/>
              </w:rPr>
              <w:t>-</w:t>
            </w:r>
            <w:r w:rsidRPr="0010128E">
              <w:rPr>
                <w:spacing w:val="-6"/>
                <w:sz w:val="14"/>
                <w:szCs w:val="22"/>
                <w:rtl/>
                <w:lang w:val="fr-FR" w:bidi="ar-SY"/>
              </w:rPr>
              <w:tab/>
            </w:r>
            <w:r w:rsidRPr="0010128E">
              <w:rPr>
                <w:rFonts w:hint="cs"/>
                <w:spacing w:val="-6"/>
                <w:sz w:val="14"/>
                <w:szCs w:val="22"/>
                <w:rtl/>
                <w:lang w:val="fr-FR" w:bidi="ar-SY"/>
              </w:rPr>
              <w:t xml:space="preserve">ملفات </w:t>
            </w:r>
            <w:r w:rsidRPr="0010128E">
              <w:rPr>
                <w:spacing w:val="-6"/>
                <w:sz w:val="14"/>
                <w:szCs w:val="22"/>
                <w:lang w:bidi="ar-SY"/>
              </w:rPr>
              <w:t>3GP</w:t>
            </w:r>
            <w:r w:rsidRPr="0010128E">
              <w:rPr>
                <w:rFonts w:hint="cs"/>
                <w:spacing w:val="-6"/>
                <w:sz w:val="14"/>
                <w:szCs w:val="22"/>
                <w:rtl/>
                <w:lang w:bidi="ar-SY"/>
              </w:rPr>
              <w:t xml:space="preserve"> و</w:t>
            </w:r>
            <w:r w:rsidRPr="0010128E">
              <w:rPr>
                <w:spacing w:val="-6"/>
                <w:sz w:val="14"/>
                <w:szCs w:val="22"/>
                <w:lang w:bidi="ar-SY"/>
              </w:rPr>
              <w:t>MP4</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JPEG</w:t>
            </w:r>
            <w:r w:rsidRPr="0010128E">
              <w:rPr>
                <w:rFonts w:hint="cs"/>
                <w:spacing w:val="-6"/>
                <w:sz w:val="14"/>
                <w:szCs w:val="22"/>
                <w:rtl/>
                <w:lang w:bidi="ar-SY"/>
              </w:rPr>
              <w:t xml:space="preserve"> و</w:t>
            </w:r>
            <w:r w:rsidRPr="0010128E">
              <w:rPr>
                <w:spacing w:val="-6"/>
                <w:sz w:val="14"/>
                <w:szCs w:val="22"/>
                <w:lang w:bidi="ar-SY"/>
              </w:rPr>
              <w:t>GIF</w:t>
            </w:r>
            <w:r w:rsidRPr="0010128E">
              <w:rPr>
                <w:rFonts w:hint="cs"/>
                <w:spacing w:val="-6"/>
                <w:sz w:val="14"/>
                <w:szCs w:val="22"/>
                <w:rtl/>
                <w:lang w:bidi="ar-SY"/>
              </w:rPr>
              <w:t xml:space="preserve"> و</w:t>
            </w:r>
            <w:r w:rsidRPr="0010128E">
              <w:rPr>
                <w:spacing w:val="-6"/>
                <w:sz w:val="14"/>
                <w:szCs w:val="22"/>
                <w:lang w:bidi="ar-SY"/>
              </w:rPr>
              <w:t>PNG</w:t>
            </w:r>
          </w:p>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عرض النص على الشاشة  بتشفير الرموز (نص زمني </w:t>
            </w:r>
            <w:r w:rsidRPr="0010128E">
              <w:rPr>
                <w:spacing w:val="-6"/>
                <w:sz w:val="14"/>
                <w:szCs w:val="22"/>
                <w:lang w:bidi="ar-SY"/>
              </w:rPr>
              <w:t>3GPP</w:t>
            </w:r>
            <w:r w:rsidRPr="0010128E">
              <w:rPr>
                <w:rFonts w:hint="cs"/>
                <w:spacing w:val="-6"/>
                <w:sz w:val="14"/>
                <w:szCs w:val="22"/>
                <w:rtl/>
                <w:lang w:bidi="ar-SY"/>
              </w:rPr>
              <w:t xml:space="preserve">) </w:t>
            </w:r>
            <w:r w:rsidR="009A2725">
              <w:rPr>
                <w:rFonts w:hint="cs"/>
                <w:spacing w:val="-6"/>
                <w:sz w:val="14"/>
                <w:szCs w:val="22"/>
                <w:rtl/>
                <w:lang w:bidi="ar-SY"/>
              </w:rPr>
              <w:t>على أساس تقابل البتات</w:t>
            </w:r>
          </w:p>
        </w:tc>
        <w:tc>
          <w:tcPr>
            <w:tcW w:w="996" w:type="pct"/>
            <w:tcBorders>
              <w:top w:val="nil"/>
              <w:bottom w:val="nil"/>
            </w:tcBorders>
            <w:shd w:val="clear" w:color="auto" w:fill="auto"/>
            <w:tcMar>
              <w:left w:w="85" w:type="dxa"/>
              <w:right w:w="85" w:type="dxa"/>
            </w:tcMar>
          </w:tcPr>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نسق البيانات:</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ملفات </w:t>
            </w:r>
            <w:r w:rsidRPr="0010128E">
              <w:rPr>
                <w:spacing w:val="-6"/>
                <w:sz w:val="14"/>
                <w:szCs w:val="22"/>
                <w:lang w:bidi="ar-EG"/>
              </w:rPr>
              <w:t>MPEG 4</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JPEG</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BMP</w:t>
            </w:r>
          </w:p>
          <w:p w:rsidR="0010128E" w:rsidRPr="0010128E" w:rsidRDefault="0010128E" w:rsidP="00510063">
            <w:pPr>
              <w:tabs>
                <w:tab w:val="left" w:pos="210"/>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نص على الشاشة بتشفير نص زمني على أساس </w:t>
            </w:r>
            <w:r w:rsidRPr="0010128E">
              <w:rPr>
                <w:spacing w:val="-6"/>
                <w:sz w:val="14"/>
                <w:szCs w:val="22"/>
                <w:lang w:bidi="ar-SY"/>
              </w:rPr>
              <w:t>3GPP</w:t>
            </w:r>
          </w:p>
          <w:p w:rsidR="0010128E" w:rsidRPr="0010128E" w:rsidRDefault="0010128E" w:rsidP="00510063">
            <w:pPr>
              <w:tabs>
                <w:tab w:val="left" w:pos="266"/>
                <w:tab w:val="left" w:pos="794"/>
              </w:tabs>
              <w:spacing w:before="20" w:after="120" w:line="220" w:lineRule="exact"/>
              <w:ind w:left="227" w:hanging="227"/>
              <w:jc w:val="left"/>
              <w:rPr>
                <w:spacing w:val="-6"/>
                <w:sz w:val="14"/>
                <w:szCs w:val="22"/>
                <w:rtl/>
                <w:lang w:val="fr-FR" w:bidi="ar-EG"/>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إمكانية تزويد بيانات مساعدة توفر قابلية التوسيع لدعم أنماط بيانات إضافية</w:t>
            </w:r>
          </w:p>
        </w:tc>
        <w:tc>
          <w:tcPr>
            <w:tcW w:w="995" w:type="pct"/>
            <w:tcBorders>
              <w:top w:val="nil"/>
              <w:bottom w:val="nil"/>
            </w:tcBorders>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SY"/>
              </w:rPr>
            </w:pPr>
            <w:r w:rsidRPr="0010128E">
              <w:rPr>
                <w:rFonts w:hint="cs"/>
                <w:spacing w:val="-6"/>
                <w:sz w:val="14"/>
                <w:szCs w:val="22"/>
                <w:rtl/>
                <w:lang w:val="fr-FR" w:bidi="ar-SY"/>
              </w:rPr>
              <w:t>نسق البيانات:</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val="fr-FR" w:bidi="ar-SY"/>
              </w:rPr>
              <w:t>-</w:t>
            </w:r>
            <w:r w:rsidRPr="0010128E">
              <w:rPr>
                <w:spacing w:val="-6"/>
                <w:sz w:val="14"/>
                <w:szCs w:val="22"/>
                <w:rtl/>
                <w:lang w:val="fr-FR" w:bidi="ar-SY"/>
              </w:rPr>
              <w:tab/>
            </w:r>
            <w:r w:rsidRPr="0010128E">
              <w:rPr>
                <w:rFonts w:hint="cs"/>
                <w:spacing w:val="-6"/>
                <w:sz w:val="14"/>
                <w:szCs w:val="22"/>
                <w:rtl/>
                <w:lang w:val="fr-FR" w:bidi="ar-SY"/>
              </w:rPr>
              <w:t xml:space="preserve">ملفات </w:t>
            </w:r>
            <w:r w:rsidRPr="0010128E">
              <w:rPr>
                <w:spacing w:val="-6"/>
                <w:sz w:val="14"/>
                <w:szCs w:val="22"/>
                <w:lang w:bidi="ar-SY"/>
              </w:rPr>
              <w:t>3GP</w:t>
            </w:r>
            <w:r w:rsidRPr="0010128E">
              <w:rPr>
                <w:rFonts w:hint="cs"/>
                <w:spacing w:val="-6"/>
                <w:sz w:val="14"/>
                <w:szCs w:val="22"/>
                <w:rtl/>
                <w:lang w:bidi="ar-SY"/>
              </w:rPr>
              <w:t xml:space="preserve"> و</w:t>
            </w:r>
            <w:r w:rsidRPr="0010128E">
              <w:rPr>
                <w:spacing w:val="-6"/>
                <w:sz w:val="14"/>
                <w:szCs w:val="22"/>
                <w:lang w:bidi="ar-SY"/>
              </w:rPr>
              <w:t>MP4</w:t>
            </w:r>
          </w:p>
          <w:p w:rsidR="0010128E" w:rsidRPr="0010128E" w:rsidRDefault="0010128E" w:rsidP="00510063">
            <w:pPr>
              <w:tabs>
                <w:tab w:val="left" w:pos="794"/>
              </w:tabs>
              <w:spacing w:before="20" w:after="20" w:line="220" w:lineRule="exact"/>
              <w:ind w:left="227" w:hanging="227"/>
              <w:jc w:val="left"/>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spacing w:val="-6"/>
                <w:sz w:val="14"/>
                <w:szCs w:val="22"/>
                <w:lang w:bidi="ar-SY"/>
              </w:rPr>
              <w:t>JPEG</w:t>
            </w:r>
            <w:r w:rsidRPr="0010128E">
              <w:rPr>
                <w:rFonts w:hint="cs"/>
                <w:spacing w:val="-6"/>
                <w:sz w:val="14"/>
                <w:szCs w:val="22"/>
                <w:rtl/>
                <w:lang w:bidi="ar-SY"/>
              </w:rPr>
              <w:t xml:space="preserve"> و</w:t>
            </w:r>
            <w:r w:rsidRPr="0010128E">
              <w:rPr>
                <w:spacing w:val="-6"/>
                <w:sz w:val="14"/>
                <w:szCs w:val="22"/>
                <w:lang w:bidi="ar-SY"/>
              </w:rPr>
              <w:t>GIF</w:t>
            </w:r>
            <w:r w:rsidRPr="0010128E">
              <w:rPr>
                <w:rFonts w:hint="cs"/>
                <w:spacing w:val="-6"/>
                <w:sz w:val="14"/>
                <w:szCs w:val="22"/>
                <w:rtl/>
                <w:lang w:bidi="ar-SY"/>
              </w:rPr>
              <w:t xml:space="preserve"> و</w:t>
            </w:r>
            <w:r w:rsidRPr="0010128E">
              <w:rPr>
                <w:spacing w:val="-6"/>
                <w:sz w:val="14"/>
                <w:szCs w:val="22"/>
                <w:lang w:bidi="ar-SY"/>
              </w:rPr>
              <w:t>PNG</w:t>
            </w:r>
          </w:p>
          <w:p w:rsidR="0010128E" w:rsidRPr="0010128E" w:rsidRDefault="0010128E" w:rsidP="00510063">
            <w:pPr>
              <w:tabs>
                <w:tab w:val="left" w:pos="266"/>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عرض النص على الشاشة  بتشفير الرموز (نص زمني </w:t>
            </w:r>
            <w:r w:rsidRPr="0010128E">
              <w:rPr>
                <w:spacing w:val="-6"/>
                <w:sz w:val="14"/>
                <w:szCs w:val="22"/>
                <w:lang w:bidi="ar-SY"/>
              </w:rPr>
              <w:t>3GPP</w:t>
            </w:r>
            <w:r w:rsidRPr="0010128E">
              <w:rPr>
                <w:rFonts w:hint="cs"/>
                <w:spacing w:val="-6"/>
                <w:sz w:val="14"/>
                <w:szCs w:val="22"/>
                <w:rtl/>
                <w:lang w:bidi="ar-SY"/>
              </w:rPr>
              <w:t xml:space="preserve">) </w:t>
            </w:r>
            <w:r w:rsidR="009A2725">
              <w:rPr>
                <w:rFonts w:hint="cs"/>
                <w:spacing w:val="-6"/>
                <w:sz w:val="14"/>
                <w:szCs w:val="22"/>
                <w:rtl/>
                <w:lang w:bidi="ar-SY"/>
              </w:rPr>
              <w:t>على أساس تقابل البتات</w:t>
            </w:r>
          </w:p>
        </w:tc>
      </w:tr>
      <w:tr w:rsidR="0010128E" w:rsidRPr="0010128E" w:rsidTr="00954558">
        <w:trPr>
          <w:jc w:val="center"/>
        </w:trPr>
        <w:tc>
          <w:tcPr>
            <w:tcW w:w="1003" w:type="pct"/>
            <w:tcBorders>
              <w:top w:val="single" w:sz="4" w:space="0" w:color="auto"/>
              <w:bottom w:val="nil"/>
            </w:tcBorders>
            <w:shd w:val="clear" w:color="auto" w:fill="auto"/>
            <w:tcMar>
              <w:left w:w="85" w:type="dxa"/>
              <w:right w:w="85" w:type="dxa"/>
            </w:tcMar>
          </w:tcPr>
          <w:p w:rsidR="0010128E" w:rsidRPr="0010128E" w:rsidRDefault="0010128E" w:rsidP="00510063">
            <w:pPr>
              <w:tabs>
                <w:tab w:val="left" w:pos="794"/>
              </w:tabs>
              <w:spacing w:before="20" w:after="20" w:line="220" w:lineRule="exact"/>
              <w:jc w:val="left"/>
              <w:rPr>
                <w:spacing w:val="-6"/>
                <w:sz w:val="14"/>
                <w:szCs w:val="22"/>
                <w:rtl/>
                <w:lang w:val="fr-FR" w:bidi="ar-EG"/>
              </w:rPr>
            </w:pPr>
            <w:r w:rsidRPr="0010128E">
              <w:rPr>
                <w:rFonts w:hint="cs"/>
                <w:spacing w:val="-6"/>
                <w:sz w:val="14"/>
                <w:szCs w:val="22"/>
                <w:rtl/>
                <w:lang w:val="fr-FR" w:bidi="ar-EG"/>
              </w:rPr>
              <w:t>تشكيل مرن للخدمات:</w:t>
            </w:r>
          </w:p>
        </w:tc>
        <w:tc>
          <w:tcPr>
            <w:tcW w:w="1000" w:type="pct"/>
            <w:tcBorders>
              <w:top w:val="single" w:sz="4" w:space="0" w:color="auto"/>
              <w:bottom w:val="nil"/>
            </w:tcBorders>
            <w:shd w:val="clear" w:color="auto" w:fill="auto"/>
            <w:tcMar>
              <w:left w:w="85" w:type="dxa"/>
              <w:right w:w="85" w:type="dxa"/>
            </w:tcMar>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p>
        </w:tc>
        <w:tc>
          <w:tcPr>
            <w:tcW w:w="1005" w:type="pct"/>
            <w:tcBorders>
              <w:top w:val="single" w:sz="4" w:space="0" w:color="auto"/>
              <w:bottom w:val="nil"/>
            </w:tcBorders>
            <w:shd w:val="clear" w:color="auto" w:fill="auto"/>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SY"/>
              </w:rPr>
            </w:pPr>
          </w:p>
        </w:tc>
        <w:tc>
          <w:tcPr>
            <w:tcW w:w="996" w:type="pct"/>
            <w:tcBorders>
              <w:top w:val="single" w:sz="4" w:space="0" w:color="auto"/>
              <w:bottom w:val="nil"/>
            </w:tcBorders>
            <w:shd w:val="clear" w:color="auto" w:fill="auto"/>
            <w:tcMar>
              <w:left w:w="85" w:type="dxa"/>
              <w:right w:w="85" w:type="dxa"/>
            </w:tcMar>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p>
        </w:tc>
        <w:tc>
          <w:tcPr>
            <w:tcW w:w="995" w:type="pct"/>
            <w:tcBorders>
              <w:top w:val="single" w:sz="4" w:space="0" w:color="auto"/>
              <w:bottom w:val="nil"/>
            </w:tcBorders>
          </w:tcPr>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p>
        </w:tc>
      </w:tr>
      <w:tr w:rsidR="0010128E" w:rsidRPr="0010128E" w:rsidTr="00954558">
        <w:trPr>
          <w:trHeight w:val="2959"/>
          <w:jc w:val="center"/>
        </w:trPr>
        <w:tc>
          <w:tcPr>
            <w:tcW w:w="1003" w:type="pct"/>
            <w:tcBorders>
              <w:top w:val="nil"/>
              <w:bottom w:val="single" w:sz="4" w:space="0" w:color="auto"/>
            </w:tcBorders>
            <w:shd w:val="clear" w:color="auto" w:fill="auto"/>
            <w:tcMar>
              <w:left w:w="85" w:type="dxa"/>
              <w:right w:w="85" w:type="dxa"/>
            </w:tcMar>
          </w:tcPr>
          <w:p w:rsidR="0010128E" w:rsidRPr="0010128E" w:rsidRDefault="0010128E" w:rsidP="00510063">
            <w:pPr>
              <w:tabs>
                <w:tab w:val="left" w:pos="794"/>
              </w:tabs>
              <w:spacing w:before="20" w:after="20" w:line="220" w:lineRule="exact"/>
              <w:ind w:left="227" w:hanging="227"/>
              <w:jc w:val="left"/>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سمعية/فيديوية</w:t>
            </w:r>
          </w:p>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بيانات مساعدة وإضافية</w:t>
            </w:r>
          </w:p>
          <w:p w:rsidR="0010128E" w:rsidRPr="0010128E" w:rsidRDefault="0010128E" w:rsidP="00510063">
            <w:pPr>
              <w:tabs>
                <w:tab w:val="left" w:pos="794"/>
              </w:tabs>
              <w:spacing w:before="20" w:after="20" w:line="220" w:lineRule="exact"/>
              <w:ind w:left="227" w:hanging="227"/>
              <w:jc w:val="left"/>
              <w:rPr>
                <w:spacing w:val="-6"/>
                <w:sz w:val="14"/>
                <w:szCs w:val="22"/>
                <w:rtl/>
                <w:lang w:val="fr-FR" w:bidi="ar-EG"/>
              </w:rPr>
            </w:pPr>
          </w:p>
        </w:tc>
        <w:tc>
          <w:tcPr>
            <w:tcW w:w="1000" w:type="pct"/>
            <w:tcBorders>
              <w:top w:val="nil"/>
              <w:bottom w:val="single" w:sz="4" w:space="0" w:color="auto"/>
            </w:tcBorders>
            <w:shd w:val="clear" w:color="auto" w:fill="auto"/>
            <w:tcMar>
              <w:left w:w="85" w:type="dxa"/>
              <w:right w:w="85" w:type="dxa"/>
            </w:tcMar>
          </w:tcPr>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سمعية فيديوية </w:t>
            </w:r>
            <w:r w:rsidR="00D2476A">
              <w:rPr>
                <w:rFonts w:hint="cs"/>
                <w:spacing w:val="-6"/>
                <w:sz w:val="14"/>
                <w:szCs w:val="22"/>
                <w:rtl/>
                <w:lang w:val="fr-FR" w:bidi="ar-EG"/>
              </w:rPr>
              <w:t>في </w:t>
            </w:r>
            <w:r w:rsidRPr="0010128E">
              <w:rPr>
                <w:rFonts w:hint="cs"/>
                <w:spacing w:val="-6"/>
                <w:sz w:val="14"/>
                <w:szCs w:val="22"/>
                <w:rtl/>
                <w:lang w:val="fr-FR" w:bidi="ar-EG"/>
              </w:rPr>
              <w:t>الوقت الفعلي</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راديوية رقمية</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تحميل مجدول للمحتوى والملفات/دوارة الملفات</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دليل الخدمة الإلكترونية </w:t>
            </w:r>
            <w:r w:rsidRPr="0010128E">
              <w:rPr>
                <w:spacing w:val="-6"/>
                <w:sz w:val="14"/>
                <w:szCs w:val="22"/>
                <w:lang w:val="fr-FR" w:bidi="ar-EG"/>
              </w:rPr>
              <w:t>(ESG)</w:t>
            </w:r>
          </w:p>
          <w:p w:rsidR="0010128E" w:rsidRPr="0010128E" w:rsidRDefault="0010128E" w:rsidP="005C27E7">
            <w:pPr>
              <w:tabs>
                <w:tab w:val="left" w:pos="794"/>
              </w:tabs>
              <w:spacing w:before="20" w:after="20" w:line="220" w:lineRule="exact"/>
              <w:ind w:left="227" w:hanging="227"/>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نص على الشاشة (نص فائق متزامن مع إشارات سمعية/فيديوية) </w:t>
            </w:r>
          </w:p>
          <w:p w:rsidR="0010128E" w:rsidRPr="0010128E" w:rsidRDefault="0010128E" w:rsidP="005C27E7">
            <w:pPr>
              <w:tabs>
                <w:tab w:val="left" w:pos="794"/>
              </w:tabs>
              <w:spacing w:before="20" w:after="20" w:line="220" w:lineRule="exact"/>
              <w:ind w:left="227" w:hanging="227"/>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أي خليط من المحتويات السابقة </w:t>
            </w:r>
            <w:r w:rsidR="00D2476A">
              <w:rPr>
                <w:rFonts w:hint="cs"/>
                <w:spacing w:val="-6"/>
                <w:sz w:val="14"/>
                <w:szCs w:val="22"/>
                <w:rtl/>
                <w:lang w:val="fr-FR" w:bidi="ar-EG"/>
              </w:rPr>
              <w:t>في </w:t>
            </w:r>
            <w:r w:rsidRPr="0010128E">
              <w:rPr>
                <w:rFonts w:hint="cs"/>
                <w:spacing w:val="-6"/>
                <w:sz w:val="14"/>
                <w:szCs w:val="22"/>
                <w:rtl/>
                <w:lang w:val="fr-FR" w:bidi="ar-EG"/>
              </w:rPr>
              <w:t xml:space="preserve">نفس متعدد الإرسال ومع خدمات </w:t>
            </w:r>
            <w:r w:rsidRPr="0010128E">
              <w:rPr>
                <w:spacing w:val="-6"/>
                <w:sz w:val="14"/>
                <w:szCs w:val="22"/>
                <w:lang w:bidi="ar-EG"/>
              </w:rPr>
              <w:t>DVB</w:t>
            </w:r>
            <w:r w:rsidRPr="0010128E">
              <w:rPr>
                <w:spacing w:val="-6"/>
                <w:sz w:val="14"/>
                <w:szCs w:val="22"/>
                <w:lang w:bidi="ar-EG"/>
              </w:rPr>
              <w:noBreakHyphen/>
              <w:t>T</w:t>
            </w:r>
          </w:p>
          <w:p w:rsidR="0010128E" w:rsidRPr="0010128E" w:rsidRDefault="0010128E" w:rsidP="005C27E7">
            <w:pPr>
              <w:tabs>
                <w:tab w:val="left" w:pos="794"/>
              </w:tabs>
              <w:spacing w:before="20" w:after="20" w:line="200" w:lineRule="exact"/>
              <w:ind w:left="227" w:hanging="227"/>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bidi="ar-EG"/>
              </w:rPr>
              <w:t>30</w:t>
            </w:r>
            <w:r w:rsidRPr="0010128E">
              <w:rPr>
                <w:rFonts w:hint="cs"/>
                <w:spacing w:val="-6"/>
                <w:sz w:val="14"/>
                <w:szCs w:val="22"/>
                <w:rtl/>
                <w:lang w:bidi="ar-EG"/>
              </w:rPr>
              <w:t xml:space="preserve"> خدمة </w:t>
            </w:r>
            <w:r w:rsidRPr="0010128E">
              <w:rPr>
                <w:rFonts w:hint="cs"/>
                <w:spacing w:val="-6"/>
                <w:sz w:val="14"/>
                <w:szCs w:val="22"/>
                <w:rtl/>
                <w:lang w:val="fr-FR" w:bidi="ar-EG"/>
              </w:rPr>
              <w:t xml:space="preserve">بث متدفق </w:t>
            </w:r>
            <w:r w:rsidR="00D2476A">
              <w:rPr>
                <w:rFonts w:hint="cs"/>
                <w:spacing w:val="-6"/>
                <w:sz w:val="14"/>
                <w:szCs w:val="22"/>
                <w:rtl/>
                <w:lang w:bidi="ar-EG"/>
              </w:rPr>
              <w:t>في </w:t>
            </w:r>
            <w:r w:rsidRPr="0010128E">
              <w:rPr>
                <w:rFonts w:hint="cs"/>
                <w:spacing w:val="-6"/>
                <w:sz w:val="14"/>
                <w:szCs w:val="22"/>
                <w:rtl/>
                <w:lang w:bidi="ar-EG"/>
              </w:rPr>
              <w:t xml:space="preserve">الوقت الفعلي </w:t>
            </w:r>
            <w:r w:rsidRPr="0010128E">
              <w:rPr>
                <w:rFonts w:hint="cs"/>
                <w:spacing w:val="-6"/>
                <w:sz w:val="14"/>
                <w:szCs w:val="22"/>
                <w:rtl/>
                <w:lang w:bidi="ar-SY"/>
              </w:rPr>
              <w:t>(</w:t>
            </w:r>
            <w:r w:rsidRPr="0010128E">
              <w:rPr>
                <w:spacing w:val="-6"/>
                <w:sz w:val="14"/>
                <w:szCs w:val="22"/>
                <w:lang w:bidi="ar-SY"/>
              </w:rPr>
              <w:t>QVGA</w:t>
            </w:r>
            <w:r w:rsidRPr="0010128E">
              <w:rPr>
                <w:rFonts w:hint="cs"/>
                <w:spacing w:val="-6"/>
                <w:sz w:val="14"/>
                <w:szCs w:val="22"/>
                <w:rtl/>
                <w:lang w:bidi="ar-SY"/>
              </w:rPr>
              <w:t xml:space="preserve"> بمعدل </w:t>
            </w:r>
            <w:r w:rsidRPr="0010128E">
              <w:rPr>
                <w:spacing w:val="-6"/>
                <w:sz w:val="14"/>
                <w:szCs w:val="22"/>
                <w:lang w:bidi="ar-SY"/>
              </w:rPr>
              <w:t>30</w:t>
            </w:r>
            <w:r w:rsidRPr="0010128E">
              <w:rPr>
                <w:rFonts w:hint="cs"/>
                <w:spacing w:val="-6"/>
                <w:sz w:val="14"/>
                <w:szCs w:val="22"/>
                <w:rtl/>
                <w:lang w:bidi="ar-SY"/>
              </w:rPr>
              <w:t xml:space="preserve"> رتلاً </w:t>
            </w:r>
            <w:r w:rsidR="00D2476A">
              <w:rPr>
                <w:rFonts w:hint="cs"/>
                <w:spacing w:val="-6"/>
                <w:sz w:val="14"/>
                <w:szCs w:val="22"/>
                <w:rtl/>
                <w:lang w:bidi="ar-SY"/>
              </w:rPr>
              <w:t>في </w:t>
            </w:r>
            <w:r w:rsidRPr="0010128E">
              <w:rPr>
                <w:rFonts w:hint="cs"/>
                <w:spacing w:val="-6"/>
                <w:sz w:val="14"/>
                <w:szCs w:val="22"/>
                <w:rtl/>
                <w:lang w:bidi="ar-SY"/>
              </w:rPr>
              <w:t>الثانية و</w:t>
            </w:r>
            <w:r w:rsidRPr="0010128E">
              <w:rPr>
                <w:spacing w:val="-6"/>
                <w:sz w:val="14"/>
                <w:szCs w:val="22"/>
                <w:lang w:bidi="ar-SY"/>
              </w:rPr>
              <w:t>kbit/s 300</w:t>
            </w:r>
            <w:r w:rsidRPr="0010128E">
              <w:rPr>
                <w:rFonts w:hint="cs"/>
                <w:spacing w:val="-6"/>
                <w:sz w:val="14"/>
                <w:szCs w:val="22"/>
                <w:rtl/>
                <w:lang w:bidi="ar-SY"/>
              </w:rPr>
              <w:t xml:space="preserve"> وصوت مجسم بمعدل </w:t>
            </w:r>
            <w:r w:rsidRPr="0010128E">
              <w:rPr>
                <w:spacing w:val="-6"/>
                <w:sz w:val="14"/>
                <w:szCs w:val="22"/>
                <w:lang w:bidi="ar-SY"/>
              </w:rPr>
              <w:t>Mbit/s 48</w:t>
            </w:r>
            <w:r w:rsidRPr="0010128E">
              <w:rPr>
                <w:rFonts w:hint="cs"/>
                <w:spacing w:val="-6"/>
                <w:sz w:val="14"/>
                <w:szCs w:val="22"/>
                <w:rtl/>
                <w:lang w:bidi="ar-SY"/>
              </w:rPr>
              <w:t xml:space="preserve">) لكل قناة بحوالي </w:t>
            </w:r>
            <w:r w:rsidRPr="0010128E">
              <w:rPr>
                <w:spacing w:val="-6"/>
                <w:sz w:val="14"/>
                <w:szCs w:val="22"/>
                <w:lang w:bidi="ar-SY"/>
              </w:rPr>
              <w:t>Mbit/s 11</w:t>
            </w:r>
            <w:r w:rsidRPr="0010128E">
              <w:rPr>
                <w:rFonts w:hint="cs"/>
                <w:spacing w:val="-6"/>
                <w:sz w:val="14"/>
                <w:szCs w:val="22"/>
                <w:rtl/>
                <w:lang w:bidi="ar-SY"/>
              </w:rPr>
              <w:t xml:space="preserve"> (</w:t>
            </w:r>
            <w:r w:rsidR="005D5E2B">
              <w:rPr>
                <w:rFonts w:hint="cs"/>
                <w:spacing w:val="-6"/>
                <w:sz w:val="14"/>
                <w:szCs w:val="22"/>
                <w:rtl/>
                <w:lang w:bidi="ar-SY"/>
              </w:rPr>
              <w:t>عرض النطاق</w:t>
            </w:r>
            <w:r w:rsidRPr="0010128E">
              <w:rPr>
                <w:rFonts w:hint="cs"/>
                <w:spacing w:val="-6"/>
                <w:sz w:val="14"/>
                <w:szCs w:val="22"/>
                <w:rtl/>
                <w:lang w:bidi="ar-SY"/>
              </w:rPr>
              <w:t xml:space="preserve"> </w:t>
            </w:r>
            <w:r w:rsidRPr="0010128E">
              <w:rPr>
                <w:spacing w:val="-6"/>
                <w:sz w:val="14"/>
                <w:szCs w:val="22"/>
                <w:lang w:bidi="ar-SY"/>
              </w:rPr>
              <w:t>MHz 8</w:t>
            </w:r>
            <w:r w:rsidRPr="0010128E">
              <w:rPr>
                <w:rFonts w:hint="cs"/>
                <w:spacing w:val="-6"/>
                <w:sz w:val="14"/>
                <w:szCs w:val="22"/>
                <w:rtl/>
                <w:lang w:bidi="ar-SY"/>
              </w:rPr>
              <w:t>)</w:t>
            </w:r>
          </w:p>
          <w:p w:rsidR="0010128E" w:rsidRPr="0010128E" w:rsidRDefault="0010128E" w:rsidP="005C27E7">
            <w:pPr>
              <w:tabs>
                <w:tab w:val="left" w:pos="794"/>
              </w:tabs>
              <w:spacing w:before="20" w:after="20" w:line="200" w:lineRule="exact"/>
              <w:ind w:left="227" w:hanging="227"/>
              <w:rPr>
                <w:spacing w:val="-6"/>
                <w:sz w:val="14"/>
                <w:szCs w:val="22"/>
                <w:rtl/>
                <w:lang w:val="fr-FR" w:bidi="ar-SY"/>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محتوى منطقة وطنية/محلية لشبكة </w:t>
            </w:r>
            <w:r w:rsidRPr="0010128E">
              <w:rPr>
                <w:spacing w:val="-6"/>
                <w:sz w:val="14"/>
                <w:szCs w:val="22"/>
                <w:lang w:bidi="ar-SY"/>
              </w:rPr>
              <w:t>SFN</w:t>
            </w:r>
          </w:p>
        </w:tc>
        <w:tc>
          <w:tcPr>
            <w:tcW w:w="1005" w:type="pct"/>
            <w:tcBorders>
              <w:top w:val="nil"/>
              <w:bottom w:val="single" w:sz="4" w:space="0" w:color="auto"/>
            </w:tcBorders>
            <w:shd w:val="clear" w:color="auto" w:fill="auto"/>
          </w:tcPr>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سمعية فيديوية </w:t>
            </w:r>
            <w:r w:rsidR="00D2476A">
              <w:rPr>
                <w:rFonts w:hint="cs"/>
                <w:spacing w:val="-6"/>
                <w:sz w:val="14"/>
                <w:szCs w:val="22"/>
                <w:rtl/>
                <w:lang w:val="fr-FR" w:bidi="ar-EG"/>
              </w:rPr>
              <w:t>في </w:t>
            </w:r>
            <w:r w:rsidRPr="0010128E">
              <w:rPr>
                <w:rFonts w:hint="cs"/>
                <w:spacing w:val="-6"/>
                <w:sz w:val="14"/>
                <w:szCs w:val="22"/>
                <w:rtl/>
                <w:lang w:val="fr-FR" w:bidi="ar-EG"/>
              </w:rPr>
              <w:t>الوقت الفعلي</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راديوية رقمية</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تحميل مجدول للمحتوى والملفات/دوارة الملفات</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دليل الخدمة الإلكترونية </w:t>
            </w:r>
            <w:r w:rsidRPr="0010128E">
              <w:rPr>
                <w:spacing w:val="-6"/>
                <w:sz w:val="14"/>
                <w:szCs w:val="22"/>
                <w:lang w:val="fr-FR" w:bidi="ar-EG"/>
              </w:rPr>
              <w:t>(ESG)</w:t>
            </w:r>
          </w:p>
          <w:p w:rsidR="0010128E" w:rsidRPr="0010128E" w:rsidRDefault="0010128E" w:rsidP="005C27E7">
            <w:pPr>
              <w:tabs>
                <w:tab w:val="left" w:pos="794"/>
              </w:tabs>
              <w:spacing w:before="20" w:after="20" w:line="220" w:lineRule="exact"/>
              <w:ind w:left="227" w:hanging="227"/>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نص على الشاشة (نص فائق متزامن مع إشارات سمعية/فيديوية) </w:t>
            </w:r>
          </w:p>
          <w:p w:rsidR="0010128E" w:rsidRPr="0010128E" w:rsidRDefault="0010128E" w:rsidP="005C27E7">
            <w:pPr>
              <w:tabs>
                <w:tab w:val="left" w:pos="794"/>
              </w:tabs>
              <w:spacing w:before="20" w:after="20" w:line="220" w:lineRule="exact"/>
              <w:ind w:left="227" w:hanging="227"/>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spacing w:val="-6"/>
                <w:sz w:val="14"/>
                <w:szCs w:val="22"/>
                <w:lang w:bidi="ar-EG"/>
              </w:rPr>
              <w:t>30</w:t>
            </w:r>
            <w:r w:rsidRPr="0010128E">
              <w:rPr>
                <w:rFonts w:hint="cs"/>
                <w:spacing w:val="-6"/>
                <w:sz w:val="14"/>
                <w:szCs w:val="22"/>
                <w:rtl/>
                <w:lang w:bidi="ar-EG"/>
              </w:rPr>
              <w:t xml:space="preserve"> خدمة </w:t>
            </w:r>
            <w:r w:rsidRPr="0010128E">
              <w:rPr>
                <w:rFonts w:hint="cs"/>
                <w:spacing w:val="-6"/>
                <w:sz w:val="14"/>
                <w:szCs w:val="22"/>
                <w:rtl/>
                <w:lang w:val="fr-FR" w:bidi="ar-EG"/>
              </w:rPr>
              <w:t xml:space="preserve">بث متدفق </w:t>
            </w:r>
            <w:r w:rsidR="00D2476A">
              <w:rPr>
                <w:rFonts w:hint="cs"/>
                <w:spacing w:val="-6"/>
                <w:sz w:val="14"/>
                <w:szCs w:val="22"/>
                <w:rtl/>
                <w:lang w:bidi="ar-EG"/>
              </w:rPr>
              <w:t>في </w:t>
            </w:r>
            <w:r w:rsidRPr="0010128E">
              <w:rPr>
                <w:rFonts w:hint="cs"/>
                <w:spacing w:val="-6"/>
                <w:sz w:val="14"/>
                <w:szCs w:val="22"/>
                <w:rtl/>
                <w:lang w:bidi="ar-EG"/>
              </w:rPr>
              <w:t xml:space="preserve">الوقت الفعلي </w:t>
            </w:r>
            <w:r w:rsidRPr="0010128E">
              <w:rPr>
                <w:rFonts w:hint="cs"/>
                <w:spacing w:val="-6"/>
                <w:sz w:val="14"/>
                <w:szCs w:val="22"/>
                <w:rtl/>
                <w:lang w:bidi="ar-SY"/>
              </w:rPr>
              <w:t>(</w:t>
            </w:r>
            <w:r w:rsidRPr="0010128E">
              <w:rPr>
                <w:spacing w:val="-6"/>
                <w:sz w:val="14"/>
                <w:szCs w:val="22"/>
                <w:lang w:bidi="ar-SY"/>
              </w:rPr>
              <w:t>QVGA</w:t>
            </w:r>
            <w:r w:rsidRPr="0010128E">
              <w:rPr>
                <w:rFonts w:hint="cs"/>
                <w:spacing w:val="-6"/>
                <w:sz w:val="14"/>
                <w:szCs w:val="22"/>
                <w:rtl/>
                <w:lang w:bidi="ar-SY"/>
              </w:rPr>
              <w:t xml:space="preserve"> بمعدل </w:t>
            </w:r>
            <w:r w:rsidRPr="0010128E">
              <w:rPr>
                <w:spacing w:val="-6"/>
                <w:sz w:val="14"/>
                <w:szCs w:val="22"/>
                <w:lang w:bidi="ar-SY"/>
              </w:rPr>
              <w:t>30</w:t>
            </w:r>
            <w:r w:rsidRPr="0010128E">
              <w:rPr>
                <w:rFonts w:hint="cs"/>
                <w:spacing w:val="-6"/>
                <w:sz w:val="14"/>
                <w:szCs w:val="22"/>
                <w:rtl/>
                <w:lang w:bidi="ar-SY"/>
              </w:rPr>
              <w:t xml:space="preserve"> رتلاً </w:t>
            </w:r>
            <w:r w:rsidR="00D2476A">
              <w:rPr>
                <w:rFonts w:hint="cs"/>
                <w:spacing w:val="-6"/>
                <w:sz w:val="14"/>
                <w:szCs w:val="22"/>
                <w:rtl/>
                <w:lang w:bidi="ar-SY"/>
              </w:rPr>
              <w:t>في </w:t>
            </w:r>
            <w:r w:rsidRPr="0010128E">
              <w:rPr>
                <w:rFonts w:hint="cs"/>
                <w:spacing w:val="-6"/>
                <w:sz w:val="14"/>
                <w:szCs w:val="22"/>
                <w:rtl/>
                <w:lang w:bidi="ar-SY"/>
              </w:rPr>
              <w:t>الثانية و</w:t>
            </w:r>
            <w:r w:rsidRPr="0010128E">
              <w:rPr>
                <w:spacing w:val="-6"/>
                <w:sz w:val="14"/>
                <w:szCs w:val="22"/>
                <w:lang w:bidi="ar-SY"/>
              </w:rPr>
              <w:t>kbit/s 300</w:t>
            </w:r>
            <w:r w:rsidRPr="0010128E">
              <w:rPr>
                <w:rFonts w:hint="cs"/>
                <w:spacing w:val="-6"/>
                <w:sz w:val="14"/>
                <w:szCs w:val="22"/>
                <w:rtl/>
                <w:lang w:bidi="ar-SY"/>
              </w:rPr>
              <w:t xml:space="preserve"> وصوت مجسم بمعدل </w:t>
            </w:r>
            <w:r w:rsidRPr="0010128E">
              <w:rPr>
                <w:spacing w:val="-6"/>
                <w:sz w:val="14"/>
                <w:szCs w:val="22"/>
                <w:lang w:bidi="ar-SY"/>
              </w:rPr>
              <w:t>Mbit/s 48</w:t>
            </w:r>
            <w:r w:rsidRPr="0010128E">
              <w:rPr>
                <w:rFonts w:hint="cs"/>
                <w:spacing w:val="-6"/>
                <w:sz w:val="14"/>
                <w:szCs w:val="22"/>
                <w:rtl/>
                <w:lang w:bidi="ar-SY"/>
              </w:rPr>
              <w:t xml:space="preserve">) لكل قناة بحوالي </w:t>
            </w:r>
            <w:r w:rsidRPr="0010128E">
              <w:rPr>
                <w:spacing w:val="-6"/>
                <w:sz w:val="14"/>
                <w:szCs w:val="22"/>
                <w:lang w:bidi="ar-SY"/>
              </w:rPr>
              <w:t>Mbit/s 11</w:t>
            </w:r>
            <w:r w:rsidRPr="0010128E">
              <w:rPr>
                <w:rFonts w:hint="cs"/>
                <w:spacing w:val="-6"/>
                <w:sz w:val="14"/>
                <w:szCs w:val="22"/>
                <w:rtl/>
                <w:lang w:bidi="ar-SY"/>
              </w:rPr>
              <w:t xml:space="preserve"> (</w:t>
            </w:r>
            <w:r w:rsidR="005D5E2B">
              <w:rPr>
                <w:rFonts w:hint="cs"/>
                <w:spacing w:val="-6"/>
                <w:sz w:val="14"/>
                <w:szCs w:val="22"/>
                <w:rtl/>
                <w:lang w:bidi="ar-SY"/>
              </w:rPr>
              <w:t>عرض النطاق</w:t>
            </w:r>
            <w:r w:rsidRPr="0010128E">
              <w:rPr>
                <w:rFonts w:hint="cs"/>
                <w:spacing w:val="-6"/>
                <w:sz w:val="14"/>
                <w:szCs w:val="22"/>
                <w:rtl/>
                <w:lang w:bidi="ar-SY"/>
              </w:rPr>
              <w:t xml:space="preserve"> </w:t>
            </w:r>
            <w:r w:rsidRPr="0010128E">
              <w:rPr>
                <w:spacing w:val="-6"/>
                <w:sz w:val="14"/>
                <w:szCs w:val="22"/>
                <w:lang w:bidi="ar-SY"/>
              </w:rPr>
              <w:t>MHz 8</w:t>
            </w:r>
            <w:r w:rsidRPr="0010128E">
              <w:rPr>
                <w:rFonts w:hint="cs"/>
                <w:spacing w:val="-6"/>
                <w:sz w:val="14"/>
                <w:szCs w:val="22"/>
                <w:rtl/>
                <w:lang w:bidi="ar-SY"/>
              </w:rPr>
              <w:t>)</w:t>
            </w:r>
          </w:p>
          <w:p w:rsidR="0010128E" w:rsidRPr="0010128E" w:rsidRDefault="0010128E" w:rsidP="005C27E7">
            <w:pPr>
              <w:tabs>
                <w:tab w:val="left" w:pos="794"/>
              </w:tabs>
              <w:spacing w:before="20" w:after="20" w:line="220" w:lineRule="exact"/>
              <w:ind w:left="227" w:hanging="227"/>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محتوى منطقة وطنية/محلية لشبكة </w:t>
            </w:r>
            <w:r w:rsidRPr="0010128E">
              <w:rPr>
                <w:spacing w:val="-6"/>
                <w:sz w:val="14"/>
                <w:szCs w:val="22"/>
                <w:lang w:bidi="ar-SY"/>
              </w:rPr>
              <w:t>SFN</w:t>
            </w:r>
          </w:p>
        </w:tc>
        <w:tc>
          <w:tcPr>
            <w:tcW w:w="996" w:type="pct"/>
            <w:tcBorders>
              <w:top w:val="nil"/>
              <w:bottom w:val="single" w:sz="4" w:space="0" w:color="auto"/>
            </w:tcBorders>
            <w:shd w:val="clear" w:color="auto" w:fill="auto"/>
            <w:tcMar>
              <w:left w:w="85" w:type="dxa"/>
              <w:right w:w="85" w:type="dxa"/>
            </w:tcMar>
          </w:tcPr>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سمعية فيديوية </w:t>
            </w:r>
            <w:r w:rsidR="00D2476A">
              <w:rPr>
                <w:rFonts w:hint="cs"/>
                <w:spacing w:val="-6"/>
                <w:sz w:val="14"/>
                <w:szCs w:val="22"/>
                <w:rtl/>
                <w:lang w:val="fr-FR" w:bidi="ar-EG"/>
              </w:rPr>
              <w:t>في </w:t>
            </w:r>
            <w:r w:rsidRPr="0010128E">
              <w:rPr>
                <w:rFonts w:hint="cs"/>
                <w:spacing w:val="-6"/>
                <w:sz w:val="14"/>
                <w:szCs w:val="22"/>
                <w:rtl/>
                <w:lang w:val="fr-FR" w:bidi="ar-EG"/>
              </w:rPr>
              <w:t>الوقت الفعلي</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تحميل مجدول للمحتوى والملفات استناداً إلى حمولة الشبكة</w:t>
            </w:r>
          </w:p>
          <w:p w:rsidR="0010128E" w:rsidRPr="0010128E" w:rsidRDefault="0010128E" w:rsidP="005C27E7">
            <w:pPr>
              <w:tabs>
                <w:tab w:val="left" w:pos="794"/>
              </w:tabs>
              <w:spacing w:before="20" w:after="20" w:line="22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قطارات بيانات قائمة على بروتوكول الإنترنت</w:t>
            </w:r>
          </w:p>
          <w:p w:rsidR="0010128E" w:rsidRPr="0010128E" w:rsidRDefault="0010128E" w:rsidP="005C27E7">
            <w:pPr>
              <w:tabs>
                <w:tab w:val="left" w:pos="794"/>
              </w:tabs>
              <w:spacing w:before="20" w:after="20" w:line="220" w:lineRule="exact"/>
              <w:ind w:left="227" w:hanging="227"/>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دليل البرنامج الإلكتروني </w:t>
            </w:r>
            <w:r w:rsidRPr="0010128E">
              <w:rPr>
                <w:spacing w:val="-6"/>
                <w:sz w:val="14"/>
                <w:szCs w:val="22"/>
                <w:lang w:val="fr-FR" w:bidi="ar-EG"/>
              </w:rPr>
              <w:t>(EPG)</w:t>
            </w:r>
          </w:p>
          <w:p w:rsidR="0010128E" w:rsidRPr="0010128E" w:rsidRDefault="0010128E" w:rsidP="005C27E7">
            <w:pPr>
              <w:tabs>
                <w:tab w:val="left" w:pos="794"/>
              </w:tabs>
              <w:spacing w:before="20" w:after="20" w:line="220" w:lineRule="exact"/>
              <w:ind w:left="227" w:hanging="227"/>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دعم تغطية منطقة وطنية/محلية ضمن موجة تردد راديوي (</w:t>
            </w:r>
            <w:r w:rsidRPr="0010128E">
              <w:rPr>
                <w:spacing w:val="-6"/>
                <w:sz w:val="14"/>
                <w:szCs w:val="22"/>
                <w:lang w:bidi="ar-EG"/>
              </w:rPr>
              <w:t>RF</w:t>
            </w:r>
            <w:r w:rsidRPr="0010128E">
              <w:rPr>
                <w:rFonts w:hint="cs"/>
                <w:spacing w:val="-6"/>
                <w:sz w:val="14"/>
                <w:szCs w:val="22"/>
                <w:rtl/>
                <w:lang w:bidi="ar-EG"/>
              </w:rPr>
              <w:t xml:space="preserve">) </w:t>
            </w:r>
            <w:r w:rsidRPr="0010128E">
              <w:rPr>
                <w:rFonts w:hint="cs"/>
                <w:spacing w:val="-6"/>
                <w:sz w:val="14"/>
                <w:szCs w:val="22"/>
                <w:rtl/>
                <w:lang w:val="fr-FR" w:bidi="ar-EG"/>
              </w:rPr>
              <w:t xml:space="preserve">حاملة </w:t>
            </w:r>
            <w:r w:rsidRPr="0010128E">
              <w:rPr>
                <w:rFonts w:hint="cs"/>
                <w:spacing w:val="-6"/>
                <w:sz w:val="14"/>
                <w:szCs w:val="22"/>
                <w:rtl/>
                <w:lang w:bidi="ar-SY"/>
              </w:rPr>
              <w:t>واحدة أو أكثر</w:t>
            </w:r>
          </w:p>
          <w:p w:rsidR="0010128E" w:rsidRPr="0010128E" w:rsidRDefault="0010128E" w:rsidP="005C27E7">
            <w:pPr>
              <w:tabs>
                <w:tab w:val="left" w:pos="794"/>
              </w:tabs>
              <w:spacing w:before="20" w:after="20" w:line="220" w:lineRule="exact"/>
              <w:ind w:left="227" w:hanging="227"/>
              <w:rPr>
                <w:spacing w:val="-6"/>
                <w:sz w:val="14"/>
                <w:szCs w:val="22"/>
                <w:rtl/>
                <w:lang w:bidi="ar-SY"/>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خدمات بث فيديوي وسمعي</w:t>
            </w:r>
            <w:r w:rsidRPr="0010128E">
              <w:rPr>
                <w:rFonts w:hint="cs"/>
                <w:spacing w:val="-6"/>
                <w:sz w:val="14"/>
                <w:szCs w:val="22"/>
                <w:rtl/>
                <w:lang w:bidi="ar-EG"/>
              </w:rPr>
              <w:t xml:space="preserve"> متدفق</w:t>
            </w:r>
            <w:r w:rsidRPr="0010128E">
              <w:rPr>
                <w:rFonts w:hint="cs"/>
                <w:spacing w:val="-6"/>
                <w:sz w:val="14"/>
                <w:szCs w:val="22"/>
                <w:rtl/>
                <w:lang w:bidi="ar-SY"/>
              </w:rPr>
              <w:t xml:space="preserve"> تصل إلى </w:t>
            </w:r>
            <w:r w:rsidRPr="0010128E">
              <w:rPr>
                <w:spacing w:val="-6"/>
                <w:sz w:val="14"/>
                <w:szCs w:val="22"/>
                <w:lang w:bidi="ar-SY"/>
              </w:rPr>
              <w:t>30</w:t>
            </w:r>
            <w:r w:rsidRPr="0010128E">
              <w:rPr>
                <w:rFonts w:hint="cs"/>
                <w:spacing w:val="-6"/>
                <w:sz w:val="14"/>
                <w:szCs w:val="22"/>
                <w:rtl/>
                <w:lang w:bidi="ar-SY"/>
              </w:rPr>
              <w:t xml:space="preserve"> </w:t>
            </w:r>
            <w:r w:rsidRPr="0010128E">
              <w:rPr>
                <w:rFonts w:hint="cs"/>
                <w:spacing w:val="-6"/>
                <w:sz w:val="14"/>
                <w:szCs w:val="22"/>
                <w:rtl/>
                <w:lang w:bidi="ar-EG"/>
              </w:rPr>
              <w:t xml:space="preserve">خدمة </w:t>
            </w:r>
            <w:r w:rsidRPr="0010128E">
              <w:rPr>
                <w:rFonts w:hint="cs"/>
                <w:spacing w:val="-6"/>
                <w:sz w:val="14"/>
                <w:szCs w:val="22"/>
                <w:rtl/>
                <w:lang w:bidi="ar-SY"/>
              </w:rPr>
              <w:t xml:space="preserve">بمعدلات للنفاذ </w:t>
            </w:r>
            <w:r w:rsidRPr="0010128E">
              <w:rPr>
                <w:spacing w:val="-6"/>
                <w:sz w:val="14"/>
                <w:szCs w:val="22"/>
                <w:lang w:bidi="ar-SY"/>
              </w:rPr>
              <w:t>QVGA</w:t>
            </w:r>
            <w:r w:rsidRPr="0010128E">
              <w:rPr>
                <w:rFonts w:hint="cs"/>
                <w:spacing w:val="-6"/>
                <w:sz w:val="14"/>
                <w:szCs w:val="22"/>
                <w:rtl/>
                <w:lang w:bidi="ar-SY"/>
              </w:rPr>
              <w:t xml:space="preserve"> تساوي </w:t>
            </w:r>
            <w:r w:rsidRPr="0010128E">
              <w:rPr>
                <w:spacing w:val="-6"/>
                <w:sz w:val="14"/>
                <w:szCs w:val="22"/>
                <w:lang w:bidi="ar-SY"/>
              </w:rPr>
              <w:t>30</w:t>
            </w:r>
            <w:r w:rsidRPr="0010128E">
              <w:rPr>
                <w:rFonts w:hint="cs"/>
                <w:spacing w:val="-6"/>
                <w:sz w:val="14"/>
                <w:szCs w:val="22"/>
                <w:rtl/>
                <w:lang w:bidi="ar-SY"/>
              </w:rPr>
              <w:t xml:space="preserve"> رتلاً </w:t>
            </w:r>
            <w:r w:rsidR="00D2476A">
              <w:rPr>
                <w:rFonts w:hint="cs"/>
                <w:spacing w:val="-6"/>
                <w:sz w:val="14"/>
                <w:szCs w:val="22"/>
                <w:rtl/>
                <w:lang w:bidi="ar-SY"/>
              </w:rPr>
              <w:t>في </w:t>
            </w:r>
            <w:r w:rsidRPr="0010128E">
              <w:rPr>
                <w:rFonts w:hint="cs"/>
                <w:spacing w:val="-6"/>
                <w:sz w:val="14"/>
                <w:szCs w:val="22"/>
                <w:rtl/>
                <w:lang w:bidi="ar-SY"/>
              </w:rPr>
              <w:t>الثانية و</w:t>
            </w:r>
            <w:r w:rsidRPr="0010128E">
              <w:rPr>
                <w:spacing w:val="-6"/>
                <w:sz w:val="14"/>
                <w:szCs w:val="22"/>
                <w:lang w:bidi="ar-SY"/>
              </w:rPr>
              <w:t>dB 34</w:t>
            </w:r>
            <w:r w:rsidRPr="0010128E">
              <w:rPr>
                <w:rFonts w:hint="cs"/>
                <w:spacing w:val="-6"/>
                <w:sz w:val="14"/>
                <w:szCs w:val="22"/>
                <w:rtl/>
                <w:lang w:bidi="ar-SY"/>
              </w:rPr>
              <w:t xml:space="preserve"> كحد أدنى للنسبة </w:t>
            </w:r>
            <w:r w:rsidRPr="0010128E">
              <w:rPr>
                <w:spacing w:val="-6"/>
                <w:sz w:val="14"/>
                <w:szCs w:val="22"/>
                <w:lang w:bidi="ar-SY"/>
              </w:rPr>
              <w:t>PSNR</w:t>
            </w:r>
            <w:r w:rsidRPr="0010128E">
              <w:rPr>
                <w:rFonts w:hint="cs"/>
                <w:spacing w:val="-6"/>
                <w:sz w:val="14"/>
                <w:szCs w:val="22"/>
                <w:rtl/>
                <w:lang w:bidi="ar-SY"/>
              </w:rPr>
              <w:t xml:space="preserve"> (</w:t>
            </w:r>
            <w:r w:rsidR="00D2476A">
              <w:rPr>
                <w:rFonts w:hint="cs"/>
                <w:spacing w:val="-6"/>
                <w:sz w:val="14"/>
                <w:szCs w:val="22"/>
                <w:rtl/>
                <w:lang w:bidi="ar-SY"/>
              </w:rPr>
              <w:t>في </w:t>
            </w:r>
            <w:r w:rsidRPr="0010128E">
              <w:rPr>
                <w:rFonts w:hint="cs"/>
                <w:spacing w:val="-6"/>
                <w:sz w:val="14"/>
                <w:szCs w:val="22"/>
                <w:rtl/>
                <w:lang w:bidi="ar-SY"/>
              </w:rPr>
              <w:t xml:space="preserve">التشفير </w:t>
            </w:r>
            <w:r w:rsidRPr="0010128E">
              <w:rPr>
                <w:spacing w:val="-6"/>
                <w:sz w:val="14"/>
                <w:szCs w:val="22"/>
                <w:lang w:bidi="ar-SY"/>
              </w:rPr>
              <w:t>16</w:t>
            </w:r>
            <w:r w:rsidRPr="0010128E">
              <w:rPr>
                <w:spacing w:val="-6"/>
                <w:sz w:val="14"/>
                <w:szCs w:val="22"/>
                <w:lang w:bidi="ar-SY"/>
              </w:rPr>
              <w:noBreakHyphen/>
              <w:t>QAM1/2</w:t>
            </w:r>
            <w:r w:rsidRPr="0010128E">
              <w:rPr>
                <w:rFonts w:hint="cs"/>
                <w:spacing w:val="-6"/>
                <w:sz w:val="14"/>
                <w:szCs w:val="22"/>
                <w:rtl/>
                <w:lang w:bidi="ar-SY"/>
              </w:rPr>
              <w:t xml:space="preserve">، </w:t>
            </w:r>
            <w:r w:rsidRPr="0010128E">
              <w:rPr>
                <w:spacing w:val="-6"/>
                <w:sz w:val="14"/>
                <w:szCs w:val="22"/>
                <w:lang w:bidi="ar-SY"/>
              </w:rPr>
              <w:t>dB 13.5 = C/N</w:t>
            </w:r>
            <w:r w:rsidRPr="0010128E">
              <w:rPr>
                <w:rFonts w:hint="cs"/>
                <w:spacing w:val="-6"/>
                <w:sz w:val="14"/>
                <w:szCs w:val="22"/>
                <w:rtl/>
                <w:lang w:bidi="ar-SY"/>
              </w:rPr>
              <w:t xml:space="preserve"> </w:t>
            </w:r>
            <w:r w:rsidR="00D2476A">
              <w:rPr>
                <w:rFonts w:hint="cs"/>
                <w:spacing w:val="-6"/>
                <w:sz w:val="14"/>
                <w:szCs w:val="22"/>
                <w:rtl/>
                <w:lang w:bidi="ar-SY"/>
              </w:rPr>
              <w:t>في </w:t>
            </w:r>
            <w:r w:rsidRPr="0010128E">
              <w:rPr>
                <w:rFonts w:hint="cs"/>
                <w:spacing w:val="-6"/>
                <w:sz w:val="14"/>
                <w:szCs w:val="22"/>
                <w:rtl/>
                <w:lang w:bidi="ar-SY"/>
              </w:rPr>
              <w:t>بيئة حضرية نمطية للخدمة المتنقلة)</w:t>
            </w:r>
          </w:p>
          <w:p w:rsidR="0010128E" w:rsidRPr="0010128E" w:rsidRDefault="0010128E" w:rsidP="005C27E7">
            <w:pPr>
              <w:tabs>
                <w:tab w:val="left" w:pos="794"/>
              </w:tabs>
              <w:spacing w:before="20" w:after="20" w:line="220" w:lineRule="exact"/>
              <w:rPr>
                <w:spacing w:val="-6"/>
                <w:sz w:val="14"/>
                <w:szCs w:val="22"/>
                <w:rtl/>
                <w:lang w:val="fr-FR" w:bidi="ar-EG"/>
              </w:rPr>
            </w:pPr>
          </w:p>
        </w:tc>
        <w:tc>
          <w:tcPr>
            <w:tcW w:w="995" w:type="pct"/>
            <w:tcBorders>
              <w:top w:val="nil"/>
              <w:bottom w:val="single" w:sz="4" w:space="0" w:color="auto"/>
            </w:tcBorders>
          </w:tcPr>
          <w:p w:rsidR="0010128E" w:rsidRPr="0010128E" w:rsidRDefault="0010128E" w:rsidP="005C27E7">
            <w:pPr>
              <w:tabs>
                <w:tab w:val="left" w:pos="794"/>
              </w:tabs>
              <w:spacing w:before="20" w:after="20" w:line="20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سمعية فيديوية </w:t>
            </w:r>
            <w:r w:rsidR="00D2476A">
              <w:rPr>
                <w:rFonts w:hint="cs"/>
                <w:spacing w:val="-6"/>
                <w:sz w:val="14"/>
                <w:szCs w:val="22"/>
                <w:rtl/>
                <w:lang w:val="fr-FR" w:bidi="ar-EG"/>
              </w:rPr>
              <w:t>في </w:t>
            </w:r>
            <w:r w:rsidRPr="0010128E">
              <w:rPr>
                <w:rFonts w:hint="cs"/>
                <w:spacing w:val="-6"/>
                <w:sz w:val="14"/>
                <w:szCs w:val="22"/>
                <w:rtl/>
                <w:lang w:val="fr-FR" w:bidi="ar-EG"/>
              </w:rPr>
              <w:t>الوقت الفعلي</w:t>
            </w:r>
          </w:p>
          <w:p w:rsidR="0010128E" w:rsidRPr="0010128E" w:rsidRDefault="0010128E" w:rsidP="005C27E7">
            <w:pPr>
              <w:tabs>
                <w:tab w:val="left" w:pos="794"/>
              </w:tabs>
              <w:spacing w:before="20" w:after="20" w:line="20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راديوية رقمية</w:t>
            </w:r>
          </w:p>
          <w:p w:rsidR="0010128E" w:rsidRPr="0010128E" w:rsidRDefault="0010128E" w:rsidP="005C27E7">
            <w:pPr>
              <w:tabs>
                <w:tab w:val="left" w:pos="794"/>
              </w:tabs>
              <w:spacing w:before="20" w:after="20" w:line="20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تحميل مجدول للمحتوى والملفات/دوارة الملفات</w:t>
            </w:r>
          </w:p>
          <w:p w:rsidR="0010128E" w:rsidRPr="0010128E" w:rsidRDefault="0010128E" w:rsidP="005C27E7">
            <w:pPr>
              <w:tabs>
                <w:tab w:val="left" w:pos="794"/>
              </w:tabs>
              <w:spacing w:before="20" w:after="20" w:line="200" w:lineRule="exact"/>
              <w:ind w:left="227" w:hanging="227"/>
              <w:rPr>
                <w:spacing w:val="-6"/>
                <w:sz w:val="14"/>
                <w:szCs w:val="22"/>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دليل الخدمة الإلكترونية </w:t>
            </w:r>
            <w:r w:rsidRPr="0010128E">
              <w:rPr>
                <w:spacing w:val="-6"/>
                <w:sz w:val="14"/>
                <w:szCs w:val="22"/>
                <w:lang w:val="fr-FR" w:bidi="ar-EG"/>
              </w:rPr>
              <w:t>(ESG)</w:t>
            </w:r>
          </w:p>
          <w:p w:rsidR="0010128E" w:rsidRPr="0010128E" w:rsidRDefault="0010128E" w:rsidP="005C27E7">
            <w:pPr>
              <w:tabs>
                <w:tab w:val="left" w:pos="794"/>
              </w:tabs>
              <w:spacing w:before="20" w:after="20" w:line="200" w:lineRule="exact"/>
              <w:ind w:left="227" w:hanging="227"/>
              <w:rPr>
                <w:spacing w:val="-6"/>
                <w:sz w:val="14"/>
                <w:szCs w:val="22"/>
                <w:rtl/>
                <w:lang w:val="fr-FR" w:bidi="ar-EG"/>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نص على الشاشة (نص فائق متزامن مع إشارات سمعية/فيديوية) </w:t>
            </w:r>
          </w:p>
          <w:p w:rsidR="0010128E" w:rsidRPr="0010128E" w:rsidRDefault="0010128E" w:rsidP="005C27E7">
            <w:pPr>
              <w:tabs>
                <w:tab w:val="left" w:pos="794"/>
              </w:tabs>
              <w:spacing w:before="20" w:after="20" w:line="200" w:lineRule="exact"/>
              <w:ind w:left="227" w:hanging="227"/>
              <w:rPr>
                <w:spacing w:val="-6"/>
                <w:sz w:val="14"/>
                <w:szCs w:val="22"/>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أي خليط من المحتويات السابقة </w:t>
            </w:r>
            <w:r w:rsidR="00D2476A">
              <w:rPr>
                <w:rFonts w:hint="cs"/>
                <w:spacing w:val="-6"/>
                <w:sz w:val="14"/>
                <w:szCs w:val="22"/>
                <w:rtl/>
                <w:lang w:val="fr-FR" w:bidi="ar-EG"/>
              </w:rPr>
              <w:t>في </w:t>
            </w:r>
            <w:r w:rsidRPr="0010128E">
              <w:rPr>
                <w:rFonts w:hint="cs"/>
                <w:spacing w:val="-6"/>
                <w:sz w:val="14"/>
                <w:szCs w:val="22"/>
                <w:rtl/>
                <w:lang w:val="fr-FR" w:bidi="ar-EG"/>
              </w:rPr>
              <w:t xml:space="preserve">الجزء </w:t>
            </w:r>
            <w:r w:rsidRPr="0010128E">
              <w:rPr>
                <w:spacing w:val="-6"/>
                <w:sz w:val="14"/>
                <w:szCs w:val="22"/>
                <w:lang w:bidi="ar-EG"/>
              </w:rPr>
              <w:t>FEF</w:t>
            </w:r>
            <w:r w:rsidRPr="0010128E">
              <w:rPr>
                <w:rFonts w:hint="cs"/>
                <w:spacing w:val="-6"/>
                <w:sz w:val="14"/>
                <w:szCs w:val="22"/>
                <w:rtl/>
                <w:lang w:bidi="ar-EG"/>
              </w:rPr>
              <w:t xml:space="preserve"> من قطار البيانات </w:t>
            </w:r>
            <w:r w:rsidRPr="0010128E">
              <w:rPr>
                <w:spacing w:val="-6"/>
                <w:sz w:val="14"/>
                <w:szCs w:val="22"/>
                <w:lang w:bidi="ar-EG"/>
              </w:rPr>
              <w:t>DVB</w:t>
            </w:r>
            <w:r w:rsidRPr="0010128E">
              <w:rPr>
                <w:spacing w:val="-6"/>
                <w:sz w:val="14"/>
                <w:szCs w:val="22"/>
                <w:lang w:bidi="ar-EG"/>
              </w:rPr>
              <w:noBreakHyphen/>
              <w:t>T2</w:t>
            </w:r>
          </w:p>
          <w:p w:rsidR="0010128E" w:rsidRPr="0010128E" w:rsidRDefault="0010128E" w:rsidP="005C27E7">
            <w:pPr>
              <w:tabs>
                <w:tab w:val="left" w:pos="794"/>
              </w:tabs>
              <w:spacing w:before="20" w:after="20" w:line="200" w:lineRule="exact"/>
              <w:ind w:left="227" w:hanging="227"/>
              <w:rPr>
                <w:spacing w:val="-6"/>
                <w:sz w:val="14"/>
                <w:szCs w:val="22"/>
                <w:rtl/>
                <w:lang w:bidi="ar-SY"/>
              </w:rPr>
            </w:pPr>
            <w:r w:rsidRPr="0010128E">
              <w:rPr>
                <w:rFonts w:hint="cs"/>
                <w:spacing w:val="-6"/>
                <w:sz w:val="14"/>
                <w:szCs w:val="22"/>
                <w:rtl/>
                <w:lang w:val="fr-FR" w:bidi="ar-EG"/>
              </w:rPr>
              <w:t>-</w:t>
            </w:r>
            <w:r w:rsidRPr="0010128E">
              <w:rPr>
                <w:spacing w:val="-6"/>
                <w:sz w:val="14"/>
                <w:szCs w:val="22"/>
                <w:rtl/>
                <w:lang w:val="fr-FR" w:bidi="ar-EG"/>
              </w:rPr>
              <w:tab/>
            </w:r>
            <w:r w:rsidRPr="0010128E">
              <w:rPr>
                <w:rFonts w:hint="cs"/>
                <w:spacing w:val="-6"/>
                <w:sz w:val="14"/>
                <w:szCs w:val="22"/>
                <w:rtl/>
                <w:lang w:val="fr-FR" w:bidi="ar-EG"/>
              </w:rPr>
              <w:t xml:space="preserve">حوالي </w:t>
            </w:r>
            <w:r w:rsidRPr="0010128E">
              <w:rPr>
                <w:spacing w:val="-6"/>
                <w:sz w:val="14"/>
                <w:szCs w:val="22"/>
                <w:lang w:bidi="ar-EG"/>
              </w:rPr>
              <w:t>30-20</w:t>
            </w:r>
            <w:r w:rsidRPr="0010128E">
              <w:rPr>
                <w:rFonts w:hint="cs"/>
                <w:spacing w:val="-6"/>
                <w:sz w:val="14"/>
                <w:szCs w:val="22"/>
                <w:rtl/>
                <w:lang w:bidi="ar-EG"/>
              </w:rPr>
              <w:t xml:space="preserve"> خدمة بث متدفق </w:t>
            </w:r>
            <w:r w:rsidR="00D2476A">
              <w:rPr>
                <w:rFonts w:hint="cs"/>
                <w:spacing w:val="-6"/>
                <w:sz w:val="14"/>
                <w:szCs w:val="22"/>
                <w:rtl/>
                <w:lang w:bidi="ar-EG"/>
              </w:rPr>
              <w:t>في </w:t>
            </w:r>
            <w:r w:rsidRPr="0010128E">
              <w:rPr>
                <w:rFonts w:hint="cs"/>
                <w:spacing w:val="-6"/>
                <w:sz w:val="14"/>
                <w:szCs w:val="22"/>
                <w:rtl/>
                <w:lang w:bidi="ar-EG"/>
              </w:rPr>
              <w:t xml:space="preserve">الوقت الفعلي </w:t>
            </w:r>
            <w:r w:rsidRPr="0010128E">
              <w:rPr>
                <w:rFonts w:hint="cs"/>
                <w:spacing w:val="-6"/>
                <w:sz w:val="14"/>
                <w:szCs w:val="22"/>
                <w:rtl/>
                <w:lang w:bidi="ar-SY"/>
              </w:rPr>
              <w:t>(</w:t>
            </w:r>
            <w:r w:rsidRPr="0010128E">
              <w:rPr>
                <w:spacing w:val="-6"/>
                <w:sz w:val="14"/>
                <w:szCs w:val="22"/>
                <w:lang w:bidi="ar-SY"/>
              </w:rPr>
              <w:t>QVGA</w:t>
            </w:r>
            <w:r w:rsidRPr="0010128E">
              <w:rPr>
                <w:rFonts w:hint="cs"/>
                <w:spacing w:val="-6"/>
                <w:sz w:val="14"/>
                <w:szCs w:val="22"/>
                <w:rtl/>
                <w:lang w:bidi="ar-SY"/>
              </w:rPr>
              <w:t xml:space="preserve"> بمعدل </w:t>
            </w:r>
            <w:r w:rsidRPr="0010128E">
              <w:rPr>
                <w:spacing w:val="-6"/>
                <w:sz w:val="14"/>
                <w:szCs w:val="22"/>
                <w:lang w:bidi="ar-SY"/>
              </w:rPr>
              <w:t>30</w:t>
            </w:r>
            <w:r w:rsidRPr="0010128E">
              <w:rPr>
                <w:rFonts w:hint="cs"/>
                <w:spacing w:val="-6"/>
                <w:sz w:val="14"/>
                <w:szCs w:val="22"/>
                <w:rtl/>
                <w:lang w:bidi="ar-SY"/>
              </w:rPr>
              <w:t xml:space="preserve"> رتلاً </w:t>
            </w:r>
            <w:r w:rsidR="00D2476A">
              <w:rPr>
                <w:rFonts w:hint="cs"/>
                <w:spacing w:val="-6"/>
                <w:sz w:val="14"/>
                <w:szCs w:val="22"/>
                <w:rtl/>
                <w:lang w:bidi="ar-SY"/>
              </w:rPr>
              <w:t>في </w:t>
            </w:r>
            <w:r w:rsidRPr="0010128E">
              <w:rPr>
                <w:rFonts w:hint="cs"/>
                <w:spacing w:val="-6"/>
                <w:sz w:val="14"/>
                <w:szCs w:val="22"/>
                <w:rtl/>
                <w:lang w:bidi="ar-SY"/>
              </w:rPr>
              <w:t>الثانية و</w:t>
            </w:r>
            <w:r w:rsidRPr="0010128E">
              <w:rPr>
                <w:spacing w:val="-6"/>
                <w:sz w:val="14"/>
                <w:szCs w:val="22"/>
                <w:lang w:bidi="ar-SY"/>
              </w:rPr>
              <w:t>kbit/s 300</w:t>
            </w:r>
            <w:r w:rsidRPr="0010128E">
              <w:rPr>
                <w:rFonts w:hint="cs"/>
                <w:spacing w:val="-6"/>
                <w:sz w:val="14"/>
                <w:szCs w:val="22"/>
                <w:rtl/>
                <w:lang w:bidi="ar-SY"/>
              </w:rPr>
              <w:t xml:space="preserve"> وصوت مجسم بمعدل </w:t>
            </w:r>
            <w:r w:rsidRPr="0010128E">
              <w:rPr>
                <w:spacing w:val="-6"/>
                <w:sz w:val="14"/>
                <w:szCs w:val="22"/>
                <w:lang w:bidi="ar-SY"/>
              </w:rPr>
              <w:t>Mbit/s 48</w:t>
            </w:r>
            <w:r w:rsidRPr="0010128E">
              <w:rPr>
                <w:rFonts w:hint="cs"/>
                <w:spacing w:val="-6"/>
                <w:sz w:val="14"/>
                <w:szCs w:val="22"/>
                <w:rtl/>
                <w:lang w:bidi="ar-SY"/>
              </w:rPr>
              <w:t xml:space="preserve">) لتدفق </w:t>
            </w:r>
            <w:r w:rsidRPr="0010128E">
              <w:rPr>
                <w:spacing w:val="-6"/>
                <w:sz w:val="14"/>
                <w:szCs w:val="22"/>
                <w:lang w:bidi="ar-SY"/>
              </w:rPr>
              <w:t>TS</w:t>
            </w:r>
            <w:r w:rsidRPr="0010128E">
              <w:rPr>
                <w:rFonts w:hint="cs"/>
                <w:spacing w:val="-6"/>
                <w:sz w:val="14"/>
                <w:szCs w:val="22"/>
                <w:rtl/>
                <w:lang w:bidi="ar-EG"/>
              </w:rPr>
              <w:t xml:space="preserve"> بحوالي</w:t>
            </w:r>
            <w:r w:rsidRPr="0010128E">
              <w:rPr>
                <w:rFonts w:hint="cs"/>
                <w:spacing w:val="-6"/>
                <w:sz w:val="14"/>
                <w:szCs w:val="22"/>
                <w:rtl/>
                <w:lang w:bidi="ar-SY"/>
              </w:rPr>
              <w:t xml:space="preserve"> </w:t>
            </w:r>
            <w:r w:rsidRPr="0010128E">
              <w:rPr>
                <w:spacing w:val="-6"/>
                <w:sz w:val="14"/>
                <w:szCs w:val="22"/>
                <w:lang w:bidi="ar-SY"/>
              </w:rPr>
              <w:t>Mbit/s </w:t>
            </w:r>
            <w:r w:rsidR="005D5E2B">
              <w:rPr>
                <w:spacing w:val="-6"/>
                <w:sz w:val="14"/>
                <w:szCs w:val="22"/>
                <w:lang w:bidi="ar-SY"/>
              </w:rPr>
              <w:t>4</w:t>
            </w:r>
            <w:r w:rsidRPr="0010128E">
              <w:rPr>
                <w:rFonts w:hint="cs"/>
                <w:spacing w:val="-6"/>
                <w:sz w:val="14"/>
                <w:szCs w:val="22"/>
                <w:rtl/>
                <w:lang w:bidi="ar-SY"/>
              </w:rPr>
              <w:t xml:space="preserve"> </w:t>
            </w:r>
            <w:r w:rsidRPr="0010128E">
              <w:rPr>
                <w:rFonts w:hint="cs"/>
                <w:spacing w:val="-6"/>
                <w:sz w:val="14"/>
                <w:szCs w:val="22"/>
                <w:rtl/>
                <w:lang w:val="fr-FR" w:bidi="ar-EG"/>
              </w:rPr>
              <w:t>(محدودة حاليًا طبقًا لحدود المستقبِل)</w:t>
            </w:r>
          </w:p>
          <w:p w:rsidR="0010128E" w:rsidRPr="0010128E" w:rsidRDefault="0010128E" w:rsidP="005C27E7">
            <w:pPr>
              <w:tabs>
                <w:tab w:val="left" w:pos="794"/>
              </w:tabs>
              <w:spacing w:before="20" w:after="20" w:line="200" w:lineRule="exact"/>
              <w:ind w:left="227" w:hanging="227"/>
              <w:rPr>
                <w:spacing w:val="-6"/>
                <w:sz w:val="14"/>
                <w:szCs w:val="22"/>
                <w:rtl/>
                <w:lang w:val="fr-FR" w:bidi="ar-SY"/>
              </w:rPr>
            </w:pPr>
            <w:r w:rsidRPr="0010128E">
              <w:rPr>
                <w:rFonts w:hint="cs"/>
                <w:spacing w:val="-6"/>
                <w:sz w:val="14"/>
                <w:szCs w:val="22"/>
                <w:rtl/>
                <w:lang w:bidi="ar-SY"/>
              </w:rPr>
              <w:t>-</w:t>
            </w:r>
            <w:r w:rsidRPr="0010128E">
              <w:rPr>
                <w:spacing w:val="-6"/>
                <w:sz w:val="14"/>
                <w:szCs w:val="22"/>
                <w:rtl/>
                <w:lang w:bidi="ar-SY"/>
              </w:rPr>
              <w:tab/>
            </w:r>
            <w:r w:rsidRPr="0010128E">
              <w:rPr>
                <w:rFonts w:hint="cs"/>
                <w:spacing w:val="-6"/>
                <w:sz w:val="14"/>
                <w:szCs w:val="22"/>
                <w:rtl/>
                <w:lang w:bidi="ar-SY"/>
              </w:rPr>
              <w:t xml:space="preserve">محتوى منطقة وطنية/محلية لشبكة </w:t>
            </w:r>
            <w:r w:rsidRPr="0010128E">
              <w:rPr>
                <w:spacing w:val="-6"/>
                <w:sz w:val="14"/>
                <w:szCs w:val="22"/>
                <w:lang w:bidi="ar-SY"/>
              </w:rPr>
              <w:t>SFN</w:t>
            </w:r>
          </w:p>
        </w:tc>
      </w:tr>
    </w:tbl>
    <w:p w:rsidR="002C1AD2" w:rsidRDefault="003A6E7A" w:rsidP="00844C62">
      <w:pPr>
        <w:pStyle w:val="TableNo"/>
        <w:spacing w:before="0"/>
        <w:rPr>
          <w:rtl/>
        </w:rPr>
      </w:pPr>
      <w:r>
        <w:rPr>
          <w:rtl/>
          <w:lang w:val="fr-FR"/>
        </w:rPr>
        <w:br w:type="page"/>
      </w:r>
      <w:r w:rsidR="002C1AD2">
        <w:rPr>
          <w:rFonts w:hint="cs"/>
          <w:rtl/>
          <w:lang w:val="fr-FR"/>
        </w:rPr>
        <w:lastRenderedPageBreak/>
        <w:t>الجـدول</w:t>
      </w:r>
      <w:r w:rsidR="002C1AD2" w:rsidRPr="0076267D">
        <w:rPr>
          <w:rFonts w:hint="cs"/>
          <w:rtl/>
          <w:lang w:val="fr-FR"/>
        </w:rPr>
        <w:t xml:space="preserve"> </w:t>
      </w:r>
      <w:r w:rsidR="002C1AD2" w:rsidRPr="0076267D">
        <w:rPr>
          <w:lang w:val="fr-FR"/>
        </w:rPr>
        <w:t>2</w:t>
      </w:r>
      <w:r w:rsidR="002C1AD2">
        <w:t>B</w:t>
      </w:r>
      <w:r w:rsidR="002C1AD2">
        <w:rPr>
          <w:rFonts w:hint="cs"/>
          <w:rtl/>
          <w:lang w:val="fr-FR"/>
        </w:rPr>
        <w:t xml:space="preserve"> </w:t>
      </w:r>
      <w:r w:rsidR="002C1AD2" w:rsidRPr="006E2AA5">
        <w:rPr>
          <w:rFonts w:hint="cs"/>
          <w:rtl/>
          <w:lang w:val="fr-FR"/>
        </w:rPr>
        <w:t>(</w:t>
      </w:r>
      <w:r w:rsidR="002C1AD2" w:rsidRPr="00463B21">
        <w:rPr>
          <w:rFonts w:hint="cs"/>
          <w:i/>
          <w:iCs/>
          <w:rtl/>
          <w:lang w:val="fr-FR"/>
        </w:rPr>
        <w:t>تابع</w:t>
      </w:r>
      <w:r w:rsidR="002C1AD2" w:rsidRPr="006E2AA5">
        <w:rPr>
          <w:rFonts w:hint="cs"/>
          <w:rtl/>
          <w:lang w:val="fr-F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5"/>
        <w:gridCol w:w="2910"/>
        <w:gridCol w:w="2925"/>
        <w:gridCol w:w="3011"/>
        <w:gridCol w:w="2978"/>
      </w:tblGrid>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10128E" w:rsidRDefault="003A6E7A" w:rsidP="003A6E7A">
            <w:pPr>
              <w:keepNext/>
              <w:keepLines/>
              <w:tabs>
                <w:tab w:val="left" w:pos="794"/>
              </w:tabs>
              <w:spacing w:before="20" w:after="20" w:line="260" w:lineRule="exact"/>
              <w:jc w:val="center"/>
              <w:rPr>
                <w:b/>
                <w:bCs/>
                <w:sz w:val="18"/>
                <w:szCs w:val="24"/>
                <w:lang w:val="fr-FR"/>
              </w:rPr>
            </w:pPr>
            <w:r w:rsidRPr="0010128E">
              <w:rPr>
                <w:rFonts w:hint="cs"/>
                <w:b/>
                <w:bCs/>
                <w:sz w:val="18"/>
                <w:szCs w:val="24"/>
                <w:rtl/>
                <w:lang w:val="fr-FR"/>
              </w:rPr>
              <w:t>متطلبات المستعمل</w:t>
            </w:r>
          </w:p>
        </w:tc>
        <w:tc>
          <w:tcPr>
            <w:tcW w:w="986" w:type="pct"/>
            <w:tcBorders>
              <w:top w:val="single" w:sz="4" w:space="0" w:color="auto"/>
              <w:bottom w:val="single" w:sz="4" w:space="0" w:color="auto"/>
            </w:tcBorders>
            <w:shd w:val="clear" w:color="auto" w:fill="auto"/>
            <w:tcMar>
              <w:left w:w="85" w:type="dxa"/>
              <w:right w:w="85" w:type="dxa"/>
            </w:tcMar>
          </w:tcPr>
          <w:p w:rsidR="003A6E7A" w:rsidRPr="0010128E" w:rsidRDefault="003A6E7A" w:rsidP="003A6E7A">
            <w:pPr>
              <w:keepNext/>
              <w:keepLines/>
              <w:tabs>
                <w:tab w:val="left" w:pos="794"/>
              </w:tabs>
              <w:spacing w:before="20" w:after="20" w:line="260" w:lineRule="exact"/>
              <w:jc w:val="center"/>
              <w:rPr>
                <w:b/>
                <w:bCs/>
                <w:sz w:val="18"/>
                <w:szCs w:val="24"/>
                <w:rtl/>
                <w:lang w:val="fr-FR"/>
              </w:rPr>
            </w:pPr>
            <w:r w:rsidRPr="0010128E">
              <w:rPr>
                <w:rFonts w:hint="cs"/>
                <w:b/>
                <w:bCs/>
                <w:sz w:val="18"/>
                <w:szCs w:val="24"/>
                <w:rtl/>
                <w:lang w:val="fr-FR"/>
              </w:rPr>
              <w:t>نظام الوسائط المتعددة</w:t>
            </w:r>
          </w:p>
          <w:p w:rsidR="003A6E7A" w:rsidRPr="0010128E" w:rsidRDefault="003A6E7A" w:rsidP="003A6E7A">
            <w:pPr>
              <w:keepNext/>
              <w:keepLines/>
              <w:tabs>
                <w:tab w:val="left" w:pos="794"/>
              </w:tabs>
              <w:spacing w:before="20" w:after="20" w:line="260" w:lineRule="exact"/>
              <w:jc w:val="center"/>
              <w:rPr>
                <w:b/>
                <w:bCs/>
                <w:sz w:val="18"/>
                <w:szCs w:val="24"/>
                <w:rtl/>
                <w:lang w:val="fr-FR"/>
              </w:rPr>
            </w:pPr>
            <w:r w:rsidRPr="0010128E">
              <w:rPr>
                <w:b/>
                <w:bCs/>
                <w:sz w:val="18"/>
                <w:szCs w:val="24"/>
                <w:lang w:val="fr-FR"/>
              </w:rPr>
              <w:t>“H”</w:t>
            </w:r>
          </w:p>
        </w:tc>
        <w:tc>
          <w:tcPr>
            <w:tcW w:w="991" w:type="pct"/>
            <w:tcBorders>
              <w:top w:val="single" w:sz="4" w:space="0" w:color="auto"/>
              <w:bottom w:val="single" w:sz="4" w:space="0" w:color="auto"/>
            </w:tcBorders>
            <w:shd w:val="clear" w:color="auto" w:fill="auto"/>
          </w:tcPr>
          <w:p w:rsidR="003A6E7A" w:rsidRPr="0010128E" w:rsidRDefault="003A6E7A" w:rsidP="003A6E7A">
            <w:pPr>
              <w:keepNext/>
              <w:keepLines/>
              <w:tabs>
                <w:tab w:val="left" w:pos="794"/>
              </w:tabs>
              <w:spacing w:before="20" w:after="20" w:line="260" w:lineRule="exact"/>
              <w:jc w:val="center"/>
              <w:rPr>
                <w:rFonts w:ascii="Times New Roman Bold" w:hAnsi="Times New Roman Bold"/>
                <w:b/>
                <w:bCs/>
                <w:spacing w:val="-4"/>
                <w:sz w:val="18"/>
                <w:szCs w:val="24"/>
                <w:rtl/>
                <w:lang w:val="fr-FR"/>
              </w:rPr>
            </w:pPr>
            <w:r w:rsidRPr="0010128E">
              <w:rPr>
                <w:rFonts w:ascii="Times New Roman Bold" w:hAnsi="Times New Roman Bold" w:hint="cs"/>
                <w:b/>
                <w:bCs/>
                <w:spacing w:val="-4"/>
                <w:sz w:val="18"/>
                <w:szCs w:val="24"/>
                <w:rtl/>
                <w:lang w:val="fr-FR"/>
              </w:rPr>
              <w:t>نظام الوسائط المتعددة</w:t>
            </w:r>
          </w:p>
          <w:p w:rsidR="003A6E7A" w:rsidRPr="0010128E" w:rsidRDefault="003A6E7A" w:rsidP="003A6E7A">
            <w:pPr>
              <w:keepNext/>
              <w:keepLines/>
              <w:tabs>
                <w:tab w:val="left" w:pos="794"/>
              </w:tabs>
              <w:spacing w:before="20" w:after="20" w:line="260" w:lineRule="exact"/>
              <w:jc w:val="center"/>
              <w:rPr>
                <w:b/>
                <w:bCs/>
                <w:sz w:val="18"/>
                <w:szCs w:val="24"/>
                <w:rtl/>
                <w:lang w:val="fr-FR"/>
              </w:rPr>
            </w:pPr>
            <w:r w:rsidRPr="0010128E">
              <w:rPr>
                <w:b/>
                <w:bCs/>
                <w:sz w:val="18"/>
                <w:szCs w:val="24"/>
                <w:lang w:val="fr-FR"/>
              </w:rPr>
              <w:t>“I”</w:t>
            </w:r>
          </w:p>
        </w:tc>
        <w:tc>
          <w:tcPr>
            <w:tcW w:w="1020" w:type="pct"/>
            <w:tcBorders>
              <w:top w:val="single" w:sz="4" w:space="0" w:color="auto"/>
              <w:bottom w:val="single" w:sz="4" w:space="0" w:color="auto"/>
            </w:tcBorders>
            <w:shd w:val="clear" w:color="auto" w:fill="auto"/>
            <w:tcMar>
              <w:left w:w="85" w:type="dxa"/>
              <w:right w:w="85" w:type="dxa"/>
            </w:tcMar>
          </w:tcPr>
          <w:p w:rsidR="003A6E7A" w:rsidRPr="0010128E" w:rsidRDefault="003A6E7A" w:rsidP="003A6E7A">
            <w:pPr>
              <w:keepNext/>
              <w:keepLines/>
              <w:tabs>
                <w:tab w:val="left" w:pos="794"/>
              </w:tabs>
              <w:spacing w:before="20" w:after="20" w:line="260" w:lineRule="exact"/>
              <w:jc w:val="center"/>
              <w:rPr>
                <w:b/>
                <w:bCs/>
                <w:sz w:val="18"/>
                <w:szCs w:val="24"/>
                <w:rtl/>
                <w:lang w:val="fr-FR"/>
              </w:rPr>
            </w:pPr>
            <w:r w:rsidRPr="0010128E">
              <w:rPr>
                <w:rFonts w:hint="cs"/>
                <w:b/>
                <w:bCs/>
                <w:sz w:val="18"/>
                <w:szCs w:val="24"/>
                <w:rtl/>
                <w:lang w:val="fr-FR"/>
              </w:rPr>
              <w:t>نظام الوسائط المتعددة</w:t>
            </w:r>
          </w:p>
          <w:p w:rsidR="003A6E7A" w:rsidRPr="0010128E" w:rsidRDefault="003A6E7A" w:rsidP="003A6E7A">
            <w:pPr>
              <w:keepNext/>
              <w:keepLines/>
              <w:tabs>
                <w:tab w:val="left" w:pos="794"/>
              </w:tabs>
              <w:spacing w:before="20" w:after="20" w:line="260" w:lineRule="exact"/>
              <w:jc w:val="center"/>
              <w:rPr>
                <w:b/>
                <w:bCs/>
                <w:sz w:val="18"/>
                <w:szCs w:val="24"/>
                <w:rtl/>
                <w:lang w:val="fr-FR"/>
              </w:rPr>
            </w:pPr>
            <w:r w:rsidRPr="0010128E">
              <w:rPr>
                <w:b/>
                <w:bCs/>
                <w:sz w:val="18"/>
                <w:szCs w:val="24"/>
                <w:lang w:val="fr-FR"/>
              </w:rPr>
              <w:t>“M”</w:t>
            </w:r>
          </w:p>
        </w:tc>
        <w:tc>
          <w:tcPr>
            <w:tcW w:w="1009" w:type="pct"/>
            <w:tcBorders>
              <w:top w:val="single" w:sz="4" w:space="0" w:color="auto"/>
              <w:bottom w:val="single" w:sz="4" w:space="0" w:color="auto"/>
            </w:tcBorders>
          </w:tcPr>
          <w:p w:rsidR="003A6E7A" w:rsidRPr="0010128E" w:rsidRDefault="003A6E7A" w:rsidP="003A6E7A">
            <w:pPr>
              <w:keepNext/>
              <w:keepLines/>
              <w:tabs>
                <w:tab w:val="left" w:pos="794"/>
              </w:tabs>
              <w:spacing w:before="20" w:after="20" w:line="220" w:lineRule="exact"/>
              <w:ind w:right="-113"/>
              <w:jc w:val="center"/>
              <w:rPr>
                <w:b/>
                <w:bCs/>
                <w:spacing w:val="-6"/>
                <w:sz w:val="14"/>
                <w:szCs w:val="22"/>
                <w:rtl/>
                <w:lang w:val="fr-FR"/>
              </w:rPr>
            </w:pPr>
            <w:r w:rsidRPr="0010128E">
              <w:rPr>
                <w:rFonts w:hint="cs"/>
                <w:b/>
                <w:bCs/>
                <w:spacing w:val="-6"/>
                <w:sz w:val="14"/>
                <w:szCs w:val="22"/>
                <w:rtl/>
                <w:lang w:val="fr-FR"/>
              </w:rPr>
              <w:t>نظام الوسائط المتعددة</w:t>
            </w:r>
          </w:p>
          <w:p w:rsidR="003A6E7A" w:rsidRPr="0010128E" w:rsidRDefault="003A6E7A" w:rsidP="003A6E7A">
            <w:pPr>
              <w:keepNext/>
              <w:keepLines/>
              <w:tabs>
                <w:tab w:val="left" w:pos="794"/>
              </w:tabs>
              <w:spacing w:before="20" w:after="20" w:line="260" w:lineRule="exact"/>
              <w:jc w:val="center"/>
              <w:rPr>
                <w:b/>
                <w:bCs/>
                <w:sz w:val="18"/>
                <w:szCs w:val="18"/>
                <w:rtl/>
                <w:lang w:val="fr-FR"/>
              </w:rPr>
            </w:pPr>
            <w:r w:rsidRPr="0010128E">
              <w:rPr>
                <w:b/>
                <w:bCs/>
                <w:spacing w:val="-6"/>
                <w:sz w:val="18"/>
                <w:szCs w:val="18"/>
                <w:lang w:val="fr-FR"/>
              </w:rPr>
              <w:t>“</w:t>
            </w:r>
            <w:r w:rsidRPr="0010128E">
              <w:rPr>
                <w:b/>
                <w:bCs/>
                <w:spacing w:val="-6"/>
                <w:sz w:val="18"/>
                <w:szCs w:val="18"/>
              </w:rPr>
              <w:t>T2</w:t>
            </w:r>
            <w:r w:rsidRPr="0010128E">
              <w:rPr>
                <w:b/>
                <w:bCs/>
                <w:spacing w:val="-6"/>
                <w:sz w:val="18"/>
                <w:szCs w:val="18"/>
                <w:lang w:val="fr-FR"/>
              </w:rPr>
              <w:t>”</w:t>
            </w:r>
          </w:p>
        </w:tc>
      </w:tr>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10128E" w:rsidRDefault="003A6E7A" w:rsidP="007723D7">
            <w:pPr>
              <w:keepNext/>
              <w:keepLines/>
              <w:tabs>
                <w:tab w:val="left" w:pos="794"/>
              </w:tabs>
              <w:spacing w:before="20" w:after="20" w:line="220" w:lineRule="exact"/>
              <w:ind w:left="227" w:hanging="227"/>
              <w:jc w:val="left"/>
              <w:rPr>
                <w:spacing w:val="-6"/>
                <w:sz w:val="14"/>
                <w:szCs w:val="22"/>
              </w:rPr>
            </w:pPr>
            <w:r w:rsidRPr="0010128E">
              <w:rPr>
                <w:rFonts w:hint="cs"/>
                <w:spacing w:val="-6"/>
                <w:sz w:val="14"/>
                <w:szCs w:val="22"/>
                <w:rtl/>
                <w:lang w:val="fr-FR" w:bidi="ar-EG"/>
              </w:rPr>
              <w:t xml:space="preserve">النفاذ المشروط </w:t>
            </w:r>
            <w:r w:rsidRPr="0010128E">
              <w:rPr>
                <w:spacing w:val="-6"/>
                <w:sz w:val="14"/>
                <w:szCs w:val="22"/>
              </w:rPr>
              <w:t>(CA)</w:t>
            </w:r>
          </w:p>
        </w:tc>
        <w:tc>
          <w:tcPr>
            <w:tcW w:w="986" w:type="pct"/>
            <w:tcBorders>
              <w:top w:val="single" w:sz="4" w:space="0" w:color="auto"/>
              <w:bottom w:val="single" w:sz="4" w:space="0" w:color="auto"/>
            </w:tcBorders>
            <w:shd w:val="clear" w:color="auto" w:fill="auto"/>
            <w:tcMar>
              <w:left w:w="85" w:type="dxa"/>
              <w:right w:w="85" w:type="dxa"/>
            </w:tcMar>
          </w:tcPr>
          <w:p w:rsidR="003A6E7A" w:rsidRPr="0010128E" w:rsidRDefault="003A6E7A" w:rsidP="007723D7">
            <w:pPr>
              <w:keepNext/>
              <w:keepLines/>
              <w:tabs>
                <w:tab w:val="left" w:pos="794"/>
              </w:tabs>
              <w:spacing w:before="20" w:after="20" w:line="220" w:lineRule="exact"/>
              <w:jc w:val="left"/>
              <w:rPr>
                <w:spacing w:val="-6"/>
                <w:sz w:val="14"/>
                <w:szCs w:val="22"/>
                <w:rtl/>
                <w:lang w:val="fr-FR" w:bidi="ar-EG"/>
              </w:rPr>
            </w:pPr>
            <w:r w:rsidRPr="0010128E">
              <w:rPr>
                <w:rFonts w:hint="cs"/>
                <w:spacing w:val="-6"/>
                <w:sz w:val="14"/>
                <w:szCs w:val="22"/>
                <w:rtl/>
                <w:lang w:val="fr-FR" w:bidi="ar-EG"/>
              </w:rPr>
              <w:t>الشراء والحماية المقيسان للخدمة مدعومان عبر بروتوكول الإنترنت</w:t>
            </w:r>
          </w:p>
        </w:tc>
        <w:tc>
          <w:tcPr>
            <w:tcW w:w="991" w:type="pct"/>
            <w:tcBorders>
              <w:top w:val="single" w:sz="4" w:space="0" w:color="auto"/>
              <w:bottom w:val="single" w:sz="4" w:space="0" w:color="auto"/>
            </w:tcBorders>
            <w:shd w:val="clear" w:color="auto" w:fill="auto"/>
          </w:tcPr>
          <w:p w:rsidR="003A6E7A" w:rsidRPr="0010128E" w:rsidRDefault="003A6E7A" w:rsidP="007723D7">
            <w:pPr>
              <w:keepNext/>
              <w:keepLines/>
              <w:tabs>
                <w:tab w:val="left" w:pos="794"/>
              </w:tabs>
              <w:spacing w:before="20" w:after="20" w:line="220" w:lineRule="exact"/>
              <w:jc w:val="left"/>
              <w:rPr>
                <w:spacing w:val="-6"/>
                <w:sz w:val="14"/>
                <w:szCs w:val="22"/>
                <w:rtl/>
                <w:lang w:val="fr-FR" w:bidi="ar-EG"/>
              </w:rPr>
            </w:pPr>
            <w:r w:rsidRPr="0010128E">
              <w:rPr>
                <w:rFonts w:hint="cs"/>
                <w:spacing w:val="-6"/>
                <w:sz w:val="14"/>
                <w:szCs w:val="22"/>
                <w:rtl/>
                <w:lang w:val="fr-FR" w:bidi="ar-EG"/>
              </w:rPr>
              <w:t>الشراء والحماية المقيسان للخدمة مدعومان عبر بروتوكول الإنترنت</w:t>
            </w:r>
          </w:p>
        </w:tc>
        <w:tc>
          <w:tcPr>
            <w:tcW w:w="1020" w:type="pct"/>
            <w:tcBorders>
              <w:top w:val="single" w:sz="4" w:space="0" w:color="auto"/>
              <w:bottom w:val="single" w:sz="4" w:space="0" w:color="auto"/>
            </w:tcBorders>
            <w:shd w:val="clear" w:color="auto" w:fill="auto"/>
            <w:tcMar>
              <w:left w:w="85" w:type="dxa"/>
              <w:right w:w="85" w:type="dxa"/>
            </w:tcMar>
          </w:tcPr>
          <w:p w:rsidR="003A6E7A" w:rsidRPr="0010128E" w:rsidRDefault="003A6E7A" w:rsidP="007723D7">
            <w:pPr>
              <w:keepNext/>
              <w:keepLines/>
              <w:tabs>
                <w:tab w:val="left" w:pos="794"/>
              </w:tabs>
              <w:spacing w:before="20" w:after="20" w:line="220" w:lineRule="exact"/>
              <w:ind w:left="227" w:hanging="227"/>
              <w:jc w:val="left"/>
              <w:rPr>
                <w:spacing w:val="-6"/>
                <w:sz w:val="14"/>
                <w:szCs w:val="22"/>
                <w:rtl/>
                <w:lang w:val="fr-FR" w:bidi="ar-EG"/>
              </w:rPr>
            </w:pPr>
            <w:r w:rsidRPr="0010128E">
              <w:rPr>
                <w:rFonts w:hint="cs"/>
                <w:spacing w:val="-6"/>
                <w:sz w:val="14"/>
                <w:szCs w:val="22"/>
                <w:rtl/>
                <w:lang w:val="fr-FR" w:bidi="ar-EG"/>
              </w:rPr>
              <w:t>مدعوم</w:t>
            </w:r>
          </w:p>
        </w:tc>
        <w:tc>
          <w:tcPr>
            <w:tcW w:w="1009" w:type="pct"/>
            <w:tcBorders>
              <w:top w:val="single" w:sz="4" w:space="0" w:color="auto"/>
              <w:bottom w:val="single" w:sz="4" w:space="0" w:color="auto"/>
            </w:tcBorders>
          </w:tcPr>
          <w:p w:rsidR="003A6E7A" w:rsidRPr="0010128E" w:rsidRDefault="003A6E7A" w:rsidP="00641149">
            <w:pPr>
              <w:keepNext/>
              <w:keepLines/>
              <w:tabs>
                <w:tab w:val="left" w:pos="794"/>
              </w:tabs>
              <w:spacing w:before="20" w:after="20" w:line="220" w:lineRule="exact"/>
              <w:rPr>
                <w:spacing w:val="-6"/>
                <w:sz w:val="14"/>
                <w:szCs w:val="22"/>
                <w:rtl/>
              </w:rPr>
            </w:pPr>
            <w:r w:rsidRPr="0010128E">
              <w:rPr>
                <w:rFonts w:hint="cs"/>
                <w:spacing w:val="-6"/>
                <w:sz w:val="14"/>
                <w:szCs w:val="22"/>
                <w:rtl/>
                <w:lang w:val="fr-FR" w:bidi="ar-EG"/>
              </w:rPr>
              <w:t xml:space="preserve">الشراء والحماية المقيسان للخدمة مدعومان عبر بروتوكول الإنترنت أو عن طريق مخططات </w:t>
            </w:r>
            <w:r w:rsidRPr="0010128E">
              <w:rPr>
                <w:spacing w:val="-6"/>
                <w:sz w:val="14"/>
                <w:szCs w:val="22"/>
                <w:lang w:bidi="ar-EG"/>
              </w:rPr>
              <w:t>DVB CA</w:t>
            </w:r>
            <w:r w:rsidRPr="0010128E">
              <w:rPr>
                <w:rFonts w:hint="cs"/>
                <w:spacing w:val="-6"/>
                <w:sz w:val="14"/>
                <w:szCs w:val="22"/>
                <w:rtl/>
              </w:rPr>
              <w:t>.</w:t>
            </w:r>
          </w:p>
          <w:p w:rsidR="003A6E7A" w:rsidRPr="0010128E" w:rsidRDefault="003A6E7A" w:rsidP="007723D7">
            <w:pPr>
              <w:keepNext/>
              <w:keepLines/>
              <w:tabs>
                <w:tab w:val="left" w:pos="794"/>
              </w:tabs>
              <w:spacing w:before="20" w:after="20" w:line="220" w:lineRule="exact"/>
              <w:jc w:val="left"/>
              <w:rPr>
                <w:spacing w:val="-6"/>
                <w:sz w:val="14"/>
                <w:szCs w:val="22"/>
                <w:rtl/>
              </w:rPr>
            </w:pPr>
          </w:p>
        </w:tc>
      </w:tr>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نفاذ سلس ومستمر للخدمة</w:t>
            </w:r>
          </w:p>
        </w:tc>
        <w:tc>
          <w:tcPr>
            <w:tcW w:w="986"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مدعوم؛ بمقدور المستعمل النهائي المتنقل من شبكة إذاعة متنقلة (المنشأ) إلى شبكة أخرى النفاذ إلى الخدمات الإذاعية المقدمة من الشبكة المزارة باستعمال الترخيص الممنوح من مورد الخدمة الأصلي (المنشأ)</w:t>
            </w:r>
          </w:p>
        </w:tc>
        <w:tc>
          <w:tcPr>
            <w:tcW w:w="991" w:type="pct"/>
            <w:tcBorders>
              <w:top w:val="single" w:sz="4" w:space="0" w:color="auto"/>
              <w:bottom w:val="single" w:sz="4" w:space="0" w:color="auto"/>
            </w:tcBorders>
            <w:shd w:val="clear" w:color="auto" w:fill="auto"/>
          </w:tcPr>
          <w:p w:rsidR="003A6E7A" w:rsidRPr="0010128E" w:rsidRDefault="003A6E7A" w:rsidP="005C27E7">
            <w:pPr>
              <w:keepNext/>
              <w:keepLines/>
              <w:tabs>
                <w:tab w:val="left" w:pos="794"/>
              </w:tabs>
              <w:spacing w:before="20" w:after="120" w:line="220" w:lineRule="exact"/>
              <w:rPr>
                <w:spacing w:val="-6"/>
                <w:sz w:val="14"/>
                <w:szCs w:val="22"/>
                <w:rtl/>
                <w:lang w:val="fr-FR" w:bidi="ar-EG"/>
              </w:rPr>
            </w:pPr>
            <w:r w:rsidRPr="0010128E">
              <w:rPr>
                <w:rFonts w:hint="cs"/>
                <w:spacing w:val="-6"/>
                <w:sz w:val="14"/>
                <w:szCs w:val="22"/>
                <w:rtl/>
                <w:lang w:val="fr-FR" w:bidi="ar-EG"/>
              </w:rPr>
              <w:t>مدعوم؛ بمقدور المستعمل النهائي المتنقل من شبكة إذاعة متنقلة (المنشأ) إلى شبكة أخرى النفاذ إلى الخدمات الإذاعية المقدمة من الشبكة المزارة باستعمال الترخيص الممنوح من مورد الخدمة الأصلي (المنشأ)</w:t>
            </w:r>
          </w:p>
        </w:tc>
        <w:tc>
          <w:tcPr>
            <w:tcW w:w="1020"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ind w:left="227" w:hanging="227"/>
              <w:rPr>
                <w:spacing w:val="-6"/>
                <w:sz w:val="14"/>
                <w:szCs w:val="22"/>
                <w:rtl/>
                <w:lang w:val="fr-FR" w:bidi="ar-EG"/>
              </w:rPr>
            </w:pPr>
            <w:r w:rsidRPr="0010128E">
              <w:rPr>
                <w:rFonts w:hint="cs"/>
                <w:spacing w:val="-6"/>
                <w:sz w:val="14"/>
                <w:szCs w:val="22"/>
                <w:rtl/>
                <w:lang w:val="fr-FR" w:bidi="ar-EG"/>
              </w:rPr>
              <w:t>مدعوم</w:t>
            </w:r>
          </w:p>
        </w:tc>
        <w:tc>
          <w:tcPr>
            <w:tcW w:w="1009" w:type="pct"/>
            <w:tcBorders>
              <w:top w:val="single" w:sz="4" w:space="0" w:color="auto"/>
              <w:bottom w:val="single" w:sz="4" w:space="0" w:color="auto"/>
            </w:tcBorders>
          </w:tcPr>
          <w:p w:rsidR="003A6E7A" w:rsidRPr="0010128E" w:rsidRDefault="003A6E7A" w:rsidP="005C27E7">
            <w:pPr>
              <w:keepNext/>
              <w:keepLines/>
              <w:tabs>
                <w:tab w:val="left" w:pos="794"/>
              </w:tabs>
              <w:spacing w:before="20" w:after="20" w:line="220" w:lineRule="exact"/>
              <w:ind w:left="227" w:hanging="227"/>
              <w:rPr>
                <w:spacing w:val="-6"/>
                <w:sz w:val="14"/>
                <w:szCs w:val="22"/>
                <w:rtl/>
                <w:lang w:val="fr-FR" w:bidi="ar-EG"/>
              </w:rPr>
            </w:pPr>
            <w:r w:rsidRPr="0010128E">
              <w:rPr>
                <w:rFonts w:hint="cs"/>
                <w:spacing w:val="-6"/>
                <w:sz w:val="14"/>
                <w:szCs w:val="22"/>
                <w:rtl/>
                <w:lang w:val="fr-FR" w:bidi="ar-EG"/>
              </w:rPr>
              <w:t>مدعوم</w:t>
            </w:r>
          </w:p>
        </w:tc>
      </w:tr>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اكتشاف وانتقاء سريعان للمحتوى والخدمات</w:t>
            </w:r>
          </w:p>
        </w:tc>
        <w:tc>
          <w:tcPr>
            <w:tcW w:w="986"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دليل خدمة إلكتروني مقيس عبر بروتوكول الإنترنت: دعم الاكتشاف والانتقاء السريعين للخدمات استناداً إلى معايير متنوعة، ومعلومات الاستحواذ من أجل النفاذ إلى الخدمات واستهلاك المحتوى، ومعلومات الشراء</w:t>
            </w:r>
          </w:p>
        </w:tc>
        <w:tc>
          <w:tcPr>
            <w:tcW w:w="991" w:type="pct"/>
            <w:tcBorders>
              <w:top w:val="single" w:sz="4" w:space="0" w:color="auto"/>
              <w:bottom w:val="single" w:sz="4" w:space="0" w:color="auto"/>
            </w:tcBorders>
            <w:shd w:val="clear" w:color="auto" w:fill="auto"/>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دليل خدمة إلكتروني مقيس عبر بروتوكول الإنترنت: دعم الاكتشاف والانتقاء السريعين للخدمات استناداً إلى معايير متنوعة، ومعلومات الاستحواذ من أجل النفاذ إلى الخدمات واستهلاك المحتوى، ومعلومات الشراء</w:t>
            </w:r>
          </w:p>
        </w:tc>
        <w:tc>
          <w:tcPr>
            <w:tcW w:w="1020" w:type="pct"/>
            <w:tcBorders>
              <w:top w:val="single" w:sz="4" w:space="0" w:color="auto"/>
              <w:bottom w:val="single" w:sz="4" w:space="0" w:color="auto"/>
            </w:tcBorders>
            <w:shd w:val="clear" w:color="auto" w:fill="auto"/>
            <w:tcMar>
              <w:left w:w="85" w:type="dxa"/>
              <w:right w:w="85" w:type="dxa"/>
            </w:tcMar>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اكتشاف للخدمة مستقل عن الشبكة ودليل البرنامج الإلكتروني مدعوم عبر شبكة إذاعية</w:t>
            </w:r>
            <w:r w:rsidR="00705FC0">
              <w:rPr>
                <w:rFonts w:hint="cs"/>
                <w:spacing w:val="-6"/>
                <w:sz w:val="14"/>
                <w:szCs w:val="22"/>
                <w:rtl/>
                <w:lang w:val="fr-FR" w:bidi="ar-EG"/>
              </w:rPr>
              <w:t xml:space="preserve"> مدعومة</w:t>
            </w:r>
            <w:r w:rsidRPr="0010128E">
              <w:rPr>
                <w:rFonts w:hint="cs"/>
                <w:spacing w:val="-6"/>
                <w:sz w:val="14"/>
                <w:szCs w:val="22"/>
                <w:rtl/>
                <w:lang w:val="fr-FR" w:bidi="ar-EG"/>
              </w:rPr>
              <w:t>.</w:t>
            </w:r>
          </w:p>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خدمات بيانات قائمة على بروتوكول الإنترنت عبر قناة إذاعية وتفاعلية.</w:t>
            </w:r>
          </w:p>
          <w:p w:rsidR="003A6E7A" w:rsidRPr="0010128E" w:rsidRDefault="003A6E7A" w:rsidP="005C27E7">
            <w:pPr>
              <w:keepNext/>
              <w:keepLines/>
              <w:tabs>
                <w:tab w:val="left" w:pos="794"/>
              </w:tabs>
              <w:spacing w:before="20" w:after="120" w:line="220" w:lineRule="exact"/>
              <w:rPr>
                <w:spacing w:val="-6"/>
                <w:sz w:val="14"/>
                <w:szCs w:val="22"/>
                <w:rtl/>
                <w:lang w:val="fr-FR" w:bidi="ar-EG"/>
              </w:rPr>
            </w:pPr>
            <w:r w:rsidRPr="0010128E">
              <w:rPr>
                <w:rFonts w:hint="cs"/>
                <w:spacing w:val="-6"/>
                <w:sz w:val="14"/>
                <w:szCs w:val="22"/>
                <w:rtl/>
                <w:lang w:val="fr-FR" w:bidi="ar-EG"/>
              </w:rPr>
              <w:t>دعم الاستحواذ السريع للخدمة وتقديم أوقات تبديل الخدمة والتسليم المجدول للمحتوى.</w:t>
            </w:r>
          </w:p>
        </w:tc>
        <w:tc>
          <w:tcPr>
            <w:tcW w:w="1009" w:type="pct"/>
            <w:tcBorders>
              <w:top w:val="single" w:sz="4" w:space="0" w:color="auto"/>
              <w:bottom w:val="single" w:sz="4" w:space="0" w:color="auto"/>
            </w:tcBorders>
          </w:tcPr>
          <w:p w:rsidR="003A6E7A" w:rsidRPr="0010128E" w:rsidRDefault="003A6E7A" w:rsidP="005C27E7">
            <w:pPr>
              <w:keepNext/>
              <w:keepLines/>
              <w:tabs>
                <w:tab w:val="left" w:pos="794"/>
              </w:tabs>
              <w:spacing w:before="20" w:after="20" w:line="220" w:lineRule="exact"/>
              <w:rPr>
                <w:spacing w:val="-6"/>
                <w:sz w:val="14"/>
                <w:szCs w:val="22"/>
                <w:rtl/>
                <w:lang w:val="fr-FR" w:bidi="ar-EG"/>
              </w:rPr>
            </w:pPr>
            <w:r w:rsidRPr="0010128E">
              <w:rPr>
                <w:rFonts w:hint="cs"/>
                <w:spacing w:val="-6"/>
                <w:sz w:val="14"/>
                <w:szCs w:val="22"/>
                <w:rtl/>
                <w:lang w:val="fr-FR" w:bidi="ar-EG"/>
              </w:rPr>
              <w:t xml:space="preserve">وفق دليل </w:t>
            </w:r>
            <w:r w:rsidR="00705FC0">
              <w:rPr>
                <w:rFonts w:hint="cs"/>
                <w:spacing w:val="-6"/>
                <w:sz w:val="14"/>
                <w:szCs w:val="22"/>
                <w:rtl/>
                <w:lang w:val="fr-FR" w:bidi="ar-EG"/>
              </w:rPr>
              <w:t>البرنامج</w:t>
            </w:r>
            <w:r w:rsidRPr="0010128E">
              <w:rPr>
                <w:rFonts w:hint="cs"/>
                <w:spacing w:val="-6"/>
                <w:sz w:val="14"/>
                <w:szCs w:val="22"/>
                <w:rtl/>
                <w:lang w:val="fr-FR" w:bidi="ar-EG"/>
              </w:rPr>
              <w:t xml:space="preserve"> الإلكتروني القائم على وثائق الإذاعة الفيديوية الرقمية (</w:t>
            </w:r>
            <w:r w:rsidRPr="0010128E">
              <w:rPr>
                <w:spacing w:val="-6"/>
                <w:sz w:val="14"/>
                <w:szCs w:val="22"/>
                <w:lang w:bidi="ar-EG"/>
              </w:rPr>
              <w:t>DVB</w:t>
            </w:r>
            <w:r w:rsidRPr="0010128E">
              <w:rPr>
                <w:rFonts w:hint="cs"/>
                <w:spacing w:val="-6"/>
                <w:sz w:val="14"/>
                <w:szCs w:val="22"/>
                <w:rtl/>
                <w:lang w:val="fr-FR" w:bidi="ar-EG"/>
              </w:rPr>
              <w:t xml:space="preserve">) </w:t>
            </w:r>
            <w:r w:rsidR="00705FC0">
              <w:rPr>
                <w:rFonts w:hint="cs"/>
                <w:spacing w:val="-6"/>
                <w:sz w:val="14"/>
                <w:szCs w:val="22"/>
                <w:rtl/>
                <w:lang w:val="fr-FR" w:bidi="ar-EG"/>
              </w:rPr>
              <w:t xml:space="preserve">المعيارية </w:t>
            </w:r>
            <w:r w:rsidRPr="0010128E">
              <w:rPr>
                <w:rFonts w:hint="cs"/>
                <w:spacing w:val="-6"/>
                <w:sz w:val="14"/>
                <w:szCs w:val="22"/>
                <w:rtl/>
                <w:lang w:val="fr-FR" w:bidi="ar-EG"/>
              </w:rPr>
              <w:t>ذات الصلة.</w:t>
            </w:r>
          </w:p>
          <w:p w:rsidR="003A6E7A" w:rsidRPr="0010128E" w:rsidRDefault="003A6E7A" w:rsidP="005C27E7">
            <w:pPr>
              <w:keepNext/>
              <w:keepLines/>
              <w:tabs>
                <w:tab w:val="left" w:pos="794"/>
              </w:tabs>
              <w:spacing w:before="20" w:after="20" w:line="220" w:lineRule="exact"/>
              <w:rPr>
                <w:spacing w:val="-6"/>
                <w:sz w:val="14"/>
                <w:szCs w:val="22"/>
                <w:rtl/>
                <w:lang w:val="fr-FR" w:bidi="ar-EG"/>
              </w:rPr>
            </w:pPr>
          </w:p>
        </w:tc>
      </w:tr>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استهلاك منخفض للطاقة الكهربائية بالنسبة إلى المستقبلات المحمولة باليد</w:t>
            </w:r>
          </w:p>
        </w:tc>
        <w:tc>
          <w:tcPr>
            <w:tcW w:w="986"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تقسيم الزمن (حوالي </w:t>
            </w:r>
            <w:r w:rsidRPr="003A6E7A">
              <w:rPr>
                <w:spacing w:val="-6"/>
                <w:sz w:val="14"/>
                <w:szCs w:val="22"/>
                <w:lang w:val="fr-FR" w:bidi="ar-EG"/>
              </w:rPr>
              <w:t>%90</w:t>
            </w:r>
            <w:r w:rsidRPr="003A6E7A">
              <w:rPr>
                <w:rFonts w:hint="cs"/>
                <w:spacing w:val="-6"/>
                <w:sz w:val="14"/>
                <w:szCs w:val="22"/>
                <w:rtl/>
                <w:lang w:val="fr-FR" w:bidi="ar-EG"/>
              </w:rPr>
              <w:t xml:space="preserve"> توفير </w:t>
            </w:r>
            <w:r w:rsidR="00D2476A">
              <w:rPr>
                <w:rFonts w:hint="cs"/>
                <w:spacing w:val="-6"/>
                <w:sz w:val="14"/>
                <w:szCs w:val="22"/>
                <w:rtl/>
                <w:lang w:val="fr-FR" w:bidi="ar-EG"/>
              </w:rPr>
              <w:t>في </w:t>
            </w:r>
            <w:r w:rsidRPr="003A6E7A">
              <w:rPr>
                <w:rFonts w:hint="cs"/>
                <w:spacing w:val="-6"/>
                <w:sz w:val="14"/>
                <w:szCs w:val="22"/>
                <w:rtl/>
                <w:lang w:val="fr-FR" w:bidi="ar-EG"/>
              </w:rPr>
              <w:t xml:space="preserve">الطاقة الكهربائية مقارنة بالاستقبال المتواصل </w:t>
            </w:r>
            <w:r w:rsidR="00D2476A">
              <w:rPr>
                <w:rFonts w:hint="cs"/>
                <w:spacing w:val="-6"/>
                <w:sz w:val="14"/>
                <w:szCs w:val="22"/>
                <w:rtl/>
                <w:lang w:val="fr-FR" w:bidi="ar-EG"/>
              </w:rPr>
              <w:t>في </w:t>
            </w:r>
            <w:r w:rsidRPr="003A6E7A">
              <w:rPr>
                <w:rFonts w:hint="cs"/>
                <w:spacing w:val="-6"/>
                <w:sz w:val="14"/>
                <w:szCs w:val="22"/>
                <w:rtl/>
                <w:lang w:val="fr-FR" w:bidi="ar-EG"/>
              </w:rPr>
              <w:t xml:space="preserve">جزء المستقبل </w:t>
            </w:r>
            <w:r w:rsidRPr="003A6E7A">
              <w:rPr>
                <w:spacing w:val="-6"/>
                <w:sz w:val="14"/>
                <w:szCs w:val="22"/>
                <w:lang w:val="fr-FR" w:bidi="ar-EG"/>
              </w:rPr>
              <w:t>DVB</w:t>
            </w:r>
            <w:r w:rsidR="00641149">
              <w:rPr>
                <w:spacing w:val="-6"/>
                <w:sz w:val="14"/>
                <w:szCs w:val="22"/>
                <w:lang w:val="fr-FR" w:bidi="ar-EG"/>
              </w:rPr>
              <w:noBreakHyphen/>
            </w:r>
            <w:r w:rsidRPr="003A6E7A">
              <w:rPr>
                <w:spacing w:val="-6"/>
                <w:sz w:val="14"/>
                <w:szCs w:val="22"/>
                <w:lang w:val="fr-FR" w:bidi="ar-EG"/>
              </w:rPr>
              <w:t>H</w:t>
            </w:r>
            <w:r w:rsidRPr="003A6E7A">
              <w:rPr>
                <w:rFonts w:hint="cs"/>
                <w:spacing w:val="-6"/>
                <w:sz w:val="14"/>
                <w:szCs w:val="22"/>
                <w:rtl/>
                <w:lang w:val="fr-FR" w:bidi="ar-EG"/>
              </w:rPr>
              <w:t>)</w:t>
            </w:r>
          </w:p>
          <w:p w:rsidR="003A6E7A" w:rsidRPr="003A6E7A" w:rsidRDefault="00D2476A" w:rsidP="005C27E7">
            <w:pPr>
              <w:tabs>
                <w:tab w:val="left" w:pos="794"/>
              </w:tabs>
              <w:spacing w:before="20" w:after="20" w:line="220" w:lineRule="exact"/>
              <w:rPr>
                <w:spacing w:val="-6"/>
                <w:sz w:val="14"/>
                <w:szCs w:val="22"/>
                <w:rtl/>
                <w:lang w:val="fr-FR" w:bidi="ar-EG"/>
              </w:rPr>
            </w:pPr>
            <w:r>
              <w:rPr>
                <w:rFonts w:hint="cs"/>
                <w:spacing w:val="-6"/>
                <w:sz w:val="14"/>
                <w:szCs w:val="22"/>
                <w:rtl/>
                <w:lang w:val="fr-FR" w:bidi="ar-EG"/>
              </w:rPr>
              <w:t>لا </w:t>
            </w:r>
            <w:r w:rsidR="003A6E7A" w:rsidRPr="003A6E7A">
              <w:rPr>
                <w:rFonts w:hint="cs"/>
                <w:spacing w:val="-6"/>
                <w:sz w:val="14"/>
                <w:szCs w:val="22"/>
                <w:rtl/>
                <w:lang w:val="fr-FR" w:bidi="ar-EG"/>
              </w:rPr>
              <w:t xml:space="preserve">يحدد المستقبل </w:t>
            </w:r>
            <w:r w:rsidR="003A6E7A" w:rsidRPr="003A6E7A">
              <w:rPr>
                <w:spacing w:val="-6"/>
                <w:sz w:val="14"/>
                <w:szCs w:val="22"/>
                <w:lang w:val="fr-FR" w:bidi="ar-EG"/>
              </w:rPr>
              <w:t>DVB-H</w:t>
            </w:r>
            <w:r w:rsidR="003A6E7A" w:rsidRPr="003A6E7A">
              <w:rPr>
                <w:rFonts w:hint="cs"/>
                <w:spacing w:val="-6"/>
                <w:sz w:val="14"/>
                <w:szCs w:val="22"/>
                <w:rtl/>
                <w:lang w:val="fr-FR" w:bidi="ar-EG"/>
              </w:rPr>
              <w:t xml:space="preserve"> وقت المشاهدة بل تحدده مفككات الشفرة وشاشات العرض ومكبرات الصوت الخاصة بالمحتوى الفيديوي/السمعي</w:t>
            </w:r>
          </w:p>
        </w:tc>
        <w:tc>
          <w:tcPr>
            <w:tcW w:w="991" w:type="pct"/>
            <w:tcBorders>
              <w:top w:val="single" w:sz="4" w:space="0" w:color="auto"/>
              <w:bottom w:val="single" w:sz="4" w:space="0" w:color="auto"/>
            </w:tcBorders>
            <w:shd w:val="clear" w:color="auto" w:fill="auto"/>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تقسيم الزمن (حوالي </w:t>
            </w:r>
            <w:r w:rsidRPr="003A6E7A">
              <w:rPr>
                <w:spacing w:val="-6"/>
                <w:sz w:val="14"/>
                <w:szCs w:val="22"/>
                <w:lang w:val="fr-FR" w:bidi="ar-EG"/>
              </w:rPr>
              <w:t>%90</w:t>
            </w:r>
            <w:r w:rsidRPr="003A6E7A">
              <w:rPr>
                <w:rFonts w:hint="cs"/>
                <w:spacing w:val="-6"/>
                <w:sz w:val="14"/>
                <w:szCs w:val="22"/>
                <w:rtl/>
                <w:lang w:val="fr-FR" w:bidi="ar-EG"/>
              </w:rPr>
              <w:t xml:space="preserve"> توفير </w:t>
            </w:r>
            <w:r w:rsidR="00D2476A">
              <w:rPr>
                <w:rFonts w:hint="cs"/>
                <w:spacing w:val="-6"/>
                <w:sz w:val="14"/>
                <w:szCs w:val="22"/>
                <w:rtl/>
                <w:lang w:val="fr-FR" w:bidi="ar-EG"/>
              </w:rPr>
              <w:t>في </w:t>
            </w:r>
            <w:r w:rsidRPr="003A6E7A">
              <w:rPr>
                <w:rFonts w:hint="cs"/>
                <w:spacing w:val="-6"/>
                <w:sz w:val="14"/>
                <w:szCs w:val="22"/>
                <w:rtl/>
                <w:lang w:val="fr-FR" w:bidi="ar-EG"/>
              </w:rPr>
              <w:t xml:space="preserve">الطاقة الكهربائية مقارنة بالاستقبال المتواصل </w:t>
            </w:r>
            <w:r w:rsidR="00D2476A">
              <w:rPr>
                <w:rFonts w:hint="cs"/>
                <w:spacing w:val="-6"/>
                <w:sz w:val="14"/>
                <w:szCs w:val="22"/>
                <w:rtl/>
                <w:lang w:val="fr-FR" w:bidi="ar-EG"/>
              </w:rPr>
              <w:t>في </w:t>
            </w:r>
            <w:r w:rsidRPr="003A6E7A">
              <w:rPr>
                <w:rFonts w:hint="cs"/>
                <w:spacing w:val="-6"/>
                <w:sz w:val="14"/>
                <w:szCs w:val="22"/>
                <w:rtl/>
                <w:lang w:val="fr-FR" w:bidi="ar-EG"/>
              </w:rPr>
              <w:t xml:space="preserve">جزء المستقبل </w:t>
            </w:r>
            <w:r w:rsidRPr="003A6E7A">
              <w:rPr>
                <w:spacing w:val="-6"/>
                <w:sz w:val="14"/>
                <w:szCs w:val="22"/>
                <w:lang w:val="fr-FR" w:bidi="ar-EG"/>
              </w:rPr>
              <w:t>DVB</w:t>
            </w:r>
            <w:r w:rsidRPr="003A6E7A">
              <w:rPr>
                <w:spacing w:val="-6"/>
                <w:sz w:val="14"/>
                <w:szCs w:val="22"/>
                <w:lang w:val="fr-FR" w:bidi="ar-EG"/>
              </w:rPr>
              <w:sym w:font="Symbol" w:char="F02D"/>
            </w:r>
            <w:r w:rsidRPr="003A6E7A">
              <w:rPr>
                <w:spacing w:val="-6"/>
                <w:sz w:val="14"/>
                <w:szCs w:val="22"/>
                <w:lang w:val="fr-FR" w:bidi="ar-EG"/>
              </w:rPr>
              <w:t>SH</w:t>
            </w:r>
            <w:r w:rsidRPr="003A6E7A">
              <w:rPr>
                <w:rFonts w:hint="cs"/>
                <w:spacing w:val="-6"/>
                <w:sz w:val="14"/>
                <w:szCs w:val="22"/>
                <w:rtl/>
                <w:lang w:val="fr-FR" w:bidi="ar-EG"/>
              </w:rPr>
              <w:t>)</w:t>
            </w:r>
          </w:p>
          <w:p w:rsidR="003A6E7A" w:rsidRPr="003A6E7A" w:rsidRDefault="00D2476A" w:rsidP="005C27E7">
            <w:pPr>
              <w:tabs>
                <w:tab w:val="left" w:pos="794"/>
              </w:tabs>
              <w:spacing w:before="20" w:after="20" w:line="220" w:lineRule="exact"/>
              <w:rPr>
                <w:spacing w:val="-6"/>
                <w:sz w:val="14"/>
                <w:szCs w:val="22"/>
                <w:rtl/>
                <w:lang w:val="fr-FR" w:bidi="ar-EG"/>
              </w:rPr>
            </w:pPr>
            <w:r>
              <w:rPr>
                <w:rFonts w:hint="cs"/>
                <w:spacing w:val="-6"/>
                <w:sz w:val="14"/>
                <w:szCs w:val="22"/>
                <w:rtl/>
                <w:lang w:val="fr-FR" w:bidi="ar-EG"/>
              </w:rPr>
              <w:t>لا </w:t>
            </w:r>
            <w:r w:rsidR="003A6E7A" w:rsidRPr="003A6E7A">
              <w:rPr>
                <w:rFonts w:hint="cs"/>
                <w:spacing w:val="-6"/>
                <w:sz w:val="14"/>
                <w:szCs w:val="22"/>
                <w:rtl/>
                <w:lang w:val="fr-FR" w:bidi="ar-EG"/>
              </w:rPr>
              <w:t xml:space="preserve">يحدد المستقبل </w:t>
            </w:r>
            <w:r w:rsidR="003A6E7A" w:rsidRPr="003A6E7A">
              <w:rPr>
                <w:spacing w:val="-6"/>
                <w:sz w:val="14"/>
                <w:szCs w:val="22"/>
                <w:lang w:val="fr-FR" w:bidi="ar-EG"/>
              </w:rPr>
              <w:t>DVB-H</w:t>
            </w:r>
            <w:r w:rsidR="003A6E7A" w:rsidRPr="003A6E7A">
              <w:rPr>
                <w:rFonts w:hint="cs"/>
                <w:spacing w:val="-6"/>
                <w:sz w:val="14"/>
                <w:szCs w:val="22"/>
                <w:rtl/>
                <w:lang w:val="fr-FR" w:bidi="ar-EG"/>
              </w:rPr>
              <w:t xml:space="preserve"> وقت المشاهدة بل تحدده مفككات الشفرة وشاشات العرض ومكبرات الصوت الخاصة بالمحتوى الفيديوي/السمعي</w:t>
            </w:r>
          </w:p>
        </w:tc>
        <w:tc>
          <w:tcPr>
            <w:tcW w:w="1020"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يدعم النفاذ الانتقائي إلى المحتوى المطلوب (إزالة تشكيل جزئية للإشارة) الذي</w:t>
            </w:r>
            <w:r w:rsidRPr="003A6E7A">
              <w:rPr>
                <w:rFonts w:hint="eastAsia"/>
                <w:spacing w:val="-6"/>
                <w:sz w:val="14"/>
                <w:szCs w:val="22"/>
                <w:rtl/>
                <w:lang w:val="fr-FR" w:bidi="ar-EG"/>
              </w:rPr>
              <w:t> </w:t>
            </w:r>
            <w:r w:rsidRPr="003A6E7A">
              <w:rPr>
                <w:rFonts w:hint="cs"/>
                <w:spacing w:val="-6"/>
                <w:sz w:val="14"/>
                <w:szCs w:val="22"/>
                <w:rtl/>
                <w:lang w:val="fr-FR" w:bidi="ar-EG"/>
              </w:rPr>
              <w:t xml:space="preserve">يتحقق </w:t>
            </w:r>
            <w:r w:rsidR="00D2476A">
              <w:rPr>
                <w:rFonts w:hint="cs"/>
                <w:spacing w:val="-6"/>
                <w:sz w:val="14"/>
                <w:szCs w:val="22"/>
                <w:rtl/>
                <w:lang w:val="fr-FR" w:bidi="ar-EG"/>
              </w:rPr>
              <w:t>في </w:t>
            </w:r>
            <w:r w:rsidRPr="003A6E7A">
              <w:rPr>
                <w:rFonts w:hint="cs"/>
                <w:spacing w:val="-6"/>
                <w:sz w:val="14"/>
                <w:szCs w:val="22"/>
                <w:rtl/>
                <w:lang w:val="fr-FR" w:bidi="ar-EG"/>
              </w:rPr>
              <w:t>المجالين الزمني والترددي على حد سواء</w:t>
            </w:r>
          </w:p>
          <w:p w:rsidR="003A6E7A" w:rsidRPr="003A6E7A" w:rsidRDefault="003A6E7A" w:rsidP="005C27E7">
            <w:pPr>
              <w:keepNext/>
              <w:keepLines/>
              <w:tabs>
                <w:tab w:val="left" w:pos="794"/>
              </w:tabs>
              <w:spacing w:before="20" w:after="120" w:line="220" w:lineRule="exact"/>
              <w:rPr>
                <w:spacing w:val="-6"/>
                <w:sz w:val="14"/>
                <w:szCs w:val="22"/>
                <w:rtl/>
                <w:lang w:val="fr-FR" w:bidi="ar-EG"/>
              </w:rPr>
            </w:pPr>
            <w:r w:rsidRPr="003A6E7A">
              <w:rPr>
                <w:rFonts w:hint="cs"/>
                <w:spacing w:val="-6"/>
                <w:sz w:val="14"/>
                <w:szCs w:val="22"/>
                <w:rtl/>
                <w:lang w:val="fr-FR" w:bidi="ar-EG"/>
              </w:rPr>
              <w:t>ترسل البيانات (بصورة متزامنة) من محطة الإرسال إلى</w:t>
            </w:r>
            <w:r w:rsidRPr="003A6E7A">
              <w:rPr>
                <w:rFonts w:hint="eastAsia"/>
                <w:spacing w:val="-6"/>
                <w:sz w:val="14"/>
                <w:szCs w:val="22"/>
                <w:rtl/>
                <w:lang w:val="fr-FR" w:bidi="ar-EG"/>
              </w:rPr>
              <w:t> </w:t>
            </w:r>
            <w:r w:rsidRPr="003A6E7A">
              <w:rPr>
                <w:rFonts w:hint="cs"/>
                <w:spacing w:val="-6"/>
                <w:sz w:val="14"/>
                <w:szCs w:val="22"/>
                <w:rtl/>
                <w:lang w:val="fr-FR" w:bidi="ar-EG"/>
              </w:rPr>
              <w:t>الجهاز المحمول باليد كل ثانية. ومن ثم تكون مدة كل إرسال ثانية واحدة ويحتوي على المعلومات التي تلزم المستقبل لكي يقوم بإزالة تشكيل جزء البيانات (الخدمة) الذي يهم (التي تهم) المستعمل فقط</w:t>
            </w:r>
          </w:p>
        </w:tc>
        <w:tc>
          <w:tcPr>
            <w:tcW w:w="1009" w:type="pct"/>
            <w:tcBorders>
              <w:top w:val="single" w:sz="4" w:space="0" w:color="auto"/>
              <w:bottom w:val="single" w:sz="4" w:space="0" w:color="auto"/>
            </w:tcBorders>
          </w:tcPr>
          <w:p w:rsidR="003A6E7A" w:rsidRPr="003A6E7A" w:rsidRDefault="003A6E7A" w:rsidP="005C27E7">
            <w:pPr>
              <w:tabs>
                <w:tab w:val="left" w:pos="794"/>
              </w:tabs>
              <w:spacing w:before="240" w:after="20" w:line="220" w:lineRule="exact"/>
              <w:rPr>
                <w:spacing w:val="-6"/>
                <w:sz w:val="14"/>
                <w:szCs w:val="22"/>
                <w:rtl/>
                <w:lang w:bidi="ar-EG"/>
              </w:rPr>
            </w:pPr>
            <w:r w:rsidRPr="003A6E7A">
              <w:rPr>
                <w:rFonts w:hint="cs"/>
                <w:spacing w:val="-6"/>
                <w:sz w:val="14"/>
                <w:szCs w:val="22"/>
                <w:rtl/>
                <w:lang w:val="fr-FR" w:bidi="ar-EG"/>
              </w:rPr>
              <w:t xml:space="preserve">تقسيم وقت </w:t>
            </w:r>
            <w:r w:rsidRPr="003A6E7A">
              <w:rPr>
                <w:spacing w:val="-6"/>
                <w:sz w:val="14"/>
                <w:szCs w:val="22"/>
                <w:lang w:bidi="ar-EG"/>
              </w:rPr>
              <w:t>DVB-T2</w:t>
            </w:r>
            <w:r w:rsidRPr="003A6E7A">
              <w:rPr>
                <w:rFonts w:hint="cs"/>
                <w:spacing w:val="-6"/>
                <w:sz w:val="14"/>
                <w:szCs w:val="22"/>
                <w:rtl/>
                <w:lang w:bidi="ar-EG"/>
              </w:rPr>
              <w:t xml:space="preserve"> مع </w:t>
            </w:r>
            <w:r w:rsidR="00CC0239">
              <w:rPr>
                <w:rFonts w:hint="cs"/>
                <w:spacing w:val="-6"/>
                <w:sz w:val="14"/>
                <w:szCs w:val="22"/>
                <w:rtl/>
                <w:lang w:bidi="ar-EG"/>
              </w:rPr>
              <w:t>مفهوم مسارات</w:t>
            </w:r>
            <w:r w:rsidRPr="003A6E7A">
              <w:rPr>
                <w:rFonts w:hint="cs"/>
                <w:spacing w:val="-6"/>
                <w:sz w:val="14"/>
                <w:szCs w:val="22"/>
                <w:rtl/>
                <w:lang w:bidi="ar-EG"/>
              </w:rPr>
              <w:t xml:space="preserve"> الطبقة المادية (</w:t>
            </w:r>
            <w:r w:rsidRPr="003A6E7A">
              <w:rPr>
                <w:spacing w:val="-6"/>
                <w:sz w:val="14"/>
                <w:szCs w:val="22"/>
                <w:lang w:bidi="ar-EG"/>
              </w:rPr>
              <w:t>PLP</w:t>
            </w:r>
            <w:r w:rsidRPr="003A6E7A">
              <w:rPr>
                <w:rFonts w:hint="cs"/>
                <w:spacing w:val="-6"/>
                <w:sz w:val="14"/>
                <w:szCs w:val="22"/>
                <w:rtl/>
                <w:lang w:bidi="ar-EG"/>
              </w:rPr>
              <w:t xml:space="preserve">). تُنظم </w:t>
            </w:r>
            <w:r w:rsidR="00CC0239">
              <w:rPr>
                <w:rFonts w:hint="cs"/>
                <w:spacing w:val="-6"/>
                <w:sz w:val="14"/>
                <w:szCs w:val="22"/>
                <w:rtl/>
                <w:lang w:bidi="ar-EG"/>
              </w:rPr>
              <w:t>مسارات</w:t>
            </w:r>
            <w:r w:rsidRPr="003A6E7A">
              <w:rPr>
                <w:rFonts w:hint="cs"/>
                <w:spacing w:val="-6"/>
                <w:sz w:val="14"/>
                <w:szCs w:val="22"/>
                <w:rtl/>
                <w:lang w:bidi="ar-EG"/>
              </w:rPr>
              <w:t xml:space="preserve"> الطبقة المادية كأجزاء فرعية </w:t>
            </w:r>
            <w:r w:rsidR="00D2476A">
              <w:rPr>
                <w:rFonts w:hint="cs"/>
                <w:spacing w:val="-6"/>
                <w:sz w:val="14"/>
                <w:szCs w:val="22"/>
                <w:rtl/>
                <w:lang w:bidi="ar-EG"/>
              </w:rPr>
              <w:t>في </w:t>
            </w:r>
            <w:r w:rsidRPr="003A6E7A">
              <w:rPr>
                <w:rFonts w:hint="cs"/>
                <w:spacing w:val="-6"/>
                <w:sz w:val="14"/>
                <w:szCs w:val="22"/>
                <w:rtl/>
                <w:lang w:bidi="ar-EG"/>
              </w:rPr>
              <w:t xml:space="preserve">الرتل. عند استقبال </w:t>
            </w:r>
            <w:r w:rsidR="00CC0239">
              <w:rPr>
                <w:rFonts w:hint="cs"/>
                <w:spacing w:val="-6"/>
                <w:sz w:val="14"/>
                <w:szCs w:val="22"/>
                <w:rtl/>
                <w:lang w:bidi="ar-EG"/>
              </w:rPr>
              <w:t>مسار</w:t>
            </w:r>
            <w:r w:rsidRPr="003A6E7A">
              <w:rPr>
                <w:rFonts w:hint="cs"/>
                <w:spacing w:val="-6"/>
                <w:sz w:val="14"/>
                <w:szCs w:val="22"/>
                <w:rtl/>
                <w:lang w:bidi="ar-EG"/>
              </w:rPr>
              <w:t xml:space="preserve"> </w:t>
            </w:r>
            <w:r w:rsidRPr="003A6E7A">
              <w:rPr>
                <w:spacing w:val="-6"/>
                <w:sz w:val="14"/>
                <w:szCs w:val="22"/>
                <w:lang w:bidi="ar-EG"/>
              </w:rPr>
              <w:t>PLP</w:t>
            </w:r>
            <w:r w:rsidRPr="003A6E7A">
              <w:rPr>
                <w:rFonts w:hint="cs"/>
                <w:spacing w:val="-6"/>
                <w:sz w:val="14"/>
                <w:szCs w:val="22"/>
                <w:rtl/>
                <w:lang w:bidi="ar-EG"/>
              </w:rPr>
              <w:t xml:space="preserve"> واحد، </w:t>
            </w:r>
            <w:r w:rsidR="00CC0239">
              <w:rPr>
                <w:rFonts w:hint="cs"/>
                <w:spacing w:val="-6"/>
                <w:sz w:val="14"/>
                <w:szCs w:val="22"/>
                <w:rtl/>
                <w:lang w:bidi="ar-EG"/>
              </w:rPr>
              <w:t xml:space="preserve">فإن </w:t>
            </w:r>
            <w:r w:rsidRPr="003A6E7A">
              <w:rPr>
                <w:rFonts w:hint="cs"/>
                <w:spacing w:val="-6"/>
                <w:sz w:val="14"/>
                <w:szCs w:val="22"/>
                <w:rtl/>
                <w:lang w:bidi="ar-EG"/>
              </w:rPr>
              <w:t>الذي يُستلم ويُعالج فقط هو التمهيد والأجزاء الفرعية ذات الصلة</w:t>
            </w:r>
          </w:p>
          <w:p w:rsidR="003A6E7A" w:rsidRPr="003A6E7A" w:rsidRDefault="003A6E7A" w:rsidP="005C27E7">
            <w:pPr>
              <w:tabs>
                <w:tab w:val="left" w:pos="794"/>
              </w:tabs>
              <w:spacing w:before="20" w:after="20" w:line="220" w:lineRule="exact"/>
              <w:rPr>
                <w:spacing w:val="-6"/>
                <w:sz w:val="14"/>
                <w:szCs w:val="22"/>
                <w:rtl/>
                <w:lang w:val="fr-FR" w:bidi="ar-EG"/>
              </w:rPr>
            </w:pPr>
          </w:p>
        </w:tc>
      </w:tr>
      <w:tr w:rsidR="003A6E7A" w:rsidRPr="0010128E" w:rsidTr="00C94D6F">
        <w:trPr>
          <w:jc w:val="center"/>
        </w:trPr>
        <w:tc>
          <w:tcPr>
            <w:tcW w:w="994"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توفير التفاعلية</w:t>
            </w:r>
          </w:p>
        </w:tc>
        <w:tc>
          <w:tcPr>
            <w:tcW w:w="986"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يدعم تطبيقات التفاعل المحلي وعن بعد باستعمال الاتصالات المتنقلة الدولية </w:t>
            </w:r>
            <w:r w:rsidRPr="003A6E7A">
              <w:rPr>
                <w:spacing w:val="-6"/>
                <w:sz w:val="14"/>
                <w:szCs w:val="22"/>
                <w:lang w:val="fr-FR" w:bidi="ar-EG"/>
              </w:rPr>
              <w:t>(IMT)</w:t>
            </w:r>
            <w:r w:rsidRPr="003A6E7A">
              <w:rPr>
                <w:rFonts w:hint="cs"/>
                <w:spacing w:val="-6"/>
                <w:sz w:val="14"/>
                <w:szCs w:val="22"/>
                <w:rtl/>
                <w:lang w:val="fr-FR" w:bidi="ar-EG"/>
              </w:rPr>
              <w:t xml:space="preserve"> و/أو الشبكات الخلوية الرقمية وغيرها من توصيلات بروتوكول الإنترنت</w:t>
            </w:r>
          </w:p>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يوفر دليل الخدمة الإلكتروني معلومات النفاذ الأساسية التي تمكن من الخدمات التفاعلية</w:t>
            </w:r>
          </w:p>
        </w:tc>
        <w:tc>
          <w:tcPr>
            <w:tcW w:w="991" w:type="pct"/>
            <w:tcBorders>
              <w:top w:val="single" w:sz="4" w:space="0" w:color="auto"/>
              <w:bottom w:val="single" w:sz="4" w:space="0" w:color="auto"/>
            </w:tcBorders>
            <w:shd w:val="clear" w:color="auto" w:fill="auto"/>
          </w:tcPr>
          <w:p w:rsidR="003A6E7A" w:rsidRPr="008159D8" w:rsidRDefault="003A6E7A" w:rsidP="005C27E7">
            <w:pPr>
              <w:tabs>
                <w:tab w:val="left" w:pos="794"/>
              </w:tabs>
              <w:spacing w:before="20" w:after="20" w:line="220" w:lineRule="exact"/>
              <w:rPr>
                <w:sz w:val="14"/>
                <w:szCs w:val="22"/>
                <w:rtl/>
                <w:lang w:val="fr-FR" w:bidi="ar-EG"/>
              </w:rPr>
            </w:pPr>
            <w:r w:rsidRPr="008159D8">
              <w:rPr>
                <w:rFonts w:hint="cs"/>
                <w:sz w:val="14"/>
                <w:szCs w:val="22"/>
                <w:rtl/>
                <w:lang w:val="fr-FR" w:bidi="ar-EG"/>
              </w:rPr>
              <w:t xml:space="preserve">يدعم تطبيقات التفاعل المحلي وعن بعد باستعمال الاتصالات المتنقلة الدولية </w:t>
            </w:r>
            <w:r w:rsidRPr="008159D8">
              <w:rPr>
                <w:sz w:val="14"/>
                <w:szCs w:val="22"/>
                <w:lang w:val="fr-FR" w:bidi="ar-EG"/>
              </w:rPr>
              <w:t>(IMT)</w:t>
            </w:r>
            <w:r w:rsidRPr="008159D8">
              <w:rPr>
                <w:rFonts w:hint="cs"/>
                <w:sz w:val="14"/>
                <w:szCs w:val="22"/>
                <w:rtl/>
                <w:lang w:val="fr-FR" w:bidi="ar-EG"/>
              </w:rPr>
              <w:t xml:space="preserve"> و/أو الشبكات الخلوية الرقمية وغيرها من توصيلات بروتوكول الإنترنت</w:t>
            </w:r>
          </w:p>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يوفر دليل الخدمة الإلكتروني معلومات النفاذ الأساسية التي تمكن من الخدمات التفاعلية</w:t>
            </w:r>
          </w:p>
        </w:tc>
        <w:tc>
          <w:tcPr>
            <w:tcW w:w="1020"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تستعمل تطبيقات ومحتوى التفاعلية:</w:t>
            </w:r>
          </w:p>
          <w:p w:rsidR="003A6E7A" w:rsidRPr="003A6E7A" w:rsidRDefault="003A6E7A" w:rsidP="005C27E7">
            <w:pPr>
              <w:tabs>
                <w:tab w:val="left" w:pos="794"/>
              </w:tabs>
              <w:spacing w:before="20" w:after="20" w:line="220" w:lineRule="exact"/>
              <w:ind w:left="227" w:hanging="227"/>
              <w:rPr>
                <w:spacing w:val="-6"/>
                <w:sz w:val="14"/>
                <w:szCs w:val="22"/>
                <w:lang w:val="fr-FR" w:bidi="ar-EG"/>
              </w:rPr>
            </w:pPr>
            <w:r w:rsidRPr="003A6E7A">
              <w:rPr>
                <w:rFonts w:hint="cs"/>
                <w:spacing w:val="-6"/>
                <w:sz w:val="14"/>
                <w:szCs w:val="22"/>
                <w:rtl/>
                <w:lang w:val="fr-FR" w:bidi="ar-EG"/>
              </w:rPr>
              <w:t>-</w:t>
            </w:r>
            <w:r w:rsidRPr="003A6E7A">
              <w:rPr>
                <w:spacing w:val="-6"/>
                <w:sz w:val="14"/>
                <w:szCs w:val="22"/>
                <w:rtl/>
                <w:lang w:val="fr-FR" w:bidi="ar-EG"/>
              </w:rPr>
              <w:tab/>
            </w:r>
            <w:r w:rsidRPr="003A6E7A">
              <w:rPr>
                <w:rFonts w:hint="cs"/>
                <w:spacing w:val="-6"/>
                <w:sz w:val="14"/>
                <w:szCs w:val="22"/>
                <w:rtl/>
                <w:lang w:val="fr-FR" w:bidi="ar-EG"/>
              </w:rPr>
              <w:t>إشارات إلى الخدمات التفاعلية المتيسرة على الأجهزة أو الموضوعة عن بعد</w:t>
            </w:r>
          </w:p>
          <w:p w:rsidR="003A6E7A" w:rsidRPr="003A6E7A" w:rsidRDefault="003A6E7A" w:rsidP="005C27E7">
            <w:pPr>
              <w:tabs>
                <w:tab w:val="left" w:pos="794"/>
              </w:tabs>
              <w:spacing w:before="20" w:after="120" w:line="220" w:lineRule="exact"/>
              <w:ind w:left="227" w:hanging="227"/>
              <w:rPr>
                <w:spacing w:val="-6"/>
                <w:sz w:val="14"/>
                <w:szCs w:val="22"/>
                <w:rtl/>
                <w:lang w:val="fr-FR" w:bidi="ar-EG"/>
              </w:rPr>
            </w:pPr>
            <w:r w:rsidRPr="003A6E7A">
              <w:rPr>
                <w:rFonts w:hint="cs"/>
                <w:spacing w:val="-6"/>
                <w:sz w:val="14"/>
                <w:szCs w:val="22"/>
                <w:rtl/>
                <w:lang w:val="fr-FR" w:bidi="ar-EG"/>
              </w:rPr>
              <w:t>-</w:t>
            </w:r>
            <w:r w:rsidRPr="003A6E7A">
              <w:rPr>
                <w:spacing w:val="-6"/>
                <w:sz w:val="14"/>
                <w:szCs w:val="22"/>
                <w:rtl/>
                <w:lang w:val="fr-FR" w:bidi="ar-EG"/>
              </w:rPr>
              <w:tab/>
            </w:r>
            <w:r w:rsidRPr="003A6E7A">
              <w:rPr>
                <w:rFonts w:hint="cs"/>
                <w:spacing w:val="-6"/>
                <w:sz w:val="14"/>
                <w:szCs w:val="22"/>
                <w:rtl/>
                <w:lang w:val="fr-FR" w:bidi="ar-EG"/>
              </w:rPr>
              <w:t>قناة عودة باستعمال شبكات الاتصالات المتنقلة الدولية (</w:t>
            </w:r>
            <w:r w:rsidRPr="003A6E7A">
              <w:rPr>
                <w:spacing w:val="-6"/>
                <w:sz w:val="14"/>
                <w:szCs w:val="22"/>
                <w:lang w:bidi="ar-EG"/>
              </w:rPr>
              <w:t>IMT</w:t>
            </w:r>
            <w:r w:rsidRPr="003A6E7A">
              <w:rPr>
                <w:rFonts w:hint="cs"/>
                <w:spacing w:val="-6"/>
                <w:sz w:val="14"/>
                <w:szCs w:val="22"/>
                <w:rtl/>
                <w:lang w:bidi="ar-EG"/>
              </w:rPr>
              <w:t>)</w:t>
            </w:r>
            <w:r w:rsidRPr="003A6E7A">
              <w:rPr>
                <w:rFonts w:hint="cs"/>
                <w:spacing w:val="-6"/>
                <w:sz w:val="14"/>
                <w:szCs w:val="22"/>
                <w:rtl/>
                <w:lang w:val="fr-FR" w:bidi="ar-EG"/>
              </w:rPr>
              <w:t xml:space="preserve"> و/أو توصيلات بروتوكول الإنترنت الأخرى</w:t>
            </w:r>
          </w:p>
        </w:tc>
        <w:tc>
          <w:tcPr>
            <w:tcW w:w="1009" w:type="pct"/>
            <w:tcBorders>
              <w:top w:val="single" w:sz="4" w:space="0" w:color="auto"/>
              <w:bottom w:val="single" w:sz="4" w:space="0" w:color="auto"/>
            </w:tcBorders>
          </w:tcPr>
          <w:p w:rsidR="003A6E7A" w:rsidRPr="003A6E7A" w:rsidRDefault="003A6E7A" w:rsidP="005C27E7">
            <w:pPr>
              <w:tabs>
                <w:tab w:val="left" w:pos="794"/>
              </w:tabs>
              <w:spacing w:before="20" w:after="20" w:line="220" w:lineRule="exact"/>
              <w:rPr>
                <w:spacing w:val="-6"/>
                <w:sz w:val="14"/>
                <w:szCs w:val="22"/>
                <w:rtl/>
                <w:lang w:bidi="ar-EG"/>
              </w:rPr>
            </w:pPr>
            <w:r w:rsidRPr="003A6E7A">
              <w:rPr>
                <w:rFonts w:hint="cs"/>
                <w:spacing w:val="-6"/>
                <w:sz w:val="14"/>
                <w:szCs w:val="22"/>
                <w:rtl/>
                <w:lang w:val="fr-FR" w:bidi="ar-EG"/>
              </w:rPr>
              <w:t xml:space="preserve">يقوم على أساس مبادئ </w:t>
            </w:r>
            <w:r w:rsidRPr="003A6E7A">
              <w:rPr>
                <w:spacing w:val="-6"/>
                <w:sz w:val="14"/>
                <w:szCs w:val="22"/>
                <w:lang w:bidi="ar-EG"/>
              </w:rPr>
              <w:t>DVB</w:t>
            </w:r>
            <w:r w:rsidRPr="003A6E7A">
              <w:rPr>
                <w:rFonts w:hint="cs"/>
                <w:spacing w:val="-6"/>
                <w:sz w:val="14"/>
                <w:szCs w:val="22"/>
                <w:rtl/>
                <w:lang w:bidi="ar-EG"/>
              </w:rPr>
              <w:t xml:space="preserve"> لتوفير التفاعلية</w:t>
            </w:r>
          </w:p>
          <w:p w:rsidR="003A6E7A" w:rsidRPr="003A6E7A" w:rsidRDefault="003A6E7A" w:rsidP="005C27E7">
            <w:pPr>
              <w:tabs>
                <w:tab w:val="left" w:pos="794"/>
              </w:tabs>
              <w:spacing w:before="20" w:after="20" w:line="220" w:lineRule="exact"/>
              <w:rPr>
                <w:spacing w:val="-6"/>
                <w:sz w:val="14"/>
                <w:szCs w:val="22"/>
                <w:rtl/>
                <w:lang w:val="fr-FR" w:bidi="ar-EG"/>
              </w:rPr>
            </w:pPr>
          </w:p>
        </w:tc>
      </w:tr>
    </w:tbl>
    <w:p w:rsidR="003A6E7A" w:rsidRPr="003A6E7A" w:rsidRDefault="003A6E7A" w:rsidP="003A6E7A">
      <w:pPr>
        <w:keepNext/>
        <w:spacing w:after="120"/>
        <w:jc w:val="center"/>
        <w:rPr>
          <w:rtl/>
          <w:lang w:val="fr-FR" w:bidi="ar-EG"/>
        </w:rPr>
      </w:pPr>
      <w:r w:rsidRPr="003A6E7A">
        <w:rPr>
          <w:rtl/>
          <w:lang w:bidi="ar-EG"/>
        </w:rPr>
        <w:br w:type="page"/>
      </w:r>
      <w:r w:rsidRPr="003A6E7A">
        <w:rPr>
          <w:rFonts w:hint="cs"/>
          <w:rtl/>
          <w:lang w:val="fr-FR" w:bidi="ar-EG"/>
        </w:rPr>
        <w:lastRenderedPageBreak/>
        <w:t xml:space="preserve">الجـدول </w:t>
      </w:r>
      <w:r w:rsidRPr="003A6E7A">
        <w:rPr>
          <w:lang w:val="fr-FR" w:bidi="ar-EG"/>
        </w:rPr>
        <w:t>2</w:t>
      </w:r>
      <w:r w:rsidRPr="003A6E7A">
        <w:rPr>
          <w:lang w:bidi="ar-EG"/>
        </w:rPr>
        <w:t>B</w:t>
      </w:r>
      <w:r w:rsidRPr="003A6E7A">
        <w:rPr>
          <w:rFonts w:hint="cs"/>
          <w:rtl/>
          <w:lang w:val="fr-FR" w:bidi="ar-EG"/>
        </w:rPr>
        <w:t xml:space="preserve"> (</w:t>
      </w:r>
      <w:r w:rsidRPr="003A6E7A">
        <w:rPr>
          <w:rFonts w:hint="cs"/>
          <w:i/>
          <w:iCs/>
          <w:rtl/>
          <w:lang w:val="fr-FR" w:bidi="ar-EG"/>
        </w:rPr>
        <w:t>تتمة</w:t>
      </w:r>
      <w:r w:rsidRPr="003A6E7A">
        <w:rPr>
          <w:rFonts w:hint="cs"/>
          <w:rtl/>
          <w:lang w:val="fr-FR" w:bidi="ar-EG"/>
        </w:rPr>
        <w:t>)</w:t>
      </w:r>
    </w:p>
    <w:tbl>
      <w:tblPr>
        <w:bidiVisual/>
        <w:tblW w:w="5001"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0"/>
        <w:gridCol w:w="2914"/>
        <w:gridCol w:w="2790"/>
        <w:gridCol w:w="3118"/>
        <w:gridCol w:w="3050"/>
      </w:tblGrid>
      <w:tr w:rsidR="003A6E7A" w:rsidRPr="003A6E7A" w:rsidTr="00C94D6F">
        <w:trPr>
          <w:jc w:val="center"/>
        </w:trPr>
        <w:tc>
          <w:tcPr>
            <w:tcW w:w="979" w:type="pct"/>
            <w:tcBorders>
              <w:bottom w:val="single" w:sz="4" w:space="0" w:color="auto"/>
            </w:tcBorders>
            <w:shd w:val="clear" w:color="auto" w:fill="auto"/>
            <w:tcMar>
              <w:left w:w="85" w:type="dxa"/>
              <w:right w:w="85" w:type="dxa"/>
            </w:tcMar>
          </w:tcPr>
          <w:p w:rsidR="003A6E7A" w:rsidRPr="003A6E7A" w:rsidRDefault="003A6E7A" w:rsidP="003A6E7A">
            <w:pPr>
              <w:tabs>
                <w:tab w:val="left" w:pos="794"/>
              </w:tabs>
              <w:spacing w:before="20" w:after="20" w:line="260" w:lineRule="exact"/>
              <w:jc w:val="center"/>
              <w:rPr>
                <w:b/>
                <w:bCs/>
                <w:sz w:val="18"/>
                <w:szCs w:val="24"/>
                <w:lang w:val="fr-FR"/>
              </w:rPr>
            </w:pPr>
            <w:r w:rsidRPr="003A6E7A">
              <w:rPr>
                <w:rFonts w:hint="cs"/>
                <w:b/>
                <w:bCs/>
                <w:sz w:val="18"/>
                <w:szCs w:val="24"/>
                <w:rtl/>
                <w:lang w:val="fr-FR"/>
              </w:rPr>
              <w:t>متطلبات المستعمل</w:t>
            </w:r>
          </w:p>
        </w:tc>
        <w:tc>
          <w:tcPr>
            <w:tcW w:w="987" w:type="pct"/>
            <w:tcBorders>
              <w:bottom w:val="single" w:sz="4" w:space="0" w:color="auto"/>
            </w:tcBorders>
            <w:shd w:val="clear" w:color="auto" w:fill="auto"/>
            <w:tcMar>
              <w:left w:w="85" w:type="dxa"/>
              <w:right w:w="85" w:type="dxa"/>
            </w:tcMar>
          </w:tcPr>
          <w:p w:rsidR="003A6E7A" w:rsidRPr="003A6E7A" w:rsidRDefault="003A6E7A" w:rsidP="003A6E7A">
            <w:pPr>
              <w:tabs>
                <w:tab w:val="left" w:pos="794"/>
              </w:tabs>
              <w:spacing w:before="20" w:after="20" w:line="260" w:lineRule="exact"/>
              <w:jc w:val="center"/>
              <w:rPr>
                <w:b/>
                <w:bCs/>
                <w:sz w:val="18"/>
                <w:szCs w:val="24"/>
                <w:rtl/>
                <w:lang w:val="fr-FR"/>
              </w:rPr>
            </w:pPr>
            <w:r w:rsidRPr="003A6E7A">
              <w:rPr>
                <w:rFonts w:hint="cs"/>
                <w:b/>
                <w:bCs/>
                <w:sz w:val="18"/>
                <w:szCs w:val="24"/>
                <w:rtl/>
                <w:lang w:val="fr-FR"/>
              </w:rPr>
              <w:t>نظام الوسائط المتعددة</w:t>
            </w:r>
          </w:p>
          <w:p w:rsidR="003A6E7A" w:rsidRPr="003A6E7A" w:rsidRDefault="003A6E7A" w:rsidP="003A6E7A">
            <w:pPr>
              <w:tabs>
                <w:tab w:val="left" w:pos="794"/>
              </w:tabs>
              <w:spacing w:before="20" w:after="20" w:line="260" w:lineRule="exact"/>
              <w:jc w:val="center"/>
              <w:rPr>
                <w:b/>
                <w:bCs/>
                <w:sz w:val="18"/>
                <w:szCs w:val="24"/>
                <w:rtl/>
                <w:lang w:val="fr-FR"/>
              </w:rPr>
            </w:pPr>
            <w:r w:rsidRPr="003A6E7A">
              <w:rPr>
                <w:b/>
                <w:bCs/>
                <w:sz w:val="18"/>
                <w:szCs w:val="24"/>
                <w:lang w:val="fr-FR"/>
              </w:rPr>
              <w:t>“H”</w:t>
            </w:r>
          </w:p>
        </w:tc>
        <w:tc>
          <w:tcPr>
            <w:tcW w:w="945" w:type="pct"/>
            <w:tcBorders>
              <w:bottom w:val="single" w:sz="4" w:space="0" w:color="auto"/>
            </w:tcBorders>
            <w:shd w:val="clear" w:color="auto" w:fill="auto"/>
          </w:tcPr>
          <w:p w:rsidR="003A6E7A" w:rsidRPr="003A6E7A" w:rsidRDefault="003A6E7A" w:rsidP="003A6E7A">
            <w:pPr>
              <w:tabs>
                <w:tab w:val="left" w:pos="794"/>
              </w:tabs>
              <w:spacing w:before="20" w:after="20" w:line="260" w:lineRule="exact"/>
              <w:jc w:val="center"/>
              <w:rPr>
                <w:rFonts w:ascii="Times New Roman Bold" w:hAnsi="Times New Roman Bold"/>
                <w:b/>
                <w:bCs/>
                <w:spacing w:val="-4"/>
                <w:sz w:val="18"/>
                <w:szCs w:val="24"/>
                <w:rtl/>
                <w:lang w:val="fr-FR"/>
              </w:rPr>
            </w:pPr>
            <w:r w:rsidRPr="003A6E7A">
              <w:rPr>
                <w:rFonts w:ascii="Times New Roman Bold" w:hAnsi="Times New Roman Bold" w:hint="cs"/>
                <w:b/>
                <w:bCs/>
                <w:spacing w:val="-4"/>
                <w:sz w:val="18"/>
                <w:szCs w:val="24"/>
                <w:rtl/>
                <w:lang w:val="fr-FR"/>
              </w:rPr>
              <w:t>نظام الوسائط المتعددة</w:t>
            </w:r>
          </w:p>
          <w:p w:rsidR="003A6E7A" w:rsidRPr="003A6E7A" w:rsidRDefault="003A6E7A" w:rsidP="003A6E7A">
            <w:pPr>
              <w:tabs>
                <w:tab w:val="left" w:pos="794"/>
              </w:tabs>
              <w:spacing w:before="20" w:after="20" w:line="260" w:lineRule="exact"/>
              <w:jc w:val="center"/>
              <w:rPr>
                <w:b/>
                <w:bCs/>
                <w:sz w:val="18"/>
                <w:szCs w:val="24"/>
                <w:rtl/>
                <w:lang w:val="fr-FR"/>
              </w:rPr>
            </w:pPr>
            <w:r w:rsidRPr="003A6E7A">
              <w:rPr>
                <w:b/>
                <w:bCs/>
                <w:sz w:val="18"/>
                <w:szCs w:val="24"/>
                <w:lang w:val="fr-FR"/>
              </w:rPr>
              <w:t>“I”</w:t>
            </w:r>
          </w:p>
        </w:tc>
        <w:tc>
          <w:tcPr>
            <w:tcW w:w="1056" w:type="pct"/>
            <w:tcBorders>
              <w:bottom w:val="single" w:sz="4" w:space="0" w:color="auto"/>
            </w:tcBorders>
            <w:shd w:val="clear" w:color="auto" w:fill="auto"/>
            <w:tcMar>
              <w:left w:w="85" w:type="dxa"/>
              <w:right w:w="85" w:type="dxa"/>
            </w:tcMar>
          </w:tcPr>
          <w:p w:rsidR="003A6E7A" w:rsidRPr="003A6E7A" w:rsidRDefault="003A6E7A" w:rsidP="003A6E7A">
            <w:pPr>
              <w:tabs>
                <w:tab w:val="left" w:pos="794"/>
              </w:tabs>
              <w:spacing w:before="20" w:after="20" w:line="260" w:lineRule="exact"/>
              <w:jc w:val="center"/>
              <w:rPr>
                <w:b/>
                <w:bCs/>
                <w:sz w:val="18"/>
                <w:szCs w:val="24"/>
                <w:rtl/>
                <w:lang w:val="fr-FR"/>
              </w:rPr>
            </w:pPr>
            <w:r w:rsidRPr="003A6E7A">
              <w:rPr>
                <w:rFonts w:hint="cs"/>
                <w:b/>
                <w:bCs/>
                <w:sz w:val="18"/>
                <w:szCs w:val="24"/>
                <w:rtl/>
                <w:lang w:val="fr-FR"/>
              </w:rPr>
              <w:t>نظام الوسائط المتعددة</w:t>
            </w:r>
          </w:p>
          <w:p w:rsidR="003A6E7A" w:rsidRPr="003A6E7A" w:rsidRDefault="003A6E7A" w:rsidP="003A6E7A">
            <w:pPr>
              <w:tabs>
                <w:tab w:val="left" w:pos="794"/>
              </w:tabs>
              <w:spacing w:before="20" w:after="20" w:line="260" w:lineRule="exact"/>
              <w:jc w:val="center"/>
              <w:rPr>
                <w:b/>
                <w:bCs/>
                <w:sz w:val="18"/>
                <w:szCs w:val="24"/>
                <w:rtl/>
                <w:lang w:val="fr-FR"/>
              </w:rPr>
            </w:pPr>
            <w:r w:rsidRPr="003A6E7A">
              <w:rPr>
                <w:b/>
                <w:bCs/>
                <w:sz w:val="18"/>
                <w:szCs w:val="24"/>
                <w:lang w:val="fr-FR"/>
              </w:rPr>
              <w:t>“M”</w:t>
            </w:r>
          </w:p>
        </w:tc>
        <w:tc>
          <w:tcPr>
            <w:tcW w:w="1033" w:type="pct"/>
            <w:tcBorders>
              <w:bottom w:val="single" w:sz="4" w:space="0" w:color="auto"/>
            </w:tcBorders>
          </w:tcPr>
          <w:p w:rsidR="003A6E7A" w:rsidRPr="003A6E7A" w:rsidRDefault="003A6E7A" w:rsidP="003A6E7A">
            <w:pPr>
              <w:tabs>
                <w:tab w:val="left" w:pos="794"/>
              </w:tabs>
              <w:spacing w:before="20" w:after="20" w:line="220" w:lineRule="exact"/>
              <w:ind w:right="-113"/>
              <w:jc w:val="center"/>
              <w:rPr>
                <w:b/>
                <w:bCs/>
                <w:spacing w:val="-6"/>
                <w:sz w:val="14"/>
                <w:szCs w:val="22"/>
                <w:rtl/>
                <w:lang w:val="fr-FR"/>
              </w:rPr>
            </w:pPr>
            <w:r w:rsidRPr="003A6E7A">
              <w:rPr>
                <w:rFonts w:hint="cs"/>
                <w:b/>
                <w:bCs/>
                <w:spacing w:val="-6"/>
                <w:sz w:val="14"/>
                <w:szCs w:val="22"/>
                <w:rtl/>
                <w:lang w:val="fr-FR"/>
              </w:rPr>
              <w:t>نظام الوسائط المتعددة</w:t>
            </w:r>
          </w:p>
          <w:p w:rsidR="003A6E7A" w:rsidRPr="003A6E7A" w:rsidRDefault="003A6E7A" w:rsidP="003A6E7A">
            <w:pPr>
              <w:tabs>
                <w:tab w:val="left" w:pos="794"/>
              </w:tabs>
              <w:spacing w:before="20" w:after="20" w:line="260" w:lineRule="exact"/>
              <w:jc w:val="center"/>
              <w:rPr>
                <w:b/>
                <w:bCs/>
                <w:sz w:val="18"/>
                <w:szCs w:val="24"/>
                <w:rtl/>
                <w:lang w:val="fr-FR"/>
              </w:rPr>
            </w:pPr>
            <w:r w:rsidRPr="003A6E7A">
              <w:rPr>
                <w:b/>
                <w:bCs/>
                <w:spacing w:val="-6"/>
                <w:sz w:val="14"/>
                <w:szCs w:val="22"/>
                <w:lang w:val="fr-FR"/>
              </w:rPr>
              <w:t>“</w:t>
            </w:r>
            <w:r w:rsidRPr="003A6E7A">
              <w:rPr>
                <w:b/>
                <w:bCs/>
                <w:spacing w:val="-6"/>
                <w:sz w:val="14"/>
                <w:szCs w:val="22"/>
              </w:rPr>
              <w:t>T2</w:t>
            </w:r>
            <w:r w:rsidRPr="003A6E7A">
              <w:rPr>
                <w:b/>
                <w:bCs/>
                <w:spacing w:val="-6"/>
                <w:sz w:val="14"/>
                <w:szCs w:val="22"/>
                <w:lang w:val="fr-FR"/>
              </w:rPr>
              <w:t>”</w:t>
            </w:r>
          </w:p>
        </w:tc>
      </w:tr>
      <w:tr w:rsidR="003A6E7A" w:rsidRPr="003A6E7A" w:rsidTr="00C94D6F">
        <w:trPr>
          <w:jc w:val="center"/>
        </w:trPr>
        <w:tc>
          <w:tcPr>
            <w:tcW w:w="979" w:type="pct"/>
            <w:tcBorders>
              <w:top w:val="single" w:sz="4" w:space="0" w:color="auto"/>
              <w:bottom w:val="single" w:sz="4" w:space="0" w:color="auto"/>
            </w:tcBorders>
            <w:shd w:val="clear" w:color="auto" w:fill="auto"/>
            <w:tcMar>
              <w:left w:w="85" w:type="dxa"/>
              <w:right w:w="85" w:type="dxa"/>
            </w:tcMar>
          </w:tcPr>
          <w:p w:rsidR="003A6E7A" w:rsidRPr="003A6E7A" w:rsidRDefault="003A6E7A" w:rsidP="007723D7">
            <w:pPr>
              <w:tabs>
                <w:tab w:val="left" w:pos="794"/>
              </w:tabs>
              <w:spacing w:before="20" w:after="20" w:line="220" w:lineRule="exact"/>
              <w:jc w:val="left"/>
              <w:rPr>
                <w:spacing w:val="-6"/>
                <w:sz w:val="14"/>
                <w:szCs w:val="22"/>
                <w:rtl/>
                <w:lang w:val="fr-FR" w:bidi="ar-EG"/>
              </w:rPr>
            </w:pPr>
            <w:r w:rsidRPr="003A6E7A">
              <w:rPr>
                <w:rFonts w:hint="cs"/>
                <w:spacing w:val="-6"/>
                <w:sz w:val="14"/>
                <w:szCs w:val="22"/>
                <w:rtl/>
                <w:lang w:val="fr-FR" w:bidi="ar-EG"/>
              </w:rPr>
              <w:t>التشغيل البيني مع شبكات الاتصالات المتنقلة</w:t>
            </w:r>
          </w:p>
        </w:tc>
        <w:tc>
          <w:tcPr>
            <w:tcW w:w="987"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lang w:val="fr-FR" w:bidi="ar-EG"/>
              </w:rPr>
            </w:pPr>
            <w:r w:rsidRPr="003A6E7A">
              <w:rPr>
                <w:rFonts w:hint="cs"/>
                <w:spacing w:val="-6"/>
                <w:sz w:val="14"/>
                <w:szCs w:val="22"/>
                <w:rtl/>
                <w:lang w:val="fr-FR" w:bidi="ar-EG"/>
              </w:rPr>
              <w:t xml:space="preserve">نفس الحلول القائمة على بروتوكول الإنترنت، حيث يتم استمثالها من أجل الاستقبال بالأجهزة المحمولة باليد، وتستعمل للتمكين من تقديم الخدمات عبر كل من الشبكات الإذاعية والشبكات الخلوية المتنقلة </w:t>
            </w:r>
            <w:r w:rsidRPr="003A6E7A">
              <w:rPr>
                <w:spacing w:val="-6"/>
                <w:sz w:val="14"/>
                <w:szCs w:val="22"/>
                <w:lang w:val="fr-FR" w:bidi="ar-EG"/>
              </w:rPr>
              <w:t>(3GPP)</w:t>
            </w:r>
          </w:p>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أقصى تناسق مع، مثلاً، بروتوكولات الكوديكات السمعية/الفيديوية وأنساق الحمولة النافعة وتسليم المحتوى</w:t>
            </w:r>
          </w:p>
        </w:tc>
        <w:tc>
          <w:tcPr>
            <w:tcW w:w="945" w:type="pct"/>
            <w:tcBorders>
              <w:top w:val="single" w:sz="4" w:space="0" w:color="auto"/>
              <w:bottom w:val="single" w:sz="4" w:space="0" w:color="auto"/>
            </w:tcBorders>
            <w:shd w:val="clear" w:color="auto" w:fill="auto"/>
          </w:tcPr>
          <w:p w:rsidR="003A6E7A" w:rsidRPr="003A6E7A" w:rsidRDefault="003A6E7A" w:rsidP="005C27E7">
            <w:pPr>
              <w:tabs>
                <w:tab w:val="left" w:pos="794"/>
              </w:tabs>
              <w:spacing w:before="20" w:after="20" w:line="220" w:lineRule="exact"/>
              <w:rPr>
                <w:spacing w:val="-6"/>
                <w:sz w:val="14"/>
                <w:szCs w:val="22"/>
                <w:lang w:val="fr-FR" w:bidi="ar-EG"/>
              </w:rPr>
            </w:pPr>
            <w:r w:rsidRPr="003A6E7A">
              <w:rPr>
                <w:rFonts w:hint="cs"/>
                <w:spacing w:val="-6"/>
                <w:sz w:val="14"/>
                <w:szCs w:val="22"/>
                <w:rtl/>
                <w:lang w:val="fr-FR" w:bidi="ar-EG"/>
              </w:rPr>
              <w:t xml:space="preserve">نفس الحلول القائمة على بروتوكول الإنترنت، حيث يتم استمثالها من أجل الاستقبال بالأجهزة المحمولة باليد، وتستعمل للتمكين من تقديم الخدمات عبر كل من الشبكات الإذاعية والشبكات الخلوية المتنقلة </w:t>
            </w:r>
            <w:r w:rsidRPr="003A6E7A">
              <w:rPr>
                <w:spacing w:val="-6"/>
                <w:sz w:val="14"/>
                <w:szCs w:val="22"/>
                <w:lang w:val="fr-FR" w:bidi="ar-EG"/>
              </w:rPr>
              <w:t>(3GPP)</w:t>
            </w:r>
          </w:p>
          <w:p w:rsidR="003A6E7A" w:rsidRPr="003A6E7A" w:rsidRDefault="003A6E7A" w:rsidP="005C27E7">
            <w:pPr>
              <w:tabs>
                <w:tab w:val="left" w:pos="794"/>
              </w:tabs>
              <w:spacing w:before="20" w:after="120" w:line="220" w:lineRule="exact"/>
              <w:rPr>
                <w:spacing w:val="-6"/>
                <w:sz w:val="14"/>
                <w:szCs w:val="22"/>
                <w:rtl/>
                <w:lang w:val="fr-FR" w:bidi="ar-EG"/>
              </w:rPr>
            </w:pPr>
            <w:r w:rsidRPr="003A6E7A">
              <w:rPr>
                <w:rFonts w:hint="cs"/>
                <w:spacing w:val="-6"/>
                <w:sz w:val="14"/>
                <w:szCs w:val="22"/>
                <w:rtl/>
                <w:lang w:val="fr-FR" w:bidi="ar-EG"/>
              </w:rPr>
              <w:t>أقصى تناسق مع، مثلاً، بروتوكولات الكوديكات السمعية/الفيديوية وأنساق الحمولة النافعة وتسليم المحتوى</w:t>
            </w:r>
          </w:p>
        </w:tc>
        <w:tc>
          <w:tcPr>
            <w:tcW w:w="1056"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دعم الخدمات الصوتية وخدمات البيانات التقليدية عبر شبكات الاتصالات المتنقلة مثل أنظمة الاتصالات </w:t>
            </w:r>
            <w:r w:rsidR="008159D8">
              <w:rPr>
                <w:rFonts w:hint="cs"/>
                <w:spacing w:val="-6"/>
                <w:sz w:val="14"/>
                <w:szCs w:val="22"/>
                <w:rtl/>
                <w:lang w:val="fr-FR" w:bidi="ar-EG"/>
              </w:rPr>
              <w:t xml:space="preserve">المتنقلة </w:t>
            </w:r>
            <w:r w:rsidRPr="003A6E7A">
              <w:rPr>
                <w:rFonts w:hint="cs"/>
                <w:spacing w:val="-6"/>
                <w:sz w:val="14"/>
                <w:szCs w:val="22"/>
                <w:rtl/>
                <w:lang w:val="fr-FR" w:bidi="ar-EG"/>
              </w:rPr>
              <w:t>الدولية</w:t>
            </w:r>
            <w:r w:rsidRPr="003A6E7A">
              <w:rPr>
                <w:rFonts w:hint="cs"/>
                <w:spacing w:val="-6"/>
                <w:sz w:val="14"/>
                <w:szCs w:val="22"/>
                <w:rtl/>
                <w:lang w:val="fr-FR" w:bidi="ar-EG"/>
              </w:rPr>
              <w:noBreakHyphen/>
            </w:r>
            <w:r w:rsidRPr="003A6E7A">
              <w:rPr>
                <w:spacing w:val="-6"/>
                <w:sz w:val="14"/>
                <w:szCs w:val="22"/>
                <w:lang w:bidi="ar-EG"/>
              </w:rPr>
              <w:t>20</w:t>
            </w:r>
            <w:r w:rsidR="008159D8">
              <w:rPr>
                <w:spacing w:val="-6"/>
                <w:sz w:val="14"/>
                <w:szCs w:val="22"/>
                <w:lang w:bidi="ar-EG"/>
              </w:rPr>
              <w:t>0</w:t>
            </w:r>
            <w:r w:rsidRPr="003A6E7A">
              <w:rPr>
                <w:spacing w:val="-6"/>
                <w:sz w:val="14"/>
                <w:szCs w:val="22"/>
                <w:lang w:bidi="ar-EG"/>
              </w:rPr>
              <w:t>0</w:t>
            </w:r>
            <w:r w:rsidRPr="003A6E7A">
              <w:rPr>
                <w:rFonts w:hint="cs"/>
                <w:spacing w:val="-6"/>
                <w:sz w:val="14"/>
                <w:szCs w:val="22"/>
                <w:rtl/>
                <w:lang w:bidi="ar-EG"/>
              </w:rPr>
              <w:t xml:space="preserve"> (</w:t>
            </w:r>
            <w:r w:rsidR="008159D8">
              <w:rPr>
                <w:spacing w:val="-6"/>
                <w:sz w:val="14"/>
                <w:szCs w:val="22"/>
                <w:lang w:val="fr-FR" w:bidi="ar-EG"/>
              </w:rPr>
              <w:t>I</w:t>
            </w:r>
            <w:r w:rsidRPr="003A6E7A">
              <w:rPr>
                <w:spacing w:val="-6"/>
                <w:sz w:val="14"/>
                <w:szCs w:val="22"/>
                <w:lang w:val="fr-FR" w:bidi="ar-EG"/>
              </w:rPr>
              <w:t>MT</w:t>
            </w:r>
            <w:r w:rsidRPr="003A6E7A">
              <w:rPr>
                <w:spacing w:val="-6"/>
                <w:sz w:val="14"/>
                <w:szCs w:val="22"/>
                <w:lang w:val="fr-FR" w:bidi="ar-EG"/>
              </w:rPr>
              <w:sym w:font="Symbol" w:char="F02D"/>
            </w:r>
            <w:r w:rsidRPr="003A6E7A">
              <w:rPr>
                <w:spacing w:val="-6"/>
                <w:sz w:val="14"/>
                <w:szCs w:val="22"/>
                <w:lang w:val="fr-FR" w:bidi="ar-EG"/>
              </w:rPr>
              <w:t>2000</w:t>
            </w:r>
            <w:r w:rsidRPr="003A6E7A">
              <w:rPr>
                <w:rFonts w:hint="cs"/>
                <w:spacing w:val="-6"/>
                <w:sz w:val="14"/>
                <w:szCs w:val="22"/>
                <w:rtl/>
                <w:lang w:val="fr-FR" w:bidi="ar-EG"/>
              </w:rPr>
              <w:t>)</w:t>
            </w:r>
          </w:p>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عمليات تناسق المنصات الممكنة عبر بروتوكول الإنترنت</w:t>
            </w:r>
          </w:p>
        </w:tc>
        <w:tc>
          <w:tcPr>
            <w:tcW w:w="1033" w:type="pct"/>
            <w:tcBorders>
              <w:top w:val="single" w:sz="4" w:space="0" w:color="auto"/>
              <w:bottom w:val="single" w:sz="4" w:space="0" w:color="auto"/>
            </w:tcBorders>
          </w:tcPr>
          <w:p w:rsidR="003A6E7A" w:rsidRPr="003A6E7A" w:rsidRDefault="003A6E7A" w:rsidP="005C27E7">
            <w:pPr>
              <w:tabs>
                <w:tab w:val="left" w:pos="794"/>
              </w:tabs>
              <w:spacing w:before="20" w:after="20" w:line="220" w:lineRule="exact"/>
              <w:rPr>
                <w:spacing w:val="-6"/>
                <w:sz w:val="14"/>
                <w:szCs w:val="22"/>
                <w:rtl/>
                <w:lang w:val="fr-FR"/>
              </w:rPr>
            </w:pPr>
            <w:r w:rsidRPr="003A6E7A">
              <w:rPr>
                <w:rFonts w:hint="cs"/>
                <w:spacing w:val="-6"/>
                <w:sz w:val="14"/>
                <w:szCs w:val="22"/>
                <w:rtl/>
                <w:lang w:val="fr-FR"/>
              </w:rPr>
              <w:t>يمكن عن طريق تطبيق قطارات تجهيزات الدعم الأرضي (</w:t>
            </w:r>
            <w:r w:rsidRPr="003A6E7A">
              <w:rPr>
                <w:spacing w:val="-6"/>
                <w:sz w:val="14"/>
                <w:szCs w:val="22"/>
              </w:rPr>
              <w:t>GSE</w:t>
            </w:r>
            <w:r w:rsidRPr="003A6E7A">
              <w:rPr>
                <w:rFonts w:hint="cs"/>
                <w:spacing w:val="-6"/>
                <w:sz w:val="14"/>
                <w:szCs w:val="22"/>
                <w:rtl/>
                <w:lang w:val="fr-FR"/>
              </w:rPr>
              <w:t>) توفير الدرجة المطلوبة من التشغيل البيني</w:t>
            </w:r>
          </w:p>
          <w:p w:rsidR="003A6E7A" w:rsidRPr="003A6E7A" w:rsidRDefault="003A6E7A" w:rsidP="005C27E7">
            <w:pPr>
              <w:tabs>
                <w:tab w:val="left" w:pos="794"/>
              </w:tabs>
              <w:spacing w:before="20" w:after="20" w:line="220" w:lineRule="exact"/>
              <w:rPr>
                <w:spacing w:val="-6"/>
                <w:sz w:val="14"/>
                <w:szCs w:val="22"/>
                <w:rtl/>
                <w:lang w:val="fr-FR"/>
              </w:rPr>
            </w:pPr>
          </w:p>
          <w:p w:rsidR="003A6E7A" w:rsidRPr="003A6E7A" w:rsidRDefault="003A6E7A" w:rsidP="005C27E7">
            <w:pPr>
              <w:tabs>
                <w:tab w:val="left" w:pos="794"/>
              </w:tabs>
              <w:spacing w:before="20" w:after="20" w:line="220" w:lineRule="exact"/>
              <w:rPr>
                <w:spacing w:val="-6"/>
                <w:sz w:val="14"/>
                <w:szCs w:val="22"/>
                <w:rtl/>
                <w:lang w:val="fr-FR"/>
              </w:rPr>
            </w:pPr>
          </w:p>
        </w:tc>
      </w:tr>
      <w:tr w:rsidR="003A6E7A" w:rsidRPr="003A6E7A" w:rsidTr="00C94D6F">
        <w:trPr>
          <w:jc w:val="center"/>
        </w:trPr>
        <w:tc>
          <w:tcPr>
            <w:tcW w:w="979" w:type="pct"/>
            <w:tcBorders>
              <w:top w:val="single" w:sz="4" w:space="0" w:color="auto"/>
              <w:bottom w:val="single" w:sz="4" w:space="0" w:color="auto"/>
            </w:tcBorders>
            <w:shd w:val="clear" w:color="auto" w:fill="auto"/>
            <w:tcMar>
              <w:left w:w="85" w:type="dxa"/>
              <w:right w:w="85" w:type="dxa"/>
            </w:tcMar>
          </w:tcPr>
          <w:p w:rsidR="003A6E7A" w:rsidRPr="003A6E7A" w:rsidRDefault="003A6E7A" w:rsidP="007723D7">
            <w:pPr>
              <w:tabs>
                <w:tab w:val="left" w:pos="794"/>
              </w:tabs>
              <w:spacing w:before="20" w:after="20" w:line="220" w:lineRule="exact"/>
              <w:jc w:val="left"/>
              <w:rPr>
                <w:spacing w:val="-6"/>
                <w:sz w:val="14"/>
                <w:szCs w:val="22"/>
                <w:rtl/>
                <w:lang w:val="fr-FR" w:bidi="ar-EG"/>
              </w:rPr>
            </w:pPr>
            <w:r w:rsidRPr="003A6E7A">
              <w:rPr>
                <w:rFonts w:hint="cs"/>
                <w:spacing w:val="-6"/>
                <w:sz w:val="14"/>
                <w:szCs w:val="22"/>
                <w:rtl/>
                <w:lang w:val="fr-FR" w:bidi="ar-EG"/>
              </w:rPr>
              <w:t>دعم آليات التسليم (النقل) الفعالة والموثوقة للخدمات</w:t>
            </w:r>
          </w:p>
        </w:tc>
        <w:tc>
          <w:tcPr>
            <w:tcW w:w="987"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نشر كامل لتكنولوجيات قياسية قائمة على بروتوكول الإنترنت: بروتوكول الوقت الفعلي </w:t>
            </w:r>
            <w:r w:rsidRPr="003A6E7A">
              <w:rPr>
                <w:spacing w:val="-6"/>
                <w:sz w:val="14"/>
                <w:szCs w:val="22"/>
                <w:lang w:val="fr-FR" w:bidi="ar-EG"/>
              </w:rPr>
              <w:t>RTP</w:t>
            </w:r>
            <w:r w:rsidRPr="003A6E7A">
              <w:rPr>
                <w:rFonts w:hint="cs"/>
                <w:spacing w:val="-6"/>
                <w:sz w:val="14"/>
                <w:szCs w:val="22"/>
                <w:rtl/>
                <w:lang w:val="fr-FR" w:bidi="ar-EG"/>
              </w:rPr>
              <w:t xml:space="preserve"> لنقل القطارات و</w:t>
            </w:r>
            <w:r w:rsidRPr="003A6E7A">
              <w:rPr>
                <w:spacing w:val="-6"/>
                <w:sz w:val="14"/>
                <w:szCs w:val="22"/>
                <w:lang w:val="fr-FR" w:bidi="ar-EG"/>
              </w:rPr>
              <w:t>FLUTE/ALC</w:t>
            </w:r>
            <w:r w:rsidRPr="003A6E7A">
              <w:rPr>
                <w:rFonts w:hint="cs"/>
                <w:spacing w:val="-6"/>
                <w:sz w:val="14"/>
                <w:szCs w:val="22"/>
                <w:rtl/>
                <w:lang w:val="fr-FR" w:bidi="ar-EG"/>
              </w:rPr>
              <w:t xml:space="preserve"> لتحميل الملفات</w:t>
            </w:r>
          </w:p>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دعم اختياري للتصحيح الأمامي للأخطاء (</w:t>
            </w:r>
            <w:r w:rsidRPr="003A6E7A">
              <w:rPr>
                <w:spacing w:val="-6"/>
                <w:sz w:val="14"/>
                <w:szCs w:val="22"/>
                <w:lang w:val="fr-FR" w:bidi="ar-EG"/>
              </w:rPr>
              <w:t>FEC</w:t>
            </w:r>
            <w:r w:rsidRPr="003A6E7A">
              <w:rPr>
                <w:rFonts w:hint="cs"/>
                <w:spacing w:val="-6"/>
                <w:sz w:val="14"/>
                <w:szCs w:val="22"/>
                <w:rtl/>
                <w:lang w:val="fr-FR" w:bidi="ar-EG"/>
              </w:rPr>
              <w:t xml:space="preserve">) </w:t>
            </w:r>
            <w:r w:rsidR="00D2476A">
              <w:rPr>
                <w:rFonts w:hint="cs"/>
                <w:spacing w:val="-6"/>
                <w:sz w:val="14"/>
                <w:szCs w:val="22"/>
                <w:rtl/>
                <w:lang w:val="fr-FR" w:bidi="ar-EG"/>
              </w:rPr>
              <w:t>في </w:t>
            </w:r>
            <w:r w:rsidRPr="003A6E7A">
              <w:rPr>
                <w:rFonts w:hint="cs"/>
                <w:spacing w:val="-6"/>
                <w:sz w:val="14"/>
                <w:szCs w:val="22"/>
                <w:rtl/>
                <w:lang w:val="fr-FR" w:bidi="ar-EG"/>
              </w:rPr>
              <w:t>طبقة التطبيقات من أجل تسليم الملفات</w:t>
            </w:r>
          </w:p>
        </w:tc>
        <w:tc>
          <w:tcPr>
            <w:tcW w:w="945" w:type="pct"/>
            <w:tcBorders>
              <w:top w:val="single" w:sz="4" w:space="0" w:color="auto"/>
              <w:bottom w:val="single" w:sz="4" w:space="0" w:color="auto"/>
            </w:tcBorders>
            <w:shd w:val="clear" w:color="auto" w:fill="auto"/>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نشر كامل لتكنولوجيات قياسية قائمة على بروتوكول الإنترنت: بروتوكول الوقت الفعلي </w:t>
            </w:r>
            <w:r w:rsidRPr="003A6E7A">
              <w:rPr>
                <w:spacing w:val="-6"/>
                <w:sz w:val="14"/>
                <w:szCs w:val="22"/>
                <w:lang w:val="fr-FR" w:bidi="ar-EG"/>
              </w:rPr>
              <w:t>RTP</w:t>
            </w:r>
            <w:r w:rsidRPr="003A6E7A">
              <w:rPr>
                <w:rFonts w:hint="cs"/>
                <w:spacing w:val="-6"/>
                <w:sz w:val="14"/>
                <w:szCs w:val="22"/>
                <w:rtl/>
                <w:lang w:val="fr-FR" w:bidi="ar-EG"/>
              </w:rPr>
              <w:t xml:space="preserve"> لنقل القطارات و</w:t>
            </w:r>
            <w:r w:rsidRPr="003A6E7A">
              <w:rPr>
                <w:spacing w:val="-6"/>
                <w:sz w:val="14"/>
                <w:szCs w:val="22"/>
                <w:lang w:val="fr-FR" w:bidi="ar-EG"/>
              </w:rPr>
              <w:t>FLUTE/ALC</w:t>
            </w:r>
            <w:r w:rsidRPr="003A6E7A">
              <w:rPr>
                <w:rFonts w:hint="cs"/>
                <w:spacing w:val="-6"/>
                <w:sz w:val="14"/>
                <w:szCs w:val="22"/>
                <w:rtl/>
                <w:lang w:val="fr-FR" w:bidi="ar-EG"/>
              </w:rPr>
              <w:t xml:space="preserve"> لتحميل الملفات</w:t>
            </w:r>
          </w:p>
          <w:p w:rsidR="003A6E7A" w:rsidRPr="003A6E7A" w:rsidRDefault="003A6E7A" w:rsidP="005C27E7">
            <w:pPr>
              <w:tabs>
                <w:tab w:val="left" w:pos="794"/>
              </w:tabs>
              <w:spacing w:before="20" w:after="120" w:line="220" w:lineRule="exact"/>
              <w:rPr>
                <w:spacing w:val="-6"/>
                <w:sz w:val="14"/>
                <w:szCs w:val="22"/>
                <w:lang w:bidi="ar-EG"/>
              </w:rPr>
            </w:pPr>
            <w:r w:rsidRPr="003A6E7A">
              <w:rPr>
                <w:rFonts w:hint="cs"/>
                <w:spacing w:val="-6"/>
                <w:sz w:val="14"/>
                <w:szCs w:val="22"/>
                <w:rtl/>
                <w:lang w:val="fr-FR" w:bidi="ar-EG"/>
              </w:rPr>
              <w:t>دعم اختياري للتصحيح الأمامي للأخطاء (</w:t>
            </w:r>
            <w:r w:rsidRPr="003A6E7A">
              <w:rPr>
                <w:spacing w:val="-6"/>
                <w:sz w:val="14"/>
                <w:szCs w:val="22"/>
                <w:lang w:val="fr-FR" w:bidi="ar-EG"/>
              </w:rPr>
              <w:t>FEC</w:t>
            </w:r>
            <w:r w:rsidRPr="003A6E7A">
              <w:rPr>
                <w:rFonts w:hint="cs"/>
                <w:spacing w:val="-6"/>
                <w:sz w:val="14"/>
                <w:szCs w:val="22"/>
                <w:rtl/>
                <w:lang w:val="fr-FR" w:bidi="ar-EG"/>
              </w:rPr>
              <w:t xml:space="preserve">) </w:t>
            </w:r>
            <w:r w:rsidR="00D2476A">
              <w:rPr>
                <w:rFonts w:hint="cs"/>
                <w:spacing w:val="-6"/>
                <w:sz w:val="14"/>
                <w:szCs w:val="22"/>
                <w:rtl/>
                <w:lang w:val="fr-FR" w:bidi="ar-EG"/>
              </w:rPr>
              <w:t>في </w:t>
            </w:r>
            <w:r w:rsidRPr="003A6E7A">
              <w:rPr>
                <w:rFonts w:hint="cs"/>
                <w:spacing w:val="-6"/>
                <w:sz w:val="14"/>
                <w:szCs w:val="22"/>
                <w:rtl/>
                <w:lang w:val="fr-FR" w:bidi="ar-EG"/>
              </w:rPr>
              <w:t>طبقة التطبيقات من أجل تسليم الملفات</w:t>
            </w:r>
          </w:p>
        </w:tc>
        <w:tc>
          <w:tcPr>
            <w:tcW w:w="1056" w:type="pct"/>
            <w:tcBorders>
              <w:top w:val="single" w:sz="4" w:space="0" w:color="auto"/>
              <w:bottom w:val="single" w:sz="4" w:space="0" w:color="auto"/>
            </w:tcBorders>
            <w:shd w:val="clear" w:color="auto" w:fill="auto"/>
            <w:tcMar>
              <w:left w:w="85" w:type="dxa"/>
              <w:right w:w="85" w:type="dxa"/>
            </w:tcMar>
          </w:tcPr>
          <w:p w:rsidR="003A6E7A" w:rsidRPr="003A6E7A" w:rsidRDefault="003A6E7A" w:rsidP="005C27E7">
            <w:pPr>
              <w:tabs>
                <w:tab w:val="left" w:pos="794"/>
              </w:tabs>
              <w:spacing w:before="20" w:after="20" w:line="220" w:lineRule="exact"/>
              <w:rPr>
                <w:spacing w:val="-6"/>
                <w:sz w:val="14"/>
                <w:szCs w:val="22"/>
                <w:rtl/>
                <w:lang w:val="fr-FR" w:bidi="ar-EG"/>
              </w:rPr>
            </w:pPr>
            <w:r w:rsidRPr="003A6E7A">
              <w:rPr>
                <w:rFonts w:hint="cs"/>
                <w:spacing w:val="-6"/>
                <w:sz w:val="14"/>
                <w:szCs w:val="22"/>
                <w:rtl/>
                <w:lang w:val="fr-FR" w:bidi="ar-EG"/>
              </w:rPr>
              <w:t xml:space="preserve">بروتوكول نقل مشابه للبروتوكول </w:t>
            </w:r>
            <w:r w:rsidRPr="003A6E7A">
              <w:rPr>
                <w:spacing w:val="-6"/>
                <w:sz w:val="14"/>
                <w:szCs w:val="22"/>
                <w:lang w:val="fr-FR" w:bidi="ar-EG"/>
              </w:rPr>
              <w:t>MPEG-2 TS</w:t>
            </w:r>
          </w:p>
          <w:p w:rsidR="003A6E7A" w:rsidRPr="003A6E7A" w:rsidRDefault="003A6E7A" w:rsidP="005C27E7">
            <w:pPr>
              <w:tabs>
                <w:tab w:val="left" w:pos="794"/>
              </w:tabs>
              <w:spacing w:before="20" w:after="20" w:line="220" w:lineRule="exact"/>
              <w:ind w:left="227" w:hanging="227"/>
              <w:rPr>
                <w:spacing w:val="-6"/>
                <w:sz w:val="14"/>
                <w:szCs w:val="22"/>
                <w:lang w:val="fr-FR" w:bidi="ar-EG"/>
              </w:rPr>
            </w:pPr>
            <w:r w:rsidRPr="003A6E7A">
              <w:rPr>
                <w:rFonts w:hint="cs"/>
                <w:spacing w:val="-6"/>
                <w:sz w:val="14"/>
                <w:szCs w:val="22"/>
                <w:rtl/>
                <w:lang w:val="fr-FR" w:bidi="ar-EG"/>
              </w:rPr>
              <w:t>-</w:t>
            </w:r>
            <w:r w:rsidRPr="003A6E7A">
              <w:rPr>
                <w:spacing w:val="-6"/>
                <w:sz w:val="14"/>
                <w:szCs w:val="22"/>
                <w:rtl/>
                <w:lang w:val="fr-FR" w:bidi="ar-EG"/>
              </w:rPr>
              <w:tab/>
            </w:r>
            <w:r w:rsidRPr="003A6E7A">
              <w:rPr>
                <w:rFonts w:hint="cs"/>
                <w:spacing w:val="-6"/>
                <w:sz w:val="14"/>
                <w:szCs w:val="22"/>
                <w:rtl/>
                <w:lang w:val="fr-FR" w:bidi="ar-EG"/>
              </w:rPr>
              <w:t xml:space="preserve">يتم تسليم قطارات الوسائط المتعددة </w:t>
            </w:r>
            <w:r w:rsidR="00D2476A">
              <w:rPr>
                <w:rFonts w:hint="cs"/>
                <w:spacing w:val="-6"/>
                <w:sz w:val="14"/>
                <w:szCs w:val="22"/>
                <w:rtl/>
                <w:lang w:val="fr-FR" w:bidi="ar-EG"/>
              </w:rPr>
              <w:t>في </w:t>
            </w:r>
            <w:r w:rsidRPr="003A6E7A">
              <w:rPr>
                <w:rFonts w:hint="cs"/>
                <w:spacing w:val="-6"/>
                <w:sz w:val="14"/>
                <w:szCs w:val="22"/>
                <w:rtl/>
                <w:lang w:val="fr-FR" w:bidi="ar-EG"/>
              </w:rPr>
              <w:t>الوقت الفعلي مباشرة إلى طبقة تزامن</w:t>
            </w:r>
          </w:p>
          <w:p w:rsidR="003A6E7A" w:rsidRPr="003A6E7A" w:rsidRDefault="003A6E7A" w:rsidP="005C27E7">
            <w:pPr>
              <w:tabs>
                <w:tab w:val="left" w:pos="794"/>
              </w:tabs>
              <w:spacing w:before="20" w:after="120" w:line="220" w:lineRule="exact"/>
              <w:ind w:left="227" w:hanging="227"/>
              <w:rPr>
                <w:spacing w:val="-6"/>
                <w:sz w:val="14"/>
                <w:szCs w:val="22"/>
                <w:rtl/>
                <w:lang w:val="fr-FR" w:bidi="ar-EG"/>
              </w:rPr>
            </w:pPr>
            <w:r w:rsidRPr="003A6E7A">
              <w:rPr>
                <w:rFonts w:hint="cs"/>
                <w:spacing w:val="-6"/>
                <w:sz w:val="14"/>
                <w:szCs w:val="22"/>
                <w:rtl/>
                <w:lang w:val="fr-FR" w:bidi="ar-EG"/>
              </w:rPr>
              <w:t>-</w:t>
            </w:r>
            <w:r w:rsidRPr="003A6E7A">
              <w:rPr>
                <w:spacing w:val="-6"/>
                <w:sz w:val="14"/>
                <w:szCs w:val="22"/>
                <w:rtl/>
                <w:lang w:val="fr-FR" w:bidi="ar-EG"/>
              </w:rPr>
              <w:tab/>
            </w:r>
            <w:r w:rsidRPr="003A6E7A">
              <w:rPr>
                <w:rFonts w:hint="cs"/>
                <w:spacing w:val="-6"/>
                <w:sz w:val="14"/>
                <w:szCs w:val="22"/>
                <w:rtl/>
                <w:lang w:val="fr-FR" w:bidi="ar-EG"/>
              </w:rPr>
              <w:t xml:space="preserve">يستعمل بروتوكول الإنترنت لتسليم المحتويات أو البيانات </w:t>
            </w:r>
            <w:r w:rsidR="00D2476A">
              <w:rPr>
                <w:rFonts w:hint="cs"/>
                <w:spacing w:val="-6"/>
                <w:sz w:val="14"/>
                <w:szCs w:val="22"/>
                <w:rtl/>
                <w:lang w:val="fr-FR" w:bidi="ar-EG"/>
              </w:rPr>
              <w:t>في </w:t>
            </w:r>
            <w:r w:rsidRPr="003A6E7A">
              <w:rPr>
                <w:rFonts w:hint="cs"/>
                <w:spacing w:val="-6"/>
                <w:sz w:val="14"/>
                <w:szCs w:val="22"/>
                <w:rtl/>
                <w:lang w:val="fr-FR" w:bidi="ar-EG"/>
              </w:rPr>
              <w:t>"غير الوقت الفعلي" (نصوص ورسوم بيانية)</w:t>
            </w:r>
          </w:p>
        </w:tc>
        <w:tc>
          <w:tcPr>
            <w:tcW w:w="1033" w:type="pct"/>
            <w:tcBorders>
              <w:top w:val="single" w:sz="4" w:space="0" w:color="auto"/>
              <w:bottom w:val="single" w:sz="4" w:space="0" w:color="auto"/>
            </w:tcBorders>
          </w:tcPr>
          <w:p w:rsidR="003A6E7A" w:rsidRPr="003A6E7A" w:rsidRDefault="003A6E7A" w:rsidP="005C27E7">
            <w:pPr>
              <w:tabs>
                <w:tab w:val="left" w:pos="794"/>
              </w:tabs>
              <w:spacing w:before="20" w:after="20" w:line="220" w:lineRule="exact"/>
              <w:rPr>
                <w:spacing w:val="-6"/>
                <w:sz w:val="14"/>
                <w:szCs w:val="22"/>
                <w:rtl/>
                <w:lang w:bidi="ar-EG"/>
              </w:rPr>
            </w:pPr>
            <w:r w:rsidRPr="003A6E7A">
              <w:rPr>
                <w:rFonts w:hint="cs"/>
                <w:spacing w:val="-6"/>
                <w:sz w:val="14"/>
                <w:szCs w:val="22"/>
                <w:rtl/>
                <w:lang w:val="fr-FR" w:bidi="ar-EG"/>
              </w:rPr>
              <w:t xml:space="preserve">بروتوكول نقل قائم على البروتوكول </w:t>
            </w:r>
            <w:r w:rsidRPr="003A6E7A">
              <w:rPr>
                <w:spacing w:val="-6"/>
                <w:sz w:val="14"/>
                <w:szCs w:val="22"/>
                <w:lang w:val="fr-FR" w:bidi="ar-EG"/>
              </w:rPr>
              <w:t>MPEG-2 TS</w:t>
            </w:r>
            <w:r w:rsidRPr="003A6E7A">
              <w:rPr>
                <w:rFonts w:hint="cs"/>
                <w:spacing w:val="-6"/>
                <w:sz w:val="14"/>
                <w:szCs w:val="22"/>
                <w:rtl/>
                <w:lang w:val="fr-FR" w:bidi="ar-EG"/>
              </w:rPr>
              <w:t xml:space="preserve"> أو القطارات ذات أنماط </w:t>
            </w:r>
            <w:r w:rsidRPr="003A6E7A">
              <w:rPr>
                <w:spacing w:val="-6"/>
                <w:sz w:val="14"/>
                <w:szCs w:val="22"/>
                <w:lang w:bidi="ar-EG"/>
              </w:rPr>
              <w:t>GSE</w:t>
            </w:r>
            <w:r w:rsidRPr="003A6E7A">
              <w:rPr>
                <w:rFonts w:hint="cs"/>
                <w:spacing w:val="-6"/>
                <w:sz w:val="14"/>
                <w:szCs w:val="22"/>
                <w:rtl/>
                <w:lang w:bidi="ar-EG"/>
              </w:rPr>
              <w:t>.</w:t>
            </w:r>
          </w:p>
          <w:p w:rsidR="003A6E7A" w:rsidRPr="003A6E7A" w:rsidRDefault="003A6E7A" w:rsidP="005C27E7">
            <w:pPr>
              <w:tabs>
                <w:tab w:val="left" w:pos="794"/>
              </w:tabs>
              <w:spacing w:before="20" w:after="20" w:line="220" w:lineRule="exact"/>
              <w:rPr>
                <w:spacing w:val="-6"/>
                <w:sz w:val="14"/>
                <w:szCs w:val="22"/>
                <w:rtl/>
                <w:lang w:val="fr-FR" w:bidi="ar-EG"/>
              </w:rPr>
            </w:pPr>
          </w:p>
        </w:tc>
      </w:tr>
    </w:tbl>
    <w:p w:rsidR="003A6E7A" w:rsidRPr="00954558" w:rsidRDefault="00954558" w:rsidP="00954558">
      <w:pPr>
        <w:ind w:left="249" w:hanging="284"/>
        <w:rPr>
          <w:sz w:val="18"/>
          <w:szCs w:val="24"/>
          <w:rtl/>
          <w:lang w:val="fr-FR" w:bidi="ar-EG"/>
        </w:rPr>
      </w:pPr>
      <w:r>
        <w:rPr>
          <w:position w:val="6"/>
          <w:sz w:val="14"/>
          <w:szCs w:val="14"/>
          <w:lang w:bidi="ar-EG"/>
        </w:rPr>
        <w:t>(</w:t>
      </w:r>
      <w:r w:rsidR="003A6E7A" w:rsidRPr="003A6E7A">
        <w:rPr>
          <w:position w:val="6"/>
          <w:sz w:val="14"/>
          <w:szCs w:val="14"/>
          <w:lang w:bidi="ar-EG"/>
        </w:rPr>
        <w:t>1</w:t>
      </w:r>
      <w:r>
        <w:rPr>
          <w:position w:val="6"/>
          <w:sz w:val="14"/>
          <w:szCs w:val="14"/>
          <w:lang w:bidi="ar-EG"/>
        </w:rPr>
        <w:t>)</w:t>
      </w:r>
      <w:r w:rsidR="003A6E7A" w:rsidRPr="003A6E7A">
        <w:rPr>
          <w:sz w:val="18"/>
          <w:szCs w:val="24"/>
          <w:lang w:val="fr-FR" w:bidi="ar-EG"/>
        </w:rPr>
        <w:tab/>
      </w:r>
      <w:r w:rsidR="003A6E7A" w:rsidRPr="00954558">
        <w:rPr>
          <w:rFonts w:hint="cs"/>
          <w:sz w:val="18"/>
          <w:szCs w:val="24"/>
          <w:rtl/>
          <w:lang w:val="fr-FR" w:bidi="ar-EG"/>
        </w:rPr>
        <w:t>الحد الأقصى لمعدلات البتات بالنسبة للمستقبلات المحمولة باليد محدود من خلال وضع مظاهر جانبية للمواصفات العامة لكي يتسنى تنفيذ الأجهزة بصورة فعالة تكاليفياً.</w:t>
      </w:r>
    </w:p>
    <w:p w:rsidR="00B92A49" w:rsidRPr="00ED79D7" w:rsidRDefault="00844C62" w:rsidP="00844C62">
      <w:pPr>
        <w:pStyle w:val="TableNo"/>
        <w:spacing w:before="0"/>
      </w:pPr>
      <w:r>
        <w:rPr>
          <w:rtl/>
        </w:rPr>
        <w:br w:type="page"/>
      </w:r>
      <w:r w:rsidR="00B92A49" w:rsidRPr="00ED79D7">
        <w:rPr>
          <w:rFonts w:hint="cs"/>
          <w:rtl/>
        </w:rPr>
        <w:lastRenderedPageBreak/>
        <w:t xml:space="preserve">الجـدول </w:t>
      </w:r>
      <w:r w:rsidR="00AA0E8B" w:rsidRPr="00ED79D7">
        <w:t>3</w:t>
      </w:r>
      <w:r w:rsidR="00ED79D7">
        <w:t>A</w:t>
      </w:r>
    </w:p>
    <w:p w:rsidR="00973939" w:rsidRDefault="005A6E98" w:rsidP="000C6FC1">
      <w:pPr>
        <w:pStyle w:val="Tabletitle"/>
        <w:rPr>
          <w:rtl/>
          <w:lang w:eastAsia="en-US"/>
        </w:rPr>
      </w:pPr>
      <w:r>
        <w:rPr>
          <w:rFonts w:hint="cs"/>
          <w:rtl/>
          <w:lang w:val="fr-FR" w:eastAsia="en-US"/>
        </w:rPr>
        <w:t>المراجع</w:t>
      </w:r>
      <w:r w:rsidR="00F3460F" w:rsidRPr="00F3460F">
        <w:rPr>
          <w:rFonts w:hint="cs"/>
          <w:rtl/>
          <w:lang w:val="fr-FR" w:eastAsia="en-US"/>
        </w:rPr>
        <w:t xml:space="preserve"> المعيارية لأنظمة إذاعة الوسائط المتعددة للاستقبال المتنقل بمستقبلات محمولة باليد (لأنظمة الوسائط المتعددة </w:t>
      </w:r>
      <w:r w:rsidR="00F3460F" w:rsidRPr="00F3460F">
        <w:rPr>
          <w:lang w:eastAsia="en-US"/>
        </w:rPr>
        <w:t>A</w:t>
      </w:r>
      <w:r w:rsidR="00F3460F" w:rsidRPr="00F3460F">
        <w:rPr>
          <w:rFonts w:hint="cs"/>
          <w:rtl/>
          <w:lang w:val="fr-FR" w:eastAsia="en-US"/>
        </w:rPr>
        <w:t xml:space="preserve"> و</w:t>
      </w:r>
      <w:r w:rsidR="00F3460F" w:rsidRPr="00F3460F">
        <w:rPr>
          <w:lang w:eastAsia="en-US"/>
        </w:rPr>
        <w:t>B</w:t>
      </w:r>
      <w:r w:rsidR="00F3460F" w:rsidRPr="00F3460F">
        <w:rPr>
          <w:rFonts w:hint="cs"/>
          <w:rtl/>
          <w:lang w:val="fr-FR" w:eastAsia="en-US"/>
        </w:rPr>
        <w:t xml:space="preserve"> و</w:t>
      </w:r>
      <w:r w:rsidR="00F3460F" w:rsidRPr="00F3460F">
        <w:rPr>
          <w:lang w:eastAsia="en-US"/>
        </w:rPr>
        <w:t>C</w:t>
      </w:r>
      <w:r w:rsidR="00F3460F" w:rsidRPr="00F3460F">
        <w:rPr>
          <w:rFonts w:hint="cs"/>
          <w:rtl/>
          <w:lang w:val="fr-FR" w:eastAsia="en-US"/>
        </w:rPr>
        <w:t xml:space="preserve"> و</w:t>
      </w:r>
      <w:r w:rsidR="00F3460F" w:rsidRPr="00F3460F">
        <w:rPr>
          <w:lang w:eastAsia="en-US"/>
        </w:rPr>
        <w:t>E</w:t>
      </w:r>
      <w:r w:rsidR="00F3460F" w:rsidRPr="00F3460F">
        <w:rPr>
          <w:rFonts w:hint="cs"/>
          <w:rtl/>
          <w:lang w:val="fr-FR" w:eastAsia="en-US"/>
        </w:rPr>
        <w:t xml:space="preserve"> و</w:t>
      </w:r>
      <w:r w:rsidR="00F3460F" w:rsidRPr="00F3460F">
        <w:rPr>
          <w:lang w:eastAsia="en-US"/>
        </w:rPr>
        <w:t>F</w:t>
      </w:r>
      <w:r w:rsidR="00F3460F" w:rsidRPr="00F3460F">
        <w:rPr>
          <w:rFonts w:hint="cs"/>
          <w:rtl/>
          <w:lang w:val="fr-FR" w:eastAsia="en-US"/>
        </w:rPr>
        <w:t>)</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2912"/>
        <w:gridCol w:w="3179"/>
        <w:gridCol w:w="1683"/>
        <w:gridCol w:w="1683"/>
        <w:gridCol w:w="1683"/>
        <w:gridCol w:w="9"/>
      </w:tblGrid>
      <w:tr w:rsidR="00844C62" w:rsidRPr="0045613B" w:rsidTr="006F6497">
        <w:trPr>
          <w:gridAfter w:val="1"/>
          <w:wAfter w:w="7" w:type="dxa"/>
          <w:jc w:val="center"/>
        </w:trPr>
        <w:tc>
          <w:tcPr>
            <w:tcW w:w="2282" w:type="dxa"/>
            <w:shd w:val="clear" w:color="auto" w:fill="auto"/>
          </w:tcPr>
          <w:p w:rsidR="00844C62" w:rsidRPr="0045613B" w:rsidRDefault="00844C62" w:rsidP="006F6497">
            <w:pPr>
              <w:tabs>
                <w:tab w:val="left" w:pos="794"/>
              </w:tabs>
              <w:spacing w:before="20" w:after="20" w:line="280" w:lineRule="exact"/>
              <w:jc w:val="center"/>
              <w:rPr>
                <w:sz w:val="18"/>
                <w:szCs w:val="24"/>
                <w:rtl/>
                <w:lang w:val="fr-FR"/>
              </w:rPr>
            </w:pPr>
          </w:p>
        </w:tc>
        <w:tc>
          <w:tcPr>
            <w:tcW w:w="2197" w:type="dxa"/>
            <w:shd w:val="clear" w:color="auto" w:fill="auto"/>
          </w:tcPr>
          <w:p w:rsidR="00844C62" w:rsidRPr="0045613B" w:rsidRDefault="00844C62" w:rsidP="006F6497">
            <w:pPr>
              <w:tabs>
                <w:tab w:val="left" w:pos="794"/>
              </w:tabs>
              <w:spacing w:before="20" w:after="20" w:line="280" w:lineRule="exact"/>
              <w:jc w:val="center"/>
              <w:rPr>
                <w:b/>
                <w:bCs/>
                <w:sz w:val="18"/>
                <w:szCs w:val="24"/>
                <w:rtl/>
                <w:lang w:val="fr-FR"/>
              </w:rPr>
            </w:pPr>
            <w:r w:rsidRPr="0045613B">
              <w:rPr>
                <w:rFonts w:hint="cs"/>
                <w:b/>
                <w:bCs/>
                <w:sz w:val="18"/>
                <w:szCs w:val="24"/>
                <w:rtl/>
                <w:lang w:val="fr-FR"/>
              </w:rPr>
              <w:t xml:space="preserve">نظام الوسائط المتعددة </w:t>
            </w:r>
            <w:r w:rsidRPr="0045613B">
              <w:rPr>
                <w:b/>
                <w:bCs/>
                <w:sz w:val="18"/>
                <w:szCs w:val="24"/>
                <w:lang w:val="fr-FR"/>
              </w:rPr>
              <w:t>“A”</w:t>
            </w:r>
          </w:p>
        </w:tc>
        <w:tc>
          <w:tcPr>
            <w:tcW w:w="2398" w:type="dxa"/>
            <w:shd w:val="clear" w:color="auto" w:fill="auto"/>
          </w:tcPr>
          <w:p w:rsidR="00844C62" w:rsidRPr="0045613B" w:rsidRDefault="00844C62" w:rsidP="006F6497">
            <w:pPr>
              <w:tabs>
                <w:tab w:val="left" w:pos="794"/>
              </w:tabs>
              <w:spacing w:before="20" w:after="20" w:line="280" w:lineRule="exact"/>
              <w:jc w:val="center"/>
              <w:rPr>
                <w:b/>
                <w:bCs/>
                <w:sz w:val="18"/>
                <w:szCs w:val="24"/>
                <w:lang w:val="fr-FR"/>
              </w:rPr>
            </w:pPr>
            <w:r w:rsidRPr="0045613B">
              <w:rPr>
                <w:rFonts w:hint="cs"/>
                <w:b/>
                <w:bCs/>
                <w:sz w:val="18"/>
                <w:szCs w:val="24"/>
                <w:rtl/>
                <w:lang w:val="fr-FR"/>
              </w:rPr>
              <w:t xml:space="preserve">نظام الوسائط المتعددة </w:t>
            </w:r>
            <w:r w:rsidRPr="0045613B">
              <w:rPr>
                <w:b/>
                <w:bCs/>
                <w:sz w:val="18"/>
                <w:szCs w:val="24"/>
                <w:lang w:val="fr-FR"/>
              </w:rPr>
              <w:t>“B”</w:t>
            </w:r>
          </w:p>
        </w:tc>
        <w:tc>
          <w:tcPr>
            <w:tcW w:w="1270" w:type="dxa"/>
            <w:shd w:val="clear" w:color="auto" w:fill="auto"/>
          </w:tcPr>
          <w:p w:rsidR="00844C62" w:rsidRPr="0045613B" w:rsidRDefault="00844C62" w:rsidP="006F6497">
            <w:pPr>
              <w:tabs>
                <w:tab w:val="left" w:pos="794"/>
              </w:tabs>
              <w:spacing w:before="20" w:after="20" w:line="280" w:lineRule="exact"/>
              <w:jc w:val="center"/>
              <w:rPr>
                <w:b/>
                <w:bCs/>
                <w:sz w:val="18"/>
                <w:szCs w:val="24"/>
                <w:rtl/>
                <w:lang w:val="fr-FR"/>
              </w:rPr>
            </w:pPr>
            <w:r w:rsidRPr="0045613B">
              <w:rPr>
                <w:rFonts w:hint="cs"/>
                <w:b/>
                <w:bCs/>
                <w:sz w:val="18"/>
                <w:szCs w:val="24"/>
                <w:rtl/>
                <w:lang w:val="fr-FR"/>
              </w:rPr>
              <w:t xml:space="preserve">نظام الوسائط المتعددة </w:t>
            </w:r>
            <w:r w:rsidRPr="0045613B">
              <w:rPr>
                <w:b/>
                <w:bCs/>
                <w:sz w:val="18"/>
                <w:szCs w:val="24"/>
                <w:lang w:val="fr-FR"/>
              </w:rPr>
              <w:t>“C”</w:t>
            </w:r>
          </w:p>
        </w:tc>
        <w:tc>
          <w:tcPr>
            <w:tcW w:w="1270" w:type="dxa"/>
            <w:shd w:val="clear" w:color="auto" w:fill="auto"/>
          </w:tcPr>
          <w:p w:rsidR="00844C62" w:rsidRPr="0045613B" w:rsidRDefault="00844C62" w:rsidP="006F6497">
            <w:pPr>
              <w:tabs>
                <w:tab w:val="left" w:pos="794"/>
              </w:tabs>
              <w:spacing w:before="20" w:after="20" w:line="280" w:lineRule="exact"/>
              <w:jc w:val="center"/>
              <w:rPr>
                <w:b/>
                <w:bCs/>
                <w:sz w:val="18"/>
                <w:szCs w:val="24"/>
                <w:rtl/>
                <w:lang w:val="fr-FR"/>
              </w:rPr>
            </w:pPr>
            <w:r w:rsidRPr="0045613B">
              <w:rPr>
                <w:rFonts w:hint="cs"/>
                <w:b/>
                <w:bCs/>
                <w:sz w:val="18"/>
                <w:szCs w:val="24"/>
                <w:rtl/>
                <w:lang w:val="fr-FR"/>
              </w:rPr>
              <w:t xml:space="preserve">نظام الوسائط المتعددة </w:t>
            </w:r>
            <w:r w:rsidRPr="0045613B">
              <w:rPr>
                <w:b/>
                <w:bCs/>
                <w:sz w:val="18"/>
                <w:szCs w:val="24"/>
                <w:lang w:val="fr-FR"/>
              </w:rPr>
              <w:t>“E”</w:t>
            </w:r>
          </w:p>
        </w:tc>
        <w:tc>
          <w:tcPr>
            <w:tcW w:w="1270" w:type="dxa"/>
            <w:shd w:val="clear" w:color="auto" w:fill="auto"/>
          </w:tcPr>
          <w:p w:rsidR="00844C62" w:rsidRPr="0045613B" w:rsidRDefault="00844C62" w:rsidP="006F6497">
            <w:pPr>
              <w:tabs>
                <w:tab w:val="left" w:pos="794"/>
              </w:tabs>
              <w:spacing w:before="20" w:after="20" w:line="280" w:lineRule="exact"/>
              <w:jc w:val="center"/>
              <w:rPr>
                <w:b/>
                <w:bCs/>
                <w:sz w:val="18"/>
                <w:szCs w:val="24"/>
                <w:rtl/>
                <w:lang w:val="fr-FR"/>
              </w:rPr>
            </w:pPr>
            <w:r w:rsidRPr="0045613B">
              <w:rPr>
                <w:rFonts w:hint="cs"/>
                <w:b/>
                <w:bCs/>
                <w:sz w:val="18"/>
                <w:szCs w:val="24"/>
                <w:rtl/>
                <w:lang w:val="fr-FR"/>
              </w:rPr>
              <w:t xml:space="preserve">نظام الوسائط المتعددة </w:t>
            </w:r>
            <w:r w:rsidRPr="0045613B">
              <w:rPr>
                <w:b/>
                <w:bCs/>
                <w:sz w:val="18"/>
                <w:szCs w:val="24"/>
                <w:lang w:val="fr-FR"/>
              </w:rPr>
              <w:t>“F”</w:t>
            </w:r>
          </w:p>
        </w:tc>
      </w:tr>
      <w:tr w:rsidR="00844C62" w:rsidRPr="0045613B" w:rsidTr="006F6497">
        <w:trPr>
          <w:jc w:val="center"/>
        </w:trPr>
        <w:tc>
          <w:tcPr>
            <w:tcW w:w="2282" w:type="dxa"/>
            <w:shd w:val="clear" w:color="auto" w:fill="auto"/>
            <w:vAlign w:val="center"/>
          </w:tcPr>
          <w:p w:rsidR="00844C62" w:rsidRPr="0045613B" w:rsidRDefault="00844C62" w:rsidP="006F6497">
            <w:pPr>
              <w:tabs>
                <w:tab w:val="left" w:pos="794"/>
              </w:tabs>
              <w:spacing w:before="20" w:after="20" w:line="280" w:lineRule="exact"/>
              <w:jc w:val="center"/>
              <w:rPr>
                <w:sz w:val="18"/>
                <w:szCs w:val="24"/>
                <w:rtl/>
                <w:lang w:val="fr-FR" w:bidi="ar-EG"/>
              </w:rPr>
            </w:pPr>
            <w:r w:rsidRPr="0045613B">
              <w:rPr>
                <w:rFonts w:hint="cs"/>
                <w:sz w:val="18"/>
                <w:szCs w:val="24"/>
                <w:rtl/>
                <w:lang w:val="fr-FR" w:bidi="ar-EG"/>
              </w:rPr>
              <w:t>التغليف وبروتوكولات</w:t>
            </w:r>
            <w:r w:rsidRPr="0045613B">
              <w:rPr>
                <w:sz w:val="18"/>
                <w:szCs w:val="24"/>
                <w:rtl/>
                <w:lang w:val="fr-FR" w:bidi="ar-EG"/>
              </w:rPr>
              <w:br/>
            </w:r>
            <w:r w:rsidRPr="0045613B">
              <w:rPr>
                <w:rFonts w:hint="cs"/>
                <w:sz w:val="18"/>
                <w:szCs w:val="24"/>
                <w:rtl/>
                <w:lang w:val="fr-FR" w:bidi="ar-EG"/>
              </w:rPr>
              <w:t>إرسال المحتوى</w:t>
            </w:r>
          </w:p>
          <w:p w:rsidR="00844C62" w:rsidRPr="0045613B" w:rsidRDefault="00844C62" w:rsidP="006F6497">
            <w:pPr>
              <w:tabs>
                <w:tab w:val="left" w:pos="794"/>
              </w:tabs>
              <w:spacing w:before="20" w:after="20" w:line="280" w:lineRule="exact"/>
              <w:jc w:val="center"/>
              <w:rPr>
                <w:sz w:val="18"/>
                <w:szCs w:val="24"/>
                <w:rtl/>
                <w:lang w:val="fr-FR"/>
              </w:rPr>
            </w:pPr>
            <w:r w:rsidRPr="0045613B">
              <w:rPr>
                <w:rFonts w:hint="cs"/>
                <w:sz w:val="18"/>
                <w:szCs w:val="24"/>
                <w:rtl/>
                <w:lang w:val="fr-FR" w:bidi="ar-EG"/>
              </w:rPr>
              <w:t>دعم آليات التسليم (النقل) الفعالة والموثوقة للخدمات</w:t>
            </w:r>
          </w:p>
        </w:tc>
        <w:tc>
          <w:tcPr>
            <w:tcW w:w="2197" w:type="dxa"/>
            <w:shd w:val="clear" w:color="auto" w:fill="auto"/>
            <w:vAlign w:val="center"/>
          </w:tcPr>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EN 300 401</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TS 102 427</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ISO/IEC 13818-1</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ISO/IEC 14496-1</w:t>
            </w:r>
          </w:p>
          <w:p w:rsidR="00844C62" w:rsidRPr="0045613B" w:rsidRDefault="00844C62" w:rsidP="006F6497">
            <w:pPr>
              <w:tabs>
                <w:tab w:val="left" w:pos="794"/>
              </w:tabs>
              <w:spacing w:before="20" w:after="20" w:line="280" w:lineRule="exact"/>
              <w:jc w:val="center"/>
              <w:rPr>
                <w:spacing w:val="-2"/>
                <w:sz w:val="18"/>
                <w:szCs w:val="24"/>
                <w:lang w:val="fr-FR" w:bidi="ar-EG"/>
              </w:rPr>
            </w:pPr>
            <w:r w:rsidRPr="0045613B">
              <w:rPr>
                <w:spacing w:val="-2"/>
                <w:sz w:val="18"/>
                <w:szCs w:val="24"/>
                <w:lang w:val="fr-FR" w:bidi="ar-EG"/>
              </w:rPr>
              <w:t>ISO/IEC 14496-11</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TR 101 497</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TS 101 759</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ES 201 735</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fr-FR" w:bidi="ar-EG"/>
              </w:rPr>
              <w:t>ETSI TS 101 499</w:t>
            </w:r>
          </w:p>
          <w:p w:rsidR="00844C62" w:rsidRPr="0045613B" w:rsidRDefault="00844C62" w:rsidP="006F6497">
            <w:pPr>
              <w:tabs>
                <w:tab w:val="left" w:pos="794"/>
              </w:tabs>
              <w:spacing w:before="20" w:after="20" w:line="280" w:lineRule="exact"/>
              <w:jc w:val="center"/>
              <w:rPr>
                <w:spacing w:val="-6"/>
                <w:sz w:val="18"/>
                <w:szCs w:val="24"/>
                <w:lang w:val="fr-FR" w:bidi="ar-EG"/>
              </w:rPr>
            </w:pPr>
            <w:r w:rsidRPr="0045613B">
              <w:rPr>
                <w:spacing w:val="-6"/>
                <w:sz w:val="18"/>
                <w:szCs w:val="24"/>
                <w:lang w:val="fr-FR" w:bidi="ar-EG"/>
              </w:rPr>
              <w:t>ETSI TS 101 498-1</w:t>
            </w:r>
          </w:p>
          <w:p w:rsidR="00844C62" w:rsidRPr="0045613B" w:rsidRDefault="00844C62" w:rsidP="006F6497">
            <w:pPr>
              <w:tabs>
                <w:tab w:val="left" w:pos="794"/>
              </w:tabs>
              <w:spacing w:before="20" w:after="20" w:line="280" w:lineRule="exact"/>
              <w:jc w:val="center"/>
              <w:rPr>
                <w:sz w:val="18"/>
                <w:szCs w:val="24"/>
                <w:rtl/>
                <w:lang w:val="fr-FR"/>
              </w:rPr>
            </w:pPr>
            <w:r w:rsidRPr="0045613B">
              <w:rPr>
                <w:spacing w:val="-6"/>
                <w:sz w:val="18"/>
                <w:szCs w:val="24"/>
                <w:lang w:val="fr-FR" w:bidi="ar-EG"/>
              </w:rPr>
              <w:t>ETSI TS 101 498-2</w:t>
            </w:r>
          </w:p>
        </w:tc>
        <w:tc>
          <w:tcPr>
            <w:tcW w:w="2398" w:type="dxa"/>
            <w:shd w:val="clear" w:color="auto" w:fill="auto"/>
            <w:vAlign w:val="center"/>
          </w:tcPr>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ATSC A/153 Part 2</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ATSC A/153 Part 3</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STD05</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STD06</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RFC 3550</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draft-ietf-avt-rtp-rfc3984bis-06</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draft-ietf-avt-rtp-svc-18</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RFC 3640</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RFC 3926</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OMA: OMA-TS-BCAST_Distribution-V1_0</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IETF: draft-ietf-ntp-ntpv4-proto-11</w:t>
            </w:r>
          </w:p>
          <w:p w:rsidR="00844C62" w:rsidRPr="0045613B" w:rsidRDefault="00844C62" w:rsidP="006F6497">
            <w:pPr>
              <w:pStyle w:val="Tabletext"/>
              <w:keepNext/>
              <w:keepLines/>
              <w:tabs>
                <w:tab w:val="left" w:pos="794"/>
              </w:tabs>
              <w:jc w:val="center"/>
              <w:rPr>
                <w:sz w:val="18"/>
                <w:szCs w:val="24"/>
                <w:lang w:val="en-GB"/>
              </w:rPr>
            </w:pPr>
            <w:r w:rsidRPr="0045613B">
              <w:rPr>
                <w:sz w:val="18"/>
                <w:szCs w:val="24"/>
                <w:lang w:val="en-GB"/>
              </w:rPr>
              <w:t>ATSC A/153 Part 4</w:t>
            </w:r>
          </w:p>
          <w:p w:rsidR="00844C62" w:rsidRPr="0045613B" w:rsidRDefault="00844C62" w:rsidP="006F6497">
            <w:pPr>
              <w:tabs>
                <w:tab w:val="left" w:pos="794"/>
              </w:tabs>
              <w:spacing w:before="20" w:after="20" w:line="280" w:lineRule="exact"/>
              <w:jc w:val="center"/>
              <w:rPr>
                <w:sz w:val="18"/>
                <w:szCs w:val="24"/>
                <w:rtl/>
                <w:lang w:val="fr-FR"/>
              </w:rPr>
            </w:pPr>
            <w:r w:rsidRPr="0045613B">
              <w:rPr>
                <w:sz w:val="18"/>
                <w:szCs w:val="24"/>
                <w:lang w:val="en-GB"/>
              </w:rPr>
              <w:t>OMA-TS-BCAST_Service_</w:t>
            </w:r>
            <w:r w:rsidRPr="0045613B">
              <w:rPr>
                <w:sz w:val="18"/>
                <w:szCs w:val="24"/>
                <w:lang w:val="en-GB"/>
              </w:rPr>
              <w:br/>
              <w:t>Buide-V1_0</w:t>
            </w:r>
          </w:p>
        </w:tc>
        <w:tc>
          <w:tcPr>
            <w:tcW w:w="3817" w:type="dxa"/>
            <w:gridSpan w:val="4"/>
            <w:shd w:val="clear" w:color="auto" w:fill="auto"/>
            <w:vAlign w:val="center"/>
          </w:tcPr>
          <w:p w:rsidR="00844C62" w:rsidRPr="0045613B" w:rsidRDefault="00844C62" w:rsidP="00DC676E">
            <w:pPr>
              <w:tabs>
                <w:tab w:val="left" w:pos="794"/>
              </w:tabs>
              <w:spacing w:before="20" w:after="20" w:line="280" w:lineRule="exact"/>
              <w:jc w:val="center"/>
              <w:rPr>
                <w:sz w:val="18"/>
                <w:szCs w:val="24"/>
                <w:rtl/>
              </w:rPr>
            </w:pPr>
            <w:r>
              <w:rPr>
                <w:rFonts w:hint="cs"/>
                <w:sz w:val="18"/>
                <w:szCs w:val="24"/>
                <w:rtl/>
              </w:rPr>
              <w:t xml:space="preserve">التوصيات </w:t>
            </w:r>
            <w:r w:rsidR="00DC676E">
              <w:rPr>
                <w:sz w:val="18"/>
                <w:szCs w:val="24"/>
                <w:lang w:bidi="ar-EG"/>
              </w:rPr>
              <w:t>ITU-R </w:t>
            </w:r>
            <w:r w:rsidRPr="0045613B">
              <w:rPr>
                <w:sz w:val="18"/>
                <w:szCs w:val="24"/>
                <w:lang w:bidi="ar-EG"/>
              </w:rPr>
              <w:t>BT.1207</w:t>
            </w:r>
            <w:r w:rsidRPr="0045613B">
              <w:rPr>
                <w:rFonts w:hint="cs"/>
                <w:sz w:val="18"/>
                <w:szCs w:val="24"/>
                <w:rtl/>
                <w:lang w:bidi="ar-EG"/>
              </w:rPr>
              <w:t xml:space="preserve"> و</w:t>
            </w:r>
            <w:r w:rsidR="00DC676E">
              <w:rPr>
                <w:sz w:val="18"/>
                <w:szCs w:val="24"/>
                <w:lang w:bidi="ar-EG"/>
              </w:rPr>
              <w:t>ITU-R </w:t>
            </w:r>
            <w:r w:rsidRPr="0045613B">
              <w:rPr>
                <w:sz w:val="18"/>
                <w:szCs w:val="24"/>
                <w:lang w:bidi="ar-EG"/>
              </w:rPr>
              <w:t>BT</w:t>
            </w:r>
            <w:r w:rsidR="00DC676E">
              <w:rPr>
                <w:sz w:val="18"/>
                <w:szCs w:val="24"/>
                <w:lang w:bidi="ar-EG"/>
              </w:rPr>
              <w:t>.</w:t>
            </w:r>
            <w:r w:rsidRPr="0045613B">
              <w:rPr>
                <w:sz w:val="18"/>
                <w:szCs w:val="24"/>
                <w:lang w:bidi="ar-EG"/>
              </w:rPr>
              <w:t>1209</w:t>
            </w:r>
            <w:r w:rsidRPr="0045613B">
              <w:rPr>
                <w:rFonts w:hint="cs"/>
                <w:sz w:val="18"/>
                <w:szCs w:val="24"/>
                <w:rtl/>
                <w:lang w:bidi="ar-EG"/>
              </w:rPr>
              <w:t xml:space="preserve"> </w:t>
            </w:r>
            <w:r w:rsidR="00DC676E">
              <w:rPr>
                <w:sz w:val="18"/>
                <w:szCs w:val="24"/>
                <w:rtl/>
              </w:rPr>
              <w:br/>
            </w:r>
            <w:r w:rsidRPr="0045613B">
              <w:rPr>
                <w:rFonts w:hint="cs"/>
                <w:sz w:val="18"/>
                <w:szCs w:val="24"/>
                <w:rtl/>
                <w:lang w:bidi="ar-EG"/>
              </w:rPr>
              <w:t>و</w:t>
            </w:r>
            <w:r w:rsidR="00DC676E">
              <w:rPr>
                <w:sz w:val="18"/>
                <w:szCs w:val="24"/>
                <w:lang w:bidi="ar-EG"/>
              </w:rPr>
              <w:t>ITU-R </w:t>
            </w:r>
            <w:r w:rsidRPr="0045613B">
              <w:rPr>
                <w:sz w:val="18"/>
                <w:szCs w:val="24"/>
                <w:lang w:bidi="ar-EG"/>
              </w:rPr>
              <w:t>BT.1300</w:t>
            </w:r>
            <w:r w:rsidRPr="0045613B">
              <w:rPr>
                <w:sz w:val="18"/>
                <w:szCs w:val="24"/>
                <w:lang w:bidi="ar-EG"/>
              </w:rPr>
              <w:br/>
            </w:r>
            <w:r w:rsidRPr="00844C62">
              <w:rPr>
                <w:rFonts w:hint="cs"/>
                <w:sz w:val="18"/>
                <w:szCs w:val="24"/>
                <w:rtl/>
                <w:lang w:bidi="ar-EG"/>
              </w:rPr>
              <w:t>الأنظمة</w:t>
            </w:r>
            <w:r>
              <w:rPr>
                <w:rFonts w:hint="cs"/>
                <w:sz w:val="18"/>
                <w:szCs w:val="24"/>
                <w:rtl/>
              </w:rPr>
              <w:t xml:space="preserve"> </w:t>
            </w:r>
            <w:r w:rsidRPr="0045613B">
              <w:rPr>
                <w:sz w:val="18"/>
                <w:szCs w:val="24"/>
                <w:lang w:bidi="ar-EG"/>
              </w:rPr>
              <w:t>ISO/IEC 13818-1 MPEG-2</w:t>
            </w:r>
          </w:p>
          <w:p w:rsidR="00844C62" w:rsidRPr="0045613B" w:rsidRDefault="00DC676E" w:rsidP="00DC676E">
            <w:pPr>
              <w:tabs>
                <w:tab w:val="left" w:pos="794"/>
              </w:tabs>
              <w:spacing w:before="20" w:after="20" w:line="280" w:lineRule="exact"/>
              <w:jc w:val="center"/>
              <w:rPr>
                <w:sz w:val="18"/>
                <w:szCs w:val="24"/>
                <w:rtl/>
                <w:lang w:val="fr-FR"/>
              </w:rPr>
            </w:pPr>
            <w:r>
              <w:rPr>
                <w:sz w:val="18"/>
                <w:szCs w:val="24"/>
                <w:lang w:bidi="ar-EG"/>
              </w:rPr>
              <w:t xml:space="preserve">ISO/IEC 13818-6 </w:t>
            </w:r>
            <w:r>
              <w:rPr>
                <w:sz w:val="18"/>
                <w:szCs w:val="24"/>
                <w:rtl/>
              </w:rPr>
              <w:br/>
            </w:r>
            <w:r>
              <w:rPr>
                <w:sz w:val="18"/>
                <w:szCs w:val="24"/>
              </w:rPr>
              <w:t>IETF RFC 4326</w:t>
            </w:r>
            <w:r>
              <w:rPr>
                <w:sz w:val="18"/>
                <w:szCs w:val="24"/>
              </w:rPr>
              <w:br/>
              <w:t>IETF RFC 3095</w:t>
            </w:r>
            <w:r>
              <w:rPr>
                <w:sz w:val="18"/>
                <w:szCs w:val="24"/>
                <w:rtl/>
              </w:rPr>
              <w:br/>
            </w:r>
            <w:r>
              <w:rPr>
                <w:rFonts w:hint="cs"/>
                <w:sz w:val="18"/>
                <w:szCs w:val="24"/>
                <w:rtl/>
              </w:rPr>
              <w:t xml:space="preserve">التوصية </w:t>
            </w:r>
            <w:r>
              <w:rPr>
                <w:sz w:val="18"/>
                <w:szCs w:val="24"/>
              </w:rPr>
              <w:t>ITU-R BT.1869</w:t>
            </w:r>
            <w:r>
              <w:rPr>
                <w:sz w:val="18"/>
                <w:szCs w:val="24"/>
              </w:rPr>
              <w:br/>
              <w:t>IETF RFC 3926</w:t>
            </w:r>
            <w:r>
              <w:rPr>
                <w:sz w:val="18"/>
                <w:szCs w:val="24"/>
              </w:rPr>
              <w:br/>
            </w:r>
            <w:r>
              <w:rPr>
                <w:rFonts w:hint="cs"/>
                <w:sz w:val="18"/>
                <w:szCs w:val="24"/>
                <w:rtl/>
              </w:rPr>
              <w:t xml:space="preserve">المعيار </w:t>
            </w:r>
            <w:r w:rsidR="00844C62" w:rsidRPr="0045613B">
              <w:rPr>
                <w:sz w:val="18"/>
                <w:szCs w:val="24"/>
                <w:lang w:bidi="ar-EG"/>
              </w:rPr>
              <w:t>ARIB STD-</w:t>
            </w:r>
            <w:r w:rsidR="00844C62" w:rsidRPr="00DC676E">
              <w:rPr>
                <w:sz w:val="18"/>
                <w:szCs w:val="24"/>
                <w:lang w:bidi="ar-EG"/>
              </w:rPr>
              <w:t>B24</w:t>
            </w:r>
            <w:r>
              <w:rPr>
                <w:rFonts w:hint="cs"/>
                <w:sz w:val="18"/>
                <w:szCs w:val="24"/>
                <w:rtl/>
                <w:lang w:bidi="ar-EG"/>
              </w:rPr>
              <w:t xml:space="preserve">، المجلد </w:t>
            </w:r>
            <w:r>
              <w:rPr>
                <w:sz w:val="18"/>
                <w:szCs w:val="24"/>
                <w:lang w:bidi="ar-EG"/>
              </w:rPr>
              <w:t>3</w:t>
            </w:r>
            <w:r>
              <w:rPr>
                <w:rFonts w:hint="cs"/>
                <w:sz w:val="18"/>
                <w:szCs w:val="24"/>
                <w:rtl/>
              </w:rPr>
              <w:t>، دوارة البيانات</w:t>
            </w:r>
          </w:p>
        </w:tc>
      </w:tr>
      <w:tr w:rsidR="00844C62" w:rsidRPr="0045613B" w:rsidTr="006F6497">
        <w:trPr>
          <w:jc w:val="center"/>
        </w:trPr>
        <w:tc>
          <w:tcPr>
            <w:tcW w:w="2282" w:type="dxa"/>
            <w:shd w:val="clear" w:color="auto" w:fill="auto"/>
            <w:vAlign w:val="center"/>
          </w:tcPr>
          <w:p w:rsidR="00844C62" w:rsidRPr="0045613B" w:rsidRDefault="00844C62" w:rsidP="006F6497">
            <w:pPr>
              <w:tabs>
                <w:tab w:val="left" w:pos="794"/>
              </w:tabs>
              <w:spacing w:before="20" w:after="20" w:line="280" w:lineRule="exact"/>
              <w:jc w:val="center"/>
              <w:rPr>
                <w:sz w:val="18"/>
                <w:szCs w:val="24"/>
                <w:rtl/>
                <w:lang w:val="en-GB" w:bidi="ar-EG"/>
              </w:rPr>
            </w:pPr>
            <w:r w:rsidRPr="0045613B">
              <w:rPr>
                <w:rFonts w:hint="cs"/>
                <w:sz w:val="18"/>
                <w:szCs w:val="24"/>
                <w:rtl/>
                <w:lang w:val="en-GB" w:bidi="ar-EG"/>
              </w:rPr>
              <w:t>نسق محتوى متعدد الوسائط</w:t>
            </w:r>
          </w:p>
        </w:tc>
        <w:tc>
          <w:tcPr>
            <w:tcW w:w="2197" w:type="dxa"/>
            <w:shd w:val="clear" w:color="auto" w:fill="auto"/>
            <w:vAlign w:val="center"/>
          </w:tcPr>
          <w:p w:rsidR="00844C62" w:rsidRPr="0045613B" w:rsidRDefault="00844C62" w:rsidP="006F6497">
            <w:pPr>
              <w:pStyle w:val="Tabletext"/>
              <w:tabs>
                <w:tab w:val="left" w:pos="794"/>
              </w:tabs>
              <w:jc w:val="center"/>
              <w:rPr>
                <w:rFonts w:eastAsia="Batang"/>
                <w:sz w:val="18"/>
                <w:szCs w:val="24"/>
                <w:lang w:val="en-GB"/>
              </w:rPr>
            </w:pPr>
            <w:r w:rsidRPr="0045613B">
              <w:rPr>
                <w:sz w:val="18"/>
                <w:szCs w:val="24"/>
                <w:lang w:val="en-GB"/>
              </w:rPr>
              <w:t>ETSI EN 301 234</w:t>
            </w:r>
          </w:p>
          <w:p w:rsidR="00844C62" w:rsidRPr="0045613B" w:rsidRDefault="00844C62" w:rsidP="006F6497">
            <w:pPr>
              <w:tabs>
                <w:tab w:val="left" w:pos="794"/>
              </w:tabs>
              <w:spacing w:before="20" w:after="20" w:line="280" w:lineRule="exact"/>
              <w:jc w:val="center"/>
              <w:rPr>
                <w:sz w:val="18"/>
                <w:szCs w:val="24"/>
                <w:lang w:val="fr-FR" w:bidi="ar-EG"/>
              </w:rPr>
            </w:pPr>
            <w:r w:rsidRPr="0045613B">
              <w:rPr>
                <w:sz w:val="18"/>
                <w:szCs w:val="24"/>
                <w:lang w:val="en-GB"/>
              </w:rPr>
              <w:t>TTAK.KO</w:t>
            </w:r>
            <w:r w:rsidRPr="0045613B">
              <w:rPr>
                <w:sz w:val="18"/>
                <w:szCs w:val="24"/>
                <w:lang w:val="en-GB"/>
              </w:rPr>
              <w:noBreakHyphen/>
              <w:t>07.007</w:t>
            </w:r>
            <w:r w:rsidRPr="0045613B">
              <w:rPr>
                <w:rFonts w:eastAsia="Batang"/>
                <w:sz w:val="18"/>
                <w:szCs w:val="24"/>
                <w:lang w:val="en-GB"/>
              </w:rPr>
              <w:t>1</w:t>
            </w:r>
          </w:p>
        </w:tc>
        <w:tc>
          <w:tcPr>
            <w:tcW w:w="2398" w:type="dxa"/>
            <w:shd w:val="clear" w:color="auto" w:fill="auto"/>
            <w:vAlign w:val="center"/>
          </w:tcPr>
          <w:p w:rsidR="00844C62" w:rsidRPr="0045613B" w:rsidRDefault="00844C62" w:rsidP="006F6497">
            <w:pPr>
              <w:pStyle w:val="Tabletext"/>
              <w:tabs>
                <w:tab w:val="left" w:pos="794"/>
              </w:tabs>
              <w:jc w:val="center"/>
              <w:rPr>
                <w:sz w:val="18"/>
                <w:szCs w:val="24"/>
                <w:lang w:val="en-GB"/>
              </w:rPr>
            </w:pPr>
            <w:r w:rsidRPr="0045613B">
              <w:rPr>
                <w:sz w:val="18"/>
                <w:szCs w:val="24"/>
                <w:lang w:val="en-GB"/>
              </w:rPr>
              <w:t>ATSC A/153 Part 5</w:t>
            </w:r>
          </w:p>
          <w:p w:rsidR="00844C62" w:rsidRPr="0045613B" w:rsidRDefault="00844C62" w:rsidP="006F6497">
            <w:pPr>
              <w:pStyle w:val="Tabletext"/>
              <w:keepNext/>
              <w:keepLines/>
              <w:tabs>
                <w:tab w:val="left" w:pos="794"/>
              </w:tabs>
              <w:jc w:val="center"/>
              <w:rPr>
                <w:sz w:val="18"/>
                <w:szCs w:val="24"/>
                <w:lang w:val="es-ES"/>
              </w:rPr>
            </w:pPr>
            <w:r w:rsidRPr="0045613B">
              <w:rPr>
                <w:sz w:val="18"/>
                <w:szCs w:val="24"/>
                <w:lang w:val="es-ES"/>
              </w:rPr>
              <w:t>OMA-TS-RME-</w:t>
            </w:r>
            <w:r w:rsidRPr="0045613B">
              <w:rPr>
                <w:sz w:val="18"/>
                <w:szCs w:val="24"/>
                <w:lang w:val="es-ES"/>
              </w:rPr>
              <w:br/>
              <w:t>V1_0-20081014-C</w:t>
            </w:r>
          </w:p>
        </w:tc>
        <w:tc>
          <w:tcPr>
            <w:tcW w:w="3817" w:type="dxa"/>
            <w:gridSpan w:val="4"/>
            <w:shd w:val="clear" w:color="auto" w:fill="auto"/>
            <w:vAlign w:val="center"/>
          </w:tcPr>
          <w:p w:rsidR="00844C62" w:rsidRPr="0045613B" w:rsidRDefault="00844C62" w:rsidP="006F6497">
            <w:pPr>
              <w:tabs>
                <w:tab w:val="left" w:pos="794"/>
              </w:tabs>
              <w:spacing w:before="20" w:after="20" w:line="280" w:lineRule="exact"/>
              <w:jc w:val="center"/>
              <w:rPr>
                <w:sz w:val="18"/>
                <w:szCs w:val="24"/>
                <w:lang w:val="en-GB" w:bidi="ar-EG"/>
              </w:rPr>
            </w:pPr>
            <w:r w:rsidRPr="00954558">
              <w:rPr>
                <w:rFonts w:hint="cs"/>
                <w:sz w:val="18"/>
                <w:szCs w:val="24"/>
                <w:rtl/>
                <w:lang w:val="en-GB"/>
              </w:rPr>
              <w:t>التوصيتان</w:t>
            </w:r>
            <w:r w:rsidRPr="0045613B">
              <w:rPr>
                <w:rFonts w:hint="cs"/>
                <w:sz w:val="18"/>
                <w:szCs w:val="24"/>
                <w:rtl/>
                <w:lang w:val="en-GB"/>
              </w:rPr>
              <w:t xml:space="preserve"> </w:t>
            </w:r>
            <w:r w:rsidRPr="0045613B">
              <w:rPr>
                <w:sz w:val="18"/>
                <w:szCs w:val="24"/>
                <w:lang w:val="en-GB"/>
              </w:rPr>
              <w:t>ITU-R BT.1699</w:t>
            </w:r>
            <w:r w:rsidRPr="0045613B">
              <w:rPr>
                <w:rFonts w:hint="cs"/>
                <w:sz w:val="18"/>
                <w:szCs w:val="24"/>
                <w:rtl/>
                <w:lang w:val="en-GB" w:bidi="ar-EG"/>
              </w:rPr>
              <w:t xml:space="preserve"> و</w:t>
            </w:r>
            <w:r w:rsidRPr="0045613B">
              <w:rPr>
                <w:sz w:val="18"/>
                <w:szCs w:val="24"/>
                <w:lang w:val="en-GB"/>
              </w:rPr>
              <w:t xml:space="preserve"> ITU-T J.201</w:t>
            </w:r>
            <w:r w:rsidRPr="0045613B">
              <w:rPr>
                <w:sz w:val="18"/>
                <w:szCs w:val="24"/>
                <w:lang w:val="en-GB"/>
              </w:rPr>
              <w:br/>
              <w:t xml:space="preserve">ARIB STD-B24 </w:t>
            </w:r>
            <w:r w:rsidRPr="00954558">
              <w:rPr>
                <w:sz w:val="18"/>
                <w:szCs w:val="24"/>
                <w:lang w:val="en-GB"/>
              </w:rPr>
              <w:t>Volume</w:t>
            </w:r>
            <w:r w:rsidRPr="0045613B">
              <w:rPr>
                <w:sz w:val="18"/>
                <w:szCs w:val="24"/>
                <w:lang w:val="en-GB"/>
              </w:rPr>
              <w:t xml:space="preserve"> 2 BML</w:t>
            </w:r>
          </w:p>
        </w:tc>
      </w:tr>
    </w:tbl>
    <w:p w:rsidR="00844C62" w:rsidRDefault="00844C62" w:rsidP="00844C62">
      <w:pPr>
        <w:rPr>
          <w:rtl/>
          <w:lang w:eastAsia="en-US"/>
        </w:rPr>
      </w:pPr>
    </w:p>
    <w:p w:rsidR="00844C62" w:rsidRPr="00ED79D7" w:rsidRDefault="00DC676E" w:rsidP="00844C62">
      <w:pPr>
        <w:pStyle w:val="TableNo"/>
        <w:spacing w:before="0"/>
        <w:rPr>
          <w:rtl/>
          <w:lang w:bidi="ar-SA"/>
        </w:rPr>
      </w:pPr>
      <w:r>
        <w:rPr>
          <w:rtl/>
        </w:rPr>
        <w:br w:type="page"/>
      </w:r>
      <w:r w:rsidR="00844C62" w:rsidRPr="00ED79D7">
        <w:rPr>
          <w:rFonts w:hint="cs"/>
          <w:rtl/>
        </w:rPr>
        <w:lastRenderedPageBreak/>
        <w:t xml:space="preserve">الجـدول </w:t>
      </w:r>
      <w:r w:rsidR="00844C62" w:rsidRPr="00ED79D7">
        <w:t>3</w:t>
      </w:r>
      <w:r w:rsidR="00844C62">
        <w:t>A</w:t>
      </w:r>
      <w:r w:rsidR="00844C62">
        <w:rPr>
          <w:rFonts w:hint="cs"/>
          <w:rtl/>
          <w:lang w:bidi="ar-SA"/>
        </w:rPr>
        <w:t xml:space="preserve"> (</w:t>
      </w:r>
      <w:r w:rsidR="00844C62" w:rsidRPr="00844C62">
        <w:rPr>
          <w:rFonts w:hint="cs"/>
          <w:i/>
          <w:iCs/>
          <w:rtl/>
          <w:lang w:bidi="ar-SA"/>
        </w:rPr>
        <w:t>تتمة</w:t>
      </w:r>
      <w:r w:rsidR="00844C62">
        <w:rPr>
          <w:rFonts w:hint="cs"/>
          <w:rtl/>
          <w:lang w:bidi="ar-SA"/>
        </w:rPr>
        <w:t>)</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2065"/>
        <w:gridCol w:w="2901"/>
        <w:gridCol w:w="3182"/>
        <w:gridCol w:w="1637"/>
        <w:gridCol w:w="1673"/>
        <w:gridCol w:w="1749"/>
      </w:tblGrid>
      <w:tr w:rsidR="00A93179" w:rsidRPr="00A93179" w:rsidTr="00DE4CED">
        <w:trPr>
          <w:jc w:val="center"/>
        </w:trPr>
        <w:tc>
          <w:tcPr>
            <w:tcW w:w="2282" w:type="dxa"/>
            <w:gridSpan w:val="2"/>
            <w:shd w:val="clear" w:color="auto" w:fill="auto"/>
          </w:tcPr>
          <w:p w:rsidR="00A93179" w:rsidRPr="00A93179" w:rsidRDefault="00A93179" w:rsidP="00A93179">
            <w:pPr>
              <w:tabs>
                <w:tab w:val="left" w:pos="794"/>
              </w:tabs>
              <w:spacing w:before="20" w:after="20" w:line="280" w:lineRule="exact"/>
              <w:jc w:val="center"/>
              <w:rPr>
                <w:sz w:val="18"/>
                <w:szCs w:val="24"/>
                <w:rtl/>
                <w:lang w:val="fr-FR"/>
              </w:rPr>
            </w:pPr>
          </w:p>
        </w:tc>
        <w:tc>
          <w:tcPr>
            <w:tcW w:w="2183" w:type="dxa"/>
            <w:shd w:val="clear" w:color="auto" w:fill="auto"/>
          </w:tcPr>
          <w:p w:rsidR="00A93179" w:rsidRPr="00A93179" w:rsidRDefault="00A93179" w:rsidP="00A93179">
            <w:pPr>
              <w:tabs>
                <w:tab w:val="left" w:pos="794"/>
              </w:tabs>
              <w:spacing w:before="20" w:after="20" w:line="280" w:lineRule="exact"/>
              <w:jc w:val="center"/>
              <w:rPr>
                <w:b/>
                <w:bCs/>
                <w:sz w:val="18"/>
                <w:szCs w:val="24"/>
                <w:rtl/>
                <w:lang w:val="fr-FR"/>
              </w:rPr>
            </w:pPr>
            <w:r w:rsidRPr="00A93179">
              <w:rPr>
                <w:rFonts w:hint="cs"/>
                <w:b/>
                <w:bCs/>
                <w:sz w:val="18"/>
                <w:szCs w:val="24"/>
                <w:rtl/>
                <w:lang w:val="fr-FR"/>
              </w:rPr>
              <w:t xml:space="preserve">نظام الوسائط المتعددة </w:t>
            </w:r>
            <w:r w:rsidRPr="00A93179">
              <w:rPr>
                <w:b/>
                <w:bCs/>
                <w:sz w:val="18"/>
                <w:szCs w:val="24"/>
                <w:lang w:val="fr-FR"/>
              </w:rPr>
              <w:t>“A”</w:t>
            </w:r>
          </w:p>
        </w:tc>
        <w:tc>
          <w:tcPr>
            <w:tcW w:w="2394" w:type="dxa"/>
            <w:shd w:val="clear" w:color="auto" w:fill="auto"/>
          </w:tcPr>
          <w:p w:rsidR="00A93179" w:rsidRPr="00A93179" w:rsidRDefault="00A93179" w:rsidP="00A93179">
            <w:pPr>
              <w:tabs>
                <w:tab w:val="left" w:pos="794"/>
              </w:tabs>
              <w:spacing w:before="20" w:after="20" w:line="280" w:lineRule="exact"/>
              <w:jc w:val="center"/>
              <w:rPr>
                <w:b/>
                <w:bCs/>
                <w:sz w:val="18"/>
                <w:szCs w:val="24"/>
                <w:rtl/>
                <w:lang w:val="fr-FR"/>
              </w:rPr>
            </w:pPr>
            <w:r w:rsidRPr="00A93179">
              <w:rPr>
                <w:rFonts w:hint="cs"/>
                <w:b/>
                <w:bCs/>
                <w:sz w:val="18"/>
                <w:szCs w:val="24"/>
                <w:rtl/>
                <w:lang w:val="fr-FR"/>
              </w:rPr>
              <w:t>نظام الوسائط المتعددة</w:t>
            </w:r>
          </w:p>
          <w:p w:rsidR="00A93179" w:rsidRPr="00A93179" w:rsidRDefault="00A93179" w:rsidP="00A93179">
            <w:pPr>
              <w:tabs>
                <w:tab w:val="left" w:pos="794"/>
              </w:tabs>
              <w:spacing w:before="20" w:after="20" w:line="280" w:lineRule="exact"/>
              <w:jc w:val="center"/>
              <w:rPr>
                <w:b/>
                <w:bCs/>
                <w:sz w:val="18"/>
                <w:szCs w:val="24"/>
              </w:rPr>
            </w:pPr>
            <w:r w:rsidRPr="00A93179">
              <w:rPr>
                <w:b/>
                <w:bCs/>
                <w:sz w:val="18"/>
                <w:szCs w:val="24"/>
                <w:lang w:val="fr-FR"/>
              </w:rPr>
              <w:t>“B”</w:t>
            </w:r>
          </w:p>
        </w:tc>
        <w:tc>
          <w:tcPr>
            <w:tcW w:w="1232" w:type="dxa"/>
            <w:shd w:val="clear" w:color="auto" w:fill="auto"/>
          </w:tcPr>
          <w:p w:rsidR="00A93179" w:rsidRPr="00A93179" w:rsidRDefault="00A93179" w:rsidP="00A93179">
            <w:pPr>
              <w:tabs>
                <w:tab w:val="left" w:pos="794"/>
              </w:tabs>
              <w:spacing w:before="20" w:after="20" w:line="280" w:lineRule="exact"/>
              <w:jc w:val="center"/>
              <w:rPr>
                <w:b/>
                <w:bCs/>
                <w:sz w:val="18"/>
                <w:szCs w:val="24"/>
                <w:rtl/>
                <w:lang w:val="fr-FR"/>
              </w:rPr>
            </w:pPr>
            <w:r w:rsidRPr="00A93179">
              <w:rPr>
                <w:rFonts w:hint="cs"/>
                <w:b/>
                <w:bCs/>
                <w:sz w:val="18"/>
                <w:szCs w:val="24"/>
                <w:rtl/>
                <w:lang w:val="fr-FR"/>
              </w:rPr>
              <w:t xml:space="preserve">نظام الوسائط المتعددة </w:t>
            </w:r>
            <w:r w:rsidRPr="00A93179">
              <w:rPr>
                <w:b/>
                <w:bCs/>
                <w:sz w:val="18"/>
                <w:szCs w:val="24"/>
                <w:lang w:val="fr-FR"/>
              </w:rPr>
              <w:t>“C”</w:t>
            </w:r>
          </w:p>
        </w:tc>
        <w:tc>
          <w:tcPr>
            <w:tcW w:w="1259" w:type="dxa"/>
            <w:shd w:val="clear" w:color="auto" w:fill="auto"/>
          </w:tcPr>
          <w:p w:rsidR="00A93179" w:rsidRPr="00A93179" w:rsidRDefault="00A93179" w:rsidP="00A93179">
            <w:pPr>
              <w:tabs>
                <w:tab w:val="left" w:pos="794"/>
              </w:tabs>
              <w:spacing w:before="20" w:after="20" w:line="280" w:lineRule="exact"/>
              <w:jc w:val="center"/>
              <w:rPr>
                <w:b/>
                <w:bCs/>
                <w:sz w:val="18"/>
                <w:szCs w:val="24"/>
                <w:rtl/>
                <w:lang w:val="fr-FR"/>
              </w:rPr>
            </w:pPr>
            <w:r w:rsidRPr="00A93179">
              <w:rPr>
                <w:rFonts w:hint="cs"/>
                <w:b/>
                <w:bCs/>
                <w:sz w:val="18"/>
                <w:szCs w:val="24"/>
                <w:rtl/>
                <w:lang w:val="fr-FR"/>
              </w:rPr>
              <w:t xml:space="preserve">نظام الوسائط المتعددة </w:t>
            </w:r>
            <w:r w:rsidRPr="00A93179">
              <w:rPr>
                <w:b/>
                <w:bCs/>
                <w:sz w:val="18"/>
                <w:szCs w:val="24"/>
                <w:lang w:val="fr-FR"/>
              </w:rPr>
              <w:t>“E”</w:t>
            </w:r>
          </w:p>
        </w:tc>
        <w:tc>
          <w:tcPr>
            <w:tcW w:w="1316" w:type="dxa"/>
            <w:shd w:val="clear" w:color="auto" w:fill="auto"/>
          </w:tcPr>
          <w:p w:rsidR="00A93179" w:rsidRPr="00A93179" w:rsidRDefault="00A93179" w:rsidP="00A93179">
            <w:pPr>
              <w:tabs>
                <w:tab w:val="left" w:pos="794"/>
              </w:tabs>
              <w:spacing w:before="20" w:after="20" w:line="280" w:lineRule="exact"/>
              <w:jc w:val="center"/>
              <w:rPr>
                <w:b/>
                <w:bCs/>
                <w:sz w:val="18"/>
                <w:szCs w:val="24"/>
                <w:rtl/>
                <w:lang w:val="fr-FR"/>
              </w:rPr>
            </w:pPr>
            <w:r w:rsidRPr="00A93179">
              <w:rPr>
                <w:rFonts w:hint="cs"/>
                <w:b/>
                <w:bCs/>
                <w:sz w:val="18"/>
                <w:szCs w:val="24"/>
                <w:rtl/>
                <w:lang w:val="fr-FR"/>
              </w:rPr>
              <w:t xml:space="preserve">نظام الوسائط المتعددة </w:t>
            </w:r>
            <w:r w:rsidRPr="00A93179">
              <w:rPr>
                <w:b/>
                <w:bCs/>
                <w:sz w:val="18"/>
                <w:szCs w:val="24"/>
                <w:lang w:val="fr-FR"/>
              </w:rPr>
              <w:t>“F”</w:t>
            </w:r>
          </w:p>
        </w:tc>
      </w:tr>
      <w:tr w:rsidR="00A93179" w:rsidRPr="00A93179" w:rsidTr="00DE4CED">
        <w:trPr>
          <w:jc w:val="center"/>
        </w:trPr>
        <w:tc>
          <w:tcPr>
            <w:tcW w:w="728" w:type="dxa"/>
            <w:vMerge w:val="restart"/>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rFonts w:hint="cs"/>
                <w:sz w:val="18"/>
                <w:szCs w:val="24"/>
                <w:rtl/>
                <w:lang w:val="fr-FR" w:bidi="ar-EG"/>
              </w:rPr>
              <w:t>تشفير أحادي الوسائط</w:t>
            </w:r>
          </w:p>
        </w:tc>
        <w:tc>
          <w:tcPr>
            <w:tcW w:w="1554" w:type="dxa"/>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rFonts w:hint="cs"/>
                <w:sz w:val="18"/>
                <w:szCs w:val="24"/>
                <w:rtl/>
                <w:lang w:val="fr-FR" w:bidi="ar-EG"/>
              </w:rPr>
              <w:t>تشفير سمعي</w:t>
            </w:r>
          </w:p>
        </w:tc>
        <w:tc>
          <w:tcPr>
            <w:tcW w:w="2183" w:type="dxa"/>
            <w:shd w:val="clear" w:color="auto" w:fill="auto"/>
            <w:vAlign w:val="center"/>
          </w:tcPr>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11172-3 and 13818-3</w:t>
            </w:r>
          </w:p>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14496-3 for MPEG-4 ER BSAC/MPEG-4</w:t>
            </w:r>
            <w:r w:rsidRPr="00A93179">
              <w:rPr>
                <w:sz w:val="18"/>
                <w:szCs w:val="24"/>
                <w:lang w:val="en-GB"/>
              </w:rPr>
              <w:br/>
              <w:t>HE-AAC V2 + MPEG Surround</w:t>
            </w:r>
          </w:p>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23003-1</w:t>
            </w:r>
          </w:p>
          <w:p w:rsidR="00A93179" w:rsidRPr="00A93179" w:rsidRDefault="00A93179" w:rsidP="00A93179">
            <w:pPr>
              <w:keepNext/>
              <w:keepLines/>
              <w:tabs>
                <w:tab w:val="left" w:pos="794"/>
              </w:tabs>
              <w:spacing w:before="20" w:after="20" w:line="240" w:lineRule="exact"/>
              <w:jc w:val="center"/>
              <w:rPr>
                <w:rFonts w:eastAsia="Batang"/>
                <w:sz w:val="18"/>
                <w:szCs w:val="24"/>
                <w:lang w:val="en-GB"/>
              </w:rPr>
            </w:pPr>
            <w:r w:rsidRPr="00A93179">
              <w:rPr>
                <w:sz w:val="18"/>
                <w:szCs w:val="24"/>
                <w:lang w:val="en-GB"/>
              </w:rPr>
              <w:t>ETSI TS 102 428</w:t>
            </w:r>
          </w:p>
          <w:p w:rsidR="00A93179" w:rsidRPr="00A93179" w:rsidRDefault="00A93179" w:rsidP="007723D7">
            <w:pPr>
              <w:tabs>
                <w:tab w:val="left" w:pos="794"/>
              </w:tabs>
              <w:spacing w:before="20" w:after="120" w:line="240" w:lineRule="exact"/>
              <w:jc w:val="center"/>
              <w:rPr>
                <w:sz w:val="18"/>
                <w:szCs w:val="24"/>
                <w:rtl/>
                <w:lang w:val="fr-FR"/>
              </w:rPr>
            </w:pPr>
            <w:r w:rsidRPr="00A93179">
              <w:rPr>
                <w:sz w:val="18"/>
                <w:szCs w:val="24"/>
                <w:lang w:val="en-GB"/>
              </w:rPr>
              <w:t>TTAK.KO</w:t>
            </w:r>
            <w:r w:rsidRPr="00A93179">
              <w:rPr>
                <w:sz w:val="18"/>
                <w:szCs w:val="24"/>
                <w:lang w:val="en-GB"/>
              </w:rPr>
              <w:noBreakHyphen/>
              <w:t>07.007</w:t>
            </w:r>
            <w:r w:rsidRPr="00A93179">
              <w:rPr>
                <w:rFonts w:eastAsia="Batang"/>
                <w:sz w:val="18"/>
                <w:szCs w:val="24"/>
                <w:lang w:val="en-GB"/>
              </w:rPr>
              <w:t>1</w:t>
            </w:r>
          </w:p>
        </w:tc>
        <w:tc>
          <w:tcPr>
            <w:tcW w:w="2394" w:type="dxa"/>
            <w:shd w:val="clear" w:color="auto" w:fill="auto"/>
            <w:vAlign w:val="center"/>
          </w:tcPr>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14496-3:2005 for MPEG-4</w:t>
            </w:r>
            <w:r w:rsidRPr="00A93179">
              <w:rPr>
                <w:sz w:val="18"/>
                <w:szCs w:val="24"/>
                <w:lang w:val="en-GB"/>
              </w:rPr>
              <w:br/>
              <w:t>(HE-AAC V2)</w:t>
            </w:r>
          </w:p>
          <w:p w:rsidR="00A93179" w:rsidRPr="00A93179" w:rsidRDefault="00A93179" w:rsidP="00A93179">
            <w:pPr>
              <w:tabs>
                <w:tab w:val="left" w:pos="794"/>
              </w:tabs>
              <w:spacing w:before="20" w:after="20" w:line="240" w:lineRule="exact"/>
              <w:jc w:val="center"/>
              <w:rPr>
                <w:sz w:val="18"/>
                <w:szCs w:val="24"/>
                <w:rtl/>
                <w:lang w:val="fr-FR"/>
              </w:rPr>
            </w:pPr>
            <w:r w:rsidRPr="00A93179">
              <w:rPr>
                <w:sz w:val="18"/>
                <w:szCs w:val="24"/>
                <w:lang w:val="en-GB"/>
              </w:rPr>
              <w:t>ATSC A/153 Part 8</w:t>
            </w:r>
          </w:p>
        </w:tc>
        <w:tc>
          <w:tcPr>
            <w:tcW w:w="3807" w:type="dxa"/>
            <w:gridSpan w:val="3"/>
            <w:shd w:val="clear" w:color="auto" w:fill="auto"/>
            <w:vAlign w:val="center"/>
          </w:tcPr>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13818-7 MPEG-2 AAC</w:t>
            </w:r>
          </w:p>
          <w:p w:rsidR="00A93179" w:rsidRPr="00A93179" w:rsidRDefault="00A93179" w:rsidP="00A93179">
            <w:pPr>
              <w:keepNext/>
              <w:keepLines/>
              <w:tabs>
                <w:tab w:val="left" w:pos="794"/>
              </w:tabs>
              <w:spacing w:before="20" w:after="20" w:line="240" w:lineRule="exact"/>
              <w:jc w:val="center"/>
              <w:rPr>
                <w:sz w:val="18"/>
                <w:szCs w:val="24"/>
                <w:lang w:val="en-GB"/>
              </w:rPr>
            </w:pPr>
            <w:r w:rsidRPr="00A93179">
              <w:rPr>
                <w:sz w:val="18"/>
                <w:szCs w:val="24"/>
                <w:lang w:val="en-GB"/>
              </w:rPr>
              <w:t>ISO/IEC 14496-3 MPEG-4 HE-AAC, HE</w:t>
            </w:r>
            <w:r w:rsidRPr="00A93179">
              <w:rPr>
                <w:sz w:val="18"/>
                <w:szCs w:val="24"/>
                <w:lang w:val="en-GB"/>
              </w:rPr>
              <w:noBreakHyphen/>
              <w:t>AACv2</w:t>
            </w:r>
          </w:p>
          <w:p w:rsidR="00A93179" w:rsidRPr="00A93179" w:rsidRDefault="00A93179" w:rsidP="00A93179">
            <w:pPr>
              <w:tabs>
                <w:tab w:val="left" w:pos="794"/>
              </w:tabs>
              <w:spacing w:before="20" w:after="20" w:line="240" w:lineRule="exact"/>
              <w:jc w:val="center"/>
              <w:rPr>
                <w:sz w:val="18"/>
                <w:szCs w:val="24"/>
                <w:rtl/>
                <w:lang w:val="fr-FR"/>
              </w:rPr>
            </w:pPr>
            <w:r w:rsidRPr="00A93179">
              <w:rPr>
                <w:sz w:val="18"/>
                <w:szCs w:val="24"/>
                <w:lang w:val="en-GB"/>
              </w:rPr>
              <w:t>ISO/IEC 23003-1</w:t>
            </w:r>
          </w:p>
        </w:tc>
      </w:tr>
      <w:tr w:rsidR="00A93179" w:rsidRPr="00A93179" w:rsidTr="00DE4CED">
        <w:trPr>
          <w:jc w:val="center"/>
        </w:trPr>
        <w:tc>
          <w:tcPr>
            <w:tcW w:w="728" w:type="dxa"/>
            <w:vMerge/>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p>
        </w:tc>
        <w:tc>
          <w:tcPr>
            <w:tcW w:w="1554" w:type="dxa"/>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rFonts w:hint="cs"/>
                <w:sz w:val="18"/>
                <w:szCs w:val="24"/>
                <w:rtl/>
                <w:lang w:val="fr-FR" w:bidi="ar-EG"/>
              </w:rPr>
              <w:t>تشفير فيديوي</w:t>
            </w:r>
          </w:p>
        </w:tc>
        <w:tc>
          <w:tcPr>
            <w:tcW w:w="2183" w:type="dxa"/>
            <w:shd w:val="clear" w:color="auto" w:fill="auto"/>
            <w:vAlign w:val="center"/>
          </w:tcPr>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 xml:space="preserve">ITU-T Rec. H.264 and </w:t>
            </w:r>
            <w:r w:rsidRPr="00A93179">
              <w:rPr>
                <w:sz w:val="18"/>
                <w:szCs w:val="24"/>
                <w:lang w:val="en-GB"/>
              </w:rPr>
              <w:br/>
              <w:t>ISO/IEC 14496-10 MPEG</w:t>
            </w:r>
            <w:r w:rsidRPr="00A93179">
              <w:rPr>
                <w:sz w:val="18"/>
                <w:szCs w:val="24"/>
                <w:lang w:val="en-GB"/>
              </w:rPr>
              <w:noBreakHyphen/>
              <w:t>4 AVC</w:t>
            </w:r>
          </w:p>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ITU-T Rec. H.264</w:t>
            </w:r>
            <w:r w:rsidRPr="00A93179">
              <w:rPr>
                <w:rFonts w:eastAsia="Batang"/>
                <w:sz w:val="18"/>
                <w:szCs w:val="24"/>
                <w:lang w:val="en-GB"/>
              </w:rPr>
              <w:t xml:space="preserve"> and</w:t>
            </w:r>
          </w:p>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ISO/IEC 14496</w:t>
            </w:r>
            <w:r w:rsidRPr="00A93179">
              <w:rPr>
                <w:sz w:val="18"/>
                <w:szCs w:val="24"/>
                <w:lang w:val="en-GB"/>
              </w:rPr>
              <w:noBreakHyphen/>
              <w:t xml:space="preserve">10 </w:t>
            </w:r>
            <w:r w:rsidRPr="00A93179">
              <w:rPr>
                <w:rFonts w:eastAsia="Batang"/>
                <w:sz w:val="18"/>
                <w:szCs w:val="24"/>
                <w:lang w:val="en-GB"/>
              </w:rPr>
              <w:t>MPEG-4 SVC</w:t>
            </w:r>
          </w:p>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ETSI TS 102 428</w:t>
            </w:r>
          </w:p>
          <w:p w:rsidR="00A93179" w:rsidRPr="00A93179" w:rsidRDefault="00A93179" w:rsidP="007723D7">
            <w:pPr>
              <w:tabs>
                <w:tab w:val="left" w:pos="794"/>
              </w:tabs>
              <w:spacing w:before="20" w:after="120" w:line="240" w:lineRule="exact"/>
              <w:jc w:val="center"/>
              <w:rPr>
                <w:sz w:val="18"/>
                <w:szCs w:val="24"/>
                <w:rtl/>
                <w:lang w:val="fr-FR"/>
              </w:rPr>
            </w:pPr>
            <w:r w:rsidRPr="00A93179">
              <w:rPr>
                <w:sz w:val="18"/>
                <w:szCs w:val="24"/>
                <w:lang w:val="en-GB"/>
              </w:rPr>
              <w:t>TTAK.KO</w:t>
            </w:r>
            <w:r w:rsidRPr="00A93179">
              <w:rPr>
                <w:sz w:val="18"/>
                <w:szCs w:val="24"/>
                <w:lang w:val="en-GB"/>
              </w:rPr>
              <w:noBreakHyphen/>
              <w:t>07.007</w:t>
            </w:r>
            <w:r w:rsidRPr="00A93179">
              <w:rPr>
                <w:rFonts w:eastAsia="Batang"/>
                <w:sz w:val="18"/>
                <w:szCs w:val="24"/>
                <w:lang w:val="en-GB"/>
              </w:rPr>
              <w:t>1</w:t>
            </w:r>
          </w:p>
        </w:tc>
        <w:tc>
          <w:tcPr>
            <w:tcW w:w="2394" w:type="dxa"/>
            <w:shd w:val="clear" w:color="auto" w:fill="auto"/>
            <w:vAlign w:val="center"/>
          </w:tcPr>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 xml:space="preserve">Rec. ITU-T H.264 and </w:t>
            </w:r>
            <w:r w:rsidRPr="00A93179">
              <w:rPr>
                <w:sz w:val="18"/>
                <w:szCs w:val="24"/>
                <w:lang w:val="en-GB"/>
              </w:rPr>
              <w:br/>
              <w:t>ISO/IEC 14496</w:t>
            </w:r>
            <w:r w:rsidRPr="00A93179">
              <w:rPr>
                <w:sz w:val="18"/>
                <w:szCs w:val="24"/>
                <w:lang w:val="en-GB"/>
              </w:rPr>
              <w:noBreakHyphen/>
              <w:t>10 MPEG</w:t>
            </w:r>
            <w:r w:rsidRPr="00A93179">
              <w:rPr>
                <w:sz w:val="18"/>
                <w:szCs w:val="24"/>
                <w:lang w:val="en-GB"/>
              </w:rPr>
              <w:noBreakHyphen/>
              <w:t>4 AVC</w:t>
            </w:r>
          </w:p>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Rec. ITU-T H.264</w:t>
            </w:r>
            <w:r w:rsidRPr="00A93179">
              <w:rPr>
                <w:rFonts w:eastAsia="Batang"/>
                <w:sz w:val="18"/>
                <w:szCs w:val="24"/>
                <w:lang w:val="en-GB"/>
              </w:rPr>
              <w:t xml:space="preserve"> and</w:t>
            </w:r>
          </w:p>
          <w:p w:rsidR="00A93179" w:rsidRPr="00A93179" w:rsidRDefault="00A93179" w:rsidP="00A93179">
            <w:pPr>
              <w:tabs>
                <w:tab w:val="left" w:pos="794"/>
              </w:tabs>
              <w:spacing w:before="20" w:after="20" w:line="240" w:lineRule="exact"/>
              <w:jc w:val="center"/>
              <w:rPr>
                <w:rFonts w:eastAsia="Batang"/>
                <w:sz w:val="18"/>
                <w:szCs w:val="24"/>
                <w:lang w:val="en-GB"/>
              </w:rPr>
            </w:pPr>
            <w:r w:rsidRPr="00A93179">
              <w:rPr>
                <w:sz w:val="18"/>
                <w:szCs w:val="24"/>
                <w:lang w:val="en-GB"/>
              </w:rPr>
              <w:t>ISO/IEC 14496</w:t>
            </w:r>
            <w:r w:rsidRPr="00A93179">
              <w:rPr>
                <w:sz w:val="18"/>
                <w:szCs w:val="24"/>
                <w:lang w:val="en-GB"/>
              </w:rPr>
              <w:noBreakHyphen/>
              <w:t xml:space="preserve">10 </w:t>
            </w:r>
            <w:r w:rsidRPr="00A93179">
              <w:rPr>
                <w:rFonts w:eastAsia="Batang"/>
                <w:sz w:val="18"/>
                <w:szCs w:val="24"/>
                <w:lang w:val="en-GB"/>
              </w:rPr>
              <w:t>MPEG</w:t>
            </w:r>
            <w:r w:rsidRPr="00A93179">
              <w:rPr>
                <w:rFonts w:eastAsia="Batang"/>
                <w:sz w:val="18"/>
                <w:szCs w:val="24"/>
                <w:lang w:val="en-GB"/>
              </w:rPr>
              <w:noBreakHyphen/>
              <w:t>4 SVC</w:t>
            </w:r>
          </w:p>
          <w:p w:rsidR="00A93179" w:rsidRPr="00A93179" w:rsidRDefault="00A93179" w:rsidP="00A93179">
            <w:pPr>
              <w:tabs>
                <w:tab w:val="left" w:pos="794"/>
              </w:tabs>
              <w:spacing w:before="20" w:after="20" w:line="240" w:lineRule="exact"/>
              <w:jc w:val="center"/>
              <w:rPr>
                <w:sz w:val="18"/>
                <w:szCs w:val="24"/>
                <w:rtl/>
                <w:lang w:val="fr-FR"/>
              </w:rPr>
            </w:pPr>
            <w:r w:rsidRPr="00A93179">
              <w:rPr>
                <w:rFonts w:eastAsia="Batang"/>
                <w:sz w:val="18"/>
                <w:szCs w:val="24"/>
                <w:lang w:val="en-GB"/>
              </w:rPr>
              <w:t>ATSC A/153 Part 7</w:t>
            </w:r>
          </w:p>
        </w:tc>
        <w:tc>
          <w:tcPr>
            <w:tcW w:w="3807" w:type="dxa"/>
            <w:gridSpan w:val="3"/>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sz w:val="18"/>
                <w:szCs w:val="24"/>
                <w:lang w:val="en-GB"/>
              </w:rPr>
              <w:t>ITU-T Rec. H.264</w:t>
            </w:r>
            <w:r w:rsidRPr="00A93179">
              <w:rPr>
                <w:sz w:val="18"/>
                <w:szCs w:val="24"/>
                <w:lang w:val="en-GB"/>
              </w:rPr>
              <w:br/>
            </w:r>
            <w:r w:rsidRPr="00A93179">
              <w:rPr>
                <w:rFonts w:hint="cs"/>
                <w:sz w:val="18"/>
                <w:szCs w:val="24"/>
                <w:rtl/>
                <w:lang w:val="en-GB"/>
              </w:rPr>
              <w:t>و</w:t>
            </w:r>
            <w:r w:rsidRPr="00A93179">
              <w:rPr>
                <w:sz w:val="18"/>
                <w:szCs w:val="24"/>
                <w:lang w:val="en-GB"/>
              </w:rPr>
              <w:t>ISO/IEC 14496-10</w:t>
            </w:r>
            <w:r w:rsidRPr="00A93179">
              <w:rPr>
                <w:sz w:val="18"/>
                <w:szCs w:val="24"/>
                <w:lang w:val="en-GB"/>
              </w:rPr>
              <w:br/>
              <w:t>MPEG-4 AVC</w:t>
            </w:r>
          </w:p>
        </w:tc>
      </w:tr>
      <w:tr w:rsidR="00A93179" w:rsidRPr="00A93179" w:rsidTr="00DE4CED">
        <w:trPr>
          <w:jc w:val="center"/>
        </w:trPr>
        <w:tc>
          <w:tcPr>
            <w:tcW w:w="728" w:type="dxa"/>
            <w:vMerge/>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p>
        </w:tc>
        <w:tc>
          <w:tcPr>
            <w:tcW w:w="1554" w:type="dxa"/>
            <w:shd w:val="clear" w:color="auto" w:fill="auto"/>
            <w:vAlign w:val="center"/>
          </w:tcPr>
          <w:p w:rsidR="00A93179" w:rsidRPr="00A93179" w:rsidRDefault="00A93179" w:rsidP="007723D7">
            <w:pPr>
              <w:tabs>
                <w:tab w:val="left" w:pos="794"/>
              </w:tabs>
              <w:spacing w:before="20" w:after="120" w:line="240" w:lineRule="exact"/>
              <w:jc w:val="center"/>
              <w:rPr>
                <w:sz w:val="18"/>
                <w:szCs w:val="24"/>
                <w:rtl/>
                <w:lang w:val="fr-FR"/>
              </w:rPr>
            </w:pPr>
            <w:r>
              <w:rPr>
                <w:rFonts w:hint="cs"/>
                <w:sz w:val="18"/>
                <w:szCs w:val="24"/>
                <w:rtl/>
                <w:lang w:val="fr-FR" w:bidi="ar-EG"/>
              </w:rPr>
              <w:t>تشفير وسائط</w:t>
            </w:r>
            <w:r w:rsidRPr="00A93179">
              <w:rPr>
                <w:rFonts w:hint="cs"/>
                <w:sz w:val="18"/>
                <w:szCs w:val="24"/>
                <w:rtl/>
                <w:lang w:val="fr-FR" w:bidi="ar-EG"/>
              </w:rPr>
              <w:t xml:space="preserve"> أخرى، مثل بيانات اثنينية/نصوص، وصور ثابتة، إلى آخره</w:t>
            </w:r>
          </w:p>
        </w:tc>
        <w:tc>
          <w:tcPr>
            <w:tcW w:w="2183" w:type="dxa"/>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rFonts w:hint="eastAsia"/>
                <w:sz w:val="18"/>
                <w:szCs w:val="24"/>
                <w:lang w:val="fr-FR" w:bidi="ar-EG"/>
              </w:rPr>
              <w:t>ETSI EN 301 234</w:t>
            </w:r>
            <w:r w:rsidRPr="00A93179">
              <w:rPr>
                <w:sz w:val="18"/>
                <w:szCs w:val="24"/>
                <w:lang w:val="fr-FR" w:bidi="ar-EG"/>
              </w:rPr>
              <w:br/>
            </w:r>
            <w:r w:rsidRPr="00A93179">
              <w:rPr>
                <w:rFonts w:hint="cs"/>
                <w:sz w:val="18"/>
                <w:szCs w:val="24"/>
                <w:rtl/>
                <w:lang w:val="fr-FR" w:bidi="ar-EG"/>
              </w:rPr>
              <w:t xml:space="preserve">(الملاحظة </w:t>
            </w:r>
            <w:r w:rsidRPr="00A93179">
              <w:rPr>
                <w:sz w:val="18"/>
                <w:szCs w:val="24"/>
                <w:lang w:val="fr-FR" w:bidi="ar-EG"/>
              </w:rPr>
              <w:t>2</w:t>
            </w:r>
            <w:r w:rsidRPr="00A93179">
              <w:rPr>
                <w:rFonts w:hint="cs"/>
                <w:sz w:val="18"/>
                <w:szCs w:val="24"/>
                <w:rtl/>
                <w:lang w:val="fr-FR" w:bidi="ar-EG"/>
              </w:rPr>
              <w:t>)</w:t>
            </w:r>
          </w:p>
        </w:tc>
        <w:tc>
          <w:tcPr>
            <w:tcW w:w="2394" w:type="dxa"/>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p>
        </w:tc>
        <w:tc>
          <w:tcPr>
            <w:tcW w:w="3807" w:type="dxa"/>
            <w:gridSpan w:val="3"/>
            <w:shd w:val="clear" w:color="auto" w:fill="auto"/>
            <w:vAlign w:val="center"/>
          </w:tcPr>
          <w:p w:rsidR="00A93179" w:rsidRPr="00A93179" w:rsidRDefault="00A93179" w:rsidP="00A93179">
            <w:pPr>
              <w:tabs>
                <w:tab w:val="left" w:pos="794"/>
              </w:tabs>
              <w:spacing w:before="20" w:after="20" w:line="240" w:lineRule="exact"/>
              <w:jc w:val="center"/>
              <w:rPr>
                <w:sz w:val="18"/>
                <w:szCs w:val="24"/>
                <w:rtl/>
                <w:lang w:val="fr-FR"/>
              </w:rPr>
            </w:pPr>
            <w:r w:rsidRPr="00A93179">
              <w:rPr>
                <w:sz w:val="18"/>
                <w:szCs w:val="24"/>
                <w:lang w:val="fr-FR" w:bidi="ar-EG"/>
              </w:rPr>
              <w:t>ARIB STD-B24</w:t>
            </w:r>
            <w:r w:rsidRPr="00A93179">
              <w:rPr>
                <w:rFonts w:hint="cs"/>
                <w:sz w:val="18"/>
                <w:szCs w:val="24"/>
                <w:rtl/>
                <w:lang w:val="fr-FR" w:bidi="ar-EG"/>
              </w:rPr>
              <w:t xml:space="preserve">، المجلد </w:t>
            </w:r>
            <w:r w:rsidRPr="00A93179">
              <w:rPr>
                <w:sz w:val="18"/>
                <w:szCs w:val="24"/>
                <w:lang w:val="fr-FR" w:bidi="ar-EG"/>
              </w:rPr>
              <w:t>1</w:t>
            </w:r>
            <w:r w:rsidRPr="00A93179">
              <w:rPr>
                <w:rFonts w:hint="cs"/>
                <w:sz w:val="18"/>
                <w:szCs w:val="24"/>
                <w:rtl/>
                <w:lang w:val="fr-FR" w:bidi="ar-EG"/>
              </w:rPr>
              <w:t xml:space="preserve">، الجزء </w:t>
            </w:r>
            <w:r w:rsidRPr="00A93179">
              <w:rPr>
                <w:sz w:val="18"/>
                <w:szCs w:val="24"/>
                <w:lang w:val="fr-FR" w:bidi="ar-EG"/>
              </w:rPr>
              <w:t>2</w:t>
            </w:r>
            <w:r w:rsidRPr="00A93179">
              <w:rPr>
                <w:rFonts w:hint="cs"/>
                <w:sz w:val="18"/>
                <w:szCs w:val="24"/>
                <w:rtl/>
                <w:lang w:val="fr-FR" w:bidi="ar-EG"/>
              </w:rPr>
              <w:t xml:space="preserve"> (الملاحظة </w:t>
            </w:r>
            <w:r w:rsidRPr="00A93179">
              <w:rPr>
                <w:sz w:val="18"/>
                <w:szCs w:val="24"/>
                <w:lang w:val="fr-FR" w:bidi="ar-EG"/>
              </w:rPr>
              <w:t>1</w:t>
            </w:r>
            <w:r w:rsidRPr="00A93179">
              <w:rPr>
                <w:rFonts w:hint="cs"/>
                <w:sz w:val="18"/>
                <w:szCs w:val="24"/>
                <w:rtl/>
                <w:lang w:val="fr-FR" w:bidi="ar-EG"/>
              </w:rPr>
              <w:t>)</w:t>
            </w:r>
          </w:p>
        </w:tc>
      </w:tr>
    </w:tbl>
    <w:p w:rsidR="00FA22F2" w:rsidRDefault="00FA22F2" w:rsidP="00DC676E">
      <w:pPr>
        <w:pStyle w:val="TableNo"/>
        <w:spacing w:before="0"/>
        <w:rPr>
          <w:rtl/>
        </w:rPr>
      </w:pPr>
      <w:r>
        <w:rPr>
          <w:highlight w:val="yellow"/>
          <w:rtl/>
        </w:rPr>
        <w:br w:type="page"/>
      </w:r>
      <w:r>
        <w:rPr>
          <w:rFonts w:hint="cs"/>
          <w:rtl/>
        </w:rPr>
        <w:lastRenderedPageBreak/>
        <w:t>الجـدول</w:t>
      </w:r>
      <w:r w:rsidRPr="0076267D">
        <w:rPr>
          <w:rFonts w:hint="cs"/>
          <w:rtl/>
        </w:rPr>
        <w:t xml:space="preserve"> </w:t>
      </w:r>
      <w:r>
        <w:t>3B</w:t>
      </w:r>
    </w:p>
    <w:p w:rsidR="00FA22F2" w:rsidRPr="00FA22F2" w:rsidRDefault="00641149" w:rsidP="000C6FC1">
      <w:pPr>
        <w:pStyle w:val="Tabletitle"/>
        <w:rPr>
          <w:rtl/>
          <w:lang w:eastAsia="en-US"/>
        </w:rPr>
      </w:pPr>
      <w:r>
        <w:rPr>
          <w:rFonts w:hint="cs"/>
          <w:rtl/>
          <w:lang w:val="fr-FR" w:eastAsia="en-US"/>
        </w:rPr>
        <w:t>المراجع</w:t>
      </w:r>
      <w:r w:rsidR="00F22F36" w:rsidRPr="00F22F36">
        <w:rPr>
          <w:rFonts w:hint="cs"/>
          <w:rtl/>
          <w:lang w:val="fr-FR" w:eastAsia="en-US"/>
        </w:rPr>
        <w:t xml:space="preserve"> المعيارية لأنظمة إذاعة الوسائط المتعددة للاستقبال المتنقل بمستقبلات محمولة باليد (لأنظمة الوسائط المتعددة </w:t>
      </w:r>
      <w:r w:rsidR="00F22F36" w:rsidRPr="00F22F36">
        <w:rPr>
          <w:lang w:eastAsia="en-US"/>
        </w:rPr>
        <w:t>H</w:t>
      </w:r>
      <w:r w:rsidR="00F22F36" w:rsidRPr="00F22F36">
        <w:rPr>
          <w:rFonts w:hint="cs"/>
          <w:rtl/>
          <w:lang w:val="fr-FR" w:eastAsia="en-US"/>
        </w:rPr>
        <w:t xml:space="preserve"> و</w:t>
      </w:r>
      <w:r w:rsidR="00F22F36" w:rsidRPr="00F22F36">
        <w:rPr>
          <w:lang w:eastAsia="en-US"/>
        </w:rPr>
        <w:t>I</w:t>
      </w:r>
      <w:r w:rsidR="00F22F36" w:rsidRPr="00F22F36">
        <w:rPr>
          <w:rFonts w:hint="cs"/>
          <w:rtl/>
          <w:lang w:val="fr-FR" w:eastAsia="en-US"/>
        </w:rPr>
        <w:t xml:space="preserve"> و</w:t>
      </w:r>
      <w:r w:rsidR="00F22F36" w:rsidRPr="00F22F36">
        <w:rPr>
          <w:lang w:eastAsia="en-US"/>
        </w:rPr>
        <w:t>M</w:t>
      </w:r>
      <w:r w:rsidR="00F22F36" w:rsidRPr="00F22F36">
        <w:rPr>
          <w:rFonts w:hint="cs"/>
          <w:rtl/>
          <w:lang w:val="fr-FR" w:eastAsia="en-US"/>
        </w:rPr>
        <w:t xml:space="preserve"> و</w:t>
      </w:r>
      <w:r w:rsidR="00F22F36" w:rsidRPr="00F22F36">
        <w:rPr>
          <w:lang w:eastAsia="en-US"/>
        </w:rPr>
        <w:t>T2</w:t>
      </w:r>
      <w:r w:rsidR="00F22F36" w:rsidRPr="00F22F36">
        <w:rPr>
          <w:rFonts w:hint="cs"/>
          <w:rtl/>
          <w:lang w:val="fr-FR"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2847"/>
        <w:gridCol w:w="2020"/>
        <w:gridCol w:w="2122"/>
        <w:gridCol w:w="2926"/>
        <w:gridCol w:w="2926"/>
      </w:tblGrid>
      <w:tr w:rsidR="00F22F36" w:rsidRPr="00F22F36" w:rsidTr="00F22F36">
        <w:trPr>
          <w:jc w:val="center"/>
        </w:trPr>
        <w:tc>
          <w:tcPr>
            <w:tcW w:w="4182" w:type="dxa"/>
            <w:gridSpan w:val="2"/>
            <w:shd w:val="clear" w:color="auto" w:fill="auto"/>
          </w:tcPr>
          <w:p w:rsidR="00F22F36" w:rsidRPr="00F22F36" w:rsidRDefault="00F22F36" w:rsidP="00F22F36">
            <w:pPr>
              <w:tabs>
                <w:tab w:val="left" w:pos="794"/>
              </w:tabs>
              <w:spacing w:before="20" w:after="20" w:line="280" w:lineRule="exact"/>
              <w:jc w:val="center"/>
              <w:rPr>
                <w:sz w:val="18"/>
                <w:szCs w:val="24"/>
                <w:rtl/>
                <w:lang w:val="fr-FR"/>
              </w:rPr>
            </w:pPr>
          </w:p>
        </w:tc>
        <w:tc>
          <w:tcPr>
            <w:tcW w:w="2020" w:type="dxa"/>
            <w:shd w:val="clear" w:color="auto" w:fill="auto"/>
          </w:tcPr>
          <w:p w:rsidR="00F22F36" w:rsidRPr="00F22F36" w:rsidRDefault="00F22F36" w:rsidP="00F22F36">
            <w:pPr>
              <w:tabs>
                <w:tab w:val="left" w:pos="794"/>
              </w:tabs>
              <w:spacing w:before="20" w:after="20" w:line="280" w:lineRule="exact"/>
              <w:jc w:val="center"/>
              <w:rPr>
                <w:b/>
                <w:bCs/>
                <w:sz w:val="18"/>
                <w:szCs w:val="24"/>
                <w:rtl/>
                <w:lang w:val="fr-FR"/>
              </w:rPr>
            </w:pPr>
            <w:r w:rsidRPr="00F22F36">
              <w:rPr>
                <w:rFonts w:hint="cs"/>
                <w:b/>
                <w:bCs/>
                <w:sz w:val="18"/>
                <w:szCs w:val="24"/>
                <w:rtl/>
                <w:lang w:val="fr-FR"/>
              </w:rPr>
              <w:t xml:space="preserve">نظام الوسائط المتعددة </w:t>
            </w:r>
            <w:r w:rsidRPr="00F22F36">
              <w:rPr>
                <w:b/>
                <w:bCs/>
                <w:sz w:val="18"/>
                <w:szCs w:val="24"/>
                <w:lang w:val="fr-FR"/>
              </w:rPr>
              <w:t>“H”</w:t>
            </w:r>
          </w:p>
        </w:tc>
        <w:tc>
          <w:tcPr>
            <w:tcW w:w="2122" w:type="dxa"/>
            <w:shd w:val="clear" w:color="auto" w:fill="auto"/>
          </w:tcPr>
          <w:p w:rsidR="00F22F36" w:rsidRPr="00F22F36" w:rsidRDefault="00F22F36" w:rsidP="00F22F36">
            <w:pPr>
              <w:tabs>
                <w:tab w:val="left" w:pos="794"/>
              </w:tabs>
              <w:spacing w:before="20" w:after="20" w:line="280" w:lineRule="exact"/>
              <w:jc w:val="center"/>
              <w:rPr>
                <w:b/>
                <w:bCs/>
                <w:sz w:val="18"/>
                <w:szCs w:val="24"/>
                <w:lang w:val="fr-FR" w:bidi="ar-SY"/>
              </w:rPr>
            </w:pPr>
            <w:r w:rsidRPr="00F22F36">
              <w:rPr>
                <w:rFonts w:hint="cs"/>
                <w:b/>
                <w:bCs/>
                <w:sz w:val="18"/>
                <w:szCs w:val="24"/>
                <w:rtl/>
                <w:lang w:val="fr-FR" w:bidi="ar-SY"/>
              </w:rPr>
              <w:t xml:space="preserve">نظام الوسائط المتعددة </w:t>
            </w:r>
            <w:r w:rsidRPr="00F22F36">
              <w:rPr>
                <w:b/>
                <w:bCs/>
                <w:sz w:val="18"/>
                <w:szCs w:val="24"/>
                <w:lang w:val="fr-FR"/>
              </w:rPr>
              <w:t>“I”</w:t>
            </w:r>
          </w:p>
        </w:tc>
        <w:tc>
          <w:tcPr>
            <w:tcW w:w="2926" w:type="dxa"/>
            <w:shd w:val="clear" w:color="auto" w:fill="auto"/>
          </w:tcPr>
          <w:p w:rsidR="00F22F36" w:rsidRPr="00F22F36" w:rsidRDefault="00F22F36" w:rsidP="00F22F36">
            <w:pPr>
              <w:tabs>
                <w:tab w:val="left" w:pos="794"/>
              </w:tabs>
              <w:spacing w:before="20" w:after="20" w:line="280" w:lineRule="exact"/>
              <w:jc w:val="center"/>
              <w:rPr>
                <w:b/>
                <w:bCs/>
                <w:sz w:val="18"/>
                <w:szCs w:val="24"/>
                <w:rtl/>
                <w:lang w:val="fr-FR"/>
              </w:rPr>
            </w:pPr>
            <w:r w:rsidRPr="00F22F36">
              <w:rPr>
                <w:rFonts w:hint="cs"/>
                <w:b/>
                <w:bCs/>
                <w:sz w:val="18"/>
                <w:szCs w:val="24"/>
                <w:rtl/>
                <w:lang w:val="fr-FR"/>
              </w:rPr>
              <w:t xml:space="preserve">نظام الوسائط المتعددة </w:t>
            </w:r>
            <w:r w:rsidRPr="00F22F36">
              <w:rPr>
                <w:b/>
                <w:bCs/>
                <w:sz w:val="18"/>
                <w:szCs w:val="24"/>
                <w:lang w:val="fr-FR"/>
              </w:rPr>
              <w:t>“M”</w:t>
            </w:r>
          </w:p>
        </w:tc>
        <w:tc>
          <w:tcPr>
            <w:tcW w:w="2926" w:type="dxa"/>
          </w:tcPr>
          <w:p w:rsidR="00F22F36" w:rsidRPr="00F22F36" w:rsidRDefault="00F22F36" w:rsidP="00F22F36">
            <w:pPr>
              <w:tabs>
                <w:tab w:val="left" w:pos="794"/>
              </w:tabs>
              <w:spacing w:before="20" w:after="20" w:line="280" w:lineRule="exact"/>
              <w:jc w:val="center"/>
              <w:rPr>
                <w:b/>
                <w:bCs/>
                <w:sz w:val="18"/>
                <w:szCs w:val="24"/>
                <w:rtl/>
                <w:lang w:val="fr-FR"/>
              </w:rPr>
            </w:pPr>
            <w:r w:rsidRPr="00F22F36">
              <w:rPr>
                <w:rFonts w:hint="cs"/>
                <w:b/>
                <w:bCs/>
                <w:sz w:val="18"/>
                <w:szCs w:val="24"/>
                <w:rtl/>
                <w:lang w:val="fr-FR"/>
              </w:rPr>
              <w:t xml:space="preserve">نظام الوسائط المتعددة </w:t>
            </w:r>
            <w:r w:rsidRPr="00F22F36">
              <w:rPr>
                <w:b/>
                <w:bCs/>
                <w:sz w:val="18"/>
                <w:szCs w:val="24"/>
                <w:lang w:val="fr-FR"/>
              </w:rPr>
              <w:t>“T2”</w:t>
            </w:r>
          </w:p>
        </w:tc>
      </w:tr>
      <w:tr w:rsidR="00F22F36" w:rsidRPr="00F22F36" w:rsidTr="00F22F36">
        <w:trPr>
          <w:jc w:val="center"/>
        </w:trPr>
        <w:tc>
          <w:tcPr>
            <w:tcW w:w="4182" w:type="dxa"/>
            <w:gridSpan w:val="2"/>
            <w:shd w:val="clear" w:color="auto" w:fill="auto"/>
            <w:vAlign w:val="center"/>
          </w:tcPr>
          <w:p w:rsidR="00F22F36" w:rsidRPr="00F22F36" w:rsidRDefault="00F22F36" w:rsidP="00F22F36">
            <w:pPr>
              <w:tabs>
                <w:tab w:val="left" w:pos="794"/>
              </w:tabs>
              <w:spacing w:before="20" w:after="20" w:line="280" w:lineRule="exact"/>
              <w:jc w:val="center"/>
              <w:rPr>
                <w:sz w:val="18"/>
                <w:szCs w:val="24"/>
                <w:rtl/>
                <w:lang w:val="fr-FR"/>
              </w:rPr>
            </w:pPr>
            <w:r w:rsidRPr="00F22F36">
              <w:rPr>
                <w:rFonts w:hint="cs"/>
                <w:sz w:val="18"/>
                <w:szCs w:val="24"/>
                <w:rtl/>
                <w:lang w:val="fr-FR" w:bidi="ar-EG"/>
              </w:rPr>
              <w:t>التغليف وبروتوكولات</w:t>
            </w:r>
            <w:r w:rsidRPr="00F22F36">
              <w:rPr>
                <w:sz w:val="18"/>
                <w:szCs w:val="24"/>
                <w:rtl/>
                <w:lang w:val="fr-FR" w:bidi="ar-EG"/>
              </w:rPr>
              <w:br/>
            </w:r>
            <w:r w:rsidRPr="00F22F36">
              <w:rPr>
                <w:rFonts w:hint="cs"/>
                <w:sz w:val="18"/>
                <w:szCs w:val="24"/>
                <w:rtl/>
                <w:lang w:val="fr-FR" w:bidi="ar-EG"/>
              </w:rPr>
              <w:t>إرسال المحتوى</w:t>
            </w:r>
          </w:p>
        </w:tc>
        <w:tc>
          <w:tcPr>
            <w:tcW w:w="4142" w:type="dxa"/>
            <w:gridSpan w:val="2"/>
            <w:shd w:val="clear" w:color="auto" w:fill="auto"/>
            <w:vAlign w:val="center"/>
          </w:tcPr>
          <w:p w:rsidR="00F22F36" w:rsidRPr="00F22F36" w:rsidRDefault="00F22F36" w:rsidP="00F22F36">
            <w:pPr>
              <w:tabs>
                <w:tab w:val="left" w:pos="794"/>
              </w:tabs>
              <w:spacing w:before="20" w:after="20" w:line="280" w:lineRule="exact"/>
              <w:jc w:val="center"/>
              <w:rPr>
                <w:sz w:val="18"/>
                <w:szCs w:val="24"/>
                <w:rtl/>
                <w:lang w:val="fr-FR" w:bidi="ar-EG"/>
              </w:rPr>
            </w:pPr>
            <w:r w:rsidRPr="00F22F36">
              <w:rPr>
                <w:sz w:val="18"/>
                <w:szCs w:val="24"/>
                <w:lang w:val="fr-FR" w:bidi="ar-EG"/>
              </w:rPr>
              <w:t>ETSI EN 302 304</w:t>
            </w:r>
          </w:p>
          <w:p w:rsidR="00F22F36" w:rsidRPr="00F22F36" w:rsidRDefault="00F22F36" w:rsidP="00F22F36">
            <w:pPr>
              <w:tabs>
                <w:tab w:val="left" w:pos="794"/>
              </w:tabs>
              <w:spacing w:before="20" w:after="20" w:line="280" w:lineRule="exact"/>
              <w:jc w:val="center"/>
              <w:rPr>
                <w:sz w:val="18"/>
                <w:szCs w:val="24"/>
                <w:lang w:val="fr-FR" w:bidi="ar-EG"/>
              </w:rPr>
            </w:pPr>
            <w:r w:rsidRPr="00F22F36">
              <w:rPr>
                <w:sz w:val="18"/>
                <w:szCs w:val="24"/>
                <w:lang w:val="fr-FR" w:bidi="ar-EG"/>
              </w:rPr>
              <w:t>ETSI TS 102 470</w:t>
            </w:r>
          </w:p>
          <w:p w:rsidR="00F22F36" w:rsidRPr="00F22F36" w:rsidRDefault="00F22F36" w:rsidP="00F22F36">
            <w:pPr>
              <w:tabs>
                <w:tab w:val="left" w:pos="794"/>
              </w:tabs>
              <w:spacing w:before="20" w:after="20" w:line="280" w:lineRule="exact"/>
              <w:jc w:val="center"/>
              <w:rPr>
                <w:sz w:val="18"/>
                <w:szCs w:val="24"/>
                <w:rtl/>
                <w:lang w:val="fr-FR"/>
              </w:rPr>
            </w:pPr>
            <w:r w:rsidRPr="00F22F36">
              <w:rPr>
                <w:sz w:val="18"/>
                <w:szCs w:val="24"/>
                <w:lang w:val="fr-FR" w:bidi="ar-EG"/>
              </w:rPr>
              <w:t>ETSI TS 102 472</w:t>
            </w:r>
          </w:p>
        </w:tc>
        <w:tc>
          <w:tcPr>
            <w:tcW w:w="2926" w:type="dxa"/>
            <w:shd w:val="clear" w:color="auto" w:fill="auto"/>
            <w:vAlign w:val="center"/>
          </w:tcPr>
          <w:p w:rsidR="00F22F36" w:rsidRPr="00F22F36" w:rsidRDefault="00F22F36" w:rsidP="00F22F36">
            <w:pPr>
              <w:tabs>
                <w:tab w:val="left" w:pos="794"/>
              </w:tabs>
              <w:spacing w:before="20" w:after="20" w:line="280" w:lineRule="exact"/>
              <w:jc w:val="center"/>
              <w:rPr>
                <w:sz w:val="18"/>
                <w:szCs w:val="24"/>
                <w:rtl/>
                <w:lang w:val="fr-FR"/>
              </w:rPr>
            </w:pPr>
            <w:r w:rsidRPr="00F22F36">
              <w:rPr>
                <w:sz w:val="18"/>
                <w:szCs w:val="24"/>
                <w:lang w:val="fr-FR" w:bidi="ar-EG"/>
              </w:rPr>
              <w:t>TIA-1099</w:t>
            </w:r>
          </w:p>
        </w:tc>
        <w:tc>
          <w:tcPr>
            <w:tcW w:w="2926" w:type="dxa"/>
            <w:vAlign w:val="center"/>
          </w:tcPr>
          <w:p w:rsidR="00F22F36" w:rsidRPr="00F22F36" w:rsidRDefault="00F22F36" w:rsidP="00F22F36">
            <w:pPr>
              <w:tabs>
                <w:tab w:val="left" w:pos="794"/>
              </w:tabs>
              <w:spacing w:before="20" w:after="20" w:line="280" w:lineRule="exact"/>
              <w:jc w:val="center"/>
              <w:rPr>
                <w:sz w:val="18"/>
                <w:szCs w:val="24"/>
                <w:rtl/>
              </w:rPr>
            </w:pPr>
            <w:r w:rsidRPr="00F22F36">
              <w:rPr>
                <w:sz w:val="18"/>
                <w:szCs w:val="24"/>
                <w:lang w:val="fr-FR" w:bidi="ar-EG"/>
              </w:rPr>
              <w:t xml:space="preserve">ETSI EN 302 </w:t>
            </w:r>
            <w:r w:rsidRPr="00F22F36">
              <w:rPr>
                <w:sz w:val="18"/>
                <w:szCs w:val="24"/>
                <w:lang w:bidi="ar-EG"/>
              </w:rPr>
              <w:t>755</w:t>
            </w:r>
          </w:p>
          <w:p w:rsidR="00F22F36" w:rsidRPr="00F22F36" w:rsidRDefault="00F22F36" w:rsidP="00F22F36">
            <w:pPr>
              <w:tabs>
                <w:tab w:val="left" w:pos="794"/>
              </w:tabs>
              <w:spacing w:before="20" w:after="20" w:line="280" w:lineRule="exact"/>
              <w:jc w:val="center"/>
              <w:rPr>
                <w:sz w:val="18"/>
                <w:szCs w:val="24"/>
              </w:rPr>
            </w:pPr>
            <w:r w:rsidRPr="00F22F36">
              <w:rPr>
                <w:sz w:val="18"/>
                <w:szCs w:val="24"/>
              </w:rPr>
              <w:t>(v.1.3.1)</w:t>
            </w:r>
          </w:p>
        </w:tc>
      </w:tr>
      <w:tr w:rsidR="00F22F36" w:rsidRPr="00F22F36" w:rsidTr="00F22F36">
        <w:trPr>
          <w:jc w:val="center"/>
        </w:trPr>
        <w:tc>
          <w:tcPr>
            <w:tcW w:w="4182" w:type="dxa"/>
            <w:gridSpan w:val="2"/>
            <w:shd w:val="clear" w:color="auto" w:fill="auto"/>
            <w:vAlign w:val="center"/>
          </w:tcPr>
          <w:p w:rsidR="00F22F36" w:rsidRPr="00F22F36" w:rsidRDefault="00F22F36" w:rsidP="00F22F36">
            <w:pPr>
              <w:tabs>
                <w:tab w:val="left" w:pos="794"/>
              </w:tabs>
              <w:spacing w:before="20" w:after="20" w:line="280" w:lineRule="exact"/>
              <w:jc w:val="center"/>
              <w:rPr>
                <w:sz w:val="18"/>
                <w:szCs w:val="24"/>
                <w:rtl/>
                <w:lang w:val="en-GB" w:bidi="ar-EG"/>
              </w:rPr>
            </w:pPr>
            <w:r w:rsidRPr="00F22F36">
              <w:rPr>
                <w:rFonts w:hint="cs"/>
                <w:sz w:val="18"/>
                <w:szCs w:val="24"/>
                <w:rtl/>
                <w:lang w:val="en-GB" w:bidi="ar-EG"/>
              </w:rPr>
              <w:t>نسق محتوى متعدد الوسائط</w:t>
            </w:r>
          </w:p>
        </w:tc>
        <w:tc>
          <w:tcPr>
            <w:tcW w:w="4142" w:type="dxa"/>
            <w:gridSpan w:val="2"/>
            <w:shd w:val="clear" w:color="auto" w:fill="auto"/>
            <w:vAlign w:val="center"/>
          </w:tcPr>
          <w:p w:rsidR="00F22F36" w:rsidRPr="00F22F36" w:rsidRDefault="00F22F36" w:rsidP="00F22F36">
            <w:pPr>
              <w:tabs>
                <w:tab w:val="left" w:pos="794"/>
              </w:tabs>
              <w:spacing w:before="20" w:after="20" w:line="280" w:lineRule="exact"/>
              <w:jc w:val="center"/>
              <w:rPr>
                <w:sz w:val="18"/>
                <w:szCs w:val="24"/>
                <w:lang w:bidi="ar-EG"/>
              </w:rPr>
            </w:pPr>
            <w:r w:rsidRPr="00F22F36">
              <w:rPr>
                <w:sz w:val="18"/>
                <w:szCs w:val="24"/>
                <w:lang w:val="en-GB"/>
              </w:rPr>
              <w:t>ETSI TS 102 005</w:t>
            </w:r>
          </w:p>
        </w:tc>
        <w:tc>
          <w:tcPr>
            <w:tcW w:w="2926" w:type="dxa"/>
            <w:shd w:val="clear" w:color="auto" w:fill="auto"/>
            <w:vAlign w:val="center"/>
          </w:tcPr>
          <w:p w:rsidR="00F22F36" w:rsidRPr="00F22F36" w:rsidRDefault="00F22F36" w:rsidP="00F22F36">
            <w:pPr>
              <w:tabs>
                <w:tab w:val="left" w:pos="794"/>
              </w:tabs>
              <w:spacing w:before="20" w:after="20" w:line="280" w:lineRule="exact"/>
              <w:jc w:val="center"/>
              <w:rPr>
                <w:sz w:val="18"/>
                <w:szCs w:val="24"/>
                <w:lang w:bidi="ar-EG"/>
              </w:rPr>
            </w:pPr>
            <w:r w:rsidRPr="00F22F36">
              <w:rPr>
                <w:sz w:val="18"/>
                <w:szCs w:val="24"/>
                <w:lang w:val="en-GB"/>
              </w:rPr>
              <w:t>ISO/IEC 14496</w:t>
            </w:r>
            <w:r w:rsidRPr="00F22F36">
              <w:rPr>
                <w:sz w:val="18"/>
                <w:szCs w:val="24"/>
                <w:lang w:val="en-GB"/>
              </w:rPr>
              <w:noBreakHyphen/>
              <w:t>14</w:t>
            </w:r>
          </w:p>
        </w:tc>
        <w:tc>
          <w:tcPr>
            <w:tcW w:w="2926" w:type="dxa"/>
            <w:vAlign w:val="center"/>
          </w:tcPr>
          <w:p w:rsidR="00F22F36" w:rsidRPr="00F22F36" w:rsidRDefault="00F22F36" w:rsidP="00F22F36">
            <w:pPr>
              <w:tabs>
                <w:tab w:val="left" w:pos="794"/>
              </w:tabs>
              <w:spacing w:before="20" w:after="20" w:line="280" w:lineRule="exact"/>
              <w:jc w:val="center"/>
              <w:rPr>
                <w:sz w:val="18"/>
                <w:szCs w:val="24"/>
                <w:lang w:val="en-GB"/>
              </w:rPr>
            </w:pPr>
            <w:r w:rsidRPr="00F22F36">
              <w:rPr>
                <w:sz w:val="18"/>
                <w:szCs w:val="24"/>
                <w:lang w:val="en-GB"/>
              </w:rPr>
              <w:t>ETSI TS 102 005</w:t>
            </w:r>
          </w:p>
        </w:tc>
      </w:tr>
      <w:tr w:rsidR="00F22F36" w:rsidRPr="00F22F36" w:rsidTr="00F22F36">
        <w:trPr>
          <w:jc w:val="center"/>
        </w:trPr>
        <w:tc>
          <w:tcPr>
            <w:tcW w:w="1335" w:type="dxa"/>
            <w:vMerge w:val="restart"/>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val="fr-FR"/>
              </w:rPr>
            </w:pPr>
            <w:r w:rsidRPr="00F22F36">
              <w:rPr>
                <w:rFonts w:hint="cs"/>
                <w:sz w:val="18"/>
                <w:szCs w:val="24"/>
                <w:rtl/>
                <w:lang w:val="fr-FR" w:bidi="ar-EG"/>
              </w:rPr>
              <w:t>تشفير أحادي الوسائط</w:t>
            </w:r>
          </w:p>
        </w:tc>
        <w:tc>
          <w:tcPr>
            <w:tcW w:w="2847" w:type="dxa"/>
            <w:tcBorders>
              <w:top w:val="nil"/>
            </w:tcBorders>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val="fr-FR"/>
              </w:rPr>
            </w:pPr>
            <w:r w:rsidRPr="00F22F36">
              <w:rPr>
                <w:rFonts w:hint="cs"/>
                <w:sz w:val="18"/>
                <w:szCs w:val="24"/>
                <w:rtl/>
                <w:lang w:val="fr-FR" w:bidi="ar-EG"/>
              </w:rPr>
              <w:t>تشفير سمعي</w:t>
            </w:r>
          </w:p>
        </w:tc>
        <w:tc>
          <w:tcPr>
            <w:tcW w:w="4142" w:type="dxa"/>
            <w:gridSpan w:val="2"/>
            <w:tcBorders>
              <w:top w:val="nil"/>
            </w:tcBorders>
            <w:shd w:val="clear" w:color="auto" w:fill="auto"/>
            <w:vAlign w:val="center"/>
          </w:tcPr>
          <w:p w:rsidR="00F22F36" w:rsidRPr="00F22F36" w:rsidRDefault="00F22F36" w:rsidP="00F22F36">
            <w:pPr>
              <w:keepNext/>
              <w:keepLines/>
              <w:tabs>
                <w:tab w:val="left" w:pos="794"/>
              </w:tabs>
              <w:spacing w:before="20" w:after="20" w:line="240" w:lineRule="exact"/>
              <w:jc w:val="center"/>
              <w:rPr>
                <w:sz w:val="18"/>
                <w:szCs w:val="24"/>
              </w:rPr>
            </w:pPr>
            <w:r w:rsidRPr="00F22F36">
              <w:rPr>
                <w:sz w:val="18"/>
                <w:szCs w:val="24"/>
                <w:lang w:val="en-GB"/>
              </w:rPr>
              <w:t>ETSI TS 102 005</w:t>
            </w:r>
          </w:p>
        </w:tc>
        <w:tc>
          <w:tcPr>
            <w:tcW w:w="2926" w:type="dxa"/>
            <w:tcBorders>
              <w:top w:val="nil"/>
            </w:tcBorders>
            <w:shd w:val="clear" w:color="auto" w:fill="auto"/>
            <w:vAlign w:val="center"/>
          </w:tcPr>
          <w:p w:rsidR="00F22F36" w:rsidRPr="00F22F36" w:rsidRDefault="00F22F36" w:rsidP="00F22F36">
            <w:pPr>
              <w:keepNext/>
              <w:keepLines/>
              <w:tabs>
                <w:tab w:val="left" w:pos="794"/>
              </w:tabs>
              <w:spacing w:before="20" w:after="20" w:line="240" w:lineRule="exact"/>
              <w:jc w:val="center"/>
              <w:rPr>
                <w:sz w:val="18"/>
                <w:szCs w:val="24"/>
                <w:lang w:val="en-GB"/>
              </w:rPr>
            </w:pPr>
            <w:r w:rsidRPr="00F22F36">
              <w:rPr>
                <w:sz w:val="18"/>
                <w:szCs w:val="24"/>
                <w:lang w:val="en-GB"/>
              </w:rPr>
              <w:t>IEO/IEC 14496</w:t>
            </w:r>
            <w:r w:rsidRPr="00F22F36">
              <w:rPr>
                <w:sz w:val="18"/>
                <w:szCs w:val="24"/>
                <w:lang w:val="en-GB"/>
              </w:rPr>
              <w:noBreakHyphen/>
              <w:t>3/2001: Amd. 4</w:t>
            </w:r>
          </w:p>
        </w:tc>
        <w:tc>
          <w:tcPr>
            <w:tcW w:w="2926" w:type="dxa"/>
            <w:tcBorders>
              <w:top w:val="nil"/>
            </w:tcBorders>
            <w:vAlign w:val="center"/>
          </w:tcPr>
          <w:p w:rsidR="00F22F36" w:rsidRPr="00F22F36" w:rsidRDefault="00F22F36" w:rsidP="00F22F36">
            <w:pPr>
              <w:keepNext/>
              <w:keepLines/>
              <w:tabs>
                <w:tab w:val="left" w:pos="794"/>
              </w:tabs>
              <w:spacing w:before="20" w:after="20" w:line="240" w:lineRule="exact"/>
              <w:jc w:val="center"/>
              <w:rPr>
                <w:sz w:val="18"/>
                <w:szCs w:val="24"/>
                <w:rtl/>
                <w:lang w:val="en-GB"/>
              </w:rPr>
            </w:pPr>
            <w:r w:rsidRPr="00F22F36">
              <w:rPr>
                <w:sz w:val="18"/>
                <w:szCs w:val="24"/>
                <w:lang w:val="en-GB"/>
              </w:rPr>
              <w:t>ETSI TS 102 005</w:t>
            </w:r>
          </w:p>
          <w:p w:rsidR="00F22F36" w:rsidRPr="00F22F36" w:rsidRDefault="00F22F36" w:rsidP="00F22F36">
            <w:pPr>
              <w:keepNext/>
              <w:keepLines/>
              <w:tabs>
                <w:tab w:val="left" w:pos="794"/>
              </w:tabs>
              <w:spacing w:before="20" w:after="20" w:line="240" w:lineRule="exact"/>
              <w:jc w:val="center"/>
              <w:rPr>
                <w:sz w:val="18"/>
                <w:szCs w:val="24"/>
                <w:lang w:val="en-GB"/>
              </w:rPr>
            </w:pPr>
            <w:r w:rsidRPr="00F22F36">
              <w:rPr>
                <w:sz w:val="18"/>
                <w:szCs w:val="24"/>
                <w:lang w:val="en-GB"/>
              </w:rPr>
              <w:t>IEO/IEC 14496</w:t>
            </w:r>
            <w:r w:rsidRPr="00F22F36">
              <w:rPr>
                <w:sz w:val="18"/>
                <w:szCs w:val="24"/>
                <w:lang w:val="en-GB"/>
              </w:rPr>
              <w:noBreakHyphen/>
              <w:t>3 MPEG</w:t>
            </w:r>
            <w:r w:rsidRPr="00F22F36">
              <w:rPr>
                <w:sz w:val="18"/>
                <w:szCs w:val="24"/>
                <w:lang w:val="en-GB"/>
              </w:rPr>
              <w:noBreakHyphen/>
              <w:t>4</w:t>
            </w:r>
            <w:r w:rsidRPr="00F22F36">
              <w:rPr>
                <w:sz w:val="18"/>
                <w:szCs w:val="24"/>
                <w:lang w:val="en-GB"/>
              </w:rPr>
              <w:br/>
              <w:t>HE</w:t>
            </w:r>
            <w:r w:rsidRPr="00F22F36">
              <w:rPr>
                <w:sz w:val="18"/>
                <w:szCs w:val="24"/>
                <w:lang w:val="en-GB"/>
              </w:rPr>
              <w:noBreakHyphen/>
              <w:t>AAC, HE</w:t>
            </w:r>
            <w:r w:rsidRPr="00F22F36">
              <w:rPr>
                <w:sz w:val="18"/>
                <w:szCs w:val="24"/>
                <w:lang w:val="en-GB"/>
              </w:rPr>
              <w:noBreakHyphen/>
              <w:t>AAC v2</w:t>
            </w:r>
          </w:p>
        </w:tc>
      </w:tr>
      <w:tr w:rsidR="00F22F36" w:rsidRPr="00F22F36" w:rsidTr="00F22F36">
        <w:trPr>
          <w:jc w:val="center"/>
        </w:trPr>
        <w:tc>
          <w:tcPr>
            <w:tcW w:w="1335" w:type="dxa"/>
            <w:vMerge/>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val="fr-FR"/>
              </w:rPr>
            </w:pPr>
          </w:p>
        </w:tc>
        <w:tc>
          <w:tcPr>
            <w:tcW w:w="2847" w:type="dxa"/>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val="fr-FR"/>
              </w:rPr>
            </w:pPr>
            <w:r w:rsidRPr="00F22F36">
              <w:rPr>
                <w:rFonts w:hint="cs"/>
                <w:sz w:val="18"/>
                <w:szCs w:val="24"/>
                <w:rtl/>
                <w:lang w:val="fr-FR" w:bidi="ar-EG"/>
              </w:rPr>
              <w:t>تشفير فيديوي</w:t>
            </w:r>
          </w:p>
        </w:tc>
        <w:tc>
          <w:tcPr>
            <w:tcW w:w="4142" w:type="dxa"/>
            <w:gridSpan w:val="2"/>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bidi="ar-SY"/>
              </w:rPr>
            </w:pPr>
            <w:r w:rsidRPr="00F22F36">
              <w:rPr>
                <w:sz w:val="18"/>
                <w:szCs w:val="24"/>
                <w:lang w:val="en-GB"/>
              </w:rPr>
              <w:t>ETSI TS 102 005</w:t>
            </w:r>
          </w:p>
        </w:tc>
        <w:tc>
          <w:tcPr>
            <w:tcW w:w="2926" w:type="dxa"/>
            <w:shd w:val="clear" w:color="auto" w:fill="auto"/>
            <w:vAlign w:val="center"/>
          </w:tcPr>
          <w:p w:rsidR="00F22F36" w:rsidRPr="00F22F36" w:rsidRDefault="00F22F36" w:rsidP="00F22F36">
            <w:pPr>
              <w:tabs>
                <w:tab w:val="left" w:pos="794"/>
              </w:tabs>
              <w:spacing w:before="20" w:after="20" w:line="240" w:lineRule="exact"/>
              <w:jc w:val="center"/>
              <w:rPr>
                <w:sz w:val="18"/>
                <w:szCs w:val="24"/>
                <w:lang w:val="en-GB"/>
              </w:rPr>
            </w:pPr>
            <w:r w:rsidRPr="00F22F36">
              <w:rPr>
                <w:sz w:val="18"/>
                <w:szCs w:val="24"/>
                <w:lang w:val="en-GB"/>
              </w:rPr>
              <w:t>ISO/IEC 14496</w:t>
            </w:r>
            <w:r w:rsidRPr="00F22F36">
              <w:rPr>
                <w:sz w:val="18"/>
                <w:szCs w:val="24"/>
                <w:lang w:val="en-GB"/>
              </w:rPr>
              <w:noBreakHyphen/>
              <w:t>2 /10</w:t>
            </w:r>
            <w:r w:rsidRPr="00F22F36">
              <w:rPr>
                <w:sz w:val="18"/>
                <w:szCs w:val="24"/>
                <w:lang w:val="en-GB"/>
              </w:rPr>
              <w:br/>
              <w:t>MPEG-4 AVC</w:t>
            </w:r>
          </w:p>
        </w:tc>
        <w:tc>
          <w:tcPr>
            <w:tcW w:w="2926" w:type="dxa"/>
            <w:vAlign w:val="center"/>
          </w:tcPr>
          <w:p w:rsidR="00F22F36" w:rsidRPr="00F22F36" w:rsidRDefault="00F22F36" w:rsidP="00F22F36">
            <w:pPr>
              <w:tabs>
                <w:tab w:val="left" w:pos="794"/>
              </w:tabs>
              <w:spacing w:before="20" w:after="20" w:line="240" w:lineRule="exact"/>
              <w:jc w:val="center"/>
              <w:rPr>
                <w:sz w:val="18"/>
                <w:szCs w:val="24"/>
                <w:lang w:val="en-GB"/>
              </w:rPr>
            </w:pPr>
            <w:r w:rsidRPr="00F22F36">
              <w:rPr>
                <w:sz w:val="18"/>
                <w:szCs w:val="24"/>
                <w:lang w:val="en-GB"/>
              </w:rPr>
              <w:t>ETSI TS 102 005</w:t>
            </w:r>
          </w:p>
        </w:tc>
      </w:tr>
      <w:tr w:rsidR="00F22F36" w:rsidRPr="00F22F36" w:rsidTr="00F22F36">
        <w:trPr>
          <w:jc w:val="center"/>
        </w:trPr>
        <w:tc>
          <w:tcPr>
            <w:tcW w:w="1335" w:type="dxa"/>
            <w:vMerge/>
            <w:shd w:val="clear" w:color="auto" w:fill="auto"/>
            <w:vAlign w:val="center"/>
          </w:tcPr>
          <w:p w:rsidR="00F22F36" w:rsidRPr="00F22F36" w:rsidRDefault="00F22F36" w:rsidP="00F22F36">
            <w:pPr>
              <w:tabs>
                <w:tab w:val="left" w:pos="794"/>
              </w:tabs>
              <w:spacing w:before="20" w:after="20" w:line="240" w:lineRule="exact"/>
              <w:jc w:val="center"/>
              <w:rPr>
                <w:sz w:val="18"/>
                <w:szCs w:val="24"/>
                <w:rtl/>
                <w:lang w:val="fr-FR"/>
              </w:rPr>
            </w:pPr>
          </w:p>
        </w:tc>
        <w:tc>
          <w:tcPr>
            <w:tcW w:w="2847" w:type="dxa"/>
            <w:shd w:val="clear" w:color="auto" w:fill="auto"/>
            <w:vAlign w:val="center"/>
          </w:tcPr>
          <w:p w:rsidR="00F22F36" w:rsidRPr="00F22F36" w:rsidRDefault="00641149" w:rsidP="00F22F36">
            <w:pPr>
              <w:tabs>
                <w:tab w:val="left" w:pos="794"/>
              </w:tabs>
              <w:spacing w:before="20" w:after="20" w:line="240" w:lineRule="exact"/>
              <w:jc w:val="center"/>
              <w:rPr>
                <w:sz w:val="18"/>
                <w:szCs w:val="24"/>
                <w:rtl/>
                <w:lang w:val="fr-FR"/>
              </w:rPr>
            </w:pPr>
            <w:r>
              <w:rPr>
                <w:rFonts w:hint="cs"/>
                <w:sz w:val="18"/>
                <w:szCs w:val="24"/>
                <w:rtl/>
                <w:lang w:val="fr-FR" w:bidi="ar-EG"/>
              </w:rPr>
              <w:t>تشفير وسائط</w:t>
            </w:r>
            <w:r w:rsidR="00F22F36" w:rsidRPr="00F22F36">
              <w:rPr>
                <w:rFonts w:hint="cs"/>
                <w:sz w:val="18"/>
                <w:szCs w:val="24"/>
                <w:rtl/>
                <w:lang w:val="fr-FR" w:bidi="ar-EG"/>
              </w:rPr>
              <w:t xml:space="preserve"> أخرى، مثل بيانات اثنينية/نصوص، وصور ثابتة، إلى آخره</w:t>
            </w:r>
          </w:p>
        </w:tc>
        <w:tc>
          <w:tcPr>
            <w:tcW w:w="4142" w:type="dxa"/>
            <w:gridSpan w:val="2"/>
            <w:shd w:val="clear" w:color="auto" w:fill="auto"/>
            <w:vAlign w:val="center"/>
          </w:tcPr>
          <w:p w:rsidR="00F22F36" w:rsidRPr="00F22F36" w:rsidRDefault="00F22F36" w:rsidP="00F22F36">
            <w:pPr>
              <w:tabs>
                <w:tab w:val="left" w:pos="794"/>
              </w:tabs>
              <w:spacing w:before="20" w:after="20" w:line="240" w:lineRule="exact"/>
              <w:jc w:val="center"/>
              <w:rPr>
                <w:sz w:val="18"/>
                <w:szCs w:val="24"/>
                <w:lang w:val="fr-CH"/>
              </w:rPr>
            </w:pPr>
            <w:r w:rsidRPr="00F22F36">
              <w:rPr>
                <w:sz w:val="18"/>
                <w:szCs w:val="24"/>
                <w:lang w:val="fr-CH"/>
              </w:rPr>
              <w:t>ETSI TS 102 005</w:t>
            </w:r>
          </w:p>
          <w:p w:rsidR="00F22F36" w:rsidRPr="00F22F36" w:rsidRDefault="00F22F36" w:rsidP="00F22F36">
            <w:pPr>
              <w:tabs>
                <w:tab w:val="left" w:pos="794"/>
              </w:tabs>
              <w:spacing w:before="20" w:after="20" w:line="240" w:lineRule="exact"/>
              <w:jc w:val="center"/>
              <w:rPr>
                <w:sz w:val="18"/>
                <w:szCs w:val="24"/>
                <w:lang w:val="fr-CH"/>
              </w:rPr>
            </w:pPr>
            <w:r w:rsidRPr="00F22F36">
              <w:rPr>
                <w:sz w:val="18"/>
                <w:szCs w:val="24"/>
                <w:lang w:val="fr-CH"/>
              </w:rPr>
              <w:t>ETSI TS 102 471</w:t>
            </w:r>
          </w:p>
          <w:p w:rsidR="00F22F36" w:rsidRPr="00F22F36" w:rsidRDefault="00F22F36" w:rsidP="00AF4835">
            <w:pPr>
              <w:tabs>
                <w:tab w:val="left" w:pos="794"/>
              </w:tabs>
              <w:spacing w:before="20" w:after="120" w:line="240" w:lineRule="exact"/>
              <w:jc w:val="center"/>
              <w:rPr>
                <w:sz w:val="18"/>
                <w:szCs w:val="24"/>
                <w:lang w:val="fr-CH"/>
              </w:rPr>
            </w:pPr>
            <w:r w:rsidRPr="00F22F36">
              <w:rPr>
                <w:sz w:val="18"/>
                <w:szCs w:val="24"/>
                <w:lang w:val="fr-CH"/>
              </w:rPr>
              <w:t>ISO/IEC 10918 (JPEG)</w:t>
            </w:r>
          </w:p>
        </w:tc>
        <w:tc>
          <w:tcPr>
            <w:tcW w:w="2926" w:type="dxa"/>
            <w:shd w:val="clear" w:color="auto" w:fill="auto"/>
            <w:vAlign w:val="center"/>
          </w:tcPr>
          <w:p w:rsidR="00F22F36" w:rsidRPr="00F22F36" w:rsidRDefault="00F22F36" w:rsidP="00F22F36">
            <w:pPr>
              <w:tabs>
                <w:tab w:val="left" w:pos="794"/>
              </w:tabs>
              <w:spacing w:before="20" w:after="20" w:line="240" w:lineRule="exact"/>
              <w:jc w:val="center"/>
              <w:rPr>
                <w:sz w:val="18"/>
                <w:szCs w:val="24"/>
                <w:lang w:val="en-GB"/>
              </w:rPr>
            </w:pPr>
            <w:r w:rsidRPr="00F22F36">
              <w:rPr>
                <w:sz w:val="18"/>
                <w:szCs w:val="24"/>
                <w:lang w:val="en-GB"/>
              </w:rPr>
              <w:t>ISO/IEC 10918 (JPEG)</w:t>
            </w:r>
          </w:p>
        </w:tc>
        <w:tc>
          <w:tcPr>
            <w:tcW w:w="2926" w:type="dxa"/>
            <w:vAlign w:val="center"/>
          </w:tcPr>
          <w:p w:rsidR="00F22F36" w:rsidRPr="00F22F36" w:rsidRDefault="00F22F36" w:rsidP="00F22F36">
            <w:pPr>
              <w:tabs>
                <w:tab w:val="left" w:pos="794"/>
              </w:tabs>
              <w:spacing w:before="20" w:after="20" w:line="240" w:lineRule="exact"/>
              <w:jc w:val="center"/>
              <w:rPr>
                <w:sz w:val="18"/>
                <w:szCs w:val="24"/>
                <w:lang w:val="en-GB"/>
              </w:rPr>
            </w:pPr>
            <w:r w:rsidRPr="00F22F36">
              <w:rPr>
                <w:sz w:val="18"/>
                <w:szCs w:val="24"/>
                <w:lang w:val="fr-CH"/>
              </w:rPr>
              <w:t>ETSI TS 102 005</w:t>
            </w:r>
          </w:p>
        </w:tc>
      </w:tr>
    </w:tbl>
    <w:p w:rsidR="00F22F36" w:rsidRPr="00A23969" w:rsidRDefault="00F22F36" w:rsidP="00DC676E">
      <w:pPr>
        <w:spacing w:before="240" w:line="180" w:lineRule="auto"/>
        <w:ind w:left="176" w:right="182"/>
        <w:rPr>
          <w:sz w:val="18"/>
          <w:szCs w:val="24"/>
          <w:rtl/>
          <w:lang w:bidi="ar-EG"/>
        </w:rPr>
      </w:pPr>
      <w:r w:rsidRPr="00DC676E">
        <w:rPr>
          <w:rFonts w:ascii="Times New Roman Bold" w:hAnsi="Times New Roman Bold" w:hint="cs"/>
          <w:sz w:val="18"/>
          <w:szCs w:val="24"/>
          <w:rtl/>
          <w:lang w:bidi="ar-EG"/>
        </w:rPr>
        <w:t>الملاحظ</w:t>
      </w:r>
      <w:r w:rsidR="00DC676E">
        <w:rPr>
          <w:rFonts w:ascii="Times New Roman Bold" w:hAnsi="Times New Roman Bold" w:hint="cs"/>
          <w:sz w:val="18"/>
          <w:szCs w:val="24"/>
          <w:rtl/>
          <w:lang w:bidi="ar-EG"/>
        </w:rPr>
        <w:t>ـ</w:t>
      </w:r>
      <w:r w:rsidRPr="00DC676E">
        <w:rPr>
          <w:rFonts w:ascii="Times New Roman Bold" w:hAnsi="Times New Roman Bold" w:hint="cs"/>
          <w:sz w:val="18"/>
          <w:szCs w:val="24"/>
          <w:rtl/>
          <w:lang w:bidi="ar-EG"/>
        </w:rPr>
        <w:t xml:space="preserve">ة </w:t>
      </w:r>
      <w:r w:rsidRPr="00DC676E">
        <w:rPr>
          <w:sz w:val="18"/>
          <w:szCs w:val="24"/>
          <w:lang w:bidi="ar-EG"/>
        </w:rPr>
        <w:t>1</w:t>
      </w:r>
      <w:r w:rsidRPr="00A23969">
        <w:rPr>
          <w:rFonts w:hint="cs"/>
          <w:sz w:val="18"/>
          <w:szCs w:val="24"/>
          <w:rtl/>
          <w:lang w:bidi="ar-EG"/>
        </w:rPr>
        <w:t xml:space="preserve"> - يحدد المعيار </w:t>
      </w:r>
      <w:r w:rsidRPr="00A23969">
        <w:rPr>
          <w:sz w:val="18"/>
          <w:szCs w:val="24"/>
          <w:lang w:bidi="ar-EG"/>
        </w:rPr>
        <w:t>ARIB STD-B24</w:t>
      </w:r>
      <w:r w:rsidRPr="00A23969">
        <w:rPr>
          <w:rFonts w:hint="cs"/>
          <w:sz w:val="18"/>
          <w:szCs w:val="24"/>
          <w:rtl/>
          <w:lang w:bidi="ar-EG"/>
        </w:rPr>
        <w:t xml:space="preserve">، المجلد </w:t>
      </w:r>
      <w:r w:rsidRPr="00A23969">
        <w:rPr>
          <w:sz w:val="18"/>
          <w:szCs w:val="24"/>
          <w:lang w:bidi="ar-EG"/>
        </w:rPr>
        <w:t>1</w:t>
      </w:r>
      <w:r w:rsidRPr="00A23969">
        <w:rPr>
          <w:rFonts w:hint="cs"/>
          <w:sz w:val="18"/>
          <w:szCs w:val="24"/>
          <w:rtl/>
          <w:lang w:bidi="ar-EG"/>
        </w:rPr>
        <w:t xml:space="preserve">، الجزء </w:t>
      </w:r>
      <w:r w:rsidRPr="00A23969">
        <w:rPr>
          <w:sz w:val="18"/>
          <w:szCs w:val="24"/>
          <w:lang w:bidi="ar-EG"/>
        </w:rPr>
        <w:t>2</w:t>
      </w:r>
      <w:r w:rsidRPr="00A23969">
        <w:rPr>
          <w:rFonts w:hint="cs"/>
          <w:sz w:val="18"/>
          <w:szCs w:val="24"/>
          <w:rtl/>
          <w:lang w:bidi="ar-EG"/>
        </w:rPr>
        <w:t xml:space="preserve">، مخططات التشفير المتاحة ومعلمات التشفير للصور الثابتة والحركة والسمات علاوة على المحتويات السمعية والفيديوية. وهو يغطي مخططات الفيديو </w:t>
      </w:r>
      <w:r w:rsidRPr="00A23969">
        <w:rPr>
          <w:sz w:val="18"/>
          <w:szCs w:val="24"/>
          <w:lang w:bidi="ar-EG"/>
        </w:rPr>
        <w:t>JPEG</w:t>
      </w:r>
      <w:r w:rsidRPr="00A23969">
        <w:rPr>
          <w:rFonts w:hint="cs"/>
          <w:sz w:val="18"/>
          <w:szCs w:val="24"/>
          <w:rtl/>
          <w:lang w:bidi="ar-EG"/>
        </w:rPr>
        <w:t xml:space="preserve"> و</w:t>
      </w:r>
      <w:r w:rsidRPr="00A23969">
        <w:rPr>
          <w:sz w:val="18"/>
          <w:szCs w:val="24"/>
          <w:lang w:bidi="ar-EG"/>
        </w:rPr>
        <w:t>PNG</w:t>
      </w:r>
      <w:r w:rsidRPr="00A23969">
        <w:rPr>
          <w:rFonts w:hint="cs"/>
          <w:sz w:val="18"/>
          <w:szCs w:val="24"/>
          <w:rtl/>
          <w:lang w:bidi="ar-EG"/>
        </w:rPr>
        <w:t xml:space="preserve"> و</w:t>
      </w:r>
      <w:r w:rsidRPr="00A23969">
        <w:rPr>
          <w:sz w:val="18"/>
          <w:szCs w:val="24"/>
          <w:lang w:bidi="ar-EG"/>
        </w:rPr>
        <w:t>MNG</w:t>
      </w:r>
      <w:r w:rsidRPr="00A23969">
        <w:rPr>
          <w:rFonts w:hint="cs"/>
          <w:sz w:val="18"/>
          <w:szCs w:val="24"/>
          <w:rtl/>
          <w:lang w:bidi="ar-EG"/>
        </w:rPr>
        <w:t xml:space="preserve"> و</w:t>
      </w:r>
      <w:r w:rsidRPr="00A23969">
        <w:rPr>
          <w:sz w:val="18"/>
          <w:szCs w:val="24"/>
          <w:lang w:bidi="ar-EG"/>
        </w:rPr>
        <w:t>MPEG-2-I</w:t>
      </w:r>
      <w:r w:rsidRPr="00A23969">
        <w:rPr>
          <w:rFonts w:hint="cs"/>
          <w:sz w:val="18"/>
          <w:szCs w:val="24"/>
          <w:rtl/>
          <w:lang w:bidi="ar-EG"/>
        </w:rPr>
        <w:t xml:space="preserve"> و</w:t>
      </w:r>
      <w:r w:rsidRPr="00A23969">
        <w:rPr>
          <w:sz w:val="18"/>
          <w:szCs w:val="24"/>
          <w:lang w:bidi="ar-EG"/>
        </w:rPr>
        <w:t>MPEG 1</w:t>
      </w:r>
      <w:r w:rsidRPr="00A23969">
        <w:rPr>
          <w:rFonts w:hint="cs"/>
          <w:sz w:val="18"/>
          <w:szCs w:val="24"/>
          <w:rtl/>
          <w:lang w:bidi="ar-EG"/>
        </w:rPr>
        <w:t xml:space="preserve"> والصوت </w:t>
      </w:r>
      <w:r w:rsidRPr="00A23969">
        <w:rPr>
          <w:sz w:val="18"/>
          <w:szCs w:val="24"/>
          <w:lang w:bidi="ar-EG"/>
        </w:rPr>
        <w:t>PCM</w:t>
      </w:r>
      <w:r w:rsidRPr="00A23969">
        <w:rPr>
          <w:rFonts w:hint="cs"/>
          <w:sz w:val="18"/>
          <w:szCs w:val="24"/>
          <w:rtl/>
          <w:lang w:bidi="ar-EG"/>
        </w:rPr>
        <w:t xml:space="preserve"> والسمات </w:t>
      </w:r>
      <w:r w:rsidRPr="00A23969">
        <w:rPr>
          <w:sz w:val="18"/>
          <w:szCs w:val="24"/>
          <w:lang w:bidi="ar-EG"/>
        </w:rPr>
        <w:t>JIS8</w:t>
      </w:r>
      <w:r>
        <w:rPr>
          <w:sz w:val="18"/>
          <w:szCs w:val="24"/>
          <w:lang w:bidi="ar-EG"/>
        </w:rPr>
        <w:noBreakHyphen/>
      </w:r>
      <w:r w:rsidRPr="00A23969">
        <w:rPr>
          <w:sz w:val="18"/>
          <w:szCs w:val="24"/>
          <w:lang w:bidi="ar-EG"/>
        </w:rPr>
        <w:t>bit</w:t>
      </w:r>
      <w:r w:rsidRPr="00A23969">
        <w:rPr>
          <w:rFonts w:hint="cs"/>
          <w:sz w:val="18"/>
          <w:szCs w:val="24"/>
          <w:rtl/>
          <w:lang w:bidi="ar-EG"/>
        </w:rPr>
        <w:t xml:space="preserve"> و</w:t>
      </w:r>
      <w:r w:rsidRPr="00A23969">
        <w:rPr>
          <w:sz w:val="18"/>
          <w:szCs w:val="24"/>
          <w:lang w:bidi="ar-EG"/>
        </w:rPr>
        <w:t>UCS</w:t>
      </w:r>
      <w:r w:rsidRPr="00A23969">
        <w:rPr>
          <w:rFonts w:hint="cs"/>
          <w:sz w:val="18"/>
          <w:szCs w:val="24"/>
          <w:rtl/>
          <w:lang w:bidi="ar-EG"/>
        </w:rPr>
        <w:t>.</w:t>
      </w:r>
    </w:p>
    <w:p w:rsidR="00F22F36" w:rsidRPr="00A23969" w:rsidRDefault="00F22F36" w:rsidP="00DC676E">
      <w:pPr>
        <w:spacing w:line="180" w:lineRule="auto"/>
        <w:ind w:left="176" w:right="182"/>
        <w:rPr>
          <w:spacing w:val="-2"/>
          <w:sz w:val="18"/>
          <w:szCs w:val="24"/>
          <w:rtl/>
          <w:lang w:bidi="ar-EG"/>
        </w:rPr>
      </w:pPr>
      <w:r w:rsidRPr="00DC676E">
        <w:rPr>
          <w:rFonts w:hint="cs"/>
          <w:spacing w:val="-2"/>
          <w:sz w:val="18"/>
          <w:szCs w:val="24"/>
          <w:rtl/>
          <w:lang w:bidi="ar-EG"/>
        </w:rPr>
        <w:t>الملاحظ</w:t>
      </w:r>
      <w:r w:rsidR="00DC676E">
        <w:rPr>
          <w:rFonts w:hint="cs"/>
          <w:spacing w:val="-2"/>
          <w:sz w:val="18"/>
          <w:szCs w:val="24"/>
          <w:rtl/>
          <w:lang w:bidi="ar-EG"/>
        </w:rPr>
        <w:t>ـ</w:t>
      </w:r>
      <w:r w:rsidRPr="00DC676E">
        <w:rPr>
          <w:rFonts w:hint="cs"/>
          <w:spacing w:val="-2"/>
          <w:sz w:val="18"/>
          <w:szCs w:val="24"/>
          <w:rtl/>
          <w:lang w:bidi="ar-EG"/>
        </w:rPr>
        <w:t xml:space="preserve">ة </w:t>
      </w:r>
      <w:r w:rsidRPr="00DC676E">
        <w:rPr>
          <w:spacing w:val="-2"/>
          <w:sz w:val="18"/>
          <w:szCs w:val="24"/>
          <w:lang w:bidi="ar-EG"/>
        </w:rPr>
        <w:t>2</w:t>
      </w:r>
      <w:r w:rsidRPr="00A23969">
        <w:rPr>
          <w:rFonts w:hint="cs"/>
          <w:spacing w:val="-2"/>
          <w:sz w:val="18"/>
          <w:szCs w:val="24"/>
          <w:rtl/>
          <w:lang w:bidi="ar-EG"/>
        </w:rPr>
        <w:t xml:space="preserve"> - يحدد المعيار </w:t>
      </w:r>
      <w:r w:rsidRPr="00A23969">
        <w:rPr>
          <w:spacing w:val="-2"/>
          <w:sz w:val="18"/>
          <w:szCs w:val="24"/>
          <w:lang w:bidi="ar-EG"/>
        </w:rPr>
        <w:t>ETSI EN 301 234</w:t>
      </w:r>
      <w:r w:rsidRPr="00A23969">
        <w:rPr>
          <w:rFonts w:hint="cs"/>
          <w:spacing w:val="-2"/>
          <w:sz w:val="18"/>
          <w:szCs w:val="24"/>
          <w:rtl/>
          <w:lang w:bidi="ar-EG"/>
        </w:rPr>
        <w:t xml:space="preserve"> بروتوكول نقل الشيء متعدد الوسائط الذي يسلم الملفات </w:t>
      </w:r>
      <w:r w:rsidRPr="00A23969">
        <w:rPr>
          <w:spacing w:val="-2"/>
          <w:sz w:val="18"/>
          <w:szCs w:val="24"/>
          <w:lang w:bidi="ar-EG"/>
        </w:rPr>
        <w:t>MP4</w:t>
      </w:r>
      <w:r w:rsidRPr="00A23969">
        <w:rPr>
          <w:rFonts w:hint="cs"/>
          <w:spacing w:val="-2"/>
          <w:sz w:val="18"/>
          <w:szCs w:val="24"/>
          <w:rtl/>
          <w:lang w:bidi="ar-EG"/>
        </w:rPr>
        <w:t xml:space="preserve"> </w:t>
      </w:r>
      <w:r w:rsidRPr="00A23969">
        <w:rPr>
          <w:spacing w:val="-2"/>
          <w:sz w:val="18"/>
          <w:szCs w:val="24"/>
          <w:lang w:bidi="ar-EG"/>
        </w:rPr>
        <w:t>(ISO/IEC 14496-14)</w:t>
      </w:r>
      <w:r w:rsidRPr="00A23969">
        <w:rPr>
          <w:rFonts w:hint="cs"/>
          <w:spacing w:val="-2"/>
          <w:sz w:val="18"/>
          <w:szCs w:val="24"/>
          <w:rtl/>
          <w:lang w:bidi="ar-EG"/>
        </w:rPr>
        <w:t xml:space="preserve"> بالإضافة إلى ملفات الوسائط المتعددة مثل </w:t>
      </w:r>
      <w:r w:rsidRPr="00A23969">
        <w:rPr>
          <w:spacing w:val="-2"/>
          <w:sz w:val="18"/>
          <w:szCs w:val="24"/>
          <w:lang w:bidi="ar-EG"/>
        </w:rPr>
        <w:t>JPEG</w:t>
      </w:r>
      <w:r w:rsidRPr="00A23969">
        <w:rPr>
          <w:rFonts w:hint="cs"/>
          <w:spacing w:val="-2"/>
          <w:sz w:val="18"/>
          <w:szCs w:val="24"/>
          <w:rtl/>
          <w:lang w:bidi="ar-EG"/>
        </w:rPr>
        <w:t xml:space="preserve"> و</w:t>
      </w:r>
      <w:r w:rsidRPr="00A23969">
        <w:rPr>
          <w:spacing w:val="-2"/>
          <w:sz w:val="18"/>
          <w:szCs w:val="24"/>
          <w:lang w:bidi="ar-EG"/>
        </w:rPr>
        <w:t>PNG</w:t>
      </w:r>
      <w:r w:rsidRPr="00A23969">
        <w:rPr>
          <w:rFonts w:hint="cs"/>
          <w:spacing w:val="-2"/>
          <w:sz w:val="18"/>
          <w:szCs w:val="24"/>
          <w:rtl/>
          <w:lang w:bidi="ar-EG"/>
        </w:rPr>
        <w:t xml:space="preserve"> و</w:t>
      </w:r>
      <w:r w:rsidRPr="00A23969">
        <w:rPr>
          <w:spacing w:val="-2"/>
          <w:sz w:val="18"/>
          <w:szCs w:val="24"/>
          <w:lang w:bidi="ar-EG"/>
        </w:rPr>
        <w:t>MNG</w:t>
      </w:r>
      <w:r w:rsidRPr="00A23969">
        <w:rPr>
          <w:rFonts w:hint="cs"/>
          <w:spacing w:val="-2"/>
          <w:sz w:val="18"/>
          <w:szCs w:val="24"/>
          <w:rtl/>
          <w:lang w:bidi="ar-EG"/>
        </w:rPr>
        <w:t xml:space="preserve"> و</w:t>
      </w:r>
      <w:r w:rsidRPr="00A23969">
        <w:rPr>
          <w:spacing w:val="-2"/>
          <w:sz w:val="18"/>
          <w:szCs w:val="24"/>
          <w:lang w:bidi="ar-EG"/>
        </w:rPr>
        <w:t>BMP</w:t>
      </w:r>
      <w:r w:rsidRPr="00A23969">
        <w:rPr>
          <w:rFonts w:hint="cs"/>
          <w:spacing w:val="-2"/>
          <w:sz w:val="18"/>
          <w:szCs w:val="24"/>
          <w:rtl/>
          <w:lang w:bidi="ar-EG"/>
        </w:rPr>
        <w:t>.</w:t>
      </w:r>
    </w:p>
    <w:p w:rsidR="002E6ECC" w:rsidRDefault="002E6ECC" w:rsidP="00C154D9">
      <w:pPr>
        <w:rPr>
          <w:rtl/>
        </w:rPr>
      </w:pPr>
    </w:p>
    <w:p w:rsidR="00B92A49" w:rsidRDefault="00B92A49" w:rsidP="000C2E51">
      <w:pPr>
        <w:spacing w:line="120" w:lineRule="auto"/>
        <w:rPr>
          <w:rtl/>
        </w:rPr>
        <w:sectPr w:rsidR="00B92A49" w:rsidSect="00444278">
          <w:pgSz w:w="16834" w:h="11907" w:orient="landscape" w:code="9"/>
          <w:pgMar w:top="1418" w:right="1134" w:bottom="1134" w:left="1134" w:header="720" w:footer="567" w:gutter="0"/>
          <w:paperSrc w:first="15" w:other="15"/>
          <w:cols w:space="720"/>
          <w:bidi/>
          <w:rtlGutter/>
          <w:docGrid w:linePitch="299"/>
        </w:sectPr>
      </w:pPr>
    </w:p>
    <w:p w:rsidR="000F2679" w:rsidRPr="00F20A07" w:rsidRDefault="000F2679" w:rsidP="000F2679">
      <w:pPr>
        <w:rPr>
          <w:spacing w:val="-2"/>
          <w:sz w:val="20"/>
          <w:szCs w:val="26"/>
          <w:rtl/>
          <w:lang w:val="fr-FR" w:bidi="ar-EG"/>
        </w:rPr>
      </w:pPr>
      <w:r w:rsidRPr="00DC676E">
        <w:rPr>
          <w:rFonts w:hint="cs"/>
          <w:spacing w:val="-2"/>
          <w:sz w:val="20"/>
          <w:szCs w:val="26"/>
          <w:rtl/>
          <w:lang w:val="fr-FR" w:bidi="ar-EG"/>
        </w:rPr>
        <w:lastRenderedPageBreak/>
        <w:t>الملاحظ</w:t>
      </w:r>
      <w:r w:rsidR="00DC676E">
        <w:rPr>
          <w:rFonts w:hint="cs"/>
          <w:spacing w:val="-2"/>
          <w:sz w:val="20"/>
          <w:szCs w:val="26"/>
          <w:rtl/>
          <w:lang w:val="fr-FR" w:bidi="ar-EG"/>
        </w:rPr>
        <w:t>ـ</w:t>
      </w:r>
      <w:r w:rsidRPr="00DC676E">
        <w:rPr>
          <w:rFonts w:hint="cs"/>
          <w:spacing w:val="-2"/>
          <w:sz w:val="20"/>
          <w:szCs w:val="26"/>
          <w:rtl/>
          <w:lang w:val="fr-FR" w:bidi="ar-EG"/>
        </w:rPr>
        <w:t xml:space="preserve">ة </w:t>
      </w:r>
      <w:r w:rsidRPr="00DC676E">
        <w:rPr>
          <w:spacing w:val="-2"/>
          <w:sz w:val="20"/>
          <w:szCs w:val="26"/>
          <w:lang w:val="fr-FR" w:bidi="ar-EG"/>
        </w:rPr>
        <w:t>1</w:t>
      </w:r>
      <w:r w:rsidRPr="00F20A07">
        <w:rPr>
          <w:rFonts w:hint="cs"/>
          <w:spacing w:val="-2"/>
          <w:sz w:val="20"/>
          <w:szCs w:val="26"/>
          <w:rtl/>
          <w:lang w:val="fr-FR" w:bidi="ar-EG"/>
        </w:rPr>
        <w:t xml:space="preserve"> - المعايير والتوصيات المشار إليها معيارياً أو إعلامياً في الجدول </w:t>
      </w:r>
      <w:r w:rsidRPr="00F20A07">
        <w:rPr>
          <w:spacing w:val="-2"/>
          <w:sz w:val="20"/>
          <w:szCs w:val="26"/>
          <w:lang w:bidi="ar-EG"/>
        </w:rPr>
        <w:t>3</w:t>
      </w:r>
      <w:r w:rsidRPr="00F20A07">
        <w:rPr>
          <w:rFonts w:hint="cs"/>
          <w:spacing w:val="-2"/>
          <w:sz w:val="20"/>
          <w:szCs w:val="26"/>
          <w:rtl/>
          <w:lang w:bidi="ar-SY"/>
        </w:rPr>
        <w:t xml:space="preserve"> </w:t>
      </w:r>
      <w:r w:rsidRPr="00F20A07">
        <w:rPr>
          <w:rFonts w:hint="cs"/>
          <w:spacing w:val="-2"/>
          <w:sz w:val="20"/>
          <w:szCs w:val="26"/>
          <w:rtl/>
          <w:lang w:val="fr-FR" w:bidi="ar-EG"/>
        </w:rPr>
        <w:t>متاحة بالمجان على المواقع الشبكية لمنظمات وضع المعايير المبينة أدناه:</w:t>
      </w:r>
    </w:p>
    <w:p w:rsidR="000F2679" w:rsidRPr="004544F5" w:rsidRDefault="000F2679" w:rsidP="004544F5">
      <w:pPr>
        <w:pStyle w:val="enumlev1"/>
        <w:rPr>
          <w:rFonts w:cs="Times New Roman"/>
          <w:szCs w:val="18"/>
          <w:lang w:val="en-GB" w:eastAsia="ja-JP"/>
        </w:rPr>
      </w:pPr>
      <w:r w:rsidRPr="00F20A07">
        <w:rPr>
          <w:rFonts w:cs="Times New Roman"/>
          <w:sz w:val="24"/>
          <w:szCs w:val="20"/>
          <w:lang w:val="en-GB" w:eastAsia="en-US"/>
        </w:rPr>
        <w:t>–</w:t>
      </w:r>
      <w:r w:rsidRPr="004544F5">
        <w:rPr>
          <w:rFonts w:cs="Times New Roman"/>
          <w:szCs w:val="18"/>
          <w:lang w:val="en-GB" w:eastAsia="en-US"/>
        </w:rPr>
        <w:tab/>
      </w:r>
      <w:hyperlink r:id="rId23" w:history="1">
        <w:r w:rsidRPr="004544F5">
          <w:rPr>
            <w:rFonts w:cs="Times New Roman"/>
            <w:color w:val="0000FF"/>
            <w:sz w:val="20"/>
            <w:szCs w:val="18"/>
            <w:u w:val="single"/>
            <w:lang w:val="en-GB" w:eastAsia="en-US"/>
          </w:rPr>
          <w:t>www.</w:t>
        </w:r>
        <w:r w:rsidRPr="004544F5">
          <w:rPr>
            <w:rFonts w:cs="Times New Roman"/>
            <w:color w:val="0000FF"/>
            <w:szCs w:val="18"/>
            <w:u w:val="single"/>
            <w:lang w:val="en-GB" w:eastAsia="en-US"/>
          </w:rPr>
          <w:t>iso</w:t>
        </w:r>
        <w:r w:rsidRPr="004544F5">
          <w:rPr>
            <w:rFonts w:cs="Times New Roman"/>
            <w:color w:val="0000FF"/>
            <w:sz w:val="20"/>
            <w:szCs w:val="18"/>
            <w:u w:val="single"/>
            <w:lang w:val="en-GB" w:eastAsia="en-US"/>
          </w:rPr>
          <w:t>.org</w:t>
        </w:r>
      </w:hyperlink>
      <w:r w:rsidRPr="004544F5">
        <w:rPr>
          <w:rFonts w:cs="Times New Roman"/>
          <w:szCs w:val="18"/>
          <w:lang w:val="en-GB" w:eastAsia="ja-JP"/>
        </w:rPr>
        <w:t xml:space="preserve"> </w:t>
      </w:r>
    </w:p>
    <w:p w:rsidR="000F2679" w:rsidRPr="004544F5" w:rsidRDefault="000F2679" w:rsidP="004544F5">
      <w:pPr>
        <w:pStyle w:val="enumlev1"/>
        <w:rPr>
          <w:rFonts w:cs="Times New Roman"/>
          <w:szCs w:val="18"/>
          <w:lang w:val="en-GB" w:eastAsia="en-US"/>
        </w:rPr>
      </w:pPr>
      <w:r w:rsidRPr="004544F5">
        <w:rPr>
          <w:rFonts w:cs="Times New Roman"/>
          <w:szCs w:val="18"/>
          <w:lang w:val="en-GB" w:eastAsia="en-US"/>
        </w:rPr>
        <w:t>–</w:t>
      </w:r>
      <w:r w:rsidRPr="004544F5">
        <w:rPr>
          <w:rFonts w:cs="Times New Roman"/>
          <w:szCs w:val="18"/>
          <w:lang w:val="en-GB" w:eastAsia="en-US"/>
        </w:rPr>
        <w:tab/>
      </w:r>
      <w:hyperlink r:id="rId24" w:history="1">
        <w:r w:rsidRPr="004544F5">
          <w:rPr>
            <w:rFonts w:cs="Times New Roman"/>
            <w:color w:val="0000FF"/>
            <w:szCs w:val="18"/>
            <w:u w:val="single"/>
            <w:lang w:val="en-GB" w:eastAsia="en-US"/>
          </w:rPr>
          <w:t>www.</w:t>
        </w:r>
        <w:r w:rsidRPr="004544F5">
          <w:rPr>
            <w:rFonts w:cs="Times New Roman"/>
            <w:color w:val="0000FF"/>
            <w:szCs w:val="18"/>
            <w:u w:val="single"/>
            <w:lang w:val="en-GB" w:eastAsia="ja-JP"/>
          </w:rPr>
          <w:t>etsi</w:t>
        </w:r>
        <w:r w:rsidRPr="004544F5">
          <w:rPr>
            <w:rFonts w:cs="Times New Roman"/>
            <w:color w:val="0000FF"/>
            <w:szCs w:val="18"/>
            <w:u w:val="single"/>
            <w:lang w:val="en-GB" w:eastAsia="en-US"/>
          </w:rPr>
          <w:t>.org</w:t>
        </w:r>
      </w:hyperlink>
    </w:p>
    <w:p w:rsidR="000F2679" w:rsidRPr="004544F5" w:rsidRDefault="000F2679" w:rsidP="004544F5">
      <w:pPr>
        <w:pStyle w:val="enumlev1"/>
        <w:rPr>
          <w:rFonts w:cs="Times New Roman"/>
          <w:szCs w:val="18"/>
          <w:lang w:val="en-GB" w:eastAsia="en-US"/>
        </w:rPr>
      </w:pPr>
      <w:r w:rsidRPr="004544F5">
        <w:rPr>
          <w:rFonts w:cs="Times New Roman"/>
          <w:szCs w:val="18"/>
          <w:lang w:val="en-GB" w:eastAsia="en-US"/>
        </w:rPr>
        <w:t>–</w:t>
      </w:r>
      <w:r w:rsidRPr="004544F5">
        <w:rPr>
          <w:rFonts w:cs="Times New Roman"/>
          <w:szCs w:val="18"/>
          <w:lang w:val="en-GB" w:eastAsia="en-US"/>
        </w:rPr>
        <w:tab/>
      </w:r>
      <w:hyperlink r:id="rId25" w:history="1">
        <w:r w:rsidRPr="004544F5">
          <w:rPr>
            <w:rFonts w:cs="Times New Roman"/>
            <w:color w:val="0000FF"/>
            <w:szCs w:val="18"/>
            <w:u w:val="single"/>
            <w:lang w:val="en-GB" w:eastAsia="en-US"/>
          </w:rPr>
          <w:t>www.</w:t>
        </w:r>
        <w:r w:rsidRPr="004544F5">
          <w:rPr>
            <w:rFonts w:cs="Times New Roman"/>
            <w:color w:val="0000FF"/>
            <w:szCs w:val="18"/>
            <w:u w:val="single"/>
            <w:lang w:val="en-GB" w:eastAsia="ja-JP"/>
          </w:rPr>
          <w:t>tiaonline.org</w:t>
        </w:r>
      </w:hyperlink>
    </w:p>
    <w:p w:rsidR="000F2679" w:rsidRPr="004544F5" w:rsidRDefault="000F2679" w:rsidP="004544F5">
      <w:pPr>
        <w:pStyle w:val="enumlev1"/>
        <w:rPr>
          <w:rFonts w:cs="Times New Roman"/>
          <w:szCs w:val="18"/>
          <w:lang w:val="en-GB" w:eastAsia="ja-JP"/>
        </w:rPr>
      </w:pPr>
      <w:r w:rsidRPr="004544F5">
        <w:rPr>
          <w:rFonts w:cs="Times New Roman"/>
          <w:szCs w:val="18"/>
          <w:lang w:val="en-GB" w:eastAsia="en-US"/>
        </w:rPr>
        <w:t>–</w:t>
      </w:r>
      <w:r w:rsidRPr="004544F5">
        <w:rPr>
          <w:rFonts w:cs="Times New Roman"/>
          <w:szCs w:val="18"/>
          <w:lang w:val="en-GB" w:eastAsia="en-US"/>
        </w:rPr>
        <w:tab/>
      </w:r>
      <w:hyperlink r:id="rId26" w:history="1">
        <w:r w:rsidRPr="004544F5">
          <w:rPr>
            <w:rFonts w:cs="Times New Roman"/>
            <w:color w:val="0000FF"/>
            <w:sz w:val="20"/>
            <w:szCs w:val="18"/>
            <w:u w:val="single"/>
            <w:lang w:val="en-GB" w:eastAsia="en-US"/>
          </w:rPr>
          <w:t>www.</w:t>
        </w:r>
        <w:r w:rsidRPr="004544F5">
          <w:rPr>
            <w:rFonts w:cs="Times New Roman"/>
            <w:color w:val="0000FF"/>
            <w:szCs w:val="18"/>
            <w:u w:val="single"/>
            <w:lang w:val="en-GB" w:eastAsia="ja-JP"/>
          </w:rPr>
          <w:t>arib.or.jp</w:t>
        </w:r>
      </w:hyperlink>
    </w:p>
    <w:p w:rsidR="000F2679" w:rsidRPr="004544F5" w:rsidRDefault="000F2679" w:rsidP="004544F5">
      <w:pPr>
        <w:pStyle w:val="enumlev1"/>
        <w:rPr>
          <w:rFonts w:cs="Times New Roman"/>
          <w:szCs w:val="18"/>
          <w:lang w:val="en-GB" w:eastAsia="en-US"/>
        </w:rPr>
      </w:pPr>
      <w:r w:rsidRPr="004544F5">
        <w:rPr>
          <w:rFonts w:cs="Times New Roman"/>
          <w:szCs w:val="18"/>
          <w:lang w:val="en-GB" w:eastAsia="en-US"/>
        </w:rPr>
        <w:t>–</w:t>
      </w:r>
      <w:r w:rsidRPr="004544F5">
        <w:rPr>
          <w:rFonts w:cs="Times New Roman"/>
          <w:szCs w:val="18"/>
          <w:lang w:val="en-GB" w:eastAsia="en-US"/>
        </w:rPr>
        <w:tab/>
      </w:r>
      <w:hyperlink r:id="rId27" w:history="1">
        <w:r w:rsidRPr="004544F5">
          <w:rPr>
            <w:rFonts w:cs="Times New Roman"/>
            <w:color w:val="0000FF"/>
            <w:szCs w:val="18"/>
            <w:u w:val="single"/>
            <w:lang w:val="en-GB" w:eastAsia="ja-JP"/>
          </w:rPr>
          <w:t>www.ietf.org</w:t>
        </w:r>
      </w:hyperlink>
    </w:p>
    <w:p w:rsidR="000F2679" w:rsidRPr="004544F5" w:rsidRDefault="000F2679" w:rsidP="004544F5">
      <w:pPr>
        <w:pStyle w:val="enumlev1"/>
        <w:rPr>
          <w:rFonts w:cs="Times New Roman"/>
          <w:color w:val="0000FF"/>
          <w:szCs w:val="18"/>
          <w:u w:val="single"/>
          <w:lang w:val="en-GB" w:eastAsia="ja-JP"/>
        </w:rPr>
      </w:pPr>
      <w:r w:rsidRPr="004544F5">
        <w:rPr>
          <w:rFonts w:cs="Times New Roman"/>
          <w:szCs w:val="18"/>
          <w:lang w:val="en-GB" w:eastAsia="en-US"/>
        </w:rPr>
        <w:t>–</w:t>
      </w:r>
      <w:r w:rsidRPr="004544F5">
        <w:rPr>
          <w:rFonts w:cs="Times New Roman"/>
          <w:szCs w:val="18"/>
          <w:lang w:val="en-GB" w:eastAsia="en-US"/>
        </w:rPr>
        <w:tab/>
      </w:r>
      <w:hyperlink r:id="rId28" w:history="1">
        <w:r w:rsidRPr="004544F5">
          <w:rPr>
            <w:rFonts w:cs="Times New Roman"/>
            <w:color w:val="0000FF"/>
            <w:szCs w:val="18"/>
            <w:u w:val="single"/>
            <w:lang w:val="en-GB" w:eastAsia="ja-JP"/>
          </w:rPr>
          <w:t>www.tta.or.kr</w:t>
        </w:r>
      </w:hyperlink>
    </w:p>
    <w:p w:rsidR="000F2679" w:rsidRPr="004544F5" w:rsidRDefault="000F2679" w:rsidP="004544F5">
      <w:pPr>
        <w:pStyle w:val="enumlev1"/>
        <w:rPr>
          <w:rFonts w:cs="Times New Roman"/>
          <w:color w:val="0000FF"/>
          <w:szCs w:val="18"/>
          <w:u w:val="single"/>
          <w:lang w:val="en-GB" w:eastAsia="ja-JP"/>
        </w:rPr>
      </w:pPr>
      <w:r w:rsidRPr="004544F5">
        <w:rPr>
          <w:rFonts w:cs="Times New Roman"/>
          <w:szCs w:val="18"/>
          <w:lang w:val="en-GB" w:eastAsia="en-US"/>
        </w:rPr>
        <w:t>–</w:t>
      </w:r>
      <w:r w:rsidRPr="004544F5">
        <w:rPr>
          <w:rFonts w:cs="Times New Roman"/>
          <w:szCs w:val="18"/>
          <w:lang w:val="en-GB" w:eastAsia="en-US"/>
        </w:rPr>
        <w:tab/>
      </w:r>
      <w:hyperlink r:id="rId29" w:history="1">
        <w:r w:rsidRPr="004544F5">
          <w:rPr>
            <w:rFonts w:cs="Times New Roman"/>
            <w:color w:val="0000FF"/>
            <w:szCs w:val="18"/>
            <w:u w:val="single"/>
            <w:lang w:val="en-GB" w:eastAsia="ja-JP"/>
          </w:rPr>
          <w:t>www.atsc.org</w:t>
        </w:r>
      </w:hyperlink>
    </w:p>
    <w:p w:rsidR="000F2679" w:rsidRPr="004544F5" w:rsidRDefault="000F2679" w:rsidP="00954558">
      <w:pPr>
        <w:pStyle w:val="enumlev1"/>
        <w:rPr>
          <w:rFonts w:cs="Times New Roman"/>
          <w:szCs w:val="18"/>
          <w:lang w:val="en-GB" w:eastAsia="ja-JP"/>
        </w:rPr>
      </w:pPr>
      <w:r w:rsidRPr="004544F5">
        <w:rPr>
          <w:rFonts w:cs="Times New Roman"/>
          <w:szCs w:val="18"/>
          <w:lang w:val="en-GB" w:eastAsia="en-US"/>
        </w:rPr>
        <w:t>–</w:t>
      </w:r>
      <w:r w:rsidRPr="004544F5">
        <w:rPr>
          <w:rFonts w:cs="Times New Roman"/>
          <w:szCs w:val="18"/>
          <w:lang w:val="en-GB" w:eastAsia="en-US"/>
        </w:rPr>
        <w:tab/>
      </w:r>
      <w:hyperlink r:id="rId30" w:history="1">
        <w:r w:rsidRPr="004544F5">
          <w:rPr>
            <w:rFonts w:cs="Times New Roman"/>
            <w:color w:val="0000FF"/>
            <w:szCs w:val="18"/>
            <w:u w:val="single"/>
            <w:lang w:val="en-GB" w:eastAsia="en-US"/>
          </w:rPr>
          <w:t>openmobilealliance.org</w:t>
        </w:r>
      </w:hyperlink>
    </w:p>
    <w:p w:rsidR="000F2679" w:rsidRPr="00B92A49" w:rsidRDefault="000F2679" w:rsidP="000F2679">
      <w:pPr>
        <w:pStyle w:val="Heading1"/>
        <w:rPr>
          <w:rtl/>
          <w:lang w:val="fr-FR" w:bidi="ar-EG"/>
        </w:rPr>
      </w:pPr>
      <w:bookmarkStart w:id="16" w:name="_Toc355947208"/>
      <w:bookmarkStart w:id="17" w:name="_Toc355947620"/>
      <w:r w:rsidRPr="00B92A49">
        <w:rPr>
          <w:lang w:val="fr-FR" w:bidi="ar-EG"/>
        </w:rPr>
        <w:t>4</w:t>
      </w:r>
      <w:r w:rsidRPr="00B92A49">
        <w:rPr>
          <w:rFonts w:hint="cs"/>
          <w:rtl/>
          <w:lang w:val="fr-FR" w:bidi="ar-EG"/>
        </w:rPr>
        <w:tab/>
        <w:t>ملخصات لأنظمة الوسائط المتعددة</w:t>
      </w:r>
      <w:bookmarkEnd w:id="16"/>
      <w:bookmarkEnd w:id="17"/>
    </w:p>
    <w:p w:rsidR="000F2679" w:rsidRPr="00B22DF5" w:rsidRDefault="000F2679" w:rsidP="000F2679">
      <w:pPr>
        <w:pStyle w:val="Heading2"/>
        <w:rPr>
          <w:rtl/>
          <w:lang w:bidi="ar-SY"/>
        </w:rPr>
      </w:pPr>
      <w:bookmarkStart w:id="18" w:name="_Toc355947209"/>
      <w:bookmarkStart w:id="19" w:name="_Toc355947621"/>
      <w:r w:rsidRPr="00B22DF5">
        <w:rPr>
          <w:lang w:val="fr-FR" w:bidi="ar-EG"/>
        </w:rPr>
        <w:t>1.4</w:t>
      </w:r>
      <w:r w:rsidRPr="00B22DF5">
        <w:rPr>
          <w:rFonts w:hint="cs"/>
          <w:rtl/>
          <w:lang w:val="fr-FR" w:bidi="ar-EG"/>
        </w:rPr>
        <w:tab/>
        <w:t xml:space="preserve">النظام </w:t>
      </w:r>
      <w:r w:rsidRPr="00B22DF5">
        <w:rPr>
          <w:lang w:val="fr-FR" w:bidi="ar-EG"/>
        </w:rPr>
        <w:t>"C"</w:t>
      </w:r>
      <w:r w:rsidRPr="00B22DF5">
        <w:rPr>
          <w:rFonts w:hint="cs"/>
          <w:rtl/>
          <w:lang w:val="fr-FR" w:bidi="ar-EG"/>
        </w:rPr>
        <w:t xml:space="preserve"> للوسائط المتعددة </w:t>
      </w:r>
      <w:r w:rsidRPr="00B22DF5">
        <w:rPr>
          <w:lang w:val="fr-FR" w:bidi="ar-EG"/>
        </w:rPr>
        <w:t>(ISDB-T)</w:t>
      </w:r>
      <w:r w:rsidRPr="00B22DF5">
        <w:rPr>
          <w:rFonts w:hint="cs"/>
          <w:rtl/>
          <w:lang w:val="fr-FR" w:bidi="ar-EG"/>
        </w:rPr>
        <w:t xml:space="preserve"> والنظام </w:t>
      </w:r>
      <w:r w:rsidRPr="00B22DF5">
        <w:rPr>
          <w:lang w:val="fr-FR" w:bidi="ar-EG"/>
        </w:rPr>
        <w:t>"F"</w:t>
      </w:r>
      <w:r w:rsidRPr="00B22DF5">
        <w:rPr>
          <w:rFonts w:hint="cs"/>
          <w:rtl/>
          <w:lang w:val="fr-FR" w:bidi="ar-EG"/>
        </w:rPr>
        <w:t xml:space="preserve"> للوسائط المتعددة (الإذاعة </w:t>
      </w:r>
      <w:r w:rsidRPr="00B22DF5">
        <w:rPr>
          <w:lang w:bidi="ar-EG"/>
        </w:rPr>
        <w:t>ISDB</w:t>
      </w:r>
      <w:r w:rsidRPr="00B22DF5">
        <w:rPr>
          <w:lang w:bidi="ar-EG"/>
        </w:rPr>
        <w:noBreakHyphen/>
        <w:t>T</w:t>
      </w:r>
      <w:r w:rsidRPr="00B22DF5">
        <w:rPr>
          <w:rFonts w:hint="cs"/>
          <w:rtl/>
          <w:lang w:bidi="ar-SY"/>
        </w:rPr>
        <w:t xml:space="preserve"> للوسائط المتعددة لأغراض الاستقبال المتنقل)</w:t>
      </w:r>
      <w:bookmarkEnd w:id="18"/>
      <w:bookmarkEnd w:id="19"/>
    </w:p>
    <w:p w:rsidR="000F2679" w:rsidRPr="0093214C" w:rsidRDefault="000F2679" w:rsidP="000F2679">
      <w:pPr>
        <w:rPr>
          <w:spacing w:val="-2"/>
          <w:rtl/>
          <w:lang w:val="fr-FR" w:bidi="ar-EG"/>
        </w:rPr>
      </w:pPr>
      <w:r w:rsidRPr="0093214C">
        <w:rPr>
          <w:rFonts w:hint="cs"/>
          <w:spacing w:val="-2"/>
          <w:rtl/>
          <w:lang w:val="fr-FR" w:bidi="ar-EG"/>
        </w:rPr>
        <w:t xml:space="preserve">النظام </w:t>
      </w:r>
      <w:r w:rsidRPr="0093214C">
        <w:rPr>
          <w:spacing w:val="-2"/>
          <w:lang w:val="fr-FR" w:bidi="ar-EG"/>
        </w:rPr>
        <w:t>C</w:t>
      </w:r>
      <w:r w:rsidRPr="0093214C">
        <w:rPr>
          <w:rFonts w:hint="cs"/>
          <w:spacing w:val="-2"/>
          <w:rtl/>
          <w:lang w:val="fr-FR" w:bidi="ar-EG"/>
        </w:rPr>
        <w:t xml:space="preserve"> للتوصية </w:t>
      </w:r>
      <w:r w:rsidRPr="0093214C">
        <w:rPr>
          <w:spacing w:val="-2"/>
          <w:lang w:val="fr-FR" w:bidi="ar-EG"/>
        </w:rPr>
        <w:t>ITU-T BT.1306</w:t>
      </w:r>
      <w:r w:rsidRPr="0093214C">
        <w:rPr>
          <w:rFonts w:hint="cs"/>
          <w:spacing w:val="-2"/>
          <w:rtl/>
          <w:lang w:val="fr-FR" w:bidi="ar-EG"/>
        </w:rPr>
        <w:t xml:space="preserve"> والمعروف كذلك بالنظام </w:t>
      </w:r>
      <w:r w:rsidRPr="0093214C">
        <w:rPr>
          <w:spacing w:val="-2"/>
          <w:lang w:val="fr-FR" w:bidi="ar-EG"/>
        </w:rPr>
        <w:t>ISDB</w:t>
      </w:r>
      <w:r>
        <w:rPr>
          <w:spacing w:val="-2"/>
          <w:lang w:val="fr-FR" w:bidi="ar-EG"/>
        </w:rPr>
        <w:sym w:font="Symbol" w:char="F02D"/>
      </w:r>
      <w:r w:rsidRPr="0093214C">
        <w:rPr>
          <w:spacing w:val="-2"/>
          <w:lang w:val="fr-FR" w:bidi="ar-EG"/>
        </w:rPr>
        <w:t>T</w:t>
      </w:r>
      <w:r w:rsidRPr="0093214C">
        <w:rPr>
          <w:rFonts w:hint="cs"/>
          <w:spacing w:val="-2"/>
          <w:rtl/>
          <w:lang w:val="fr-FR" w:bidi="ar-EG"/>
        </w:rPr>
        <w:t xml:space="preserve"> يقدم خواص إرسال تراتبية. ويمكّن ذلك من توزيع الإشارات من أجل الاستقبال المتنقل الذي يحتاج إلى قوة أكبر في نفس القناة مقارنة بالاستقبال الثابت. وتتمثل التقنية الرئيسية في ذلك في استعمال "مقاطع </w:t>
      </w:r>
      <w:r w:rsidRPr="0093214C">
        <w:rPr>
          <w:spacing w:val="-2"/>
          <w:lang w:val="fr-FR" w:bidi="ar-EG"/>
        </w:rPr>
        <w:t>OFDM</w:t>
      </w:r>
      <w:r w:rsidRPr="0093214C">
        <w:rPr>
          <w:rFonts w:hint="cs"/>
          <w:spacing w:val="-2"/>
          <w:rtl/>
          <w:lang w:val="fr-FR" w:bidi="ar-EG"/>
        </w:rPr>
        <w:t xml:space="preserve">"، وهي وحدات من الموجات الحاملة </w:t>
      </w:r>
      <w:r w:rsidRPr="0093214C">
        <w:rPr>
          <w:spacing w:val="-2"/>
          <w:lang w:val="fr-FR" w:bidi="ar-EG"/>
        </w:rPr>
        <w:t>OFDM</w:t>
      </w:r>
      <w:r w:rsidRPr="0093214C">
        <w:rPr>
          <w:rFonts w:hint="cs"/>
          <w:spacing w:val="-2"/>
          <w:rtl/>
          <w:lang w:val="fr-FR" w:bidi="ar-EG"/>
        </w:rPr>
        <w:t xml:space="preserve"> تقابل ما مقداره</w:t>
      </w:r>
      <w:r>
        <w:rPr>
          <w:rFonts w:hint="eastAsia"/>
          <w:spacing w:val="-2"/>
          <w:rtl/>
          <w:lang w:val="fr-FR" w:bidi="ar-EG"/>
        </w:rPr>
        <w:t> </w:t>
      </w:r>
      <w:r w:rsidRPr="0093214C">
        <w:rPr>
          <w:spacing w:val="-2"/>
          <w:lang w:val="fr-FR" w:bidi="ar-EG"/>
        </w:rPr>
        <w:t>1/13</w:t>
      </w:r>
      <w:r w:rsidRPr="0093214C">
        <w:rPr>
          <w:rFonts w:hint="cs"/>
          <w:spacing w:val="-2"/>
          <w:rtl/>
          <w:lang w:val="fr-FR" w:bidi="ar-EG"/>
        </w:rPr>
        <w:t xml:space="preserve"> من</w:t>
      </w:r>
      <w:r>
        <w:rPr>
          <w:rFonts w:hint="eastAsia"/>
          <w:spacing w:val="-2"/>
          <w:rtl/>
          <w:lang w:val="fr-FR" w:bidi="ar-EG"/>
        </w:rPr>
        <w:t> </w:t>
      </w:r>
      <w:r w:rsidRPr="0093214C">
        <w:rPr>
          <w:rFonts w:hint="cs"/>
          <w:spacing w:val="-2"/>
          <w:rtl/>
          <w:lang w:val="fr-FR" w:bidi="ar-EG"/>
        </w:rPr>
        <w:t>القناة.</w:t>
      </w:r>
    </w:p>
    <w:p w:rsidR="000F2679" w:rsidRPr="00B92A49" w:rsidRDefault="000F2679" w:rsidP="000F2679">
      <w:pPr>
        <w:rPr>
          <w:rtl/>
          <w:lang w:val="fr-FR" w:bidi="ar-EG"/>
        </w:rPr>
      </w:pPr>
      <w:r w:rsidRPr="00B92A49">
        <w:rPr>
          <w:rFonts w:hint="cs"/>
          <w:rtl/>
          <w:lang w:val="fr-FR" w:bidi="ar-EG"/>
        </w:rPr>
        <w:t xml:space="preserve">ففي النظام </w:t>
      </w:r>
      <w:r w:rsidRPr="00B92A49">
        <w:rPr>
          <w:lang w:val="fr-FR" w:bidi="ar-EG"/>
        </w:rPr>
        <w:t>ISDB-T</w:t>
      </w:r>
      <w:r w:rsidRPr="00B92A49">
        <w:rPr>
          <w:rFonts w:hint="cs"/>
          <w:rtl/>
          <w:lang w:val="fr-FR" w:bidi="ar-EG"/>
        </w:rPr>
        <w:t xml:space="preserve">، يمكن تحديد معلمات الإرسال لمخطط تشكيل الموجات الحاملة </w:t>
      </w:r>
      <w:r w:rsidRPr="00B92A49">
        <w:rPr>
          <w:lang w:val="fr-FR" w:bidi="ar-EG"/>
        </w:rPr>
        <w:t>OFDM</w:t>
      </w:r>
      <w:r w:rsidRPr="00B92A49">
        <w:rPr>
          <w:rFonts w:hint="cs"/>
          <w:rtl/>
          <w:lang w:val="fr-FR" w:bidi="ar-EG"/>
        </w:rPr>
        <w:t xml:space="preserve"> ومعدلات التشفير لشفرة تصحيح الأخطاء الداخلية وطول التشذير الزمني وذلك بصورة مستقلة لكل مقطع. ويوجد لكل قناة ما يصل إلى ثلاث مجموعات من المقاطع تتألف كل مجموعة منها من مقطع واحد أو أكثر. ومجموعة المقاطع هي الوحدة الأساسية لتقديم الخدمات الإذاعية ولذلك تكون معلمات الإرسال للمقاطع داخل المجموعة</w:t>
      </w:r>
      <w:r>
        <w:rPr>
          <w:rFonts w:hint="eastAsia"/>
          <w:spacing w:val="-2"/>
          <w:rtl/>
          <w:lang w:val="fr-FR" w:bidi="ar-EG"/>
        </w:rPr>
        <w:t> </w:t>
      </w:r>
      <w:r w:rsidRPr="00B92A49">
        <w:rPr>
          <w:rFonts w:hint="cs"/>
          <w:rtl/>
          <w:lang w:val="fr-FR" w:bidi="ar-EG"/>
        </w:rPr>
        <w:t>موحدة.</w:t>
      </w:r>
    </w:p>
    <w:p w:rsidR="000F2679" w:rsidRPr="00B92A49" w:rsidRDefault="000F2679" w:rsidP="000F2679">
      <w:pPr>
        <w:rPr>
          <w:rtl/>
          <w:lang w:val="fr-FR" w:bidi="ar-EG"/>
        </w:rPr>
      </w:pPr>
      <w:r w:rsidRPr="00B92A49">
        <w:rPr>
          <w:rFonts w:hint="cs"/>
          <w:rtl/>
          <w:lang w:val="fr-FR" w:bidi="ar-EG"/>
        </w:rPr>
        <w:t>ويُعتبر المقطع المركزي مقطعاً خاصاً حيث يمكنه إنشاء مجموعة مقاطع تتألف من مقطع واحد. وعندما يشكل المقطع المركزي وحده مجموعة مقاطع، فإنه يمكن استقبال المقطع بصورة مستقلة. ويطلَق على ذلك الاستقبال</w:t>
      </w:r>
      <w:r>
        <w:rPr>
          <w:rFonts w:hint="eastAsia"/>
          <w:spacing w:val="-2"/>
          <w:rtl/>
          <w:lang w:val="fr-FR" w:bidi="ar-EG"/>
        </w:rPr>
        <w:t> </w:t>
      </w:r>
      <w:r w:rsidRPr="00B92A49">
        <w:rPr>
          <w:rFonts w:hint="cs"/>
          <w:rtl/>
          <w:lang w:val="fr-FR" w:bidi="ar-EG"/>
        </w:rPr>
        <w:t>الجزئي.</w:t>
      </w:r>
    </w:p>
    <w:p w:rsidR="000F2679" w:rsidRPr="00B92A49" w:rsidRDefault="000F2679" w:rsidP="000F2679">
      <w:pPr>
        <w:rPr>
          <w:rtl/>
          <w:lang w:val="fr-FR" w:bidi="ar-EG"/>
        </w:rPr>
      </w:pPr>
      <w:r w:rsidRPr="00B92A49">
        <w:rPr>
          <w:rFonts w:hint="cs"/>
          <w:rtl/>
          <w:lang w:val="fr-FR" w:bidi="ar-EG"/>
        </w:rPr>
        <w:t xml:space="preserve">والنظام الرقمي </w:t>
      </w:r>
      <w:r w:rsidRPr="00B92A49">
        <w:rPr>
          <w:lang w:val="fr-FR" w:bidi="ar-EG"/>
        </w:rPr>
        <w:t>F</w:t>
      </w:r>
      <w:r w:rsidRPr="00B92A49">
        <w:rPr>
          <w:rFonts w:hint="cs"/>
          <w:rtl/>
          <w:lang w:val="fr-FR" w:bidi="ar-EG"/>
        </w:rPr>
        <w:t xml:space="preserve"> للتوصية </w:t>
      </w:r>
      <w:r w:rsidRPr="00B92A49">
        <w:rPr>
          <w:lang w:val="fr-FR" w:bidi="ar-EG"/>
        </w:rPr>
        <w:t>ITU</w:t>
      </w:r>
      <w:r>
        <w:rPr>
          <w:lang w:val="fr-FR" w:bidi="ar-EG"/>
        </w:rPr>
        <w:sym w:font="Symbol" w:char="F02D"/>
      </w:r>
      <w:r w:rsidRPr="00B92A49">
        <w:rPr>
          <w:lang w:val="fr-FR" w:bidi="ar-EG"/>
        </w:rPr>
        <w:t>R BS.1114</w:t>
      </w:r>
      <w:r w:rsidRPr="00B92A49">
        <w:rPr>
          <w:rFonts w:hint="cs"/>
          <w:rtl/>
          <w:lang w:val="fr-FR" w:bidi="ar-EG"/>
        </w:rPr>
        <w:t xml:space="preserve"> والمعروف كذلك بالنظام </w:t>
      </w:r>
      <w:r w:rsidRPr="00B92A49">
        <w:rPr>
          <w:lang w:val="fr-FR" w:bidi="ar-EG"/>
        </w:rPr>
        <w:t>ISDB</w:t>
      </w:r>
      <w:r>
        <w:rPr>
          <w:lang w:val="fr-FR" w:bidi="ar-EG"/>
        </w:rPr>
        <w:sym w:font="Symbol" w:char="F02D"/>
      </w:r>
      <w:r w:rsidRPr="00B92A49">
        <w:rPr>
          <w:lang w:val="fr-FR" w:bidi="ar-EG"/>
        </w:rPr>
        <w:t>T</w:t>
      </w:r>
      <w:r w:rsidRPr="00B92A49">
        <w:rPr>
          <w:vertAlign w:val="subscript"/>
          <w:lang w:val="fr-FR" w:bidi="ar-EG"/>
        </w:rPr>
        <w:t>SB</w:t>
      </w:r>
      <w:r w:rsidRPr="00B92A49">
        <w:rPr>
          <w:rFonts w:hint="cs"/>
          <w:rtl/>
          <w:lang w:val="fr-FR" w:bidi="ar-EG"/>
        </w:rPr>
        <w:t xml:space="preserve">، مصمم لإذاعة الصوت والوسائط المتعددة والبيانات </w:t>
      </w:r>
      <w:r>
        <w:rPr>
          <w:rFonts w:hint="cs"/>
          <w:rtl/>
          <w:lang w:val="fr-FR" w:bidi="ar-EG"/>
        </w:rPr>
        <w:t xml:space="preserve">باستعمال مفهوم الإصدار </w:t>
      </w:r>
      <w:r w:rsidRPr="00B92A49">
        <w:rPr>
          <w:rFonts w:hint="cs"/>
          <w:rtl/>
          <w:lang w:val="fr-FR" w:bidi="ar-EG"/>
        </w:rPr>
        <w:t xml:space="preserve">ضيق النطاق للنظام </w:t>
      </w:r>
      <w:r w:rsidRPr="00B92A49">
        <w:rPr>
          <w:lang w:val="fr-FR" w:bidi="ar-EG"/>
        </w:rPr>
        <w:t>ISDB-T</w:t>
      </w:r>
      <w:r w:rsidRPr="00B92A49">
        <w:rPr>
          <w:rFonts w:hint="cs"/>
          <w:rtl/>
          <w:lang w:val="fr-FR" w:bidi="ar-EG"/>
        </w:rPr>
        <w:t xml:space="preserve">. </w:t>
      </w:r>
      <w:r>
        <w:rPr>
          <w:rFonts w:hint="cs"/>
          <w:rtl/>
          <w:lang w:val="fr-FR" w:bidi="ar-EG"/>
        </w:rPr>
        <w:t>وبالنسبة إلى ا</w:t>
      </w:r>
      <w:r w:rsidRPr="00B92A49">
        <w:rPr>
          <w:rFonts w:hint="cs"/>
          <w:rtl/>
          <w:lang w:val="fr-FR" w:bidi="ar-EG"/>
        </w:rPr>
        <w:t xml:space="preserve">لنظام </w:t>
      </w:r>
      <w:r w:rsidRPr="00B92A49">
        <w:rPr>
          <w:lang w:val="fr-FR" w:bidi="ar-EG"/>
        </w:rPr>
        <w:t>ISDB</w:t>
      </w:r>
      <w:r>
        <w:rPr>
          <w:lang w:val="fr-FR" w:bidi="ar-EG"/>
        </w:rPr>
        <w:sym w:font="Symbol" w:char="F02D"/>
      </w:r>
      <w:r w:rsidRPr="00B92A49">
        <w:rPr>
          <w:lang w:val="fr-FR" w:bidi="ar-EG"/>
        </w:rPr>
        <w:t>T</w:t>
      </w:r>
      <w:r w:rsidRPr="00B92A49">
        <w:rPr>
          <w:vertAlign w:val="subscript"/>
          <w:lang w:val="fr-FR" w:bidi="ar-EG"/>
        </w:rPr>
        <w:t>SB</w:t>
      </w:r>
      <w:r w:rsidRPr="0093214C">
        <w:rPr>
          <w:rFonts w:hint="cs"/>
          <w:rtl/>
          <w:lang w:val="fr-FR" w:bidi="ar-EG"/>
        </w:rPr>
        <w:t>،</w:t>
      </w:r>
      <w:r w:rsidRPr="00B92A49">
        <w:rPr>
          <w:rFonts w:hint="cs"/>
          <w:rtl/>
          <w:lang w:val="fr-FR" w:bidi="ar-EG"/>
        </w:rPr>
        <w:t xml:space="preserve"> </w:t>
      </w:r>
      <w:r>
        <w:rPr>
          <w:rFonts w:hint="cs"/>
          <w:rtl/>
          <w:lang w:val="fr-FR" w:bidi="ar-EG"/>
        </w:rPr>
        <w:t xml:space="preserve">يوجد مقطع واحد </w:t>
      </w:r>
      <w:r w:rsidRPr="00B92A49">
        <w:rPr>
          <w:rFonts w:hint="cs"/>
          <w:rtl/>
          <w:lang w:val="fr-FR" w:bidi="ar-EG"/>
        </w:rPr>
        <w:t xml:space="preserve">أو ثلاثة مقاطع. </w:t>
      </w:r>
      <w:r>
        <w:rPr>
          <w:rFonts w:hint="cs"/>
          <w:rtl/>
          <w:lang w:val="fr-FR" w:bidi="ar-EG"/>
        </w:rPr>
        <w:t xml:space="preserve">وعند </w:t>
      </w:r>
      <w:r w:rsidRPr="00B92A49">
        <w:rPr>
          <w:rFonts w:hint="cs"/>
          <w:rtl/>
          <w:lang w:val="fr-FR" w:bidi="ar-EG"/>
        </w:rPr>
        <w:t>وجود مقطع واحد، يكون المستقبل الخاص به متوافقاً مع الاستقبال الجزئي للنظام</w:t>
      </w:r>
      <w:r>
        <w:rPr>
          <w:rFonts w:hint="eastAsia"/>
          <w:spacing w:val="-2"/>
          <w:rtl/>
          <w:lang w:val="fr-FR" w:bidi="ar-EG"/>
        </w:rPr>
        <w:t> </w:t>
      </w:r>
      <w:r w:rsidRPr="00B92A49">
        <w:rPr>
          <w:lang w:val="fr-FR" w:bidi="ar-EG"/>
        </w:rPr>
        <w:t>ISDB</w:t>
      </w:r>
      <w:r>
        <w:rPr>
          <w:lang w:val="fr-FR" w:bidi="ar-EG"/>
        </w:rPr>
        <w:sym w:font="Symbol" w:char="F02D"/>
      </w:r>
      <w:r w:rsidRPr="00B92A49">
        <w:rPr>
          <w:lang w:val="fr-FR" w:bidi="ar-EG"/>
        </w:rPr>
        <w:t>T</w:t>
      </w:r>
      <w:r w:rsidRPr="00B92A49">
        <w:rPr>
          <w:rFonts w:hint="cs"/>
          <w:rtl/>
          <w:lang w:val="fr-FR" w:bidi="ar-EG"/>
        </w:rPr>
        <w:t>.</w:t>
      </w:r>
    </w:p>
    <w:p w:rsidR="00B92A49" w:rsidRPr="0093214C" w:rsidRDefault="000F2679" w:rsidP="00BD1D89">
      <w:pPr>
        <w:rPr>
          <w:rtl/>
          <w:lang w:bidi="ar-SY"/>
        </w:rPr>
      </w:pPr>
      <w:r>
        <w:rPr>
          <w:rFonts w:hint="cs"/>
          <w:rtl/>
          <w:lang w:val="fr-FR" w:bidi="ar-EG"/>
        </w:rPr>
        <w:t xml:space="preserve">ونظام الوسائط المتعددة </w:t>
      </w:r>
      <w:r>
        <w:rPr>
          <w:lang w:bidi="ar-EG"/>
        </w:rPr>
        <w:t>"F"</w:t>
      </w:r>
      <w:r>
        <w:rPr>
          <w:rFonts w:hint="cs"/>
          <w:rtl/>
          <w:lang w:bidi="ar-EG"/>
        </w:rPr>
        <w:t xml:space="preserve"> مصمم للإذاعة في الوقت الفعلي وفي غير الوقت الفعلي للمحتويات الفيديوية والصوتية والوسائط المتعددة من أجل المستقبلات المحمولة باليد بالتكنولوجيا المشتركة لنظامي الوسائط المتعددة </w:t>
      </w:r>
      <w:r>
        <w:rPr>
          <w:lang w:bidi="ar-EG"/>
        </w:rPr>
        <w:t>ISDB</w:t>
      </w:r>
      <w:r>
        <w:rPr>
          <w:lang w:bidi="ar-EG"/>
        </w:rPr>
        <w:noBreakHyphen/>
        <w:t>T</w:t>
      </w:r>
      <w:r>
        <w:rPr>
          <w:rFonts w:hint="cs"/>
          <w:rtl/>
          <w:lang w:bidi="ar-SY"/>
        </w:rPr>
        <w:t xml:space="preserve"> و</w:t>
      </w:r>
      <w:r>
        <w:rPr>
          <w:lang w:bidi="ar-SY"/>
        </w:rPr>
        <w:t>ISDB</w:t>
      </w:r>
      <w:r>
        <w:rPr>
          <w:lang w:bidi="ar-SY"/>
        </w:rPr>
        <w:noBreakHyphen/>
        <w:t>T</w:t>
      </w:r>
      <w:r w:rsidRPr="0087309D">
        <w:rPr>
          <w:vertAlign w:val="subscript"/>
          <w:lang w:bidi="ar-SY"/>
        </w:rPr>
        <w:t>SB</w:t>
      </w:r>
      <w:r w:rsidRPr="0087309D">
        <w:rPr>
          <w:rFonts w:hint="cs"/>
          <w:rtl/>
          <w:lang w:bidi="ar-SY"/>
        </w:rPr>
        <w:t>.</w:t>
      </w:r>
      <w:r>
        <w:rPr>
          <w:rFonts w:hint="cs"/>
          <w:rtl/>
          <w:lang w:bidi="ar-SY"/>
        </w:rPr>
        <w:t xml:space="preserve"> ويمكن اختيار عدد المقاطع لهذا النظام حسب التطبيق وعرض النطاق المتاح. ويصاغ الطيف بضم الفدرات ذات المقطع الواحد والثلاثة مقاطع والثلاثة عشر مقطعاً بدون نطاق حارس. ويعرض الشكل</w:t>
      </w:r>
      <w:r>
        <w:rPr>
          <w:rFonts w:hint="eastAsia"/>
          <w:rtl/>
          <w:lang w:bidi="ar-SY"/>
        </w:rPr>
        <w:t> </w:t>
      </w:r>
      <w:r>
        <w:rPr>
          <w:lang w:bidi="ar-SY"/>
        </w:rPr>
        <w:t>1</w:t>
      </w:r>
      <w:r>
        <w:rPr>
          <w:rFonts w:hint="cs"/>
          <w:rtl/>
          <w:lang w:bidi="ar-SY"/>
        </w:rPr>
        <w:t xml:space="preserve"> التوليفات الثلاث الأساسية لإشارات الإرسال، فيما يعرض الشكل </w:t>
      </w:r>
      <w:r>
        <w:rPr>
          <w:lang w:bidi="ar-SY"/>
        </w:rPr>
        <w:t>2</w:t>
      </w:r>
      <w:r>
        <w:rPr>
          <w:rFonts w:hint="cs"/>
          <w:rtl/>
          <w:lang w:bidi="ar-SY"/>
        </w:rPr>
        <w:t xml:space="preserve"> أمثلة على توليفات لفدرات المقاطع. ويمكن للمستقبل إزالة تشكيل جزء الفدرة ذات المقطع الواحد أو الثلاثة مقاطع أو الثلاثة عشر مقطعاً بشكل جزئي بحيث يمكن استعمال عتاد وبرمجيات مستقبلات النطاقين</w:t>
      </w:r>
      <w:r w:rsidR="00BD1D89">
        <w:rPr>
          <w:rFonts w:hint="eastAsia"/>
          <w:rtl/>
          <w:lang w:bidi="ar-SY"/>
        </w:rPr>
        <w:t> </w:t>
      </w:r>
      <w:r>
        <w:rPr>
          <w:lang w:bidi="ar-SY"/>
        </w:rPr>
        <w:t>ISDB</w:t>
      </w:r>
      <w:r>
        <w:rPr>
          <w:lang w:bidi="ar-SY"/>
        </w:rPr>
        <w:noBreakHyphen/>
        <w:t>T</w:t>
      </w:r>
      <w:r>
        <w:rPr>
          <w:rFonts w:hint="cs"/>
          <w:rtl/>
          <w:lang w:bidi="ar-SY"/>
        </w:rPr>
        <w:t xml:space="preserve"> و</w:t>
      </w:r>
      <w:r>
        <w:rPr>
          <w:lang w:bidi="ar-SY"/>
        </w:rPr>
        <w:t>ISDB</w:t>
      </w:r>
      <w:r>
        <w:rPr>
          <w:lang w:bidi="ar-SY"/>
        </w:rPr>
        <w:noBreakHyphen/>
        <w:t>T</w:t>
      </w:r>
      <w:r w:rsidRPr="00B7466F">
        <w:rPr>
          <w:vertAlign w:val="subscript"/>
          <w:lang w:bidi="ar-SY"/>
        </w:rPr>
        <w:t>SB</w:t>
      </w:r>
      <w:r>
        <w:rPr>
          <w:rFonts w:hint="cs"/>
          <w:rtl/>
          <w:lang w:bidi="ar-SY"/>
        </w:rPr>
        <w:t xml:space="preserve"> في تصميم مستقبلات للنظام </w:t>
      </w:r>
      <w:r>
        <w:rPr>
          <w:lang w:bidi="ar-SY"/>
        </w:rPr>
        <w:t>ISDB</w:t>
      </w:r>
      <w:r>
        <w:rPr>
          <w:lang w:bidi="ar-SY"/>
        </w:rPr>
        <w:noBreakHyphen/>
        <w:t>T</w:t>
      </w:r>
      <w:r>
        <w:rPr>
          <w:rFonts w:hint="cs"/>
          <w:rtl/>
          <w:lang w:bidi="ar-SY"/>
        </w:rPr>
        <w:t xml:space="preserve"> لإذاعة الوسائط المتعددة للاستقبال</w:t>
      </w:r>
      <w:r>
        <w:rPr>
          <w:rFonts w:hint="eastAsia"/>
          <w:rtl/>
          <w:lang w:bidi="ar-SY"/>
        </w:rPr>
        <w:t> </w:t>
      </w:r>
      <w:r>
        <w:rPr>
          <w:rFonts w:hint="cs"/>
          <w:rtl/>
          <w:lang w:bidi="ar-SY"/>
        </w:rPr>
        <w:t>المتنقل.</w:t>
      </w:r>
    </w:p>
    <w:p w:rsidR="000B66ED" w:rsidRPr="00B92A49" w:rsidRDefault="000B66ED" w:rsidP="00FF3638">
      <w:pPr>
        <w:pStyle w:val="FigureNo"/>
        <w:keepLines/>
        <w:rPr>
          <w:rtl/>
          <w:lang w:eastAsia="ja-JP"/>
        </w:rPr>
      </w:pPr>
      <w:r w:rsidRPr="00B92A49">
        <w:rPr>
          <w:rFonts w:hint="cs"/>
          <w:rtl/>
          <w:lang w:eastAsia="ja-JP"/>
        </w:rPr>
        <w:lastRenderedPageBreak/>
        <w:t>الش</w:t>
      </w:r>
      <w:r>
        <w:rPr>
          <w:rFonts w:hint="cs"/>
          <w:rtl/>
          <w:lang w:eastAsia="ja-JP"/>
        </w:rPr>
        <w:t>ـ</w:t>
      </w:r>
      <w:r w:rsidRPr="00B92A49">
        <w:rPr>
          <w:rFonts w:hint="cs"/>
          <w:rtl/>
          <w:lang w:eastAsia="ja-JP"/>
        </w:rPr>
        <w:t xml:space="preserve">كل </w:t>
      </w:r>
      <w:r w:rsidRPr="00B92A49">
        <w:rPr>
          <w:lang w:eastAsia="ja-JP"/>
        </w:rPr>
        <w:t>1</w:t>
      </w:r>
    </w:p>
    <w:p w:rsidR="000B66ED" w:rsidRDefault="000B66ED" w:rsidP="0075464B">
      <w:pPr>
        <w:pStyle w:val="Figuretitle"/>
        <w:rPr>
          <w:rtl/>
        </w:rPr>
      </w:pPr>
      <w:r>
        <w:rPr>
          <w:rFonts w:hint="cs"/>
          <w:rtl/>
        </w:rPr>
        <w:t xml:space="preserve">التوليفات الأساسية الثلاث لإشارات الإرسال </w:t>
      </w:r>
      <w:r w:rsidR="00D2476A">
        <w:rPr>
          <w:rFonts w:hint="cs"/>
          <w:rtl/>
        </w:rPr>
        <w:t>في </w:t>
      </w:r>
      <w:r>
        <w:rPr>
          <w:rFonts w:hint="cs"/>
          <w:rtl/>
        </w:rPr>
        <w:t xml:space="preserve">إذاعة الوسائط المتعددة بالنظام </w:t>
      </w:r>
      <w:r>
        <w:t>ISDB</w:t>
      </w:r>
      <w:r>
        <w:noBreakHyphen/>
        <w:t>T</w:t>
      </w:r>
    </w:p>
    <w:p w:rsidR="000B66ED" w:rsidRPr="000B66ED" w:rsidRDefault="003E5B52" w:rsidP="00FF3638">
      <w:pPr>
        <w:pStyle w:val="Figure"/>
        <w:bidi/>
        <w:rPr>
          <w:rtl/>
          <w:lang w:bidi="ar-EG"/>
        </w:rPr>
      </w:pPr>
      <w:r>
        <w:rPr>
          <w:noProof/>
          <w:lang w:val="en-US" w:eastAsia="zh-CN"/>
        </w:rPr>
        <mc:AlternateContent>
          <mc:Choice Requires="wpg">
            <w:drawing>
              <wp:anchor distT="0" distB="0" distL="114300" distR="114300" simplePos="0" relativeHeight="251638272" behindDoc="0" locked="0" layoutInCell="1" allowOverlap="1">
                <wp:simplePos x="0" y="0"/>
                <wp:positionH relativeFrom="column">
                  <wp:posOffset>302895</wp:posOffset>
                </wp:positionH>
                <wp:positionV relativeFrom="paragraph">
                  <wp:posOffset>1270</wp:posOffset>
                </wp:positionV>
                <wp:extent cx="4803140" cy="1833245"/>
                <wp:effectExtent l="0" t="1270" r="0" b="3810"/>
                <wp:wrapNone/>
                <wp:docPr id="247"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3140" cy="1833245"/>
                          <a:chOff x="1611" y="2696"/>
                          <a:chExt cx="7564" cy="2887"/>
                        </a:xfrm>
                      </wpg:grpSpPr>
                      <wps:wsp>
                        <wps:cNvPr id="248" name="Rectangle 174"/>
                        <wps:cNvSpPr>
                          <a:spLocks noChangeArrowheads="1"/>
                        </wps:cNvSpPr>
                        <wps:spPr bwMode="auto">
                          <a:xfrm>
                            <a:off x="6597" y="2696"/>
                            <a:ext cx="156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0B66ED">
                              <w:pPr>
                                <w:spacing w:before="20" w:after="20" w:line="200" w:lineRule="exact"/>
                                <w:jc w:val="center"/>
                                <w:rPr>
                                  <w:szCs w:val="22"/>
                                  <w:lang w:bidi="ar-EG"/>
                                </w:rPr>
                              </w:pPr>
                              <w:r>
                                <w:rPr>
                                  <w:rFonts w:hint="cs"/>
                                  <w:szCs w:val="22"/>
                                  <w:rtl/>
                                  <w:lang w:bidi="ar-EG"/>
                                </w:rPr>
                                <w:t xml:space="preserve">النظام </w:t>
                              </w:r>
                              <w:r w:rsidRPr="00D7211E">
                                <w:rPr>
                                  <w:sz w:val="18"/>
                                  <w:szCs w:val="18"/>
                                  <w:lang w:bidi="ar-EG"/>
                                </w:rPr>
                                <w:t>ISDB-T</w:t>
                              </w:r>
                              <w:r w:rsidRPr="00D7211E">
                                <w:rPr>
                                  <w:sz w:val="18"/>
                                  <w:szCs w:val="18"/>
                                  <w:vertAlign w:val="subscript"/>
                                  <w:lang w:bidi="ar-EG"/>
                                </w:rPr>
                                <w:t>SB</w:t>
                              </w:r>
                            </w:p>
                          </w:txbxContent>
                        </wps:txbx>
                        <wps:bodyPr rot="0" vert="horz" wrap="square" lIns="12700" tIns="12700" rIns="12700" bIns="12700" anchor="t" anchorCtr="0" upright="1">
                          <a:noAutofit/>
                        </wps:bodyPr>
                      </wps:wsp>
                      <wps:wsp>
                        <wps:cNvPr id="249" name="Rectangle 174"/>
                        <wps:cNvSpPr>
                          <a:spLocks noChangeArrowheads="1"/>
                        </wps:cNvSpPr>
                        <wps:spPr bwMode="auto">
                          <a:xfrm>
                            <a:off x="7475" y="2996"/>
                            <a:ext cx="86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0B66ED">
                              <w:pPr>
                                <w:spacing w:before="20" w:after="20" w:line="200" w:lineRule="exact"/>
                                <w:jc w:val="center"/>
                                <w:rPr>
                                  <w:szCs w:val="22"/>
                                  <w:lang w:bidi="ar-EG"/>
                                </w:rPr>
                              </w:pPr>
                              <w:r>
                                <w:rPr>
                                  <w:rFonts w:hint="cs"/>
                                  <w:szCs w:val="22"/>
                                  <w:rtl/>
                                  <w:lang w:bidi="ar-EG"/>
                                </w:rPr>
                                <w:t>ثلاثة مقاطع</w:t>
                              </w:r>
                            </w:p>
                          </w:txbxContent>
                        </wps:txbx>
                        <wps:bodyPr rot="0" vert="horz" wrap="square" lIns="12700" tIns="12700" rIns="12700" bIns="12700" anchor="t" anchorCtr="0" upright="1">
                          <a:noAutofit/>
                        </wps:bodyPr>
                      </wps:wsp>
                      <wps:wsp>
                        <wps:cNvPr id="250" name="Rectangle 174"/>
                        <wps:cNvSpPr>
                          <a:spLocks noChangeArrowheads="1"/>
                        </wps:cNvSpPr>
                        <wps:spPr bwMode="auto">
                          <a:xfrm>
                            <a:off x="3273" y="2711"/>
                            <a:ext cx="12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lang w:bidi="ar-EG"/>
                                </w:rPr>
                              </w:pPr>
                              <w:r>
                                <w:rPr>
                                  <w:rFonts w:hint="cs"/>
                                  <w:szCs w:val="22"/>
                                  <w:rtl/>
                                  <w:lang w:bidi="ar-EG"/>
                                </w:rPr>
                                <w:t xml:space="preserve">النظام </w:t>
                              </w:r>
                              <w:r w:rsidRPr="00D7211E">
                                <w:rPr>
                                  <w:sz w:val="18"/>
                                  <w:szCs w:val="18"/>
                                  <w:lang w:bidi="ar-EG"/>
                                </w:rPr>
                                <w:t>ISDB-T</w:t>
                              </w:r>
                            </w:p>
                          </w:txbxContent>
                        </wps:txbx>
                        <wps:bodyPr rot="0" vert="horz" wrap="square" lIns="12700" tIns="12700" rIns="12700" bIns="12700" anchor="t" anchorCtr="0" upright="1">
                          <a:noAutofit/>
                        </wps:bodyPr>
                      </wps:wsp>
                      <wps:wsp>
                        <wps:cNvPr id="251" name="Rectangle 174"/>
                        <wps:cNvSpPr>
                          <a:spLocks noChangeArrowheads="1"/>
                        </wps:cNvSpPr>
                        <wps:spPr bwMode="auto">
                          <a:xfrm>
                            <a:off x="3210" y="2945"/>
                            <a:ext cx="12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rtl/>
                                  <w:lang w:bidi="ar-EG"/>
                                </w:rPr>
                              </w:pPr>
                              <w:r>
                                <w:rPr>
                                  <w:szCs w:val="22"/>
                                  <w:lang w:bidi="ar-EG"/>
                                </w:rPr>
                                <w:t xml:space="preserve"> </w:t>
                              </w:r>
                              <w:r w:rsidRPr="00D7211E">
                                <w:rPr>
                                  <w:sz w:val="18"/>
                                  <w:szCs w:val="18"/>
                                  <w:lang w:bidi="ar-EG"/>
                                </w:rPr>
                                <w:t>13</w:t>
                              </w:r>
                              <w:r>
                                <w:rPr>
                                  <w:rFonts w:hint="cs"/>
                                  <w:szCs w:val="22"/>
                                  <w:rtl/>
                                  <w:lang w:bidi="ar-EG"/>
                                </w:rPr>
                                <w:t>- مقطعاً</w:t>
                              </w:r>
                            </w:p>
                          </w:txbxContent>
                        </wps:txbx>
                        <wps:bodyPr rot="0" vert="horz" wrap="square" lIns="12700" tIns="12700" rIns="12700" bIns="12700" anchor="t" anchorCtr="0" upright="1">
                          <a:noAutofit/>
                        </wps:bodyPr>
                      </wps:wsp>
                      <wps:wsp>
                        <wps:cNvPr id="252" name="Rectangle 174"/>
                        <wps:cNvSpPr>
                          <a:spLocks noChangeArrowheads="1"/>
                        </wps:cNvSpPr>
                        <wps:spPr bwMode="auto">
                          <a:xfrm>
                            <a:off x="6391" y="2945"/>
                            <a:ext cx="86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lang w:bidi="ar-EG"/>
                                </w:rPr>
                              </w:pPr>
                              <w:r>
                                <w:rPr>
                                  <w:rFonts w:hint="cs"/>
                                  <w:szCs w:val="22"/>
                                  <w:rtl/>
                                  <w:lang w:bidi="ar-EG"/>
                                </w:rPr>
                                <w:t>مقطع واحد</w:t>
                              </w:r>
                            </w:p>
                          </w:txbxContent>
                        </wps:txbx>
                        <wps:bodyPr rot="0" vert="horz" wrap="square" lIns="12700" tIns="12700" rIns="12700" bIns="12700" anchor="t" anchorCtr="0" upright="1">
                          <a:noAutofit/>
                        </wps:bodyPr>
                      </wps:wsp>
                      <wps:wsp>
                        <wps:cNvPr id="253" name="Rectangle 139"/>
                        <wps:cNvSpPr>
                          <a:spLocks noChangeArrowheads="1"/>
                        </wps:cNvSpPr>
                        <wps:spPr bwMode="auto">
                          <a:xfrm>
                            <a:off x="1611" y="3527"/>
                            <a:ext cx="42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rPr>
                                  <w:b/>
                                  <w:bCs/>
                                  <w:sz w:val="24"/>
                                  <w:szCs w:val="24"/>
                                  <w:lang w:bidi="ar-EG"/>
                                </w:rPr>
                              </w:pPr>
                              <w:r w:rsidRPr="00D7211E">
                                <w:rPr>
                                  <w:rFonts w:ascii="Calibri" w:hAnsi="Calibri" w:hint="cs"/>
                                  <w:b/>
                                  <w:bCs/>
                                  <w:color w:val="000000"/>
                                  <w:sz w:val="24"/>
                                  <w:szCs w:val="24"/>
                                  <w:rtl/>
                                  <w:lang w:bidi="ar-EG"/>
                                </w:rPr>
                                <w:t>الطيف</w:t>
                              </w:r>
                            </w:p>
                          </w:txbxContent>
                        </wps:txbx>
                        <wps:bodyPr rot="0" vert="horz" wrap="none" lIns="0" tIns="0" rIns="0" bIns="0" anchor="t" anchorCtr="0" upright="1">
                          <a:spAutoFit/>
                        </wps:bodyPr>
                      </wps:wsp>
                      <wps:wsp>
                        <wps:cNvPr id="254" name="Rectangle 155"/>
                        <wps:cNvSpPr>
                          <a:spLocks noChangeArrowheads="1"/>
                        </wps:cNvSpPr>
                        <wps:spPr bwMode="auto">
                          <a:xfrm>
                            <a:off x="2671" y="4327"/>
                            <a:ext cx="2381" cy="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156"/>
                        <wps:cNvSpPr>
                          <a:spLocks noChangeArrowheads="1"/>
                        </wps:cNvSpPr>
                        <wps:spPr bwMode="auto">
                          <a:xfrm>
                            <a:off x="2852" y="4332"/>
                            <a:ext cx="298"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 xml:space="preserve">5,6 </w:t>
                              </w:r>
                            </w:p>
                          </w:txbxContent>
                        </wps:txbx>
                        <wps:bodyPr rot="0" vert="horz" wrap="square" lIns="0" tIns="0" rIns="0" bIns="0" anchor="t" anchorCtr="0" upright="1">
                          <a:noAutofit/>
                        </wps:bodyPr>
                      </wps:wsp>
                      <wps:wsp>
                        <wps:cNvPr id="256" name="Rectangle 157"/>
                        <wps:cNvSpPr>
                          <a:spLocks noChangeArrowheads="1"/>
                        </wps:cNvSpPr>
                        <wps:spPr bwMode="auto">
                          <a:xfrm>
                            <a:off x="3149" y="4332"/>
                            <a:ext cx="3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MHz</w:t>
                              </w:r>
                            </w:p>
                          </w:txbxContent>
                        </wps:txbx>
                        <wps:bodyPr rot="0" vert="horz" wrap="square" lIns="0" tIns="0" rIns="0" bIns="0" anchor="t" anchorCtr="0" upright="1">
                          <a:noAutofit/>
                        </wps:bodyPr>
                      </wps:wsp>
                      <wps:wsp>
                        <wps:cNvPr id="257" name="Rectangle 158"/>
                        <wps:cNvSpPr>
                          <a:spLocks noChangeArrowheads="1"/>
                        </wps:cNvSpPr>
                        <wps:spPr bwMode="auto">
                          <a:xfrm>
                            <a:off x="3557" y="4332"/>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6MHz)</w:t>
                              </w:r>
                            </w:p>
                          </w:txbxContent>
                        </wps:txbx>
                        <wps:bodyPr rot="0" vert="horz" wrap="square" lIns="0" tIns="0" rIns="0" bIns="0" anchor="t" anchorCtr="0" upright="1">
                          <a:noAutofit/>
                        </wps:bodyPr>
                      </wps:wsp>
                      <wps:wsp>
                        <wps:cNvPr id="258" name="Rectangle 159"/>
                        <wps:cNvSpPr>
                          <a:spLocks noChangeArrowheads="1"/>
                        </wps:cNvSpPr>
                        <wps:spPr bwMode="auto">
                          <a:xfrm>
                            <a:off x="2852" y="4558"/>
                            <a:ext cx="25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6,5</w:t>
                              </w:r>
                            </w:p>
                          </w:txbxContent>
                        </wps:txbx>
                        <wps:bodyPr rot="0" vert="horz" wrap="square" lIns="0" tIns="0" rIns="0" bIns="0" anchor="t" anchorCtr="0" upright="1">
                          <a:noAutofit/>
                        </wps:bodyPr>
                      </wps:wsp>
                      <wps:wsp>
                        <wps:cNvPr id="259" name="Rectangle 160"/>
                        <wps:cNvSpPr>
                          <a:spLocks noChangeArrowheads="1"/>
                        </wps:cNvSpPr>
                        <wps:spPr bwMode="auto">
                          <a:xfrm>
                            <a:off x="3149" y="4558"/>
                            <a:ext cx="3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MHz</w:t>
                              </w:r>
                            </w:p>
                          </w:txbxContent>
                        </wps:txbx>
                        <wps:bodyPr rot="0" vert="horz" wrap="square" lIns="0" tIns="0" rIns="0" bIns="0" anchor="t" anchorCtr="0" upright="1">
                          <a:noAutofit/>
                        </wps:bodyPr>
                      </wps:wsp>
                      <wps:wsp>
                        <wps:cNvPr id="260" name="Rectangle 161"/>
                        <wps:cNvSpPr>
                          <a:spLocks noChangeArrowheads="1"/>
                        </wps:cNvSpPr>
                        <wps:spPr bwMode="auto">
                          <a:xfrm>
                            <a:off x="3557" y="4558"/>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7MHz)</w:t>
                              </w:r>
                            </w:p>
                          </w:txbxContent>
                        </wps:txbx>
                        <wps:bodyPr rot="0" vert="horz" wrap="square" lIns="0" tIns="0" rIns="0" bIns="0" anchor="t" anchorCtr="0" upright="1">
                          <a:noAutofit/>
                        </wps:bodyPr>
                      </wps:wsp>
                      <wps:wsp>
                        <wps:cNvPr id="261" name="Rectangle 162"/>
                        <wps:cNvSpPr>
                          <a:spLocks noChangeArrowheads="1"/>
                        </wps:cNvSpPr>
                        <wps:spPr bwMode="auto">
                          <a:xfrm>
                            <a:off x="2852" y="4789"/>
                            <a:ext cx="25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7,4</w:t>
                              </w:r>
                            </w:p>
                          </w:txbxContent>
                        </wps:txbx>
                        <wps:bodyPr rot="0" vert="horz" wrap="square" lIns="0" tIns="0" rIns="0" bIns="0" anchor="t" anchorCtr="0" upright="1">
                          <a:noAutofit/>
                        </wps:bodyPr>
                      </wps:wsp>
                      <wps:wsp>
                        <wps:cNvPr id="262" name="Rectangle 163"/>
                        <wps:cNvSpPr>
                          <a:spLocks noChangeArrowheads="1"/>
                        </wps:cNvSpPr>
                        <wps:spPr bwMode="auto">
                          <a:xfrm>
                            <a:off x="3149" y="4789"/>
                            <a:ext cx="3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MHz</w:t>
                              </w:r>
                            </w:p>
                          </w:txbxContent>
                        </wps:txbx>
                        <wps:bodyPr rot="0" vert="horz" wrap="square" lIns="0" tIns="0" rIns="0" bIns="0" anchor="t" anchorCtr="0" upright="1">
                          <a:noAutofit/>
                        </wps:bodyPr>
                      </wps:wsp>
                      <wps:wsp>
                        <wps:cNvPr id="263" name="Rectangle 164"/>
                        <wps:cNvSpPr>
                          <a:spLocks noChangeArrowheads="1"/>
                        </wps:cNvSpPr>
                        <wps:spPr bwMode="auto">
                          <a:xfrm>
                            <a:off x="3557" y="4789"/>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8MHz)</w:t>
                              </w:r>
                            </w:p>
                          </w:txbxContent>
                        </wps:txbx>
                        <wps:bodyPr rot="0" vert="horz" wrap="square" lIns="0" tIns="0" rIns="0" bIns="0" anchor="t" anchorCtr="0" upright="1">
                          <a:noAutofit/>
                        </wps:bodyPr>
                      </wps:wsp>
                      <wps:wsp>
                        <wps:cNvPr id="264" name="Rectangle 230"/>
                        <wps:cNvSpPr>
                          <a:spLocks noChangeArrowheads="1"/>
                        </wps:cNvSpPr>
                        <wps:spPr bwMode="auto">
                          <a:xfrm>
                            <a:off x="6004" y="4327"/>
                            <a:ext cx="3016" cy="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31"/>
                        <wps:cNvSpPr>
                          <a:spLocks noChangeArrowheads="1"/>
                        </wps:cNvSpPr>
                        <wps:spPr bwMode="auto">
                          <a:xfrm>
                            <a:off x="6009" y="4332"/>
                            <a:ext cx="154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429kHz       1,3MHz</w:t>
                              </w:r>
                            </w:p>
                          </w:txbxContent>
                        </wps:txbx>
                        <wps:bodyPr rot="0" vert="horz" wrap="square" lIns="0" tIns="0" rIns="0" bIns="0" anchor="t" anchorCtr="0" upright="1">
                          <a:noAutofit/>
                        </wps:bodyPr>
                      </wps:wsp>
                      <wps:wsp>
                        <wps:cNvPr id="266" name="Rectangle 232"/>
                        <wps:cNvSpPr>
                          <a:spLocks noChangeArrowheads="1"/>
                        </wps:cNvSpPr>
                        <wps:spPr bwMode="auto">
                          <a:xfrm>
                            <a:off x="7566" y="4332"/>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6MHz)</w:t>
                              </w:r>
                            </w:p>
                          </w:txbxContent>
                        </wps:txbx>
                        <wps:bodyPr rot="0" vert="horz" wrap="square" lIns="0" tIns="0" rIns="0" bIns="0" anchor="t" anchorCtr="0" upright="1">
                          <a:noAutofit/>
                        </wps:bodyPr>
                      </wps:wsp>
                      <wps:wsp>
                        <wps:cNvPr id="267" name="Rectangle 233"/>
                        <wps:cNvSpPr>
                          <a:spLocks noChangeArrowheads="1"/>
                        </wps:cNvSpPr>
                        <wps:spPr bwMode="auto">
                          <a:xfrm>
                            <a:off x="6009" y="4558"/>
                            <a:ext cx="154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500kHz       1,5MHz</w:t>
                              </w:r>
                            </w:p>
                          </w:txbxContent>
                        </wps:txbx>
                        <wps:bodyPr rot="0" vert="horz" wrap="square" lIns="0" tIns="0" rIns="0" bIns="0" anchor="t" anchorCtr="0" upright="1">
                          <a:noAutofit/>
                        </wps:bodyPr>
                      </wps:wsp>
                      <wps:wsp>
                        <wps:cNvPr id="268" name="Rectangle 234"/>
                        <wps:cNvSpPr>
                          <a:spLocks noChangeArrowheads="1"/>
                        </wps:cNvSpPr>
                        <wps:spPr bwMode="auto">
                          <a:xfrm>
                            <a:off x="7566" y="4558"/>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7MHz)</w:t>
                              </w:r>
                            </w:p>
                          </w:txbxContent>
                        </wps:txbx>
                        <wps:bodyPr rot="0" vert="horz" wrap="square" lIns="0" tIns="0" rIns="0" bIns="0" anchor="t" anchorCtr="0" upright="1">
                          <a:noAutofit/>
                        </wps:bodyPr>
                      </wps:wsp>
                      <wps:wsp>
                        <wps:cNvPr id="269" name="Rectangle 235"/>
                        <wps:cNvSpPr>
                          <a:spLocks noChangeArrowheads="1"/>
                        </wps:cNvSpPr>
                        <wps:spPr bwMode="auto">
                          <a:xfrm>
                            <a:off x="6009" y="4789"/>
                            <a:ext cx="1543"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571kHz       1,7MHz</w:t>
                              </w:r>
                            </w:p>
                          </w:txbxContent>
                        </wps:txbx>
                        <wps:bodyPr rot="0" vert="horz" wrap="square" lIns="0" tIns="0" rIns="0" bIns="0" anchor="t" anchorCtr="0" upright="1">
                          <a:noAutofit/>
                        </wps:bodyPr>
                      </wps:wsp>
                      <wps:wsp>
                        <wps:cNvPr id="270" name="Rectangle 236"/>
                        <wps:cNvSpPr>
                          <a:spLocks noChangeArrowheads="1"/>
                        </wps:cNvSpPr>
                        <wps:spPr bwMode="auto">
                          <a:xfrm>
                            <a:off x="7566" y="4789"/>
                            <a:ext cx="133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r>
                                <w:rPr>
                                  <w:rFonts w:ascii="Calibri" w:hAnsi="Calibri" w:cs="Calibri"/>
                                  <w:color w:val="000000"/>
                                  <w:sz w:val="20"/>
                                </w:rPr>
                                <w:t>(Ch BW = 8MHz)</w:t>
                              </w:r>
                            </w:p>
                          </w:txbxContent>
                        </wps:txbx>
                        <wps:bodyPr rot="0" vert="horz" wrap="square" lIns="0" tIns="0" rIns="0" bIns="0" anchor="t" anchorCtr="0" upright="1">
                          <a:noAutofit/>
                        </wps:bodyPr>
                      </wps:wsp>
                      <wps:wsp>
                        <wps:cNvPr id="271" name="Rectangle 237"/>
                        <wps:cNvSpPr>
                          <a:spLocks noChangeArrowheads="1"/>
                        </wps:cNvSpPr>
                        <wps:spPr bwMode="auto">
                          <a:xfrm>
                            <a:off x="6934" y="5104"/>
                            <a:ext cx="2241"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0B66ED">
                              <w:pPr>
                                <w:jc w:val="center"/>
                                <w:rPr>
                                  <w:rtl/>
                                  <w:lang w:bidi="ar-EG"/>
                                </w:rPr>
                              </w:pPr>
                              <w:r>
                                <w:rPr>
                                  <w:rFonts w:ascii="Arial" w:hAnsi="Arial" w:cs="Arial"/>
                                  <w:color w:val="000000"/>
                                  <w:sz w:val="16"/>
                                  <w:szCs w:val="16"/>
                                </w:rPr>
                                <w:t>Ch BW</w:t>
                              </w:r>
                              <w:r>
                                <w:rPr>
                                  <w:rFonts w:hint="cs"/>
                                  <w:rtl/>
                                  <w:lang w:bidi="ar-EG"/>
                                </w:rPr>
                                <w:t xml:space="preserve">: </w:t>
                              </w:r>
                              <w:r w:rsidRPr="00D7211E">
                                <w:rPr>
                                  <w:rFonts w:hint="cs"/>
                                  <w:szCs w:val="22"/>
                                  <w:rtl/>
                                  <w:lang w:bidi="ar-EG"/>
                                </w:rPr>
                                <w:t>عرض نطاق القناة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3" o:spid="_x0000_s1029" style="position:absolute;left:0;text-align:left;margin-left:23.85pt;margin-top:.1pt;width:378.2pt;height:144.35pt;z-index:251638272" coordorigin="1611,2696" coordsize="7564,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">
                <v:rect id="Rectangle 174" o:spid="_x0000_s1030" style="position:absolute;left:6597;top:2696;width:156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9lMAA&#10;AADcAAAADwAAAGRycy9kb3ducmV2LnhtbERPTYvCMBC9C/sfwgheZE0V0aUaZRUEkb2sCl6HZmyL&#10;zaQ001r/vTks7PHxvtfb3lWqoyaUng1MJwko4szbknMD18vh8wtUEGSLlWcy8KIA283HYI2p9U/+&#10;pe4suYohHFI0UIjUqdYhK8hhmPiaOHJ33ziUCJtc2wafMdxVepYkC+2w5NhQYE37grLHuXUGutvt&#10;Z0fXVk87lOX4eGqlXJAxo2H/vQIl1Mu/+M99tAZm87g2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J9lMAAAADcAAAADwAAAAAAAAAAAAAAAACYAgAAZHJzL2Rvd25y&#10;ZXYueG1sUEsFBgAAAAAEAAQA9QAAAIUDAAAAAA==&#10;" filled="f" stroked="f">
                  <v:textbox inset="1pt,1pt,1pt,1pt">
                    <w:txbxContent>
                      <w:p w:rsidR="005E1184" w:rsidRPr="00D7211E" w:rsidRDefault="005E1184" w:rsidP="000B66ED">
                        <w:pPr>
                          <w:spacing w:before="20" w:after="20" w:line="200" w:lineRule="exact"/>
                          <w:jc w:val="center"/>
                          <w:rPr>
                            <w:szCs w:val="22"/>
                            <w:lang w:bidi="ar-EG"/>
                          </w:rPr>
                        </w:pPr>
                        <w:r>
                          <w:rPr>
                            <w:rFonts w:hint="cs"/>
                            <w:szCs w:val="22"/>
                            <w:rtl/>
                            <w:lang w:bidi="ar-EG"/>
                          </w:rPr>
                          <w:t xml:space="preserve">النظام </w:t>
                        </w:r>
                        <w:r w:rsidRPr="00D7211E">
                          <w:rPr>
                            <w:sz w:val="18"/>
                            <w:szCs w:val="18"/>
                            <w:lang w:bidi="ar-EG"/>
                          </w:rPr>
                          <w:t>ISDB-T</w:t>
                        </w:r>
                        <w:r w:rsidRPr="00D7211E">
                          <w:rPr>
                            <w:sz w:val="18"/>
                            <w:szCs w:val="18"/>
                            <w:vertAlign w:val="subscript"/>
                            <w:lang w:bidi="ar-EG"/>
                          </w:rPr>
                          <w:t>SB</w:t>
                        </w:r>
                      </w:p>
                    </w:txbxContent>
                  </v:textbox>
                </v:rect>
                <v:rect id="Rectangle 174" o:spid="_x0000_s1031" style="position:absolute;left:7475;top:2996;width:8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7YD8MA&#10;AADcAAAADwAAAGRycy9kb3ducmV2LnhtbESPQWvCQBSE7wX/w/IEL0U3SrEaXcUWBCm9VAWvj+wz&#10;CWbfhuxLjP/eLRR6HGbmG2a97V2lOmpC6dnAdJKAIs68LTk3cD7txwtQQZAtVp7JwIMCbDeDlzWm&#10;1t/5h7qj5CpCOKRooBCpU61DVpDDMPE1cfSuvnEoUTa5tg3eI9xVepYkc+2w5LhQYE2fBWW3Y+sM&#10;dJfL9wedWz3tUN5fD1+tlHMyZjTsdytQQr38h//aB2tg9raE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7YD8MAAADcAAAADwAAAAAAAAAAAAAAAACYAgAAZHJzL2Rv&#10;d25yZXYueG1sUEsFBgAAAAAEAAQA9QAAAIgDAAAAAA==&#10;" filled="f" stroked="f">
                  <v:textbox inset="1pt,1pt,1pt,1pt">
                    <w:txbxContent>
                      <w:p w:rsidR="005E1184" w:rsidRPr="00D7211E" w:rsidRDefault="005E1184" w:rsidP="000B66ED">
                        <w:pPr>
                          <w:spacing w:before="20" w:after="20" w:line="200" w:lineRule="exact"/>
                          <w:jc w:val="center"/>
                          <w:rPr>
                            <w:szCs w:val="22"/>
                            <w:lang w:bidi="ar-EG"/>
                          </w:rPr>
                        </w:pPr>
                        <w:r>
                          <w:rPr>
                            <w:rFonts w:hint="cs"/>
                            <w:szCs w:val="22"/>
                            <w:rtl/>
                            <w:lang w:bidi="ar-EG"/>
                          </w:rPr>
                          <w:t>ثلاثة مقاطع</w:t>
                        </w:r>
                      </w:p>
                    </w:txbxContent>
                  </v:textbox>
                </v:rect>
                <v:rect id="Rectangle 174" o:spid="_x0000_s1032" style="position:absolute;left:3273;top:2711;width:120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nT8AA&#10;AADcAAAADwAAAGRycy9kb3ducmV2LnhtbERPTYvCMBC9C/sfwgheZE0V1K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3nT8AAAADcAAAADwAAAAAAAAAAAAAAAACYAgAAZHJzL2Rvd25y&#10;ZXYueG1sUEsFBgAAAAAEAAQA9QAAAIUDAAAAAA==&#10;" filled="f" stroked="f">
                  <v:textbox inset="1pt,1pt,1pt,1pt">
                    <w:txbxContent>
                      <w:p w:rsidR="005E1184" w:rsidRPr="00D7211E" w:rsidRDefault="005E1184" w:rsidP="00D7211E">
                        <w:pPr>
                          <w:spacing w:before="20" w:after="20" w:line="200" w:lineRule="exact"/>
                          <w:jc w:val="center"/>
                          <w:rPr>
                            <w:szCs w:val="22"/>
                            <w:lang w:bidi="ar-EG"/>
                          </w:rPr>
                        </w:pPr>
                        <w:r>
                          <w:rPr>
                            <w:rFonts w:hint="cs"/>
                            <w:szCs w:val="22"/>
                            <w:rtl/>
                            <w:lang w:bidi="ar-EG"/>
                          </w:rPr>
                          <w:t xml:space="preserve">النظام </w:t>
                        </w:r>
                        <w:r w:rsidRPr="00D7211E">
                          <w:rPr>
                            <w:sz w:val="18"/>
                            <w:szCs w:val="18"/>
                            <w:lang w:bidi="ar-EG"/>
                          </w:rPr>
                          <w:t>ISDB-T</w:t>
                        </w:r>
                      </w:p>
                    </w:txbxContent>
                  </v:textbox>
                </v:rect>
                <v:rect id="Rectangle 174" o:spid="_x0000_s1033" style="position:absolute;left:3210;top:2945;width:120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C1MMA&#10;AADcAAAADwAAAGRycy9kb3ducmV2LnhtbESPQWvCQBSE7wX/w/IEL0U3Eao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FC1MMAAADcAAAADwAAAAAAAAAAAAAAAACYAgAAZHJzL2Rv&#10;d25yZXYueG1sUEsFBgAAAAAEAAQA9QAAAIgDAAAAAA==&#10;" filled="f" stroked="f">
                  <v:textbox inset="1pt,1pt,1pt,1pt">
                    <w:txbxContent>
                      <w:p w:rsidR="005E1184" w:rsidRPr="00D7211E" w:rsidRDefault="005E1184" w:rsidP="00D7211E">
                        <w:pPr>
                          <w:spacing w:before="20" w:after="20" w:line="200" w:lineRule="exact"/>
                          <w:jc w:val="center"/>
                          <w:rPr>
                            <w:szCs w:val="22"/>
                            <w:rtl/>
                            <w:lang w:bidi="ar-EG"/>
                          </w:rPr>
                        </w:pPr>
                        <w:r>
                          <w:rPr>
                            <w:szCs w:val="22"/>
                            <w:lang w:bidi="ar-EG"/>
                          </w:rPr>
                          <w:t xml:space="preserve"> </w:t>
                        </w:r>
                        <w:r w:rsidRPr="00D7211E">
                          <w:rPr>
                            <w:sz w:val="18"/>
                            <w:szCs w:val="18"/>
                            <w:lang w:bidi="ar-EG"/>
                          </w:rPr>
                          <w:t>13</w:t>
                        </w:r>
                        <w:r>
                          <w:rPr>
                            <w:rFonts w:hint="cs"/>
                            <w:szCs w:val="22"/>
                            <w:rtl/>
                            <w:lang w:bidi="ar-EG"/>
                          </w:rPr>
                          <w:t>- مقطعاً</w:t>
                        </w:r>
                      </w:p>
                    </w:txbxContent>
                  </v:textbox>
                </v:rect>
                <v:rect id="Rectangle 174" o:spid="_x0000_s1034" style="position:absolute;left:6391;top:2945;width:86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Pco8MA&#10;AADcAAAADwAAAGRycy9kb3ducmV2LnhtbESPQWvCQBSE7wX/w/IEL0U3Bqo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Pco8MAAADcAAAADwAAAAAAAAAAAAAAAACYAgAAZHJzL2Rv&#10;d25yZXYueG1sUEsFBgAAAAAEAAQA9QAAAIgDAAAAAA==&#10;" filled="f" stroked="f">
                  <v:textbox inset="1pt,1pt,1pt,1pt">
                    <w:txbxContent>
                      <w:p w:rsidR="005E1184" w:rsidRPr="00D7211E" w:rsidRDefault="005E1184" w:rsidP="00D7211E">
                        <w:pPr>
                          <w:spacing w:before="20" w:after="20" w:line="200" w:lineRule="exact"/>
                          <w:jc w:val="center"/>
                          <w:rPr>
                            <w:szCs w:val="22"/>
                            <w:lang w:bidi="ar-EG"/>
                          </w:rPr>
                        </w:pPr>
                        <w:r>
                          <w:rPr>
                            <w:rFonts w:hint="cs"/>
                            <w:szCs w:val="22"/>
                            <w:rtl/>
                            <w:lang w:bidi="ar-EG"/>
                          </w:rPr>
                          <w:t>مقطع واحد</w:t>
                        </w:r>
                      </w:p>
                    </w:txbxContent>
                  </v:textbox>
                </v:rect>
                <v:rect id="Rectangle 139" o:spid="_x0000_s1035" style="position:absolute;left:1611;top:3527;width:422;height:4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5E1184" w:rsidRPr="00D7211E" w:rsidRDefault="005E1184" w:rsidP="00D7211E">
                        <w:pPr>
                          <w:rPr>
                            <w:b/>
                            <w:bCs/>
                            <w:sz w:val="24"/>
                            <w:szCs w:val="24"/>
                            <w:lang w:bidi="ar-EG"/>
                          </w:rPr>
                        </w:pPr>
                        <w:r w:rsidRPr="00D7211E">
                          <w:rPr>
                            <w:rFonts w:ascii="Calibri" w:hAnsi="Calibri" w:hint="cs"/>
                            <w:b/>
                            <w:bCs/>
                            <w:color w:val="000000"/>
                            <w:sz w:val="24"/>
                            <w:szCs w:val="24"/>
                            <w:rtl/>
                            <w:lang w:bidi="ar-EG"/>
                          </w:rPr>
                          <w:t>الطيف</w:t>
                        </w:r>
                      </w:p>
                    </w:txbxContent>
                  </v:textbox>
                </v:rect>
                <v:rect id="Rectangle 155" o:spid="_x0000_s1036" style="position:absolute;left:2671;top:4327;width:2381;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rect id="Rectangle 156" o:spid="_x0000_s1037" style="position:absolute;left:2852;top:4332;width:298;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5E1184" w:rsidRDefault="005E1184" w:rsidP="000B66ED">
                        <w:r>
                          <w:rPr>
                            <w:rFonts w:ascii="Calibri" w:hAnsi="Calibri" w:cs="Calibri"/>
                            <w:color w:val="000000"/>
                            <w:sz w:val="20"/>
                          </w:rPr>
                          <w:t xml:space="preserve">5,6 </w:t>
                        </w:r>
                      </w:p>
                    </w:txbxContent>
                  </v:textbox>
                </v:rect>
                <v:rect id="Rectangle 157" o:spid="_x0000_s1038" style="position:absolute;left:3149;top:4332;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5E1184" w:rsidRDefault="005E1184" w:rsidP="000B66ED">
                        <w:r>
                          <w:rPr>
                            <w:rFonts w:ascii="Calibri" w:hAnsi="Calibri" w:cs="Calibri"/>
                            <w:color w:val="000000"/>
                            <w:sz w:val="20"/>
                          </w:rPr>
                          <w:t>MHz</w:t>
                        </w:r>
                      </w:p>
                    </w:txbxContent>
                  </v:textbox>
                </v:rect>
                <v:rect id="Rectangle 158" o:spid="_x0000_s1039" style="position:absolute;left:3557;top:4332;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5E1184" w:rsidRDefault="005E1184" w:rsidP="000B66ED">
                        <w:r>
                          <w:rPr>
                            <w:rFonts w:ascii="Calibri" w:hAnsi="Calibri" w:cs="Calibri"/>
                            <w:color w:val="000000"/>
                            <w:sz w:val="20"/>
                          </w:rPr>
                          <w:t>(Ch BW = 6MHz)</w:t>
                        </w:r>
                      </w:p>
                    </w:txbxContent>
                  </v:textbox>
                </v:rect>
                <v:rect id="Rectangle 159" o:spid="_x0000_s1040" style="position:absolute;left:2852;top:4558;width:25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5E1184" w:rsidRDefault="005E1184" w:rsidP="000B66ED">
                        <w:r>
                          <w:rPr>
                            <w:rFonts w:ascii="Calibri" w:hAnsi="Calibri" w:cs="Calibri"/>
                            <w:color w:val="000000"/>
                            <w:sz w:val="20"/>
                          </w:rPr>
                          <w:t>6,5</w:t>
                        </w:r>
                      </w:p>
                    </w:txbxContent>
                  </v:textbox>
                </v:rect>
                <v:rect id="Rectangle 160" o:spid="_x0000_s1041" style="position:absolute;left:3149;top:4558;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5E1184" w:rsidRDefault="005E1184" w:rsidP="000B66ED">
                        <w:r>
                          <w:rPr>
                            <w:rFonts w:ascii="Calibri" w:hAnsi="Calibri" w:cs="Calibri"/>
                            <w:color w:val="000000"/>
                            <w:sz w:val="20"/>
                          </w:rPr>
                          <w:t>MHz</w:t>
                        </w:r>
                      </w:p>
                    </w:txbxContent>
                  </v:textbox>
                </v:rect>
                <v:rect id="Rectangle 161" o:spid="_x0000_s1042" style="position:absolute;left:3557;top:4558;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5E1184" w:rsidRDefault="005E1184" w:rsidP="000B66ED">
                        <w:r>
                          <w:rPr>
                            <w:rFonts w:ascii="Calibri" w:hAnsi="Calibri" w:cs="Calibri"/>
                            <w:color w:val="000000"/>
                            <w:sz w:val="20"/>
                          </w:rPr>
                          <w:t>(Ch BW = 7MHz)</w:t>
                        </w:r>
                      </w:p>
                    </w:txbxContent>
                  </v:textbox>
                </v:rect>
                <v:rect id="Rectangle 162" o:spid="_x0000_s1043" style="position:absolute;left:2852;top:4789;width:25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5E1184" w:rsidRDefault="005E1184" w:rsidP="000B66ED">
                        <w:r>
                          <w:rPr>
                            <w:rFonts w:ascii="Calibri" w:hAnsi="Calibri" w:cs="Calibri"/>
                            <w:color w:val="000000"/>
                            <w:sz w:val="20"/>
                          </w:rPr>
                          <w:t>7,4</w:t>
                        </w:r>
                      </w:p>
                    </w:txbxContent>
                  </v:textbox>
                </v:rect>
                <v:rect id="Rectangle 163" o:spid="_x0000_s1044" style="position:absolute;left:3149;top:4789;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5E1184" w:rsidRDefault="005E1184" w:rsidP="000B66ED">
                        <w:r>
                          <w:rPr>
                            <w:rFonts w:ascii="Calibri" w:hAnsi="Calibri" w:cs="Calibri"/>
                            <w:color w:val="000000"/>
                            <w:sz w:val="20"/>
                          </w:rPr>
                          <w:t>MHz</w:t>
                        </w:r>
                      </w:p>
                    </w:txbxContent>
                  </v:textbox>
                </v:rect>
                <v:rect id="Rectangle 164" o:spid="_x0000_s1045" style="position:absolute;left:3557;top:4789;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5E1184" w:rsidRDefault="005E1184" w:rsidP="000B66ED">
                        <w:r>
                          <w:rPr>
                            <w:rFonts w:ascii="Calibri" w:hAnsi="Calibri" w:cs="Calibri"/>
                            <w:color w:val="000000"/>
                            <w:sz w:val="20"/>
                          </w:rPr>
                          <w:t>(Ch BW = 8MHz)</w:t>
                        </w:r>
                      </w:p>
                    </w:txbxContent>
                  </v:textbox>
                </v:rect>
                <v:rect id="Rectangle 230" o:spid="_x0000_s1046" style="position:absolute;left:6004;top:4327;width:3016;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i78UA&#10;AADcAAAADwAAAGRycy9kb3ducmV2LnhtbESPzWrDMBCE74W8g9hAbo1UNzWNE8WUQiCQ9pAf6HWx&#10;NraptXItxXbevioUchxm5htmnY+2ET11vnas4WmuQBAXztRcajifto+vIHxANtg4Jg038pBvJg9r&#10;zIwb+ED9MZQiQthnqKEKoc2k9EVFFv3ctcTRu7jOYoiyK6XpcIhw28hEqVRarDkuVNjSe0XF9/Fq&#10;NWC6MD+fl+eP0/6a4rIc1fblS2k9m45vKxCBxnAP/7d3RkOS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SLvxQAAANwAAAAPAAAAAAAAAAAAAAAAAJgCAABkcnMv&#10;ZG93bnJldi54bWxQSwUGAAAAAAQABAD1AAAAigMAAAAA&#10;" stroked="f"/>
                <v:rect id="Rectangle 231" o:spid="_x0000_s1047" style="position:absolute;left:6009;top:4332;width:15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5E1184" w:rsidRDefault="005E1184" w:rsidP="000B66ED">
                        <w:r>
                          <w:rPr>
                            <w:rFonts w:ascii="Calibri" w:hAnsi="Calibri" w:cs="Calibri"/>
                            <w:color w:val="000000"/>
                            <w:sz w:val="20"/>
                          </w:rPr>
                          <w:t>429kHz       1,3MHz</w:t>
                        </w:r>
                      </w:p>
                    </w:txbxContent>
                  </v:textbox>
                </v:rect>
                <v:rect id="Rectangle 232" o:spid="_x0000_s1048" style="position:absolute;left:7566;top:4332;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5E1184" w:rsidRDefault="005E1184" w:rsidP="000B66ED">
                        <w:r>
                          <w:rPr>
                            <w:rFonts w:ascii="Calibri" w:hAnsi="Calibri" w:cs="Calibri"/>
                            <w:color w:val="000000"/>
                            <w:sz w:val="20"/>
                          </w:rPr>
                          <w:t>(Ch BW = 6MHz)</w:t>
                        </w:r>
                      </w:p>
                    </w:txbxContent>
                  </v:textbox>
                </v:rect>
                <v:rect id="Rectangle 233" o:spid="_x0000_s1049" style="position:absolute;left:6009;top:4558;width:15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5E1184" w:rsidRDefault="005E1184" w:rsidP="000B66ED">
                        <w:r>
                          <w:rPr>
                            <w:rFonts w:ascii="Calibri" w:hAnsi="Calibri" w:cs="Calibri"/>
                            <w:color w:val="000000"/>
                            <w:sz w:val="20"/>
                          </w:rPr>
                          <w:t>500kHz       1,5MHz</w:t>
                        </w:r>
                      </w:p>
                    </w:txbxContent>
                  </v:textbox>
                </v:rect>
                <v:rect id="Rectangle 234" o:spid="_x0000_s1050" style="position:absolute;left:7566;top:4558;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5E1184" w:rsidRDefault="005E1184" w:rsidP="000B66ED">
                        <w:r>
                          <w:rPr>
                            <w:rFonts w:ascii="Calibri" w:hAnsi="Calibri" w:cs="Calibri"/>
                            <w:color w:val="000000"/>
                            <w:sz w:val="20"/>
                          </w:rPr>
                          <w:t>(Ch BW = 7MHz)</w:t>
                        </w:r>
                      </w:p>
                    </w:txbxContent>
                  </v:textbox>
                </v:rect>
                <v:rect id="Rectangle 235" o:spid="_x0000_s1051" style="position:absolute;left:6009;top:4789;width:1543;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5E1184" w:rsidRDefault="005E1184" w:rsidP="000B66ED">
                        <w:r>
                          <w:rPr>
                            <w:rFonts w:ascii="Calibri" w:hAnsi="Calibri" w:cs="Calibri"/>
                            <w:color w:val="000000"/>
                            <w:sz w:val="20"/>
                          </w:rPr>
                          <w:t>571kHz       1,7MHz</w:t>
                        </w:r>
                      </w:p>
                    </w:txbxContent>
                  </v:textbox>
                </v:rect>
                <v:rect id="Rectangle 236" o:spid="_x0000_s1052" style="position:absolute;left:7566;top:4789;width:133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5E1184" w:rsidRDefault="005E1184" w:rsidP="000B66ED">
                        <w:r>
                          <w:rPr>
                            <w:rFonts w:ascii="Calibri" w:hAnsi="Calibri" w:cs="Calibri"/>
                            <w:color w:val="000000"/>
                            <w:sz w:val="20"/>
                          </w:rPr>
                          <w:t>(Ch BW = 8MHz)</w:t>
                        </w:r>
                      </w:p>
                    </w:txbxContent>
                  </v:textbox>
                </v:rect>
                <v:rect id="Rectangle 237" o:spid="_x0000_s1053" style="position:absolute;left:6934;top:5104;width:2241;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5E1184" w:rsidRDefault="005E1184" w:rsidP="000B66ED">
                        <w:pPr>
                          <w:jc w:val="center"/>
                          <w:rPr>
                            <w:rtl/>
                            <w:lang w:bidi="ar-EG"/>
                          </w:rPr>
                        </w:pPr>
                        <w:r>
                          <w:rPr>
                            <w:rFonts w:ascii="Arial" w:hAnsi="Arial" w:cs="Arial"/>
                            <w:color w:val="000000"/>
                            <w:sz w:val="16"/>
                            <w:szCs w:val="16"/>
                          </w:rPr>
                          <w:t>Ch BW</w:t>
                        </w:r>
                        <w:r>
                          <w:rPr>
                            <w:rFonts w:hint="cs"/>
                            <w:rtl/>
                            <w:lang w:bidi="ar-EG"/>
                          </w:rPr>
                          <w:t xml:space="preserve">: </w:t>
                        </w:r>
                        <w:r w:rsidRPr="00D7211E">
                          <w:rPr>
                            <w:rFonts w:hint="cs"/>
                            <w:szCs w:val="22"/>
                            <w:rtl/>
                            <w:lang w:bidi="ar-EG"/>
                          </w:rPr>
                          <w:t>عرض نطاق القناة</w:t>
                        </w:r>
                      </w:p>
                    </w:txbxContent>
                  </v:textbox>
                </v:rect>
              </v:group>
            </w:pict>
          </mc:Fallback>
        </mc:AlternateContent>
      </w:r>
    </w:p>
    <w:p w:rsidR="00B6088A" w:rsidRDefault="003E5B52" w:rsidP="00FF3638">
      <w:pPr>
        <w:pStyle w:val="Figure"/>
        <w:bidi/>
        <w:spacing w:after="0"/>
        <w:rPr>
          <w:rtl/>
          <w:lang w:bidi="ar-EG"/>
        </w:rPr>
      </w:pPr>
      <w:r>
        <w:rPr>
          <w:caps w:val="0"/>
          <w:noProof/>
          <w:sz w:val="24"/>
          <w:lang w:val="en-US" w:eastAsia="zh-CN"/>
        </w:rPr>
        <w:drawing>
          <wp:inline distT="0" distB="0" distL="0" distR="0">
            <wp:extent cx="5181600" cy="18351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1835150"/>
                    </a:xfrm>
                    <a:prstGeom prst="rect">
                      <a:avLst/>
                    </a:prstGeom>
                    <a:noFill/>
                    <a:ln>
                      <a:noFill/>
                    </a:ln>
                  </pic:spPr>
                </pic:pic>
              </a:graphicData>
            </a:graphic>
          </wp:inline>
        </w:drawing>
      </w:r>
    </w:p>
    <w:p w:rsidR="00D7211E" w:rsidRDefault="00D7211E" w:rsidP="00D7211E">
      <w:pPr>
        <w:pStyle w:val="Figure"/>
        <w:bidi/>
        <w:rPr>
          <w:rtl/>
        </w:rPr>
      </w:pPr>
    </w:p>
    <w:p w:rsidR="00425656" w:rsidRDefault="00425656" w:rsidP="00425656">
      <w:pPr>
        <w:pStyle w:val="FigureNo"/>
        <w:rPr>
          <w:rtl/>
          <w:lang w:eastAsia="ja-JP"/>
        </w:rPr>
      </w:pPr>
      <w:r w:rsidRPr="00575A81">
        <w:rPr>
          <w:rFonts w:hint="cs"/>
          <w:rtl/>
          <w:lang w:eastAsia="ja-JP"/>
        </w:rPr>
        <w:t>الش</w:t>
      </w:r>
      <w:r>
        <w:rPr>
          <w:rFonts w:hint="cs"/>
          <w:rtl/>
          <w:lang w:eastAsia="ja-JP"/>
        </w:rPr>
        <w:t>ـ</w:t>
      </w:r>
      <w:r w:rsidRPr="00575A81">
        <w:rPr>
          <w:rFonts w:hint="cs"/>
          <w:rtl/>
          <w:lang w:eastAsia="ja-JP"/>
        </w:rPr>
        <w:t xml:space="preserve">كل </w:t>
      </w:r>
      <w:r>
        <w:rPr>
          <w:lang w:eastAsia="ja-JP"/>
        </w:rPr>
        <w:t>2</w:t>
      </w:r>
    </w:p>
    <w:p w:rsidR="00425656" w:rsidRPr="00575A81" w:rsidRDefault="00425656" w:rsidP="0075464B">
      <w:pPr>
        <w:pStyle w:val="Figuretitle"/>
        <w:rPr>
          <w:rtl/>
        </w:rPr>
      </w:pPr>
      <w:r>
        <w:rPr>
          <w:rFonts w:hint="cs"/>
          <w:rtl/>
        </w:rPr>
        <w:t xml:space="preserve">أمثلة على توليفات لفدرات المقاطع </w:t>
      </w:r>
      <w:r w:rsidR="00D2476A">
        <w:rPr>
          <w:rFonts w:hint="cs"/>
          <w:rtl/>
        </w:rPr>
        <w:t>في </w:t>
      </w:r>
      <w:r>
        <w:rPr>
          <w:rFonts w:hint="cs"/>
          <w:rtl/>
        </w:rPr>
        <w:t xml:space="preserve">إذاعة الوسائط المتعددة بالنظام </w:t>
      </w:r>
      <w:r>
        <w:t>ISDB</w:t>
      </w:r>
      <w:r>
        <w:noBreakHyphen/>
        <w:t>T</w:t>
      </w:r>
    </w:p>
    <w:p w:rsidR="00425656" w:rsidRDefault="003E5B52" w:rsidP="00425656">
      <w:pPr>
        <w:spacing w:before="0" w:line="240" w:lineRule="auto"/>
        <w:jc w:val="center"/>
        <w:rPr>
          <w:rtl/>
          <w:lang w:val="fr-FR" w:eastAsia="en-US"/>
        </w:rPr>
      </w:pPr>
      <w:r>
        <w:rPr>
          <w:noProof/>
          <w:lang w:eastAsia="zh-CN"/>
        </w:rPr>
        <mc:AlternateContent>
          <mc:Choice Requires="wpg">
            <w:drawing>
              <wp:anchor distT="0" distB="0" distL="114300" distR="114300" simplePos="0" relativeHeight="251639296" behindDoc="0" locked="0" layoutInCell="1" allowOverlap="1">
                <wp:simplePos x="0" y="0"/>
                <wp:positionH relativeFrom="column">
                  <wp:posOffset>280035</wp:posOffset>
                </wp:positionH>
                <wp:positionV relativeFrom="paragraph">
                  <wp:posOffset>192405</wp:posOffset>
                </wp:positionV>
                <wp:extent cx="5336540" cy="1109345"/>
                <wp:effectExtent l="3810" t="1905" r="3175" b="3175"/>
                <wp:wrapNone/>
                <wp:docPr id="239" name="Group 3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6540" cy="1109345"/>
                          <a:chOff x="1575" y="8340"/>
                          <a:chExt cx="8404" cy="1747"/>
                        </a:xfrm>
                      </wpg:grpSpPr>
                      <wps:wsp>
                        <wps:cNvPr id="240" name="Rectangle 174"/>
                        <wps:cNvSpPr>
                          <a:spLocks noChangeArrowheads="1"/>
                        </wps:cNvSpPr>
                        <wps:spPr bwMode="auto">
                          <a:xfrm>
                            <a:off x="4249" y="8444"/>
                            <a:ext cx="12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rtl/>
                                  <w:lang w:bidi="ar-EG"/>
                                </w:rPr>
                              </w:pPr>
                              <w:r w:rsidRPr="00D7211E">
                                <w:rPr>
                                  <w:rFonts w:hint="cs"/>
                                  <w:sz w:val="18"/>
                                  <w:szCs w:val="18"/>
                                  <w:rtl/>
                                  <w:lang w:bidi="ar-EG"/>
                                </w:rPr>
                                <w:t>33</w:t>
                              </w:r>
                              <w:r>
                                <w:rPr>
                                  <w:szCs w:val="22"/>
                                  <w:lang w:bidi="ar-EG"/>
                                </w:rPr>
                                <w:t xml:space="preserve"> </w:t>
                              </w:r>
                              <w:r>
                                <w:rPr>
                                  <w:rFonts w:hint="cs"/>
                                  <w:szCs w:val="22"/>
                                  <w:rtl/>
                                  <w:lang w:bidi="ar-EG"/>
                                </w:rPr>
                                <w:t>مقطعاً</w:t>
                              </w:r>
                            </w:p>
                          </w:txbxContent>
                        </wps:txbx>
                        <wps:bodyPr rot="0" vert="horz" wrap="square" lIns="12700" tIns="12700" rIns="12700" bIns="12700" anchor="t" anchorCtr="0" upright="1">
                          <a:noAutofit/>
                        </wps:bodyPr>
                      </wps:wsp>
                      <wps:wsp>
                        <wps:cNvPr id="241" name="Rectangle 174"/>
                        <wps:cNvSpPr>
                          <a:spLocks noChangeArrowheads="1"/>
                        </wps:cNvSpPr>
                        <wps:spPr bwMode="auto">
                          <a:xfrm>
                            <a:off x="3326" y="8696"/>
                            <a:ext cx="300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rtl/>
                                  <w:lang w:bidi="ar-EG"/>
                                </w:rPr>
                              </w:pPr>
                              <w:r>
                                <w:rPr>
                                  <w:sz w:val="18"/>
                                  <w:szCs w:val="22"/>
                                  <w:lang w:bidi="ar-EG"/>
                                </w:rPr>
                                <w:t>13)</w:t>
                              </w:r>
                              <w:r>
                                <w:rPr>
                                  <w:rFonts w:hint="cs"/>
                                  <w:sz w:val="18"/>
                                  <w:szCs w:val="22"/>
                                  <w:rtl/>
                                  <w:lang w:bidi="ar-EG"/>
                                </w:rPr>
                                <w:t xml:space="preserve"> مقطعاً + </w:t>
                              </w:r>
                              <w:r>
                                <w:rPr>
                                  <w:sz w:val="18"/>
                                  <w:szCs w:val="22"/>
                                  <w:lang w:bidi="ar-EG"/>
                                </w:rPr>
                                <w:t>7</w:t>
                              </w:r>
                              <w:r>
                                <w:rPr>
                                  <w:rFonts w:hint="cs"/>
                                  <w:sz w:val="18"/>
                                  <w:szCs w:val="22"/>
                                  <w:rtl/>
                                  <w:lang w:bidi="ar-EG"/>
                                </w:rPr>
                                <w:t xml:space="preserve"> × مقطع واحد + </w:t>
                              </w:r>
                              <w:r>
                                <w:rPr>
                                  <w:sz w:val="18"/>
                                  <w:szCs w:val="22"/>
                                  <w:lang w:bidi="ar-EG"/>
                                </w:rPr>
                                <w:t>13</w:t>
                              </w:r>
                              <w:r>
                                <w:rPr>
                                  <w:rFonts w:hint="cs"/>
                                  <w:sz w:val="18"/>
                                  <w:szCs w:val="22"/>
                                  <w:rtl/>
                                  <w:lang w:bidi="ar-EG"/>
                                </w:rPr>
                                <w:t xml:space="preserve"> مقطعاً)</w:t>
                              </w:r>
                            </w:p>
                          </w:txbxContent>
                        </wps:txbx>
                        <wps:bodyPr rot="0" vert="horz" wrap="square" lIns="12700" tIns="12700" rIns="12700" bIns="12700" anchor="t" anchorCtr="0" upright="1">
                          <a:noAutofit/>
                        </wps:bodyPr>
                      </wps:wsp>
                      <wps:wsp>
                        <wps:cNvPr id="242" name="Rectangle 174"/>
                        <wps:cNvSpPr>
                          <a:spLocks noChangeArrowheads="1"/>
                        </wps:cNvSpPr>
                        <wps:spPr bwMode="auto">
                          <a:xfrm>
                            <a:off x="8286" y="8340"/>
                            <a:ext cx="120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rtl/>
                                  <w:lang w:bidi="ar-EG"/>
                                </w:rPr>
                              </w:pPr>
                              <w:r>
                                <w:rPr>
                                  <w:rFonts w:hint="cs"/>
                                  <w:sz w:val="18"/>
                                  <w:szCs w:val="18"/>
                                  <w:rtl/>
                                  <w:lang w:bidi="ar-EG"/>
                                </w:rPr>
                                <w:t>11</w:t>
                              </w:r>
                              <w:r>
                                <w:rPr>
                                  <w:szCs w:val="22"/>
                                  <w:lang w:bidi="ar-EG"/>
                                </w:rPr>
                                <w:t xml:space="preserve"> </w:t>
                              </w:r>
                              <w:r>
                                <w:rPr>
                                  <w:rFonts w:hint="cs"/>
                                  <w:szCs w:val="22"/>
                                  <w:rtl/>
                                  <w:lang w:bidi="ar-EG"/>
                                </w:rPr>
                                <w:t>مقطعاً</w:t>
                              </w:r>
                            </w:p>
                          </w:txbxContent>
                        </wps:txbx>
                        <wps:bodyPr rot="0" vert="horz" wrap="square" lIns="12700" tIns="12700" rIns="12700" bIns="12700" anchor="t" anchorCtr="0" upright="1">
                          <a:noAutofit/>
                        </wps:bodyPr>
                      </wps:wsp>
                      <wps:wsp>
                        <wps:cNvPr id="243" name="Rectangle 174"/>
                        <wps:cNvSpPr>
                          <a:spLocks noChangeArrowheads="1"/>
                        </wps:cNvSpPr>
                        <wps:spPr bwMode="auto">
                          <a:xfrm>
                            <a:off x="7809" y="8628"/>
                            <a:ext cx="2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D7211E" w:rsidRDefault="005E1184" w:rsidP="00D7211E">
                              <w:pPr>
                                <w:spacing w:before="20" w:after="20" w:line="200" w:lineRule="exact"/>
                                <w:jc w:val="center"/>
                                <w:rPr>
                                  <w:szCs w:val="22"/>
                                  <w:rtl/>
                                </w:rPr>
                              </w:pPr>
                              <w:r w:rsidRPr="00D7211E">
                                <w:rPr>
                                  <w:sz w:val="18"/>
                                  <w:szCs w:val="22"/>
                                  <w:lang w:bidi="ar-EG"/>
                                </w:rPr>
                                <w:t>8</w:t>
                              </w:r>
                              <w:r>
                                <w:rPr>
                                  <w:sz w:val="18"/>
                                  <w:szCs w:val="22"/>
                                  <w:lang w:bidi="ar-EG"/>
                                </w:rPr>
                                <w:t>)</w:t>
                              </w:r>
                              <w:r w:rsidRPr="00D7211E">
                                <w:rPr>
                                  <w:rFonts w:hint="cs"/>
                                  <w:sz w:val="18"/>
                                  <w:szCs w:val="22"/>
                                  <w:rtl/>
                                  <w:lang w:bidi="ar-EG"/>
                                </w:rPr>
                                <w:t xml:space="preserve"> </w:t>
                              </w:r>
                              <w:r w:rsidRPr="00D7211E">
                                <w:rPr>
                                  <w:rFonts w:hint="cs"/>
                                  <w:sz w:val="18"/>
                                  <w:szCs w:val="22"/>
                                  <w:lang w:bidi="ar-EG"/>
                                </w:rPr>
                                <w:t>×</w:t>
                              </w:r>
                              <w:r w:rsidRPr="00D7211E">
                                <w:rPr>
                                  <w:rFonts w:hint="cs"/>
                                  <w:sz w:val="18"/>
                                  <w:szCs w:val="22"/>
                                  <w:rtl/>
                                  <w:lang w:bidi="ar-EG"/>
                                </w:rPr>
                                <w:t xml:space="preserve"> مقطع واحد + </w:t>
                              </w:r>
                              <w:r w:rsidRPr="00D7211E">
                                <w:rPr>
                                  <w:sz w:val="18"/>
                                  <w:szCs w:val="22"/>
                                  <w:lang w:bidi="ar-EG"/>
                                </w:rPr>
                                <w:t>3</w:t>
                              </w:r>
                              <w:r w:rsidRPr="00D7211E">
                                <w:rPr>
                                  <w:rFonts w:hint="cs"/>
                                  <w:sz w:val="18"/>
                                  <w:szCs w:val="22"/>
                                  <w:rtl/>
                                  <w:lang w:bidi="ar-EG"/>
                                </w:rPr>
                                <w:t xml:space="preserve"> مقاطع</w:t>
                              </w:r>
                              <w:r>
                                <w:rPr>
                                  <w:rFonts w:hint="cs"/>
                                  <w:szCs w:val="22"/>
                                  <w:rtl/>
                                </w:rPr>
                                <w:t>)</w:t>
                              </w:r>
                            </w:p>
                          </w:txbxContent>
                        </wps:txbx>
                        <wps:bodyPr rot="0" vert="horz" wrap="square" lIns="12700" tIns="12700" rIns="12700" bIns="12700" anchor="t" anchorCtr="0" upright="1">
                          <a:noAutofit/>
                        </wps:bodyPr>
                      </wps:wsp>
                      <wps:wsp>
                        <wps:cNvPr id="244" name="Text Box 1183"/>
                        <wps:cNvSpPr txBox="1">
                          <a:spLocks noChangeArrowheads="1"/>
                        </wps:cNvSpPr>
                        <wps:spPr bwMode="auto">
                          <a:xfrm>
                            <a:off x="8440" y="9673"/>
                            <a:ext cx="1061"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EC7747" w:rsidRDefault="005E1184" w:rsidP="00D7211E">
                              <w:pPr>
                                <w:spacing w:before="0" w:line="144" w:lineRule="auto"/>
                                <w:jc w:val="center"/>
                                <w:rPr>
                                  <w:sz w:val="18"/>
                                  <w:szCs w:val="24"/>
                                  <w:rtl/>
                                </w:rPr>
                              </w:pPr>
                              <w:r>
                                <w:rPr>
                                  <w:rFonts w:hint="cs"/>
                                  <w:sz w:val="18"/>
                                  <w:szCs w:val="24"/>
                                  <w:rtl/>
                                </w:rPr>
                                <w:t xml:space="preserve">(ب) المثال </w:t>
                              </w:r>
                              <w:r>
                                <w:rPr>
                                  <w:sz w:val="18"/>
                                  <w:szCs w:val="24"/>
                                </w:rPr>
                                <w:t>2</w:t>
                              </w:r>
                            </w:p>
                          </w:txbxContent>
                        </wps:txbx>
                        <wps:bodyPr rot="0" vert="horz" wrap="square" lIns="0" tIns="0" rIns="0" bIns="0" anchor="ctr" anchorCtr="0" upright="1">
                          <a:noAutofit/>
                        </wps:bodyPr>
                      </wps:wsp>
                      <wps:wsp>
                        <wps:cNvPr id="245" name="Text Box 1182"/>
                        <wps:cNvSpPr txBox="1">
                          <a:spLocks noChangeArrowheads="1"/>
                        </wps:cNvSpPr>
                        <wps:spPr bwMode="auto">
                          <a:xfrm>
                            <a:off x="4346" y="9620"/>
                            <a:ext cx="1061"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EC7747" w:rsidRDefault="005E1184" w:rsidP="005034AF">
                              <w:pPr>
                                <w:spacing w:line="144" w:lineRule="auto"/>
                                <w:jc w:val="center"/>
                                <w:rPr>
                                  <w:sz w:val="18"/>
                                  <w:szCs w:val="24"/>
                                  <w:rtl/>
                                </w:rPr>
                              </w:pPr>
                              <w:r>
                                <w:rPr>
                                  <w:rFonts w:hint="cs"/>
                                  <w:sz w:val="18"/>
                                  <w:szCs w:val="24"/>
                                  <w:rtl/>
                                </w:rPr>
                                <w:t xml:space="preserve">(أ) المثال </w:t>
                              </w:r>
                              <w:r>
                                <w:rPr>
                                  <w:sz w:val="18"/>
                                  <w:szCs w:val="24"/>
                                </w:rPr>
                                <w:t>1</w:t>
                              </w:r>
                            </w:p>
                          </w:txbxContent>
                        </wps:txbx>
                        <wps:bodyPr rot="0" vert="horz" wrap="square" lIns="0" tIns="0" rIns="0" bIns="0" anchor="ctr" anchorCtr="0" upright="1">
                          <a:noAutofit/>
                        </wps:bodyPr>
                      </wps:wsp>
                      <wps:wsp>
                        <wps:cNvPr id="246" name="Text Box 1181"/>
                        <wps:cNvSpPr txBox="1">
                          <a:spLocks noChangeArrowheads="1"/>
                        </wps:cNvSpPr>
                        <wps:spPr bwMode="auto">
                          <a:xfrm>
                            <a:off x="1575" y="9116"/>
                            <a:ext cx="679"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0692D" w:rsidRDefault="005E1184" w:rsidP="005034AF">
                              <w:pPr>
                                <w:spacing w:before="180" w:line="144" w:lineRule="auto"/>
                                <w:jc w:val="left"/>
                                <w:rPr>
                                  <w:b/>
                                  <w:bCs/>
                                  <w:sz w:val="18"/>
                                  <w:szCs w:val="24"/>
                                </w:rPr>
                              </w:pPr>
                              <w:r w:rsidRPr="00B0692D">
                                <w:rPr>
                                  <w:rFonts w:hint="cs"/>
                                  <w:b/>
                                  <w:bCs/>
                                  <w:sz w:val="18"/>
                                  <w:szCs w:val="24"/>
                                  <w:rtl/>
                                </w:rPr>
                                <w:t>الطيف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5" o:spid="_x0000_s1054" style="position:absolute;left:0;text-align:left;margin-left:22.05pt;margin-top:15.15pt;width:420.2pt;height:87.35pt;z-index:251639296" coordorigin="1575,8340" coordsize="8404,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">
                <v:rect id="Rectangle 174" o:spid="_x0000_s1055" style="position:absolute;left:4249;top:8444;width:120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xksAA&#10;AADcAAAADwAAAGRycy9kb3ducmV2LnhtbERPTYvCMBC9C/sfwgheZE0V0aUaZRUEkb2sCl6HZmyL&#10;zaQ001r/vTks7PHxvtfb3lWqoyaUng1MJwko4szbknMD18vh8wtUEGSLlWcy8KIA283HYI2p9U/+&#10;pe4suYohHFI0UIjUqdYhK8hhmPiaOHJ33ziUCJtc2wafMdxVepYkC+2w5NhQYE37grLHuXUGutvt&#10;Z0fXVk87lOX4eGqlXJAxo2H/vQIl1Mu/+M99tAZm8zg/nolHQ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RxksAAAADcAAAADwAAAAAAAAAAAAAAAACYAgAAZHJzL2Rvd25y&#10;ZXYueG1sUEsFBgAAAAAEAAQA9QAAAIUDAAAAAA==&#10;" filled="f" stroked="f">
                  <v:textbox inset="1pt,1pt,1pt,1pt">
                    <w:txbxContent>
                      <w:p w:rsidR="005E1184" w:rsidRPr="00D7211E" w:rsidRDefault="005E1184" w:rsidP="00D7211E">
                        <w:pPr>
                          <w:spacing w:before="20" w:after="20" w:line="200" w:lineRule="exact"/>
                          <w:jc w:val="center"/>
                          <w:rPr>
                            <w:szCs w:val="22"/>
                            <w:rtl/>
                            <w:lang w:bidi="ar-EG"/>
                          </w:rPr>
                        </w:pPr>
                        <w:r w:rsidRPr="00D7211E">
                          <w:rPr>
                            <w:rFonts w:hint="cs"/>
                            <w:sz w:val="18"/>
                            <w:szCs w:val="18"/>
                            <w:rtl/>
                            <w:lang w:bidi="ar-EG"/>
                          </w:rPr>
                          <w:t>33</w:t>
                        </w:r>
                        <w:r>
                          <w:rPr>
                            <w:szCs w:val="22"/>
                            <w:lang w:bidi="ar-EG"/>
                          </w:rPr>
                          <w:t xml:space="preserve"> </w:t>
                        </w:r>
                        <w:r>
                          <w:rPr>
                            <w:rFonts w:hint="cs"/>
                            <w:szCs w:val="22"/>
                            <w:rtl/>
                            <w:lang w:bidi="ar-EG"/>
                          </w:rPr>
                          <w:t>مقطعاً</w:t>
                        </w:r>
                      </w:p>
                    </w:txbxContent>
                  </v:textbox>
                </v:rect>
                <v:rect id="Rectangle 174" o:spid="_x0000_s1056" style="position:absolute;left:3326;top:8696;width:300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CcMA&#10;AADcAAAADwAAAGRycy9kb3ducmV2LnhtbESPQWvCQBSE7wX/w/IEL0U3kaISXUULBSm9VAWvj+wz&#10;CWbfhuxLjP++Wyj0OMzMN8xmN7ha9dSGyrOBdJaAIs69rbgwcDl/TFeggiBbrD2TgScF2G1HLxvM&#10;rH/wN/UnKVSEcMjQQCnSZFqHvCSHYeYb4ujdfOtQomwLbVt8RLir9TxJFtphxXGhxIbeS8rvp84Z&#10;6K/XrwNdOp32KMvX42cn1YKMmYyH/RqU0CD/4b/20RqYv6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UCcMAAADcAAAADwAAAAAAAAAAAAAAAACYAgAAZHJzL2Rv&#10;d25yZXYueG1sUEsFBgAAAAAEAAQA9QAAAIgDAAAAAA==&#10;" filled="f" stroked="f">
                  <v:textbox inset="1pt,1pt,1pt,1pt">
                    <w:txbxContent>
                      <w:p w:rsidR="005E1184" w:rsidRPr="00D7211E" w:rsidRDefault="005E1184" w:rsidP="00D7211E">
                        <w:pPr>
                          <w:spacing w:before="20" w:after="20" w:line="200" w:lineRule="exact"/>
                          <w:jc w:val="center"/>
                          <w:rPr>
                            <w:szCs w:val="22"/>
                            <w:rtl/>
                            <w:lang w:bidi="ar-EG"/>
                          </w:rPr>
                        </w:pPr>
                        <w:r>
                          <w:rPr>
                            <w:sz w:val="18"/>
                            <w:szCs w:val="22"/>
                            <w:lang w:bidi="ar-EG"/>
                          </w:rPr>
                          <w:t>13)</w:t>
                        </w:r>
                        <w:r>
                          <w:rPr>
                            <w:rFonts w:hint="cs"/>
                            <w:sz w:val="18"/>
                            <w:szCs w:val="22"/>
                            <w:rtl/>
                            <w:lang w:bidi="ar-EG"/>
                          </w:rPr>
                          <w:t xml:space="preserve"> مقطعاً + </w:t>
                        </w:r>
                        <w:r>
                          <w:rPr>
                            <w:sz w:val="18"/>
                            <w:szCs w:val="22"/>
                            <w:lang w:bidi="ar-EG"/>
                          </w:rPr>
                          <w:t>7</w:t>
                        </w:r>
                        <w:r>
                          <w:rPr>
                            <w:rFonts w:hint="cs"/>
                            <w:sz w:val="18"/>
                            <w:szCs w:val="22"/>
                            <w:rtl/>
                            <w:lang w:bidi="ar-EG"/>
                          </w:rPr>
                          <w:t xml:space="preserve"> × مقطع واحد + </w:t>
                        </w:r>
                        <w:r>
                          <w:rPr>
                            <w:sz w:val="18"/>
                            <w:szCs w:val="22"/>
                            <w:lang w:bidi="ar-EG"/>
                          </w:rPr>
                          <w:t>13</w:t>
                        </w:r>
                        <w:r>
                          <w:rPr>
                            <w:rFonts w:hint="cs"/>
                            <w:sz w:val="18"/>
                            <w:szCs w:val="22"/>
                            <w:rtl/>
                            <w:lang w:bidi="ar-EG"/>
                          </w:rPr>
                          <w:t xml:space="preserve"> مقطعاً)</w:t>
                        </w:r>
                      </w:p>
                    </w:txbxContent>
                  </v:textbox>
                </v:rect>
                <v:rect id="Rectangle 174" o:spid="_x0000_s1057" style="position:absolute;left:8286;top:8340;width:120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KfsMA&#10;AADcAAAADwAAAGRycy9kb3ducmV2LnhtbESPQWvCQBSE7wX/w/IEL0U3hqISXUULBSm9VAWvj+wz&#10;CWbfhuxLjP++Wyj0OMzMN8xmN7ha9dSGyrOB+SwBRZx7W3Fh4HL+mK5ABUG2WHsmA08KsNuOXjaY&#10;Wf/gb+pPUqgI4ZChgVKkybQOeUkOw8w3xNG7+dahRNkW2rb4iHBX6zRJFtphxXGhxIbeS8rvp84Z&#10;6K/XrwNdOj3vUZavx89OqgUZMxkP+zUooUH+w3/tozWQvqXweyYe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pKfsMAAADcAAAADwAAAAAAAAAAAAAAAACYAgAAZHJzL2Rv&#10;d25yZXYueG1sUEsFBgAAAAAEAAQA9QAAAIgDAAAAAA==&#10;" filled="f" stroked="f">
                  <v:textbox inset="1pt,1pt,1pt,1pt">
                    <w:txbxContent>
                      <w:p w:rsidR="005E1184" w:rsidRPr="00D7211E" w:rsidRDefault="005E1184" w:rsidP="00D7211E">
                        <w:pPr>
                          <w:spacing w:before="20" w:after="20" w:line="200" w:lineRule="exact"/>
                          <w:jc w:val="center"/>
                          <w:rPr>
                            <w:szCs w:val="22"/>
                            <w:rtl/>
                            <w:lang w:bidi="ar-EG"/>
                          </w:rPr>
                        </w:pPr>
                        <w:r>
                          <w:rPr>
                            <w:rFonts w:hint="cs"/>
                            <w:sz w:val="18"/>
                            <w:szCs w:val="18"/>
                            <w:rtl/>
                            <w:lang w:bidi="ar-EG"/>
                          </w:rPr>
                          <w:t>11</w:t>
                        </w:r>
                        <w:r>
                          <w:rPr>
                            <w:szCs w:val="22"/>
                            <w:lang w:bidi="ar-EG"/>
                          </w:rPr>
                          <w:t xml:space="preserve"> </w:t>
                        </w:r>
                        <w:r>
                          <w:rPr>
                            <w:rFonts w:hint="cs"/>
                            <w:szCs w:val="22"/>
                            <w:rtl/>
                            <w:lang w:bidi="ar-EG"/>
                          </w:rPr>
                          <w:t>مقطعاً</w:t>
                        </w:r>
                      </w:p>
                    </w:txbxContent>
                  </v:textbox>
                </v:rect>
                <v:rect id="Rectangle 174" o:spid="_x0000_s1058" style="position:absolute;left:7809;top:8628;width:2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v5cMA&#10;AADcAAAADwAAAGRycy9kb3ducmV2LnhtbESPQWvCQBSE7wX/w/IEL0U32qISXUUFQUovtYLXR/aZ&#10;BLNvQ/Ylxn/fLRR6HGbmG2a97V2lOmpC6dnAdJKAIs68LTk3cPk+jpeggiBbrDyTgScF2G4GL2tM&#10;rX/wF3VnyVWEcEjRQCFSp1qHrCCHYeJr4ujdfONQomxybRt8RLir9CxJ5tphyXGhwJoOBWX3c+sM&#10;dNfr554urZ52KIvX00cr5ZyMGQ373QqUUC//4b/2yRqYvb/B75l4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bv5cMAAADcAAAADwAAAAAAAAAAAAAAAACYAgAAZHJzL2Rv&#10;d25yZXYueG1sUEsFBgAAAAAEAAQA9QAAAIgDAAAAAA==&#10;" filled="f" stroked="f">
                  <v:textbox inset="1pt,1pt,1pt,1pt">
                    <w:txbxContent>
                      <w:p w:rsidR="005E1184" w:rsidRPr="00D7211E" w:rsidRDefault="005E1184" w:rsidP="00D7211E">
                        <w:pPr>
                          <w:spacing w:before="20" w:after="20" w:line="200" w:lineRule="exact"/>
                          <w:jc w:val="center"/>
                          <w:rPr>
                            <w:szCs w:val="22"/>
                            <w:rtl/>
                          </w:rPr>
                        </w:pPr>
                        <w:r w:rsidRPr="00D7211E">
                          <w:rPr>
                            <w:sz w:val="18"/>
                            <w:szCs w:val="22"/>
                            <w:lang w:bidi="ar-EG"/>
                          </w:rPr>
                          <w:t>8</w:t>
                        </w:r>
                        <w:r>
                          <w:rPr>
                            <w:sz w:val="18"/>
                            <w:szCs w:val="22"/>
                            <w:lang w:bidi="ar-EG"/>
                          </w:rPr>
                          <w:t>)</w:t>
                        </w:r>
                        <w:r w:rsidRPr="00D7211E">
                          <w:rPr>
                            <w:rFonts w:hint="cs"/>
                            <w:sz w:val="18"/>
                            <w:szCs w:val="22"/>
                            <w:rtl/>
                            <w:lang w:bidi="ar-EG"/>
                          </w:rPr>
                          <w:t xml:space="preserve"> </w:t>
                        </w:r>
                        <w:r w:rsidRPr="00D7211E">
                          <w:rPr>
                            <w:rFonts w:hint="cs"/>
                            <w:sz w:val="18"/>
                            <w:szCs w:val="22"/>
                            <w:lang w:bidi="ar-EG"/>
                          </w:rPr>
                          <w:t>×</w:t>
                        </w:r>
                        <w:r w:rsidRPr="00D7211E">
                          <w:rPr>
                            <w:rFonts w:hint="cs"/>
                            <w:sz w:val="18"/>
                            <w:szCs w:val="22"/>
                            <w:rtl/>
                            <w:lang w:bidi="ar-EG"/>
                          </w:rPr>
                          <w:t xml:space="preserve"> مقطع واحد + </w:t>
                        </w:r>
                        <w:r w:rsidRPr="00D7211E">
                          <w:rPr>
                            <w:sz w:val="18"/>
                            <w:szCs w:val="22"/>
                            <w:lang w:bidi="ar-EG"/>
                          </w:rPr>
                          <w:t>3</w:t>
                        </w:r>
                        <w:r w:rsidRPr="00D7211E">
                          <w:rPr>
                            <w:rFonts w:hint="cs"/>
                            <w:sz w:val="18"/>
                            <w:szCs w:val="22"/>
                            <w:rtl/>
                            <w:lang w:bidi="ar-EG"/>
                          </w:rPr>
                          <w:t xml:space="preserve"> مقاطع</w:t>
                        </w:r>
                        <w:r>
                          <w:rPr>
                            <w:rFonts w:hint="cs"/>
                            <w:szCs w:val="22"/>
                            <w:rtl/>
                          </w:rPr>
                          <w:t>)</w:t>
                        </w:r>
                      </w:p>
                    </w:txbxContent>
                  </v:textbox>
                </v:rect>
                <v:shape id="Text Box 1183" o:spid="_x0000_s1059" type="#_x0000_t202" style="position:absolute;left:8440;top:9673;width:1061;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JCMQA&#10;AADcAAAADwAAAGRycy9kb3ducmV2LnhtbESPQWvCQBSE70L/w/IKvYjZGKRIzCpqaeylh0R/wCP7&#10;TILZtyG71bS/3i0IHoeZ+YbJNqPpxJUG11pWMI9iEMSV1S3XCk7Hz9kShPPIGjvLpOCXHGzWL5MM&#10;U21vXNC19LUIEHYpKmi871MpXdWQQRfZnjh4ZzsY9EEOtdQD3gLcdDKJ43dpsOWw0GBP+4aqS/lj&#10;FNC2sH/fF5ebYvexz88t01QelHp7HbcrEJ5G/ww/2l9aQbJY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5iQjEAAAA3AAAAA8AAAAAAAAAAAAAAAAAmAIAAGRycy9k&#10;b3ducmV2LnhtbFBLBQYAAAAABAAEAPUAAACJAwAAAAA=&#10;" filled="f" stroked="f">
                  <v:textbox inset="0,0,0,0">
                    <w:txbxContent>
                      <w:p w:rsidR="005E1184" w:rsidRPr="00EC7747" w:rsidRDefault="005E1184" w:rsidP="00D7211E">
                        <w:pPr>
                          <w:spacing w:before="0" w:line="144" w:lineRule="auto"/>
                          <w:jc w:val="center"/>
                          <w:rPr>
                            <w:sz w:val="18"/>
                            <w:szCs w:val="24"/>
                            <w:rtl/>
                          </w:rPr>
                        </w:pPr>
                        <w:r>
                          <w:rPr>
                            <w:rFonts w:hint="cs"/>
                            <w:sz w:val="18"/>
                            <w:szCs w:val="24"/>
                            <w:rtl/>
                          </w:rPr>
                          <w:t xml:space="preserve">(ب) المثال </w:t>
                        </w:r>
                        <w:r>
                          <w:rPr>
                            <w:sz w:val="18"/>
                            <w:szCs w:val="24"/>
                          </w:rPr>
                          <w:t>2</w:t>
                        </w:r>
                      </w:p>
                    </w:txbxContent>
                  </v:textbox>
                </v:shape>
                <v:shape id="Text Box 1182" o:spid="_x0000_s1060" type="#_x0000_t202" style="position:absolute;left:4346;top:9620;width:1061;height: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sk8MA&#10;AADcAAAADwAAAGRycy9kb3ducmV2LnhtbESPzarCMBSE9xd8h3AEN6KpoiLVKP6g3o2Lqg9waI5t&#10;sTkpTdTq0xvhwl0OM/MNM182phQPql1hWcGgH4EgTq0uOFNwOe96UxDOI2ssLZOCFzlYLlo/c4y1&#10;fXJCj5PPRICwi1FB7n0VS+nSnAy6vq2Ig3e1tUEfZJ1JXeMzwE0ph1E0kQYLDgs5VrTJKb2d7kYB&#10;rRL7Pt7c3iTr7WZ/LZi68qBUp92sZiA8Nf4//Nf+1QqGo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sk8MAAADcAAAADwAAAAAAAAAAAAAAAACYAgAAZHJzL2Rv&#10;d25yZXYueG1sUEsFBgAAAAAEAAQA9QAAAIgDAAAAAA==&#10;" filled="f" stroked="f">
                  <v:textbox inset="0,0,0,0">
                    <w:txbxContent>
                      <w:p w:rsidR="005E1184" w:rsidRPr="00EC7747" w:rsidRDefault="005E1184" w:rsidP="005034AF">
                        <w:pPr>
                          <w:spacing w:line="144" w:lineRule="auto"/>
                          <w:jc w:val="center"/>
                          <w:rPr>
                            <w:sz w:val="18"/>
                            <w:szCs w:val="24"/>
                            <w:rtl/>
                          </w:rPr>
                        </w:pPr>
                        <w:r>
                          <w:rPr>
                            <w:rFonts w:hint="cs"/>
                            <w:sz w:val="18"/>
                            <w:szCs w:val="24"/>
                            <w:rtl/>
                          </w:rPr>
                          <w:t xml:space="preserve">(أ) المثال </w:t>
                        </w:r>
                        <w:r>
                          <w:rPr>
                            <w:sz w:val="18"/>
                            <w:szCs w:val="24"/>
                          </w:rPr>
                          <w:t>1</w:t>
                        </w:r>
                      </w:p>
                    </w:txbxContent>
                  </v:textbox>
                </v:shape>
                <v:shape id="Text Box 1181" o:spid="_x0000_s1061" type="#_x0000_t202" style="position:absolute;left:1575;top:9116;width:679;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y5MQA&#10;AADcAAAADwAAAGRycy9kb3ducmV2LnhtbESPQWvCQBSE74X+h+UVeilmYxCRmFXU0uilh0R/wCP7&#10;TILZtyG71bS/3hWEHoeZ+YbJ1qPpxJUG11pWMI1iEMSV1S3XCk7Hr8kChPPIGjvLpOCXHKxXry8Z&#10;ptreuKBr6WsRIOxSVNB436dSuqohgy6yPXHwznYw6IMcaqkHvAW46WQSx3NpsOWw0GBPu4aqS/lj&#10;FNCmsH/fF5ebYvu5y88t04fcK/X+Nm6WIDyN/j/8bB+0gmQ2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nsuTEAAAA3AAAAA8AAAAAAAAAAAAAAAAAmAIAAGRycy9k&#10;b3ducmV2LnhtbFBLBQYAAAAABAAEAPUAAACJAwAAAAA=&#10;" filled="f" stroked="f">
                  <v:textbox inset="0,0,0,0">
                    <w:txbxContent>
                      <w:p w:rsidR="005E1184" w:rsidRPr="00B0692D" w:rsidRDefault="005E1184" w:rsidP="005034AF">
                        <w:pPr>
                          <w:spacing w:before="180" w:line="144" w:lineRule="auto"/>
                          <w:jc w:val="left"/>
                          <w:rPr>
                            <w:b/>
                            <w:bCs/>
                            <w:sz w:val="18"/>
                            <w:szCs w:val="24"/>
                          </w:rPr>
                        </w:pPr>
                        <w:r w:rsidRPr="00B0692D">
                          <w:rPr>
                            <w:rFonts w:hint="cs"/>
                            <w:b/>
                            <w:bCs/>
                            <w:sz w:val="18"/>
                            <w:szCs w:val="24"/>
                            <w:rtl/>
                          </w:rPr>
                          <w:t>الطيف</w:t>
                        </w:r>
                      </w:p>
                    </w:txbxContent>
                  </v:textbox>
                </v:shape>
              </v:group>
            </w:pict>
          </mc:Fallback>
        </mc:AlternateContent>
      </w:r>
    </w:p>
    <w:p w:rsidR="005034AF" w:rsidRDefault="005034AF" w:rsidP="00425656">
      <w:pPr>
        <w:spacing w:before="0" w:line="240" w:lineRule="auto"/>
        <w:jc w:val="center"/>
        <w:rPr>
          <w:rtl/>
          <w:lang w:val="fr-FR" w:eastAsia="en-US"/>
        </w:rPr>
      </w:pPr>
    </w:p>
    <w:p w:rsidR="00425656" w:rsidRDefault="003E5B52" w:rsidP="00425656">
      <w:pPr>
        <w:spacing w:before="0" w:line="240" w:lineRule="auto"/>
        <w:jc w:val="center"/>
        <w:rPr>
          <w:rtl/>
          <w:lang w:val="fr-FR" w:eastAsia="en-US"/>
        </w:rPr>
      </w:pPr>
      <w:r>
        <w:rPr>
          <w:rFonts w:cs="Times New Roman"/>
          <w:noProof/>
          <w:sz w:val="24"/>
          <w:szCs w:val="20"/>
          <w:lang w:eastAsia="zh-CN"/>
        </w:rPr>
        <w:drawing>
          <wp:inline distT="0" distB="0" distL="0" distR="0">
            <wp:extent cx="4857750" cy="97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977900"/>
                    </a:xfrm>
                    <a:prstGeom prst="rect">
                      <a:avLst/>
                    </a:prstGeom>
                    <a:noFill/>
                    <a:ln>
                      <a:noFill/>
                    </a:ln>
                  </pic:spPr>
                </pic:pic>
              </a:graphicData>
            </a:graphic>
          </wp:inline>
        </w:drawing>
      </w:r>
    </w:p>
    <w:p w:rsidR="005C0526" w:rsidRPr="00B92A49" w:rsidRDefault="005C0526" w:rsidP="005C0526">
      <w:pPr>
        <w:spacing w:before="360"/>
        <w:rPr>
          <w:rFonts w:ascii="Times New Roman Bold" w:hAnsi="Times New Roman Bold"/>
          <w:b/>
          <w:bCs/>
          <w:sz w:val="24"/>
          <w:szCs w:val="32"/>
          <w:rtl/>
          <w:lang w:val="fr-FR" w:bidi="ar-EG"/>
        </w:rPr>
      </w:pPr>
      <w:r w:rsidRPr="00B92A49">
        <w:rPr>
          <w:rFonts w:ascii="Times New Roman Bold" w:hAnsi="Times New Roman Bold"/>
          <w:b/>
          <w:bCs/>
          <w:sz w:val="24"/>
          <w:szCs w:val="32"/>
          <w:lang w:val="fr-FR" w:bidi="ar-EG"/>
        </w:rPr>
        <w:t>2.4</w:t>
      </w:r>
      <w:r w:rsidRPr="00B92A49">
        <w:rPr>
          <w:rFonts w:ascii="Times New Roman Bold" w:hAnsi="Times New Roman Bold" w:hint="cs"/>
          <w:b/>
          <w:bCs/>
          <w:sz w:val="24"/>
          <w:szCs w:val="32"/>
          <w:rtl/>
          <w:lang w:val="fr-FR" w:bidi="ar-EG"/>
        </w:rPr>
        <w:tab/>
        <w:t xml:space="preserve">النظام </w:t>
      </w:r>
      <w:r w:rsidRPr="00B92A49">
        <w:rPr>
          <w:rFonts w:ascii="Times New Roman Bold" w:hAnsi="Times New Roman Bold"/>
          <w:b/>
          <w:bCs/>
          <w:sz w:val="24"/>
          <w:szCs w:val="32"/>
          <w:lang w:val="fr-FR" w:bidi="ar-EG"/>
        </w:rPr>
        <w:t>"E"</w:t>
      </w:r>
      <w:r w:rsidRPr="00B92A49">
        <w:rPr>
          <w:rFonts w:ascii="Times New Roman Bold" w:hAnsi="Times New Roman Bold" w:hint="cs"/>
          <w:b/>
          <w:bCs/>
          <w:sz w:val="24"/>
          <w:szCs w:val="32"/>
          <w:rtl/>
          <w:lang w:val="fr-FR" w:bidi="ar-EG"/>
        </w:rPr>
        <w:t xml:space="preserve"> للوسائط المتعددة</w:t>
      </w:r>
    </w:p>
    <w:p w:rsidR="005C0526" w:rsidRPr="00196357" w:rsidRDefault="005C0526" w:rsidP="005C0526">
      <w:pPr>
        <w:rPr>
          <w:spacing w:val="-2"/>
          <w:rtl/>
          <w:lang w:val="fr-FR" w:bidi="ar-EG"/>
        </w:rPr>
      </w:pPr>
      <w:r w:rsidRPr="00196357">
        <w:rPr>
          <w:rFonts w:hint="cs"/>
          <w:spacing w:val="-2"/>
          <w:rtl/>
          <w:lang w:val="fr-FR" w:bidi="ar-EG"/>
        </w:rPr>
        <w:t>هذا النظام مصمم بحيث يقدم خدمات مكرِّر على القناة الساتلية وتكميلية للأرض توفر خدمات سمعية رقمية عالية الجودة وفيديوية متوسطة الجودة وخدمات وسائط متعددة وبيانات للاستقبال الثابت والمحمول ومن على المركبات. وقد صُمم هذا النظام بحيث يقوم باستمثال أداء خدمات المكرِّر على القناة الساتلية والتكميلية للأرض. ويتحقق ذلك عن طريق استعمال تعدد إرسال</w:t>
      </w:r>
      <w:r>
        <w:rPr>
          <w:rFonts w:hint="eastAsia"/>
          <w:spacing w:val="-2"/>
          <w:rtl/>
        </w:rPr>
        <w:t> </w:t>
      </w:r>
      <w:r w:rsidRPr="00196357">
        <w:rPr>
          <w:spacing w:val="-2"/>
          <w:lang w:val="fr-FR" w:bidi="ar-EG"/>
        </w:rPr>
        <w:t>CDM</w:t>
      </w:r>
      <w:r w:rsidRPr="00196357">
        <w:rPr>
          <w:rFonts w:hint="cs"/>
          <w:spacing w:val="-2"/>
          <w:rtl/>
          <w:lang w:val="fr-FR" w:bidi="ar-EG"/>
        </w:rPr>
        <w:t xml:space="preserve"> (تعدد إرسال بتقسيم الشفرة) قائم على تشكيل </w:t>
      </w:r>
      <w:r w:rsidRPr="00196357">
        <w:rPr>
          <w:spacing w:val="-2"/>
          <w:lang w:val="fr-FR" w:bidi="ar-EG"/>
        </w:rPr>
        <w:t>QPSK</w:t>
      </w:r>
      <w:r w:rsidRPr="00196357">
        <w:rPr>
          <w:rFonts w:hint="cs"/>
          <w:spacing w:val="-2"/>
          <w:rtl/>
          <w:lang w:val="fr-FR" w:bidi="ar-EG"/>
        </w:rPr>
        <w:t xml:space="preserve"> بشفرة متسلسلة باستخدام شفرة ريد-سولمون وشفرة تصويب الأخطاء التلافيفية. ويستخدم مستقبل النظام الرقمي </w:t>
      </w:r>
      <w:r w:rsidRPr="00196357">
        <w:rPr>
          <w:spacing w:val="-2"/>
          <w:lang w:val="fr-FR" w:bidi="ar-EG"/>
        </w:rPr>
        <w:t>E</w:t>
      </w:r>
      <w:r w:rsidRPr="00196357">
        <w:rPr>
          <w:rFonts w:hint="cs"/>
          <w:spacing w:val="-2"/>
          <w:rtl/>
          <w:lang w:val="fr-FR" w:bidi="ar-EG"/>
        </w:rPr>
        <w:t xml:space="preserve"> آخر ما وصلت إليه تكنولوجيا الدارات المتكاملة الكبيرة في</w:t>
      </w:r>
      <w:r>
        <w:rPr>
          <w:rFonts w:hint="eastAsia"/>
          <w:rtl/>
          <w:lang w:bidi="ar-SY"/>
        </w:rPr>
        <w:t> </w:t>
      </w:r>
      <w:r w:rsidRPr="00196357">
        <w:rPr>
          <w:rFonts w:hint="cs"/>
          <w:spacing w:val="-2"/>
          <w:rtl/>
          <w:lang w:val="fr-FR" w:bidi="ar-EG"/>
        </w:rPr>
        <w:t>مجال الموجات الصغرية والمجال الرقمي وذلك بهدف أساسي يتمثل في تحقيق إنتاج فعال تكاليفياً مع أداء عالي</w:t>
      </w:r>
      <w:r>
        <w:rPr>
          <w:rFonts w:hint="eastAsia"/>
          <w:spacing w:val="-2"/>
          <w:rtl/>
        </w:rPr>
        <w:t> </w:t>
      </w:r>
      <w:r w:rsidRPr="00196357">
        <w:rPr>
          <w:rFonts w:hint="cs"/>
          <w:spacing w:val="-2"/>
          <w:rtl/>
          <w:lang w:val="fr-FR" w:bidi="ar-EG"/>
        </w:rPr>
        <w:t>الجودة.</w:t>
      </w:r>
    </w:p>
    <w:p w:rsidR="005C0526" w:rsidRPr="00B92A49" w:rsidRDefault="005C0526" w:rsidP="004544F5">
      <w:pPr>
        <w:keepNext/>
        <w:rPr>
          <w:rtl/>
          <w:lang w:val="fr-FR"/>
        </w:rPr>
      </w:pPr>
      <w:r w:rsidRPr="00B92A49">
        <w:rPr>
          <w:rFonts w:hint="cs"/>
          <w:rtl/>
          <w:lang w:val="fr-FR" w:bidi="ar-EG"/>
        </w:rPr>
        <w:t>والسمات الرئيسية لهذا النظام هي:</w:t>
      </w:r>
    </w:p>
    <w:p w:rsidR="005C0526" w:rsidRPr="004544F5" w:rsidRDefault="004544F5" w:rsidP="004544F5">
      <w:pPr>
        <w:pStyle w:val="enumlev1"/>
        <w:rPr>
          <w:spacing w:val="-4"/>
          <w:rtl/>
          <w:lang w:val="fr-FR" w:eastAsia="ja-JP"/>
        </w:rPr>
      </w:pPr>
      <w:r>
        <w:rPr>
          <w:lang w:eastAsia="ja-JP"/>
        </w:rPr>
        <w:t>(</w:t>
      </w:r>
      <w:r w:rsidR="005C0526" w:rsidRPr="00D9724C">
        <w:rPr>
          <w:lang w:val="fr-FR" w:eastAsia="ja-JP"/>
        </w:rPr>
        <w:t>1</w:t>
      </w:r>
      <w:r w:rsidR="005C0526" w:rsidRPr="00D9724C">
        <w:rPr>
          <w:rFonts w:hint="cs"/>
          <w:rtl/>
          <w:lang w:val="fr-FR" w:eastAsia="ja-JP"/>
        </w:rPr>
        <w:tab/>
      </w:r>
      <w:r w:rsidR="005C0526" w:rsidRPr="004544F5">
        <w:rPr>
          <w:rFonts w:hint="cs"/>
          <w:spacing w:val="-4"/>
          <w:rtl/>
          <w:lang w:val="fr-FR" w:eastAsia="ja-JP"/>
        </w:rPr>
        <w:t xml:space="preserve">يضم مرافق معمارية الأنظمة </w:t>
      </w:r>
      <w:r w:rsidR="005C0526" w:rsidRPr="004544F5">
        <w:rPr>
          <w:spacing w:val="-4"/>
          <w:lang w:val="fr-FR" w:eastAsia="ja-JP"/>
        </w:rPr>
        <w:t>MPEG-2</w:t>
      </w:r>
      <w:r w:rsidR="005C0526" w:rsidRPr="004544F5">
        <w:rPr>
          <w:rFonts w:hint="cs"/>
          <w:spacing w:val="-4"/>
          <w:rtl/>
          <w:lang w:val="fr-FR" w:eastAsia="ja-JP"/>
        </w:rPr>
        <w:t xml:space="preserve"> </w:t>
      </w:r>
      <w:r w:rsidR="005C0526" w:rsidRPr="004544F5">
        <w:rPr>
          <w:rFonts w:hint="cs"/>
          <w:spacing w:val="-4"/>
          <w:szCs w:val="22"/>
          <w:rtl/>
        </w:rPr>
        <w:t>التي</w:t>
      </w:r>
      <w:r w:rsidR="005C0526" w:rsidRPr="004544F5">
        <w:rPr>
          <w:rFonts w:hint="cs"/>
          <w:spacing w:val="-4"/>
          <w:rtl/>
          <w:lang w:val="fr-FR" w:eastAsia="ja-JP"/>
        </w:rPr>
        <w:t xml:space="preserve"> تعدد إرسال الكثير من الخدمات الإذاعية وتوفر التشغيل البيني مع خدمات الإذاعة الرقمية الأخرى. وهذا النظام هو أول نظام في الخدمة الإذاعية الساتلية (صوت) يتبنىّ الأنظمة</w:t>
      </w:r>
      <w:r w:rsidR="005C0526" w:rsidRPr="004544F5">
        <w:rPr>
          <w:rFonts w:hint="eastAsia"/>
          <w:spacing w:val="-4"/>
          <w:rtl/>
          <w:lang w:val="fr-FR" w:eastAsia="ja-JP"/>
        </w:rPr>
        <w:t> </w:t>
      </w:r>
      <w:r w:rsidR="005C0526" w:rsidRPr="004544F5">
        <w:rPr>
          <w:spacing w:val="-4"/>
          <w:lang w:val="fr-FR" w:eastAsia="ja-JP"/>
        </w:rPr>
        <w:t>MPEG</w:t>
      </w:r>
      <w:r w:rsidR="005C0526" w:rsidRPr="004544F5">
        <w:rPr>
          <w:spacing w:val="-4"/>
          <w:lang w:val="fr-FR" w:eastAsia="ja-JP"/>
        </w:rPr>
        <w:sym w:font="Symbol" w:char="F02D"/>
      </w:r>
      <w:r w:rsidR="005C0526" w:rsidRPr="004544F5">
        <w:rPr>
          <w:spacing w:val="-4"/>
          <w:lang w:val="fr-FR" w:eastAsia="ja-JP"/>
        </w:rPr>
        <w:t>2</w:t>
      </w:r>
      <w:r w:rsidR="005C0526" w:rsidRPr="004544F5">
        <w:rPr>
          <w:rFonts w:hint="cs"/>
          <w:spacing w:val="-4"/>
          <w:rtl/>
          <w:lang w:val="fr-FR" w:eastAsia="ja-JP"/>
        </w:rPr>
        <w:t>.</w:t>
      </w:r>
    </w:p>
    <w:p w:rsidR="005C0526" w:rsidRPr="00B92A49" w:rsidRDefault="004544F5" w:rsidP="004544F5">
      <w:pPr>
        <w:pStyle w:val="enumlev1"/>
        <w:rPr>
          <w:rtl/>
          <w:lang w:val="fr-FR" w:eastAsia="ja-JP"/>
        </w:rPr>
      </w:pPr>
      <w:r>
        <w:rPr>
          <w:lang w:eastAsia="ja-JP"/>
        </w:rPr>
        <w:t>(</w:t>
      </w:r>
      <w:r w:rsidR="005C0526" w:rsidRPr="00B92A49">
        <w:rPr>
          <w:lang w:val="fr-FR" w:eastAsia="ja-JP"/>
        </w:rPr>
        <w:t>2</w:t>
      </w:r>
      <w:r w:rsidR="005C0526" w:rsidRPr="00B92A49">
        <w:rPr>
          <w:rFonts w:hint="cs"/>
          <w:rtl/>
          <w:lang w:val="fr-FR" w:eastAsia="ja-JP"/>
        </w:rPr>
        <w:tab/>
        <w:t xml:space="preserve">يتبنى النظام </w:t>
      </w:r>
      <w:r w:rsidR="005C0526" w:rsidRPr="00B92A49">
        <w:rPr>
          <w:lang w:val="fr-FR" w:eastAsia="ja-JP"/>
        </w:rPr>
        <w:t>MPEG-2 AAC</w:t>
      </w:r>
      <w:r w:rsidR="005C0526" w:rsidRPr="00B92A49">
        <w:rPr>
          <w:rFonts w:hint="cs"/>
          <w:rtl/>
          <w:lang w:val="fr-FR" w:eastAsia="ja-JP"/>
        </w:rPr>
        <w:t xml:space="preserve"> مع خيار يتمثل في إضافة </w:t>
      </w:r>
      <w:r w:rsidR="005C0526" w:rsidRPr="00B92A49">
        <w:rPr>
          <w:lang w:val="fr-FR" w:eastAsia="ja-JP"/>
        </w:rPr>
        <w:t>SBR</w:t>
      </w:r>
      <w:r w:rsidR="005C0526" w:rsidRPr="00B92A49">
        <w:rPr>
          <w:rFonts w:hint="cs"/>
          <w:rtl/>
          <w:lang w:val="fr-FR" w:eastAsia="ja-JP"/>
        </w:rPr>
        <w:t xml:space="preserve"> (مضاعفة النطاق الطيفي) لتشفير المصدر السمعي. وهو يوفر الأداء الأكثر فعالية للانضغاط السمعي للخدمات الإذاعية السمعية الرقمية عالية الجودة عند سرعات الإرسال المستهدفة لهذا النظام.</w:t>
      </w:r>
    </w:p>
    <w:p w:rsidR="005C0526" w:rsidRPr="00B92A49" w:rsidRDefault="004544F5" w:rsidP="005C0526">
      <w:pPr>
        <w:pStyle w:val="enumlev1"/>
        <w:rPr>
          <w:rtl/>
          <w:lang w:val="fr-FR" w:eastAsia="ja-JP"/>
        </w:rPr>
      </w:pPr>
      <w:r>
        <w:rPr>
          <w:lang w:eastAsia="ja-JP"/>
        </w:rPr>
        <w:lastRenderedPageBreak/>
        <w:t>(</w:t>
      </w:r>
      <w:r w:rsidR="005C0526" w:rsidRPr="00B92A49">
        <w:rPr>
          <w:lang w:val="fr-FR" w:eastAsia="ja-JP"/>
        </w:rPr>
        <w:t>3</w:t>
      </w:r>
      <w:r w:rsidR="005C0526" w:rsidRPr="00B92A49">
        <w:rPr>
          <w:rFonts w:hint="cs"/>
          <w:rtl/>
          <w:lang w:val="fr-FR" w:eastAsia="ja-JP"/>
        </w:rPr>
        <w:tab/>
        <w:t>يُعتبر الاستقبال المحمول أحد الأهداف الرئيسية لهذا النظام وقد تم تطوير المستقبلات المحمولة باليد بشاشات</w:t>
      </w:r>
      <w:r w:rsidR="005C0526">
        <w:rPr>
          <w:rFonts w:hint="eastAsia"/>
          <w:rtl/>
          <w:lang w:val="fr-FR" w:eastAsia="ja-JP"/>
        </w:rPr>
        <w:t> </w:t>
      </w:r>
      <w:r w:rsidR="005C0526" w:rsidRPr="00B92A49">
        <w:rPr>
          <w:lang w:val="fr-FR" w:eastAsia="ja-JP"/>
        </w:rPr>
        <w:t>LCD</w:t>
      </w:r>
      <w:r w:rsidR="005C0526" w:rsidRPr="00B92A49">
        <w:rPr>
          <w:rFonts w:hint="cs"/>
          <w:rtl/>
          <w:lang w:val="fr-FR" w:eastAsia="ja-JP"/>
        </w:rPr>
        <w:t xml:space="preserve"> عرضها </w:t>
      </w:r>
      <w:r w:rsidR="005C0526" w:rsidRPr="00B92A49">
        <w:rPr>
          <w:lang w:val="fr-FR" w:eastAsia="ja-JP"/>
        </w:rPr>
        <w:t>3,5</w:t>
      </w:r>
      <w:r w:rsidR="005C0526" w:rsidRPr="00B92A49">
        <w:rPr>
          <w:rFonts w:hint="cs"/>
          <w:rtl/>
          <w:lang w:val="fr-FR" w:eastAsia="ja-JP"/>
        </w:rPr>
        <w:t> بوصة.</w:t>
      </w:r>
    </w:p>
    <w:p w:rsidR="005C0526" w:rsidRPr="00D9724C" w:rsidRDefault="004544F5" w:rsidP="005C0526">
      <w:pPr>
        <w:pStyle w:val="enumlev1"/>
        <w:rPr>
          <w:spacing w:val="-4"/>
          <w:rtl/>
          <w:lang w:val="fr-FR" w:eastAsia="ja-JP"/>
        </w:rPr>
      </w:pPr>
      <w:r>
        <w:rPr>
          <w:lang w:eastAsia="ja-JP"/>
        </w:rPr>
        <w:t>(</w:t>
      </w:r>
      <w:r w:rsidR="005C0526" w:rsidRPr="00D9724C">
        <w:rPr>
          <w:spacing w:val="-4"/>
          <w:lang w:val="fr-FR" w:eastAsia="ja-JP"/>
        </w:rPr>
        <w:t>4</w:t>
      </w:r>
      <w:r w:rsidR="005C0526" w:rsidRPr="00D9724C">
        <w:rPr>
          <w:rFonts w:hint="cs"/>
          <w:spacing w:val="-4"/>
          <w:rtl/>
          <w:lang w:val="fr-FR" w:eastAsia="ja-JP"/>
        </w:rPr>
        <w:tab/>
        <w:t>ويُعد الاستقبال من على متن المركبات هدفاً آخر من الأهداف الرئيسية لهذا النظام. حيث يمكن للمستمعين/المشاهدين الاستمتاع باستقبال مستقر داخل مركبات تنطلق بسرعة عالية في بيئة إذاعية.</w:t>
      </w:r>
    </w:p>
    <w:p w:rsidR="005C0526" w:rsidRPr="00B92A49" w:rsidRDefault="004544F5" w:rsidP="005C0526">
      <w:pPr>
        <w:pStyle w:val="enumlev1"/>
        <w:rPr>
          <w:rtl/>
          <w:lang w:val="fr-FR" w:eastAsia="ja-JP"/>
        </w:rPr>
      </w:pPr>
      <w:r>
        <w:rPr>
          <w:lang w:eastAsia="ja-JP"/>
        </w:rPr>
        <w:t>(</w:t>
      </w:r>
      <w:r w:rsidR="005C0526" w:rsidRPr="00B92A49">
        <w:rPr>
          <w:lang w:val="fr-FR" w:eastAsia="ja-JP"/>
        </w:rPr>
        <w:t>5</w:t>
      </w:r>
      <w:r w:rsidR="005C0526" w:rsidRPr="00B92A49">
        <w:rPr>
          <w:rFonts w:hint="cs"/>
          <w:rtl/>
          <w:lang w:val="fr-FR" w:eastAsia="ja-JP"/>
        </w:rPr>
        <w:tab/>
        <w:t>يمكن استقبال الإشارات الساتلية بمستقبلات متنقلة باستخدام هوائي شامل الاتجاهات من عنصر واحد في المستوى الأفقي ومخطط استقبال متنوع بهوائيين.</w:t>
      </w:r>
    </w:p>
    <w:p w:rsidR="005C0526" w:rsidRPr="0045613B" w:rsidRDefault="005C0526" w:rsidP="005C0526">
      <w:pPr>
        <w:pStyle w:val="Heading2"/>
        <w:rPr>
          <w:rFonts w:ascii="Calibri" w:hAnsi="Calibri"/>
          <w:rtl/>
        </w:rPr>
      </w:pPr>
      <w:bookmarkStart w:id="20" w:name="_Toc355947210"/>
      <w:bookmarkStart w:id="21" w:name="_Toc355947622"/>
      <w:r w:rsidRPr="00B92A49">
        <w:rPr>
          <w:lang w:val="fr-FR"/>
        </w:rPr>
        <w:t>3.4</w:t>
      </w:r>
      <w:r w:rsidRPr="00B92A49">
        <w:rPr>
          <w:rFonts w:hint="cs"/>
          <w:rtl/>
          <w:lang w:val="fr-FR"/>
        </w:rPr>
        <w:tab/>
        <w:t xml:space="preserve">النظام </w:t>
      </w:r>
      <w:r w:rsidRPr="00B92A49">
        <w:rPr>
          <w:lang w:val="fr-FR"/>
        </w:rPr>
        <w:t>"A"</w:t>
      </w:r>
      <w:r w:rsidRPr="00B92A49">
        <w:rPr>
          <w:rFonts w:hint="cs"/>
          <w:rtl/>
          <w:lang w:val="fr-FR"/>
        </w:rPr>
        <w:t xml:space="preserve"> للوسائط </w:t>
      </w:r>
      <w:r w:rsidRPr="009178DF">
        <w:rPr>
          <w:rFonts w:hint="cs"/>
          <w:rtl/>
          <w:lang w:val="fr-FR"/>
        </w:rPr>
        <w:t xml:space="preserve">المتعددة (النظام </w:t>
      </w:r>
      <w:r w:rsidRPr="009178DF">
        <w:t>T</w:t>
      </w:r>
      <w:r w:rsidRPr="009178DF">
        <w:noBreakHyphen/>
        <w:t>DMB</w:t>
      </w:r>
      <w:r w:rsidRPr="009178DF">
        <w:rPr>
          <w:rFonts w:hint="cs"/>
          <w:rtl/>
        </w:rPr>
        <w:t xml:space="preserve"> والنظام </w:t>
      </w:r>
      <w:r w:rsidRPr="009178DF">
        <w:t>T</w:t>
      </w:r>
      <w:r w:rsidRPr="009178DF">
        <w:noBreakHyphen/>
        <w:t>DMB</w:t>
      </w:r>
      <w:r w:rsidRPr="009178DF">
        <w:rPr>
          <w:rFonts w:hint="cs"/>
          <w:rtl/>
        </w:rPr>
        <w:t xml:space="preserve"> المتقدم)</w:t>
      </w:r>
      <w:bookmarkEnd w:id="20"/>
      <w:bookmarkEnd w:id="21"/>
    </w:p>
    <w:p w:rsidR="005C0526" w:rsidRPr="00B92A49" w:rsidRDefault="005C0526" w:rsidP="005C0526">
      <w:pPr>
        <w:rPr>
          <w:rtl/>
          <w:lang w:val="fr-FR" w:bidi="ar-EG"/>
        </w:rPr>
      </w:pPr>
      <w:r w:rsidRPr="00B92A49">
        <w:rPr>
          <w:rFonts w:hint="cs"/>
          <w:rtl/>
          <w:lang w:val="fr-FR"/>
        </w:rPr>
        <w:t xml:space="preserve">النظام </w:t>
      </w:r>
      <w:r w:rsidRPr="00B92A49">
        <w:rPr>
          <w:lang w:val="fr-FR"/>
        </w:rPr>
        <w:t>"A"</w:t>
      </w:r>
      <w:r w:rsidRPr="00B92A49">
        <w:rPr>
          <w:rFonts w:hint="cs"/>
          <w:rtl/>
          <w:lang w:val="fr-FR" w:bidi="ar-EG"/>
        </w:rPr>
        <w:t xml:space="preserve"> للوسائط المتعددة الذي يُعرف كذلك بالنظام الإذاعي الرقمي للوسائط المتعددة للأرض </w:t>
      </w:r>
      <w:r w:rsidRPr="00B92A49">
        <w:rPr>
          <w:lang w:val="fr-FR" w:bidi="ar-EG"/>
        </w:rPr>
        <w:t>(T</w:t>
      </w:r>
      <w:r>
        <w:rPr>
          <w:lang w:val="fr-FR" w:bidi="ar-EG"/>
        </w:rPr>
        <w:sym w:font="Symbol" w:char="F02D"/>
      </w:r>
      <w:r w:rsidRPr="00B92A49">
        <w:rPr>
          <w:lang w:val="fr-FR" w:bidi="ar-EG"/>
        </w:rPr>
        <w:t>DMB)</w:t>
      </w:r>
      <w:r w:rsidRPr="00B92A49">
        <w:rPr>
          <w:rFonts w:hint="cs"/>
          <w:rtl/>
          <w:lang w:val="fr-FR" w:bidi="ar-EG"/>
        </w:rPr>
        <w:t xml:space="preserve"> هو النظام الموسَّع المتوافق مع نظام الإذاعة الصوتية الرقمية </w:t>
      </w:r>
      <w:r w:rsidRPr="00B92A49">
        <w:rPr>
          <w:lang w:val="fr-FR" w:bidi="ar-EG"/>
        </w:rPr>
        <w:t>A</w:t>
      </w:r>
      <w:r w:rsidRPr="00B92A49">
        <w:rPr>
          <w:rFonts w:hint="cs"/>
          <w:rtl/>
          <w:lang w:val="fr-FR" w:bidi="ar-EG"/>
        </w:rPr>
        <w:t xml:space="preserve">، والذي يوفر خدمات فيديوية باستعمال شبكات </w:t>
      </w:r>
      <w:r w:rsidRPr="00B92A49">
        <w:rPr>
          <w:lang w:val="fr-FR" w:bidi="ar-EG"/>
        </w:rPr>
        <w:t>T</w:t>
      </w:r>
      <w:r>
        <w:rPr>
          <w:lang w:val="fr-FR" w:bidi="ar-EG"/>
        </w:rPr>
        <w:sym w:font="Symbol" w:char="F02D"/>
      </w:r>
      <w:r w:rsidRPr="00B92A49">
        <w:rPr>
          <w:lang w:val="fr-FR" w:bidi="ar-EG"/>
        </w:rPr>
        <w:t>DAB</w:t>
      </w:r>
      <w:r w:rsidRPr="00B92A49">
        <w:rPr>
          <w:rFonts w:hint="cs"/>
          <w:rtl/>
          <w:lang w:val="fr-FR" w:bidi="ar-EG"/>
        </w:rPr>
        <w:t xml:space="preserve"> للمستقبلات المحمولة باليد في بيئة</w:t>
      </w:r>
      <w:r>
        <w:rPr>
          <w:rFonts w:hint="eastAsia"/>
          <w:rtl/>
          <w:lang w:val="fr-FR" w:bidi="ar-EG"/>
        </w:rPr>
        <w:t> </w:t>
      </w:r>
      <w:r w:rsidRPr="00B92A49">
        <w:rPr>
          <w:rFonts w:hint="cs"/>
          <w:rtl/>
          <w:lang w:val="fr-FR" w:bidi="ar-EG"/>
        </w:rPr>
        <w:t>متنقلة.</w:t>
      </w:r>
    </w:p>
    <w:p w:rsidR="005C0526" w:rsidRDefault="005C0526" w:rsidP="005C0526">
      <w:pPr>
        <w:rPr>
          <w:rtl/>
          <w:lang w:val="fr-FR" w:bidi="ar-EG"/>
        </w:rPr>
      </w:pPr>
      <w:r w:rsidRPr="00B92A49">
        <w:rPr>
          <w:rFonts w:hint="cs"/>
          <w:rtl/>
          <w:lang w:val="fr-FR" w:bidi="ar-EG"/>
        </w:rPr>
        <w:t xml:space="preserve">ويقدم النظام </w:t>
      </w:r>
      <w:r w:rsidRPr="00B92A49">
        <w:rPr>
          <w:lang w:val="fr-FR" w:bidi="ar-EG"/>
        </w:rPr>
        <w:t>T</w:t>
      </w:r>
      <w:r>
        <w:rPr>
          <w:lang w:val="fr-FR" w:bidi="ar-EG"/>
        </w:rPr>
        <w:sym w:font="Symbol" w:char="F02D"/>
      </w:r>
      <w:r w:rsidRPr="00B92A49">
        <w:rPr>
          <w:lang w:val="fr-FR" w:bidi="ar-EG"/>
        </w:rPr>
        <w:t>DMB</w:t>
      </w:r>
      <w:r w:rsidRPr="00B92A49">
        <w:rPr>
          <w:rFonts w:hint="cs"/>
          <w:rtl/>
          <w:lang w:val="fr-FR" w:bidi="ar-EG"/>
        </w:rPr>
        <w:t xml:space="preserve"> خدمات الوسائط المتعددة التي تشمل الفيديو والسمعي والبيانات التفاعلية وهو </w:t>
      </w:r>
      <w:r>
        <w:rPr>
          <w:rFonts w:hint="cs"/>
          <w:rtl/>
          <w:lang w:val="fr-FR" w:bidi="ar-EG"/>
        </w:rPr>
        <w:t>يُ</w:t>
      </w:r>
      <w:r w:rsidRPr="00B92A49">
        <w:rPr>
          <w:rFonts w:hint="cs"/>
          <w:rtl/>
          <w:lang w:val="fr-FR" w:bidi="ar-EG"/>
        </w:rPr>
        <w:t xml:space="preserve">ستعمل بالنسبة للخدمات السمعية المعيار </w:t>
      </w:r>
      <w:r w:rsidRPr="00B92A49">
        <w:rPr>
          <w:lang w:val="fr-FR" w:bidi="ar-EG"/>
        </w:rPr>
        <w:t>ISO/IEC 11172-3</w:t>
      </w:r>
      <w:r w:rsidRPr="00B92A49">
        <w:rPr>
          <w:rFonts w:hint="cs"/>
          <w:rtl/>
          <w:lang w:val="fr-FR" w:bidi="ar-EG"/>
        </w:rPr>
        <w:t xml:space="preserve"> والمعيار </w:t>
      </w:r>
      <w:r w:rsidRPr="00B92A49">
        <w:rPr>
          <w:lang w:val="fr-FR" w:bidi="ar-EG"/>
        </w:rPr>
        <w:t>13818-3</w:t>
      </w:r>
      <w:r>
        <w:rPr>
          <w:rFonts w:hint="cs"/>
          <w:rtl/>
          <w:lang w:val="fr-FR" w:bidi="ar-EG"/>
        </w:rPr>
        <w:t xml:space="preserve"> والمعيار </w:t>
      </w:r>
      <w:r>
        <w:rPr>
          <w:lang w:bidi="ar-EG"/>
        </w:rPr>
        <w:t>23003-1</w:t>
      </w:r>
      <w:r w:rsidRPr="00B92A49">
        <w:rPr>
          <w:rFonts w:hint="cs"/>
          <w:rtl/>
          <w:lang w:val="fr-FR" w:bidi="ar-EG"/>
        </w:rPr>
        <w:t xml:space="preserve"> للطبقة </w:t>
      </w:r>
      <w:r w:rsidRPr="00B92A49">
        <w:rPr>
          <w:lang w:val="fr-FR" w:bidi="ar-EG"/>
        </w:rPr>
        <w:t>II</w:t>
      </w:r>
      <w:r w:rsidRPr="00B92A49">
        <w:rPr>
          <w:rFonts w:hint="cs"/>
          <w:rtl/>
          <w:lang w:val="fr-FR" w:bidi="ar-EG"/>
        </w:rPr>
        <w:t xml:space="preserve"> السمعية </w:t>
      </w:r>
      <w:r w:rsidRPr="00B92A49">
        <w:rPr>
          <w:lang w:val="fr-FR" w:bidi="ar-EG"/>
        </w:rPr>
        <w:t>MPEG</w:t>
      </w:r>
      <w:r>
        <w:rPr>
          <w:lang w:val="fr-FR" w:bidi="ar-EG"/>
        </w:rPr>
        <w:noBreakHyphen/>
        <w:t>1/</w:t>
      </w:r>
      <w:r>
        <w:rPr>
          <w:lang w:bidi="ar-EG"/>
        </w:rPr>
        <w:t>MPEG</w:t>
      </w:r>
      <w:r>
        <w:rPr>
          <w:lang w:bidi="ar-EG"/>
        </w:rPr>
        <w:noBreakHyphen/>
        <w:t>2</w:t>
      </w:r>
      <w:r w:rsidRPr="00B92A49">
        <w:rPr>
          <w:rFonts w:hint="cs"/>
          <w:rtl/>
          <w:lang w:val="fr-FR" w:bidi="ar-EG"/>
        </w:rPr>
        <w:t xml:space="preserve"> على النحو المحدد في الإذاعة </w:t>
      </w:r>
      <w:r w:rsidRPr="00B92A49">
        <w:rPr>
          <w:lang w:val="fr-FR" w:bidi="ar-EG"/>
        </w:rPr>
        <w:t>DSB</w:t>
      </w:r>
      <w:r w:rsidRPr="00B92A49">
        <w:rPr>
          <w:rFonts w:hint="cs"/>
          <w:rtl/>
          <w:lang w:val="fr-FR" w:bidi="ar-EG"/>
        </w:rPr>
        <w:t xml:space="preserve"> النظام </w:t>
      </w:r>
      <w:r w:rsidRPr="00B92A49">
        <w:rPr>
          <w:lang w:val="fr-FR" w:bidi="ar-EG"/>
        </w:rPr>
        <w:t>A</w:t>
      </w:r>
      <w:r w:rsidRPr="00B92A49">
        <w:rPr>
          <w:rFonts w:hint="cs"/>
          <w:rtl/>
          <w:lang w:val="fr-FR" w:bidi="ar-EG"/>
        </w:rPr>
        <w:t xml:space="preserve"> أو </w:t>
      </w:r>
      <w:r w:rsidRPr="00B92A49">
        <w:rPr>
          <w:lang w:val="fr-FR" w:bidi="ar-EG"/>
        </w:rPr>
        <w:t>MPEG-4 ER-BSAC</w:t>
      </w:r>
      <w:r w:rsidRPr="00B92A49">
        <w:rPr>
          <w:rFonts w:hint="cs"/>
          <w:rtl/>
          <w:lang w:val="fr-FR" w:bidi="ar-EG"/>
        </w:rPr>
        <w:t xml:space="preserve"> أو </w:t>
      </w:r>
      <w:r w:rsidRPr="00B92A49">
        <w:rPr>
          <w:lang w:val="fr-FR" w:bidi="ar-EG"/>
        </w:rPr>
        <w:t>MPEG</w:t>
      </w:r>
      <w:r>
        <w:rPr>
          <w:lang w:val="fr-FR" w:bidi="ar-EG"/>
        </w:rPr>
        <w:t>-</w:t>
      </w:r>
      <w:r w:rsidRPr="00B92A49">
        <w:rPr>
          <w:lang w:val="fr-FR" w:bidi="ar-EG"/>
        </w:rPr>
        <w:t>4 HE AAC</w:t>
      </w:r>
      <w:r>
        <w:rPr>
          <w:lang w:val="fr-FR" w:bidi="ar-EG"/>
        </w:rPr>
        <w:t xml:space="preserve"> v2 + MPEG</w:t>
      </w:r>
      <w:r>
        <w:rPr>
          <w:rFonts w:hint="cs"/>
          <w:rtl/>
          <w:lang w:val="fr-FR" w:bidi="ar-EG"/>
        </w:rPr>
        <w:t xml:space="preserve"> للإحاطة</w:t>
      </w:r>
      <w:r w:rsidRPr="00B92A49">
        <w:rPr>
          <w:rFonts w:hint="cs"/>
          <w:rtl/>
          <w:lang w:val="fr-FR" w:bidi="ar-EG"/>
        </w:rPr>
        <w:t xml:space="preserve">. وبالنسبة للخدمات الفيديوية، يستعمل المعيار </w:t>
      </w:r>
      <w:r w:rsidRPr="00B92A49">
        <w:rPr>
          <w:lang w:val="fr-FR" w:bidi="ar-EG"/>
        </w:rPr>
        <w:t>ITU</w:t>
      </w:r>
      <w:r w:rsidRPr="00B92A49">
        <w:rPr>
          <w:lang w:bidi="ar-EG"/>
        </w:rPr>
        <w:noBreakHyphen/>
      </w:r>
      <w:r w:rsidRPr="00B92A49">
        <w:rPr>
          <w:lang w:val="fr-FR" w:bidi="ar-EG"/>
        </w:rPr>
        <w:t>T H.264 | MPEG-4 AVC</w:t>
      </w:r>
      <w:r w:rsidRPr="00B92A49">
        <w:rPr>
          <w:rFonts w:hint="cs"/>
          <w:rtl/>
          <w:lang w:val="fr-FR" w:bidi="ar-EG"/>
        </w:rPr>
        <w:t xml:space="preserve"> للفيديو والمعيار </w:t>
      </w:r>
      <w:r w:rsidRPr="00B92A49">
        <w:rPr>
          <w:lang w:val="fr-FR" w:bidi="ar-EG"/>
        </w:rPr>
        <w:t>MPEG-4 ER-BSAC</w:t>
      </w:r>
      <w:r w:rsidRPr="00B92A49">
        <w:rPr>
          <w:rFonts w:hint="cs"/>
          <w:rtl/>
          <w:lang w:val="fr-FR" w:bidi="ar-EG"/>
        </w:rPr>
        <w:t xml:space="preserve"> أو</w:t>
      </w:r>
      <w:r>
        <w:rPr>
          <w:rFonts w:hint="eastAsia"/>
          <w:rtl/>
          <w:lang w:val="fr-FR" w:bidi="ar-EG"/>
        </w:rPr>
        <w:t> </w:t>
      </w:r>
      <w:r w:rsidRPr="00B92A49">
        <w:rPr>
          <w:rFonts w:hint="cs"/>
          <w:rtl/>
          <w:lang w:val="fr-FR" w:bidi="ar-EG"/>
        </w:rPr>
        <w:t xml:space="preserve">المعيار </w:t>
      </w:r>
      <w:r w:rsidRPr="00B92A49">
        <w:rPr>
          <w:lang w:val="fr-FR" w:bidi="ar-EG"/>
        </w:rPr>
        <w:t>MPEG</w:t>
      </w:r>
      <w:r w:rsidRPr="00B92A49">
        <w:rPr>
          <w:lang w:val="fr-FR" w:bidi="ar-EG"/>
        </w:rPr>
        <w:noBreakHyphen/>
        <w:t>4 HE AAC</w:t>
      </w:r>
      <w:r>
        <w:rPr>
          <w:lang w:bidi="ar-EG"/>
        </w:rPr>
        <w:t xml:space="preserve"> v2 + MPEG</w:t>
      </w:r>
      <w:r w:rsidRPr="00B92A49">
        <w:rPr>
          <w:rFonts w:hint="cs"/>
          <w:rtl/>
          <w:lang w:val="fr-FR" w:bidi="ar-EG"/>
        </w:rPr>
        <w:t xml:space="preserve"> </w:t>
      </w:r>
      <w:r>
        <w:rPr>
          <w:rFonts w:hint="cs"/>
          <w:rtl/>
          <w:lang w:val="fr-FR" w:bidi="ar-EG"/>
        </w:rPr>
        <w:t xml:space="preserve">للإحاطة </w:t>
      </w:r>
      <w:r w:rsidRPr="00B92A49">
        <w:rPr>
          <w:rFonts w:hint="cs"/>
          <w:rtl/>
          <w:lang w:val="fr-FR" w:bidi="ar-EG"/>
        </w:rPr>
        <w:t xml:space="preserve">للسمعي المصاحب والمعيار </w:t>
      </w:r>
      <w:r w:rsidRPr="00B92A49">
        <w:rPr>
          <w:lang w:val="fr-FR" w:bidi="ar-EG"/>
        </w:rPr>
        <w:t>MPEG-4 BIFS</w:t>
      </w:r>
      <w:r w:rsidRPr="00B92A49">
        <w:rPr>
          <w:rFonts w:hint="cs"/>
          <w:rtl/>
          <w:lang w:val="fr-FR" w:bidi="ar-EG"/>
        </w:rPr>
        <w:t xml:space="preserve"> والمعيار </w:t>
      </w:r>
      <w:r w:rsidRPr="00B92A49">
        <w:rPr>
          <w:lang w:val="fr-FR" w:bidi="ar-EG"/>
        </w:rPr>
        <w:t>MPEG-4 SL</w:t>
      </w:r>
      <w:r w:rsidRPr="00B92A49">
        <w:rPr>
          <w:rFonts w:hint="cs"/>
          <w:rtl/>
          <w:lang w:val="fr-FR" w:bidi="ar-EG"/>
        </w:rPr>
        <w:t xml:space="preserve"> للبيانات التفاعلية. ويطبق تشفير للقناة الخارجية بشفرة ريد-سولمون أداء مستقر للاستقبال الفيديوي.</w:t>
      </w:r>
    </w:p>
    <w:p w:rsidR="005C0526" w:rsidRDefault="005C0526" w:rsidP="005C0526">
      <w:pPr>
        <w:rPr>
          <w:rtl/>
        </w:rPr>
      </w:pPr>
      <w:r>
        <w:rPr>
          <w:rFonts w:hint="cs"/>
          <w:rtl/>
          <w:lang w:val="fr-FR" w:bidi="ar-EG"/>
        </w:rPr>
        <w:t xml:space="preserve">والنظام </w:t>
      </w:r>
      <w:r>
        <w:rPr>
          <w:lang w:bidi="ar-EG"/>
        </w:rPr>
        <w:t>AT</w:t>
      </w:r>
      <w:r>
        <w:rPr>
          <w:lang w:bidi="ar-EG"/>
        </w:rPr>
        <w:noBreakHyphen/>
        <w:t>DMB</w:t>
      </w:r>
      <w:r>
        <w:rPr>
          <w:rFonts w:hint="cs"/>
          <w:rtl/>
        </w:rPr>
        <w:t xml:space="preserve"> هو النظام الموسع لضمان التوافق العكسي مع النظام </w:t>
      </w:r>
      <w:r>
        <w:t>T</w:t>
      </w:r>
      <w:r>
        <w:noBreakHyphen/>
        <w:t>DMB</w:t>
      </w:r>
      <w:r>
        <w:rPr>
          <w:rFonts w:hint="cs"/>
          <w:rtl/>
        </w:rPr>
        <w:t>، حيث يزيد من سعة القناة في</w:t>
      </w:r>
      <w:r>
        <w:rPr>
          <w:rFonts w:hint="eastAsia"/>
          <w:rtl/>
        </w:rPr>
        <w:t> </w:t>
      </w:r>
      <w:r>
        <w:rPr>
          <w:rFonts w:hint="cs"/>
          <w:rtl/>
        </w:rPr>
        <w:t xml:space="preserve">النظام </w:t>
      </w:r>
      <w:r>
        <w:t>T</w:t>
      </w:r>
      <w:r>
        <w:noBreakHyphen/>
        <w:t>DMB</w:t>
      </w:r>
      <w:r>
        <w:rPr>
          <w:rFonts w:hint="cs"/>
          <w:rtl/>
        </w:rPr>
        <w:t xml:space="preserve"> بتطبيق آلية تشكيل تراتبية. وبالتالي، تكون المعلمات الأساسية للنظام </w:t>
      </w:r>
      <w:r>
        <w:t>AT</w:t>
      </w:r>
      <w:r>
        <w:noBreakHyphen/>
        <w:t>DMB</w:t>
      </w:r>
      <w:r>
        <w:rPr>
          <w:rFonts w:hint="cs"/>
          <w:rtl/>
        </w:rPr>
        <w:t xml:space="preserve"> مثل عرض نطاق القناة وعدد الموجات الحاملة ومدة الرمز ومدة الفاصل الحارس وما إلى ذلك هي نفسها الخاصة بالنظام</w:t>
      </w:r>
      <w:r>
        <w:rPr>
          <w:rFonts w:hint="eastAsia"/>
          <w:rtl/>
          <w:lang w:val="fr-FR" w:bidi="ar-EG"/>
        </w:rPr>
        <w:t> </w:t>
      </w:r>
      <w:r>
        <w:t>T</w:t>
      </w:r>
      <w:r>
        <w:noBreakHyphen/>
        <w:t>DMB</w:t>
      </w:r>
      <w:r>
        <w:rPr>
          <w:rFonts w:hint="cs"/>
          <w:rtl/>
        </w:rPr>
        <w:t>.</w:t>
      </w:r>
    </w:p>
    <w:p w:rsidR="005C0526" w:rsidRPr="00C43CD4" w:rsidRDefault="005C0526" w:rsidP="00AB001B">
      <w:pPr>
        <w:rPr>
          <w:rtl/>
        </w:rPr>
      </w:pPr>
      <w:r>
        <w:rPr>
          <w:rFonts w:hint="cs"/>
          <w:rtl/>
        </w:rPr>
        <w:t xml:space="preserve">ويوفر النظام </w:t>
      </w:r>
      <w:r>
        <w:t>AT</w:t>
      </w:r>
      <w:r>
        <w:noBreakHyphen/>
        <w:t>DMB</w:t>
      </w:r>
      <w:r>
        <w:rPr>
          <w:rFonts w:hint="cs"/>
          <w:rtl/>
        </w:rPr>
        <w:t xml:space="preserve"> خدمة فيديو قابلة للتوسع فضلاً عن كافة أنواع خدمات النظام </w:t>
      </w:r>
      <w:r>
        <w:t>T</w:t>
      </w:r>
      <w:r>
        <w:noBreakHyphen/>
        <w:t>DMB</w:t>
      </w:r>
      <w:r>
        <w:rPr>
          <w:rFonts w:hint="cs"/>
          <w:rtl/>
        </w:rPr>
        <w:t xml:space="preserve">. وتضمن خدمة الفيديو القابلة للتوسع التوافق العكسي الكامل مع خدمة الفيديو في النظام </w:t>
      </w:r>
      <w:r>
        <w:t>T</w:t>
      </w:r>
      <w:r>
        <w:noBreakHyphen/>
        <w:t>DMB</w:t>
      </w:r>
      <w:r>
        <w:rPr>
          <w:rFonts w:hint="cs"/>
          <w:rtl/>
        </w:rPr>
        <w:t xml:space="preserve">. ويمكن لهذا النظام تقديم خدمة فيديو بجودة </w:t>
      </w:r>
      <w:r>
        <w:t>VGA</w:t>
      </w:r>
      <w:r>
        <w:rPr>
          <w:rFonts w:hint="cs"/>
          <w:rtl/>
        </w:rPr>
        <w:t xml:space="preserve"> لمستقبلات النظام </w:t>
      </w:r>
      <w:r>
        <w:t>AT</w:t>
      </w:r>
      <w:r>
        <w:noBreakHyphen/>
        <w:t>DMB</w:t>
      </w:r>
      <w:r>
        <w:rPr>
          <w:rFonts w:hint="cs"/>
          <w:rtl/>
        </w:rPr>
        <w:t xml:space="preserve"> وخدمة فيديو بجودة </w:t>
      </w:r>
      <w:r>
        <w:t>QVGA</w:t>
      </w:r>
      <w:r>
        <w:rPr>
          <w:rFonts w:hint="cs"/>
          <w:rtl/>
        </w:rPr>
        <w:t xml:space="preserve"> لمستقبلات النظام </w:t>
      </w:r>
      <w:r>
        <w:t>T</w:t>
      </w:r>
      <w:r>
        <w:noBreakHyphen/>
        <w:t>DMB</w:t>
      </w:r>
      <w:r>
        <w:rPr>
          <w:rFonts w:hint="cs"/>
          <w:rtl/>
        </w:rPr>
        <w:t xml:space="preserve">. وبالنسبة للمكون الصوتي لخدمة الفيديو القابلة للتوسع، فإنه يستعمل المعيار </w:t>
      </w:r>
      <w:r>
        <w:t>ISO/IEC</w:t>
      </w:r>
      <w:r w:rsidR="00AB001B">
        <w:t> </w:t>
      </w:r>
      <w:r>
        <w:t>23003-1</w:t>
      </w:r>
      <w:r>
        <w:rPr>
          <w:rFonts w:hint="cs"/>
          <w:rtl/>
        </w:rPr>
        <w:t xml:space="preserve"> في </w:t>
      </w:r>
      <w:r>
        <w:t>MPEG</w:t>
      </w:r>
      <w:r w:rsidR="00AB001B">
        <w:noBreakHyphen/>
      </w:r>
      <w:r>
        <w:t>4</w:t>
      </w:r>
      <w:r w:rsidR="00AB001B">
        <w:t> </w:t>
      </w:r>
      <w:r>
        <w:t>ER-BSAC</w:t>
      </w:r>
      <w:r>
        <w:rPr>
          <w:rFonts w:hint="cs"/>
          <w:rtl/>
        </w:rPr>
        <w:t xml:space="preserve"> أو في</w:t>
      </w:r>
      <w:r>
        <w:rPr>
          <w:rFonts w:hint="eastAsia"/>
          <w:rtl/>
          <w:lang w:val="fr-FR" w:bidi="ar-EG"/>
        </w:rPr>
        <w:t> </w:t>
      </w:r>
      <w:r>
        <w:t>MPEG</w:t>
      </w:r>
      <w:r w:rsidR="00AB001B">
        <w:noBreakHyphen/>
      </w:r>
      <w:r>
        <w:t>4</w:t>
      </w:r>
      <w:r w:rsidR="00AB001B">
        <w:t> </w:t>
      </w:r>
      <w:r>
        <w:t>HE</w:t>
      </w:r>
      <w:r w:rsidR="00AB001B">
        <w:t> </w:t>
      </w:r>
      <w:r>
        <w:t>AACv2</w:t>
      </w:r>
      <w:r w:rsidR="00AB001B">
        <w:t> </w:t>
      </w:r>
      <w:r>
        <w:t>+</w:t>
      </w:r>
      <w:r w:rsidR="00AB001B">
        <w:t> </w:t>
      </w:r>
      <w:r>
        <w:t>MPEG</w:t>
      </w:r>
      <w:r>
        <w:rPr>
          <w:rFonts w:hint="cs"/>
          <w:rtl/>
        </w:rPr>
        <w:t xml:space="preserve"> للإحاطة. وبالنسبة لمكون الفيديو، يستعمل السمات الأساسية للتوصية </w:t>
      </w:r>
      <w:r>
        <w:t>ITU</w:t>
      </w:r>
      <w:r>
        <w:noBreakHyphen/>
        <w:t>R H.264</w:t>
      </w:r>
      <w:r>
        <w:rPr>
          <w:rFonts w:hint="cs"/>
          <w:rtl/>
        </w:rPr>
        <w:t>/التعديل</w:t>
      </w:r>
      <w:r>
        <w:rPr>
          <w:rFonts w:hint="eastAsia"/>
          <w:rtl/>
          <w:lang w:val="fr-FR" w:bidi="ar-EG"/>
        </w:rPr>
        <w:t> </w:t>
      </w:r>
      <w:r>
        <w:t>3</w:t>
      </w:r>
      <w:r>
        <w:rPr>
          <w:rFonts w:hint="cs"/>
          <w:rtl/>
        </w:rPr>
        <w:t xml:space="preserve"> للمعيار </w:t>
      </w:r>
      <w:r>
        <w:t>ISO/IEC 14496-10</w:t>
      </w:r>
      <w:r>
        <w:rPr>
          <w:rFonts w:hint="cs"/>
          <w:rtl/>
        </w:rPr>
        <w:t xml:space="preserve"> في</w:t>
      </w:r>
      <w:r>
        <w:rPr>
          <w:rFonts w:hint="eastAsia"/>
          <w:rtl/>
          <w:lang w:val="fr-FR" w:bidi="ar-EG"/>
        </w:rPr>
        <w:t> </w:t>
      </w:r>
      <w:r>
        <w:t>MPEG-4 SVC</w:t>
      </w:r>
      <w:r>
        <w:rPr>
          <w:rFonts w:hint="cs"/>
          <w:rtl/>
        </w:rPr>
        <w:t>.</w:t>
      </w:r>
    </w:p>
    <w:p w:rsidR="005C0526" w:rsidRPr="00CD204D" w:rsidRDefault="005C0526" w:rsidP="004544F5">
      <w:pPr>
        <w:rPr>
          <w:rtl/>
        </w:rPr>
      </w:pPr>
      <w:r w:rsidRPr="00B92A49">
        <w:rPr>
          <w:rFonts w:hint="cs"/>
          <w:rtl/>
          <w:lang w:val="fr-FR" w:bidi="ar-EG"/>
        </w:rPr>
        <w:t xml:space="preserve">ويرد في التقرير </w:t>
      </w:r>
      <w:r w:rsidRPr="00B92A49">
        <w:rPr>
          <w:lang w:val="fr-FR" w:bidi="ar-EG"/>
        </w:rPr>
        <w:t>ITU-R BT.2049</w:t>
      </w:r>
      <w:r w:rsidRPr="00B92A49">
        <w:rPr>
          <w:rFonts w:hint="cs"/>
          <w:rtl/>
          <w:lang w:val="fr-FR" w:bidi="ar-EG"/>
        </w:rPr>
        <w:t xml:space="preserve"> </w:t>
      </w:r>
      <w:r>
        <w:rPr>
          <w:rFonts w:hint="cs"/>
          <w:rtl/>
          <w:lang w:val="fr-FR" w:bidi="ar-EG"/>
        </w:rPr>
        <w:t xml:space="preserve">الوضع الحالي لخدمات النظام </w:t>
      </w:r>
      <w:r>
        <w:rPr>
          <w:lang w:bidi="ar-EG"/>
        </w:rPr>
        <w:t>T</w:t>
      </w:r>
      <w:r>
        <w:rPr>
          <w:lang w:bidi="ar-EG"/>
        </w:rPr>
        <w:noBreakHyphen/>
        <w:t>DMB</w:t>
      </w:r>
      <w:r>
        <w:rPr>
          <w:rFonts w:hint="cs"/>
          <w:rtl/>
        </w:rPr>
        <w:t xml:space="preserve"> والنظام </w:t>
      </w:r>
      <w:r>
        <w:t>T</w:t>
      </w:r>
      <w:r>
        <w:noBreakHyphen/>
        <w:t>DMB</w:t>
      </w:r>
      <w:r>
        <w:rPr>
          <w:rFonts w:hint="cs"/>
          <w:rtl/>
        </w:rPr>
        <w:t xml:space="preserve"> المتقدم</w:t>
      </w:r>
      <w:r w:rsidRPr="00B92A49">
        <w:rPr>
          <w:rFonts w:hint="cs"/>
          <w:rtl/>
          <w:lang w:val="fr-FR" w:bidi="ar-EG"/>
        </w:rPr>
        <w:t>. وقام المعهد</w:t>
      </w:r>
      <w:r>
        <w:rPr>
          <w:rFonts w:hint="eastAsia"/>
          <w:rtl/>
          <w:lang w:val="fr-FR" w:bidi="ar-EG"/>
        </w:rPr>
        <w:t> </w:t>
      </w:r>
      <w:r w:rsidRPr="00B92A49">
        <w:rPr>
          <w:lang w:val="fr-FR" w:bidi="ar-EG"/>
        </w:rPr>
        <w:t>ETSI</w:t>
      </w:r>
      <w:r w:rsidRPr="00B92A49">
        <w:rPr>
          <w:rFonts w:hint="cs"/>
          <w:rtl/>
          <w:lang w:val="fr-FR" w:bidi="ar-EG"/>
        </w:rPr>
        <w:t xml:space="preserve"> بتقييس مواصفات النظام </w:t>
      </w:r>
      <w:r w:rsidRPr="00B92A49">
        <w:rPr>
          <w:lang w:val="fr-FR" w:bidi="ar-EG"/>
        </w:rPr>
        <w:t>T-DMB</w:t>
      </w:r>
      <w:r w:rsidRPr="00B92A49">
        <w:rPr>
          <w:rFonts w:hint="cs"/>
          <w:rtl/>
          <w:lang w:val="fr-FR" w:bidi="ar-EG"/>
        </w:rPr>
        <w:t xml:space="preserve"> في </w:t>
      </w:r>
      <w:r w:rsidRPr="00B92A49">
        <w:rPr>
          <w:lang w:val="fr-FR" w:bidi="ar-EG"/>
        </w:rPr>
        <w:t>2005</w:t>
      </w:r>
      <w:r w:rsidRPr="00B92A49">
        <w:rPr>
          <w:rFonts w:hint="cs"/>
          <w:rtl/>
          <w:lang w:val="fr-FR" w:bidi="ar-EG"/>
        </w:rPr>
        <w:t xml:space="preserve">. ويصف المعياران </w:t>
      </w:r>
      <w:r w:rsidRPr="00B92A49">
        <w:rPr>
          <w:lang w:eastAsia="ko-KR"/>
        </w:rPr>
        <w:t>ETSI TS 102 427</w:t>
      </w:r>
      <w:r w:rsidRPr="00B92A49">
        <w:rPr>
          <w:rFonts w:hint="cs"/>
          <w:rtl/>
          <w:lang w:val="fr-FR" w:bidi="ar-EG"/>
        </w:rPr>
        <w:t xml:space="preserve"> و </w:t>
      </w:r>
      <w:r w:rsidRPr="00B92A49">
        <w:rPr>
          <w:lang w:eastAsia="ko-KR"/>
        </w:rPr>
        <w:t>ETSI TS 102 428</w:t>
      </w:r>
      <w:r w:rsidRPr="00B92A49">
        <w:rPr>
          <w:rFonts w:hint="cs"/>
          <w:rtl/>
          <w:lang w:val="fr-FR" w:bidi="ar-EG"/>
        </w:rPr>
        <w:t xml:space="preserve"> آلية الحماية من الأخطاء والكوديك </w:t>
      </w:r>
      <w:r w:rsidRPr="00B92A49">
        <w:rPr>
          <w:lang w:val="fr-FR" w:bidi="ar-EG"/>
        </w:rPr>
        <w:t>A/V</w:t>
      </w:r>
      <w:r w:rsidRPr="00B92A49">
        <w:rPr>
          <w:rFonts w:hint="cs"/>
          <w:rtl/>
          <w:lang w:val="fr-FR" w:bidi="ar-EG"/>
        </w:rPr>
        <w:t xml:space="preserve"> للنظام </w:t>
      </w:r>
      <w:r w:rsidRPr="00B92A49">
        <w:rPr>
          <w:lang w:val="fr-FR" w:bidi="ar-EG"/>
        </w:rPr>
        <w:t>T-DMB</w:t>
      </w:r>
      <w:r w:rsidRPr="00B92A49">
        <w:rPr>
          <w:rFonts w:hint="cs"/>
          <w:rtl/>
          <w:lang w:val="fr-FR" w:bidi="ar-EG"/>
        </w:rPr>
        <w:t xml:space="preserve">، على التوالي. ويوجد في الأسواق ضروب متنوعة من المستقبِلات: نمط الحاسوب الشخصي (المحمول) والنمط الخاص بالمركبات والنمط </w:t>
      </w:r>
      <w:r w:rsidRPr="00B92A49">
        <w:rPr>
          <w:lang w:val="fr-FR" w:bidi="ar-EG"/>
        </w:rPr>
        <w:t>PDA</w:t>
      </w:r>
      <w:r w:rsidRPr="00B92A49">
        <w:rPr>
          <w:rFonts w:hint="cs"/>
          <w:rtl/>
          <w:lang w:val="fr-FR" w:bidi="ar-EG"/>
        </w:rPr>
        <w:t xml:space="preserve"> فضلاً عن الهواتف المتنقلة.</w:t>
      </w:r>
      <w:r>
        <w:rPr>
          <w:rFonts w:hint="cs"/>
          <w:rtl/>
          <w:lang w:val="fr-FR" w:bidi="ar-EG"/>
        </w:rPr>
        <w:t xml:space="preserve"> وقد قامت الرابطة </w:t>
      </w:r>
      <w:r>
        <w:rPr>
          <w:lang w:bidi="ar-EG"/>
        </w:rPr>
        <w:t>TTA</w:t>
      </w:r>
      <w:r>
        <w:rPr>
          <w:rFonts w:hint="cs"/>
          <w:rtl/>
        </w:rPr>
        <w:t xml:space="preserve"> بتقييس مواصفة النظام </w:t>
      </w:r>
      <w:r>
        <w:t>AT</w:t>
      </w:r>
      <w:r>
        <w:noBreakHyphen/>
        <w:t>DMB</w:t>
      </w:r>
      <w:r>
        <w:rPr>
          <w:rFonts w:hint="cs"/>
          <w:rtl/>
        </w:rPr>
        <w:t xml:space="preserve"> عام </w:t>
      </w:r>
      <w:r>
        <w:t>2009</w:t>
      </w:r>
      <w:r>
        <w:rPr>
          <w:rFonts w:hint="cs"/>
          <w:rtl/>
        </w:rPr>
        <w:t xml:space="preserve">. ويصف المعيار </w:t>
      </w:r>
      <w:r>
        <w:t>TTAK.KO-07.0070/R</w:t>
      </w:r>
      <w:r w:rsidR="004544F5">
        <w:t>1</w:t>
      </w:r>
      <w:r>
        <w:rPr>
          <w:rFonts w:hint="cs"/>
          <w:rtl/>
        </w:rPr>
        <w:t xml:space="preserve"> مخطط التشكيل التراتب‍‍ي ومشفرة تصحيح الأخطاء وما إلى ذلك. فيما يوصف المعيار </w:t>
      </w:r>
      <w:r>
        <w:t>TTAK.KO-07.0071</w:t>
      </w:r>
      <w:r>
        <w:rPr>
          <w:rFonts w:hint="cs"/>
          <w:rtl/>
        </w:rPr>
        <w:t xml:space="preserve"> آلية الإرسال لخدمة الفيديو القابلة</w:t>
      </w:r>
      <w:r>
        <w:rPr>
          <w:rFonts w:hint="eastAsia"/>
          <w:rtl/>
        </w:rPr>
        <w:t> </w:t>
      </w:r>
      <w:r>
        <w:rPr>
          <w:rFonts w:hint="cs"/>
          <w:rtl/>
        </w:rPr>
        <w:t>للتوسع.</w:t>
      </w:r>
    </w:p>
    <w:p w:rsidR="005C0526" w:rsidRPr="00FB7822" w:rsidRDefault="005C0526" w:rsidP="005C0526">
      <w:pPr>
        <w:pStyle w:val="Heading2"/>
        <w:rPr>
          <w:rtl/>
        </w:rPr>
      </w:pPr>
      <w:bookmarkStart w:id="22" w:name="_Toc355947211"/>
      <w:bookmarkStart w:id="23" w:name="_Toc355947623"/>
      <w:r w:rsidRPr="00FB7822">
        <w:rPr>
          <w:lang w:val="fr-FR" w:bidi="ar-EG"/>
        </w:rPr>
        <w:t>4.4</w:t>
      </w:r>
      <w:r w:rsidRPr="00FB7822">
        <w:rPr>
          <w:rFonts w:hint="cs"/>
          <w:rtl/>
          <w:lang w:val="fr-FR" w:bidi="ar-EG"/>
        </w:rPr>
        <w:tab/>
        <w:t xml:space="preserve">النظام </w:t>
      </w:r>
      <w:r w:rsidRPr="00FB7822">
        <w:rPr>
          <w:lang w:val="fr-FR" w:bidi="ar-EG"/>
        </w:rPr>
        <w:t>"H"</w:t>
      </w:r>
      <w:r w:rsidRPr="00FB7822">
        <w:rPr>
          <w:rFonts w:hint="cs"/>
          <w:rtl/>
          <w:lang w:val="fr-FR" w:bidi="ar-EG"/>
        </w:rPr>
        <w:t xml:space="preserve"> للوسائط المتعددة </w:t>
      </w:r>
      <w:r w:rsidRPr="00FB7822">
        <w:rPr>
          <w:lang w:val="fr-FR" w:bidi="ar-EG"/>
        </w:rPr>
        <w:t>(DVB-H)</w:t>
      </w:r>
      <w:r w:rsidRPr="00FB7822">
        <w:rPr>
          <w:rFonts w:hint="cs"/>
          <w:rtl/>
          <w:lang w:val="fr-FR" w:bidi="ar-EG"/>
        </w:rPr>
        <w:t xml:space="preserve"> والنظام </w:t>
      </w:r>
      <w:r w:rsidRPr="00FB7822">
        <w:rPr>
          <w:lang w:bidi="ar-EG"/>
        </w:rPr>
        <w:t>"I"</w:t>
      </w:r>
      <w:r w:rsidRPr="00FB7822">
        <w:rPr>
          <w:rFonts w:hint="cs"/>
          <w:rtl/>
        </w:rPr>
        <w:t xml:space="preserve"> للوسائط المتعددة </w:t>
      </w:r>
      <w:r w:rsidRPr="00FB7822">
        <w:t>(DVB-SH)</w:t>
      </w:r>
      <w:bookmarkEnd w:id="22"/>
      <w:bookmarkEnd w:id="23"/>
    </w:p>
    <w:p w:rsidR="005C0526" w:rsidRPr="00B92A49" w:rsidRDefault="005C0526" w:rsidP="005C0526">
      <w:pPr>
        <w:rPr>
          <w:rtl/>
          <w:lang w:val="fr-FR" w:bidi="ar-EG"/>
        </w:rPr>
      </w:pPr>
      <w:r>
        <w:rPr>
          <w:rFonts w:hint="cs"/>
          <w:rtl/>
          <w:lang w:val="fr-FR" w:bidi="ar-EG"/>
        </w:rPr>
        <w:t>النظامان</w:t>
      </w:r>
      <w:r w:rsidRPr="00B92A49">
        <w:rPr>
          <w:rFonts w:hint="cs"/>
          <w:rtl/>
          <w:lang w:val="fr-FR" w:bidi="ar-EG"/>
        </w:rPr>
        <w:t xml:space="preserve"> </w:t>
      </w:r>
      <w:r w:rsidRPr="00B92A49">
        <w:rPr>
          <w:lang w:val="fr-FR" w:bidi="ar-EG"/>
        </w:rPr>
        <w:t>"H"</w:t>
      </w:r>
      <w:r w:rsidRPr="00B92A49">
        <w:rPr>
          <w:rFonts w:hint="cs"/>
          <w:rtl/>
          <w:lang w:val="fr-FR" w:bidi="ar-EG"/>
        </w:rPr>
        <w:t xml:space="preserve"> </w:t>
      </w:r>
      <w:r>
        <w:rPr>
          <w:rFonts w:hint="cs"/>
          <w:rtl/>
          <w:lang w:val="fr-FR" w:bidi="ar-EG"/>
        </w:rPr>
        <w:t>و</w:t>
      </w:r>
      <w:r>
        <w:rPr>
          <w:lang w:bidi="ar-EG"/>
        </w:rPr>
        <w:t>"I</w:t>
      </w:r>
      <w:r w:rsidRPr="00FB7822">
        <w:rPr>
          <w:lang w:bidi="ar-EG"/>
        </w:rPr>
        <w:t>"</w:t>
      </w:r>
      <w:r>
        <w:rPr>
          <w:rFonts w:hint="cs"/>
          <w:rtl/>
        </w:rPr>
        <w:t xml:space="preserve"> </w:t>
      </w:r>
      <w:r w:rsidRPr="00B92A49">
        <w:rPr>
          <w:rFonts w:hint="cs"/>
          <w:rtl/>
          <w:lang w:val="fr-FR" w:bidi="ar-EG"/>
        </w:rPr>
        <w:t xml:space="preserve">للوسائط المتعددة </w:t>
      </w:r>
      <w:r>
        <w:rPr>
          <w:rFonts w:hint="cs"/>
          <w:rtl/>
          <w:lang w:val="fr-FR" w:bidi="ar-EG"/>
        </w:rPr>
        <w:t>هما نظامان إذاعيان</w:t>
      </w:r>
      <w:r w:rsidRPr="00B92A49">
        <w:rPr>
          <w:rFonts w:hint="cs"/>
          <w:rtl/>
          <w:lang w:val="fr-FR" w:bidi="ar-EG"/>
        </w:rPr>
        <w:t xml:space="preserve"> من طرف إلى طرف لتسليم أي نمط من أنماط المحتويات والخدمات الرقمية باستعمال آليات قائمة على بروتوكول الإنترنت تم استمثالها من أجل الأجهزة ذات القيود الخاصة بالموارد الحاسوبية والبطاريات. يتكون </w:t>
      </w:r>
      <w:r>
        <w:rPr>
          <w:rFonts w:hint="cs"/>
          <w:rtl/>
          <w:lang w:val="fr-FR" w:bidi="ar-EG"/>
        </w:rPr>
        <w:t>كل منهما من</w:t>
      </w:r>
      <w:r w:rsidRPr="00B92A49">
        <w:rPr>
          <w:rFonts w:hint="cs"/>
          <w:rtl/>
          <w:lang w:val="fr-FR" w:bidi="ar-EG"/>
        </w:rPr>
        <w:t xml:space="preserve"> مسير إذاعي أحادي الاتجاه يمكن دمجه مع مسير تفاعلي خلوي متنقل </w:t>
      </w:r>
      <w:r w:rsidRPr="00B92A49">
        <w:rPr>
          <w:lang w:val="fr-FR" w:bidi="ar-EG"/>
        </w:rPr>
        <w:t>(2G/3G)</w:t>
      </w:r>
      <w:r w:rsidRPr="00B92A49">
        <w:rPr>
          <w:rFonts w:hint="cs"/>
          <w:rtl/>
          <w:lang w:val="fr-FR" w:bidi="ar-EG"/>
        </w:rPr>
        <w:t xml:space="preserve"> ثنائي </w:t>
      </w:r>
      <w:r w:rsidRPr="00B92A49">
        <w:rPr>
          <w:rFonts w:hint="cs"/>
          <w:rtl/>
          <w:lang w:val="fr-FR" w:bidi="ar-EG"/>
        </w:rPr>
        <w:lastRenderedPageBreak/>
        <w:t>الاتجاه.</w:t>
      </w:r>
      <w:r>
        <w:rPr>
          <w:rFonts w:hint="cs"/>
          <w:rtl/>
          <w:lang w:val="fr-FR" w:bidi="ar-EG"/>
        </w:rPr>
        <w:t xml:space="preserve"> ويستعمل المسير الإذاعي للنظام</w:t>
      </w:r>
      <w:r>
        <w:rPr>
          <w:rFonts w:hint="eastAsia"/>
          <w:rtl/>
        </w:rPr>
        <w:t> </w:t>
      </w:r>
      <w:r>
        <w:rPr>
          <w:lang w:bidi="ar-EG"/>
        </w:rPr>
        <w:t>"I"</w:t>
      </w:r>
      <w:r>
        <w:rPr>
          <w:rFonts w:hint="cs"/>
          <w:rtl/>
        </w:rPr>
        <w:t xml:space="preserve"> شبكات مشتركة أو متكاملة ساتلية وأرضية وكلا النظامين يمثلان</w:t>
      </w:r>
      <w:r w:rsidRPr="00B92A49">
        <w:rPr>
          <w:rFonts w:hint="cs"/>
          <w:rtl/>
          <w:lang w:val="fr-FR" w:bidi="ar-EG"/>
        </w:rPr>
        <w:t xml:space="preserve"> منصة يمكن استخدامها للتمكين من تقارب الخدمات من الميدان الإذاعي/الوسائط وميدان الاتصالات (مثل المتنقل/الخلوي).</w:t>
      </w:r>
    </w:p>
    <w:p w:rsidR="005C0526" w:rsidRPr="00B92A49" w:rsidRDefault="005C0526" w:rsidP="005C0526">
      <w:pPr>
        <w:keepNext/>
        <w:rPr>
          <w:rtl/>
          <w:lang w:val="fr-FR" w:bidi="ar-EG"/>
        </w:rPr>
      </w:pPr>
      <w:r w:rsidRPr="00B92A49">
        <w:rPr>
          <w:rFonts w:hint="cs"/>
          <w:rtl/>
          <w:lang w:val="fr-FR" w:bidi="ar-EG"/>
        </w:rPr>
        <w:t>ويمكن تقسيم مواصفات النظام إلى الفئات التالية:</w:t>
      </w:r>
    </w:p>
    <w:p w:rsidR="005C0526" w:rsidRPr="00B92A49" w:rsidRDefault="005C0526" w:rsidP="005C0526">
      <w:pPr>
        <w:pStyle w:val="enumlev1"/>
        <w:rPr>
          <w:rtl/>
          <w:lang w:val="fr-FR" w:eastAsia="ja-JP"/>
        </w:rPr>
      </w:pPr>
      <w:r w:rsidRPr="00B92A49">
        <w:rPr>
          <w:rFonts w:hint="cs"/>
          <w:rtl/>
          <w:lang w:val="fr-FR" w:eastAsia="ja-JP"/>
        </w:rPr>
        <w:t>-</w:t>
      </w:r>
      <w:r w:rsidRPr="00B92A49">
        <w:rPr>
          <w:rFonts w:hint="cs"/>
          <w:rtl/>
          <w:lang w:val="fr-FR" w:eastAsia="ja-JP"/>
        </w:rPr>
        <w:tab/>
        <w:t>وصف لنظام عام من طرف إلى طرف.</w:t>
      </w:r>
    </w:p>
    <w:p w:rsidR="005C0526" w:rsidRPr="00AE7E15" w:rsidRDefault="005C0526" w:rsidP="005C0526">
      <w:pPr>
        <w:pStyle w:val="enumlev1"/>
        <w:rPr>
          <w:rtl/>
          <w:lang w:eastAsia="ja-JP"/>
        </w:rPr>
      </w:pPr>
      <w:r w:rsidRPr="00B92A49">
        <w:rPr>
          <w:rFonts w:hint="cs"/>
          <w:rtl/>
          <w:lang w:val="fr-FR" w:eastAsia="ja-JP"/>
        </w:rPr>
        <w:t>-</w:t>
      </w:r>
      <w:r w:rsidRPr="00B92A49">
        <w:rPr>
          <w:rFonts w:hint="cs"/>
          <w:rtl/>
          <w:lang w:val="fr-FR" w:eastAsia="ja-JP"/>
        </w:rPr>
        <w:tab/>
      </w:r>
      <w:r>
        <w:rPr>
          <w:rFonts w:hint="cs"/>
          <w:rtl/>
          <w:lang w:val="fr-FR" w:eastAsia="ja-JP"/>
        </w:rPr>
        <w:t>السطوح البينية الراديوية</w:t>
      </w:r>
      <w:r w:rsidRPr="00B92A49">
        <w:rPr>
          <w:rFonts w:hint="cs"/>
          <w:rtl/>
          <w:lang w:val="fr-FR" w:eastAsia="ja-JP"/>
        </w:rPr>
        <w:t xml:space="preserve"> </w:t>
      </w:r>
      <w:r w:rsidRPr="00B92A49">
        <w:rPr>
          <w:lang w:val="fr-FR" w:eastAsia="ja-JP"/>
        </w:rPr>
        <w:t>DVB-H</w:t>
      </w:r>
      <w:r>
        <w:rPr>
          <w:rFonts w:hint="cs"/>
          <w:rtl/>
          <w:lang w:val="fr-FR" w:eastAsia="ja-JP"/>
        </w:rPr>
        <w:t xml:space="preserve"> و</w:t>
      </w:r>
      <w:r>
        <w:rPr>
          <w:lang w:eastAsia="ja-JP"/>
        </w:rPr>
        <w:t>DVB-SH</w:t>
      </w:r>
      <w:r>
        <w:rPr>
          <w:rFonts w:hint="cs"/>
          <w:rtl/>
          <w:lang w:eastAsia="ja-JP"/>
        </w:rPr>
        <w:t>.</w:t>
      </w:r>
    </w:p>
    <w:p w:rsidR="005C0526" w:rsidRPr="00B92A49" w:rsidRDefault="005C0526" w:rsidP="005C0526">
      <w:pPr>
        <w:pStyle w:val="enumlev1"/>
        <w:rPr>
          <w:rtl/>
          <w:lang w:val="fr-FR" w:eastAsia="ja-JP"/>
        </w:rPr>
      </w:pPr>
      <w:r w:rsidRPr="00B92A49">
        <w:rPr>
          <w:rFonts w:hint="cs"/>
          <w:rtl/>
          <w:lang w:val="fr-FR" w:eastAsia="ja-JP"/>
        </w:rPr>
        <w:t>-</w:t>
      </w:r>
      <w:r w:rsidRPr="00B92A49">
        <w:rPr>
          <w:rFonts w:hint="cs"/>
          <w:rtl/>
          <w:lang w:val="fr-FR" w:eastAsia="ja-JP"/>
        </w:rPr>
        <w:tab/>
      </w:r>
      <w:r>
        <w:rPr>
          <w:rFonts w:hint="cs"/>
          <w:rtl/>
          <w:lang w:val="fr-FR" w:eastAsia="ja-JP"/>
        </w:rPr>
        <w:t>التزويد بالخدمات القائمة</w:t>
      </w:r>
      <w:r w:rsidRPr="00B92A49">
        <w:rPr>
          <w:rFonts w:hint="cs"/>
          <w:rtl/>
          <w:lang w:val="fr-FR" w:eastAsia="ja-JP"/>
        </w:rPr>
        <w:t xml:space="preserve"> على بروتوكول الإنترنت عبر </w:t>
      </w:r>
      <w:r>
        <w:rPr>
          <w:rFonts w:hint="cs"/>
          <w:rtl/>
          <w:lang w:val="fr-FR" w:eastAsia="ja-JP"/>
        </w:rPr>
        <w:t xml:space="preserve">طبقتي الخدمة </w:t>
      </w:r>
      <w:r w:rsidRPr="00B92A49">
        <w:rPr>
          <w:lang w:val="fr-FR" w:eastAsia="ja-JP"/>
        </w:rPr>
        <w:t>DVB-H</w:t>
      </w:r>
      <w:r>
        <w:rPr>
          <w:rFonts w:hint="cs"/>
          <w:rtl/>
          <w:lang w:val="fr-FR" w:eastAsia="ja-JP"/>
        </w:rPr>
        <w:t xml:space="preserve"> و</w:t>
      </w:r>
      <w:r>
        <w:rPr>
          <w:lang w:eastAsia="ja-JP"/>
        </w:rPr>
        <w:t>DVB</w:t>
      </w:r>
      <w:r>
        <w:rPr>
          <w:lang w:eastAsia="ja-JP"/>
        </w:rPr>
        <w:noBreakHyphen/>
        <w:t>SH</w:t>
      </w:r>
      <w:r w:rsidRPr="00B92A49">
        <w:rPr>
          <w:rFonts w:hint="cs"/>
          <w:rtl/>
          <w:lang w:val="fr-FR" w:eastAsia="ja-JP"/>
        </w:rPr>
        <w:t>.</w:t>
      </w:r>
    </w:p>
    <w:p w:rsidR="005C0526" w:rsidRPr="00B92A49" w:rsidRDefault="005C0526" w:rsidP="005C0526">
      <w:pPr>
        <w:pStyle w:val="enumlev1"/>
        <w:rPr>
          <w:rtl/>
          <w:lang w:val="fr-FR" w:eastAsia="ja-JP"/>
        </w:rPr>
      </w:pPr>
      <w:r w:rsidRPr="00B92A49">
        <w:rPr>
          <w:rFonts w:hint="cs"/>
          <w:rtl/>
          <w:lang w:val="fr-FR" w:eastAsia="ja-JP"/>
        </w:rPr>
        <w:t>-</w:t>
      </w:r>
      <w:r w:rsidRPr="00B92A49">
        <w:rPr>
          <w:rFonts w:hint="cs"/>
          <w:rtl/>
          <w:lang w:val="fr-FR" w:eastAsia="ja-JP"/>
        </w:rPr>
        <w:tab/>
        <w:t xml:space="preserve">كوديكات </w:t>
      </w:r>
      <w:r>
        <w:rPr>
          <w:rFonts w:hint="cs"/>
          <w:rtl/>
          <w:lang w:val="fr-FR" w:eastAsia="ja-JP"/>
        </w:rPr>
        <w:t>أنساق محتويات التزويد بالخدمات القائمة</w:t>
      </w:r>
      <w:r w:rsidRPr="00B92A49">
        <w:rPr>
          <w:rFonts w:hint="cs"/>
          <w:rtl/>
          <w:lang w:val="fr-FR" w:eastAsia="ja-JP"/>
        </w:rPr>
        <w:t xml:space="preserve"> على بروتوكول الإنترنت.</w:t>
      </w:r>
    </w:p>
    <w:p w:rsidR="005C0526" w:rsidRPr="00736ACA" w:rsidRDefault="005C0526" w:rsidP="005C0526">
      <w:pPr>
        <w:rPr>
          <w:spacing w:val="-4"/>
          <w:rtl/>
          <w:lang w:bidi="ar-EG"/>
        </w:rPr>
      </w:pPr>
      <w:r w:rsidRPr="00736ACA">
        <w:rPr>
          <w:rFonts w:hint="cs"/>
          <w:spacing w:val="-4"/>
          <w:rtl/>
          <w:lang w:val="fr-FR" w:bidi="ar-EG"/>
        </w:rPr>
        <w:t xml:space="preserve">ويُعتبر النظام </w:t>
      </w:r>
      <w:r w:rsidRPr="00736ACA">
        <w:rPr>
          <w:spacing w:val="-4"/>
          <w:lang w:val="fr-FR" w:bidi="ar-EG"/>
        </w:rPr>
        <w:t>DVB-H</w:t>
      </w:r>
      <w:r w:rsidRPr="00736ACA">
        <w:rPr>
          <w:rFonts w:hint="cs"/>
          <w:spacing w:val="-4"/>
          <w:rtl/>
          <w:lang w:val="fr-FR" w:bidi="ar-EG"/>
        </w:rPr>
        <w:t xml:space="preserve"> تحسيناً للمعيار المتفق عليه على نطاق واسع للإذاعة الرقمية </w:t>
      </w:r>
      <w:r w:rsidRPr="00736ACA">
        <w:rPr>
          <w:spacing w:val="-4"/>
          <w:lang w:val="fr-FR" w:bidi="ar-EG"/>
        </w:rPr>
        <w:t>DVB-T</w:t>
      </w:r>
      <w:r w:rsidRPr="00736ACA">
        <w:rPr>
          <w:rFonts w:hint="cs"/>
          <w:spacing w:val="-4"/>
          <w:rtl/>
          <w:lang w:val="fr-FR" w:bidi="ar-EG"/>
        </w:rPr>
        <w:t xml:space="preserve"> لاستقبال الإذاعة المتنقلة. والنظام </w:t>
      </w:r>
      <w:r w:rsidRPr="00736ACA">
        <w:rPr>
          <w:spacing w:val="-4"/>
          <w:lang w:val="fr-FR" w:bidi="ar-EG"/>
        </w:rPr>
        <w:t>DVB-H</w:t>
      </w:r>
      <w:r w:rsidRPr="00736ACA">
        <w:rPr>
          <w:rFonts w:hint="cs"/>
          <w:spacing w:val="-4"/>
          <w:rtl/>
          <w:lang w:val="fr-FR" w:bidi="ar-EG"/>
        </w:rPr>
        <w:t xml:space="preserve"> متوافق من حيث التردد الراديوي </w:t>
      </w:r>
      <w:r w:rsidRPr="00736ACA">
        <w:rPr>
          <w:spacing w:val="-4"/>
          <w:lang w:val="fr-FR" w:bidi="ar-EG"/>
        </w:rPr>
        <w:t>RF</w:t>
      </w:r>
      <w:r w:rsidRPr="00736ACA">
        <w:rPr>
          <w:rFonts w:hint="cs"/>
          <w:spacing w:val="-4"/>
          <w:rtl/>
          <w:lang w:val="fr-FR" w:bidi="ar-EG"/>
        </w:rPr>
        <w:t xml:space="preserve"> مع </w:t>
      </w:r>
      <w:r w:rsidRPr="00736ACA">
        <w:rPr>
          <w:spacing w:val="-4"/>
          <w:lang w:val="fr-FR" w:bidi="ar-EG"/>
        </w:rPr>
        <w:t>DVB-T</w:t>
      </w:r>
      <w:r w:rsidRPr="00736ACA">
        <w:rPr>
          <w:rFonts w:hint="cs"/>
          <w:spacing w:val="-4"/>
          <w:rtl/>
          <w:lang w:val="fr-FR" w:bidi="ar-EG"/>
        </w:rPr>
        <w:t xml:space="preserve"> ويمكن أن يتقاسم معه نفس البيئة الراديوية. ومواصفة السطح البيني الراديوي للنظام </w:t>
      </w:r>
      <w:r w:rsidRPr="00736ACA">
        <w:rPr>
          <w:spacing w:val="-4"/>
          <w:lang w:val="fr-FR" w:bidi="ar-EG"/>
        </w:rPr>
        <w:t>DVB-H</w:t>
      </w:r>
      <w:r w:rsidRPr="00736ACA">
        <w:rPr>
          <w:rFonts w:hint="cs"/>
          <w:spacing w:val="-4"/>
          <w:rtl/>
          <w:lang w:val="fr-FR" w:bidi="ar-EG"/>
        </w:rPr>
        <w:t xml:space="preserve"> هي </w:t>
      </w:r>
      <w:r w:rsidRPr="00736ACA">
        <w:rPr>
          <w:spacing w:val="-4"/>
          <w:lang w:eastAsia="ja-JP"/>
        </w:rPr>
        <w:t>ETSI EN 302 304</w:t>
      </w:r>
      <w:r w:rsidRPr="00736ACA">
        <w:rPr>
          <w:rFonts w:hint="cs"/>
          <w:spacing w:val="-4"/>
          <w:rtl/>
          <w:lang w:val="fr-FR" w:bidi="ar-EG"/>
        </w:rPr>
        <w:t xml:space="preserve"> ومواصفة السطح البيني الراديوي للنظام </w:t>
      </w:r>
      <w:r w:rsidRPr="00736ACA">
        <w:rPr>
          <w:spacing w:val="-4"/>
          <w:lang w:bidi="ar-EG"/>
        </w:rPr>
        <w:t>DVB</w:t>
      </w:r>
      <w:r w:rsidRPr="00736ACA">
        <w:rPr>
          <w:spacing w:val="-4"/>
          <w:lang w:bidi="ar-EG"/>
        </w:rPr>
        <w:noBreakHyphen/>
        <w:t>SH</w:t>
      </w:r>
      <w:r w:rsidRPr="00736ACA">
        <w:rPr>
          <w:rFonts w:hint="cs"/>
          <w:spacing w:val="-4"/>
          <w:rtl/>
        </w:rPr>
        <w:t xml:space="preserve"> هي </w:t>
      </w:r>
      <w:r w:rsidRPr="00736ACA">
        <w:rPr>
          <w:spacing w:val="-4"/>
        </w:rPr>
        <w:t>ETSI EN 302 583</w:t>
      </w:r>
      <w:r w:rsidRPr="00736ACA">
        <w:rPr>
          <w:rFonts w:hint="cs"/>
          <w:spacing w:val="-4"/>
          <w:rtl/>
        </w:rPr>
        <w:t>.</w:t>
      </w:r>
      <w:r>
        <w:rPr>
          <w:rFonts w:hint="cs"/>
          <w:spacing w:val="-4"/>
          <w:rtl/>
        </w:rPr>
        <w:t xml:space="preserve"> ومواصفة السطح البيني الراديوي للنظام </w:t>
      </w:r>
      <w:r>
        <w:rPr>
          <w:spacing w:val="-4"/>
        </w:rPr>
        <w:t>DVB-</w:t>
      </w:r>
      <w:r w:rsidRPr="002670BB">
        <w:rPr>
          <w:spacing w:val="-4"/>
          <w:vertAlign w:val="subscript"/>
        </w:rPr>
        <w:t>SH</w:t>
      </w:r>
      <w:r>
        <w:rPr>
          <w:rFonts w:hint="cs"/>
          <w:spacing w:val="-4"/>
          <w:rtl/>
          <w:lang w:bidi="ar-EG"/>
        </w:rPr>
        <w:t xml:space="preserve"> هي </w:t>
      </w:r>
      <w:r>
        <w:rPr>
          <w:spacing w:val="-4"/>
          <w:lang w:bidi="ar-EG"/>
        </w:rPr>
        <w:t>ETSI EW 302 583</w:t>
      </w:r>
      <w:r>
        <w:rPr>
          <w:rFonts w:hint="cs"/>
          <w:spacing w:val="-4"/>
          <w:rtl/>
          <w:lang w:bidi="ar-EG"/>
        </w:rPr>
        <w:t>.</w:t>
      </w:r>
    </w:p>
    <w:p w:rsidR="005C0526" w:rsidRPr="00B92A49" w:rsidRDefault="005C0526" w:rsidP="005C0526">
      <w:pPr>
        <w:rPr>
          <w:rtl/>
          <w:lang w:val="fr-FR" w:bidi="ar-EG"/>
        </w:rPr>
      </w:pPr>
      <w:r w:rsidRPr="00B92A49">
        <w:rPr>
          <w:rFonts w:hint="cs"/>
          <w:rtl/>
          <w:lang w:val="fr-FR" w:bidi="ar-EG"/>
        </w:rPr>
        <w:t xml:space="preserve">وتحدد </w:t>
      </w:r>
      <w:r>
        <w:rPr>
          <w:rFonts w:hint="cs"/>
          <w:rtl/>
          <w:lang w:val="fr-FR" w:bidi="ar-EG"/>
        </w:rPr>
        <w:t xml:space="preserve">مواصفتا </w:t>
      </w:r>
      <w:r w:rsidRPr="00B92A49">
        <w:rPr>
          <w:rFonts w:hint="cs"/>
          <w:rtl/>
          <w:lang w:val="fr-FR" w:bidi="ar-EG"/>
        </w:rPr>
        <w:t xml:space="preserve">تشوير </w:t>
      </w:r>
      <w:r>
        <w:rPr>
          <w:rFonts w:hint="cs"/>
          <w:rtl/>
          <w:lang w:val="fr-FR" w:bidi="ar-EG"/>
        </w:rPr>
        <w:t xml:space="preserve">النظامين </w:t>
      </w:r>
      <w:r w:rsidRPr="00B92A49">
        <w:rPr>
          <w:lang w:val="fr-FR" w:bidi="ar-EG"/>
        </w:rPr>
        <w:t>DVB-H</w:t>
      </w:r>
      <w:r w:rsidRPr="00B92A49">
        <w:rPr>
          <w:rFonts w:hint="cs"/>
          <w:rtl/>
          <w:lang w:val="fr-FR" w:bidi="ar-EG"/>
        </w:rPr>
        <w:t xml:space="preserve"> </w:t>
      </w:r>
      <w:r>
        <w:rPr>
          <w:rFonts w:hint="cs"/>
          <w:rtl/>
          <w:lang w:val="fr-FR" w:bidi="ar-EG"/>
        </w:rPr>
        <w:t>و</w:t>
      </w:r>
      <w:r>
        <w:rPr>
          <w:lang w:bidi="ar-EG"/>
        </w:rPr>
        <w:t>DVB</w:t>
      </w:r>
      <w:r>
        <w:rPr>
          <w:lang w:bidi="ar-EG"/>
        </w:rPr>
        <w:noBreakHyphen/>
        <w:t>SH</w:t>
      </w:r>
      <w:r>
        <w:rPr>
          <w:rFonts w:hint="cs"/>
          <w:rtl/>
        </w:rPr>
        <w:t xml:space="preserve"> </w:t>
      </w:r>
      <w:r w:rsidRPr="00B92A49">
        <w:rPr>
          <w:rFonts w:hint="cs"/>
          <w:rtl/>
          <w:lang w:val="fr-FR" w:bidi="ar-EG"/>
        </w:rPr>
        <w:t xml:space="preserve">الاستعمال الدقيق لمعلومات </w:t>
      </w:r>
      <w:r w:rsidRPr="00B92A49">
        <w:rPr>
          <w:lang w:val="fr-FR" w:bidi="ar-EG"/>
        </w:rPr>
        <w:t>PSI/SI</w:t>
      </w:r>
      <w:r w:rsidRPr="00B92A49">
        <w:rPr>
          <w:rFonts w:hint="cs"/>
          <w:rtl/>
          <w:lang w:val="fr-FR" w:bidi="ar-EG"/>
        </w:rPr>
        <w:t xml:space="preserve"> في حالة </w:t>
      </w:r>
      <w:r>
        <w:rPr>
          <w:rFonts w:hint="cs"/>
          <w:rtl/>
          <w:lang w:val="fr-FR" w:bidi="ar-EG"/>
        </w:rPr>
        <w:t>التزويد بخدمات قائمة على بروتوكول</w:t>
      </w:r>
      <w:r>
        <w:rPr>
          <w:rFonts w:hint="eastAsia"/>
          <w:rtl/>
          <w:lang w:val="fr-FR" w:bidi="ar-EG"/>
        </w:rPr>
        <w:t> </w:t>
      </w:r>
      <w:r>
        <w:rPr>
          <w:rFonts w:hint="cs"/>
          <w:rtl/>
          <w:lang w:val="fr-FR" w:bidi="ar-EG"/>
        </w:rPr>
        <w:t>الإنترنت</w:t>
      </w:r>
      <w:r w:rsidRPr="00B92A49">
        <w:rPr>
          <w:rFonts w:hint="cs"/>
          <w:rtl/>
          <w:lang w:val="fr-FR" w:bidi="ar-EG"/>
        </w:rPr>
        <w:t>.</w:t>
      </w:r>
    </w:p>
    <w:p w:rsidR="005C0526" w:rsidRPr="00B92A49" w:rsidRDefault="005C0526" w:rsidP="00BD1D89">
      <w:pPr>
        <w:rPr>
          <w:spacing w:val="-2"/>
          <w:rtl/>
          <w:lang w:val="fr-FR" w:bidi="ar-EG"/>
        </w:rPr>
      </w:pPr>
      <w:r w:rsidRPr="00B92A49">
        <w:rPr>
          <w:rFonts w:hint="cs"/>
          <w:spacing w:val="-2"/>
          <w:rtl/>
          <w:lang w:val="fr-FR" w:bidi="ar-EG"/>
        </w:rPr>
        <w:t xml:space="preserve">وبالنسبة للخدمات الفيديوية </w:t>
      </w:r>
      <w:r w:rsidRPr="00B92A49">
        <w:rPr>
          <w:spacing w:val="-2"/>
          <w:lang w:val="fr-FR" w:bidi="ar-EG"/>
        </w:rPr>
        <w:t>H.264/AVC</w:t>
      </w:r>
      <w:r w:rsidRPr="00B92A49">
        <w:rPr>
          <w:rFonts w:hint="cs"/>
          <w:spacing w:val="-2"/>
          <w:rtl/>
          <w:lang w:val="fr-FR" w:bidi="ar-EG"/>
        </w:rPr>
        <w:t xml:space="preserve"> والسمعية </w:t>
      </w:r>
      <w:r w:rsidRPr="00B92A49">
        <w:rPr>
          <w:spacing w:val="-2"/>
          <w:lang w:val="fr-FR" w:bidi="ar-EG"/>
        </w:rPr>
        <w:t>HE AAC v2</w:t>
      </w:r>
      <w:r w:rsidRPr="00B92A49">
        <w:rPr>
          <w:rFonts w:hint="cs"/>
          <w:spacing w:val="-2"/>
          <w:rtl/>
          <w:lang w:val="fr-FR" w:bidi="ar-EG"/>
        </w:rPr>
        <w:t xml:space="preserve">، تستخدم كوديكات وأنساق الحمولة النافعة </w:t>
      </w:r>
      <w:r w:rsidRPr="00B92A49">
        <w:rPr>
          <w:spacing w:val="-2"/>
          <w:lang w:val="fr-FR" w:bidi="ar-EG"/>
        </w:rPr>
        <w:t>RTP</w:t>
      </w:r>
      <w:r w:rsidRPr="00B92A49">
        <w:rPr>
          <w:rFonts w:hint="cs"/>
          <w:spacing w:val="-2"/>
          <w:rtl/>
          <w:lang w:val="fr-FR" w:bidi="ar-EG"/>
        </w:rPr>
        <w:t xml:space="preserve"> الخاصة بكل منها. ويدعم النظام العديد من أنماط البيانات بما فيها على سبيل المثال البيانات </w:t>
      </w:r>
      <w:r w:rsidR="00BD1D89">
        <w:rPr>
          <w:rFonts w:hint="cs"/>
          <w:spacing w:val="-2"/>
          <w:rtl/>
          <w:lang w:val="fr-FR" w:bidi="ar-EG"/>
        </w:rPr>
        <w:t>الاثنينية</w:t>
      </w:r>
      <w:r w:rsidRPr="00B92A49">
        <w:rPr>
          <w:rFonts w:hint="cs"/>
          <w:spacing w:val="-2"/>
          <w:rtl/>
          <w:lang w:val="fr-FR" w:bidi="ar-EG"/>
        </w:rPr>
        <w:t xml:space="preserve"> والنصوص والصور الثابتة.</w:t>
      </w:r>
    </w:p>
    <w:p w:rsidR="005C0526" w:rsidRPr="00B92A49" w:rsidRDefault="005C0526" w:rsidP="005C0526">
      <w:pPr>
        <w:rPr>
          <w:rtl/>
          <w:lang w:val="fr-FR" w:bidi="ar-EG"/>
        </w:rPr>
      </w:pPr>
      <w:r w:rsidRPr="00B92A49">
        <w:rPr>
          <w:rFonts w:hint="cs"/>
          <w:rtl/>
          <w:lang w:val="fr-FR" w:bidi="ar-EG"/>
        </w:rPr>
        <w:t xml:space="preserve">والبروتوكول </w:t>
      </w:r>
      <w:r w:rsidRPr="00B92A49">
        <w:rPr>
          <w:lang w:val="fr-FR" w:bidi="ar-EG"/>
        </w:rPr>
        <w:t>RTP</w:t>
      </w:r>
      <w:r w:rsidRPr="00B92A49">
        <w:rPr>
          <w:rFonts w:hint="cs"/>
          <w:rtl/>
          <w:lang w:val="fr-FR" w:bidi="ar-EG"/>
        </w:rPr>
        <w:t xml:space="preserve"> عبارة عن بروتوكول </w:t>
      </w:r>
      <w:r w:rsidRPr="00B92A49">
        <w:rPr>
          <w:lang w:val="fr-FR" w:bidi="ar-EG"/>
        </w:rPr>
        <w:t>IETF</w:t>
      </w:r>
      <w:r w:rsidRPr="00B92A49">
        <w:rPr>
          <w:rFonts w:hint="cs"/>
          <w:rtl/>
          <w:lang w:val="fr-FR" w:bidi="ar-EG"/>
        </w:rPr>
        <w:t xml:space="preserve"> يُستعمل في نقل الخدمات. ويدعم البروتوكول </w:t>
      </w:r>
      <w:r w:rsidRPr="00B92A49">
        <w:rPr>
          <w:lang w:val="fr-FR" w:bidi="ar-EG"/>
        </w:rPr>
        <w:t>IETF FLUTE</w:t>
      </w:r>
      <w:r w:rsidRPr="00B92A49">
        <w:rPr>
          <w:rFonts w:hint="cs"/>
          <w:rtl/>
          <w:lang w:val="fr-FR" w:bidi="ar-EG"/>
        </w:rPr>
        <w:t xml:space="preserve"> تسليم أي نوع من الملفات في نظام </w:t>
      </w:r>
      <w:r>
        <w:rPr>
          <w:rFonts w:hint="cs"/>
          <w:rtl/>
          <w:lang w:val="fr-FR" w:bidi="ar-EG"/>
        </w:rPr>
        <w:t>تزويد بخدمات قائمة على بروتوكول الإنترنت</w:t>
      </w:r>
      <w:r w:rsidRPr="00B92A49">
        <w:rPr>
          <w:rFonts w:hint="cs"/>
          <w:rtl/>
          <w:lang w:val="fr-FR" w:bidi="ar-EG"/>
        </w:rPr>
        <w:t>.</w:t>
      </w:r>
    </w:p>
    <w:p w:rsidR="005C0526" w:rsidRPr="00B92A49" w:rsidRDefault="005C0526" w:rsidP="005C0526">
      <w:pPr>
        <w:rPr>
          <w:rtl/>
          <w:lang w:val="fr-FR" w:bidi="ar-EG"/>
        </w:rPr>
      </w:pPr>
      <w:r w:rsidRPr="00B92A49">
        <w:rPr>
          <w:rFonts w:hint="cs"/>
          <w:rtl/>
          <w:lang w:val="fr-FR" w:bidi="ar-EG"/>
        </w:rPr>
        <w:t>وتم تحديد دليل الخدمة الإلكتروني لكي يتسنى للمستعمل النهائي الاكتشاف والانتقاء السريعين</w:t>
      </w:r>
      <w:r>
        <w:rPr>
          <w:rFonts w:hint="eastAsia"/>
          <w:rtl/>
        </w:rPr>
        <w:t> </w:t>
      </w:r>
      <w:r w:rsidRPr="00B92A49">
        <w:rPr>
          <w:rFonts w:hint="cs"/>
          <w:rtl/>
          <w:lang w:val="fr-FR" w:bidi="ar-EG"/>
        </w:rPr>
        <w:t>للخدمات.</w:t>
      </w:r>
    </w:p>
    <w:p w:rsidR="005C0526" w:rsidRPr="00025850" w:rsidRDefault="005C0526" w:rsidP="005C0526">
      <w:pPr>
        <w:rPr>
          <w:spacing w:val="-4"/>
          <w:rtl/>
          <w:lang w:val="fr-FR" w:bidi="ar-EG"/>
        </w:rPr>
      </w:pPr>
      <w:r w:rsidRPr="00025850">
        <w:rPr>
          <w:rFonts w:hint="cs"/>
          <w:spacing w:val="-4"/>
          <w:rtl/>
          <w:lang w:val="fr-FR" w:bidi="ar-EG"/>
        </w:rPr>
        <w:t>تم تحديد آليات متعددة الجوانب لشراء وحماية الخدمات للمستقبلات المحمولة باليد الخاصة بالإذاعة فقط والمجهزة بإمكانية</w:t>
      </w:r>
      <w:r>
        <w:rPr>
          <w:rFonts w:hint="eastAsia"/>
          <w:rtl/>
        </w:rPr>
        <w:t> </w:t>
      </w:r>
      <w:r w:rsidRPr="00025850">
        <w:rPr>
          <w:rFonts w:hint="cs"/>
          <w:spacing w:val="-4"/>
          <w:rtl/>
          <w:lang w:val="fr-FR" w:bidi="ar-EG"/>
        </w:rPr>
        <w:t>للتفاعل.</w:t>
      </w:r>
    </w:p>
    <w:p w:rsidR="005C0526" w:rsidRPr="00B92A49" w:rsidRDefault="005C0526" w:rsidP="005C0526">
      <w:pPr>
        <w:rPr>
          <w:rtl/>
          <w:lang w:val="fr-FR" w:bidi="ar-EG"/>
        </w:rPr>
      </w:pPr>
      <w:r w:rsidRPr="00B92A49">
        <w:rPr>
          <w:rFonts w:hint="cs"/>
          <w:rtl/>
          <w:lang w:val="fr-FR" w:bidi="ar-EG"/>
        </w:rPr>
        <w:t xml:space="preserve">وترد أمثلة </w:t>
      </w:r>
      <w:r>
        <w:rPr>
          <w:rFonts w:hint="cs"/>
          <w:rtl/>
          <w:lang w:val="fr-FR" w:bidi="ar-EG"/>
        </w:rPr>
        <w:t>لعمليات النشر التجارية</w:t>
      </w:r>
      <w:r w:rsidRPr="00B92A49">
        <w:rPr>
          <w:rFonts w:hint="cs"/>
          <w:rtl/>
          <w:lang w:val="fr-FR" w:bidi="ar-EG"/>
        </w:rPr>
        <w:t xml:space="preserve"> في وثائق مثل التقرير </w:t>
      </w:r>
      <w:r w:rsidRPr="00B92A49">
        <w:rPr>
          <w:lang w:val="fr-FR" w:bidi="ar-EG"/>
        </w:rPr>
        <w:t>ITUR BT.2049</w:t>
      </w:r>
      <w:r>
        <w:rPr>
          <w:rFonts w:hint="cs"/>
          <w:rtl/>
          <w:lang w:val="fr-FR" w:bidi="ar-EG"/>
        </w:rPr>
        <w:t>.</w:t>
      </w:r>
    </w:p>
    <w:p w:rsidR="005C0526" w:rsidRPr="00B92A49" w:rsidRDefault="005C0526" w:rsidP="005C0526">
      <w:pPr>
        <w:pStyle w:val="Heading2"/>
        <w:rPr>
          <w:rtl/>
          <w:lang w:val="fr-FR" w:bidi="ar-EG"/>
        </w:rPr>
      </w:pPr>
      <w:bookmarkStart w:id="24" w:name="_Toc355947212"/>
      <w:bookmarkStart w:id="25" w:name="_Toc355947624"/>
      <w:r w:rsidRPr="00B92A49">
        <w:rPr>
          <w:lang w:val="fr-FR" w:bidi="ar-EG"/>
        </w:rPr>
        <w:t>5.4</w:t>
      </w:r>
      <w:r w:rsidRPr="00B92A49">
        <w:rPr>
          <w:rFonts w:hint="cs"/>
          <w:rtl/>
          <w:lang w:val="fr-FR" w:bidi="ar-EG"/>
        </w:rPr>
        <w:tab/>
        <w:t xml:space="preserve">النظام </w:t>
      </w:r>
      <w:r w:rsidRPr="00B92A49">
        <w:rPr>
          <w:lang w:val="fr-FR" w:bidi="ar-EG"/>
        </w:rPr>
        <w:t>"M"</w:t>
      </w:r>
      <w:r w:rsidRPr="00B92A49">
        <w:rPr>
          <w:rFonts w:hint="cs"/>
          <w:rtl/>
          <w:lang w:val="fr-FR" w:bidi="ar-EG"/>
        </w:rPr>
        <w:t xml:space="preserve"> للوسائط المتعددة</w:t>
      </w:r>
      <w:bookmarkEnd w:id="24"/>
      <w:bookmarkEnd w:id="25"/>
    </w:p>
    <w:p w:rsidR="005C0526" w:rsidRPr="00025850" w:rsidRDefault="005C0526" w:rsidP="00AB001B">
      <w:pPr>
        <w:rPr>
          <w:rtl/>
          <w:lang w:val="fr-FR"/>
        </w:rPr>
      </w:pPr>
      <w:r w:rsidRPr="00025850">
        <w:rPr>
          <w:rFonts w:hint="cs"/>
          <w:rtl/>
          <w:lang w:val="fr-FR" w:bidi="ar-EG"/>
        </w:rPr>
        <w:t xml:space="preserve">النظام </w:t>
      </w:r>
      <w:r w:rsidRPr="00025850">
        <w:rPr>
          <w:lang w:val="fr-FR" w:bidi="ar-EG"/>
        </w:rPr>
        <w:t>"M"</w:t>
      </w:r>
      <w:r w:rsidRPr="00025850">
        <w:rPr>
          <w:rFonts w:hint="cs"/>
          <w:rtl/>
          <w:lang w:val="fr-FR" w:bidi="ar-EG"/>
        </w:rPr>
        <w:t xml:space="preserve"> للوسائط المتعددة الذي يُعرف كذلك بنظام الوصلة الأساسية فقط </w:t>
      </w:r>
      <w:r w:rsidRPr="00025850">
        <w:rPr>
          <w:lang w:bidi="ar-EG"/>
        </w:rPr>
        <w:t>(</w:t>
      </w:r>
      <w:r w:rsidRPr="00025850">
        <w:rPr>
          <w:lang w:val="fr-FR" w:bidi="ar-EG"/>
        </w:rPr>
        <w:t>FLO)</w:t>
      </w:r>
      <w:r w:rsidRPr="00025850">
        <w:rPr>
          <w:rFonts w:hint="cs"/>
          <w:rtl/>
          <w:lang w:val="fr-FR" w:bidi="ar-EG"/>
        </w:rPr>
        <w:t xml:space="preserve"> مصمم خصيصاً للتطبيقات المتنقلة ولخدمات الوسائط المتعددة اللاسلكية. وهو مصمم من أجل التوزيع الفعال لمحتوى الوسائط</w:t>
      </w:r>
      <w:r w:rsidR="00EF3538">
        <w:rPr>
          <w:rFonts w:hint="cs"/>
          <w:rtl/>
          <w:lang w:val="fr-FR" w:bidi="ar-EG"/>
        </w:rPr>
        <w:t xml:space="preserve"> المتعددة على مستعملين متعددين.</w:t>
      </w:r>
    </w:p>
    <w:p w:rsidR="005C0526" w:rsidRPr="00B92A49" w:rsidRDefault="005C0526" w:rsidP="00AB001B">
      <w:pPr>
        <w:rPr>
          <w:rtl/>
          <w:lang w:val="fr-FR" w:bidi="ar-EG"/>
        </w:rPr>
      </w:pPr>
      <w:r w:rsidRPr="00B92A49">
        <w:rPr>
          <w:rFonts w:hint="cs"/>
          <w:rtl/>
          <w:lang w:val="fr-FR" w:bidi="ar-EG"/>
        </w:rPr>
        <w:t xml:space="preserve">ويجري وصف الخصائص التقنية للطبقة المادية للوصلة الأمامية فقط </w:t>
      </w:r>
      <w:r>
        <w:rPr>
          <w:lang w:bidi="ar-EG"/>
        </w:rPr>
        <w:t>(FLO)</w:t>
      </w:r>
      <w:r>
        <w:rPr>
          <w:rFonts w:hint="cs"/>
          <w:rtl/>
          <w:lang w:val="fr-FR" w:bidi="ar-EG"/>
        </w:rPr>
        <w:t xml:space="preserve"> </w:t>
      </w:r>
      <w:r w:rsidRPr="00B92A49">
        <w:rPr>
          <w:rFonts w:hint="cs"/>
          <w:rtl/>
          <w:lang w:val="fr-FR" w:bidi="ar-EG"/>
        </w:rPr>
        <w:t>في سياق المتطلبات المحددة. وينتج عن ذلك تكنولوجيا جديدة للإذاعة المتنقلة تُعرف باسم تكنولوجيا </w:t>
      </w:r>
      <w:r w:rsidRPr="00B92A49">
        <w:rPr>
          <w:lang w:val="fr-FR" w:bidi="ar-EG"/>
        </w:rPr>
        <w:t>FLO</w:t>
      </w:r>
      <w:r w:rsidRPr="00B92A49">
        <w:rPr>
          <w:rFonts w:hint="cs"/>
          <w:rtl/>
          <w:lang w:val="fr-FR" w:bidi="ar-EG"/>
        </w:rPr>
        <w:t>.</w:t>
      </w:r>
    </w:p>
    <w:p w:rsidR="005C0526" w:rsidRPr="00B92A49" w:rsidRDefault="005C0526" w:rsidP="005C0526">
      <w:pPr>
        <w:rPr>
          <w:rtl/>
          <w:lang w:val="fr-FR" w:bidi="ar-EG"/>
        </w:rPr>
      </w:pPr>
      <w:r w:rsidRPr="00B92A49">
        <w:rPr>
          <w:rFonts w:hint="cs"/>
          <w:rtl/>
          <w:lang w:val="fr-FR" w:bidi="ar-EG"/>
        </w:rPr>
        <w:t xml:space="preserve">وقامت رابطة صناعة الاتصالات </w:t>
      </w:r>
      <w:r w:rsidRPr="00B92A49">
        <w:rPr>
          <w:lang w:val="fr-FR" w:bidi="ar-EG"/>
        </w:rPr>
        <w:t>(TIA)</w:t>
      </w:r>
      <w:r w:rsidRPr="00B92A49">
        <w:rPr>
          <w:rFonts w:hint="cs"/>
          <w:rtl/>
          <w:lang w:val="fr-FR" w:bidi="ar-EG"/>
        </w:rPr>
        <w:t xml:space="preserve"> بتقييس تكنولوجيا </w:t>
      </w:r>
      <w:r w:rsidRPr="00B92A49">
        <w:rPr>
          <w:lang w:val="fr-FR" w:bidi="ar-EG"/>
        </w:rPr>
        <w:t>FLO</w:t>
      </w:r>
      <w:r w:rsidRPr="00B92A49">
        <w:rPr>
          <w:rFonts w:hint="cs"/>
          <w:rtl/>
          <w:lang w:val="fr-FR" w:bidi="ar-EG"/>
        </w:rPr>
        <w:t xml:space="preserve"> في شكل المعيار </w:t>
      </w:r>
      <w:r w:rsidRPr="00B92A49">
        <w:rPr>
          <w:lang w:val="fr-FR" w:bidi="ar-EG"/>
        </w:rPr>
        <w:t>TIA</w:t>
      </w:r>
      <w:r>
        <w:rPr>
          <w:lang w:val="fr-FR" w:bidi="ar-EG"/>
        </w:rPr>
        <w:sym w:font="Symbol" w:char="F02D"/>
      </w:r>
      <w:r w:rsidRPr="00B92A49">
        <w:rPr>
          <w:lang w:val="fr-FR" w:bidi="ar-EG"/>
        </w:rPr>
        <w:t>1099</w:t>
      </w:r>
      <w:r w:rsidRPr="00B92A49">
        <w:rPr>
          <w:rFonts w:hint="cs"/>
          <w:rtl/>
          <w:lang w:val="fr-FR" w:bidi="ar-EG"/>
        </w:rPr>
        <w:t xml:space="preserve"> وهناك مزيد من التنسيق يتم لها عبر منتدى </w:t>
      </w:r>
      <w:r w:rsidRPr="00B92A49">
        <w:rPr>
          <w:lang w:val="fr-FR" w:bidi="ar-EG"/>
        </w:rPr>
        <w:t>FLO</w:t>
      </w:r>
      <w:r w:rsidRPr="00B92A49">
        <w:rPr>
          <w:rFonts w:hint="cs"/>
          <w:rtl/>
          <w:lang w:val="fr-FR" w:bidi="ar-EG"/>
        </w:rPr>
        <w:t xml:space="preserve">، </w:t>
      </w:r>
      <w:hyperlink r:id="rId33" w:history="1">
        <w:r w:rsidRPr="00B92A49">
          <w:rPr>
            <w:color w:val="0000FF"/>
            <w:u w:val="single"/>
          </w:rPr>
          <w:t>www.floforum.org</w:t>
        </w:r>
      </w:hyperlink>
      <w:r w:rsidRPr="00B92A49">
        <w:rPr>
          <w:rFonts w:hint="cs"/>
          <w:rtl/>
          <w:lang w:val="fr-FR" w:bidi="ar-EG"/>
        </w:rPr>
        <w:t>.</w:t>
      </w:r>
    </w:p>
    <w:p w:rsidR="005C0526" w:rsidRPr="00305618" w:rsidRDefault="005C0526" w:rsidP="005C0526">
      <w:pPr>
        <w:pStyle w:val="Heading2"/>
        <w:rPr>
          <w:rtl/>
        </w:rPr>
      </w:pPr>
      <w:bookmarkStart w:id="26" w:name="_Toc355947213"/>
      <w:bookmarkStart w:id="27" w:name="_Toc355947625"/>
      <w:r w:rsidRPr="00B92A49">
        <w:rPr>
          <w:lang w:val="fr-FR" w:bidi="ar-EG"/>
        </w:rPr>
        <w:t>6.4</w:t>
      </w:r>
      <w:r w:rsidRPr="00B92A49">
        <w:rPr>
          <w:rFonts w:hint="cs"/>
          <w:rtl/>
          <w:lang w:val="fr-FR" w:bidi="ar-EG"/>
        </w:rPr>
        <w:tab/>
      </w:r>
      <w:r>
        <w:rPr>
          <w:rFonts w:hint="cs"/>
          <w:rtl/>
          <w:lang w:val="fr-FR" w:bidi="ar-EG"/>
        </w:rPr>
        <w:t xml:space="preserve">النظام </w:t>
      </w:r>
      <w:r>
        <w:rPr>
          <w:lang w:bidi="ar-EG"/>
        </w:rPr>
        <w:t>"B"</w:t>
      </w:r>
      <w:r>
        <w:rPr>
          <w:rFonts w:hint="cs"/>
          <w:rtl/>
        </w:rPr>
        <w:t xml:space="preserve"> للوسائط المتعددة (الإذاعة التلفزيونية الرقمية المتنقلة للجنة </w:t>
      </w:r>
      <w:r>
        <w:t>ATSC</w:t>
      </w:r>
      <w:r>
        <w:rPr>
          <w:rFonts w:hint="cs"/>
          <w:rtl/>
        </w:rPr>
        <w:t>)</w:t>
      </w:r>
      <w:bookmarkEnd w:id="26"/>
      <w:bookmarkEnd w:id="27"/>
    </w:p>
    <w:p w:rsidR="005C0526" w:rsidRDefault="005C0526" w:rsidP="005C0526">
      <w:pPr>
        <w:rPr>
          <w:rtl/>
        </w:rPr>
      </w:pPr>
      <w:r>
        <w:rPr>
          <w:rFonts w:hint="cs"/>
          <w:rtl/>
          <w:lang w:val="fr-FR" w:bidi="ar-EG"/>
        </w:rPr>
        <w:t xml:space="preserve">النظام </w:t>
      </w:r>
      <w:r>
        <w:rPr>
          <w:lang w:bidi="ar-EG"/>
        </w:rPr>
        <w:t>"B"</w:t>
      </w:r>
      <w:r>
        <w:rPr>
          <w:rFonts w:hint="cs"/>
          <w:rtl/>
        </w:rPr>
        <w:t xml:space="preserve"> للوسائط المتعددة والذي يعرف أيضاً بالإذاعة التلفزيونية المتنقلة للجنة </w:t>
      </w:r>
      <w:r>
        <w:t>ATSC</w:t>
      </w:r>
      <w:r>
        <w:rPr>
          <w:rFonts w:hint="cs"/>
          <w:rtl/>
        </w:rPr>
        <w:t xml:space="preserve"> مصمم ليمكن جهات البث الأرضي من استعمال معيار التلفزيون الرقمي للجنة </w:t>
      </w:r>
      <w:r>
        <w:t>ATSC</w:t>
      </w:r>
      <w:r>
        <w:rPr>
          <w:rFonts w:hint="cs"/>
          <w:rtl/>
        </w:rPr>
        <w:t xml:space="preserve"> لتخصيص جزء من إرسالاتها لخدمة الأجهزة المتنقلة والمحمولة باليد </w:t>
      </w:r>
      <w:r>
        <w:t>(M/H)</w:t>
      </w:r>
      <w:r>
        <w:rPr>
          <w:rFonts w:hint="cs"/>
          <w:rtl/>
        </w:rPr>
        <w:t xml:space="preserve">. والنظام </w:t>
      </w:r>
      <w:r>
        <w:t>"B"</w:t>
      </w:r>
      <w:r>
        <w:rPr>
          <w:rFonts w:hint="cs"/>
          <w:rtl/>
        </w:rPr>
        <w:t xml:space="preserve"> مصمم لتوفير الخصائص اللازمة للخدمة </w:t>
      </w:r>
      <w:r>
        <w:t>(M/H)</w:t>
      </w:r>
      <w:r>
        <w:rPr>
          <w:rFonts w:hint="cs"/>
          <w:rtl/>
        </w:rPr>
        <w:t xml:space="preserve"> في جزء من الإرسالات مع عدم التأثير على توفير الخدمة الرقمية الثابتة حسب معايير اللجنة </w:t>
      </w:r>
      <w:r>
        <w:t>ATSC</w:t>
      </w:r>
      <w:r>
        <w:rPr>
          <w:rFonts w:hint="cs"/>
          <w:rtl/>
        </w:rPr>
        <w:t xml:space="preserve"> باستخدام الجزء المتبقي من</w:t>
      </w:r>
      <w:r>
        <w:rPr>
          <w:rFonts w:hint="eastAsia"/>
          <w:rtl/>
        </w:rPr>
        <w:t> </w:t>
      </w:r>
      <w:r>
        <w:rPr>
          <w:rFonts w:hint="cs"/>
          <w:rtl/>
        </w:rPr>
        <w:t>الإرسالات.</w:t>
      </w:r>
    </w:p>
    <w:p w:rsidR="005C0526" w:rsidRDefault="005C0526" w:rsidP="005C0526">
      <w:pPr>
        <w:rPr>
          <w:rtl/>
        </w:rPr>
      </w:pPr>
      <w:r>
        <w:rPr>
          <w:rFonts w:hint="cs"/>
          <w:rtl/>
        </w:rPr>
        <w:lastRenderedPageBreak/>
        <w:t xml:space="preserve">وبالنسبة للخدمة </w:t>
      </w:r>
      <w:r>
        <w:t>(M/H)</w:t>
      </w:r>
      <w:r>
        <w:rPr>
          <w:rFonts w:hint="cs"/>
          <w:rtl/>
        </w:rPr>
        <w:t xml:space="preserve"> يوفر النظام</w:t>
      </w:r>
      <w:r>
        <w:rPr>
          <w:rFonts w:hint="eastAsia"/>
          <w:rtl/>
        </w:rPr>
        <w:t> </w:t>
      </w:r>
      <w:r>
        <w:t>"B"</w:t>
      </w:r>
      <w:r>
        <w:rPr>
          <w:rFonts w:hint="cs"/>
          <w:rtl/>
        </w:rPr>
        <w:t xml:space="preserve"> تصحيح أمامي إضافي للأخطاء وإشارات تدريب إضافية. وتتيح هذه الخصائص الاستقبال عند قيم أقل للنسبة إشارة إلى ضوضاء ومعدلات أكبر كثيراً من التشوه الدوبلري مما هو محتمل في الخدمة</w:t>
      </w:r>
      <w:r>
        <w:rPr>
          <w:rFonts w:hint="eastAsia"/>
          <w:rtl/>
        </w:rPr>
        <w:t> </w:t>
      </w:r>
      <w:r>
        <w:rPr>
          <w:rFonts w:hint="cs"/>
          <w:rtl/>
        </w:rPr>
        <w:t>الثابتة.</w:t>
      </w:r>
    </w:p>
    <w:p w:rsidR="005C0526" w:rsidRDefault="005C0526" w:rsidP="005C0526">
      <w:pPr>
        <w:rPr>
          <w:rtl/>
        </w:rPr>
      </w:pPr>
      <w:r>
        <w:rPr>
          <w:rFonts w:hint="cs"/>
          <w:rtl/>
        </w:rPr>
        <w:t xml:space="preserve">ولا يؤثر دمج الإذاعة التلفزيونية الرقمية المتنقلة للجنة </w:t>
      </w:r>
      <w:r>
        <w:t>ATSC</w:t>
      </w:r>
      <w:r>
        <w:rPr>
          <w:rFonts w:hint="cs"/>
          <w:rtl/>
        </w:rPr>
        <w:t xml:space="preserve"> ضمن الإرسالات على خصائص الخدمة</w:t>
      </w:r>
      <w:r>
        <w:rPr>
          <w:rFonts w:hint="eastAsia"/>
          <w:rtl/>
        </w:rPr>
        <w:t> </w:t>
      </w:r>
      <w:r>
        <w:t>ATSC</w:t>
      </w:r>
      <w:r>
        <w:rPr>
          <w:rFonts w:hint="cs"/>
          <w:rtl/>
        </w:rPr>
        <w:t xml:space="preserve"> الثابتة لا</w:t>
      </w:r>
      <w:r>
        <w:rPr>
          <w:rFonts w:hint="eastAsia"/>
          <w:rtl/>
        </w:rPr>
        <w:t> </w:t>
      </w:r>
      <w:r>
        <w:rPr>
          <w:rFonts w:hint="cs"/>
          <w:rtl/>
        </w:rPr>
        <w:t>بالنسبة للتغطية ولا بالنسبة للتداخل ويمكن تركه لرغبة كل جهة بث على حدة دون أي تغيير على توزيعات التردد الخاصة بالمحطات أو قدرة</w:t>
      </w:r>
      <w:r>
        <w:rPr>
          <w:rFonts w:hint="eastAsia"/>
          <w:rtl/>
        </w:rPr>
        <w:t> </w:t>
      </w:r>
      <w:r>
        <w:rPr>
          <w:rFonts w:hint="cs"/>
          <w:rtl/>
        </w:rPr>
        <w:t>المرسل.</w:t>
      </w:r>
    </w:p>
    <w:p w:rsidR="005C0526" w:rsidRDefault="005C0526" w:rsidP="005C0526">
      <w:pPr>
        <w:rPr>
          <w:rtl/>
        </w:rPr>
      </w:pPr>
      <w:r>
        <w:rPr>
          <w:rFonts w:hint="cs"/>
          <w:rtl/>
        </w:rPr>
        <w:t>ويستعمل النظام</w:t>
      </w:r>
      <w:r>
        <w:rPr>
          <w:rFonts w:hint="eastAsia"/>
          <w:rtl/>
        </w:rPr>
        <w:t> </w:t>
      </w:r>
      <w:r>
        <w:t>"B"</w:t>
      </w:r>
      <w:r>
        <w:rPr>
          <w:rFonts w:hint="cs"/>
          <w:rtl/>
        </w:rPr>
        <w:t xml:space="preserve"> بروتوكول الإنترنت لأغراض النقل والبروتوكولات ذات الصلة للطبقات الأعلى مع توفير جهازية التشغيل البيني مع أنظمة الوسائط المتعددة</w:t>
      </w:r>
      <w:r>
        <w:rPr>
          <w:rFonts w:hint="eastAsia"/>
          <w:rtl/>
        </w:rPr>
        <w:t> </w:t>
      </w:r>
      <w:r>
        <w:rPr>
          <w:rFonts w:hint="cs"/>
          <w:rtl/>
        </w:rPr>
        <w:t>الأخرى.</w:t>
      </w:r>
    </w:p>
    <w:p w:rsidR="00D32A3A" w:rsidRPr="005C0526" w:rsidRDefault="005C0526" w:rsidP="005C0526">
      <w:r>
        <w:rPr>
          <w:rFonts w:hint="cs"/>
          <w:rtl/>
        </w:rPr>
        <w:t>وتم نشر معايير النظام</w:t>
      </w:r>
      <w:r>
        <w:rPr>
          <w:rFonts w:hint="eastAsia"/>
          <w:rtl/>
        </w:rPr>
        <w:t> </w:t>
      </w:r>
      <w:r>
        <w:t>B</w:t>
      </w:r>
      <w:r>
        <w:rPr>
          <w:rFonts w:hint="cs"/>
          <w:rtl/>
        </w:rPr>
        <w:t xml:space="preserve"> برسم الوثيقة القياسية</w:t>
      </w:r>
      <w:r>
        <w:rPr>
          <w:rFonts w:hint="eastAsia"/>
          <w:rtl/>
        </w:rPr>
        <w:t> </w:t>
      </w:r>
      <w:r>
        <w:t>A/153</w:t>
      </w:r>
      <w:r>
        <w:rPr>
          <w:rFonts w:hint="cs"/>
          <w:rtl/>
        </w:rPr>
        <w:t xml:space="preserve"> للجنة</w:t>
      </w:r>
      <w:r>
        <w:rPr>
          <w:rFonts w:hint="eastAsia"/>
          <w:rtl/>
        </w:rPr>
        <w:t> </w:t>
      </w:r>
      <w:r>
        <w:t>ATSC</w:t>
      </w:r>
      <w:r>
        <w:rPr>
          <w:rFonts w:hint="cs"/>
          <w:rtl/>
        </w:rPr>
        <w:t>، الأجزاء من</w:t>
      </w:r>
      <w:r>
        <w:rPr>
          <w:rFonts w:hint="eastAsia"/>
          <w:rtl/>
        </w:rPr>
        <w:t> </w:t>
      </w:r>
      <w:r>
        <w:t>1</w:t>
      </w:r>
      <w:r>
        <w:rPr>
          <w:rFonts w:hint="cs"/>
          <w:rtl/>
        </w:rPr>
        <w:t xml:space="preserve"> إلى</w:t>
      </w:r>
      <w:r>
        <w:rPr>
          <w:rFonts w:hint="eastAsia"/>
          <w:rtl/>
        </w:rPr>
        <w:t> </w:t>
      </w:r>
      <w:r>
        <w:t>8</w:t>
      </w:r>
      <w:r>
        <w:rPr>
          <w:rFonts w:hint="cs"/>
          <w:rtl/>
        </w:rPr>
        <w:t>.</w:t>
      </w:r>
    </w:p>
    <w:p w:rsidR="00CC6540" w:rsidRPr="00305618" w:rsidRDefault="00CC6540" w:rsidP="00942779">
      <w:pPr>
        <w:pStyle w:val="Heading2"/>
        <w:rPr>
          <w:rtl/>
        </w:rPr>
      </w:pPr>
      <w:bookmarkStart w:id="28" w:name="_Toc355947214"/>
      <w:bookmarkStart w:id="29" w:name="_Toc355947626"/>
      <w:r w:rsidRPr="007A079F">
        <w:rPr>
          <w:lang w:bidi="ar-EG"/>
        </w:rPr>
        <w:t>7.4</w:t>
      </w:r>
      <w:r w:rsidRPr="00B92A49">
        <w:rPr>
          <w:rFonts w:hint="cs"/>
          <w:rtl/>
          <w:lang w:val="fr-FR" w:bidi="ar-EG"/>
        </w:rPr>
        <w:tab/>
      </w:r>
      <w:r w:rsidRPr="00942779">
        <w:rPr>
          <w:rFonts w:hint="cs"/>
          <w:rtl/>
          <w:lang w:val="fr-FR" w:bidi="ar-EG"/>
        </w:rPr>
        <w:t xml:space="preserve">النظام </w:t>
      </w:r>
      <w:r w:rsidRPr="00942779">
        <w:rPr>
          <w:lang w:bidi="ar-EG"/>
        </w:rPr>
        <w:t>"T2"</w:t>
      </w:r>
      <w:r w:rsidRPr="00942779">
        <w:rPr>
          <w:rFonts w:hint="cs"/>
          <w:rtl/>
        </w:rPr>
        <w:t xml:space="preserve"> للوسائط المتعددة (</w:t>
      </w:r>
      <w:r w:rsidR="00942779">
        <w:rPr>
          <w:rFonts w:hint="cs"/>
          <w:rtl/>
        </w:rPr>
        <w:t>النظام </w:t>
      </w:r>
      <w:r w:rsidR="00942779">
        <w:t>DVB T2</w:t>
      </w:r>
      <w:r w:rsidR="00942779">
        <w:sym w:font="Symbol" w:char="F02D"/>
      </w:r>
      <w:r w:rsidR="00942779">
        <w:t>Lite</w:t>
      </w:r>
      <w:r w:rsidRPr="00942779">
        <w:rPr>
          <w:rFonts w:hint="cs"/>
          <w:rtl/>
        </w:rPr>
        <w:t>)</w:t>
      </w:r>
      <w:bookmarkEnd w:id="28"/>
      <w:bookmarkEnd w:id="29"/>
    </w:p>
    <w:p w:rsidR="00CC6540" w:rsidRDefault="00942779" w:rsidP="00942779">
      <w:pPr>
        <w:rPr>
          <w:rtl/>
        </w:rPr>
      </w:pPr>
      <w:r>
        <w:rPr>
          <w:rFonts w:hint="cs"/>
          <w:rtl/>
        </w:rPr>
        <w:t xml:space="preserve">صمم </w:t>
      </w:r>
      <w:r w:rsidRPr="00942779">
        <w:rPr>
          <w:rFonts w:hint="cs"/>
          <w:rtl/>
          <w:lang w:val="fr-FR" w:bidi="ar-EG"/>
        </w:rPr>
        <w:t xml:space="preserve">النظام </w:t>
      </w:r>
      <w:r w:rsidRPr="00942779">
        <w:rPr>
          <w:lang w:bidi="ar-EG"/>
        </w:rPr>
        <w:t>"T2"</w:t>
      </w:r>
      <w:r w:rsidRPr="00942779">
        <w:rPr>
          <w:rFonts w:hint="cs"/>
          <w:rtl/>
        </w:rPr>
        <w:t xml:space="preserve"> للوسائط المتعددة (</w:t>
      </w:r>
      <w:r>
        <w:rPr>
          <w:rFonts w:hint="cs"/>
          <w:rtl/>
        </w:rPr>
        <w:t>النظام </w:t>
      </w:r>
      <w:r>
        <w:t>DVB T2</w:t>
      </w:r>
      <w:r>
        <w:sym w:font="Symbol" w:char="F02D"/>
      </w:r>
      <w:r>
        <w:t>Lite</w:t>
      </w:r>
      <w:r w:rsidRPr="00942779">
        <w:rPr>
          <w:rFonts w:hint="cs"/>
          <w:rtl/>
        </w:rPr>
        <w:t>)</w:t>
      </w:r>
      <w:r>
        <w:rPr>
          <w:rFonts w:hint="cs"/>
          <w:rtl/>
        </w:rPr>
        <w:t xml:space="preserve"> للاستفادة من نفس الخواص الموثوقة التي لمسناها في النظام </w:t>
      </w:r>
      <w:r>
        <w:t>DVB</w:t>
      </w:r>
      <w:r>
        <w:sym w:font="Symbol" w:char="F02D"/>
      </w:r>
      <w:r>
        <w:t>T2</w:t>
      </w:r>
      <w:r>
        <w:rPr>
          <w:rFonts w:hint="cs"/>
          <w:rtl/>
        </w:rPr>
        <w:t>، غير أنه، مع اختيار مجموعة فرعية من الأساليب بعناية، يتيح تنفيذ المستقبلات باستعمال رقائق سل</w:t>
      </w:r>
      <w:r w:rsidR="004544F5">
        <w:rPr>
          <w:rFonts w:hint="cs"/>
          <w:rtl/>
        </w:rPr>
        <w:t>ي</w:t>
      </w:r>
      <w:r>
        <w:rPr>
          <w:rFonts w:hint="cs"/>
          <w:rtl/>
        </w:rPr>
        <w:t xml:space="preserve">كونية أصغر كثيراً </w:t>
      </w:r>
      <w:r w:rsidR="00D854C9">
        <w:rPr>
          <w:rFonts w:hint="cs"/>
          <w:rtl/>
        </w:rPr>
        <w:t xml:space="preserve">وأعلى </w:t>
      </w:r>
      <w:r>
        <w:rPr>
          <w:rFonts w:hint="cs"/>
          <w:rtl/>
        </w:rPr>
        <w:t>كفاءة. لذا</w:t>
      </w:r>
      <w:r w:rsidR="00D854C9">
        <w:rPr>
          <w:rFonts w:hint="cs"/>
          <w:rtl/>
        </w:rPr>
        <w:t>، يقوم النظام</w:t>
      </w:r>
      <w:r w:rsidR="00D854C9">
        <w:rPr>
          <w:rFonts w:hint="eastAsia"/>
          <w:rtl/>
        </w:rPr>
        <w:t> </w:t>
      </w:r>
      <w:r w:rsidR="00D854C9">
        <w:t>T2</w:t>
      </w:r>
      <w:r w:rsidR="00D854C9">
        <w:sym w:font="Symbol" w:char="F02D"/>
      </w:r>
      <w:r w:rsidR="00D854C9">
        <w:t>Lite</w:t>
      </w:r>
      <w:r w:rsidR="00D854C9">
        <w:rPr>
          <w:rFonts w:hint="cs"/>
          <w:rtl/>
        </w:rPr>
        <w:t xml:space="preserve"> بتوصيل البث التلفزيوني </w:t>
      </w:r>
      <w:r w:rsidR="00B31E1F">
        <w:rPr>
          <w:rFonts w:hint="cs"/>
          <w:rtl/>
        </w:rPr>
        <w:t>والصوتي بكفاءة للأجهزة المتنقلة، مثل الهواتف والحواسيب اللوحية (التي يعد استهلاك الطاقة فيها من الأمور الهامة) وفي السيارات في نفس الوقت حيث يقدم الخدمات للمستقبلات الثابتة القائمة </w:t>
      </w:r>
      <w:r w:rsidR="00B31E1F">
        <w:t>[1]</w:t>
      </w:r>
      <w:r w:rsidR="00B31E1F">
        <w:rPr>
          <w:rFonts w:hint="cs"/>
          <w:rtl/>
        </w:rPr>
        <w:t>.</w:t>
      </w:r>
    </w:p>
    <w:p w:rsidR="00B31E1F" w:rsidRDefault="00B31E1F" w:rsidP="00B31E1F">
      <w:pPr>
        <w:rPr>
          <w:rtl/>
        </w:rPr>
      </w:pPr>
      <w:r>
        <w:rPr>
          <w:rFonts w:hint="cs"/>
          <w:rtl/>
        </w:rPr>
        <w:t xml:space="preserve">والشكل الجديد للنظام </w:t>
      </w:r>
      <w:r>
        <w:t>DVB T2</w:t>
      </w:r>
      <w:r>
        <w:sym w:font="Symbol" w:char="F02D"/>
      </w:r>
      <w:r>
        <w:t>Lite</w:t>
      </w:r>
      <w:r>
        <w:rPr>
          <w:rFonts w:hint="cs"/>
          <w:rtl/>
        </w:rPr>
        <w:t xml:space="preserve"> معرف في الصيغة </w:t>
      </w:r>
      <w:r>
        <w:t>1.3.1</w:t>
      </w:r>
      <w:r>
        <w:rPr>
          <w:rFonts w:hint="cs"/>
          <w:rtl/>
        </w:rPr>
        <w:t xml:space="preserve"> من المواصفة </w:t>
      </w:r>
      <w:r>
        <w:t>DVB</w:t>
      </w:r>
      <w:r>
        <w:sym w:font="Symbol" w:char="F02D"/>
      </w:r>
      <w:r>
        <w:t>T2</w:t>
      </w:r>
      <w:r>
        <w:rPr>
          <w:rFonts w:hint="cs"/>
          <w:rtl/>
        </w:rPr>
        <w:t xml:space="preserve">. وقد صمم بحيث لا يستلزم الأمر إلا تغييرات طفيفة بالنسبة للمشكل </w:t>
      </w:r>
      <w:r>
        <w:t>DVB</w:t>
      </w:r>
      <w:r>
        <w:sym w:font="Symbol" w:char="F02D"/>
      </w:r>
      <w:r>
        <w:t>T2</w:t>
      </w:r>
      <w:r>
        <w:rPr>
          <w:rFonts w:hint="cs"/>
          <w:rtl/>
        </w:rPr>
        <w:t xml:space="preserve"> ومزيل التشكيل </w:t>
      </w:r>
      <w:r>
        <w:t>DVB</w:t>
      </w:r>
      <w:r>
        <w:sym w:font="Symbol" w:char="F02D"/>
      </w:r>
      <w:r>
        <w:t>T2</w:t>
      </w:r>
      <w:r>
        <w:rPr>
          <w:rFonts w:hint="cs"/>
          <w:rtl/>
        </w:rPr>
        <w:t xml:space="preserve"> الحاليين بحيث يتسنى لهما دعم الشكل الجديد، مما يشجع مصنعو المعدات على تبنيه.</w:t>
      </w:r>
    </w:p>
    <w:p w:rsidR="00B31E1F" w:rsidRPr="00B31E1F" w:rsidRDefault="00B31E1F" w:rsidP="00371227">
      <w:pPr>
        <w:keepNext/>
        <w:keepLines/>
        <w:rPr>
          <w:rtl/>
        </w:rPr>
      </w:pPr>
      <w:r>
        <w:rPr>
          <w:rFonts w:hint="cs"/>
          <w:rtl/>
        </w:rPr>
        <w:t xml:space="preserve">ويسمح الشكل الجديد بأقصى قدر من المرونة التي تتمتع بها المواصفة </w:t>
      </w:r>
      <w:r>
        <w:t>DVB</w:t>
      </w:r>
      <w:r>
        <w:sym w:font="Symbol" w:char="F02D"/>
      </w:r>
      <w:r>
        <w:t>T2</w:t>
      </w:r>
      <w:r>
        <w:rPr>
          <w:rFonts w:hint="cs"/>
          <w:rtl/>
        </w:rPr>
        <w:t xml:space="preserve"> </w:t>
      </w:r>
      <w:r>
        <w:t>[2]</w:t>
      </w:r>
      <w:r>
        <w:rPr>
          <w:rFonts w:hint="cs"/>
          <w:rtl/>
        </w:rPr>
        <w:t>، غير أنه لزيادة فعاليتها إلى الحد الأقصى بالنسبة للمستقبلات المتنقلة وللحد من المتطلبات الخاصة بالمستقبل، تتسم المواصفة بالاختلافات التالية:</w:t>
      </w:r>
    </w:p>
    <w:p w:rsidR="00CC6540" w:rsidRPr="00B31E1F" w:rsidRDefault="00CC6540" w:rsidP="00371227">
      <w:pPr>
        <w:pStyle w:val="enumlev1"/>
        <w:keepNext/>
        <w:keepLines/>
        <w:rPr>
          <w:rtl/>
        </w:rPr>
      </w:pPr>
      <w:r>
        <w:rPr>
          <w:rFonts w:hint="cs"/>
          <w:rtl/>
        </w:rPr>
        <w:t>•</w:t>
      </w:r>
      <w:r>
        <w:rPr>
          <w:rFonts w:hint="cs"/>
          <w:rtl/>
        </w:rPr>
        <w:tab/>
      </w:r>
      <w:r w:rsidR="00B31E1F">
        <w:rPr>
          <w:rFonts w:hint="cs"/>
          <w:rtl/>
        </w:rPr>
        <w:t>أقصى معدل بتات يصل إلى </w:t>
      </w:r>
      <w:r w:rsidR="00B31E1F">
        <w:t>Mbit/s 4</w:t>
      </w:r>
      <w:r w:rsidR="00B31E1F">
        <w:rPr>
          <w:rFonts w:hint="cs"/>
          <w:rtl/>
        </w:rPr>
        <w:t>.</w:t>
      </w:r>
    </w:p>
    <w:p w:rsidR="00CC6540" w:rsidRPr="00B31E1F" w:rsidRDefault="00CC6540" w:rsidP="00371227">
      <w:pPr>
        <w:pStyle w:val="enumlev1"/>
        <w:keepNext/>
        <w:keepLines/>
        <w:rPr>
          <w:rtl/>
        </w:rPr>
      </w:pPr>
      <w:r>
        <w:rPr>
          <w:rFonts w:hint="cs"/>
          <w:rtl/>
        </w:rPr>
        <w:t>•</w:t>
      </w:r>
      <w:r>
        <w:rPr>
          <w:rFonts w:hint="cs"/>
          <w:rtl/>
        </w:rPr>
        <w:tab/>
      </w:r>
      <w:r w:rsidR="00B31E1F">
        <w:rPr>
          <w:rFonts w:hint="cs"/>
          <w:rtl/>
        </w:rPr>
        <w:t>تحد من حجم التحويل </w:t>
      </w:r>
      <w:r w:rsidR="00B31E1F">
        <w:t>FFT</w:t>
      </w:r>
      <w:r w:rsidR="00B31E1F">
        <w:rPr>
          <w:rFonts w:hint="cs"/>
          <w:rtl/>
        </w:rPr>
        <w:t xml:space="preserve"> لاستبعاد </w:t>
      </w:r>
      <w:r w:rsidR="00B31E1F">
        <w:t>1K</w:t>
      </w:r>
      <w:r w:rsidR="00B31E1F">
        <w:rPr>
          <w:rFonts w:hint="cs"/>
          <w:rtl/>
        </w:rPr>
        <w:t xml:space="preserve"> و</w:t>
      </w:r>
      <w:r w:rsidR="00B31E1F">
        <w:t>32K</w:t>
      </w:r>
      <w:r w:rsidR="00B31E1F">
        <w:rPr>
          <w:rFonts w:hint="cs"/>
          <w:rtl/>
        </w:rPr>
        <w:t>.</w:t>
      </w:r>
    </w:p>
    <w:p w:rsidR="00CC6540" w:rsidRPr="00B31E1F" w:rsidRDefault="00CC6540" w:rsidP="00AB001B">
      <w:pPr>
        <w:pStyle w:val="enumlev1"/>
        <w:rPr>
          <w:rtl/>
        </w:rPr>
      </w:pPr>
      <w:r>
        <w:rPr>
          <w:rFonts w:hint="cs"/>
          <w:rtl/>
        </w:rPr>
        <w:t>•</w:t>
      </w:r>
      <w:r>
        <w:rPr>
          <w:rFonts w:hint="cs"/>
          <w:rtl/>
        </w:rPr>
        <w:tab/>
      </w:r>
      <w:r w:rsidR="00B31E1F">
        <w:rPr>
          <w:rFonts w:hint="cs"/>
          <w:rtl/>
        </w:rPr>
        <w:t xml:space="preserve">تحظر استعمال الكوكبات الدوارة في المخطط </w:t>
      </w:r>
      <w:r w:rsidR="00B31E1F">
        <w:t>256</w:t>
      </w:r>
      <w:r w:rsidR="00B31E1F">
        <w:sym w:font="Symbol" w:char="F02D"/>
      </w:r>
      <w:r w:rsidR="00B31E1F">
        <w:t>QAM</w:t>
      </w:r>
      <w:r w:rsidR="00B31E1F">
        <w:rPr>
          <w:rFonts w:hint="cs"/>
          <w:rtl/>
        </w:rPr>
        <w:t>.</w:t>
      </w:r>
    </w:p>
    <w:p w:rsidR="00CC6540" w:rsidRPr="00B31E1F" w:rsidRDefault="00CC6540" w:rsidP="00AB001B">
      <w:pPr>
        <w:pStyle w:val="enumlev1"/>
        <w:rPr>
          <w:rtl/>
        </w:rPr>
      </w:pPr>
      <w:r>
        <w:rPr>
          <w:rFonts w:hint="cs"/>
          <w:rtl/>
        </w:rPr>
        <w:t>•</w:t>
      </w:r>
      <w:r>
        <w:rPr>
          <w:rFonts w:hint="cs"/>
          <w:rtl/>
        </w:rPr>
        <w:tab/>
      </w:r>
      <w:r w:rsidR="00B31E1F">
        <w:rPr>
          <w:rFonts w:hint="cs"/>
          <w:rtl/>
        </w:rPr>
        <w:t xml:space="preserve">لا تسمح إلا للأنساق </w:t>
      </w:r>
      <w:r w:rsidR="00B31E1F">
        <w:t>FEC</w:t>
      </w:r>
      <w:r w:rsidR="00B31E1F">
        <w:rPr>
          <w:rFonts w:hint="cs"/>
          <w:rtl/>
        </w:rPr>
        <w:t xml:space="preserve"> القصيرة </w:t>
      </w:r>
      <w:r w:rsidR="00B31E1F">
        <w:t>(16 200 = Nldpc)</w:t>
      </w:r>
      <w:r w:rsidR="00B31E1F">
        <w:rPr>
          <w:rFonts w:hint="cs"/>
          <w:rtl/>
        </w:rPr>
        <w:t>.</w:t>
      </w:r>
    </w:p>
    <w:p w:rsidR="00CC6540" w:rsidRPr="00B31E1F" w:rsidRDefault="00CC6540" w:rsidP="00AB001B">
      <w:pPr>
        <w:pStyle w:val="enumlev1"/>
        <w:rPr>
          <w:rtl/>
        </w:rPr>
      </w:pPr>
      <w:r>
        <w:rPr>
          <w:rFonts w:hint="cs"/>
          <w:rtl/>
        </w:rPr>
        <w:t>•</w:t>
      </w:r>
      <w:r>
        <w:rPr>
          <w:rFonts w:hint="cs"/>
          <w:rtl/>
        </w:rPr>
        <w:tab/>
      </w:r>
      <w:r w:rsidR="00B31E1F">
        <w:rPr>
          <w:rFonts w:hint="cs"/>
          <w:rtl/>
        </w:rPr>
        <w:t>تصنيف معدلي شفرة جديدين أقوى (</w:t>
      </w:r>
      <w:r w:rsidR="00AB001B">
        <w:rPr>
          <w:rFonts w:cs="Times New Roman"/>
        </w:rPr>
        <w:t>1/3</w:t>
      </w:r>
      <w:r w:rsidR="00B31E1F">
        <w:rPr>
          <w:rFonts w:hint="cs"/>
          <w:rtl/>
        </w:rPr>
        <w:t xml:space="preserve"> و</w:t>
      </w:r>
      <w:r w:rsidR="00B31E1F">
        <w:t>2</w:t>
      </w:r>
      <w:r w:rsidR="00B31E1F">
        <w:rPr>
          <w:rFonts w:cs="Times New Roman"/>
        </w:rPr>
        <w:t>∕</w:t>
      </w:r>
      <w:r w:rsidR="00B31E1F">
        <w:t>5</w:t>
      </w:r>
      <w:r w:rsidR="00B31E1F">
        <w:rPr>
          <w:rFonts w:hint="cs"/>
          <w:rtl/>
        </w:rPr>
        <w:t>).</w:t>
      </w:r>
    </w:p>
    <w:p w:rsidR="00CC6540" w:rsidRPr="00B31E1F" w:rsidRDefault="00CC6540" w:rsidP="00AB001B">
      <w:pPr>
        <w:pStyle w:val="enumlev1"/>
        <w:rPr>
          <w:rtl/>
        </w:rPr>
      </w:pPr>
      <w:r>
        <w:rPr>
          <w:rFonts w:hint="cs"/>
          <w:rtl/>
        </w:rPr>
        <w:t>•</w:t>
      </w:r>
      <w:r>
        <w:rPr>
          <w:rFonts w:hint="cs"/>
          <w:rtl/>
        </w:rPr>
        <w:tab/>
      </w:r>
      <w:r w:rsidR="00B31E1F">
        <w:rPr>
          <w:rFonts w:hint="cs"/>
          <w:rtl/>
        </w:rPr>
        <w:t>تحد من حجم ذاكرة المشذر الزمني لنصف ذاكرة النظام </w:t>
      </w:r>
      <w:r w:rsidR="00B31E1F">
        <w:t>DVB</w:t>
      </w:r>
      <w:r w:rsidR="00B31E1F">
        <w:sym w:font="Symbol" w:char="F02D"/>
      </w:r>
      <w:r w:rsidR="00B31E1F">
        <w:t>T2</w:t>
      </w:r>
      <w:r w:rsidR="00B31E1F">
        <w:rPr>
          <w:rFonts w:hint="cs"/>
          <w:rtl/>
        </w:rPr>
        <w:t xml:space="preserve"> القياسي تقريباً.</w:t>
      </w:r>
    </w:p>
    <w:p w:rsidR="00CC6540" w:rsidRPr="00D7290B" w:rsidRDefault="00CC6540" w:rsidP="00AB001B">
      <w:pPr>
        <w:pStyle w:val="enumlev1"/>
        <w:rPr>
          <w:rtl/>
        </w:rPr>
      </w:pPr>
      <w:r>
        <w:rPr>
          <w:rFonts w:hint="cs"/>
          <w:rtl/>
        </w:rPr>
        <w:t>•</w:t>
      </w:r>
      <w:r>
        <w:rPr>
          <w:rFonts w:hint="cs"/>
          <w:rtl/>
        </w:rPr>
        <w:tab/>
      </w:r>
      <w:r w:rsidR="00B31E1F">
        <w:rPr>
          <w:rFonts w:hint="cs"/>
          <w:rtl/>
        </w:rPr>
        <w:t>تخفض من عدد توليفات الأساليب المسموح بها وتحظر استعمال </w:t>
      </w:r>
      <w:r w:rsidR="00B31E1F">
        <w:t>PP</w:t>
      </w:r>
      <w:r w:rsidR="00D7290B">
        <w:t>8</w:t>
      </w:r>
      <w:r w:rsidR="00D7290B">
        <w:rPr>
          <w:rFonts w:hint="cs"/>
          <w:rtl/>
        </w:rPr>
        <w:t xml:space="preserve"> وتتيح إمكانية تخليط بتات التشوير </w:t>
      </w:r>
      <w:r w:rsidR="00D7290B">
        <w:t>L1</w:t>
      </w:r>
      <w:r w:rsidR="00D7290B">
        <w:rPr>
          <w:rFonts w:hint="cs"/>
          <w:rtl/>
        </w:rPr>
        <w:t xml:space="preserve"> ما بعد الحاشية.</w:t>
      </w:r>
    </w:p>
    <w:p w:rsidR="00CC6540" w:rsidRDefault="003230B7" w:rsidP="004544F5">
      <w:pPr>
        <w:pStyle w:val="Reftitle"/>
        <w:spacing w:before="1080"/>
        <w:rPr>
          <w:rtl/>
        </w:rPr>
      </w:pPr>
      <w:r w:rsidRPr="003230B7">
        <w:rPr>
          <w:rFonts w:ascii="Times New Roman Bold" w:hAnsi="Times New Roman Bold" w:hint="cs"/>
          <w:bCs/>
          <w:sz w:val="26"/>
          <w:szCs w:val="36"/>
          <w:rtl/>
          <w:lang w:val="fr-FR" w:bidi="ar-EG"/>
        </w:rPr>
        <w:t>المراجع</w:t>
      </w:r>
    </w:p>
    <w:p w:rsidR="003230B7" w:rsidRDefault="003230B7" w:rsidP="003230B7">
      <w:pPr>
        <w:tabs>
          <w:tab w:val="left" w:pos="794"/>
          <w:tab w:val="left" w:pos="1191"/>
          <w:tab w:val="left" w:pos="1588"/>
          <w:tab w:val="left" w:pos="1985"/>
        </w:tabs>
        <w:bidi w:val="0"/>
        <w:spacing w:line="240" w:lineRule="auto"/>
        <w:ind w:left="794" w:hanging="794"/>
        <w:rPr>
          <w:rFonts w:cs="Times New Roman"/>
          <w:szCs w:val="20"/>
          <w:lang w:eastAsia="uk-UA"/>
        </w:rPr>
      </w:pPr>
      <w:r w:rsidRPr="00D7290B">
        <w:rPr>
          <w:rFonts w:cs="Times New Roman"/>
          <w:szCs w:val="20"/>
          <w:lang w:eastAsia="en-US"/>
        </w:rPr>
        <w:t>[1]</w:t>
      </w:r>
      <w:r w:rsidRPr="00D7290B">
        <w:rPr>
          <w:rFonts w:cs="Times New Roman"/>
          <w:szCs w:val="20"/>
          <w:lang w:eastAsia="en-US"/>
        </w:rPr>
        <w:tab/>
      </w:r>
      <w:hyperlink r:id="rId34" w:history="1">
        <w:r w:rsidRPr="00D7290B">
          <w:rPr>
            <w:rFonts w:cs="Times New Roman"/>
            <w:color w:val="0000FF"/>
            <w:szCs w:val="20"/>
            <w:u w:val="single"/>
            <w:lang w:eastAsia="en-US"/>
          </w:rPr>
          <w:t>Keren Greene</w:t>
        </w:r>
      </w:hyperlink>
      <w:r w:rsidRPr="00D7290B">
        <w:rPr>
          <w:rFonts w:cs="Times New Roman"/>
          <w:color w:val="0000FF"/>
          <w:szCs w:val="20"/>
          <w:u w:val="single"/>
          <w:lang w:eastAsia="en-US"/>
        </w:rPr>
        <w:t xml:space="preserve"> </w:t>
      </w:r>
      <w:r w:rsidRPr="00D7290B">
        <w:rPr>
          <w:rFonts w:cs="Times New Roman"/>
          <w:szCs w:val="20"/>
          <w:lang w:eastAsia="uk-UA"/>
        </w:rPr>
        <w:t xml:space="preserve">DVB-T2-Lite profile tech standard approved: Transmissions are go! (from web site: </w:t>
      </w:r>
      <w:hyperlink r:id="rId35" w:history="1">
        <w:r w:rsidRPr="00D7290B">
          <w:rPr>
            <w:rFonts w:cs="Times New Roman"/>
            <w:color w:val="0000FF"/>
            <w:kern w:val="36"/>
            <w:szCs w:val="20"/>
            <w:u w:val="single"/>
            <w:lang w:eastAsia="uk-UA"/>
          </w:rPr>
          <w:t>http://www.bbc.co.uk</w:t>
        </w:r>
      </w:hyperlink>
      <w:r w:rsidRPr="00D7290B">
        <w:rPr>
          <w:rFonts w:cs="Times New Roman"/>
          <w:szCs w:val="20"/>
          <w:lang w:eastAsia="uk-UA"/>
        </w:rPr>
        <w:t>).</w:t>
      </w:r>
    </w:p>
    <w:p w:rsidR="003230B7" w:rsidRPr="00F6610E" w:rsidRDefault="003230B7" w:rsidP="00371227">
      <w:pPr>
        <w:ind w:left="794" w:hanging="794"/>
        <w:rPr>
          <w:rtl/>
        </w:rPr>
      </w:pPr>
      <w:r w:rsidRPr="003230B7">
        <w:rPr>
          <w:lang w:eastAsia="uk-UA"/>
        </w:rPr>
        <w:t>[2]</w:t>
      </w:r>
      <w:r w:rsidRPr="003230B7">
        <w:rPr>
          <w:lang w:eastAsia="uk-UA"/>
        </w:rPr>
        <w:tab/>
      </w:r>
      <w:r>
        <w:rPr>
          <w:rFonts w:hint="cs"/>
          <w:rtl/>
          <w:lang w:eastAsia="uk-UA"/>
        </w:rPr>
        <w:t xml:space="preserve">التوصية </w:t>
      </w:r>
      <w:r>
        <w:rPr>
          <w:lang w:eastAsia="uk-UA"/>
        </w:rPr>
        <w:t>ITU</w:t>
      </w:r>
      <w:r>
        <w:rPr>
          <w:lang w:eastAsia="uk-UA"/>
        </w:rPr>
        <w:sym w:font="Symbol" w:char="F02D"/>
      </w:r>
      <w:r>
        <w:rPr>
          <w:lang w:eastAsia="uk-UA"/>
        </w:rPr>
        <w:t>R BT.1877</w:t>
      </w:r>
      <w:r>
        <w:rPr>
          <w:rFonts w:hint="eastAsia"/>
          <w:rtl/>
        </w:rPr>
        <w:t> </w:t>
      </w:r>
      <w:r>
        <w:rPr>
          <w:rFonts w:hint="eastAsia"/>
        </w:rPr>
        <w:sym w:font="Symbol" w:char="F02D"/>
      </w:r>
      <w:r>
        <w:rPr>
          <w:rFonts w:hint="cs"/>
          <w:rtl/>
        </w:rPr>
        <w:t> </w:t>
      </w:r>
      <w:r w:rsidRPr="00BB463D">
        <w:rPr>
          <w:rtl/>
        </w:rPr>
        <w:t>طرائق تصحيح الأخطاء</w:t>
      </w:r>
      <w:r w:rsidRPr="00BB463D">
        <w:rPr>
          <w:rFonts w:hint="cs"/>
          <w:rtl/>
        </w:rPr>
        <w:t xml:space="preserve"> </w:t>
      </w:r>
      <w:r w:rsidRPr="00BB463D">
        <w:rPr>
          <w:rtl/>
        </w:rPr>
        <w:t xml:space="preserve">وترتيل البيانات والتشكيل </w:t>
      </w:r>
      <w:r>
        <w:rPr>
          <w:rFonts w:hint="cs"/>
          <w:rtl/>
        </w:rPr>
        <w:t xml:space="preserve">والبث </w:t>
      </w:r>
      <w:r w:rsidRPr="00BB463D">
        <w:rPr>
          <w:rtl/>
        </w:rPr>
        <w:t>المتعلقة بالجيل الثاني</w:t>
      </w:r>
      <w:r>
        <w:rPr>
          <w:rFonts w:hint="cs"/>
          <w:rtl/>
        </w:rPr>
        <w:t xml:space="preserve"> </w:t>
      </w:r>
      <w:r w:rsidRPr="00BB463D">
        <w:rPr>
          <w:rtl/>
        </w:rPr>
        <w:t>من أنظمة الإذاعة التلفزيونية الرقمية للأرض</w:t>
      </w:r>
    </w:p>
    <w:p w:rsidR="00B92A49" w:rsidRPr="00A26812" w:rsidRDefault="003230B7" w:rsidP="004544F5">
      <w:pPr>
        <w:pStyle w:val="AnnexNotitle"/>
        <w:spacing w:before="0"/>
        <w:rPr>
          <w:rtl/>
          <w:lang w:val="fr-FR" w:bidi="ar-EG"/>
        </w:rPr>
      </w:pPr>
      <w:r>
        <w:rPr>
          <w:rtl/>
        </w:rPr>
        <w:br w:type="page"/>
      </w:r>
      <w:bookmarkStart w:id="30" w:name="_Toc355947215"/>
      <w:bookmarkStart w:id="31" w:name="_Toc355947627"/>
      <w:r w:rsidR="00FA019E">
        <w:rPr>
          <w:rFonts w:hint="cs"/>
          <w:rtl/>
          <w:lang w:val="fr-FR" w:bidi="ar-EG"/>
        </w:rPr>
        <w:lastRenderedPageBreak/>
        <w:t>الملح</w:t>
      </w:r>
      <w:r w:rsidR="00B92A49" w:rsidRPr="00A26812">
        <w:rPr>
          <w:rFonts w:hint="cs"/>
          <w:rtl/>
          <w:lang w:val="fr-FR" w:bidi="ar-EG"/>
        </w:rPr>
        <w:t xml:space="preserve">ق </w:t>
      </w:r>
      <w:r w:rsidR="00B92A49" w:rsidRPr="00A26812">
        <w:rPr>
          <w:lang w:val="fr-FR" w:bidi="ar-EG"/>
        </w:rPr>
        <w:t>2</w:t>
      </w:r>
      <w:bookmarkEnd w:id="30"/>
      <w:bookmarkEnd w:id="31"/>
    </w:p>
    <w:p w:rsidR="0056214A" w:rsidRPr="00B92A49" w:rsidRDefault="0056214A" w:rsidP="0056214A">
      <w:pPr>
        <w:pStyle w:val="AnnexNotitle"/>
        <w:rPr>
          <w:rtl/>
          <w:lang w:val="fr-FR" w:bidi="ar-EG"/>
        </w:rPr>
      </w:pPr>
      <w:bookmarkStart w:id="32" w:name="_Toc355947216"/>
      <w:bookmarkStart w:id="33" w:name="_Toc355947628"/>
      <w:r w:rsidRPr="00B92A49">
        <w:rPr>
          <w:rFonts w:hint="cs"/>
          <w:rtl/>
          <w:lang w:val="fr-FR" w:bidi="ar-EG"/>
        </w:rPr>
        <w:t xml:space="preserve">النظام </w:t>
      </w:r>
      <w:r w:rsidRPr="00B92A49">
        <w:rPr>
          <w:lang w:val="fr-FR" w:bidi="ar-EG"/>
        </w:rPr>
        <w:t>"C"</w:t>
      </w:r>
      <w:r w:rsidRPr="00B92A49">
        <w:rPr>
          <w:rFonts w:hint="cs"/>
          <w:rtl/>
          <w:lang w:val="fr-FR" w:bidi="ar-EG"/>
        </w:rPr>
        <w:t xml:space="preserve"> للوسائط المتعددة </w:t>
      </w:r>
      <w:r w:rsidRPr="00B92A49">
        <w:rPr>
          <w:lang w:val="fr-FR" w:bidi="ar-EG"/>
        </w:rPr>
        <w:t>ISDB-T)</w:t>
      </w:r>
      <w:r w:rsidRPr="00B92A49">
        <w:rPr>
          <w:rFonts w:hint="cs"/>
          <w:rtl/>
          <w:lang w:val="fr-FR" w:bidi="ar-EG"/>
        </w:rPr>
        <w:t xml:space="preserve">، مقطع واحد) والنظام </w:t>
      </w:r>
      <w:r w:rsidRPr="00B92A49">
        <w:rPr>
          <w:lang w:val="fr-FR" w:bidi="ar-EG"/>
        </w:rPr>
        <w:t>"F"</w:t>
      </w:r>
      <w:r w:rsidRPr="00B92A49">
        <w:rPr>
          <w:rFonts w:hint="cs"/>
          <w:rtl/>
          <w:lang w:val="fr-FR" w:bidi="ar-EG"/>
        </w:rPr>
        <w:t xml:space="preserve"> للوسائط</w:t>
      </w:r>
      <w:r>
        <w:rPr>
          <w:rFonts w:hint="cs"/>
          <w:rtl/>
          <w:lang w:val="fr-FR" w:bidi="ar-EG"/>
        </w:rPr>
        <w:t xml:space="preserve"> </w:t>
      </w:r>
      <w:r w:rsidRPr="00B92A49">
        <w:rPr>
          <w:rFonts w:hint="cs"/>
          <w:rtl/>
          <w:lang w:val="fr-FR" w:bidi="ar-EG"/>
        </w:rPr>
        <w:t>المتعددة</w:t>
      </w:r>
      <w:r>
        <w:rPr>
          <w:rFonts w:hint="cs"/>
          <w:rtl/>
          <w:lang w:val="fr-FR" w:bidi="ar-EG"/>
        </w:rPr>
        <w:t xml:space="preserve"> </w:t>
      </w:r>
      <w:r>
        <w:rPr>
          <w:rtl/>
          <w:lang w:val="fr-FR" w:bidi="ar-EG"/>
        </w:rPr>
        <w:br/>
      </w:r>
      <w:r>
        <w:rPr>
          <w:rFonts w:hint="cs"/>
          <w:rtl/>
          <w:lang w:val="fr-FR" w:bidi="ar-EG"/>
        </w:rPr>
        <w:t>(النظام</w:t>
      </w:r>
      <w:r w:rsidRPr="00B92A49">
        <w:rPr>
          <w:rFonts w:hint="cs"/>
          <w:rtl/>
          <w:lang w:val="fr-FR" w:bidi="ar-EG"/>
        </w:rPr>
        <w:t xml:space="preserve"> </w:t>
      </w:r>
      <w:r w:rsidRPr="00B92A49">
        <w:rPr>
          <w:lang w:val="fr-FR" w:bidi="ar-EG"/>
        </w:rPr>
        <w:t>ISDB-T</w:t>
      </w:r>
      <w:r w:rsidRPr="00B92A49">
        <w:rPr>
          <w:rFonts w:hint="cs"/>
          <w:rtl/>
          <w:lang w:val="fr-FR" w:bidi="ar-EG"/>
        </w:rPr>
        <w:t xml:space="preserve"> </w:t>
      </w:r>
      <w:r>
        <w:rPr>
          <w:rFonts w:hint="cs"/>
          <w:rtl/>
          <w:lang w:val="fr-FR" w:bidi="ar-EG"/>
        </w:rPr>
        <w:t xml:space="preserve">لإذاعة الوسائط المتعددة للاستقبال المتنقل) </w:t>
      </w:r>
      <w:r>
        <w:rPr>
          <w:rtl/>
          <w:lang w:val="fr-FR" w:bidi="ar-EG"/>
        </w:rPr>
        <w:br/>
      </w:r>
      <w:r w:rsidRPr="00B92A49">
        <w:rPr>
          <w:rFonts w:hint="cs"/>
          <w:rtl/>
          <w:lang w:val="fr-FR" w:bidi="ar-EG"/>
        </w:rPr>
        <w:t xml:space="preserve">والنظام </w:t>
      </w:r>
      <w:r w:rsidRPr="00B92A49">
        <w:rPr>
          <w:lang w:val="fr-FR" w:bidi="ar-EG"/>
        </w:rPr>
        <w:t>"E"</w:t>
      </w:r>
      <w:r w:rsidRPr="00B92A49">
        <w:rPr>
          <w:rFonts w:hint="cs"/>
          <w:rtl/>
          <w:lang w:val="fr-FR" w:bidi="ar-EG"/>
        </w:rPr>
        <w:t xml:space="preserve"> للوسائط المتعددة</w:t>
      </w:r>
      <w:bookmarkEnd w:id="32"/>
      <w:bookmarkEnd w:id="33"/>
    </w:p>
    <w:p w:rsidR="0056214A" w:rsidRPr="00B92A49" w:rsidRDefault="0056214A" w:rsidP="001E7A84">
      <w:pPr>
        <w:pStyle w:val="Normalaftertitle"/>
        <w:rPr>
          <w:rtl/>
          <w:lang w:val="fr-FR" w:bidi="ar-EG"/>
        </w:rPr>
      </w:pPr>
      <w:r w:rsidRPr="00B92A49">
        <w:rPr>
          <w:rFonts w:hint="cs"/>
          <w:rtl/>
          <w:lang w:val="fr-FR" w:bidi="ar-EG"/>
        </w:rPr>
        <w:t xml:space="preserve">يرد تعريف لمواصفات النظام لأنظمة الوسائط المتعددة </w:t>
      </w:r>
      <w:r w:rsidRPr="00B92A49">
        <w:rPr>
          <w:lang w:val="fr-FR" w:bidi="ar-EG"/>
        </w:rPr>
        <w:t>"C"</w:t>
      </w:r>
      <w:r w:rsidRPr="00B92A49">
        <w:rPr>
          <w:rFonts w:hint="cs"/>
          <w:rtl/>
          <w:lang w:val="fr-FR" w:bidi="ar-EG"/>
        </w:rPr>
        <w:t xml:space="preserve"> </w:t>
      </w:r>
      <w:r w:rsidRPr="00B92A49">
        <w:rPr>
          <w:lang w:val="fr-FR" w:bidi="ar-EG"/>
        </w:rPr>
        <w:t>ISDB</w:t>
      </w:r>
      <w:r>
        <w:rPr>
          <w:lang w:val="fr-FR" w:bidi="ar-EG"/>
        </w:rPr>
        <w:sym w:font="Symbol" w:char="F02D"/>
      </w:r>
      <w:r w:rsidRPr="00B92A49">
        <w:rPr>
          <w:lang w:val="fr-FR" w:bidi="ar-EG"/>
        </w:rPr>
        <w:t>T)</w:t>
      </w:r>
      <w:r w:rsidRPr="00B92A49">
        <w:rPr>
          <w:rFonts w:hint="cs"/>
          <w:rtl/>
          <w:lang w:val="fr-FR" w:bidi="ar-EG"/>
        </w:rPr>
        <w:t xml:space="preserve"> مقطع واحد) و</w:t>
      </w:r>
      <w:r w:rsidRPr="00B92A49">
        <w:rPr>
          <w:lang w:val="fr-FR" w:bidi="ar-EG"/>
        </w:rPr>
        <w:t>"F"</w:t>
      </w:r>
      <w:r w:rsidRPr="00B92A49">
        <w:rPr>
          <w:rFonts w:hint="cs"/>
          <w:rtl/>
          <w:lang w:val="fr-FR" w:bidi="ar-EG"/>
        </w:rPr>
        <w:t xml:space="preserve"> </w:t>
      </w:r>
      <w:r>
        <w:rPr>
          <w:rFonts w:hint="cs"/>
          <w:rtl/>
          <w:lang w:val="fr-FR" w:bidi="ar-EG"/>
        </w:rPr>
        <w:t xml:space="preserve">(النظام </w:t>
      </w:r>
      <w:r w:rsidRPr="00B92A49">
        <w:rPr>
          <w:lang w:val="fr-FR" w:bidi="ar-EG"/>
        </w:rPr>
        <w:t>ISDB-T</w:t>
      </w:r>
      <w:r>
        <w:rPr>
          <w:rFonts w:hint="cs"/>
          <w:rtl/>
          <w:lang w:val="fr-FR" w:bidi="ar-EG"/>
        </w:rPr>
        <w:t xml:space="preserve"> لإذاعة الوسائط المتعددة للاستقبال المتنقل)</w:t>
      </w:r>
      <w:r w:rsidRPr="00B92A49">
        <w:rPr>
          <w:rFonts w:hint="cs"/>
          <w:rtl/>
          <w:lang w:val="fr-FR" w:bidi="ar-EG"/>
        </w:rPr>
        <w:t xml:space="preserve"> و</w:t>
      </w:r>
      <w:r w:rsidRPr="00B92A49">
        <w:rPr>
          <w:lang w:val="fr-FR" w:bidi="ar-EG"/>
        </w:rPr>
        <w:t>"E"</w:t>
      </w:r>
      <w:r w:rsidRPr="00B92A49">
        <w:rPr>
          <w:rFonts w:hint="cs"/>
          <w:rtl/>
          <w:lang w:val="fr-FR" w:bidi="ar-EG"/>
        </w:rPr>
        <w:t xml:space="preserve"> </w:t>
      </w:r>
      <w:r w:rsidR="00D2476A">
        <w:rPr>
          <w:rFonts w:hint="cs"/>
          <w:rtl/>
          <w:lang w:val="fr-FR" w:bidi="ar-EG"/>
        </w:rPr>
        <w:t>في </w:t>
      </w:r>
      <w:r>
        <w:rPr>
          <w:rFonts w:hint="cs"/>
          <w:rtl/>
          <w:lang w:val="fr-FR" w:bidi="ar-EG"/>
        </w:rPr>
        <w:t xml:space="preserve">المراجع المعيارية </w:t>
      </w:r>
      <w:r w:rsidRPr="00B92A49">
        <w:rPr>
          <w:rFonts w:hint="cs"/>
          <w:rtl/>
          <w:lang w:val="fr-FR" w:bidi="ar-EG"/>
        </w:rPr>
        <w:t xml:space="preserve">المدرجة </w:t>
      </w:r>
      <w:r w:rsidR="00D2476A">
        <w:rPr>
          <w:rFonts w:hint="cs"/>
          <w:rtl/>
          <w:lang w:val="fr-FR" w:bidi="ar-EG"/>
        </w:rPr>
        <w:t>في </w:t>
      </w:r>
      <w:r w:rsidRPr="00B92A49">
        <w:rPr>
          <w:rFonts w:hint="cs"/>
          <w:rtl/>
          <w:lang w:val="fr-FR" w:bidi="ar-EG"/>
        </w:rPr>
        <w:t>الجدول </w:t>
      </w:r>
      <w:r w:rsidRPr="00B92A49">
        <w:rPr>
          <w:lang w:val="fr-FR" w:bidi="ar-EG"/>
        </w:rPr>
        <w:t>3</w:t>
      </w:r>
      <w:r w:rsidRPr="00B92A49">
        <w:rPr>
          <w:rFonts w:hint="cs"/>
          <w:rtl/>
          <w:lang w:val="fr-FR" w:bidi="ar-EG"/>
        </w:rPr>
        <w:t>.</w:t>
      </w:r>
    </w:p>
    <w:p w:rsidR="0056214A" w:rsidRPr="00B92A49" w:rsidRDefault="0056214A" w:rsidP="0056214A">
      <w:pPr>
        <w:rPr>
          <w:rtl/>
          <w:lang w:val="fr-FR" w:bidi="ar-EG"/>
        </w:rPr>
      </w:pPr>
      <w:r w:rsidRPr="00B92A49">
        <w:rPr>
          <w:rFonts w:hint="cs"/>
          <w:rtl/>
          <w:lang w:val="fr-FR" w:bidi="ar-EG"/>
        </w:rPr>
        <w:t xml:space="preserve">وترد أدناه معلومات إضافية </w:t>
      </w:r>
      <w:r>
        <w:rPr>
          <w:rFonts w:hint="cs"/>
          <w:rtl/>
          <w:lang w:val="fr-FR" w:bidi="ar-EG"/>
        </w:rPr>
        <w:t>عن هذه الأنظمة</w:t>
      </w:r>
      <w:r w:rsidRPr="00B92A49">
        <w:rPr>
          <w:rFonts w:hint="cs"/>
          <w:rtl/>
          <w:lang w:val="fr-FR" w:bidi="ar-EG"/>
        </w:rPr>
        <w:t>.</w:t>
      </w:r>
    </w:p>
    <w:p w:rsidR="0056214A" w:rsidRPr="00E81832" w:rsidRDefault="0056214A" w:rsidP="001E7A84">
      <w:pPr>
        <w:rPr>
          <w:spacing w:val="-2"/>
          <w:rtl/>
          <w:lang w:val="fr-FR" w:bidi="ar-EG"/>
        </w:rPr>
      </w:pPr>
      <w:r w:rsidRPr="00E81832">
        <w:rPr>
          <w:rFonts w:hint="cs"/>
          <w:spacing w:val="-2"/>
          <w:rtl/>
          <w:lang w:val="fr-FR" w:bidi="ar-EG"/>
        </w:rPr>
        <w:t xml:space="preserve">ويرد وصف لمواصفات الطبقة المادية لهذه الأنظمة </w:t>
      </w:r>
      <w:r w:rsidR="00D2476A">
        <w:rPr>
          <w:rFonts w:hint="cs"/>
          <w:spacing w:val="-2"/>
          <w:rtl/>
          <w:lang w:val="fr-FR" w:bidi="ar-EG"/>
        </w:rPr>
        <w:t>في </w:t>
      </w:r>
      <w:r w:rsidRPr="00E81832">
        <w:rPr>
          <w:rFonts w:hint="cs"/>
          <w:spacing w:val="-2"/>
          <w:rtl/>
          <w:lang w:val="fr-FR" w:bidi="ar-EG"/>
        </w:rPr>
        <w:t xml:space="preserve">التوصيات </w:t>
      </w:r>
      <w:r w:rsidRPr="00E81832">
        <w:rPr>
          <w:spacing w:val="-2"/>
          <w:lang w:val="fr-FR" w:bidi="ar-EG"/>
        </w:rPr>
        <w:t>ITU</w:t>
      </w:r>
      <w:r w:rsidRPr="00E81832">
        <w:rPr>
          <w:spacing w:val="-2"/>
          <w:lang w:val="fr-FR" w:bidi="ar-EG"/>
        </w:rPr>
        <w:sym w:font="Symbol" w:char="F02D"/>
      </w:r>
      <w:r w:rsidRPr="00E81832">
        <w:rPr>
          <w:spacing w:val="-2"/>
          <w:lang w:val="fr-FR" w:bidi="ar-EG"/>
        </w:rPr>
        <w:t>R BT 1306</w:t>
      </w:r>
      <w:r w:rsidRPr="00E81832">
        <w:rPr>
          <w:rFonts w:hint="cs"/>
          <w:spacing w:val="-2"/>
          <w:rtl/>
          <w:lang w:val="fr-FR" w:bidi="ar-EG"/>
        </w:rPr>
        <w:t xml:space="preserve"> و</w:t>
      </w:r>
      <w:r w:rsidRPr="00E81832">
        <w:rPr>
          <w:spacing w:val="-2"/>
          <w:lang w:val="fr-FR" w:bidi="ar-EG"/>
        </w:rPr>
        <w:t>ITU</w:t>
      </w:r>
      <w:r w:rsidRPr="00E81832">
        <w:rPr>
          <w:spacing w:val="-2"/>
          <w:lang w:val="fr-FR" w:bidi="ar-EG"/>
        </w:rPr>
        <w:sym w:font="Symbol" w:char="F02D"/>
      </w:r>
      <w:r w:rsidRPr="00E81832">
        <w:rPr>
          <w:spacing w:val="-2"/>
          <w:lang w:val="fr-FR" w:bidi="ar-EG"/>
        </w:rPr>
        <w:t>R BS.1114</w:t>
      </w:r>
      <w:r w:rsidRPr="00E81832">
        <w:rPr>
          <w:rFonts w:hint="cs"/>
          <w:spacing w:val="-2"/>
          <w:rtl/>
          <w:lang w:val="fr-FR" w:bidi="ar-EG"/>
        </w:rPr>
        <w:t xml:space="preserve"> و</w:t>
      </w:r>
      <w:r w:rsidRPr="00E81832">
        <w:rPr>
          <w:spacing w:val="-2"/>
          <w:lang w:val="fr-FR" w:bidi="ar-EG"/>
        </w:rPr>
        <w:t>ITU</w:t>
      </w:r>
      <w:r w:rsidRPr="00E81832">
        <w:rPr>
          <w:spacing w:val="-2"/>
          <w:lang w:val="fr-FR" w:bidi="ar-EG"/>
        </w:rPr>
        <w:sym w:font="Symbol" w:char="F02D"/>
      </w:r>
      <w:r w:rsidRPr="00E81832">
        <w:rPr>
          <w:spacing w:val="-2"/>
          <w:lang w:val="fr-FR" w:bidi="ar-EG"/>
        </w:rPr>
        <w:t>R BO 1130</w:t>
      </w:r>
      <w:r w:rsidRPr="00E81832">
        <w:rPr>
          <w:rFonts w:hint="cs"/>
          <w:spacing w:val="-2"/>
          <w:rtl/>
          <w:lang w:val="fr-FR" w:bidi="ar-EG"/>
        </w:rPr>
        <w:t xml:space="preserve"> فضلاً عن التوصية </w:t>
      </w:r>
      <w:r w:rsidRPr="00E81832">
        <w:rPr>
          <w:spacing w:val="-2"/>
          <w:lang w:val="fr-FR" w:bidi="ar-EG"/>
        </w:rPr>
        <w:t>ITU</w:t>
      </w:r>
      <w:r w:rsidRPr="00E81832">
        <w:rPr>
          <w:spacing w:val="-2"/>
          <w:lang w:val="fr-FR" w:bidi="ar-EG"/>
        </w:rPr>
        <w:sym w:font="Symbol" w:char="F02D"/>
      </w:r>
      <w:r w:rsidRPr="00E81832">
        <w:rPr>
          <w:spacing w:val="-2"/>
          <w:lang w:val="fr-FR" w:bidi="ar-EG"/>
        </w:rPr>
        <w:t>R BS.1547</w:t>
      </w:r>
      <w:r w:rsidRPr="00E81832">
        <w:rPr>
          <w:rFonts w:hint="cs"/>
          <w:spacing w:val="-2"/>
          <w:rtl/>
          <w:lang w:val="fr-FR" w:bidi="ar-EG"/>
        </w:rPr>
        <w:t xml:space="preserve">، على التوالي. والنظامان </w:t>
      </w:r>
      <w:r w:rsidRPr="00E81832">
        <w:rPr>
          <w:spacing w:val="-2"/>
          <w:lang w:bidi="ar-EG"/>
        </w:rPr>
        <w:t>C</w:t>
      </w:r>
      <w:r w:rsidRPr="00E81832">
        <w:rPr>
          <w:rFonts w:hint="cs"/>
          <w:spacing w:val="-2"/>
          <w:rtl/>
          <w:lang w:val="fr-FR" w:bidi="ar-EG"/>
        </w:rPr>
        <w:t xml:space="preserve"> (</w:t>
      </w:r>
      <w:r w:rsidRPr="00E81832">
        <w:rPr>
          <w:spacing w:val="-2"/>
          <w:lang w:val="fr-FR" w:bidi="ar-EG"/>
        </w:rPr>
        <w:t>ISDB</w:t>
      </w:r>
      <w:r w:rsidRPr="00E81832">
        <w:rPr>
          <w:spacing w:val="-2"/>
          <w:lang w:val="fr-FR" w:bidi="ar-EG"/>
        </w:rPr>
        <w:sym w:font="Symbol" w:char="F02D"/>
      </w:r>
      <w:r w:rsidRPr="00E81832">
        <w:rPr>
          <w:spacing w:val="-2"/>
          <w:lang w:val="fr-FR" w:bidi="ar-EG"/>
        </w:rPr>
        <w:t>T</w:t>
      </w:r>
      <w:r w:rsidRPr="00E81832">
        <w:rPr>
          <w:rFonts w:hint="cs"/>
          <w:spacing w:val="-2"/>
          <w:rtl/>
          <w:lang w:val="fr-FR" w:bidi="ar-EG"/>
        </w:rPr>
        <w:t xml:space="preserve"> مقطع واحد) و</w:t>
      </w:r>
      <w:r w:rsidRPr="00E81832">
        <w:rPr>
          <w:spacing w:val="-2"/>
          <w:lang w:bidi="ar-EG"/>
        </w:rPr>
        <w:t>F</w:t>
      </w:r>
      <w:r w:rsidRPr="00E81832">
        <w:rPr>
          <w:rFonts w:hint="cs"/>
          <w:spacing w:val="-2"/>
          <w:rtl/>
          <w:lang w:bidi="ar-EG"/>
        </w:rPr>
        <w:t xml:space="preserve"> </w:t>
      </w:r>
      <w:r w:rsidRPr="00E81832">
        <w:rPr>
          <w:rFonts w:hint="cs"/>
          <w:spacing w:val="-2"/>
          <w:rtl/>
          <w:lang w:val="fr-FR" w:bidi="ar-EG"/>
        </w:rPr>
        <w:t>(النظام</w:t>
      </w:r>
      <w:r w:rsidRPr="00E81832">
        <w:rPr>
          <w:rFonts w:hint="cs"/>
          <w:spacing w:val="-2"/>
          <w:rtl/>
        </w:rPr>
        <w:t xml:space="preserve"> </w:t>
      </w:r>
      <w:r w:rsidRPr="00E81832">
        <w:rPr>
          <w:spacing w:val="-2"/>
          <w:lang w:bidi="ar-EG"/>
        </w:rPr>
        <w:t>ISDB</w:t>
      </w:r>
      <w:r w:rsidRPr="00E81832">
        <w:rPr>
          <w:spacing w:val="-2"/>
          <w:lang w:bidi="ar-EG"/>
        </w:rPr>
        <w:noBreakHyphen/>
        <w:t>T</w:t>
      </w:r>
      <w:r w:rsidRPr="00E81832">
        <w:rPr>
          <w:rFonts w:hint="cs"/>
          <w:spacing w:val="-2"/>
          <w:rtl/>
        </w:rPr>
        <w:t xml:space="preserve"> لإذاعة الوسائط المتعددة للاستقبال المتنقل)</w:t>
      </w:r>
      <w:r w:rsidRPr="00E81832">
        <w:rPr>
          <w:rFonts w:hint="cs"/>
          <w:spacing w:val="-2"/>
          <w:rtl/>
          <w:lang w:val="fr-FR" w:bidi="ar-EG"/>
        </w:rPr>
        <w:t xml:space="preserve"> مصممان للإرسال للأرض بينما نظام الوسائط المتعددة مصمم أساساً للاستقبال المتنقل مباشرة من السواتل الإذاعية ال</w:t>
      </w:r>
      <w:r>
        <w:rPr>
          <w:rFonts w:hint="cs"/>
          <w:spacing w:val="-2"/>
          <w:rtl/>
          <w:lang w:val="ru-RU" w:bidi="ar-EG"/>
        </w:rPr>
        <w:t>معززة</w:t>
      </w:r>
      <w:r w:rsidRPr="00E81832">
        <w:rPr>
          <w:rFonts w:hint="cs"/>
          <w:spacing w:val="-2"/>
          <w:rtl/>
          <w:lang w:val="fr-FR" w:bidi="ar-EG"/>
        </w:rPr>
        <w:t xml:space="preserve"> بواسطة </w:t>
      </w:r>
      <w:r w:rsidRPr="00D74991">
        <w:rPr>
          <w:rFonts w:hint="cs"/>
          <w:spacing w:val="-2"/>
          <w:rtl/>
          <w:lang w:val="fr-FR" w:bidi="ar-EG"/>
        </w:rPr>
        <w:t>وحدات سد الثغرات للأرض</w:t>
      </w:r>
      <w:r w:rsidRPr="00E81832">
        <w:rPr>
          <w:rFonts w:hint="cs"/>
          <w:spacing w:val="-2"/>
          <w:rtl/>
          <w:lang w:val="fr-FR" w:bidi="ar-EG"/>
        </w:rPr>
        <w:t xml:space="preserve">. </w:t>
      </w:r>
    </w:p>
    <w:p w:rsidR="0056214A" w:rsidRPr="00474266" w:rsidRDefault="0056214A" w:rsidP="0056214A">
      <w:pPr>
        <w:rPr>
          <w:spacing w:val="-6"/>
          <w:rtl/>
          <w:lang w:val="fr-FR" w:bidi="ar-EG"/>
        </w:rPr>
      </w:pPr>
      <w:r w:rsidRPr="00474266">
        <w:rPr>
          <w:rFonts w:hint="cs"/>
          <w:spacing w:val="-6"/>
          <w:rtl/>
          <w:lang w:val="fr-FR" w:bidi="ar-EG"/>
        </w:rPr>
        <w:t>وكدسة البروتوكولات على الطبقة المادية و</w:t>
      </w:r>
      <w:r w:rsidR="00D2476A">
        <w:rPr>
          <w:rFonts w:hint="cs"/>
          <w:spacing w:val="-6"/>
          <w:rtl/>
          <w:lang w:val="fr-FR" w:bidi="ar-EG"/>
        </w:rPr>
        <w:t>ما </w:t>
      </w:r>
      <w:r w:rsidRPr="00474266">
        <w:rPr>
          <w:rFonts w:hint="cs"/>
          <w:spacing w:val="-6"/>
          <w:rtl/>
          <w:lang w:val="fr-FR" w:bidi="ar-EG"/>
        </w:rPr>
        <w:t>يعلوها مشتركة في</w:t>
      </w:r>
      <w:r w:rsidR="00D2476A">
        <w:rPr>
          <w:rFonts w:hint="cs"/>
          <w:spacing w:val="-6"/>
          <w:rtl/>
          <w:lang w:val="fr-FR" w:bidi="ar-EG"/>
        </w:rPr>
        <w:t>ما </w:t>
      </w:r>
      <w:r w:rsidRPr="00474266">
        <w:rPr>
          <w:rFonts w:hint="cs"/>
          <w:spacing w:val="-6"/>
          <w:rtl/>
          <w:lang w:val="fr-FR" w:bidi="ar-EG"/>
        </w:rPr>
        <w:t xml:space="preserve">بين جميع الأنظمة من العائلة </w:t>
      </w:r>
      <w:r w:rsidRPr="00474266">
        <w:rPr>
          <w:spacing w:val="-6"/>
          <w:lang w:val="fr-FR" w:bidi="ar-EG"/>
        </w:rPr>
        <w:t>ISDB</w:t>
      </w:r>
      <w:r w:rsidRPr="00474266">
        <w:rPr>
          <w:rFonts w:hint="cs"/>
          <w:spacing w:val="-6"/>
          <w:rtl/>
          <w:lang w:val="fr-FR" w:bidi="ar-EG"/>
        </w:rPr>
        <w:t>، ك</w:t>
      </w:r>
      <w:r w:rsidR="00D2476A">
        <w:rPr>
          <w:rFonts w:hint="cs"/>
          <w:spacing w:val="-6"/>
          <w:rtl/>
          <w:lang w:val="fr-FR" w:bidi="ar-EG"/>
        </w:rPr>
        <w:t>ما </w:t>
      </w:r>
      <w:r w:rsidRPr="00474266">
        <w:rPr>
          <w:rFonts w:hint="cs"/>
          <w:spacing w:val="-6"/>
          <w:rtl/>
          <w:lang w:val="fr-FR" w:bidi="ar-EG"/>
        </w:rPr>
        <w:t xml:space="preserve">هو مبين </w:t>
      </w:r>
      <w:r w:rsidR="00D2476A">
        <w:rPr>
          <w:rFonts w:hint="cs"/>
          <w:spacing w:val="-6"/>
          <w:rtl/>
          <w:lang w:val="fr-FR" w:bidi="ar-EG"/>
        </w:rPr>
        <w:t>في </w:t>
      </w:r>
      <w:r w:rsidRPr="00474266">
        <w:rPr>
          <w:rFonts w:hint="cs"/>
          <w:spacing w:val="-6"/>
          <w:rtl/>
          <w:lang w:val="fr-FR" w:bidi="ar-EG"/>
        </w:rPr>
        <w:t>الشكل </w:t>
      </w:r>
      <w:r w:rsidRPr="00406AC6">
        <w:rPr>
          <w:spacing w:val="-6"/>
          <w:lang w:val="fr-FR" w:bidi="ar-EG"/>
        </w:rPr>
        <w:t>3</w:t>
      </w:r>
      <w:r w:rsidRPr="00474266">
        <w:rPr>
          <w:rFonts w:hint="cs"/>
          <w:spacing w:val="-6"/>
          <w:rtl/>
          <w:lang w:val="fr-FR" w:bidi="ar-EG"/>
        </w:rPr>
        <w:t>.</w:t>
      </w:r>
    </w:p>
    <w:p w:rsidR="0056214A" w:rsidRDefault="0056214A" w:rsidP="0056214A">
      <w:pPr>
        <w:rPr>
          <w:rtl/>
          <w:lang w:eastAsia="ja-JP"/>
        </w:rPr>
      </w:pPr>
      <w:r>
        <w:rPr>
          <w:rFonts w:hint="cs"/>
          <w:rtl/>
          <w:lang w:val="fr-FR" w:eastAsia="ja-JP" w:bidi="ar-EG"/>
        </w:rPr>
        <w:t xml:space="preserve">وللنظام </w:t>
      </w:r>
      <w:r>
        <w:rPr>
          <w:lang w:eastAsia="ja-JP" w:bidi="ar-EG"/>
        </w:rPr>
        <w:t>F</w:t>
      </w:r>
      <w:r>
        <w:rPr>
          <w:rFonts w:hint="cs"/>
          <w:rtl/>
          <w:lang w:eastAsia="ja-JP"/>
        </w:rPr>
        <w:t xml:space="preserve"> آلية نقل لرزم بروتوكول الإنترنت لتسليم محتوى بث الملفات. ف</w:t>
      </w:r>
      <w:r w:rsidR="00D2476A">
        <w:rPr>
          <w:rFonts w:hint="cs"/>
          <w:rtl/>
          <w:lang w:eastAsia="ja-JP"/>
        </w:rPr>
        <w:t>في </w:t>
      </w:r>
      <w:r>
        <w:rPr>
          <w:rFonts w:hint="cs"/>
          <w:rtl/>
          <w:lang w:eastAsia="ja-JP"/>
        </w:rPr>
        <w:t xml:space="preserve">حين يسلم المحتوى الإذاعي </w:t>
      </w:r>
      <w:r w:rsidR="00D2476A">
        <w:rPr>
          <w:rFonts w:hint="cs"/>
          <w:rtl/>
          <w:lang w:eastAsia="ja-JP"/>
        </w:rPr>
        <w:t>في </w:t>
      </w:r>
      <w:r>
        <w:rPr>
          <w:rFonts w:hint="cs"/>
          <w:rtl/>
          <w:lang w:eastAsia="ja-JP"/>
        </w:rPr>
        <w:t xml:space="preserve">الوقت الفعلي بنفس بروتوكول العائلة </w:t>
      </w:r>
      <w:r>
        <w:rPr>
          <w:lang w:eastAsia="ja-JP"/>
        </w:rPr>
        <w:t>ISDB</w:t>
      </w:r>
      <w:r>
        <w:rPr>
          <w:lang w:eastAsia="ja-JP"/>
        </w:rPr>
        <w:noBreakHyphen/>
        <w:t>T</w:t>
      </w:r>
      <w:r>
        <w:rPr>
          <w:rFonts w:hint="cs"/>
          <w:rtl/>
          <w:lang w:eastAsia="ja-JP"/>
        </w:rPr>
        <w:t xml:space="preserve"> الحالية، فإن محتوى بث الملفات ينقل عن طريق إ</w:t>
      </w:r>
      <w:r w:rsidR="00D2476A">
        <w:rPr>
          <w:rFonts w:hint="cs"/>
          <w:rtl/>
          <w:lang w:eastAsia="ja-JP"/>
        </w:rPr>
        <w:t>ما </w:t>
      </w:r>
      <w:r>
        <w:rPr>
          <w:rFonts w:hint="cs"/>
          <w:rtl/>
          <w:lang w:eastAsia="ja-JP"/>
        </w:rPr>
        <w:t xml:space="preserve">رزم بروتوكول الإنترنت المغلقة </w:t>
      </w:r>
      <w:r w:rsidR="00D2476A">
        <w:rPr>
          <w:rFonts w:hint="cs"/>
          <w:rtl/>
          <w:lang w:eastAsia="ja-JP"/>
        </w:rPr>
        <w:t>في </w:t>
      </w:r>
      <w:r>
        <w:rPr>
          <w:lang w:eastAsia="ja-JP"/>
        </w:rPr>
        <w:t>MPEG</w:t>
      </w:r>
      <w:r>
        <w:rPr>
          <w:lang w:eastAsia="ja-JP"/>
        </w:rPr>
        <w:noBreakHyphen/>
        <w:t>2 TS</w:t>
      </w:r>
      <w:r>
        <w:rPr>
          <w:rFonts w:hint="cs"/>
          <w:rtl/>
          <w:lang w:eastAsia="ja-JP"/>
        </w:rPr>
        <w:t xml:space="preserve"> أو الاختيار </w:t>
      </w:r>
      <w:r>
        <w:rPr>
          <w:lang w:eastAsia="ja-JP"/>
        </w:rPr>
        <w:t>DSM</w:t>
      </w:r>
      <w:r>
        <w:rPr>
          <w:lang w:eastAsia="ja-JP"/>
        </w:rPr>
        <w:noBreakHyphen/>
        <w:t>CC</w:t>
      </w:r>
      <w:r>
        <w:rPr>
          <w:rFonts w:hint="cs"/>
          <w:rtl/>
          <w:lang w:eastAsia="ja-JP"/>
        </w:rPr>
        <w:t xml:space="preserve"> من النظام </w:t>
      </w:r>
      <w:r>
        <w:rPr>
          <w:lang w:eastAsia="ja-JP"/>
        </w:rPr>
        <w:t>MPEG</w:t>
      </w:r>
      <w:r>
        <w:rPr>
          <w:lang w:eastAsia="ja-JP"/>
        </w:rPr>
        <w:noBreakHyphen/>
        <w:t>2TS</w:t>
      </w:r>
      <w:r>
        <w:rPr>
          <w:rFonts w:hint="cs"/>
          <w:rtl/>
          <w:lang w:eastAsia="ja-JP"/>
        </w:rPr>
        <w:t>.</w:t>
      </w:r>
    </w:p>
    <w:p w:rsidR="0056214A" w:rsidRPr="00474266" w:rsidRDefault="0056214A" w:rsidP="0056214A">
      <w:pPr>
        <w:rPr>
          <w:rtl/>
          <w:lang w:eastAsia="ja-JP"/>
        </w:rPr>
      </w:pPr>
      <w:r w:rsidRPr="00474266">
        <w:rPr>
          <w:rFonts w:hint="cs"/>
          <w:rtl/>
          <w:lang w:eastAsia="ja-JP"/>
        </w:rPr>
        <w:t xml:space="preserve">وعند نقل محتوى بث الملفات بالرزم </w:t>
      </w:r>
      <w:r w:rsidRPr="00474266">
        <w:rPr>
          <w:lang w:eastAsia="ja-JP"/>
        </w:rPr>
        <w:t>IP</w:t>
      </w:r>
      <w:r w:rsidRPr="00474266">
        <w:rPr>
          <w:rFonts w:hint="cs"/>
          <w:rtl/>
          <w:lang w:eastAsia="ja-JP"/>
        </w:rPr>
        <w:t xml:space="preserve">، يقسم المحتوى إلى رزم ثابتة الطول من خلال تسليم الملفات عبر بروتوكول النقل أحادي الاتجاه </w:t>
      </w:r>
      <w:r w:rsidRPr="00474266">
        <w:rPr>
          <w:lang w:eastAsia="ja-JP"/>
        </w:rPr>
        <w:t>(FLUTE)</w:t>
      </w:r>
      <w:r w:rsidRPr="00474266">
        <w:rPr>
          <w:rFonts w:hint="cs"/>
          <w:rtl/>
          <w:lang w:eastAsia="ja-JP"/>
        </w:rPr>
        <w:t xml:space="preserve"> الموصف </w:t>
      </w:r>
      <w:r w:rsidR="00D2476A">
        <w:rPr>
          <w:rFonts w:hint="cs"/>
          <w:rtl/>
          <w:lang w:eastAsia="ja-JP"/>
        </w:rPr>
        <w:t>في </w:t>
      </w:r>
      <w:r w:rsidRPr="00474266">
        <w:rPr>
          <w:rFonts w:hint="cs"/>
          <w:rtl/>
          <w:lang w:eastAsia="ja-JP"/>
        </w:rPr>
        <w:t xml:space="preserve">المعيار </w:t>
      </w:r>
      <w:r w:rsidRPr="00474266">
        <w:rPr>
          <w:lang w:eastAsia="ja-JP"/>
        </w:rPr>
        <w:t>IETF R FC 3926</w:t>
      </w:r>
      <w:r w:rsidRPr="00474266">
        <w:rPr>
          <w:rFonts w:hint="cs"/>
          <w:rtl/>
          <w:lang w:eastAsia="ja-JP"/>
        </w:rPr>
        <w:t>. ك</w:t>
      </w:r>
      <w:r w:rsidR="00D2476A">
        <w:rPr>
          <w:rFonts w:hint="cs"/>
          <w:rtl/>
          <w:lang w:eastAsia="ja-JP"/>
        </w:rPr>
        <w:t>ما </w:t>
      </w:r>
      <w:r w:rsidRPr="00474266">
        <w:rPr>
          <w:rFonts w:hint="cs"/>
          <w:rtl/>
          <w:lang w:eastAsia="ja-JP"/>
        </w:rPr>
        <w:t xml:space="preserve">تُولد رزم إضافية للتصحيح الأمامي </w:t>
      </w:r>
      <w:r>
        <w:rPr>
          <w:rFonts w:hint="cs"/>
          <w:rtl/>
          <w:lang w:eastAsia="ja-JP"/>
        </w:rPr>
        <w:t>للأخطاء</w:t>
      </w:r>
      <w:r w:rsidRPr="00474266">
        <w:rPr>
          <w:rFonts w:hint="cs"/>
          <w:rtl/>
          <w:lang w:eastAsia="ja-JP"/>
        </w:rPr>
        <w:t>. ويمكن استعمال إ</w:t>
      </w:r>
      <w:r w:rsidR="00D2476A">
        <w:rPr>
          <w:rFonts w:hint="cs"/>
          <w:rtl/>
          <w:lang w:eastAsia="ja-JP"/>
        </w:rPr>
        <w:t>ما </w:t>
      </w:r>
      <w:r w:rsidRPr="00474266">
        <w:rPr>
          <w:rFonts w:hint="cs"/>
          <w:rtl/>
          <w:lang w:eastAsia="ja-JP"/>
        </w:rPr>
        <w:t xml:space="preserve">أسلوب ضغط الرأسية </w:t>
      </w:r>
      <w:r w:rsidRPr="00474266">
        <w:rPr>
          <w:lang w:eastAsia="ja-JP"/>
        </w:rPr>
        <w:t>ROHC</w:t>
      </w:r>
      <w:r w:rsidRPr="00474266">
        <w:rPr>
          <w:rFonts w:hint="cs"/>
          <w:rtl/>
          <w:lang w:eastAsia="ja-JP"/>
        </w:rPr>
        <w:t xml:space="preserve"> </w:t>
      </w:r>
      <w:r>
        <w:rPr>
          <w:rFonts w:hint="cs"/>
          <w:rtl/>
          <w:lang w:eastAsia="ja-JP"/>
        </w:rPr>
        <w:t>المتين</w:t>
      </w:r>
      <w:r w:rsidRPr="00474266">
        <w:rPr>
          <w:rFonts w:hint="cs"/>
          <w:rtl/>
          <w:lang w:eastAsia="ja-JP"/>
        </w:rPr>
        <w:t xml:space="preserve"> أحادي الاتجاه</w:t>
      </w:r>
      <w:r>
        <w:rPr>
          <w:rFonts w:hint="cs"/>
          <w:rtl/>
          <w:lang w:eastAsia="ja-JP"/>
        </w:rPr>
        <w:t xml:space="preserve"> </w:t>
      </w:r>
      <w:r w:rsidRPr="00474266">
        <w:rPr>
          <w:rFonts w:hint="cs"/>
          <w:rtl/>
          <w:lang w:eastAsia="ja-JP"/>
        </w:rPr>
        <w:t xml:space="preserve">الموصف </w:t>
      </w:r>
      <w:r w:rsidR="00D2476A">
        <w:rPr>
          <w:rFonts w:hint="cs"/>
          <w:rtl/>
          <w:lang w:eastAsia="ja-JP"/>
        </w:rPr>
        <w:t>في </w:t>
      </w:r>
      <w:r w:rsidRPr="00474266">
        <w:rPr>
          <w:rFonts w:hint="cs"/>
          <w:rtl/>
          <w:lang w:eastAsia="ja-JP"/>
        </w:rPr>
        <w:t xml:space="preserve">المعيار </w:t>
      </w:r>
      <w:r w:rsidRPr="00474266">
        <w:rPr>
          <w:lang w:eastAsia="ja-JP"/>
        </w:rPr>
        <w:t>RFC 3095</w:t>
      </w:r>
      <w:r w:rsidRPr="00474266">
        <w:rPr>
          <w:rFonts w:hint="cs"/>
          <w:rtl/>
          <w:lang w:eastAsia="ja-JP"/>
        </w:rPr>
        <w:t xml:space="preserve"> أو مخطط ضغط الرأسية الموصف </w:t>
      </w:r>
      <w:r w:rsidR="00D2476A">
        <w:rPr>
          <w:rFonts w:hint="cs"/>
          <w:rtl/>
          <w:lang w:eastAsia="ja-JP"/>
        </w:rPr>
        <w:t>في </w:t>
      </w:r>
      <w:r w:rsidRPr="00474266">
        <w:rPr>
          <w:rFonts w:hint="cs"/>
          <w:rtl/>
          <w:lang w:eastAsia="ja-JP"/>
        </w:rPr>
        <w:t xml:space="preserve">التوصية </w:t>
      </w:r>
      <w:r w:rsidRPr="00474266">
        <w:rPr>
          <w:lang w:eastAsia="ja-JP"/>
        </w:rPr>
        <w:t>ITU</w:t>
      </w:r>
      <w:r w:rsidRPr="00474266">
        <w:rPr>
          <w:lang w:eastAsia="ja-JP"/>
        </w:rPr>
        <w:noBreakHyphen/>
        <w:t>R BT.1869</w:t>
      </w:r>
      <w:r w:rsidRPr="00474266">
        <w:rPr>
          <w:rFonts w:hint="cs"/>
          <w:rtl/>
          <w:lang w:eastAsia="ja-JP"/>
        </w:rPr>
        <w:t>. ويتم تغليف هذه الرزم</w:t>
      </w:r>
      <w:r w:rsidRPr="00474266">
        <w:rPr>
          <w:rFonts w:hint="eastAsia"/>
          <w:rtl/>
          <w:lang w:eastAsia="ja-JP"/>
        </w:rPr>
        <w:t> </w:t>
      </w:r>
      <w:r w:rsidRPr="00474266">
        <w:rPr>
          <w:lang w:eastAsia="ja-JP"/>
        </w:rPr>
        <w:t>IP</w:t>
      </w:r>
      <w:r w:rsidRPr="00474266">
        <w:rPr>
          <w:rFonts w:hint="cs"/>
          <w:rtl/>
          <w:lang w:eastAsia="ja-JP"/>
        </w:rPr>
        <w:t xml:space="preserve"> ذات الرأسيات المضغوطة </w:t>
      </w:r>
      <w:r w:rsidR="00D2476A">
        <w:rPr>
          <w:rFonts w:hint="cs"/>
          <w:rtl/>
          <w:lang w:eastAsia="ja-JP"/>
        </w:rPr>
        <w:t>في </w:t>
      </w:r>
      <w:r w:rsidRPr="00474266">
        <w:rPr>
          <w:rFonts w:hint="cs"/>
          <w:rtl/>
          <w:lang w:eastAsia="ja-JP"/>
        </w:rPr>
        <w:t>رزم</w:t>
      </w:r>
      <w:r>
        <w:rPr>
          <w:rFonts w:hint="eastAsia"/>
          <w:rtl/>
          <w:lang w:eastAsia="ja-JP"/>
        </w:rPr>
        <w:t> </w:t>
      </w:r>
      <w:r w:rsidRPr="00474266">
        <w:rPr>
          <w:lang w:eastAsia="ja-JP"/>
        </w:rPr>
        <w:t>MPEG</w:t>
      </w:r>
      <w:r w:rsidRPr="00474266">
        <w:rPr>
          <w:lang w:eastAsia="ja-JP"/>
        </w:rPr>
        <w:noBreakHyphen/>
        <w:t>2TS</w:t>
      </w:r>
      <w:r w:rsidRPr="00474266">
        <w:rPr>
          <w:rFonts w:hint="cs"/>
          <w:rtl/>
          <w:lang w:eastAsia="ja-JP"/>
        </w:rPr>
        <w:t xml:space="preserve"> بالتغليف</w:t>
      </w:r>
      <w:r>
        <w:rPr>
          <w:rFonts w:hint="eastAsia"/>
          <w:rtl/>
          <w:lang w:eastAsia="ja-JP"/>
        </w:rPr>
        <w:t> </w:t>
      </w:r>
      <w:r w:rsidRPr="00474266">
        <w:rPr>
          <w:lang w:eastAsia="ja-JP"/>
        </w:rPr>
        <w:t>ULE</w:t>
      </w:r>
      <w:r w:rsidRPr="00474266">
        <w:rPr>
          <w:rFonts w:hint="cs"/>
          <w:rtl/>
          <w:lang w:eastAsia="ja-JP"/>
        </w:rPr>
        <w:t xml:space="preserve"> على النحو الموصف </w:t>
      </w:r>
      <w:r w:rsidR="00D2476A">
        <w:rPr>
          <w:rFonts w:hint="cs"/>
          <w:rtl/>
          <w:lang w:eastAsia="ja-JP"/>
        </w:rPr>
        <w:t>في </w:t>
      </w:r>
      <w:r w:rsidRPr="00474266">
        <w:rPr>
          <w:rFonts w:hint="cs"/>
          <w:rtl/>
          <w:lang w:eastAsia="ja-JP"/>
        </w:rPr>
        <w:t xml:space="preserve">المعيار </w:t>
      </w:r>
      <w:r w:rsidRPr="00474266">
        <w:rPr>
          <w:lang w:eastAsia="ja-JP"/>
        </w:rPr>
        <w:t>IETF RFC 4326</w:t>
      </w:r>
      <w:r w:rsidRPr="00474266">
        <w:rPr>
          <w:rFonts w:hint="cs"/>
          <w:rtl/>
          <w:lang w:eastAsia="ja-JP"/>
        </w:rPr>
        <w:t>.</w:t>
      </w:r>
    </w:p>
    <w:p w:rsidR="0056214A" w:rsidRDefault="0056214A" w:rsidP="0056214A">
      <w:pPr>
        <w:rPr>
          <w:sz w:val="24"/>
          <w:szCs w:val="32"/>
          <w:rtl/>
          <w:lang w:eastAsia="ja-JP"/>
        </w:rPr>
      </w:pPr>
      <w:r w:rsidRPr="00DC4BBC">
        <w:rPr>
          <w:rFonts w:hint="cs"/>
          <w:sz w:val="30"/>
          <w:rtl/>
          <w:lang w:eastAsia="ja-JP"/>
        </w:rPr>
        <w:t>وعند نقل محتوى بث الملفات بالجزء</w:t>
      </w:r>
      <w:r>
        <w:rPr>
          <w:rFonts w:hint="cs"/>
          <w:sz w:val="24"/>
          <w:szCs w:val="32"/>
          <w:rtl/>
          <w:lang w:eastAsia="ja-JP"/>
        </w:rPr>
        <w:t xml:space="preserve"> </w:t>
      </w:r>
      <w:r>
        <w:rPr>
          <w:sz w:val="24"/>
          <w:szCs w:val="32"/>
          <w:lang w:eastAsia="ja-JP"/>
        </w:rPr>
        <w:t>DSM</w:t>
      </w:r>
      <w:r>
        <w:rPr>
          <w:sz w:val="24"/>
          <w:szCs w:val="32"/>
          <w:lang w:eastAsia="ja-JP"/>
        </w:rPr>
        <w:noBreakHyphen/>
        <w:t>CC</w:t>
      </w:r>
      <w:r>
        <w:rPr>
          <w:rFonts w:hint="cs"/>
          <w:sz w:val="24"/>
          <w:szCs w:val="32"/>
          <w:rtl/>
          <w:lang w:eastAsia="ja-JP"/>
        </w:rPr>
        <w:t xml:space="preserve"> </w:t>
      </w:r>
      <w:r w:rsidRPr="00DC4BBC">
        <w:rPr>
          <w:rFonts w:hint="cs"/>
          <w:sz w:val="30"/>
          <w:rtl/>
          <w:lang w:eastAsia="ja-JP"/>
        </w:rPr>
        <w:t>من</w:t>
      </w:r>
      <w:r>
        <w:rPr>
          <w:rFonts w:hint="cs"/>
          <w:sz w:val="24"/>
          <w:szCs w:val="32"/>
          <w:rtl/>
          <w:lang w:eastAsia="ja-JP"/>
        </w:rPr>
        <w:t xml:space="preserve"> </w:t>
      </w:r>
      <w:r>
        <w:rPr>
          <w:sz w:val="24"/>
          <w:szCs w:val="32"/>
          <w:lang w:eastAsia="ja-JP"/>
        </w:rPr>
        <w:t>MPEG2</w:t>
      </w:r>
      <w:r>
        <w:rPr>
          <w:sz w:val="24"/>
          <w:szCs w:val="32"/>
          <w:lang w:eastAsia="ja-JP"/>
        </w:rPr>
        <w:noBreakHyphen/>
        <w:t>TS</w:t>
      </w:r>
      <w:r w:rsidRPr="00DC4BBC">
        <w:rPr>
          <w:rFonts w:hint="cs"/>
          <w:sz w:val="30"/>
          <w:rtl/>
          <w:lang w:eastAsia="ja-JP"/>
        </w:rPr>
        <w:t>، يتم توليد رسائل فدرات بيانات التحميل</w:t>
      </w:r>
      <w:r>
        <w:rPr>
          <w:rFonts w:hint="cs"/>
          <w:sz w:val="24"/>
          <w:szCs w:val="32"/>
          <w:rtl/>
          <w:lang w:eastAsia="ja-JP"/>
        </w:rPr>
        <w:t xml:space="preserve"> </w:t>
      </w:r>
      <w:r>
        <w:rPr>
          <w:sz w:val="24"/>
          <w:szCs w:val="32"/>
          <w:lang w:eastAsia="ja-JP"/>
        </w:rPr>
        <w:t>(DDB)</w:t>
      </w:r>
      <w:r>
        <w:rPr>
          <w:rFonts w:hint="cs"/>
          <w:sz w:val="24"/>
          <w:szCs w:val="32"/>
          <w:rtl/>
          <w:lang w:eastAsia="ja-JP"/>
        </w:rPr>
        <w:t xml:space="preserve"> </w:t>
      </w:r>
      <w:r w:rsidRPr="00DC4BBC">
        <w:rPr>
          <w:rFonts w:hint="cs"/>
          <w:sz w:val="30"/>
          <w:rtl/>
          <w:lang w:eastAsia="ja-JP"/>
        </w:rPr>
        <w:t xml:space="preserve">من المحتوى. وتنقل هذه الرسائل </w:t>
      </w:r>
      <w:r w:rsidR="00D2476A">
        <w:rPr>
          <w:rFonts w:hint="cs"/>
          <w:sz w:val="30"/>
          <w:rtl/>
          <w:lang w:eastAsia="ja-JP"/>
        </w:rPr>
        <w:t>في </w:t>
      </w:r>
      <w:r w:rsidRPr="00DC4BBC">
        <w:rPr>
          <w:rFonts w:hint="cs"/>
          <w:sz w:val="30"/>
          <w:rtl/>
          <w:lang w:eastAsia="ja-JP"/>
        </w:rPr>
        <w:t>رزم</w:t>
      </w:r>
      <w:r>
        <w:rPr>
          <w:rFonts w:hint="cs"/>
          <w:sz w:val="24"/>
          <w:szCs w:val="32"/>
          <w:rtl/>
          <w:lang w:eastAsia="ja-JP"/>
        </w:rPr>
        <w:t xml:space="preserve"> </w:t>
      </w:r>
      <w:r>
        <w:rPr>
          <w:sz w:val="24"/>
          <w:szCs w:val="32"/>
          <w:lang w:eastAsia="ja-JP"/>
        </w:rPr>
        <w:t>MPEG</w:t>
      </w:r>
      <w:r>
        <w:rPr>
          <w:sz w:val="24"/>
          <w:szCs w:val="32"/>
          <w:lang w:eastAsia="ja-JP"/>
        </w:rPr>
        <w:noBreakHyphen/>
        <w:t>2 TS</w:t>
      </w:r>
      <w:r>
        <w:rPr>
          <w:rFonts w:hint="cs"/>
          <w:sz w:val="24"/>
          <w:szCs w:val="32"/>
          <w:rtl/>
          <w:lang w:eastAsia="ja-JP"/>
        </w:rPr>
        <w:t xml:space="preserve"> </w:t>
      </w:r>
      <w:r w:rsidRPr="00DC4BBC">
        <w:rPr>
          <w:rFonts w:hint="cs"/>
          <w:sz w:val="30"/>
          <w:rtl/>
          <w:lang w:eastAsia="ja-JP"/>
        </w:rPr>
        <w:t>مع رسائل مؤشرات معلومات التحميل</w:t>
      </w:r>
      <w:r>
        <w:rPr>
          <w:rFonts w:hint="eastAsia"/>
          <w:sz w:val="24"/>
          <w:szCs w:val="32"/>
          <w:rtl/>
          <w:lang w:eastAsia="ja-JP"/>
        </w:rPr>
        <w:t> </w:t>
      </w:r>
      <w:r>
        <w:rPr>
          <w:sz w:val="24"/>
          <w:szCs w:val="32"/>
          <w:lang w:eastAsia="ja-JP"/>
        </w:rPr>
        <w:t>(DII)</w:t>
      </w:r>
      <w:r w:rsidRPr="00DC4BBC">
        <w:rPr>
          <w:rFonts w:hint="cs"/>
          <w:sz w:val="30"/>
          <w:rtl/>
          <w:lang w:eastAsia="ja-JP"/>
        </w:rPr>
        <w:t>.</w:t>
      </w:r>
    </w:p>
    <w:p w:rsidR="0056214A" w:rsidRDefault="0056214A" w:rsidP="0056214A">
      <w:pPr>
        <w:pStyle w:val="FigureNo"/>
        <w:rPr>
          <w:rtl/>
          <w:lang w:eastAsia="ja-JP"/>
        </w:rPr>
      </w:pPr>
      <w:r>
        <w:rPr>
          <w:rFonts w:hint="cs"/>
          <w:rtl/>
          <w:lang w:eastAsia="ja-JP"/>
        </w:rPr>
        <w:t xml:space="preserve">الشـكل </w:t>
      </w:r>
      <w:r>
        <w:rPr>
          <w:lang w:eastAsia="ja-JP"/>
        </w:rPr>
        <w:t>3</w:t>
      </w:r>
    </w:p>
    <w:p w:rsidR="0056214A" w:rsidRDefault="0056214A" w:rsidP="0056214A">
      <w:pPr>
        <w:pStyle w:val="Figuretitle"/>
        <w:rPr>
          <w:rtl/>
          <w:lang w:val="en-US" w:bidi="ar-SA"/>
        </w:rPr>
      </w:pPr>
      <w:r>
        <w:rPr>
          <w:rFonts w:hint="cs"/>
          <w:rtl/>
        </w:rPr>
        <w:t xml:space="preserve">كدسة بروتوكول العائلة </w:t>
      </w:r>
      <w:r>
        <w:rPr>
          <w:lang w:val="en-US"/>
        </w:rPr>
        <w:t>ISDB</w:t>
      </w:r>
      <w:r>
        <w:rPr>
          <w:lang w:val="en-US"/>
        </w:rPr>
        <w:noBreakHyphen/>
        <w:t>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2023"/>
        <w:gridCol w:w="1301"/>
        <w:gridCol w:w="1156"/>
        <w:gridCol w:w="2517"/>
      </w:tblGrid>
      <w:tr w:rsidR="0056214A" w:rsidRPr="002B4123" w:rsidTr="001E7A84">
        <w:trPr>
          <w:jc w:val="center"/>
        </w:trPr>
        <w:tc>
          <w:tcPr>
            <w:tcW w:w="1508" w:type="dxa"/>
            <w:vMerge w:val="restart"/>
          </w:tcPr>
          <w:p w:rsidR="0056214A" w:rsidRPr="002B4123" w:rsidRDefault="0056214A" w:rsidP="00DE4CED">
            <w:pPr>
              <w:keepNext/>
              <w:keepLines/>
              <w:spacing w:before="20" w:after="20" w:line="280" w:lineRule="exact"/>
              <w:jc w:val="center"/>
              <w:rPr>
                <w:sz w:val="18"/>
                <w:szCs w:val="24"/>
                <w:lang w:val="en-GB" w:eastAsia="ja-JP"/>
              </w:rPr>
            </w:pPr>
            <w:r w:rsidRPr="00EC5F78">
              <w:rPr>
                <w:rFonts w:hint="cs"/>
                <w:sz w:val="18"/>
                <w:szCs w:val="24"/>
                <w:rtl/>
                <w:lang w:val="en-GB" w:eastAsia="ja-JP"/>
              </w:rPr>
              <w:t>تطبيق قائم على بروتوكول الإنترنت</w:t>
            </w:r>
          </w:p>
        </w:tc>
        <w:tc>
          <w:tcPr>
            <w:tcW w:w="3324" w:type="dxa"/>
            <w:gridSpan w:val="2"/>
          </w:tcPr>
          <w:p w:rsidR="0056214A" w:rsidRPr="002B4123" w:rsidRDefault="0056214A" w:rsidP="00DE4CED">
            <w:pPr>
              <w:keepNext/>
              <w:keepLines/>
              <w:spacing w:before="20" w:after="20" w:line="280" w:lineRule="exact"/>
              <w:jc w:val="center"/>
              <w:rPr>
                <w:sz w:val="18"/>
                <w:szCs w:val="24"/>
                <w:lang w:eastAsia="ja-JP"/>
              </w:rPr>
            </w:pPr>
            <w:r w:rsidRPr="00EC5F78">
              <w:rPr>
                <w:rFonts w:hint="cs"/>
                <w:sz w:val="18"/>
                <w:szCs w:val="24"/>
                <w:rtl/>
                <w:lang w:val="en-GB" w:eastAsia="ja-JP"/>
              </w:rPr>
              <w:t>بث الملفات</w:t>
            </w:r>
            <w:r w:rsidRPr="00966291">
              <w:rPr>
                <w:position w:val="6"/>
                <w:sz w:val="14"/>
                <w:szCs w:val="14"/>
                <w:lang w:eastAsia="ja-JP"/>
              </w:rPr>
              <w:t>(1)</w:t>
            </w:r>
          </w:p>
        </w:tc>
        <w:tc>
          <w:tcPr>
            <w:tcW w:w="3673" w:type="dxa"/>
            <w:gridSpan w:val="2"/>
          </w:tcPr>
          <w:p w:rsidR="0056214A" w:rsidRPr="002B4123" w:rsidRDefault="0056214A" w:rsidP="00DE4CED">
            <w:pPr>
              <w:keepNext/>
              <w:keepLines/>
              <w:spacing w:before="20" w:after="20" w:line="280" w:lineRule="exact"/>
              <w:jc w:val="center"/>
              <w:rPr>
                <w:sz w:val="18"/>
                <w:szCs w:val="24"/>
                <w:lang w:val="en-GB" w:eastAsia="ja-JP"/>
              </w:rPr>
            </w:pPr>
            <w:r w:rsidRPr="00EC5F78">
              <w:rPr>
                <w:rFonts w:hint="cs"/>
                <w:sz w:val="18"/>
                <w:szCs w:val="24"/>
                <w:rtl/>
                <w:lang w:val="en-GB" w:eastAsia="ja-JP"/>
              </w:rPr>
              <w:t xml:space="preserve">إذاعة </w:t>
            </w:r>
            <w:r w:rsidR="00D2476A">
              <w:rPr>
                <w:rFonts w:hint="cs"/>
                <w:sz w:val="18"/>
                <w:szCs w:val="24"/>
                <w:rtl/>
                <w:lang w:val="en-GB" w:eastAsia="ja-JP"/>
              </w:rPr>
              <w:t>في </w:t>
            </w:r>
            <w:r w:rsidRPr="00EC5F78">
              <w:rPr>
                <w:rFonts w:hint="cs"/>
                <w:sz w:val="18"/>
                <w:szCs w:val="24"/>
                <w:rtl/>
                <w:lang w:val="en-GB" w:eastAsia="ja-JP"/>
              </w:rPr>
              <w:t>الوقت الفعلي</w:t>
            </w:r>
          </w:p>
        </w:tc>
      </w:tr>
      <w:tr w:rsidR="0056214A" w:rsidRPr="002B4123" w:rsidTr="001E7A84">
        <w:trPr>
          <w:jc w:val="center"/>
        </w:trPr>
        <w:tc>
          <w:tcPr>
            <w:tcW w:w="1508" w:type="dxa"/>
            <w:vMerge/>
          </w:tcPr>
          <w:p w:rsidR="0056214A" w:rsidRPr="002B4123" w:rsidRDefault="0056214A" w:rsidP="00DE4CED">
            <w:pPr>
              <w:keepNext/>
              <w:keepLines/>
              <w:spacing w:before="20" w:after="20" w:line="280" w:lineRule="exact"/>
              <w:jc w:val="center"/>
              <w:rPr>
                <w:sz w:val="18"/>
                <w:szCs w:val="24"/>
                <w:lang w:val="en-GB" w:eastAsia="ja-JP"/>
              </w:rPr>
            </w:pPr>
          </w:p>
        </w:tc>
        <w:tc>
          <w:tcPr>
            <w:tcW w:w="2023" w:type="dxa"/>
          </w:tcPr>
          <w:p w:rsidR="0056214A" w:rsidRPr="002B4123" w:rsidRDefault="0056214A" w:rsidP="00DE4CED">
            <w:pPr>
              <w:keepNext/>
              <w:keepLines/>
              <w:spacing w:before="20" w:after="20" w:line="280" w:lineRule="exact"/>
              <w:jc w:val="center"/>
              <w:rPr>
                <w:sz w:val="18"/>
                <w:szCs w:val="24"/>
                <w:lang w:val="en-GB" w:eastAsia="ja-JP"/>
              </w:rPr>
            </w:pPr>
            <w:r w:rsidRPr="002B4123">
              <w:rPr>
                <w:sz w:val="18"/>
                <w:szCs w:val="24"/>
                <w:lang w:val="en-GB" w:eastAsia="ja-JP"/>
              </w:rPr>
              <w:t>FLUTE/AL-FEC</w:t>
            </w:r>
          </w:p>
        </w:tc>
        <w:tc>
          <w:tcPr>
            <w:tcW w:w="2457" w:type="dxa"/>
            <w:gridSpan w:val="2"/>
            <w:vMerge w:val="restart"/>
            <w:vAlign w:val="center"/>
          </w:tcPr>
          <w:p w:rsidR="0056214A" w:rsidRPr="002B4123" w:rsidRDefault="0056214A" w:rsidP="00DE4CED">
            <w:pPr>
              <w:keepNext/>
              <w:keepLines/>
              <w:spacing w:before="20" w:after="20" w:line="280" w:lineRule="exact"/>
              <w:jc w:val="center"/>
              <w:rPr>
                <w:sz w:val="18"/>
                <w:szCs w:val="24"/>
                <w:rtl/>
                <w:lang w:eastAsia="en-US"/>
              </w:rPr>
            </w:pPr>
            <w:r w:rsidRPr="00EC5F78">
              <w:rPr>
                <w:rFonts w:hint="cs"/>
                <w:sz w:val="18"/>
                <w:szCs w:val="24"/>
                <w:rtl/>
                <w:lang w:val="en-GB" w:eastAsia="en-US"/>
              </w:rPr>
              <w:t>قسم</w:t>
            </w:r>
            <w:r w:rsidRPr="00EC5F78">
              <w:rPr>
                <w:rFonts w:hint="cs"/>
                <w:sz w:val="18"/>
                <w:szCs w:val="24"/>
                <w:rtl/>
                <w:lang w:val="en-GB" w:eastAsia="en-US"/>
              </w:rPr>
              <w:br/>
              <w:t xml:space="preserve">(يضم </w:t>
            </w:r>
            <w:r w:rsidRPr="00EC5F78">
              <w:rPr>
                <w:sz w:val="18"/>
                <w:szCs w:val="24"/>
                <w:lang w:eastAsia="en-US"/>
              </w:rPr>
              <w:t>DSM</w:t>
            </w:r>
            <w:r w:rsidRPr="00EC5F78">
              <w:rPr>
                <w:sz w:val="18"/>
                <w:szCs w:val="24"/>
                <w:lang w:eastAsia="en-US"/>
              </w:rPr>
              <w:noBreakHyphen/>
              <w:t>CC</w:t>
            </w:r>
            <w:r w:rsidRPr="00EC5F78">
              <w:rPr>
                <w:rFonts w:hint="cs"/>
                <w:sz w:val="18"/>
                <w:szCs w:val="24"/>
                <w:rtl/>
                <w:lang w:eastAsia="en-US"/>
              </w:rPr>
              <w:t>)</w:t>
            </w:r>
          </w:p>
        </w:tc>
        <w:tc>
          <w:tcPr>
            <w:tcW w:w="2517" w:type="dxa"/>
            <w:vMerge w:val="restart"/>
            <w:vAlign w:val="center"/>
          </w:tcPr>
          <w:p w:rsidR="0056214A" w:rsidRPr="002B4123" w:rsidRDefault="0056214A" w:rsidP="00DE4CED">
            <w:pPr>
              <w:keepNext/>
              <w:keepLines/>
              <w:spacing w:before="20" w:after="20" w:line="280" w:lineRule="exact"/>
              <w:jc w:val="center"/>
              <w:rPr>
                <w:sz w:val="18"/>
                <w:szCs w:val="24"/>
                <w:lang w:val="en-GB" w:eastAsia="ja-JP"/>
              </w:rPr>
            </w:pPr>
            <w:r w:rsidRPr="002B4123">
              <w:rPr>
                <w:sz w:val="18"/>
                <w:szCs w:val="24"/>
                <w:lang w:val="en-GB" w:eastAsia="ja-JP"/>
              </w:rPr>
              <w:t>PES</w:t>
            </w:r>
          </w:p>
        </w:tc>
      </w:tr>
      <w:tr w:rsidR="0056214A" w:rsidRPr="002B4123" w:rsidTr="001E7A84">
        <w:trPr>
          <w:trHeight w:val="375"/>
          <w:jc w:val="center"/>
        </w:trPr>
        <w:tc>
          <w:tcPr>
            <w:tcW w:w="3531" w:type="dxa"/>
            <w:gridSpan w:val="2"/>
          </w:tcPr>
          <w:p w:rsidR="0056214A" w:rsidRPr="002B4123" w:rsidRDefault="0056214A" w:rsidP="00DE4CED">
            <w:pPr>
              <w:keepNext/>
              <w:keepLines/>
              <w:spacing w:before="20" w:after="20" w:line="280" w:lineRule="exact"/>
              <w:jc w:val="center"/>
              <w:rPr>
                <w:sz w:val="18"/>
                <w:szCs w:val="24"/>
                <w:lang w:val="en-GB" w:eastAsia="ja-JP"/>
              </w:rPr>
            </w:pPr>
            <w:r w:rsidRPr="002B4123">
              <w:rPr>
                <w:sz w:val="18"/>
                <w:szCs w:val="24"/>
                <w:lang w:val="en-GB" w:eastAsia="ja-JP"/>
              </w:rPr>
              <w:t>UDP/IP</w:t>
            </w:r>
          </w:p>
        </w:tc>
        <w:tc>
          <w:tcPr>
            <w:tcW w:w="2457" w:type="dxa"/>
            <w:gridSpan w:val="2"/>
            <w:vMerge/>
          </w:tcPr>
          <w:p w:rsidR="0056214A" w:rsidRPr="002B4123" w:rsidRDefault="0056214A" w:rsidP="00DE4CED">
            <w:pPr>
              <w:keepNext/>
              <w:keepLines/>
              <w:spacing w:before="20" w:after="20" w:line="280" w:lineRule="exact"/>
              <w:jc w:val="center"/>
              <w:rPr>
                <w:sz w:val="18"/>
                <w:szCs w:val="24"/>
                <w:lang w:val="en-GB" w:eastAsia="ja-JP"/>
              </w:rPr>
            </w:pPr>
          </w:p>
        </w:tc>
        <w:tc>
          <w:tcPr>
            <w:tcW w:w="2517" w:type="dxa"/>
            <w:vMerge/>
          </w:tcPr>
          <w:p w:rsidR="0056214A" w:rsidRPr="002B4123" w:rsidRDefault="0056214A" w:rsidP="00DE4CED">
            <w:pPr>
              <w:keepNext/>
              <w:keepLines/>
              <w:spacing w:before="20" w:after="20" w:line="280" w:lineRule="exact"/>
              <w:jc w:val="center"/>
              <w:rPr>
                <w:sz w:val="18"/>
                <w:szCs w:val="24"/>
                <w:lang w:val="en-GB" w:eastAsia="ja-JP"/>
              </w:rPr>
            </w:pPr>
          </w:p>
        </w:tc>
      </w:tr>
      <w:tr w:rsidR="0056214A" w:rsidRPr="002B4123" w:rsidTr="001E7A84">
        <w:trPr>
          <w:trHeight w:val="375"/>
          <w:jc w:val="center"/>
        </w:trPr>
        <w:tc>
          <w:tcPr>
            <w:tcW w:w="3531" w:type="dxa"/>
            <w:gridSpan w:val="2"/>
          </w:tcPr>
          <w:p w:rsidR="0056214A" w:rsidRPr="002B4123" w:rsidRDefault="0056214A" w:rsidP="00DE4CED">
            <w:pPr>
              <w:keepNext/>
              <w:keepLines/>
              <w:spacing w:before="20" w:after="20" w:line="280" w:lineRule="exact"/>
              <w:jc w:val="center"/>
              <w:rPr>
                <w:sz w:val="18"/>
                <w:szCs w:val="24"/>
                <w:rtl/>
                <w:lang w:eastAsia="ja-JP"/>
              </w:rPr>
            </w:pPr>
            <w:r w:rsidRPr="00EC5F78">
              <w:rPr>
                <w:rFonts w:hint="cs"/>
                <w:sz w:val="18"/>
                <w:szCs w:val="24"/>
                <w:rtl/>
                <w:lang w:val="en-GB" w:eastAsia="ja-JP"/>
              </w:rPr>
              <w:t xml:space="preserve">المعيار </w:t>
            </w:r>
            <w:r w:rsidRPr="00EC5F78">
              <w:rPr>
                <w:sz w:val="18"/>
                <w:szCs w:val="24"/>
                <w:lang w:eastAsia="ja-JP"/>
              </w:rPr>
              <w:t>ROHC</w:t>
            </w:r>
            <w:r w:rsidRPr="00EC5F78">
              <w:rPr>
                <w:rFonts w:hint="cs"/>
                <w:sz w:val="18"/>
                <w:szCs w:val="24"/>
                <w:rtl/>
                <w:lang w:eastAsia="ja-JP"/>
              </w:rPr>
              <w:t xml:space="preserve"> أو التوصية </w:t>
            </w:r>
            <w:r w:rsidRPr="00EC5F78">
              <w:rPr>
                <w:sz w:val="18"/>
                <w:szCs w:val="24"/>
                <w:lang w:eastAsia="ja-JP"/>
              </w:rPr>
              <w:t>ITU</w:t>
            </w:r>
            <w:r w:rsidRPr="00EC5F78">
              <w:rPr>
                <w:sz w:val="18"/>
                <w:szCs w:val="24"/>
                <w:lang w:eastAsia="ja-JP"/>
              </w:rPr>
              <w:noBreakHyphen/>
              <w:t>R BT.1869</w:t>
            </w:r>
          </w:p>
        </w:tc>
        <w:tc>
          <w:tcPr>
            <w:tcW w:w="2457" w:type="dxa"/>
            <w:gridSpan w:val="2"/>
            <w:vMerge/>
          </w:tcPr>
          <w:p w:rsidR="0056214A" w:rsidRPr="002B4123" w:rsidRDefault="0056214A" w:rsidP="00DE4CED">
            <w:pPr>
              <w:keepNext/>
              <w:keepLines/>
              <w:spacing w:before="20" w:after="20" w:line="280" w:lineRule="exact"/>
              <w:jc w:val="center"/>
              <w:rPr>
                <w:sz w:val="18"/>
                <w:szCs w:val="24"/>
                <w:lang w:val="en-GB" w:eastAsia="ja-JP"/>
              </w:rPr>
            </w:pPr>
          </w:p>
        </w:tc>
        <w:tc>
          <w:tcPr>
            <w:tcW w:w="2517" w:type="dxa"/>
            <w:vMerge/>
          </w:tcPr>
          <w:p w:rsidR="0056214A" w:rsidRPr="002B4123" w:rsidRDefault="0056214A" w:rsidP="00DE4CED">
            <w:pPr>
              <w:keepNext/>
              <w:keepLines/>
              <w:spacing w:before="20" w:after="20" w:line="280" w:lineRule="exact"/>
              <w:jc w:val="center"/>
              <w:rPr>
                <w:sz w:val="18"/>
                <w:szCs w:val="24"/>
                <w:lang w:val="en-GB" w:eastAsia="ja-JP"/>
              </w:rPr>
            </w:pPr>
          </w:p>
        </w:tc>
      </w:tr>
      <w:tr w:rsidR="0056214A" w:rsidRPr="002B4123" w:rsidTr="001E7A84">
        <w:trPr>
          <w:jc w:val="center"/>
        </w:trPr>
        <w:tc>
          <w:tcPr>
            <w:tcW w:w="3531" w:type="dxa"/>
            <w:gridSpan w:val="2"/>
          </w:tcPr>
          <w:p w:rsidR="0056214A" w:rsidRPr="002B4123" w:rsidRDefault="0056214A" w:rsidP="00DE4CED">
            <w:pPr>
              <w:keepNext/>
              <w:keepLines/>
              <w:spacing w:before="20" w:after="20" w:line="280" w:lineRule="exact"/>
              <w:jc w:val="center"/>
              <w:rPr>
                <w:sz w:val="18"/>
                <w:szCs w:val="24"/>
                <w:lang w:val="en-GB" w:eastAsia="ja-JP"/>
              </w:rPr>
            </w:pPr>
            <w:r w:rsidRPr="002B4123">
              <w:rPr>
                <w:sz w:val="18"/>
                <w:szCs w:val="24"/>
                <w:lang w:val="en-GB" w:eastAsia="ja-JP"/>
              </w:rPr>
              <w:t>ULE</w:t>
            </w:r>
          </w:p>
        </w:tc>
        <w:tc>
          <w:tcPr>
            <w:tcW w:w="2457" w:type="dxa"/>
            <w:gridSpan w:val="2"/>
            <w:vMerge/>
          </w:tcPr>
          <w:p w:rsidR="0056214A" w:rsidRPr="002B4123" w:rsidRDefault="0056214A" w:rsidP="00DE4CED">
            <w:pPr>
              <w:keepNext/>
              <w:keepLines/>
              <w:spacing w:before="20" w:after="20" w:line="280" w:lineRule="exact"/>
              <w:jc w:val="center"/>
              <w:rPr>
                <w:sz w:val="18"/>
                <w:szCs w:val="24"/>
                <w:lang w:val="en-GB" w:eastAsia="ja-JP"/>
              </w:rPr>
            </w:pPr>
          </w:p>
        </w:tc>
        <w:tc>
          <w:tcPr>
            <w:tcW w:w="2517" w:type="dxa"/>
            <w:vMerge/>
          </w:tcPr>
          <w:p w:rsidR="0056214A" w:rsidRPr="002B4123" w:rsidRDefault="0056214A" w:rsidP="00DE4CED">
            <w:pPr>
              <w:keepNext/>
              <w:keepLines/>
              <w:spacing w:before="20" w:after="20" w:line="280" w:lineRule="exact"/>
              <w:jc w:val="center"/>
              <w:rPr>
                <w:sz w:val="18"/>
                <w:szCs w:val="24"/>
                <w:lang w:val="en-GB" w:eastAsia="ja-JP"/>
              </w:rPr>
            </w:pPr>
          </w:p>
        </w:tc>
      </w:tr>
      <w:tr w:rsidR="0056214A" w:rsidRPr="002B4123" w:rsidTr="001E7A84">
        <w:trPr>
          <w:jc w:val="center"/>
        </w:trPr>
        <w:tc>
          <w:tcPr>
            <w:tcW w:w="8505" w:type="dxa"/>
            <w:gridSpan w:val="5"/>
          </w:tcPr>
          <w:p w:rsidR="0056214A" w:rsidRPr="002B4123" w:rsidRDefault="0056214A" w:rsidP="00DE4CED">
            <w:pPr>
              <w:keepNext/>
              <w:keepLines/>
              <w:spacing w:before="20" w:after="20" w:line="280" w:lineRule="exact"/>
              <w:jc w:val="center"/>
              <w:rPr>
                <w:sz w:val="18"/>
                <w:szCs w:val="24"/>
                <w:lang w:val="en-GB" w:eastAsia="ja-JP"/>
              </w:rPr>
            </w:pPr>
            <w:r w:rsidRPr="002B4123">
              <w:rPr>
                <w:sz w:val="18"/>
                <w:szCs w:val="24"/>
                <w:lang w:val="en-GB" w:eastAsia="ja-JP"/>
              </w:rPr>
              <w:t>MPEG-2 TS</w:t>
            </w:r>
          </w:p>
        </w:tc>
      </w:tr>
      <w:tr w:rsidR="0056214A" w:rsidRPr="002B4123" w:rsidTr="001E7A84">
        <w:trPr>
          <w:jc w:val="center"/>
        </w:trPr>
        <w:tc>
          <w:tcPr>
            <w:tcW w:w="8505" w:type="dxa"/>
            <w:gridSpan w:val="5"/>
          </w:tcPr>
          <w:p w:rsidR="0056214A" w:rsidRPr="002B4123" w:rsidRDefault="0056214A" w:rsidP="001E7A84">
            <w:pPr>
              <w:spacing w:before="20" w:after="20" w:line="280" w:lineRule="exact"/>
              <w:jc w:val="center"/>
              <w:rPr>
                <w:sz w:val="18"/>
                <w:szCs w:val="24"/>
                <w:lang w:val="en-GB" w:eastAsia="ja-JP"/>
              </w:rPr>
            </w:pPr>
            <w:r w:rsidRPr="00EC5F78">
              <w:rPr>
                <w:rFonts w:hint="cs"/>
                <w:sz w:val="18"/>
                <w:szCs w:val="24"/>
                <w:rtl/>
                <w:lang w:val="en-GB" w:eastAsia="ja-JP"/>
              </w:rPr>
              <w:t>الطبقة المادية</w:t>
            </w:r>
          </w:p>
        </w:tc>
      </w:tr>
      <w:tr w:rsidR="0056214A" w:rsidRPr="002B4123" w:rsidTr="001E7A84">
        <w:trPr>
          <w:jc w:val="center"/>
        </w:trPr>
        <w:tc>
          <w:tcPr>
            <w:tcW w:w="8505" w:type="dxa"/>
            <w:gridSpan w:val="5"/>
            <w:tcBorders>
              <w:left w:val="nil"/>
              <w:bottom w:val="nil"/>
              <w:right w:val="nil"/>
            </w:tcBorders>
          </w:tcPr>
          <w:p w:rsidR="0056214A" w:rsidRDefault="0056214A" w:rsidP="001E7A84">
            <w:pPr>
              <w:spacing w:before="20" w:after="20" w:line="280" w:lineRule="exact"/>
              <w:rPr>
                <w:sz w:val="18"/>
                <w:szCs w:val="24"/>
                <w:rtl/>
                <w:lang w:eastAsia="ja-JP"/>
              </w:rPr>
            </w:pPr>
            <w:r w:rsidRPr="001E7A84">
              <w:rPr>
                <w:position w:val="6"/>
                <w:sz w:val="14"/>
                <w:szCs w:val="20"/>
                <w:lang w:val="en-GB" w:eastAsia="en-US"/>
              </w:rPr>
              <w:t>(1)</w:t>
            </w:r>
            <w:r w:rsidRPr="008544F2">
              <w:rPr>
                <w:rFonts w:hint="cs"/>
                <w:sz w:val="18"/>
                <w:szCs w:val="24"/>
                <w:rtl/>
                <w:lang w:val="en-GB" w:eastAsia="en-US"/>
              </w:rPr>
              <w:t xml:space="preserve"> </w:t>
            </w:r>
            <w:r w:rsidRPr="00EC5F78">
              <w:rPr>
                <w:rFonts w:hint="cs"/>
                <w:sz w:val="18"/>
                <w:szCs w:val="24"/>
                <w:rtl/>
                <w:lang w:val="en-GB" w:eastAsia="ja-JP"/>
              </w:rPr>
              <w:t xml:space="preserve">  يدعم نظام الوسائط المتعددة </w:t>
            </w:r>
            <w:r w:rsidRPr="00EC5F78">
              <w:rPr>
                <w:sz w:val="18"/>
                <w:szCs w:val="24"/>
                <w:lang w:eastAsia="ja-JP"/>
              </w:rPr>
              <w:t>F</w:t>
            </w:r>
            <w:r>
              <w:rPr>
                <w:rFonts w:hint="cs"/>
                <w:sz w:val="18"/>
                <w:szCs w:val="24"/>
                <w:rtl/>
                <w:lang w:eastAsia="ja-JP"/>
              </w:rPr>
              <w:t xml:space="preserve"> بث الملفات. (ا</w:t>
            </w:r>
            <w:r w:rsidRPr="00EC5F78">
              <w:rPr>
                <w:rFonts w:hint="cs"/>
                <w:sz w:val="18"/>
                <w:szCs w:val="24"/>
                <w:rtl/>
                <w:lang w:eastAsia="ja-JP"/>
              </w:rPr>
              <w:t xml:space="preserve">نظر التوصية </w:t>
            </w:r>
            <w:r w:rsidRPr="00EC5F78">
              <w:rPr>
                <w:sz w:val="18"/>
                <w:szCs w:val="24"/>
                <w:lang w:eastAsia="ja-JP"/>
              </w:rPr>
              <w:t>ITU</w:t>
            </w:r>
            <w:r w:rsidRPr="00EC5F78">
              <w:rPr>
                <w:sz w:val="18"/>
                <w:szCs w:val="24"/>
                <w:lang w:eastAsia="ja-JP"/>
              </w:rPr>
              <w:noBreakHyphen/>
              <w:t>R BT.1833</w:t>
            </w:r>
            <w:r>
              <w:rPr>
                <w:rFonts w:hint="cs"/>
                <w:sz w:val="18"/>
                <w:szCs w:val="24"/>
                <w:rtl/>
                <w:lang w:eastAsia="ja-JP"/>
              </w:rPr>
              <w:t>)</w:t>
            </w:r>
          </w:p>
          <w:p w:rsidR="0056214A" w:rsidRPr="00966291" w:rsidRDefault="0056214A" w:rsidP="001E7A84">
            <w:pPr>
              <w:spacing w:after="20" w:line="280" w:lineRule="exact"/>
              <w:rPr>
                <w:sz w:val="16"/>
                <w:szCs w:val="16"/>
                <w:lang w:eastAsia="ja-JP"/>
              </w:rPr>
            </w:pPr>
            <w:r>
              <w:rPr>
                <w:sz w:val="16"/>
                <w:szCs w:val="16"/>
                <w:lang w:eastAsia="ja-JP"/>
              </w:rPr>
              <w:t>BT.</w:t>
            </w:r>
            <w:r w:rsidRPr="00966291">
              <w:rPr>
                <w:sz w:val="16"/>
                <w:szCs w:val="16"/>
                <w:lang w:eastAsia="ja-JP"/>
              </w:rPr>
              <w:t>1833-03</w:t>
            </w:r>
          </w:p>
        </w:tc>
      </w:tr>
    </w:tbl>
    <w:p w:rsidR="0056214A" w:rsidRPr="00E8522A" w:rsidRDefault="0056214A" w:rsidP="0056214A">
      <w:pPr>
        <w:spacing w:before="240"/>
        <w:rPr>
          <w:spacing w:val="-2"/>
          <w:rtl/>
          <w:lang w:val="fr-FR" w:eastAsia="ja-JP" w:bidi="ar-EG"/>
        </w:rPr>
      </w:pPr>
      <w:r w:rsidRPr="00E8522A">
        <w:rPr>
          <w:rFonts w:hint="cs"/>
          <w:spacing w:val="-2"/>
          <w:rtl/>
          <w:lang w:val="fr-FR" w:eastAsia="ja-JP" w:bidi="ar-EG"/>
        </w:rPr>
        <w:lastRenderedPageBreak/>
        <w:t xml:space="preserve">ويغطي المعيار </w:t>
      </w:r>
      <w:r w:rsidRPr="00E8522A">
        <w:rPr>
          <w:spacing w:val="-2"/>
          <w:lang w:val="fr-FR" w:eastAsia="ja-JP" w:bidi="ar-EG"/>
        </w:rPr>
        <w:t>ARIB STD</w:t>
      </w:r>
      <w:r w:rsidRPr="00E8522A">
        <w:rPr>
          <w:spacing w:val="-2"/>
          <w:lang w:val="fr-FR" w:eastAsia="ja-JP" w:bidi="ar-EG"/>
        </w:rPr>
        <w:sym w:font="Symbol" w:char="F02D"/>
      </w:r>
      <w:r w:rsidRPr="00E8522A">
        <w:rPr>
          <w:spacing w:val="-2"/>
          <w:lang w:val="fr-FR" w:eastAsia="ja-JP" w:bidi="ar-EG"/>
        </w:rPr>
        <w:t>B24</w:t>
      </w:r>
      <w:r w:rsidRPr="00E8522A">
        <w:rPr>
          <w:rFonts w:hint="cs"/>
          <w:spacing w:val="-2"/>
          <w:rtl/>
          <w:lang w:val="fr-FR" w:eastAsia="ja-JP" w:bidi="ar-EG"/>
        </w:rPr>
        <w:t xml:space="preserve"> جميع أنواع المستقبلات. وتوفر تذييلات هذا المعيار المظاهر الجانبية لجميع أنماط المستقبلات، بدءاً من مستقبِل التلفزيون عالي الوضوح الثابت ووصولاً إلى المستقبِل الأساسي المحمول باليد. ويقدم التذييل </w:t>
      </w:r>
      <w:r w:rsidRPr="00E8522A">
        <w:rPr>
          <w:spacing w:val="-2"/>
          <w:lang w:val="fr-FR" w:eastAsia="ja-JP" w:bidi="ar-EG"/>
        </w:rPr>
        <w:t>4</w:t>
      </w:r>
      <w:r w:rsidRPr="00E8522A">
        <w:rPr>
          <w:rFonts w:hint="cs"/>
          <w:spacing w:val="-2"/>
          <w:rtl/>
          <w:lang w:val="fr-FR" w:eastAsia="ja-JP" w:bidi="ar-EG"/>
        </w:rPr>
        <w:t xml:space="preserve"> مظهراً جانبياُ للمستقبِل الأساسي المحمول باليد المستخدم </w:t>
      </w:r>
      <w:r w:rsidR="00D2476A">
        <w:rPr>
          <w:rFonts w:hint="cs"/>
          <w:spacing w:val="-2"/>
          <w:rtl/>
          <w:lang w:val="fr-FR" w:eastAsia="ja-JP" w:bidi="ar-EG"/>
        </w:rPr>
        <w:t>في </w:t>
      </w:r>
      <w:r w:rsidRPr="00E8522A">
        <w:rPr>
          <w:rFonts w:hint="cs"/>
          <w:spacing w:val="-2"/>
          <w:rtl/>
          <w:lang w:val="fr-FR" w:eastAsia="ja-JP" w:bidi="ar-EG"/>
        </w:rPr>
        <w:t xml:space="preserve">النظامين </w:t>
      </w:r>
      <w:r w:rsidRPr="00E8522A">
        <w:rPr>
          <w:spacing w:val="-2"/>
          <w:lang w:val="fr-FR" w:eastAsia="ja-JP" w:bidi="ar-EG"/>
        </w:rPr>
        <w:t>ISDB</w:t>
      </w:r>
      <w:r w:rsidRPr="00E8522A">
        <w:rPr>
          <w:spacing w:val="-2"/>
          <w:lang w:val="fr-FR" w:eastAsia="ja-JP" w:bidi="ar-EG"/>
        </w:rPr>
        <w:sym w:font="Symbol" w:char="F02D"/>
      </w:r>
      <w:r w:rsidRPr="00E8522A">
        <w:rPr>
          <w:spacing w:val="-2"/>
          <w:lang w:val="fr-FR" w:eastAsia="ja-JP" w:bidi="ar-EG"/>
        </w:rPr>
        <w:t>T</w:t>
      </w:r>
      <w:r w:rsidRPr="00E8522A">
        <w:rPr>
          <w:rFonts w:hint="cs"/>
          <w:spacing w:val="-2"/>
          <w:rtl/>
          <w:lang w:val="fr-FR" w:eastAsia="ja-JP" w:bidi="ar-EG"/>
        </w:rPr>
        <w:t>، مقطع واحد والنظام</w:t>
      </w:r>
      <w:r w:rsidRPr="00E8522A">
        <w:rPr>
          <w:rFonts w:hint="eastAsia"/>
          <w:spacing w:val="-2"/>
          <w:rtl/>
          <w:lang w:val="fr-FR" w:eastAsia="ja-JP" w:bidi="ar-EG"/>
        </w:rPr>
        <w:t> </w:t>
      </w:r>
      <w:r w:rsidRPr="00E8522A">
        <w:rPr>
          <w:spacing w:val="-2"/>
          <w:lang w:val="fr-FR" w:bidi="ar-EG"/>
        </w:rPr>
        <w:t>ISDB</w:t>
      </w:r>
      <w:r w:rsidRPr="00E8522A">
        <w:rPr>
          <w:rFonts w:hint="cs"/>
          <w:spacing w:val="-2"/>
          <w:rtl/>
          <w:lang w:val="fr-FR" w:eastAsia="ja-JP" w:bidi="ar-EG"/>
        </w:rPr>
        <w:t xml:space="preserve">، لإذاعة الوسائط المتعددة للاستقبال المتنقل. ويصف التذييل </w:t>
      </w:r>
      <w:r w:rsidRPr="00E8522A">
        <w:rPr>
          <w:spacing w:val="-2"/>
          <w:lang w:eastAsia="ja-JP" w:bidi="ar-EG"/>
        </w:rPr>
        <w:t>5</w:t>
      </w:r>
      <w:r w:rsidRPr="00E8522A">
        <w:rPr>
          <w:rFonts w:hint="cs"/>
          <w:spacing w:val="-2"/>
          <w:rtl/>
          <w:lang w:eastAsia="ja-JP"/>
        </w:rPr>
        <w:t xml:space="preserve"> سمات المستقبلات المعززة المحمولة باليد والموجودة </w:t>
      </w:r>
      <w:r w:rsidR="00D2476A">
        <w:rPr>
          <w:rFonts w:hint="cs"/>
          <w:spacing w:val="-2"/>
          <w:rtl/>
          <w:lang w:eastAsia="ja-JP"/>
        </w:rPr>
        <w:t>في </w:t>
      </w:r>
      <w:r w:rsidRPr="00E8522A">
        <w:rPr>
          <w:rFonts w:hint="cs"/>
          <w:spacing w:val="-2"/>
          <w:rtl/>
          <w:lang w:eastAsia="ja-JP"/>
        </w:rPr>
        <w:t>المركبات</w:t>
      </w:r>
      <w:r w:rsidRPr="00E8522A">
        <w:rPr>
          <w:rFonts w:hint="cs"/>
          <w:spacing w:val="-2"/>
          <w:rtl/>
          <w:lang w:val="fr-FR" w:eastAsia="ja-JP" w:bidi="ar-EG"/>
        </w:rPr>
        <w:t>.</w:t>
      </w:r>
    </w:p>
    <w:p w:rsidR="0056214A" w:rsidRPr="00B92A49" w:rsidRDefault="0056214A" w:rsidP="0056214A">
      <w:pPr>
        <w:rPr>
          <w:rtl/>
          <w:lang w:val="fr-FR" w:bidi="ar-EG"/>
        </w:rPr>
      </w:pPr>
      <w:r w:rsidRPr="00B92A49">
        <w:rPr>
          <w:rFonts w:hint="cs"/>
          <w:rtl/>
          <w:lang w:val="fr-FR" w:bidi="ar-EG"/>
        </w:rPr>
        <w:t xml:space="preserve">يدعم المظهر الجانبي </w:t>
      </w:r>
      <w:r>
        <w:rPr>
          <w:rFonts w:hint="cs"/>
          <w:rtl/>
          <w:lang w:val="fr-FR" w:bidi="ar-EG"/>
        </w:rPr>
        <w:t>للمستقبل الأساسي المحمول باليد</w:t>
      </w:r>
      <w:r w:rsidRPr="00B92A49">
        <w:rPr>
          <w:rFonts w:hint="cs"/>
          <w:rtl/>
          <w:lang w:val="fr-FR" w:bidi="ar-EG"/>
        </w:rPr>
        <w:t xml:space="preserve"> شاشة منطقية بأبعاد </w:t>
      </w:r>
      <w:r w:rsidRPr="00B92A49">
        <w:rPr>
          <w:lang w:val="fr-FR" w:bidi="ar-EG"/>
        </w:rPr>
        <w:t>240 </w:t>
      </w:r>
      <w:r w:rsidRPr="00B92A49">
        <w:rPr>
          <w:lang w:val="fr-FR" w:bidi="ar-EG"/>
        </w:rPr>
        <w:sym w:font="Symbol" w:char="F0B4"/>
      </w:r>
      <w:r w:rsidRPr="00B92A49">
        <w:rPr>
          <w:lang w:val="fr-FR" w:bidi="ar-EG"/>
        </w:rPr>
        <w:t> 480</w:t>
      </w:r>
      <w:r w:rsidRPr="00B92A49">
        <w:rPr>
          <w:rFonts w:hint="cs"/>
          <w:rtl/>
          <w:lang w:val="fr-FR" w:bidi="ar-EG"/>
        </w:rPr>
        <w:t xml:space="preserve">. وتبلغ استبانة الفيديو </w:t>
      </w:r>
      <w:r w:rsidRPr="00B92A49">
        <w:rPr>
          <w:lang w:val="fr-FR" w:bidi="ar-EG"/>
        </w:rPr>
        <w:t>320 </w:t>
      </w:r>
      <w:r w:rsidRPr="00B92A49">
        <w:rPr>
          <w:lang w:val="fr-FR" w:bidi="ar-EG"/>
        </w:rPr>
        <w:sym w:font="Symbol" w:char="F0B4"/>
      </w:r>
      <w:r w:rsidRPr="00B92A49">
        <w:rPr>
          <w:lang w:val="fr-FR" w:bidi="ar-EG"/>
        </w:rPr>
        <w:t> 180</w:t>
      </w:r>
      <w:r w:rsidRPr="00B92A49">
        <w:rPr>
          <w:rFonts w:hint="cs"/>
          <w:rtl/>
          <w:lang w:val="fr-FR" w:bidi="ar-EG"/>
        </w:rPr>
        <w:t xml:space="preserve"> (للنسبة الباعية </w:t>
      </w:r>
      <w:r w:rsidRPr="00B92A49">
        <w:rPr>
          <w:lang w:val="fr-FR" w:bidi="ar-EG"/>
        </w:rPr>
        <w:t>16:9</w:t>
      </w:r>
      <w:r w:rsidRPr="00B92A49">
        <w:rPr>
          <w:rFonts w:hint="cs"/>
          <w:rtl/>
          <w:lang w:val="fr-FR" w:bidi="ar-EG"/>
        </w:rPr>
        <w:t>)</w:t>
      </w:r>
      <w:r>
        <w:rPr>
          <w:rFonts w:hint="cs"/>
          <w:rtl/>
          <w:lang w:val="fr-FR" w:bidi="ar-EG"/>
        </w:rPr>
        <w:t xml:space="preserve"> أو</w:t>
      </w:r>
      <w:r w:rsidRPr="00B92A49">
        <w:rPr>
          <w:rFonts w:hint="cs"/>
          <w:rtl/>
          <w:lang w:val="fr-FR" w:bidi="ar-EG"/>
        </w:rPr>
        <w:t xml:space="preserve"> </w:t>
      </w:r>
      <w:r w:rsidRPr="00B92A49">
        <w:rPr>
          <w:lang w:val="fr-FR" w:bidi="ar-EG"/>
        </w:rPr>
        <w:t>320 </w:t>
      </w:r>
      <w:r w:rsidRPr="00B92A49">
        <w:rPr>
          <w:lang w:val="fr-FR" w:bidi="ar-EG"/>
        </w:rPr>
        <w:sym w:font="Symbol" w:char="F0B4"/>
      </w:r>
      <w:r w:rsidRPr="00B92A49">
        <w:rPr>
          <w:lang w:val="fr-FR" w:bidi="ar-EG"/>
        </w:rPr>
        <w:t> 240</w:t>
      </w:r>
      <w:r w:rsidRPr="00B92A49">
        <w:rPr>
          <w:rFonts w:hint="cs"/>
          <w:rtl/>
          <w:lang w:val="fr-FR" w:bidi="ar-EG"/>
        </w:rPr>
        <w:t xml:space="preserve"> أو </w:t>
      </w:r>
      <w:r w:rsidRPr="00B92A49">
        <w:rPr>
          <w:lang w:val="fr-FR" w:bidi="ar-EG"/>
        </w:rPr>
        <w:t>160 </w:t>
      </w:r>
      <w:r w:rsidRPr="00B92A49">
        <w:rPr>
          <w:lang w:val="fr-FR" w:bidi="ar-EG"/>
        </w:rPr>
        <w:sym w:font="Symbol" w:char="F0B4"/>
      </w:r>
      <w:r w:rsidRPr="00B92A49">
        <w:rPr>
          <w:lang w:val="fr-FR" w:bidi="ar-EG"/>
        </w:rPr>
        <w:t> 120</w:t>
      </w:r>
      <w:r w:rsidRPr="00B92A49">
        <w:rPr>
          <w:rFonts w:hint="cs"/>
          <w:rtl/>
          <w:lang w:val="fr-FR" w:bidi="ar-EG"/>
        </w:rPr>
        <w:t xml:space="preserve"> (للنسبة الباعية</w:t>
      </w:r>
      <w:r>
        <w:rPr>
          <w:rFonts w:hint="eastAsia"/>
          <w:rtl/>
          <w:lang w:eastAsia="ja-JP"/>
        </w:rPr>
        <w:t> </w:t>
      </w:r>
      <w:r w:rsidRPr="00B92A49">
        <w:rPr>
          <w:lang w:val="fr-FR" w:bidi="ar-EG"/>
        </w:rPr>
        <w:t>4:3</w:t>
      </w:r>
      <w:r w:rsidRPr="00B92A49">
        <w:rPr>
          <w:rFonts w:hint="cs"/>
          <w:rtl/>
          <w:lang w:val="fr-FR" w:bidi="ar-EG"/>
        </w:rPr>
        <w:t xml:space="preserve">). </w:t>
      </w:r>
      <w:r>
        <w:rPr>
          <w:rFonts w:hint="cs"/>
          <w:rtl/>
          <w:lang w:val="fr-FR" w:eastAsia="ja-JP" w:bidi="ar-EG"/>
        </w:rPr>
        <w:t>وبالإضافة إلى هذه الاستبانة الفيديوية، يدعم النظام</w:t>
      </w:r>
      <w:r>
        <w:rPr>
          <w:rFonts w:hint="eastAsia"/>
          <w:rtl/>
          <w:lang w:eastAsia="ja-JP"/>
        </w:rPr>
        <w:t> </w:t>
      </w:r>
      <w:r>
        <w:rPr>
          <w:lang w:eastAsia="ja-JP" w:bidi="ar-EG"/>
        </w:rPr>
        <w:t>ISDB</w:t>
      </w:r>
      <w:r>
        <w:rPr>
          <w:lang w:eastAsia="ja-JP" w:bidi="ar-EG"/>
        </w:rPr>
        <w:noBreakHyphen/>
        <w:t>T</w:t>
      </w:r>
      <w:r>
        <w:rPr>
          <w:rFonts w:hint="cs"/>
          <w:rtl/>
          <w:lang w:eastAsia="ja-JP"/>
        </w:rPr>
        <w:t xml:space="preserve"> لإذاعة الوسائط المتعددة الاستبانات </w:t>
      </w:r>
      <w:r>
        <w:rPr>
          <w:lang w:eastAsia="ja-JP"/>
        </w:rPr>
        <w:t>160 </w:t>
      </w:r>
      <w:r>
        <w:rPr>
          <w:rFonts w:cs="Times New Roman"/>
          <w:lang w:eastAsia="ja-JP"/>
        </w:rPr>
        <w:t>×</w:t>
      </w:r>
      <w:r>
        <w:rPr>
          <w:lang w:eastAsia="ja-JP"/>
        </w:rPr>
        <w:t> 90</w:t>
      </w:r>
      <w:r>
        <w:rPr>
          <w:rFonts w:hint="cs"/>
          <w:rtl/>
          <w:lang w:eastAsia="ja-JP"/>
        </w:rPr>
        <w:t xml:space="preserve"> و</w:t>
      </w:r>
      <w:r>
        <w:rPr>
          <w:lang w:eastAsia="ja-JP"/>
        </w:rPr>
        <w:t>176 </w:t>
      </w:r>
      <w:r>
        <w:rPr>
          <w:rFonts w:cs="Times New Roman"/>
          <w:lang w:eastAsia="ja-JP"/>
        </w:rPr>
        <w:t>×</w:t>
      </w:r>
      <w:r>
        <w:rPr>
          <w:lang w:eastAsia="ja-JP"/>
        </w:rPr>
        <w:t> 120</w:t>
      </w:r>
      <w:r>
        <w:rPr>
          <w:rFonts w:hint="cs"/>
          <w:rtl/>
          <w:lang w:eastAsia="ja-JP"/>
        </w:rPr>
        <w:t xml:space="preserve"> و</w:t>
      </w:r>
      <w:r>
        <w:rPr>
          <w:lang w:eastAsia="ja-JP"/>
        </w:rPr>
        <w:t>352 </w:t>
      </w:r>
      <w:r>
        <w:rPr>
          <w:rFonts w:cs="Times New Roman"/>
          <w:lang w:eastAsia="ja-JP"/>
        </w:rPr>
        <w:t>×</w:t>
      </w:r>
      <w:r>
        <w:rPr>
          <w:lang w:eastAsia="ja-JP"/>
        </w:rPr>
        <w:t> 240</w:t>
      </w:r>
      <w:r>
        <w:rPr>
          <w:rFonts w:hint="cs"/>
          <w:rtl/>
          <w:lang w:eastAsia="ja-JP"/>
        </w:rPr>
        <w:t xml:space="preserve"> و</w:t>
      </w:r>
      <w:r>
        <w:rPr>
          <w:lang w:eastAsia="ja-JP"/>
        </w:rPr>
        <w:t>352 </w:t>
      </w:r>
      <w:r>
        <w:rPr>
          <w:rFonts w:cs="Times New Roman"/>
          <w:lang w:eastAsia="ja-JP"/>
        </w:rPr>
        <w:t>×</w:t>
      </w:r>
      <w:r>
        <w:rPr>
          <w:lang w:eastAsia="ja-JP"/>
        </w:rPr>
        <w:t> 480</w:t>
      </w:r>
      <w:r>
        <w:rPr>
          <w:rFonts w:hint="cs"/>
          <w:rtl/>
          <w:lang w:eastAsia="ja-JP"/>
        </w:rPr>
        <w:t xml:space="preserve"> و</w:t>
      </w:r>
      <w:r>
        <w:rPr>
          <w:lang w:eastAsia="ja-JP"/>
        </w:rPr>
        <w:t>720 </w:t>
      </w:r>
      <w:r>
        <w:rPr>
          <w:rFonts w:cs="Times New Roman"/>
          <w:lang w:eastAsia="ja-JP"/>
        </w:rPr>
        <w:t>×</w:t>
      </w:r>
      <w:r>
        <w:rPr>
          <w:lang w:eastAsia="ja-JP"/>
        </w:rPr>
        <w:t> 480</w:t>
      </w:r>
      <w:r>
        <w:rPr>
          <w:rFonts w:hint="cs"/>
          <w:rtl/>
          <w:lang w:eastAsia="ja-JP"/>
        </w:rPr>
        <w:t xml:space="preserve"> (للنسبة الباعية</w:t>
      </w:r>
      <w:r>
        <w:rPr>
          <w:rFonts w:hint="eastAsia"/>
          <w:rtl/>
          <w:lang w:eastAsia="ja-JP"/>
        </w:rPr>
        <w:t> </w:t>
      </w:r>
      <w:r>
        <w:rPr>
          <w:lang w:eastAsia="ja-JP"/>
        </w:rPr>
        <w:t>16:9</w:t>
      </w:r>
      <w:r>
        <w:rPr>
          <w:rFonts w:hint="cs"/>
          <w:rtl/>
          <w:lang w:eastAsia="ja-JP"/>
        </w:rPr>
        <w:t>) و</w:t>
      </w:r>
      <w:r>
        <w:rPr>
          <w:lang w:eastAsia="ja-JP"/>
        </w:rPr>
        <w:t>176 </w:t>
      </w:r>
      <w:r>
        <w:rPr>
          <w:rFonts w:cs="Times New Roman"/>
          <w:lang w:eastAsia="ja-JP"/>
        </w:rPr>
        <w:t>×</w:t>
      </w:r>
      <w:r>
        <w:rPr>
          <w:lang w:eastAsia="ja-JP"/>
        </w:rPr>
        <w:t> 120</w:t>
      </w:r>
      <w:r>
        <w:rPr>
          <w:rFonts w:hint="cs"/>
          <w:rtl/>
          <w:lang w:eastAsia="ja-JP"/>
        </w:rPr>
        <w:t xml:space="preserve"> و</w:t>
      </w:r>
      <w:r>
        <w:rPr>
          <w:lang w:eastAsia="ja-JP"/>
        </w:rPr>
        <w:t>176 </w:t>
      </w:r>
      <w:r>
        <w:rPr>
          <w:rFonts w:cs="Times New Roman"/>
          <w:lang w:eastAsia="ja-JP"/>
        </w:rPr>
        <w:t>×</w:t>
      </w:r>
      <w:r>
        <w:rPr>
          <w:lang w:eastAsia="ja-JP"/>
        </w:rPr>
        <w:t> 144</w:t>
      </w:r>
      <w:r>
        <w:rPr>
          <w:rFonts w:hint="cs"/>
          <w:rtl/>
          <w:lang w:eastAsia="ja-JP"/>
        </w:rPr>
        <w:t xml:space="preserve"> و</w:t>
      </w:r>
      <w:r>
        <w:rPr>
          <w:lang w:eastAsia="ja-JP"/>
        </w:rPr>
        <w:t>352 </w:t>
      </w:r>
      <w:r>
        <w:rPr>
          <w:rFonts w:cs="Times New Roman"/>
          <w:lang w:eastAsia="ja-JP"/>
        </w:rPr>
        <w:t>×</w:t>
      </w:r>
      <w:r>
        <w:rPr>
          <w:lang w:eastAsia="ja-JP"/>
        </w:rPr>
        <w:t> 240</w:t>
      </w:r>
      <w:r>
        <w:rPr>
          <w:rFonts w:hint="cs"/>
          <w:rtl/>
          <w:lang w:eastAsia="ja-JP"/>
        </w:rPr>
        <w:t xml:space="preserve"> و</w:t>
      </w:r>
      <w:r>
        <w:rPr>
          <w:lang w:eastAsia="ja-JP"/>
        </w:rPr>
        <w:t>352 </w:t>
      </w:r>
      <w:r>
        <w:rPr>
          <w:rFonts w:cs="Times New Roman"/>
          <w:lang w:eastAsia="ja-JP"/>
        </w:rPr>
        <w:t>×</w:t>
      </w:r>
      <w:r>
        <w:rPr>
          <w:lang w:eastAsia="ja-JP"/>
        </w:rPr>
        <w:t> 288</w:t>
      </w:r>
      <w:r>
        <w:rPr>
          <w:rFonts w:hint="cs"/>
          <w:rtl/>
          <w:lang w:eastAsia="ja-JP"/>
        </w:rPr>
        <w:t xml:space="preserve"> و</w:t>
      </w:r>
      <w:r>
        <w:rPr>
          <w:lang w:eastAsia="ja-JP"/>
        </w:rPr>
        <w:t>352 </w:t>
      </w:r>
      <w:r>
        <w:rPr>
          <w:rFonts w:cs="Times New Roman"/>
          <w:lang w:eastAsia="ja-JP"/>
        </w:rPr>
        <w:t>×</w:t>
      </w:r>
      <w:r>
        <w:rPr>
          <w:lang w:eastAsia="ja-JP"/>
        </w:rPr>
        <w:t> 480</w:t>
      </w:r>
      <w:r>
        <w:rPr>
          <w:rFonts w:hint="cs"/>
          <w:rtl/>
          <w:lang w:eastAsia="ja-JP"/>
        </w:rPr>
        <w:t xml:space="preserve"> و</w:t>
      </w:r>
      <w:r>
        <w:rPr>
          <w:lang w:eastAsia="ja-JP"/>
        </w:rPr>
        <w:t>640 </w:t>
      </w:r>
      <w:r>
        <w:rPr>
          <w:rFonts w:cs="Times New Roman"/>
          <w:lang w:eastAsia="ja-JP"/>
        </w:rPr>
        <w:t>×</w:t>
      </w:r>
      <w:r>
        <w:rPr>
          <w:lang w:eastAsia="ja-JP"/>
        </w:rPr>
        <w:t> 480</w:t>
      </w:r>
      <w:r>
        <w:rPr>
          <w:rFonts w:hint="cs"/>
          <w:rtl/>
          <w:lang w:eastAsia="ja-JP"/>
        </w:rPr>
        <w:t xml:space="preserve"> و</w:t>
      </w:r>
      <w:r>
        <w:rPr>
          <w:lang w:eastAsia="ja-JP"/>
        </w:rPr>
        <w:t>720 </w:t>
      </w:r>
      <w:r>
        <w:rPr>
          <w:rFonts w:cs="Times New Roman"/>
          <w:lang w:eastAsia="ja-JP"/>
        </w:rPr>
        <w:t>×</w:t>
      </w:r>
      <w:r>
        <w:rPr>
          <w:lang w:eastAsia="ja-JP"/>
        </w:rPr>
        <w:t> 480</w:t>
      </w:r>
      <w:r>
        <w:rPr>
          <w:rFonts w:hint="cs"/>
          <w:rtl/>
          <w:lang w:eastAsia="ja-JP"/>
        </w:rPr>
        <w:t xml:space="preserve"> (للنسبة الباعية</w:t>
      </w:r>
      <w:r>
        <w:rPr>
          <w:rFonts w:hint="eastAsia"/>
          <w:rtl/>
          <w:lang w:eastAsia="ja-JP"/>
        </w:rPr>
        <w:t> </w:t>
      </w:r>
      <w:r>
        <w:rPr>
          <w:lang w:eastAsia="ja-JP"/>
        </w:rPr>
        <w:t>4:3</w:t>
      </w:r>
      <w:r>
        <w:rPr>
          <w:rFonts w:hint="cs"/>
          <w:rtl/>
          <w:lang w:eastAsia="ja-JP"/>
        </w:rPr>
        <w:t xml:space="preserve">). </w:t>
      </w:r>
      <w:r w:rsidRPr="00B92A49">
        <w:rPr>
          <w:rFonts w:hint="cs"/>
          <w:rtl/>
          <w:lang w:val="fr-FR" w:bidi="ar-EG"/>
        </w:rPr>
        <w:t xml:space="preserve">ويعتمد العرض الفعلي على تنفيذ المستقبِل، فمثلاً </w:t>
      </w:r>
      <w:r>
        <w:rPr>
          <w:rFonts w:hint="cs"/>
          <w:rtl/>
          <w:lang w:val="fr-FR" w:bidi="ar-EG"/>
        </w:rPr>
        <w:t xml:space="preserve">يمكن أن يوفر </w:t>
      </w:r>
      <w:r w:rsidRPr="00B92A49">
        <w:rPr>
          <w:rFonts w:hint="cs"/>
          <w:rtl/>
          <w:lang w:val="fr-FR" w:bidi="ar-EG"/>
        </w:rPr>
        <w:t xml:space="preserve">دوران الشاشة مساحة عرض أكبر، </w:t>
      </w:r>
      <w:r>
        <w:rPr>
          <w:rFonts w:hint="cs"/>
          <w:rtl/>
          <w:lang w:val="fr-FR" w:bidi="ar-EG"/>
        </w:rPr>
        <w:t xml:space="preserve">تتيح عرض </w:t>
      </w:r>
      <w:r w:rsidRPr="00B92A49">
        <w:rPr>
          <w:rFonts w:hint="cs"/>
          <w:rtl/>
          <w:lang w:val="fr-FR" w:bidi="ar-EG"/>
        </w:rPr>
        <w:t xml:space="preserve">الفيديو بدون </w:t>
      </w:r>
      <w:r>
        <w:rPr>
          <w:rFonts w:hint="cs"/>
          <w:rtl/>
          <w:lang w:val="fr-FR" w:bidi="ar-EG"/>
        </w:rPr>
        <w:t>تدريج</w:t>
      </w:r>
      <w:r w:rsidRPr="00B92A49">
        <w:rPr>
          <w:rFonts w:hint="cs"/>
          <w:rtl/>
          <w:lang w:val="fr-FR" w:bidi="ar-EG"/>
        </w:rPr>
        <w:t>. وعند عرض محتوى لوسائط متعددة، يعدل مستقبل من هذا المظهر الجانبي بحيث يدعم هذه الأبعاد للشاشة المنطقية من خلال أي تدابير تقنية تكون فيها زحزحة الصورة أداة</w:t>
      </w:r>
      <w:r>
        <w:rPr>
          <w:rFonts w:hint="eastAsia"/>
          <w:rtl/>
          <w:lang w:eastAsia="ja-JP"/>
        </w:rPr>
        <w:t> </w:t>
      </w:r>
      <w:r w:rsidRPr="00B92A49">
        <w:rPr>
          <w:rFonts w:hint="cs"/>
          <w:rtl/>
          <w:lang w:val="fr-FR" w:bidi="ar-EG"/>
        </w:rPr>
        <w:t>رئيسية.</w:t>
      </w:r>
    </w:p>
    <w:p w:rsidR="0056214A" w:rsidRPr="00B92A49" w:rsidRDefault="0056214A" w:rsidP="0056214A">
      <w:pPr>
        <w:rPr>
          <w:rtl/>
          <w:lang w:val="fr-FR" w:bidi="ar-EG"/>
        </w:rPr>
      </w:pPr>
      <w:r w:rsidRPr="00B92A49">
        <w:rPr>
          <w:rFonts w:hint="cs"/>
          <w:rtl/>
          <w:lang w:val="fr-FR" w:bidi="ar-EG"/>
        </w:rPr>
        <w:t xml:space="preserve">وبالنسبة إلى إذاعة الوسائط المتعددة، يدعم هذا المظهر الجانبي </w:t>
      </w:r>
      <w:r>
        <w:rPr>
          <w:rFonts w:hint="cs"/>
          <w:rtl/>
          <w:lang w:val="fr-FR" w:bidi="ar-EG"/>
        </w:rPr>
        <w:t>مجموعة متنوعة</w:t>
      </w:r>
      <w:r w:rsidRPr="00B92A49">
        <w:rPr>
          <w:rFonts w:hint="cs"/>
          <w:rtl/>
          <w:lang w:val="fr-FR" w:bidi="ar-EG"/>
        </w:rPr>
        <w:t xml:space="preserve"> متنوع من أنماط الوسائط. والوسائط المدعومة تشمل </w:t>
      </w:r>
      <w:r w:rsidRPr="00B92A49">
        <w:rPr>
          <w:lang w:val="fr-FR" w:bidi="ar-EG"/>
        </w:rPr>
        <w:t>H.264/AVC</w:t>
      </w:r>
      <w:r w:rsidRPr="00B92A49">
        <w:rPr>
          <w:rFonts w:hint="cs"/>
          <w:rtl/>
          <w:lang w:val="fr-FR" w:bidi="ar-EG"/>
        </w:rPr>
        <w:t xml:space="preserve"> للفيديو و</w:t>
      </w:r>
      <w:r w:rsidRPr="00B92A49">
        <w:rPr>
          <w:lang w:val="fr-FR" w:bidi="ar-EG"/>
        </w:rPr>
        <w:t>MPEG2-AAC LC</w:t>
      </w:r>
      <w:r w:rsidRPr="00B92A49">
        <w:rPr>
          <w:rFonts w:hint="cs"/>
          <w:rtl/>
          <w:lang w:val="fr-FR" w:bidi="ar-EG"/>
        </w:rPr>
        <w:t xml:space="preserve"> للسمعي و</w:t>
      </w:r>
      <w:r w:rsidRPr="00B92A49">
        <w:rPr>
          <w:lang w:val="fr-FR" w:bidi="ar-EG"/>
        </w:rPr>
        <w:t>PJPEG</w:t>
      </w:r>
      <w:r w:rsidRPr="00B92A49">
        <w:rPr>
          <w:rFonts w:hint="cs"/>
          <w:rtl/>
          <w:lang w:val="fr-FR" w:bidi="ar-EG"/>
        </w:rPr>
        <w:t xml:space="preserve"> و</w:t>
      </w:r>
      <w:r w:rsidRPr="00B92A49">
        <w:rPr>
          <w:lang w:val="fr-FR" w:bidi="ar-EG"/>
        </w:rPr>
        <w:t>PNG</w:t>
      </w:r>
      <w:r w:rsidRPr="00B92A49">
        <w:rPr>
          <w:rFonts w:hint="cs"/>
          <w:rtl/>
          <w:lang w:val="fr-FR" w:bidi="ar-EG"/>
        </w:rPr>
        <w:t xml:space="preserve"> و</w:t>
      </w:r>
      <w:r w:rsidRPr="00B92A49">
        <w:rPr>
          <w:lang w:val="fr-FR" w:bidi="ar-EG"/>
        </w:rPr>
        <w:t>GIF</w:t>
      </w:r>
      <w:r w:rsidRPr="00B92A49">
        <w:rPr>
          <w:rFonts w:hint="cs"/>
          <w:rtl/>
          <w:lang w:val="fr-FR" w:bidi="ar-EG"/>
        </w:rPr>
        <w:t xml:space="preserve"> للصور الثابتة و</w:t>
      </w:r>
      <w:r w:rsidRPr="00B92A49">
        <w:rPr>
          <w:lang w:val="fr-FR" w:bidi="ar-EG"/>
        </w:rPr>
        <w:t>GIF</w:t>
      </w:r>
      <w:r w:rsidRPr="00B92A49">
        <w:rPr>
          <w:rFonts w:hint="cs"/>
          <w:rtl/>
          <w:lang w:val="fr-FR" w:bidi="ar-EG"/>
        </w:rPr>
        <w:t xml:space="preserve"> و</w:t>
      </w:r>
      <w:r w:rsidRPr="00B92A49">
        <w:rPr>
          <w:lang w:val="fr-FR" w:bidi="ar-EG"/>
        </w:rPr>
        <w:t>MNG</w:t>
      </w:r>
      <w:r w:rsidRPr="00B92A49">
        <w:rPr>
          <w:rFonts w:hint="cs"/>
          <w:rtl/>
          <w:lang w:val="fr-FR" w:bidi="ar-EG"/>
        </w:rPr>
        <w:t xml:space="preserve"> للحركة والنصوص المحررة بإزاحة السمات </w:t>
      </w:r>
      <w:r w:rsidRPr="00B92A49">
        <w:rPr>
          <w:lang w:val="fr-FR" w:bidi="ar-EG"/>
        </w:rPr>
        <w:t>JIS</w:t>
      </w:r>
      <w:r w:rsidRPr="00B92A49">
        <w:rPr>
          <w:rFonts w:hint="cs"/>
          <w:rtl/>
          <w:lang w:val="fr-FR" w:bidi="ar-EG"/>
        </w:rPr>
        <w:t xml:space="preserve">. وتوضع هذه الوسائط على شاشات منطقية تحدد إرشاداتها بنعوت لنطاقات الوسم وصفحة شكل اللغة </w:t>
      </w:r>
      <w:r w:rsidR="00D2476A">
        <w:rPr>
          <w:rFonts w:hint="cs"/>
          <w:rtl/>
          <w:lang w:val="fr-FR" w:bidi="ar-EG"/>
        </w:rPr>
        <w:t>في </w:t>
      </w:r>
      <w:r w:rsidRPr="00B92A49">
        <w:rPr>
          <w:rFonts w:hint="cs"/>
          <w:rtl/>
          <w:lang w:val="fr-FR" w:bidi="ar-EG"/>
        </w:rPr>
        <w:t xml:space="preserve">الوثيقة (الوثائق) </w:t>
      </w:r>
      <w:r w:rsidRPr="00B92A49">
        <w:rPr>
          <w:lang w:val="fr-FR" w:bidi="ar-EG"/>
        </w:rPr>
        <w:t>BML</w:t>
      </w:r>
      <w:r w:rsidRPr="00B92A49">
        <w:rPr>
          <w:rFonts w:hint="cs"/>
          <w:rtl/>
          <w:lang w:val="fr-FR" w:bidi="ar-EG"/>
        </w:rPr>
        <w:t>، في</w:t>
      </w:r>
      <w:r w:rsidR="00D2476A">
        <w:rPr>
          <w:rFonts w:hint="cs"/>
          <w:rtl/>
          <w:lang w:val="fr-FR" w:bidi="ar-EG"/>
        </w:rPr>
        <w:t>ما </w:t>
      </w:r>
      <w:r w:rsidRPr="00B92A49">
        <w:rPr>
          <w:rFonts w:hint="cs"/>
          <w:rtl/>
          <w:lang w:val="fr-FR" w:bidi="ar-EG"/>
        </w:rPr>
        <w:t xml:space="preserve">يتحكم </w:t>
      </w:r>
      <w:r w:rsidR="00D2476A">
        <w:rPr>
          <w:rFonts w:hint="cs"/>
          <w:rtl/>
          <w:lang w:val="fr-FR" w:bidi="ar-EG"/>
        </w:rPr>
        <w:t>في </w:t>
      </w:r>
      <w:r w:rsidRPr="00B92A49">
        <w:rPr>
          <w:rFonts w:hint="cs"/>
          <w:rtl/>
          <w:lang w:val="fr-FR" w:bidi="ar-EG"/>
        </w:rPr>
        <w:t xml:space="preserve">التفاعلية عن طريق النص المكتوب </w:t>
      </w:r>
      <w:r w:rsidRPr="00B92A49">
        <w:rPr>
          <w:lang w:val="fr-FR" w:bidi="ar-EG"/>
        </w:rPr>
        <w:t>ECMA</w:t>
      </w:r>
      <w:r w:rsidRPr="00B92A49">
        <w:rPr>
          <w:rFonts w:hint="cs"/>
          <w:rtl/>
          <w:lang w:val="fr-FR" w:bidi="ar-EG"/>
        </w:rPr>
        <w:t xml:space="preserve"> وبطاقات وسم التثبيت </w:t>
      </w:r>
      <w:r w:rsidR="00D2476A">
        <w:rPr>
          <w:rFonts w:hint="cs"/>
          <w:rtl/>
          <w:lang w:val="fr-FR" w:bidi="ar-EG"/>
        </w:rPr>
        <w:t>في </w:t>
      </w:r>
      <w:r w:rsidRPr="00B92A49">
        <w:rPr>
          <w:rFonts w:hint="cs"/>
          <w:rtl/>
          <w:lang w:val="fr-FR" w:bidi="ar-EG"/>
        </w:rPr>
        <w:t>الوثيقة (الوثائق) </w:t>
      </w:r>
      <w:r w:rsidRPr="00B92A49">
        <w:rPr>
          <w:lang w:val="fr-FR" w:bidi="ar-EG"/>
        </w:rPr>
        <w:t>BML</w:t>
      </w:r>
      <w:r w:rsidRPr="00B92A49">
        <w:rPr>
          <w:rFonts w:hint="cs"/>
          <w:rtl/>
          <w:lang w:val="fr-FR" w:bidi="ar-EG"/>
        </w:rPr>
        <w:t>.</w:t>
      </w:r>
    </w:p>
    <w:p w:rsidR="0056214A" w:rsidRPr="00B92A49" w:rsidRDefault="0056214A" w:rsidP="0056214A">
      <w:pPr>
        <w:rPr>
          <w:rtl/>
          <w:lang w:val="fr-FR" w:bidi="ar-EG"/>
        </w:rPr>
      </w:pPr>
      <w:r w:rsidRPr="00B92A49">
        <w:rPr>
          <w:rFonts w:hint="cs"/>
          <w:rtl/>
          <w:lang w:val="fr-FR" w:bidi="ar-EG"/>
        </w:rPr>
        <w:t xml:space="preserve">ويتحقق بروتوكول نقل الملفات لتسليم وثيقة (وثائق) </w:t>
      </w:r>
      <w:r w:rsidRPr="00B92A49">
        <w:rPr>
          <w:lang w:val="fr-FR" w:bidi="ar-EG"/>
        </w:rPr>
        <w:t>BML</w:t>
      </w:r>
      <w:r w:rsidRPr="00B92A49">
        <w:rPr>
          <w:rFonts w:hint="cs"/>
          <w:rtl/>
          <w:lang w:val="fr-FR" w:bidi="ar-EG"/>
        </w:rPr>
        <w:t xml:space="preserve"> وغيرها من الملفات بدوارة بيانات كالمبينة </w:t>
      </w:r>
      <w:r w:rsidR="00D2476A">
        <w:rPr>
          <w:rFonts w:hint="cs"/>
          <w:rtl/>
          <w:lang w:val="fr-FR" w:bidi="ar-EG"/>
        </w:rPr>
        <w:t>في </w:t>
      </w:r>
      <w:r>
        <w:rPr>
          <w:rFonts w:hint="cs"/>
          <w:rtl/>
          <w:lang w:val="fr-FR" w:bidi="ar-EG"/>
        </w:rPr>
        <w:t>ال</w:t>
      </w:r>
      <w:r w:rsidRPr="00B92A49">
        <w:rPr>
          <w:rFonts w:hint="cs"/>
          <w:rtl/>
          <w:lang w:val="fr-FR" w:bidi="ar-EG"/>
        </w:rPr>
        <w:t>شكل </w:t>
      </w:r>
      <w:r>
        <w:rPr>
          <w:lang w:val="fr-FR" w:bidi="ar-EG"/>
        </w:rPr>
        <w:t>3</w:t>
      </w:r>
      <w:r w:rsidRPr="00B92A49">
        <w:rPr>
          <w:rFonts w:hint="cs"/>
          <w:rtl/>
          <w:lang w:val="fr-FR" w:bidi="ar-EG"/>
        </w:rPr>
        <w:t xml:space="preserve">. ويرد تعريف هذا البروتوكول أيضاً </w:t>
      </w:r>
      <w:r w:rsidR="00D2476A">
        <w:rPr>
          <w:rFonts w:hint="cs"/>
          <w:rtl/>
          <w:lang w:val="fr-FR" w:bidi="ar-EG"/>
        </w:rPr>
        <w:t>في </w:t>
      </w:r>
      <w:r w:rsidRPr="00B92A49">
        <w:rPr>
          <w:rFonts w:hint="cs"/>
          <w:rtl/>
          <w:lang w:val="fr-FR" w:bidi="ar-EG"/>
        </w:rPr>
        <w:t xml:space="preserve">المعيار </w:t>
      </w:r>
      <w:r w:rsidRPr="00B92A49">
        <w:rPr>
          <w:lang w:val="fr-FR" w:bidi="ar-EG"/>
        </w:rPr>
        <w:t>ARIB STD-B24</w:t>
      </w:r>
      <w:r w:rsidRPr="00B92A49">
        <w:rPr>
          <w:rFonts w:hint="cs"/>
          <w:rtl/>
          <w:lang w:val="fr-FR" w:bidi="ar-EG"/>
        </w:rPr>
        <w:t>.</w:t>
      </w:r>
    </w:p>
    <w:p w:rsidR="00B92A49" w:rsidRDefault="0056214A" w:rsidP="0056214A">
      <w:pPr>
        <w:rPr>
          <w:rtl/>
          <w:lang w:val="fr-FR" w:bidi="ar-EG"/>
        </w:rPr>
      </w:pPr>
      <w:r w:rsidRPr="00AF1CEF">
        <w:rPr>
          <w:rFonts w:hint="cs"/>
          <w:spacing w:val="-2"/>
          <w:rtl/>
          <w:lang w:val="fr-FR" w:bidi="ar-EG"/>
        </w:rPr>
        <w:t xml:space="preserve">والمظهر الجانبي الذي يستخدمه النظام الرقمي </w:t>
      </w:r>
      <w:r w:rsidRPr="00AF1CEF">
        <w:rPr>
          <w:spacing w:val="-2"/>
          <w:lang w:val="fr-FR" w:bidi="ar-EG"/>
        </w:rPr>
        <w:t>E</w:t>
      </w:r>
      <w:r w:rsidRPr="00AF1CEF">
        <w:rPr>
          <w:rFonts w:hint="cs"/>
          <w:spacing w:val="-2"/>
          <w:rtl/>
          <w:lang w:val="fr-FR" w:bidi="ar-EG"/>
        </w:rPr>
        <w:t xml:space="preserve"> هو الخاص بالمستقبلات المعززة المحمولة باليد والموجودة بالمركبات؛ حيث ترسل بيانات القطارات الفيديوية والسمعية باستعمال قطار </w:t>
      </w:r>
      <w:r w:rsidRPr="00AF1CEF">
        <w:rPr>
          <w:spacing w:val="-2"/>
          <w:lang w:val="fr-FR" w:bidi="ar-EG"/>
        </w:rPr>
        <w:t>PES</w:t>
      </w:r>
      <w:r w:rsidRPr="00AF1CEF">
        <w:rPr>
          <w:rFonts w:hint="cs"/>
          <w:spacing w:val="-2"/>
          <w:rtl/>
          <w:lang w:val="fr-FR" w:bidi="ar-EG"/>
        </w:rPr>
        <w:t xml:space="preserve"> عبر تغليف قطار نقال </w:t>
      </w:r>
      <w:r w:rsidRPr="00AF1CEF">
        <w:rPr>
          <w:spacing w:val="-2"/>
          <w:lang w:val="fr-FR" w:bidi="ar-EG"/>
        </w:rPr>
        <w:t>MPEG-2</w:t>
      </w:r>
      <w:r w:rsidRPr="00AF1CEF">
        <w:rPr>
          <w:rFonts w:hint="cs"/>
          <w:spacing w:val="-2"/>
          <w:rtl/>
          <w:lang w:val="fr-FR" w:bidi="ar-EG"/>
        </w:rPr>
        <w:t xml:space="preserve"> ك</w:t>
      </w:r>
      <w:r w:rsidR="00D2476A">
        <w:rPr>
          <w:rFonts w:hint="cs"/>
          <w:spacing w:val="-2"/>
          <w:rtl/>
          <w:lang w:val="fr-FR" w:bidi="ar-EG"/>
        </w:rPr>
        <w:t>ما </w:t>
      </w:r>
      <w:r w:rsidRPr="00AF1CEF">
        <w:rPr>
          <w:rFonts w:hint="cs"/>
          <w:spacing w:val="-2"/>
          <w:rtl/>
          <w:lang w:val="fr-FR" w:bidi="ar-EG"/>
        </w:rPr>
        <w:t xml:space="preserve">هو موضح </w:t>
      </w:r>
      <w:r w:rsidR="00D2476A">
        <w:rPr>
          <w:rFonts w:hint="cs"/>
          <w:spacing w:val="-2"/>
          <w:rtl/>
          <w:lang w:val="fr-FR" w:bidi="ar-EG"/>
        </w:rPr>
        <w:t>في </w:t>
      </w:r>
      <w:r w:rsidRPr="00AF1CEF">
        <w:rPr>
          <w:rFonts w:hint="cs"/>
          <w:spacing w:val="-2"/>
          <w:rtl/>
          <w:lang w:val="fr-FR" w:bidi="ar-EG"/>
        </w:rPr>
        <w:t>الشكل </w:t>
      </w:r>
      <w:r w:rsidRPr="00AF1CEF">
        <w:rPr>
          <w:spacing w:val="-2"/>
          <w:lang w:val="fr-FR" w:bidi="ar-EG"/>
        </w:rPr>
        <w:t>3</w:t>
      </w:r>
      <w:r w:rsidRPr="00AF1CEF">
        <w:rPr>
          <w:rFonts w:hint="cs"/>
          <w:spacing w:val="-2"/>
          <w:rtl/>
          <w:lang w:val="fr-FR" w:bidi="ar-EG"/>
        </w:rPr>
        <w:t xml:space="preserve">. وطرائق التشفير هي الفيديو </w:t>
      </w:r>
      <w:r w:rsidRPr="00AF1CEF">
        <w:rPr>
          <w:spacing w:val="-2"/>
          <w:lang w:val="fr-FR" w:bidi="ar-EG"/>
        </w:rPr>
        <w:t>MPEG-4</w:t>
      </w:r>
      <w:r w:rsidRPr="00AF1CEF">
        <w:rPr>
          <w:rFonts w:hint="cs"/>
          <w:spacing w:val="-2"/>
          <w:rtl/>
          <w:lang w:val="fr-FR" w:bidi="ar-EG"/>
        </w:rPr>
        <w:t xml:space="preserve"> ب</w:t>
      </w:r>
      <w:r w:rsidR="00D2476A">
        <w:rPr>
          <w:rFonts w:hint="cs"/>
          <w:spacing w:val="-2"/>
          <w:rtl/>
          <w:lang w:val="fr-FR" w:bidi="ar-EG"/>
        </w:rPr>
        <w:t>ما في </w:t>
      </w:r>
      <w:r w:rsidRPr="00AF1CEF">
        <w:rPr>
          <w:rFonts w:hint="cs"/>
          <w:spacing w:val="-2"/>
          <w:rtl/>
          <w:lang w:val="fr-FR" w:bidi="ar-EG"/>
        </w:rPr>
        <w:t xml:space="preserve">ذلك </w:t>
      </w:r>
      <w:r w:rsidRPr="00AF1CEF">
        <w:rPr>
          <w:spacing w:val="-2"/>
          <w:lang w:val="fr-FR" w:bidi="ar-EG"/>
        </w:rPr>
        <w:t>AVC</w:t>
      </w:r>
      <w:r w:rsidRPr="00AF1CEF">
        <w:rPr>
          <w:rFonts w:hint="cs"/>
          <w:spacing w:val="-2"/>
          <w:rtl/>
          <w:lang w:val="fr-FR" w:bidi="ar-EG"/>
        </w:rPr>
        <w:t xml:space="preserve"> و</w:t>
      </w:r>
      <w:r w:rsidRPr="00AF1CEF">
        <w:rPr>
          <w:spacing w:val="-2"/>
          <w:lang w:val="fr-FR" w:bidi="ar-EG"/>
        </w:rPr>
        <w:t>HE AAC</w:t>
      </w:r>
      <w:r w:rsidRPr="00AF1CEF">
        <w:rPr>
          <w:rFonts w:hint="cs"/>
          <w:spacing w:val="-2"/>
          <w:rtl/>
          <w:lang w:val="fr-FR" w:bidi="ar-EG"/>
        </w:rPr>
        <w:t xml:space="preserve"> على التوالي ك</w:t>
      </w:r>
      <w:r w:rsidR="00D2476A">
        <w:rPr>
          <w:rFonts w:hint="cs"/>
          <w:spacing w:val="-2"/>
          <w:rtl/>
          <w:lang w:val="fr-FR" w:bidi="ar-EG"/>
        </w:rPr>
        <w:t>ما </w:t>
      </w:r>
      <w:r w:rsidRPr="00AF1CEF">
        <w:rPr>
          <w:rFonts w:hint="cs"/>
          <w:spacing w:val="-2"/>
          <w:rtl/>
          <w:lang w:val="fr-FR" w:bidi="ar-EG"/>
        </w:rPr>
        <w:t xml:space="preserve">هو مبين </w:t>
      </w:r>
      <w:r w:rsidR="00D2476A">
        <w:rPr>
          <w:rFonts w:hint="cs"/>
          <w:spacing w:val="-2"/>
          <w:rtl/>
          <w:lang w:val="fr-FR" w:bidi="ar-EG"/>
        </w:rPr>
        <w:t>في </w:t>
      </w:r>
      <w:r w:rsidRPr="00AF1CEF">
        <w:rPr>
          <w:rFonts w:hint="cs"/>
          <w:spacing w:val="-2"/>
          <w:rtl/>
          <w:lang w:val="fr-FR" w:bidi="ar-EG"/>
        </w:rPr>
        <w:t>الجدول</w:t>
      </w:r>
      <w:r>
        <w:rPr>
          <w:rFonts w:hint="eastAsia"/>
          <w:rtl/>
          <w:lang w:eastAsia="ja-JP"/>
        </w:rPr>
        <w:t> </w:t>
      </w:r>
      <w:r w:rsidRPr="00AF1CEF">
        <w:rPr>
          <w:spacing w:val="-2"/>
          <w:lang w:val="fr-FR" w:bidi="ar-EG"/>
        </w:rPr>
        <w:t>3</w:t>
      </w:r>
      <w:r w:rsidRPr="00AF1CEF">
        <w:rPr>
          <w:rFonts w:hint="cs"/>
          <w:spacing w:val="-2"/>
          <w:rtl/>
          <w:lang w:val="fr-FR" w:bidi="ar-EG"/>
        </w:rPr>
        <w:t xml:space="preserve">. وأبعاد شاشة العرض بالنسبة للمستقبلات المستهدفة </w:t>
      </w:r>
      <w:r w:rsidRPr="00AF1CEF">
        <w:rPr>
          <w:spacing w:val="-2"/>
          <w:lang w:val="fr-FR" w:bidi="ar-EG"/>
        </w:rPr>
        <w:t>320 </w:t>
      </w:r>
      <w:r w:rsidRPr="00AF1CEF">
        <w:rPr>
          <w:spacing w:val="-2"/>
          <w:lang w:val="fr-FR" w:bidi="ar-EG"/>
        </w:rPr>
        <w:sym w:font="Symbol" w:char="F0B4"/>
      </w:r>
      <w:r w:rsidRPr="00AF1CEF">
        <w:rPr>
          <w:spacing w:val="-2"/>
          <w:lang w:val="fr-FR" w:bidi="ar-EG"/>
        </w:rPr>
        <w:t> 240</w:t>
      </w:r>
      <w:r w:rsidRPr="00AF1CEF">
        <w:rPr>
          <w:rFonts w:hint="cs"/>
          <w:spacing w:val="-2"/>
          <w:rtl/>
          <w:lang w:val="fr-FR" w:bidi="ar-EG"/>
        </w:rPr>
        <w:t xml:space="preserve"> </w:t>
      </w:r>
      <w:r w:rsidRPr="00AF1CEF">
        <w:rPr>
          <w:spacing w:val="-2"/>
          <w:lang w:val="fr-FR" w:bidi="ar-EG"/>
        </w:rPr>
        <w:t>(QVGA)</w:t>
      </w:r>
      <w:r w:rsidRPr="00AF1CEF">
        <w:rPr>
          <w:rFonts w:hint="cs"/>
          <w:spacing w:val="-2"/>
          <w:rtl/>
          <w:lang w:val="fr-FR" w:bidi="ar-EG"/>
        </w:rPr>
        <w:t xml:space="preserve"> للمستقبلات المحمولة باليد والتي يرد تعريفها </w:t>
      </w:r>
      <w:r w:rsidR="00D2476A">
        <w:rPr>
          <w:rFonts w:hint="cs"/>
          <w:spacing w:val="-2"/>
          <w:rtl/>
          <w:lang w:val="fr-FR" w:bidi="ar-EG"/>
        </w:rPr>
        <w:t>في </w:t>
      </w:r>
      <w:r w:rsidRPr="00AF1CEF">
        <w:rPr>
          <w:rFonts w:hint="cs"/>
          <w:spacing w:val="-2"/>
          <w:rtl/>
          <w:lang w:val="fr-FR" w:bidi="ar-EG"/>
        </w:rPr>
        <w:t>التذييل</w:t>
      </w:r>
      <w:r w:rsidRPr="00AF1CEF">
        <w:rPr>
          <w:rFonts w:hint="eastAsia"/>
          <w:spacing w:val="-2"/>
          <w:rtl/>
          <w:lang w:val="fr-FR" w:bidi="ar-EG"/>
        </w:rPr>
        <w:t> </w:t>
      </w:r>
      <w:r w:rsidRPr="00AF1CEF">
        <w:rPr>
          <w:spacing w:val="-2"/>
          <w:lang w:val="fr-FR" w:bidi="ar-EG"/>
        </w:rPr>
        <w:t>5</w:t>
      </w:r>
      <w:r w:rsidRPr="00AF1CEF">
        <w:rPr>
          <w:rFonts w:hint="cs"/>
          <w:spacing w:val="-2"/>
          <w:rtl/>
          <w:lang w:val="fr-FR" w:bidi="ar-EG"/>
        </w:rPr>
        <w:t xml:space="preserve"> للمجلد</w:t>
      </w:r>
      <w:r w:rsidRPr="00AF1CEF">
        <w:rPr>
          <w:rFonts w:hint="eastAsia"/>
          <w:spacing w:val="-2"/>
          <w:rtl/>
          <w:lang w:val="fr-FR" w:bidi="ar-EG"/>
        </w:rPr>
        <w:t> </w:t>
      </w:r>
      <w:r w:rsidRPr="00AF1CEF">
        <w:rPr>
          <w:spacing w:val="-2"/>
          <w:lang w:val="fr-FR" w:bidi="ar-EG"/>
        </w:rPr>
        <w:t>2</w:t>
      </w:r>
      <w:r w:rsidRPr="00AF1CEF">
        <w:rPr>
          <w:rFonts w:hint="cs"/>
          <w:spacing w:val="-2"/>
          <w:rtl/>
          <w:lang w:val="fr-FR" w:bidi="ar-EG"/>
        </w:rPr>
        <w:t xml:space="preserve"> من المعيار </w:t>
      </w:r>
      <w:r w:rsidRPr="00AF1CEF">
        <w:rPr>
          <w:spacing w:val="-2"/>
          <w:lang w:val="fr-FR" w:bidi="ar-EG"/>
        </w:rPr>
        <w:t>ARIB STD-B24</w:t>
      </w:r>
      <w:r w:rsidRPr="00AF1CEF">
        <w:rPr>
          <w:rFonts w:hint="cs"/>
          <w:spacing w:val="-2"/>
          <w:rtl/>
          <w:lang w:val="fr-FR" w:bidi="ar-EG"/>
        </w:rPr>
        <w:t>. ك</w:t>
      </w:r>
      <w:r w:rsidR="00D2476A">
        <w:rPr>
          <w:rFonts w:hint="cs"/>
          <w:spacing w:val="-2"/>
          <w:rtl/>
          <w:lang w:val="fr-FR" w:bidi="ar-EG"/>
        </w:rPr>
        <w:t>ما </w:t>
      </w:r>
      <w:r w:rsidRPr="00AF1CEF">
        <w:rPr>
          <w:rFonts w:hint="cs"/>
          <w:spacing w:val="-2"/>
          <w:rtl/>
          <w:lang w:val="fr-FR" w:bidi="ar-EG"/>
        </w:rPr>
        <w:t>يستخدم بالنسبة للنظام الرقمي </w:t>
      </w:r>
      <w:r w:rsidRPr="00AF1CEF">
        <w:rPr>
          <w:spacing w:val="-2"/>
          <w:lang w:val="fr-FR" w:bidi="ar-EG"/>
        </w:rPr>
        <w:t>E</w:t>
      </w:r>
      <w:r w:rsidRPr="00AF1CEF">
        <w:rPr>
          <w:rFonts w:hint="cs"/>
          <w:spacing w:val="-2"/>
          <w:rtl/>
          <w:lang w:val="fr-FR" w:bidi="ar-EG"/>
        </w:rPr>
        <w:t xml:space="preserve"> بنية أساسية مشتركة لمحتوى الوسائط المتعددة وآلية للتسليم بالنسبة لأنظمة العائلة </w:t>
      </w:r>
      <w:r w:rsidRPr="00AF1CEF">
        <w:rPr>
          <w:spacing w:val="-2"/>
          <w:lang w:val="fr-FR" w:bidi="ar-EG"/>
        </w:rPr>
        <w:t>ISDB</w:t>
      </w:r>
      <w:r w:rsidRPr="00AF1CEF">
        <w:rPr>
          <w:rFonts w:hint="cs"/>
          <w:spacing w:val="-2"/>
          <w:rtl/>
          <w:lang w:val="fr-FR" w:bidi="ar-EG"/>
        </w:rPr>
        <w:t xml:space="preserve"> يرد وصفهما </w:t>
      </w:r>
      <w:r w:rsidR="00D2476A">
        <w:rPr>
          <w:rFonts w:hint="cs"/>
          <w:spacing w:val="-2"/>
          <w:rtl/>
          <w:lang w:val="fr-FR" w:bidi="ar-EG"/>
        </w:rPr>
        <w:t>في </w:t>
      </w:r>
      <w:r w:rsidRPr="00AF1CEF">
        <w:rPr>
          <w:rFonts w:hint="cs"/>
          <w:spacing w:val="-2"/>
          <w:rtl/>
          <w:lang w:val="fr-FR" w:bidi="ar-EG"/>
        </w:rPr>
        <w:t xml:space="preserve">النظام </w:t>
      </w:r>
      <w:r w:rsidRPr="00AF1CEF">
        <w:rPr>
          <w:spacing w:val="-2"/>
          <w:lang w:val="fr-FR" w:bidi="ar-EG"/>
        </w:rPr>
        <w:t>ISDB-T</w:t>
      </w:r>
      <w:r w:rsidRPr="00AF1CEF">
        <w:rPr>
          <w:rFonts w:hint="cs"/>
          <w:spacing w:val="-2"/>
          <w:rtl/>
          <w:lang w:val="fr-FR" w:bidi="ar-EG"/>
        </w:rPr>
        <w:t>، مقطع واحد والنظام</w:t>
      </w:r>
      <w:r>
        <w:rPr>
          <w:rFonts w:hint="eastAsia"/>
          <w:rtl/>
          <w:lang w:eastAsia="ja-JP"/>
        </w:rPr>
        <w:t> </w:t>
      </w:r>
      <w:r w:rsidRPr="00AF1CEF">
        <w:rPr>
          <w:spacing w:val="-2"/>
          <w:lang w:val="fr-FR" w:bidi="ar-EG"/>
        </w:rPr>
        <w:t>ISDB-T</w:t>
      </w:r>
      <w:r w:rsidRPr="00AF1CEF">
        <w:rPr>
          <w:spacing w:val="-2"/>
          <w:vertAlign w:val="subscript"/>
          <w:lang w:val="fr-FR" w:bidi="ar-EG"/>
        </w:rPr>
        <w:t>SB</w:t>
      </w:r>
      <w:r w:rsidRPr="00AF1CEF">
        <w:rPr>
          <w:rFonts w:hint="cs"/>
          <w:spacing w:val="-2"/>
          <w:rtl/>
          <w:lang w:val="fr-FR" w:bidi="ar-EG"/>
        </w:rPr>
        <w:t>.</w:t>
      </w:r>
    </w:p>
    <w:p w:rsidR="005D54E3" w:rsidRPr="00B92A49" w:rsidRDefault="005D54E3" w:rsidP="001E7A84">
      <w:pPr>
        <w:rPr>
          <w:rtl/>
          <w:lang w:val="fr-FR" w:bidi="ar-EG"/>
        </w:rPr>
      </w:pPr>
      <w:r w:rsidRPr="00B92A49">
        <w:rPr>
          <w:rFonts w:hint="cs"/>
          <w:rtl/>
          <w:lang w:val="fr-FR" w:bidi="ar-EG"/>
        </w:rPr>
        <w:t>ويقدم الشكل</w:t>
      </w:r>
      <w:r>
        <w:rPr>
          <w:rFonts w:hint="eastAsia"/>
          <w:rtl/>
          <w:lang w:val="fr-FR" w:bidi="ar-EG"/>
        </w:rPr>
        <w:t> </w:t>
      </w:r>
      <w:r w:rsidRPr="00B92A49">
        <w:rPr>
          <w:lang w:val="fr-FR" w:bidi="ar-EG"/>
        </w:rPr>
        <w:t>4</w:t>
      </w:r>
      <w:r w:rsidRPr="00B92A49">
        <w:rPr>
          <w:rFonts w:hint="cs"/>
          <w:rtl/>
          <w:lang w:val="fr-FR" w:bidi="ar-EG"/>
        </w:rPr>
        <w:t xml:space="preserve"> نماذج لشاشات عرض لمستقبلات النظام الرقمي </w:t>
      </w:r>
      <w:r w:rsidRPr="00B92A49">
        <w:rPr>
          <w:lang w:val="fr-FR" w:bidi="ar-EG"/>
        </w:rPr>
        <w:t>E</w:t>
      </w:r>
      <w:r w:rsidRPr="00B92A49">
        <w:rPr>
          <w:rFonts w:hint="cs"/>
          <w:rtl/>
          <w:lang w:val="fr-FR" w:bidi="ar-EG"/>
        </w:rPr>
        <w:t>. ولهذا النمط من المستقبلات تصميم وظي</w:t>
      </w:r>
      <w:r w:rsidR="00D2476A">
        <w:rPr>
          <w:rFonts w:hint="cs"/>
          <w:rtl/>
          <w:lang w:val="fr-FR" w:bidi="ar-EG"/>
        </w:rPr>
        <w:t>في </w:t>
      </w:r>
      <w:r w:rsidRPr="00B92A49">
        <w:rPr>
          <w:rFonts w:hint="cs"/>
          <w:rtl/>
          <w:lang w:val="fr-FR" w:bidi="ar-EG"/>
        </w:rPr>
        <w:t>مشابه للمستقبل الثابت، على الرغم من أن له استبانة عرض مختلفة على الأرجح ك</w:t>
      </w:r>
      <w:r w:rsidR="00D2476A">
        <w:rPr>
          <w:rFonts w:hint="cs"/>
          <w:rtl/>
          <w:lang w:val="fr-FR" w:bidi="ar-EG"/>
        </w:rPr>
        <w:t>ما </w:t>
      </w:r>
      <w:r w:rsidRPr="00B92A49">
        <w:rPr>
          <w:rFonts w:hint="cs"/>
          <w:rtl/>
          <w:lang w:val="fr-FR" w:bidi="ar-EG"/>
        </w:rPr>
        <w:t xml:space="preserve">هو مبين </w:t>
      </w:r>
      <w:r w:rsidR="00D2476A">
        <w:rPr>
          <w:rFonts w:hint="cs"/>
          <w:rtl/>
          <w:lang w:val="fr-FR" w:bidi="ar-EG"/>
        </w:rPr>
        <w:t>في </w:t>
      </w:r>
      <w:r w:rsidRPr="00B92A49">
        <w:rPr>
          <w:rFonts w:hint="cs"/>
          <w:rtl/>
          <w:lang w:val="fr-FR" w:bidi="ar-EG"/>
        </w:rPr>
        <w:t>الشكل </w:t>
      </w:r>
      <w:r w:rsidRPr="00B92A49">
        <w:rPr>
          <w:lang w:val="fr-FR" w:bidi="ar-EG"/>
        </w:rPr>
        <w:t>4</w:t>
      </w:r>
      <w:r w:rsidRPr="00B92A49">
        <w:rPr>
          <w:rFonts w:hint="cs"/>
          <w:rtl/>
          <w:lang w:val="fr-FR" w:bidi="ar-EG"/>
        </w:rPr>
        <w:t xml:space="preserve">. والمستقبل النموذجي له استبانة تُقدَّر بنحو </w:t>
      </w:r>
      <w:r w:rsidRPr="00B92A49">
        <w:rPr>
          <w:lang w:val="fr-FR" w:bidi="ar-EG"/>
        </w:rPr>
        <w:t>320 </w:t>
      </w:r>
      <w:r w:rsidRPr="00B92A49">
        <w:rPr>
          <w:lang w:val="fr-FR" w:bidi="ar-EG"/>
        </w:rPr>
        <w:sym w:font="Symbol" w:char="F0B4"/>
      </w:r>
      <w:r w:rsidRPr="00B92A49">
        <w:rPr>
          <w:lang w:val="fr-FR" w:bidi="ar-EG"/>
        </w:rPr>
        <w:t> 240</w:t>
      </w:r>
      <w:r w:rsidRPr="00B92A49">
        <w:rPr>
          <w:rFonts w:hint="cs"/>
          <w:rtl/>
          <w:lang w:val="fr-FR" w:bidi="ar-EG"/>
        </w:rPr>
        <w:t>، ك</w:t>
      </w:r>
      <w:r w:rsidR="00D2476A">
        <w:rPr>
          <w:rFonts w:hint="cs"/>
          <w:rtl/>
          <w:lang w:val="fr-FR" w:bidi="ar-EG"/>
        </w:rPr>
        <w:t>ما </w:t>
      </w:r>
      <w:r w:rsidRPr="00B92A49">
        <w:rPr>
          <w:rFonts w:hint="cs"/>
          <w:rtl/>
          <w:lang w:val="fr-FR" w:bidi="ar-EG"/>
        </w:rPr>
        <w:t xml:space="preserve">هو معروف </w:t>
      </w:r>
      <w:r w:rsidR="00D2476A">
        <w:rPr>
          <w:rFonts w:hint="cs"/>
          <w:rtl/>
          <w:lang w:val="fr-FR" w:bidi="ar-EG"/>
        </w:rPr>
        <w:t>في </w:t>
      </w:r>
      <w:r w:rsidRPr="00B92A49">
        <w:rPr>
          <w:rFonts w:hint="cs"/>
          <w:rtl/>
          <w:lang w:val="fr-FR" w:bidi="ar-EG"/>
        </w:rPr>
        <w:t>التذييل </w:t>
      </w:r>
      <w:r w:rsidRPr="00B92A49">
        <w:rPr>
          <w:lang w:val="fr-FR" w:bidi="ar-EG"/>
        </w:rPr>
        <w:t>5</w:t>
      </w:r>
      <w:r w:rsidRPr="00B92A49">
        <w:rPr>
          <w:rFonts w:hint="cs"/>
          <w:rtl/>
          <w:lang w:val="fr-FR" w:bidi="ar-EG"/>
        </w:rPr>
        <w:t xml:space="preserve"> للمجلد </w:t>
      </w:r>
      <w:r w:rsidRPr="00B92A49">
        <w:rPr>
          <w:lang w:val="fr-FR" w:bidi="ar-EG"/>
        </w:rPr>
        <w:t>2</w:t>
      </w:r>
      <w:r w:rsidRPr="00B92A49">
        <w:rPr>
          <w:rFonts w:hint="cs"/>
          <w:rtl/>
          <w:lang w:val="fr-FR" w:bidi="ar-EG"/>
        </w:rPr>
        <w:t xml:space="preserve"> من المعيار </w:t>
      </w:r>
      <w:r w:rsidRPr="00B92A49">
        <w:rPr>
          <w:lang w:val="fr-FR" w:bidi="ar-EG"/>
        </w:rPr>
        <w:t>ARIB STD-B24</w:t>
      </w:r>
      <w:r w:rsidRPr="00B92A49">
        <w:rPr>
          <w:rFonts w:hint="cs"/>
          <w:rtl/>
          <w:lang w:val="fr-FR" w:bidi="ar-EG"/>
        </w:rPr>
        <w:t xml:space="preserve">، </w:t>
      </w:r>
      <w:r w:rsidR="00D2476A">
        <w:rPr>
          <w:rFonts w:hint="cs"/>
          <w:rtl/>
          <w:lang w:val="fr-FR" w:bidi="ar-EG"/>
        </w:rPr>
        <w:t>في </w:t>
      </w:r>
      <w:r w:rsidRPr="00B92A49">
        <w:rPr>
          <w:rFonts w:hint="cs"/>
          <w:rtl/>
          <w:lang w:val="fr-FR" w:bidi="ar-EG"/>
        </w:rPr>
        <w:t xml:space="preserve">حين يمكن أن يكون للمستقبل الثابت شاشة عرض تلفزيونية عالية الوضوح، أي باستبانة تبلغ </w:t>
      </w:r>
      <w:r w:rsidRPr="00B92A49">
        <w:rPr>
          <w:lang w:val="fr-FR" w:bidi="ar-EG"/>
        </w:rPr>
        <w:t>1 920 </w:t>
      </w:r>
      <w:r w:rsidRPr="00B92A49">
        <w:rPr>
          <w:lang w:val="fr-FR" w:bidi="ar-EG"/>
        </w:rPr>
        <w:sym w:font="Symbol" w:char="F0B4"/>
      </w:r>
      <w:r w:rsidRPr="00B92A49">
        <w:rPr>
          <w:lang w:val="fr-FR" w:bidi="ar-EG"/>
        </w:rPr>
        <w:t> 1 080</w:t>
      </w:r>
      <w:r w:rsidRPr="00B92A49">
        <w:rPr>
          <w:rFonts w:hint="cs"/>
          <w:rtl/>
          <w:lang w:val="fr-FR" w:bidi="ar-EG"/>
        </w:rPr>
        <w:t>.</w:t>
      </w:r>
    </w:p>
    <w:p w:rsidR="005D54E3" w:rsidRDefault="005D54E3" w:rsidP="005D54E3">
      <w:pPr>
        <w:rPr>
          <w:rtl/>
          <w:lang w:val="fr-FR" w:bidi="ar-EG"/>
        </w:rPr>
      </w:pPr>
      <w:r w:rsidRPr="00B92A49">
        <w:rPr>
          <w:rFonts w:hint="cs"/>
          <w:rtl/>
          <w:lang w:val="fr-FR" w:bidi="ar-EG"/>
        </w:rPr>
        <w:t xml:space="preserve">ونص المعيار </w:t>
      </w:r>
      <w:r w:rsidRPr="00B92A49">
        <w:rPr>
          <w:lang w:val="fr-FR" w:bidi="ar-EG"/>
        </w:rPr>
        <w:t>ARIB STD-B24</w:t>
      </w:r>
      <w:r w:rsidRPr="00B92A49">
        <w:rPr>
          <w:rFonts w:hint="cs"/>
          <w:rtl/>
          <w:lang w:val="fr-FR" w:bidi="ar-EG"/>
        </w:rPr>
        <w:t xml:space="preserve"> متاح على الموقع: </w:t>
      </w:r>
      <w:hyperlink r:id="rId36" w:history="1">
        <w:r w:rsidRPr="00B92A49">
          <w:rPr>
            <w:rFonts w:eastAsia="MS Mincho"/>
            <w:color w:val="0000FF"/>
            <w:u w:val="single"/>
            <w:lang w:eastAsia="ja-JP"/>
          </w:rPr>
          <w:t>http://www.arib.or.jp/english/html/overview/sb_ej.html</w:t>
        </w:r>
      </w:hyperlink>
      <w:r w:rsidRPr="00B92A49">
        <w:rPr>
          <w:rFonts w:hint="cs"/>
          <w:rtl/>
          <w:lang w:val="fr-FR" w:bidi="ar-EG"/>
        </w:rPr>
        <w:t>.</w:t>
      </w:r>
    </w:p>
    <w:p w:rsidR="008C4109" w:rsidRPr="008C4109" w:rsidRDefault="008C4109" w:rsidP="00D7290B">
      <w:pPr>
        <w:pStyle w:val="FigureNo"/>
        <w:rPr>
          <w:rtl/>
        </w:rPr>
      </w:pPr>
      <w:r w:rsidRPr="008C4109">
        <w:rPr>
          <w:rFonts w:hint="cs"/>
          <w:rtl/>
        </w:rPr>
        <w:lastRenderedPageBreak/>
        <w:t xml:space="preserve">الشـكل </w:t>
      </w:r>
      <w:r w:rsidRPr="008C4109">
        <w:t>4</w:t>
      </w:r>
    </w:p>
    <w:p w:rsidR="008C4109" w:rsidRDefault="008C4109" w:rsidP="00D7290B">
      <w:pPr>
        <w:pStyle w:val="Figuretitle"/>
        <w:rPr>
          <w:rtl/>
        </w:rPr>
      </w:pPr>
      <w:r w:rsidRPr="008C4109">
        <w:rPr>
          <w:rFonts w:hint="cs"/>
          <w:rtl/>
        </w:rPr>
        <w:t>نماذج مخططات الصور والبيانات على مستقبِلات محسنة محمولة باليد وعلى متن مركبات</w:t>
      </w:r>
    </w:p>
    <w:p w:rsidR="00EF3538" w:rsidRPr="00EF3538" w:rsidRDefault="00EF3538" w:rsidP="00EF3538">
      <w:pPr>
        <w:pStyle w:val="Figure"/>
        <w:rPr>
          <w:rtl/>
          <w:lang w:bidi="ar-EG"/>
        </w:rPr>
      </w:pPr>
      <w:r>
        <w:rPr>
          <w:noProof/>
          <w:lang w:val="en-US" w:eastAsia="zh-CN"/>
        </w:rPr>
        <mc:AlternateContent>
          <mc:Choice Requires="wpg">
            <w:drawing>
              <wp:anchor distT="0" distB="0" distL="114300" distR="114300" simplePos="0" relativeHeight="251651584" behindDoc="0" locked="0" layoutInCell="1" allowOverlap="1" wp14:anchorId="48121627" wp14:editId="78E8BBC5">
                <wp:simplePos x="0" y="0"/>
                <wp:positionH relativeFrom="column">
                  <wp:posOffset>1273810</wp:posOffset>
                </wp:positionH>
                <wp:positionV relativeFrom="paragraph">
                  <wp:posOffset>21590</wp:posOffset>
                </wp:positionV>
                <wp:extent cx="4283075" cy="4136390"/>
                <wp:effectExtent l="0" t="0" r="3175" b="16510"/>
                <wp:wrapNone/>
                <wp:docPr id="22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3075" cy="4136390"/>
                          <a:chOff x="3143" y="5099"/>
                          <a:chExt cx="6745" cy="6514"/>
                        </a:xfrm>
                      </wpg:grpSpPr>
                      <wps:wsp>
                        <wps:cNvPr id="222" name="Text Box 1627"/>
                        <wps:cNvSpPr txBox="1">
                          <a:spLocks noChangeArrowheads="1"/>
                        </wps:cNvSpPr>
                        <wps:spPr bwMode="auto">
                          <a:xfrm>
                            <a:off x="6365" y="5099"/>
                            <a:ext cx="180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B466D" w:rsidRDefault="005E1184" w:rsidP="008C4109">
                              <w:pPr>
                                <w:spacing w:line="144" w:lineRule="auto"/>
                                <w:jc w:val="center"/>
                                <w:rPr>
                                  <w:sz w:val="18"/>
                                  <w:szCs w:val="24"/>
                                  <w:rtl/>
                                </w:rPr>
                              </w:pPr>
                              <w:r>
                                <w:rPr>
                                  <w:rFonts w:hint="cs"/>
                                  <w:sz w:val="18"/>
                                  <w:szCs w:val="24"/>
                                  <w:rtl/>
                                </w:rPr>
                                <w:t>مستوى فيديو/صور ثابتة</w:t>
                              </w:r>
                            </w:p>
                          </w:txbxContent>
                        </wps:txbx>
                        <wps:bodyPr rot="0" vert="horz" wrap="square" lIns="0" tIns="0" rIns="0" bIns="0" anchor="ctr" anchorCtr="0" upright="1">
                          <a:noAutofit/>
                        </wps:bodyPr>
                      </wps:wsp>
                      <wps:wsp>
                        <wps:cNvPr id="223" name="Text Box 1628"/>
                        <wps:cNvSpPr txBox="1">
                          <a:spLocks noChangeArrowheads="1"/>
                        </wps:cNvSpPr>
                        <wps:spPr bwMode="auto">
                          <a:xfrm>
                            <a:off x="6187" y="5468"/>
                            <a:ext cx="592"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B466D" w:rsidRDefault="005E1184" w:rsidP="008C4109">
                              <w:pPr>
                                <w:spacing w:line="144" w:lineRule="auto"/>
                                <w:jc w:val="center"/>
                                <w:rPr>
                                  <w:sz w:val="18"/>
                                  <w:szCs w:val="24"/>
                                  <w:rtl/>
                                </w:rPr>
                              </w:pPr>
                              <w:r>
                                <w:rPr>
                                  <w:rFonts w:hint="cs"/>
                                  <w:sz w:val="18"/>
                                  <w:szCs w:val="24"/>
                                  <w:rtl/>
                                </w:rPr>
                                <w:t>مبدل</w:t>
                              </w:r>
                            </w:p>
                          </w:txbxContent>
                        </wps:txbx>
                        <wps:bodyPr rot="0" vert="horz" wrap="square" lIns="0" tIns="0" rIns="0" bIns="0" anchor="ctr" anchorCtr="0" upright="1">
                          <a:noAutofit/>
                        </wps:bodyPr>
                      </wps:wsp>
                      <wps:wsp>
                        <wps:cNvPr id="224" name="Text Box 1629"/>
                        <wps:cNvSpPr txBox="1">
                          <a:spLocks noChangeArrowheads="1"/>
                        </wps:cNvSpPr>
                        <wps:spPr bwMode="auto">
                          <a:xfrm>
                            <a:off x="3463" y="5560"/>
                            <a:ext cx="141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B466D" w:rsidRDefault="005E1184" w:rsidP="008C4109">
                              <w:pPr>
                                <w:spacing w:line="144" w:lineRule="auto"/>
                                <w:jc w:val="center"/>
                                <w:rPr>
                                  <w:sz w:val="18"/>
                                  <w:szCs w:val="24"/>
                                  <w:rtl/>
                                </w:rPr>
                              </w:pPr>
                              <w:r>
                                <w:rPr>
                                  <w:rFonts w:hint="cs"/>
                                  <w:sz w:val="18"/>
                                  <w:szCs w:val="24"/>
                                  <w:rtl/>
                                </w:rPr>
                                <w:t>مستوى الفيديو</w:t>
                              </w:r>
                            </w:p>
                          </w:txbxContent>
                        </wps:txbx>
                        <wps:bodyPr rot="0" vert="horz" wrap="square" lIns="0" tIns="0" rIns="0" bIns="0" anchor="ctr" anchorCtr="0" upright="1">
                          <a:noAutofit/>
                        </wps:bodyPr>
                      </wps:wsp>
                      <wps:wsp>
                        <wps:cNvPr id="225" name="Text Box 1630"/>
                        <wps:cNvSpPr txBox="1">
                          <a:spLocks noChangeArrowheads="1"/>
                        </wps:cNvSpPr>
                        <wps:spPr bwMode="auto">
                          <a:xfrm>
                            <a:off x="3607" y="6000"/>
                            <a:ext cx="1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B466D" w:rsidRDefault="005E1184" w:rsidP="008C4109">
                              <w:pPr>
                                <w:spacing w:line="144" w:lineRule="auto"/>
                                <w:jc w:val="center"/>
                                <w:rPr>
                                  <w:sz w:val="18"/>
                                  <w:szCs w:val="24"/>
                                  <w:rtl/>
                                </w:rPr>
                              </w:pPr>
                              <w:r>
                                <w:rPr>
                                  <w:rFonts w:hint="cs"/>
                                  <w:sz w:val="18"/>
                                  <w:szCs w:val="24"/>
                                  <w:rtl/>
                                </w:rPr>
                                <w:t>مستوى الصور الثابتة</w:t>
                              </w:r>
                            </w:p>
                          </w:txbxContent>
                        </wps:txbx>
                        <wps:bodyPr rot="0" vert="horz" wrap="square" lIns="0" tIns="0" rIns="0" bIns="0" anchor="ctr" anchorCtr="0" upright="1">
                          <a:noAutofit/>
                        </wps:bodyPr>
                      </wps:wsp>
                      <wps:wsp>
                        <wps:cNvPr id="226" name="Text Box 1631"/>
                        <wps:cNvSpPr txBox="1">
                          <a:spLocks noChangeArrowheads="1"/>
                        </wps:cNvSpPr>
                        <wps:spPr bwMode="auto">
                          <a:xfrm>
                            <a:off x="3788" y="6479"/>
                            <a:ext cx="20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B466D" w:rsidRDefault="005E1184" w:rsidP="008C4109">
                              <w:pPr>
                                <w:spacing w:line="144" w:lineRule="auto"/>
                                <w:jc w:val="center"/>
                                <w:rPr>
                                  <w:sz w:val="18"/>
                                  <w:szCs w:val="24"/>
                                  <w:rtl/>
                                </w:rPr>
                              </w:pPr>
                              <w:r>
                                <w:rPr>
                                  <w:rFonts w:hint="cs"/>
                                  <w:sz w:val="18"/>
                                  <w:szCs w:val="24"/>
                                  <w:rtl/>
                                </w:rPr>
                                <w:t>مستوى الرسوم البيانية النصية</w:t>
                              </w:r>
                            </w:p>
                          </w:txbxContent>
                        </wps:txbx>
                        <wps:bodyPr rot="0" vert="horz" wrap="square" lIns="0" tIns="0" rIns="0" bIns="0" anchor="ctr" anchorCtr="0" upright="1">
                          <a:noAutofit/>
                        </wps:bodyPr>
                      </wps:wsp>
                      <wps:wsp>
                        <wps:cNvPr id="227" name="Text Box 1639"/>
                        <wps:cNvSpPr txBox="1">
                          <a:spLocks noChangeArrowheads="1"/>
                        </wps:cNvSpPr>
                        <wps:spPr bwMode="auto">
                          <a:xfrm>
                            <a:off x="4968" y="7811"/>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نموذج مستوي الرسم</w:t>
                              </w:r>
                            </w:p>
                          </w:txbxContent>
                        </wps:txbx>
                        <wps:bodyPr rot="0" vert="horz" wrap="square" lIns="0" tIns="0" rIns="0" bIns="0" anchor="ctr" anchorCtr="0" upright="1">
                          <a:noAutofit/>
                        </wps:bodyPr>
                      </wps:wsp>
                      <wps:wsp>
                        <wps:cNvPr id="228" name="Text Box 1638"/>
                        <wps:cNvSpPr txBox="1">
                          <a:spLocks noChangeArrowheads="1"/>
                        </wps:cNvSpPr>
                        <wps:spPr bwMode="auto">
                          <a:xfrm>
                            <a:off x="7127" y="8145"/>
                            <a:ext cx="180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8C4109">
                              <w:pPr>
                                <w:spacing w:before="0" w:line="144" w:lineRule="auto"/>
                                <w:jc w:val="center"/>
                                <w:rPr>
                                  <w:sz w:val="18"/>
                                  <w:szCs w:val="24"/>
                                  <w:rtl/>
                                  <w:lang w:bidi="ar-SY"/>
                                </w:rPr>
                              </w:pPr>
                              <w:r>
                                <w:rPr>
                                  <w:rFonts w:hint="cs"/>
                                  <w:sz w:val="18"/>
                                  <w:szCs w:val="24"/>
                                  <w:rtl/>
                                  <w:lang w:bidi="ar-SY"/>
                                </w:rPr>
                                <w:t>مثال لشاشة عرض بأبعاد</w:t>
                              </w:r>
                            </w:p>
                            <w:p w:rsidR="005E1184" w:rsidRPr="00F15726" w:rsidRDefault="005E1184" w:rsidP="008C4109">
                              <w:pPr>
                                <w:spacing w:before="0" w:line="240" w:lineRule="auto"/>
                                <w:jc w:val="center"/>
                                <w:rPr>
                                  <w:sz w:val="18"/>
                                  <w:szCs w:val="24"/>
                                  <w:rtl/>
                                  <w:lang w:bidi="ar-SY"/>
                                </w:rPr>
                              </w:pPr>
                              <w:r>
                                <w:rPr>
                                  <w:sz w:val="18"/>
                                  <w:szCs w:val="24"/>
                                  <w:lang w:bidi="ar-SY"/>
                                </w:rPr>
                                <w:t xml:space="preserve">320 </w:t>
                              </w:r>
                              <w:r>
                                <w:rPr>
                                  <w:rFonts w:cs="Times New Roman"/>
                                  <w:sz w:val="18"/>
                                  <w:szCs w:val="24"/>
                                  <w:lang w:bidi="ar-SY"/>
                                </w:rPr>
                                <w:t>×</w:t>
                              </w:r>
                              <w:r>
                                <w:rPr>
                                  <w:sz w:val="18"/>
                                  <w:szCs w:val="24"/>
                                  <w:lang w:bidi="ar-SY"/>
                                </w:rPr>
                                <w:t xml:space="preserve"> 240</w:t>
                              </w:r>
                            </w:p>
                          </w:txbxContent>
                        </wps:txbx>
                        <wps:bodyPr rot="0" vert="horz" wrap="square" lIns="0" tIns="0" rIns="0" bIns="0" anchor="ctr" anchorCtr="0" upright="1">
                          <a:noAutofit/>
                        </wps:bodyPr>
                      </wps:wsp>
                      <wps:wsp>
                        <wps:cNvPr id="229" name="Text Box 1646"/>
                        <wps:cNvSpPr txBox="1">
                          <a:spLocks noChangeArrowheads="1"/>
                        </wps:cNvSpPr>
                        <wps:spPr bwMode="auto">
                          <a:xfrm>
                            <a:off x="3143" y="9003"/>
                            <a:ext cx="1568"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60" w:line="144" w:lineRule="auto"/>
                                <w:jc w:val="center"/>
                                <w:rPr>
                                  <w:sz w:val="18"/>
                                  <w:szCs w:val="24"/>
                                  <w:lang w:bidi="ar-SY"/>
                                </w:rPr>
                              </w:pPr>
                              <w:r>
                                <w:rPr>
                                  <w:rFonts w:hint="cs"/>
                                  <w:sz w:val="18"/>
                                  <w:szCs w:val="24"/>
                                  <w:rtl/>
                                  <w:lang w:bidi="ar-SY"/>
                                </w:rPr>
                                <w:t>وسائط أحادية، بيانات، فيديو، صور ثابتة سمات، رسوم بيانية</w:t>
                              </w:r>
                            </w:p>
                          </w:txbxContent>
                        </wps:txbx>
                        <wps:bodyPr rot="0" vert="horz" wrap="square" lIns="0" tIns="0" rIns="0" bIns="0" anchor="ctr" anchorCtr="0" upright="1">
                          <a:noAutofit/>
                        </wps:bodyPr>
                      </wps:wsp>
                      <wps:wsp>
                        <wps:cNvPr id="230" name="Text Box 1642"/>
                        <wps:cNvSpPr txBox="1">
                          <a:spLocks noChangeArrowheads="1"/>
                        </wps:cNvSpPr>
                        <wps:spPr bwMode="auto">
                          <a:xfrm>
                            <a:off x="4839" y="8433"/>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أعلى اليسار</w:t>
                              </w:r>
                            </w:p>
                          </w:txbxContent>
                        </wps:txbx>
                        <wps:bodyPr rot="0" vert="horz" wrap="square" lIns="0" tIns="0" rIns="0" bIns="0" anchor="ctr" anchorCtr="0" upright="1">
                          <a:noAutofit/>
                        </wps:bodyPr>
                      </wps:wsp>
                      <wps:wsp>
                        <wps:cNvPr id="231" name="Text Box 1640"/>
                        <wps:cNvSpPr txBox="1">
                          <a:spLocks noChangeArrowheads="1"/>
                        </wps:cNvSpPr>
                        <wps:spPr bwMode="auto">
                          <a:xfrm>
                            <a:off x="6473" y="8556"/>
                            <a:ext cx="1492"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نظام إحداثي العرض</w:t>
                              </w:r>
                            </w:p>
                          </w:txbxContent>
                        </wps:txbx>
                        <wps:bodyPr rot="0" vert="horz" wrap="square" lIns="0" tIns="0" rIns="0" bIns="0" anchor="ctr" anchorCtr="0" upright="1">
                          <a:noAutofit/>
                        </wps:bodyPr>
                      </wps:wsp>
                      <wps:wsp>
                        <wps:cNvPr id="232" name="Text Box 1644"/>
                        <wps:cNvSpPr txBox="1">
                          <a:spLocks noChangeArrowheads="1"/>
                        </wps:cNvSpPr>
                        <wps:spPr bwMode="auto">
                          <a:xfrm>
                            <a:off x="6460" y="9480"/>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line="144" w:lineRule="auto"/>
                                <w:jc w:val="center"/>
                                <w:rPr>
                                  <w:sz w:val="18"/>
                                  <w:szCs w:val="24"/>
                                  <w:lang w:bidi="ar-SY"/>
                                </w:rPr>
                              </w:pPr>
                              <w:r>
                                <w:rPr>
                                  <w:rFonts w:hint="cs"/>
                                  <w:sz w:val="18"/>
                                  <w:szCs w:val="24"/>
                                  <w:rtl/>
                                  <w:lang w:bidi="ar-SY"/>
                                </w:rPr>
                                <w:t>الشيء</w:t>
                              </w:r>
                            </w:p>
                          </w:txbxContent>
                        </wps:txbx>
                        <wps:bodyPr rot="0" vert="horz" wrap="square" lIns="0" tIns="0" rIns="0" bIns="0" anchor="ctr" anchorCtr="0" upright="1">
                          <a:noAutofit/>
                        </wps:bodyPr>
                      </wps:wsp>
                      <wps:wsp>
                        <wps:cNvPr id="233" name="Text Box 1645"/>
                        <wps:cNvSpPr txBox="1">
                          <a:spLocks noChangeArrowheads="1"/>
                        </wps:cNvSpPr>
                        <wps:spPr bwMode="auto">
                          <a:xfrm>
                            <a:off x="4717" y="9901"/>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1E7A84">
                              <w:pPr>
                                <w:spacing w:before="0" w:line="144" w:lineRule="auto"/>
                                <w:jc w:val="center"/>
                                <w:rPr>
                                  <w:sz w:val="18"/>
                                  <w:szCs w:val="24"/>
                                  <w:rtl/>
                                  <w:lang w:bidi="ar-SY"/>
                                </w:rPr>
                              </w:pPr>
                              <w:r>
                                <w:rPr>
                                  <w:rFonts w:hint="cs"/>
                                  <w:sz w:val="18"/>
                                  <w:szCs w:val="24"/>
                                  <w:rtl/>
                                  <w:lang w:bidi="ar-SY"/>
                                </w:rPr>
                                <w:t>تدريج</w:t>
                              </w:r>
                              <w:r>
                                <w:rPr>
                                  <w:rFonts w:hint="cs"/>
                                  <w:sz w:val="18"/>
                                  <w:szCs w:val="24"/>
                                  <w:rtl/>
                                  <w:lang w:bidi="ar-SY"/>
                                </w:rPr>
                                <w:br/>
                              </w:r>
                              <w:r>
                                <w:rPr>
                                  <w:sz w:val="18"/>
                                  <w:szCs w:val="24"/>
                                  <w:lang w:bidi="ar-SY"/>
                                </w:rPr>
                                <w:t>Sy</w:t>
                              </w:r>
                              <w:r>
                                <w:rPr>
                                  <w:rFonts w:hint="eastAsia"/>
                                  <w:sz w:val="18"/>
                                  <w:szCs w:val="24"/>
                                  <w:rtl/>
                                </w:rPr>
                                <w:t> </w:t>
                              </w:r>
                              <w:r>
                                <w:rPr>
                                  <w:sz w:val="18"/>
                                  <w:szCs w:val="24"/>
                                  <w:lang w:bidi="ar-SY"/>
                                </w:rPr>
                                <w:t>Sx</w:t>
                              </w:r>
                            </w:p>
                          </w:txbxContent>
                        </wps:txbx>
                        <wps:bodyPr rot="0" vert="horz" wrap="square" lIns="0" tIns="0" rIns="0" bIns="0" anchor="ctr" anchorCtr="0" upright="1">
                          <a:noAutofit/>
                        </wps:bodyPr>
                      </wps:wsp>
                      <wps:wsp>
                        <wps:cNvPr id="234" name="Text Box 1648"/>
                        <wps:cNvSpPr txBox="1">
                          <a:spLocks noChangeArrowheads="1"/>
                        </wps:cNvSpPr>
                        <wps:spPr bwMode="auto">
                          <a:xfrm>
                            <a:off x="6677" y="10427"/>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شاشة عرض الشيء</w:t>
                              </w:r>
                            </w:p>
                          </w:txbxContent>
                        </wps:txbx>
                        <wps:bodyPr rot="0" vert="horz" wrap="square" lIns="0" tIns="0" rIns="0" bIns="0" anchor="ctr" anchorCtr="0" upright="1">
                          <a:noAutofit/>
                        </wps:bodyPr>
                      </wps:wsp>
                      <wps:wsp>
                        <wps:cNvPr id="235" name="Text Box 1647"/>
                        <wps:cNvSpPr txBox="1">
                          <a:spLocks noChangeArrowheads="1"/>
                        </wps:cNvSpPr>
                        <wps:spPr bwMode="auto">
                          <a:xfrm>
                            <a:off x="8396" y="10391"/>
                            <a:ext cx="1492"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before="240" w:line="144" w:lineRule="auto"/>
                                <w:jc w:val="right"/>
                                <w:rPr>
                                  <w:sz w:val="18"/>
                                  <w:szCs w:val="24"/>
                                  <w:lang w:bidi="ar-SY"/>
                                </w:rPr>
                              </w:pPr>
                              <w:r>
                                <w:rPr>
                                  <w:rFonts w:hint="cs"/>
                                  <w:sz w:val="18"/>
                                  <w:szCs w:val="24"/>
                                  <w:rtl/>
                                  <w:lang w:bidi="ar-SY"/>
                                </w:rPr>
                                <w:t>العرض</w:t>
                              </w:r>
                            </w:p>
                          </w:txbxContent>
                        </wps:txbx>
                        <wps:bodyPr rot="0" vert="horz" wrap="square" lIns="0" tIns="0" rIns="0" bIns="0" anchor="ctr" anchorCtr="0" upright="1">
                          <a:noAutofit/>
                        </wps:bodyPr>
                      </wps:wsp>
                      <wps:wsp>
                        <wps:cNvPr id="236" name="Text Box 1649"/>
                        <wps:cNvSpPr txBox="1">
                          <a:spLocks noChangeArrowheads="1"/>
                        </wps:cNvSpPr>
                        <wps:spPr bwMode="auto">
                          <a:xfrm>
                            <a:off x="4743" y="10991"/>
                            <a:ext cx="276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line="144" w:lineRule="auto"/>
                                <w:jc w:val="center"/>
                                <w:rPr>
                                  <w:sz w:val="18"/>
                                  <w:szCs w:val="24"/>
                                  <w:lang w:bidi="ar-SY"/>
                                </w:rPr>
                              </w:pPr>
                              <w:r>
                                <w:rPr>
                                  <w:rFonts w:hint="cs"/>
                                  <w:sz w:val="18"/>
                                  <w:szCs w:val="24"/>
                                  <w:rtl/>
                                  <w:lang w:bidi="ar-SY"/>
                                </w:rPr>
                                <w:t>العلاقة بين إحداثيات العرض والصور</w:t>
                              </w:r>
                            </w:p>
                          </w:txbxContent>
                        </wps:txbx>
                        <wps:bodyPr rot="0" vert="horz" wrap="square" lIns="0" tIns="0" rIns="0" bIns="0" anchor="ctr" anchorCtr="0" upright="1">
                          <a:noAutofit/>
                        </wps:bodyPr>
                      </wps:wsp>
                      <wps:wsp>
                        <wps:cNvPr id="237" name="Text Box 1644"/>
                        <wps:cNvSpPr txBox="1">
                          <a:spLocks noChangeArrowheads="1"/>
                        </wps:cNvSpPr>
                        <wps:spPr bwMode="auto">
                          <a:xfrm>
                            <a:off x="6700" y="9158"/>
                            <a:ext cx="95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line="144" w:lineRule="auto"/>
                                <w:jc w:val="center"/>
                                <w:rPr>
                                  <w:sz w:val="18"/>
                                  <w:szCs w:val="24"/>
                                  <w:rtl/>
                                </w:rPr>
                              </w:pPr>
                              <w:r>
                                <w:rPr>
                                  <w:rFonts w:hint="cs"/>
                                  <w:sz w:val="18"/>
                                  <w:szCs w:val="24"/>
                                  <w:rtl/>
                                </w:rPr>
                                <w:t>العرض</w:t>
                              </w:r>
                            </w:p>
                          </w:txbxContent>
                        </wps:txbx>
                        <wps:bodyPr rot="0" vert="horz" wrap="square" lIns="0" tIns="0" rIns="0" bIns="0" anchor="ctr" anchorCtr="0" upright="1">
                          <a:noAutofit/>
                        </wps:bodyPr>
                      </wps:wsp>
                      <wps:wsp>
                        <wps:cNvPr id="238" name="Text Box 1644"/>
                        <wps:cNvSpPr txBox="1">
                          <a:spLocks noChangeArrowheads="1"/>
                        </wps:cNvSpPr>
                        <wps:spPr bwMode="auto">
                          <a:xfrm>
                            <a:off x="7879" y="9519"/>
                            <a:ext cx="95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15726" w:rsidRDefault="005E1184" w:rsidP="008C4109">
                              <w:pPr>
                                <w:spacing w:line="144" w:lineRule="auto"/>
                                <w:jc w:val="center"/>
                                <w:rPr>
                                  <w:sz w:val="18"/>
                                  <w:szCs w:val="24"/>
                                  <w:rtl/>
                                </w:rPr>
                              </w:pPr>
                              <w:r>
                                <w:rPr>
                                  <w:rFonts w:hint="cs"/>
                                  <w:sz w:val="18"/>
                                  <w:szCs w:val="24"/>
                                  <w:rtl/>
                                </w:rPr>
                                <w:t>الارتفاع</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2" style="position:absolute;left:0;text-align:left;margin-left:100.3pt;margin-top:1.7pt;width:337.25pt;height:325.7pt;z-index:251651584" coordorigin="3143,5099" coordsize="6745,6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">
                <v:shape id="Text Box 1627" o:spid="_x0000_s1063" type="#_x0000_t202" style="position:absolute;left:6365;top:5099;width:1804;height: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RR8QA&#10;AADcAAAADwAAAGRycy9kb3ducmV2LnhtbESPQWvCQBSE70L/w/IKXkQ35lAkdZUYqfXSQ2J/wCP7&#10;TILZtyG7TWJ/vVsoeBxm5htmu59MKwbqXWNZwXoVgSAurW64UvB9+VhuQDiPrLG1TAru5GC/e5lt&#10;MdF25JyGwlciQNglqKD2vkukdGVNBt3KdsTBu9reoA+yr6TucQxw08o4it6kwYbDQo0dZTWVt+LH&#10;KKA0t79fN3cy+eGYna4N00J+KjV/ndJ3EJ4m/wz/t89aQRzH8Hc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UUfEAAAA3AAAAA8AAAAAAAAAAAAAAAAAmAIAAGRycy9k&#10;b3ducmV2LnhtbFBLBQYAAAAABAAEAPUAAACJAwAAAAA=&#10;" filled="f" stroked="f">
                  <v:textbox inset="0,0,0,0">
                    <w:txbxContent>
                      <w:p w:rsidR="005E1184" w:rsidRPr="004B466D" w:rsidRDefault="005E1184" w:rsidP="008C4109">
                        <w:pPr>
                          <w:spacing w:line="144" w:lineRule="auto"/>
                          <w:jc w:val="center"/>
                          <w:rPr>
                            <w:sz w:val="18"/>
                            <w:szCs w:val="24"/>
                            <w:rtl/>
                          </w:rPr>
                        </w:pPr>
                        <w:r>
                          <w:rPr>
                            <w:rFonts w:hint="cs"/>
                            <w:sz w:val="18"/>
                            <w:szCs w:val="24"/>
                            <w:rtl/>
                          </w:rPr>
                          <w:t>مستوى فيديو/صور ثابتة</w:t>
                        </w:r>
                      </w:p>
                    </w:txbxContent>
                  </v:textbox>
                </v:shape>
                <v:shape id="Text Box 1628" o:spid="_x0000_s1064" type="#_x0000_t202" style="position:absolute;left:6187;top:5468;width:592;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3MQA&#10;AADcAAAADwAAAGRycy9kb3ducmV2LnhtbESPzYrCQBCE7wu+w9CCl0UnG2GR6ET8Qd3LHqI+QJNp&#10;k5BMT8jMavTpnQXBY1FVX1GLZW8acaXOVZYVfE0iEMS51RUXCs6n3XgGwnlkjY1lUnAnB8t08LHA&#10;RNsbZ3Q9+kIECLsEFZTet4mULi/JoJvYljh4F9sZ9EF2hdQd3gLcNDKOom9psOKwUGJLm5Ly+vhn&#10;FNAqs4/f2u1Ntt5u9peK6VMelBoN+9UchKfev8Ov9o9WEMdT+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9NzEAAAA3AAAAA8AAAAAAAAAAAAAAAAAmAIAAGRycy9k&#10;b3ducmV2LnhtbFBLBQYAAAAABAAEAPUAAACJAwAAAAA=&#10;" filled="f" stroked="f">
                  <v:textbox inset="0,0,0,0">
                    <w:txbxContent>
                      <w:p w:rsidR="005E1184" w:rsidRPr="004B466D" w:rsidRDefault="005E1184" w:rsidP="008C4109">
                        <w:pPr>
                          <w:spacing w:line="144" w:lineRule="auto"/>
                          <w:jc w:val="center"/>
                          <w:rPr>
                            <w:sz w:val="18"/>
                            <w:szCs w:val="24"/>
                            <w:rtl/>
                          </w:rPr>
                        </w:pPr>
                        <w:r>
                          <w:rPr>
                            <w:rFonts w:hint="cs"/>
                            <w:sz w:val="18"/>
                            <w:szCs w:val="24"/>
                            <w:rtl/>
                          </w:rPr>
                          <w:t>مبدل</w:t>
                        </w:r>
                      </w:p>
                    </w:txbxContent>
                  </v:textbox>
                </v:shape>
                <v:shape id="Text Box 1629" o:spid="_x0000_s1065" type="#_x0000_t202" style="position:absolute;left:3463;top:5560;width:1415;height: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sqMQA&#10;AADcAAAADwAAAGRycy9kb3ducmV2LnhtbESPzYrCQBCE7wu+w9CCl0UnG2SR6ET8Qd3LHqI+QJNp&#10;k5BMT8jMavTpnQXBY1FVX1GLZW8acaXOVZYVfE0iEMS51RUXCs6n3XgGwnlkjY1lUnAnB8t08LHA&#10;RNsbZ3Q9+kIECLsEFZTet4mULi/JoJvYljh4F9sZ9EF2hdQd3gLcNDKOom9psOKwUGJLm5Ly+vhn&#10;FNAqs4/f2u1Ntt5u9peK6VMelBoN+9UchKfev8Ov9o9WEMdT+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bKjEAAAA3AAAAA8AAAAAAAAAAAAAAAAAmAIAAGRycy9k&#10;b3ducmV2LnhtbFBLBQYAAAAABAAEAPUAAACJAwAAAAA=&#10;" filled="f" stroked="f">
                  <v:textbox inset="0,0,0,0">
                    <w:txbxContent>
                      <w:p w:rsidR="005E1184" w:rsidRPr="004B466D" w:rsidRDefault="005E1184" w:rsidP="008C4109">
                        <w:pPr>
                          <w:spacing w:line="144" w:lineRule="auto"/>
                          <w:jc w:val="center"/>
                          <w:rPr>
                            <w:sz w:val="18"/>
                            <w:szCs w:val="24"/>
                            <w:rtl/>
                          </w:rPr>
                        </w:pPr>
                        <w:r>
                          <w:rPr>
                            <w:rFonts w:hint="cs"/>
                            <w:sz w:val="18"/>
                            <w:szCs w:val="24"/>
                            <w:rtl/>
                          </w:rPr>
                          <w:t>مستوى الفيديو</w:t>
                        </w:r>
                      </w:p>
                    </w:txbxContent>
                  </v:textbox>
                </v:shape>
                <v:shape id="Text Box 1630" o:spid="_x0000_s1066" type="#_x0000_t202" style="position:absolute;left:3607;top:6000;width:1583;height: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JM8QA&#10;AADcAAAADwAAAGRycy9kb3ducmV2LnhtbESPzYrCQBCE7wu+w9CCl0UnG3CR6ET8Qd3LHqI+QJNp&#10;k5BMT8jMavTpnQXBY1FVX1GLZW8acaXOVZYVfE0iEMS51RUXCs6n3XgGwnlkjY1lUnAnB8t08LHA&#10;RNsbZ3Q9+kIECLsEFZTet4mULi/JoJvYljh4F9sZ9EF2hdQd3gLcNDKOom9psOKwUGJLm5Ly+vhn&#10;FNAqs4/f2u1Ntt5u9peK6VMelBoN+9UchKfev8Ov9o9WEMdT+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qyTPEAAAA3AAAAA8AAAAAAAAAAAAAAAAAmAIAAGRycy9k&#10;b3ducmV2LnhtbFBLBQYAAAAABAAEAPUAAACJAwAAAAA=&#10;" filled="f" stroked="f">
                  <v:textbox inset="0,0,0,0">
                    <w:txbxContent>
                      <w:p w:rsidR="005E1184" w:rsidRPr="004B466D" w:rsidRDefault="005E1184" w:rsidP="008C4109">
                        <w:pPr>
                          <w:spacing w:line="144" w:lineRule="auto"/>
                          <w:jc w:val="center"/>
                          <w:rPr>
                            <w:sz w:val="18"/>
                            <w:szCs w:val="24"/>
                            <w:rtl/>
                          </w:rPr>
                        </w:pPr>
                        <w:r>
                          <w:rPr>
                            <w:rFonts w:hint="cs"/>
                            <w:sz w:val="18"/>
                            <w:szCs w:val="24"/>
                            <w:rtl/>
                          </w:rPr>
                          <w:t>مستوى الصور الثابتة</w:t>
                        </w:r>
                      </w:p>
                    </w:txbxContent>
                  </v:textbox>
                </v:shape>
                <v:shape id="Text Box 1631" o:spid="_x0000_s1067" type="#_x0000_t202" style="position:absolute;left:3788;top:6479;width:2020;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RMQA&#10;AADcAAAADwAAAGRycy9kb3ducmV2LnhtbESPQWvCQBSE7wX/w/IEL6VuzEFK6ioxou2lh0R/wCP7&#10;TILZtyG7JtFf3y0Uehxm5htms5tMKwbqXWNZwWoZgSAurW64UnA5H9/eQTiPrLG1TAoe5GC3nb1s&#10;MNF25JyGwlciQNglqKD2vkukdGVNBt3SdsTBu9reoA+yr6TucQxw08o4itbSYMNhocaOsprKW3E3&#10;CijN7fP75k4m3x+y07VhepWfSi3mU/oBwtPk/8N/7S+tII7X8HsmHA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V0TEAAAA3AAAAA8AAAAAAAAAAAAAAAAAmAIAAGRycy9k&#10;b3ducmV2LnhtbFBLBQYAAAAABAAEAPUAAACJAwAAAAA=&#10;" filled="f" stroked="f">
                  <v:textbox inset="0,0,0,0">
                    <w:txbxContent>
                      <w:p w:rsidR="005E1184" w:rsidRPr="004B466D" w:rsidRDefault="005E1184" w:rsidP="008C4109">
                        <w:pPr>
                          <w:spacing w:line="144" w:lineRule="auto"/>
                          <w:jc w:val="center"/>
                          <w:rPr>
                            <w:sz w:val="18"/>
                            <w:szCs w:val="24"/>
                            <w:rtl/>
                          </w:rPr>
                        </w:pPr>
                        <w:r>
                          <w:rPr>
                            <w:rFonts w:hint="cs"/>
                            <w:sz w:val="18"/>
                            <w:szCs w:val="24"/>
                            <w:rtl/>
                          </w:rPr>
                          <w:t>مستوى الرسوم البيانية النصية</w:t>
                        </w:r>
                      </w:p>
                    </w:txbxContent>
                  </v:textbox>
                </v:shape>
                <v:shape id="Text Box 1639" o:spid="_x0000_s1068" type="#_x0000_t202" style="position:absolute;left:4968;top:7811;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y38QA&#10;AADcAAAADwAAAGRycy9kb3ducmV2LnhtbESPzYrCQBCE7wu+w9CCl0Unm4Mr0Yn4g7qXPUR9gCbT&#10;JiGZnpCZ1ejTOwuCx6KqvqIWy9404kqdqywr+JpEIIhzqysuFJxPu/EMhPPIGhvLpOBODpbp4GOB&#10;ibY3zuh69IUIEHYJKii9bxMpXV6SQTexLXHwLrYz6IPsCqk7vAW4aWQcRVNpsOKwUGJLm5Ly+vhn&#10;FNAqs4/f2u1Ntt5u9peK6VMelBoN+9UchKfev8Ov9o9WEMff8H8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08t/EAAAA3AAAAA8AAAAAAAAAAAAAAAAAmAIAAGRycy9k&#10;b3ducmV2LnhtbFBLBQYAAAAABAAEAPUAAACJAwAAAAA=&#10;" filled="f" stroked="f">
                  <v:textbox inset="0,0,0,0">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نموذج مستوي الرسم</w:t>
                        </w:r>
                      </w:p>
                    </w:txbxContent>
                  </v:textbox>
                </v:shape>
                <v:shape id="Text Box 1638" o:spid="_x0000_s1069" type="#_x0000_t202" style="position:absolute;left:7127;top:8145;width:1808;height: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mrb4A&#10;AADcAAAADwAAAGRycy9kb3ducmV2LnhtbERPSwrCMBDdC94hjOBGNLULkWoUP/jZuKh6gKEZ22Iz&#10;KU3U6unNQnD5eP/5sjWVeFLjSssKxqMIBHFmdcm5gutlN5yCcB5ZY2WZFLzJwXLR7cwx0fbFKT3P&#10;PhchhF2CCgrv60RKlxVk0I1sTRy4m20M+gCbXOoGXyHcVDKOook0WHJoKLCmTUHZ/fwwCmiV2s/p&#10;7vYmXW83+1vJNJAHpfq9djUD4an1f/HPfdQK4jisDW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rZq2+AAAA3AAAAA8AAAAAAAAAAAAAAAAAmAIAAGRycy9kb3ducmV2&#10;LnhtbFBLBQYAAAAABAAEAPUAAACDAwAAAAA=&#10;" filled="f" stroked="f">
                  <v:textbox inset="0,0,0,0">
                    <w:txbxContent>
                      <w:p w:rsidR="005E1184" w:rsidRDefault="005E1184" w:rsidP="008C4109">
                        <w:pPr>
                          <w:spacing w:before="0" w:line="144" w:lineRule="auto"/>
                          <w:jc w:val="center"/>
                          <w:rPr>
                            <w:sz w:val="18"/>
                            <w:szCs w:val="24"/>
                            <w:rtl/>
                            <w:lang w:bidi="ar-SY"/>
                          </w:rPr>
                        </w:pPr>
                        <w:r>
                          <w:rPr>
                            <w:rFonts w:hint="cs"/>
                            <w:sz w:val="18"/>
                            <w:szCs w:val="24"/>
                            <w:rtl/>
                            <w:lang w:bidi="ar-SY"/>
                          </w:rPr>
                          <w:t>مثال لشاشة عرض بأبعاد</w:t>
                        </w:r>
                      </w:p>
                      <w:p w:rsidR="005E1184" w:rsidRPr="00F15726" w:rsidRDefault="005E1184" w:rsidP="008C4109">
                        <w:pPr>
                          <w:spacing w:before="0" w:line="240" w:lineRule="auto"/>
                          <w:jc w:val="center"/>
                          <w:rPr>
                            <w:sz w:val="18"/>
                            <w:szCs w:val="24"/>
                            <w:rtl/>
                            <w:lang w:bidi="ar-SY"/>
                          </w:rPr>
                        </w:pPr>
                        <w:r>
                          <w:rPr>
                            <w:sz w:val="18"/>
                            <w:szCs w:val="24"/>
                            <w:lang w:bidi="ar-SY"/>
                          </w:rPr>
                          <w:t xml:space="preserve">320 </w:t>
                        </w:r>
                        <w:r>
                          <w:rPr>
                            <w:rFonts w:cs="Times New Roman"/>
                            <w:sz w:val="18"/>
                            <w:szCs w:val="24"/>
                            <w:lang w:bidi="ar-SY"/>
                          </w:rPr>
                          <w:t>×</w:t>
                        </w:r>
                        <w:r>
                          <w:rPr>
                            <w:sz w:val="18"/>
                            <w:szCs w:val="24"/>
                            <w:lang w:bidi="ar-SY"/>
                          </w:rPr>
                          <w:t xml:space="preserve"> 240</w:t>
                        </w:r>
                      </w:p>
                    </w:txbxContent>
                  </v:textbox>
                </v:shape>
                <v:shape id="Text Box 1646" o:spid="_x0000_s1070" type="#_x0000_t202" style="position:absolute;left:3143;top:9003;width:1568;height: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DNsQA&#10;AADcAAAADwAAAGRycy9kb3ducmV2LnhtbESPzYrCQBCE7wu+w9CCl0Unm4Os0Yn4g7qXPUR9gCbT&#10;JiGZnpCZ1ejTOwuCx6KqvqIWy9404kqdqywr+JpEIIhzqysuFJxPu/E3COeRNTaWScGdHCzTwccC&#10;E21vnNH16AsRIOwSVFB63yZSurwkg25iW+LgXWxn0AfZFVJ3eAtw08g4iqbSYMVhocSWNiXl9fHP&#10;KKBVZh+/tdubbL3d7C8V06c8KDUa9qs5CE+9f4df7R+tII5n8H8mHAG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nwzbEAAAA3AAAAA8AAAAAAAAAAAAAAAAAmAIAAGRycy9k&#10;b3ducmV2LnhtbFBLBQYAAAAABAAEAPUAAACJAwAAAAA=&#10;" filled="f" stroked="f">
                  <v:textbox inset="0,0,0,0">
                    <w:txbxContent>
                      <w:p w:rsidR="005E1184" w:rsidRPr="00F15726" w:rsidRDefault="005E1184" w:rsidP="008C4109">
                        <w:pPr>
                          <w:spacing w:before="60" w:line="144" w:lineRule="auto"/>
                          <w:jc w:val="center"/>
                          <w:rPr>
                            <w:sz w:val="18"/>
                            <w:szCs w:val="24"/>
                            <w:lang w:bidi="ar-SY"/>
                          </w:rPr>
                        </w:pPr>
                        <w:r>
                          <w:rPr>
                            <w:rFonts w:hint="cs"/>
                            <w:sz w:val="18"/>
                            <w:szCs w:val="24"/>
                            <w:rtl/>
                            <w:lang w:bidi="ar-SY"/>
                          </w:rPr>
                          <w:t>وسائط أحادية، بيانات، فيديو، صور ثابتة سمات، رسوم بيانية</w:t>
                        </w:r>
                      </w:p>
                    </w:txbxContent>
                  </v:textbox>
                </v:shape>
                <v:shape id="Text Box 1642" o:spid="_x0000_s1071" type="#_x0000_t202" style="position:absolute;left:4839;top:8433;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8dr4A&#10;AADcAAAADwAAAGRycy9kb3ducmV2LnhtbERPSwrCMBDdC94hjOBGNFVBpBrFD342LqoeYGjGtthM&#10;ShO1enqzEFw+3n++bEwpnlS7wrKC4SACQZxaXXCm4HrZ9acgnEfWWFomBW9ysFy0W3OMtX1xQs+z&#10;z0QIYRejgtz7KpbSpTkZdANbEQfuZmuDPsA6k7rGVwg3pRxF0UQaLDg05FjRJqf0fn4YBbRK7Od0&#10;d3uTrLeb/a1g6smDUt1Os5qB8NT4v/jnPmoFo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E/Ha+AAAA3AAAAA8AAAAAAAAAAAAAAAAAmAIAAGRycy9kb3ducmV2&#10;LnhtbFBLBQYAAAAABAAEAPUAAACDAwAAAAA=&#10;" filled="f" stroked="f">
                  <v:textbox inset="0,0,0,0">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أعلى اليسار</w:t>
                        </w:r>
                      </w:p>
                    </w:txbxContent>
                  </v:textbox>
                </v:shape>
                <v:shape id="Text Box 1640" o:spid="_x0000_s1072" type="#_x0000_t202" style="position:absolute;left:6473;top:8556;width:1492;height: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Z7cMA&#10;AADcAAAADwAAAGRycy9kb3ducmV2LnhtbESPzarCMBSE9xd8h3AENxdNVbhINYo/+LO5i1Yf4NAc&#10;22JzUpqo1ac3guBymJlvmNmiNZW4UeNKywqGgwgEcWZ1ybmC03Hbn4BwHlljZZkUPMjBYt75mWGs&#10;7Z0TuqU+FwHCLkYFhfd1LKXLCjLoBrYmDt7ZNgZ9kE0udYP3ADeVHEXRnzRYclgosKZ1QdklvRoF&#10;tEzs8//idiZZbda7c8n0K/dK9brtcgrCU+u/4U/7oBWMxk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hZ7cMAAADcAAAADwAAAAAAAAAAAAAAAACYAgAAZHJzL2Rv&#10;d25yZXYueG1sUEsFBgAAAAAEAAQA9QAAAIgDAAAAAA==&#10;" filled="f" stroked="f">
                  <v:textbox inset="0,0,0,0">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نظام إحداثي العرض</w:t>
                        </w:r>
                      </w:p>
                    </w:txbxContent>
                  </v:textbox>
                </v:shape>
                <v:shape id="Text Box 1644" o:spid="_x0000_s1073" type="#_x0000_t202" style="position:absolute;left:6460;top:9480;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HmsQA&#10;AADcAAAADwAAAGRycy9kb3ducmV2LnhtbESPzYrCQBCE7wu+w9CCl0UnG2GR6ET8Qd3LHqI+QJNp&#10;k5BMT8jMavTpnQXBY1FVX1GLZW8acaXOVZYVfE0iEMS51RUXCs6n3XgGwnlkjY1lUnAnB8t08LHA&#10;RNsbZ3Q9+kIECLsEFZTet4mULi/JoJvYljh4F9sZ9EF2hdQd3gLcNDKOom9psOKwUGJLm5Ly+vhn&#10;FNAqs4/f2u1Ntt5u9peK6VMelBoN+9UchKfev8Ov9o9WEE9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ax5rEAAAA3AAAAA8AAAAAAAAAAAAAAAAAmAIAAGRycy9k&#10;b3ducmV2LnhtbFBLBQYAAAAABAAEAPUAAACJAwAAAAA=&#10;" filled="f" stroked="f">
                  <v:textbox inset="0,0,0,0">
                    <w:txbxContent>
                      <w:p w:rsidR="005E1184" w:rsidRPr="00F15726" w:rsidRDefault="005E1184" w:rsidP="008C4109">
                        <w:pPr>
                          <w:spacing w:line="144" w:lineRule="auto"/>
                          <w:jc w:val="center"/>
                          <w:rPr>
                            <w:sz w:val="18"/>
                            <w:szCs w:val="24"/>
                            <w:lang w:bidi="ar-SY"/>
                          </w:rPr>
                        </w:pPr>
                        <w:r>
                          <w:rPr>
                            <w:rFonts w:hint="cs"/>
                            <w:sz w:val="18"/>
                            <w:szCs w:val="24"/>
                            <w:rtl/>
                            <w:lang w:bidi="ar-SY"/>
                          </w:rPr>
                          <w:t>الشيء</w:t>
                        </w:r>
                      </w:p>
                    </w:txbxContent>
                  </v:textbox>
                </v:shape>
                <v:shape id="Text Box 1645" o:spid="_x0000_s1074" type="#_x0000_t202" style="position:absolute;left:4717;top:9901;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iAcQA&#10;AADcAAAADwAAAGRycy9kb3ducmV2LnhtbESPQWvCQBSE70L/w/IKvYjZGKFIzCpqaeylh0R/wCP7&#10;TILZtyG71bS/3i0IHoeZ+YbJNqPpxJUG11pWMI9iEMSV1S3XCk7Hz9kShPPIGjvLpOCXHGzWL5MM&#10;U21vXNC19LUIEHYpKmi871MpXdWQQRfZnjh4ZzsY9EEOtdQD3gLcdDKJ43dpsOWw0GBP+4aqS/lj&#10;FNC2sH/fF5ebYvexz88t01QelHp7HbcrEJ5G/ww/2l9aQbJYwP+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WYgHEAAAA3AAAAA8AAAAAAAAAAAAAAAAAmAIAAGRycy9k&#10;b3ducmV2LnhtbFBLBQYAAAAABAAEAPUAAACJAwAAAAA=&#10;" filled="f" stroked="f">
                  <v:textbox inset="0,0,0,0">
                    <w:txbxContent>
                      <w:p w:rsidR="005E1184" w:rsidRPr="00F15726" w:rsidRDefault="005E1184" w:rsidP="001E7A84">
                        <w:pPr>
                          <w:spacing w:before="0" w:line="144" w:lineRule="auto"/>
                          <w:jc w:val="center"/>
                          <w:rPr>
                            <w:sz w:val="18"/>
                            <w:szCs w:val="24"/>
                            <w:rtl/>
                            <w:lang w:bidi="ar-SY"/>
                          </w:rPr>
                        </w:pPr>
                        <w:r>
                          <w:rPr>
                            <w:rFonts w:hint="cs"/>
                            <w:sz w:val="18"/>
                            <w:szCs w:val="24"/>
                            <w:rtl/>
                            <w:lang w:bidi="ar-SY"/>
                          </w:rPr>
                          <w:t>تدريج</w:t>
                        </w:r>
                        <w:r>
                          <w:rPr>
                            <w:rFonts w:hint="cs"/>
                            <w:sz w:val="18"/>
                            <w:szCs w:val="24"/>
                            <w:rtl/>
                            <w:lang w:bidi="ar-SY"/>
                          </w:rPr>
                          <w:br/>
                        </w:r>
                        <w:r>
                          <w:rPr>
                            <w:sz w:val="18"/>
                            <w:szCs w:val="24"/>
                            <w:lang w:bidi="ar-SY"/>
                          </w:rPr>
                          <w:t>Sy</w:t>
                        </w:r>
                        <w:r>
                          <w:rPr>
                            <w:rFonts w:hint="eastAsia"/>
                            <w:sz w:val="18"/>
                            <w:szCs w:val="24"/>
                            <w:rtl/>
                          </w:rPr>
                          <w:t> </w:t>
                        </w:r>
                        <w:r>
                          <w:rPr>
                            <w:sz w:val="18"/>
                            <w:szCs w:val="24"/>
                            <w:lang w:bidi="ar-SY"/>
                          </w:rPr>
                          <w:t>Sx</w:t>
                        </w:r>
                      </w:p>
                    </w:txbxContent>
                  </v:textbox>
                </v:shape>
                <v:shape id="Text Box 1648" o:spid="_x0000_s1075" type="#_x0000_t202" style="position:absolute;left:6677;top:10427;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6dcMA&#10;AADcAAAADwAAAGRycy9kb3ducmV2LnhtbESPzarCMBSE9xd8h3AEN6KpP4hUo/iDejcuqj7AoTm2&#10;xeakNFGrT2+EC3c5zMw3zHzZmFI8qHaFZQWDfgSCOLW64EzB5bzrTUE4j6yxtEwKXuRguWj9zDHW&#10;9skJPU4+EwHCLkYFufdVLKVLczLo+rYiDt7V1gZ9kHUmdY3PADelHEbRRBosOCzkWNEmp/R2uhsF&#10;tErs+3hze5Ost5v9tWDqyoNSnXazmoHw1Pj/8F/7VysYjs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6dcMAAADcAAAADwAAAAAAAAAAAAAAAACYAgAAZHJzL2Rv&#10;d25yZXYueG1sUEsFBgAAAAAEAAQA9QAAAIgDAAAAAA==&#10;" filled="f" stroked="f">
                  <v:textbox inset="0,0,0,0">
                    <w:txbxContent>
                      <w:p w:rsidR="005E1184" w:rsidRPr="00F15726" w:rsidRDefault="005E1184" w:rsidP="008C4109">
                        <w:pPr>
                          <w:spacing w:before="240" w:line="144" w:lineRule="auto"/>
                          <w:jc w:val="center"/>
                          <w:rPr>
                            <w:sz w:val="18"/>
                            <w:szCs w:val="24"/>
                            <w:lang w:bidi="ar-SY"/>
                          </w:rPr>
                        </w:pPr>
                        <w:r>
                          <w:rPr>
                            <w:rFonts w:hint="cs"/>
                            <w:sz w:val="18"/>
                            <w:szCs w:val="24"/>
                            <w:rtl/>
                            <w:lang w:bidi="ar-SY"/>
                          </w:rPr>
                          <w:t>شاشة عرض الشيء</w:t>
                        </w:r>
                      </w:p>
                    </w:txbxContent>
                  </v:textbox>
                </v:shape>
                <v:shape id="Text Box 1647" o:spid="_x0000_s1076" type="#_x0000_t202" style="position:absolute;left:8396;top:10391;width:1492;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f7sMA&#10;AADcAAAADwAAAGRycy9kb3ducmV2LnhtbESPzarCMBSE9xd8h3AEN6KpiiLVKP6g3o2Lqg9waI5t&#10;sTkpTdTq0xvhwl0OM/MNM182phQPql1hWcGgH4EgTq0uOFNwOe96UxDOI2ssLZOCFzlYLlo/c4y1&#10;fXJCj5PPRICwi1FB7n0VS+nSnAy6vq2Ig3e1tUEfZJ1JXeMzwE0ph1E0kQYLDgs5VrTJKb2d7kYB&#10;rRL7Pt7c3iTr7WZ/LZi68qBUp92sZiA8Nf4//Nf+1QqGozF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Nf7sMAAADcAAAADwAAAAAAAAAAAAAAAACYAgAAZHJzL2Rv&#10;d25yZXYueG1sUEsFBgAAAAAEAAQA9QAAAIgDAAAAAA==&#10;" filled="f" stroked="f">
                  <v:textbox inset="0,0,0,0">
                    <w:txbxContent>
                      <w:p w:rsidR="005E1184" w:rsidRPr="00F15726" w:rsidRDefault="005E1184" w:rsidP="008C4109">
                        <w:pPr>
                          <w:spacing w:before="240" w:line="144" w:lineRule="auto"/>
                          <w:jc w:val="right"/>
                          <w:rPr>
                            <w:sz w:val="18"/>
                            <w:szCs w:val="24"/>
                            <w:lang w:bidi="ar-SY"/>
                          </w:rPr>
                        </w:pPr>
                        <w:r>
                          <w:rPr>
                            <w:rFonts w:hint="cs"/>
                            <w:sz w:val="18"/>
                            <w:szCs w:val="24"/>
                            <w:rtl/>
                            <w:lang w:bidi="ar-SY"/>
                          </w:rPr>
                          <w:t>العرض</w:t>
                        </w:r>
                      </w:p>
                    </w:txbxContent>
                  </v:textbox>
                </v:shape>
                <v:shape id="Text Box 1649" o:spid="_x0000_s1077" type="#_x0000_t202" style="position:absolute;left:4743;top:10991;width:2768;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mcQA&#10;AADcAAAADwAAAGRycy9kb3ducmV2LnhtbESPQWvCQBSE74X+h+UVeilmYwSRmFXU0uilh0R/wCP7&#10;TILZtyG71bS/3hWEHoeZ+YbJ1qPpxJUG11pWMI1iEMSV1S3XCk7Hr8kChPPIGjvLpOCXHKxXry8Z&#10;ptreuKBr6WsRIOxSVNB436dSuqohgy6yPXHwznYw6IMcaqkHvAW46WQSx3NpsOWw0GBPu4aqS/lj&#10;FNCmsH/fF5ebYvu5y88t04fcK/X+Nm6WIDyN/j/8bB+0gmQ2h8e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hwZnEAAAA3AAAAA8AAAAAAAAAAAAAAAAAmAIAAGRycy9k&#10;b3ducmV2LnhtbFBLBQYAAAAABAAEAPUAAACJAwAAAAA=&#10;" filled="f" stroked="f">
                  <v:textbox inset="0,0,0,0">
                    <w:txbxContent>
                      <w:p w:rsidR="005E1184" w:rsidRPr="00F15726" w:rsidRDefault="005E1184" w:rsidP="008C4109">
                        <w:pPr>
                          <w:spacing w:line="144" w:lineRule="auto"/>
                          <w:jc w:val="center"/>
                          <w:rPr>
                            <w:sz w:val="18"/>
                            <w:szCs w:val="24"/>
                            <w:lang w:bidi="ar-SY"/>
                          </w:rPr>
                        </w:pPr>
                        <w:r>
                          <w:rPr>
                            <w:rFonts w:hint="cs"/>
                            <w:sz w:val="18"/>
                            <w:szCs w:val="24"/>
                            <w:rtl/>
                            <w:lang w:bidi="ar-SY"/>
                          </w:rPr>
                          <w:t>العلاقة بين إحداثيات العرض والصور</w:t>
                        </w:r>
                      </w:p>
                    </w:txbxContent>
                  </v:textbox>
                </v:shape>
                <v:shape id="Text Box 1644" o:spid="_x0000_s1078" type="#_x0000_t202" style="position:absolute;left:6700;top:9158;width:951;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kAsMA&#10;AADcAAAADwAAAGRycy9kb3ducmV2LnhtbESPzarCMBSE9xd8h3AEN6KpCirVKP6g3o2Lqg9waI5t&#10;sTkpTdTq0xvhwl0OM/MNM182phQPql1hWcGgH4EgTq0uOFNwOe96UxDOI2ssLZOCFzlYLlo/c4y1&#10;fXJCj5PPRICwi1FB7n0VS+nSnAy6vq2Ig3e1tUEfZJ1JXeMzwE0ph1E0lgYLDgs5VrTJKb2d7kYB&#10;rRL7Pt7c3iTr7WZ/LZi68qBUp92sZiA8Nf4//Nf+1QqGow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1kAsMAAADcAAAADwAAAAAAAAAAAAAAAACYAgAAZHJzL2Rv&#10;d25yZXYueG1sUEsFBgAAAAAEAAQA9QAAAIgDAAAAAA==&#10;" filled="f" stroked="f">
                  <v:textbox inset="0,0,0,0">
                    <w:txbxContent>
                      <w:p w:rsidR="005E1184" w:rsidRPr="00F15726" w:rsidRDefault="005E1184" w:rsidP="008C4109">
                        <w:pPr>
                          <w:spacing w:line="144" w:lineRule="auto"/>
                          <w:jc w:val="center"/>
                          <w:rPr>
                            <w:sz w:val="18"/>
                            <w:szCs w:val="24"/>
                            <w:rtl/>
                          </w:rPr>
                        </w:pPr>
                        <w:r>
                          <w:rPr>
                            <w:rFonts w:hint="cs"/>
                            <w:sz w:val="18"/>
                            <w:szCs w:val="24"/>
                            <w:rtl/>
                          </w:rPr>
                          <w:t>العرض</w:t>
                        </w:r>
                      </w:p>
                    </w:txbxContent>
                  </v:textbox>
                </v:shape>
                <v:shape id="Text Box 1644" o:spid="_x0000_s1079" type="#_x0000_t202" style="position:absolute;left:7879;top:9519;width:951;height: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wcL4A&#10;AADcAAAADwAAAGRycy9kb3ducmV2LnhtbERPSwrCMBDdC94hjOBGNFVBpBrFD342LqoeYGjGtthM&#10;ShO1enqzEFw+3n++bEwpnlS7wrKC4SACQZxaXXCm4HrZ9acgnEfWWFomBW9ysFy0W3OMtX1xQs+z&#10;z0QIYRejgtz7KpbSpTkZdANbEQfuZmuDPsA6k7rGVwg3pRxF0UQaLDg05FjRJqf0fn4YBbRK7Od0&#10;d3uTrLeb/a1g6smDUt1Os5qB8NT4v/jnPmoFo3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y8HC+AAAA3AAAAA8AAAAAAAAAAAAAAAAAmAIAAGRycy9kb3ducmV2&#10;LnhtbFBLBQYAAAAABAAEAPUAAACDAwAAAAA=&#10;" filled="f" stroked="f">
                  <v:textbox inset="0,0,0,0">
                    <w:txbxContent>
                      <w:p w:rsidR="005E1184" w:rsidRPr="00F15726" w:rsidRDefault="005E1184" w:rsidP="008C4109">
                        <w:pPr>
                          <w:spacing w:line="144" w:lineRule="auto"/>
                          <w:jc w:val="center"/>
                          <w:rPr>
                            <w:sz w:val="18"/>
                            <w:szCs w:val="24"/>
                            <w:rtl/>
                          </w:rPr>
                        </w:pPr>
                        <w:r>
                          <w:rPr>
                            <w:rFonts w:hint="cs"/>
                            <w:sz w:val="18"/>
                            <w:szCs w:val="24"/>
                            <w:rtl/>
                          </w:rPr>
                          <w:t>الارتفاع</w:t>
                        </w:r>
                      </w:p>
                    </w:txbxContent>
                  </v:textbox>
                </v:shape>
              </v:group>
            </w:pict>
          </mc:Fallback>
        </mc:AlternateContent>
      </w:r>
    </w:p>
    <w:p w:rsidR="008C4109" w:rsidRDefault="003E5B52" w:rsidP="00EA1802">
      <w:pPr>
        <w:jc w:val="center"/>
        <w:rPr>
          <w:rtl/>
          <w:lang w:val="fr-FR"/>
        </w:rPr>
      </w:pPr>
      <w:bookmarkStart w:id="34" w:name="_Toc355947217"/>
      <w:r>
        <w:rPr>
          <w:noProof/>
          <w:lang w:eastAsia="zh-CN"/>
        </w:rPr>
        <w:drawing>
          <wp:inline distT="0" distB="0" distL="0" distR="0" wp14:anchorId="7F1A0AD4" wp14:editId="251E59A8">
            <wp:extent cx="4178300" cy="390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8300" cy="3905250"/>
                    </a:xfrm>
                    <a:prstGeom prst="rect">
                      <a:avLst/>
                    </a:prstGeom>
                    <a:noFill/>
                    <a:ln>
                      <a:noFill/>
                    </a:ln>
                  </pic:spPr>
                </pic:pic>
              </a:graphicData>
            </a:graphic>
          </wp:inline>
        </w:drawing>
      </w:r>
      <w:bookmarkEnd w:id="34"/>
    </w:p>
    <w:p w:rsidR="00EF3538" w:rsidRPr="00EF3538" w:rsidRDefault="00EF3538" w:rsidP="00EF3538">
      <w:pPr>
        <w:pStyle w:val="Normalaftertitle"/>
        <w:rPr>
          <w:rtl/>
          <w:lang w:val="fr-FR"/>
        </w:rPr>
      </w:pPr>
    </w:p>
    <w:p w:rsidR="002309F3" w:rsidRPr="00966291" w:rsidRDefault="002309F3" w:rsidP="001E7A84">
      <w:pPr>
        <w:pStyle w:val="AnnexNotitle"/>
        <w:rPr>
          <w:rtl/>
          <w:lang w:val="fr-FR" w:bidi="ar-EG"/>
        </w:rPr>
      </w:pPr>
      <w:r w:rsidRPr="00B92A49">
        <w:rPr>
          <w:rtl/>
          <w:lang w:val="fr-FR" w:bidi="ar-EG"/>
        </w:rPr>
        <w:br w:type="page"/>
      </w:r>
      <w:bookmarkStart w:id="35" w:name="_Toc355947218"/>
      <w:bookmarkStart w:id="36" w:name="_Toc355947629"/>
      <w:r w:rsidRPr="00966291">
        <w:rPr>
          <w:rFonts w:hint="cs"/>
          <w:rtl/>
          <w:lang w:val="fr-FR" w:bidi="ar-EG"/>
        </w:rPr>
        <w:lastRenderedPageBreak/>
        <w:t xml:space="preserve">الملحق </w:t>
      </w:r>
      <w:r w:rsidRPr="00966291">
        <w:rPr>
          <w:rFonts w:ascii="Times New Roman"/>
          <w:lang w:val="fr-FR" w:bidi="ar-EG"/>
        </w:rPr>
        <w:t>3</w:t>
      </w:r>
      <w:bookmarkEnd w:id="35"/>
      <w:bookmarkEnd w:id="36"/>
    </w:p>
    <w:p w:rsidR="002309F3" w:rsidRPr="00953E20" w:rsidRDefault="002309F3" w:rsidP="002309F3">
      <w:pPr>
        <w:pStyle w:val="AnnexNotitle"/>
        <w:rPr>
          <w:rtl/>
          <w:lang w:bidi="ar-SY"/>
        </w:rPr>
      </w:pPr>
      <w:bookmarkStart w:id="37" w:name="_Toc355947219"/>
      <w:bookmarkStart w:id="38" w:name="_Toc355947630"/>
      <w:r w:rsidRPr="00953E20">
        <w:rPr>
          <w:rFonts w:hint="cs"/>
          <w:rtl/>
          <w:lang w:val="fr-FR" w:bidi="ar-EG"/>
        </w:rPr>
        <w:t xml:space="preserve">النظام </w:t>
      </w:r>
      <w:r w:rsidRPr="00953E20">
        <w:rPr>
          <w:lang w:val="fr-FR" w:bidi="ar-EG"/>
        </w:rPr>
        <w:t>"A"</w:t>
      </w:r>
      <w:r w:rsidRPr="00953E20">
        <w:rPr>
          <w:rFonts w:hint="cs"/>
          <w:rtl/>
          <w:lang w:val="fr-FR" w:bidi="ar-EG"/>
        </w:rPr>
        <w:t xml:space="preserve"> للوسائط المتعددة (النظام </w:t>
      </w:r>
      <w:r w:rsidRPr="00953E20">
        <w:rPr>
          <w:lang w:val="fr-FR" w:bidi="ar-EG"/>
        </w:rPr>
        <w:t>T-DMB</w:t>
      </w:r>
      <w:r w:rsidRPr="00953E20">
        <w:rPr>
          <w:rFonts w:hint="cs"/>
          <w:rtl/>
          <w:lang w:val="fr-FR" w:bidi="ar-EG"/>
        </w:rPr>
        <w:t xml:space="preserve"> والنظام </w:t>
      </w:r>
      <w:r w:rsidRPr="00953E20">
        <w:rPr>
          <w:lang w:bidi="ar-EG"/>
        </w:rPr>
        <w:t>T</w:t>
      </w:r>
      <w:r w:rsidRPr="00953E20">
        <w:rPr>
          <w:lang w:bidi="ar-EG"/>
        </w:rPr>
        <w:noBreakHyphen/>
        <w:t>DMB</w:t>
      </w:r>
      <w:r w:rsidRPr="00953E20">
        <w:rPr>
          <w:rFonts w:hint="cs"/>
          <w:rtl/>
          <w:lang w:bidi="ar-SY"/>
        </w:rPr>
        <w:t xml:space="preserve"> المتقدم)</w:t>
      </w:r>
      <w:bookmarkEnd w:id="37"/>
      <w:bookmarkEnd w:id="38"/>
    </w:p>
    <w:p w:rsidR="002309F3" w:rsidRPr="00B92A49" w:rsidRDefault="002309F3" w:rsidP="002309F3">
      <w:pPr>
        <w:pStyle w:val="Heading1"/>
        <w:rPr>
          <w:rtl/>
          <w:lang w:val="fr-FR" w:bidi="ar-EG"/>
        </w:rPr>
      </w:pPr>
      <w:bookmarkStart w:id="39" w:name="_Toc355947220"/>
      <w:bookmarkStart w:id="40" w:name="_Toc355947631"/>
      <w:r w:rsidRPr="00B92A49">
        <w:rPr>
          <w:lang w:val="fr-FR" w:bidi="ar-EG"/>
        </w:rPr>
        <w:t>1</w:t>
      </w:r>
      <w:r w:rsidRPr="00B92A49">
        <w:rPr>
          <w:lang w:val="fr-FR" w:bidi="ar-EG"/>
        </w:rPr>
        <w:tab/>
      </w:r>
      <w:r w:rsidRPr="00B92A49">
        <w:rPr>
          <w:rFonts w:hint="cs"/>
          <w:rtl/>
          <w:lang w:val="fr-FR" w:bidi="ar-EG"/>
        </w:rPr>
        <w:t>معمارية النظام</w:t>
      </w:r>
      <w:bookmarkEnd w:id="39"/>
      <w:bookmarkEnd w:id="40"/>
    </w:p>
    <w:p w:rsidR="002309F3" w:rsidRPr="00B92A49" w:rsidRDefault="002309F3" w:rsidP="002309F3">
      <w:pPr>
        <w:rPr>
          <w:rtl/>
          <w:lang w:val="fr-FR" w:bidi="ar-EG"/>
        </w:rPr>
      </w:pPr>
      <w:r w:rsidRPr="00B92A49">
        <w:rPr>
          <w:rFonts w:hint="cs"/>
          <w:rtl/>
          <w:lang w:val="fr-FR" w:bidi="ar-EG"/>
        </w:rPr>
        <w:t xml:space="preserve">للنظام الخاص بخدمات الفيديو </w:t>
      </w:r>
      <w:r>
        <w:rPr>
          <w:rFonts w:hint="cs"/>
          <w:rtl/>
          <w:lang w:val="fr-FR" w:bidi="ar-EG"/>
        </w:rPr>
        <w:t>العادية والقابلة للتوسع</w:t>
      </w:r>
      <w:r w:rsidRPr="00B92A49">
        <w:rPr>
          <w:rFonts w:hint="cs"/>
          <w:rtl/>
          <w:lang w:val="fr-FR" w:bidi="ar-EG"/>
        </w:rPr>
        <w:t xml:space="preserve"> معمارية ترسل محتوى </w:t>
      </w:r>
      <w:r w:rsidRPr="00B92A49">
        <w:rPr>
          <w:lang w:val="fr-FR" w:bidi="ar-EG"/>
        </w:rPr>
        <w:t>MPEG-4</w:t>
      </w:r>
      <w:r w:rsidRPr="00B92A49">
        <w:rPr>
          <w:rFonts w:hint="cs"/>
          <w:rtl/>
          <w:lang w:val="fr-FR" w:bidi="ar-EG"/>
        </w:rPr>
        <w:t xml:space="preserve"> مغلف باستخدام مواصفة "المخطط </w:t>
      </w:r>
      <w:r w:rsidRPr="00B92A49">
        <w:rPr>
          <w:lang w:val="fr-FR" w:bidi="ar-EG"/>
        </w:rPr>
        <w:t>MPEG-4</w:t>
      </w:r>
      <w:r w:rsidRPr="00B92A49">
        <w:rPr>
          <w:rFonts w:hint="cs"/>
          <w:rtl/>
          <w:lang w:val="fr-FR" w:bidi="ar-EG"/>
        </w:rPr>
        <w:t xml:space="preserve"> عبر نظام </w:t>
      </w:r>
      <w:r w:rsidRPr="00B92A49">
        <w:rPr>
          <w:lang w:val="fr-FR" w:bidi="ar-EG"/>
        </w:rPr>
        <w:t>MPEG-2 TS</w:t>
      </w:r>
      <w:r w:rsidRPr="00B92A49">
        <w:rPr>
          <w:rFonts w:hint="cs"/>
          <w:rtl/>
          <w:lang w:val="fr-FR" w:bidi="ar-EG"/>
        </w:rPr>
        <w:t>"، ك</w:t>
      </w:r>
      <w:r w:rsidR="00D2476A">
        <w:rPr>
          <w:rFonts w:hint="cs"/>
          <w:rtl/>
          <w:lang w:val="fr-FR" w:bidi="ar-EG"/>
        </w:rPr>
        <w:t>ما </w:t>
      </w:r>
      <w:r w:rsidRPr="00B92A49">
        <w:rPr>
          <w:rFonts w:hint="cs"/>
          <w:rtl/>
          <w:lang w:val="fr-FR" w:bidi="ar-EG"/>
        </w:rPr>
        <w:t xml:space="preserve">هو موضح </w:t>
      </w:r>
      <w:r w:rsidR="00D2476A">
        <w:rPr>
          <w:rFonts w:hint="cs"/>
          <w:rtl/>
          <w:lang w:val="fr-FR" w:bidi="ar-EG"/>
        </w:rPr>
        <w:t>في </w:t>
      </w:r>
      <w:r w:rsidRPr="00B92A49">
        <w:rPr>
          <w:rFonts w:hint="cs"/>
          <w:rtl/>
          <w:lang w:val="fr-FR" w:bidi="ar-EG"/>
        </w:rPr>
        <w:t>الشكل</w:t>
      </w:r>
      <w:r w:rsidRPr="00B92A49">
        <w:rPr>
          <w:rFonts w:hint="eastAsia"/>
          <w:rtl/>
          <w:lang w:val="fr-FR" w:bidi="ar-EG"/>
        </w:rPr>
        <w:t> </w:t>
      </w:r>
      <w:r w:rsidRPr="00B92A49">
        <w:rPr>
          <w:lang w:val="fr-FR" w:bidi="ar-EG"/>
        </w:rPr>
        <w:t>5</w:t>
      </w:r>
      <w:r w:rsidRPr="00B92A49">
        <w:rPr>
          <w:rFonts w:hint="cs"/>
          <w:rtl/>
          <w:lang w:val="fr-FR" w:bidi="ar-EG"/>
        </w:rPr>
        <w:t>.</w:t>
      </w:r>
    </w:p>
    <w:p w:rsidR="002309F3" w:rsidRPr="00B92A49" w:rsidRDefault="002309F3" w:rsidP="002309F3">
      <w:pPr>
        <w:pStyle w:val="FigureNo"/>
        <w:rPr>
          <w:rtl/>
          <w:lang w:eastAsia="ja-JP"/>
        </w:rPr>
      </w:pPr>
      <w:r w:rsidRPr="00B92A49">
        <w:rPr>
          <w:rFonts w:hint="cs"/>
          <w:rtl/>
          <w:lang w:eastAsia="ja-JP"/>
        </w:rPr>
        <w:t>الش</w:t>
      </w:r>
      <w:r>
        <w:rPr>
          <w:rFonts w:hint="cs"/>
          <w:rtl/>
          <w:lang w:eastAsia="ja-JP"/>
        </w:rPr>
        <w:t>ـ</w:t>
      </w:r>
      <w:r w:rsidRPr="00B92A49">
        <w:rPr>
          <w:rFonts w:hint="cs"/>
          <w:rtl/>
          <w:lang w:eastAsia="ja-JP"/>
        </w:rPr>
        <w:t xml:space="preserve">كل </w:t>
      </w:r>
      <w:r w:rsidRPr="00B92A49">
        <w:rPr>
          <w:lang w:eastAsia="ja-JP"/>
        </w:rPr>
        <w:t>5</w:t>
      </w:r>
    </w:p>
    <w:p w:rsidR="002309F3" w:rsidRPr="00721C17" w:rsidRDefault="002309F3" w:rsidP="00D7290B">
      <w:pPr>
        <w:pStyle w:val="Figuretitle"/>
        <w:rPr>
          <w:rtl/>
        </w:rPr>
      </w:pPr>
      <w:r w:rsidRPr="00721C17">
        <w:rPr>
          <w:rFonts w:hint="cs"/>
          <w:rtl/>
        </w:rPr>
        <w:t>معمارية مفاهيمية لخدمات الفيديو العادية والقابلة للتوسع</w:t>
      </w:r>
    </w:p>
    <w:p w:rsidR="00721C17" w:rsidRDefault="003E5B52" w:rsidP="00721C17">
      <w:pPr>
        <w:spacing w:before="0" w:line="240" w:lineRule="auto"/>
        <w:jc w:val="center"/>
        <w:rPr>
          <w:rtl/>
          <w:lang w:val="fr-FR" w:eastAsia="en-US"/>
        </w:rPr>
      </w:pPr>
      <w:r>
        <w:rPr>
          <w:noProof/>
          <w:lang w:eastAsia="zh-CN"/>
        </w:rPr>
        <mc:AlternateContent>
          <mc:Choice Requires="wpg">
            <w:drawing>
              <wp:anchor distT="0" distB="0" distL="114300" distR="114300" simplePos="0" relativeHeight="251640320" behindDoc="0" locked="0" layoutInCell="1" allowOverlap="1">
                <wp:simplePos x="0" y="0"/>
                <wp:positionH relativeFrom="column">
                  <wp:posOffset>1417320</wp:posOffset>
                </wp:positionH>
                <wp:positionV relativeFrom="paragraph">
                  <wp:posOffset>456565</wp:posOffset>
                </wp:positionV>
                <wp:extent cx="3328035" cy="3090545"/>
                <wp:effectExtent l="0" t="0" r="5715" b="14605"/>
                <wp:wrapNone/>
                <wp:docPr id="208"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3090545"/>
                          <a:chOff x="3366" y="6734"/>
                          <a:chExt cx="5241" cy="4867"/>
                        </a:xfrm>
                      </wpg:grpSpPr>
                      <wps:wsp>
                        <wps:cNvPr id="209" name="Text Box 3178"/>
                        <wps:cNvSpPr txBox="1">
                          <a:spLocks noChangeArrowheads="1"/>
                        </wps:cNvSpPr>
                        <wps:spPr bwMode="auto">
                          <a:xfrm>
                            <a:off x="7286" y="6734"/>
                            <a:ext cx="1321"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0" w:line="144" w:lineRule="auto"/>
                                <w:jc w:val="center"/>
                                <w:rPr>
                                  <w:sz w:val="20"/>
                                  <w:szCs w:val="20"/>
                                  <w:lang w:bidi="ar-SY"/>
                                </w:rPr>
                              </w:pPr>
                              <w:r w:rsidRPr="00721C17">
                                <w:rPr>
                                  <w:rFonts w:hint="cs"/>
                                  <w:sz w:val="20"/>
                                  <w:szCs w:val="20"/>
                                  <w:rtl/>
                                  <w:lang w:bidi="ar-SY"/>
                                </w:rPr>
                                <w:t>شاشة عرض</w:t>
                              </w:r>
                              <w:r w:rsidRPr="00721C17">
                                <w:rPr>
                                  <w:rFonts w:hint="cs"/>
                                  <w:sz w:val="20"/>
                                  <w:szCs w:val="20"/>
                                  <w:rtl/>
                                  <w:lang w:bidi="ar-SY"/>
                                </w:rPr>
                                <w:br/>
                                <w:t>وتفاعل المستعمل</w:t>
                              </w:r>
                            </w:p>
                          </w:txbxContent>
                        </wps:txbx>
                        <wps:bodyPr rot="0" vert="horz" wrap="square" lIns="0" tIns="0" rIns="0" bIns="0" anchor="ctr" anchorCtr="0" upright="1">
                          <a:noAutofit/>
                        </wps:bodyPr>
                      </wps:wsp>
                      <wps:wsp>
                        <wps:cNvPr id="210" name="Text Box 3179"/>
                        <wps:cNvSpPr txBox="1">
                          <a:spLocks noChangeArrowheads="1"/>
                        </wps:cNvSpPr>
                        <wps:spPr bwMode="auto">
                          <a:xfrm>
                            <a:off x="4292" y="6983"/>
                            <a:ext cx="1413"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0" w:line="144" w:lineRule="auto"/>
                                <w:jc w:val="center"/>
                                <w:rPr>
                                  <w:sz w:val="20"/>
                                  <w:szCs w:val="20"/>
                                  <w:lang w:bidi="ar-SY"/>
                                </w:rPr>
                              </w:pPr>
                              <w:r w:rsidRPr="00721C17">
                                <w:rPr>
                                  <w:rFonts w:hint="cs"/>
                                  <w:sz w:val="20"/>
                                  <w:szCs w:val="20"/>
                                  <w:rtl/>
                                  <w:lang w:bidi="ar-SY"/>
                                </w:rPr>
                                <w:t>مشهد سمعي</w:t>
                              </w:r>
                              <w:r w:rsidRPr="00721C17">
                                <w:rPr>
                                  <w:rFonts w:hint="cs"/>
                                  <w:sz w:val="20"/>
                                  <w:szCs w:val="20"/>
                                  <w:rtl/>
                                  <w:lang w:bidi="ar-SY"/>
                                </w:rPr>
                                <w:br/>
                                <w:t>مرئي تفاعلي</w:t>
                              </w:r>
                            </w:p>
                          </w:txbxContent>
                        </wps:txbx>
                        <wps:bodyPr rot="0" vert="horz" wrap="square" lIns="0" tIns="0" rIns="0" bIns="0" anchor="ctr" anchorCtr="0" upright="1">
                          <a:noAutofit/>
                        </wps:bodyPr>
                      </wps:wsp>
                      <wps:wsp>
                        <wps:cNvPr id="211" name="Text Box 3184"/>
                        <wps:cNvSpPr txBox="1">
                          <a:spLocks noChangeArrowheads="1"/>
                        </wps:cNvSpPr>
                        <wps:spPr bwMode="auto">
                          <a:xfrm>
                            <a:off x="7492" y="8411"/>
                            <a:ext cx="97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المعلومات في</w:t>
                              </w:r>
                              <w:r w:rsidRPr="00721C17">
                                <w:rPr>
                                  <w:rFonts w:hint="cs"/>
                                  <w:sz w:val="20"/>
                                  <w:szCs w:val="20"/>
                                  <w:rtl/>
                                  <w:lang w:bidi="ar-SY"/>
                                </w:rPr>
                                <w:br/>
                                <w:t>اتجاه المصدر</w:t>
                              </w:r>
                            </w:p>
                          </w:txbxContent>
                        </wps:txbx>
                        <wps:bodyPr rot="0" vert="horz" wrap="square" lIns="0" tIns="0" rIns="0" bIns="0" anchor="ctr" anchorCtr="0" upright="1">
                          <a:noAutofit/>
                        </wps:bodyPr>
                      </wps:wsp>
                      <wps:wsp>
                        <wps:cNvPr id="212" name="Text Box 3185"/>
                        <wps:cNvSpPr txBox="1">
                          <a:spLocks noChangeArrowheads="1"/>
                        </wps:cNvSpPr>
                        <wps:spPr bwMode="auto">
                          <a:xfrm>
                            <a:off x="6281" y="8655"/>
                            <a:ext cx="80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20" w:lineRule="auto"/>
                                <w:jc w:val="center"/>
                                <w:rPr>
                                  <w:sz w:val="14"/>
                                  <w:szCs w:val="20"/>
                                  <w:rtl/>
                                  <w:lang w:bidi="ar-SY"/>
                                </w:rPr>
                              </w:pPr>
                              <w:r w:rsidRPr="00721C17">
                                <w:rPr>
                                  <w:rFonts w:hint="cs"/>
                                  <w:sz w:val="14"/>
                                  <w:szCs w:val="20"/>
                                  <w:rtl/>
                                  <w:lang w:bidi="ar-SY"/>
                                </w:rPr>
                                <w:t>بيانات</w:t>
                              </w:r>
                              <w:r w:rsidRPr="00721C17">
                                <w:rPr>
                                  <w:sz w:val="14"/>
                                  <w:szCs w:val="20"/>
                                  <w:rtl/>
                                  <w:lang w:bidi="ar-SY"/>
                                </w:rPr>
                                <w:br/>
                              </w:r>
                              <w:r w:rsidRPr="00721C17">
                                <w:rPr>
                                  <w:rFonts w:hint="cs"/>
                                  <w:sz w:val="14"/>
                                  <w:szCs w:val="20"/>
                                  <w:rtl/>
                                  <w:lang w:bidi="ar-SY"/>
                                </w:rPr>
                                <w:t xml:space="preserve">الأشياء </w:t>
                              </w:r>
                              <w:r w:rsidRPr="00721C17">
                                <w:rPr>
                                  <w:sz w:val="14"/>
                                  <w:szCs w:val="20"/>
                                  <w:lang w:bidi="ar-SY"/>
                                </w:rPr>
                                <w:t>AV</w:t>
                              </w:r>
                            </w:p>
                          </w:txbxContent>
                        </wps:txbx>
                        <wps:bodyPr rot="0" vert="horz" wrap="square" lIns="0" tIns="0" rIns="0" bIns="0" anchor="ctr" anchorCtr="0" upright="1">
                          <a:noAutofit/>
                        </wps:bodyPr>
                      </wps:wsp>
                      <wps:wsp>
                        <wps:cNvPr id="213" name="Text Box 3186"/>
                        <wps:cNvSpPr txBox="1">
                          <a:spLocks noChangeArrowheads="1"/>
                        </wps:cNvSpPr>
                        <wps:spPr bwMode="auto">
                          <a:xfrm>
                            <a:off x="5456" y="8655"/>
                            <a:ext cx="78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معلومات</w:t>
                              </w:r>
                              <w:r w:rsidRPr="00721C17">
                                <w:rPr>
                                  <w:sz w:val="20"/>
                                  <w:szCs w:val="20"/>
                                  <w:rtl/>
                                  <w:lang w:bidi="ar-SY"/>
                                </w:rPr>
                                <w:br/>
                              </w:r>
                              <w:r w:rsidRPr="00721C17">
                                <w:rPr>
                                  <w:rFonts w:hint="cs"/>
                                  <w:sz w:val="20"/>
                                  <w:szCs w:val="20"/>
                                  <w:rtl/>
                                  <w:lang w:bidi="ar-SY"/>
                                </w:rPr>
                                <w:t>وصف المشهد</w:t>
                              </w:r>
                            </w:p>
                          </w:txbxContent>
                        </wps:txbx>
                        <wps:bodyPr rot="0" vert="horz" wrap="square" lIns="0" tIns="0" rIns="0" bIns="0" anchor="ctr" anchorCtr="0" upright="1">
                          <a:noAutofit/>
                        </wps:bodyPr>
                      </wps:wsp>
                      <wps:wsp>
                        <wps:cNvPr id="214" name="Text Box 3187"/>
                        <wps:cNvSpPr txBox="1">
                          <a:spLocks noChangeArrowheads="1"/>
                        </wps:cNvSpPr>
                        <wps:spPr bwMode="auto">
                          <a:xfrm>
                            <a:off x="4542" y="8685"/>
                            <a:ext cx="92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44" w:lineRule="auto"/>
                                <w:jc w:val="center"/>
                                <w:rPr>
                                  <w:sz w:val="20"/>
                                  <w:szCs w:val="20"/>
                                  <w:lang w:bidi="ar-SY"/>
                                </w:rPr>
                              </w:pPr>
                              <w:r w:rsidRPr="00721C17">
                                <w:rPr>
                                  <w:rFonts w:hint="cs"/>
                                  <w:sz w:val="20"/>
                                  <w:szCs w:val="20"/>
                                  <w:rtl/>
                                  <w:lang w:bidi="ar-SY"/>
                                </w:rPr>
                                <w:t>واصف الشيء</w:t>
                              </w:r>
                            </w:p>
                          </w:txbxContent>
                        </wps:txbx>
                        <wps:bodyPr rot="0" vert="horz" wrap="square" lIns="0" tIns="0" rIns="0" bIns="0" anchor="ctr" anchorCtr="0" upright="1">
                          <a:noAutofit/>
                        </wps:bodyPr>
                      </wps:wsp>
                      <wps:wsp>
                        <wps:cNvPr id="215" name="Text Box 3188"/>
                        <wps:cNvSpPr txBox="1">
                          <a:spLocks noChangeArrowheads="1"/>
                        </wps:cNvSpPr>
                        <wps:spPr bwMode="auto">
                          <a:xfrm>
                            <a:off x="3446" y="8453"/>
                            <a:ext cx="77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طبقة</w:t>
                              </w:r>
                              <w:r w:rsidRPr="00721C17">
                                <w:rPr>
                                  <w:sz w:val="20"/>
                                  <w:szCs w:val="20"/>
                                  <w:rtl/>
                                  <w:lang w:bidi="ar-SY"/>
                                </w:rPr>
                                <w:br/>
                              </w:r>
                              <w:r w:rsidRPr="00721C17">
                                <w:rPr>
                                  <w:rFonts w:hint="cs"/>
                                  <w:sz w:val="20"/>
                                  <w:szCs w:val="20"/>
                                  <w:rtl/>
                                  <w:lang w:bidi="ar-SY"/>
                                </w:rPr>
                                <w:t>الضغط</w:t>
                              </w:r>
                            </w:p>
                          </w:txbxContent>
                        </wps:txbx>
                        <wps:bodyPr rot="0" vert="horz" wrap="square" lIns="0" tIns="0" rIns="0" bIns="0" anchor="ctr" anchorCtr="0" upright="1">
                          <a:noAutofit/>
                        </wps:bodyPr>
                      </wps:wsp>
                      <wps:wsp>
                        <wps:cNvPr id="216" name="Text Box 3189"/>
                        <wps:cNvSpPr txBox="1">
                          <a:spLocks noChangeArrowheads="1"/>
                        </wps:cNvSpPr>
                        <wps:spPr bwMode="auto">
                          <a:xfrm>
                            <a:off x="3366" y="9339"/>
                            <a:ext cx="90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240" w:line="120" w:lineRule="auto"/>
                                <w:jc w:val="center"/>
                                <w:rPr>
                                  <w:sz w:val="20"/>
                                  <w:szCs w:val="20"/>
                                  <w:lang w:bidi="ar-SY"/>
                                </w:rPr>
                              </w:pPr>
                              <w:r w:rsidRPr="00721C17">
                                <w:rPr>
                                  <w:rFonts w:hint="cs"/>
                                  <w:sz w:val="20"/>
                                  <w:szCs w:val="20"/>
                                  <w:rtl/>
                                  <w:lang w:bidi="ar-SY"/>
                                </w:rPr>
                                <w:t>طبقة التزامن</w:t>
                              </w:r>
                            </w:p>
                          </w:txbxContent>
                        </wps:txbx>
                        <wps:bodyPr rot="0" vert="horz" wrap="square" lIns="0" tIns="0" rIns="0" bIns="0" anchor="ctr" anchorCtr="0" upright="1">
                          <a:noAutofit/>
                        </wps:bodyPr>
                      </wps:wsp>
                      <wps:wsp>
                        <wps:cNvPr id="217" name="Text Box 3190"/>
                        <wps:cNvSpPr txBox="1">
                          <a:spLocks noChangeArrowheads="1"/>
                        </wps:cNvSpPr>
                        <wps:spPr bwMode="auto">
                          <a:xfrm>
                            <a:off x="3506" y="10138"/>
                            <a:ext cx="67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line="144" w:lineRule="auto"/>
                                <w:jc w:val="center"/>
                                <w:rPr>
                                  <w:sz w:val="20"/>
                                  <w:szCs w:val="20"/>
                                  <w:lang w:bidi="ar-SY"/>
                                </w:rPr>
                              </w:pPr>
                              <w:r w:rsidRPr="00721C17">
                                <w:rPr>
                                  <w:rFonts w:hint="cs"/>
                                  <w:sz w:val="20"/>
                                  <w:szCs w:val="20"/>
                                  <w:rtl/>
                                  <w:lang w:bidi="ar-SY"/>
                                </w:rPr>
                                <w:t>طبقة</w:t>
                              </w:r>
                              <w:r w:rsidRPr="00721C17">
                                <w:rPr>
                                  <w:rFonts w:hint="cs"/>
                                  <w:sz w:val="20"/>
                                  <w:szCs w:val="20"/>
                                  <w:rtl/>
                                  <w:lang w:bidi="ar-SY"/>
                                </w:rPr>
                                <w:br/>
                                <w:t>التزويد</w:t>
                              </w:r>
                            </w:p>
                          </w:txbxContent>
                        </wps:txbx>
                        <wps:bodyPr rot="0" vert="horz" wrap="square" lIns="0" tIns="0" rIns="0" bIns="0" anchor="ctr" anchorCtr="0" upright="1">
                          <a:noAutofit/>
                        </wps:bodyPr>
                      </wps:wsp>
                      <wps:wsp>
                        <wps:cNvPr id="218" name="Text Box 3191"/>
                        <wps:cNvSpPr txBox="1">
                          <a:spLocks noChangeArrowheads="1"/>
                        </wps:cNvSpPr>
                        <wps:spPr bwMode="auto">
                          <a:xfrm>
                            <a:off x="3960" y="10738"/>
                            <a:ext cx="279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180" w:line="144" w:lineRule="auto"/>
                                <w:jc w:val="center"/>
                                <w:rPr>
                                  <w:color w:val="FFFFFF"/>
                                  <w:sz w:val="14"/>
                                  <w:szCs w:val="20"/>
                                  <w:rtl/>
                                  <w:lang w:bidi="ar-SY"/>
                                </w:rPr>
                              </w:pPr>
                              <w:r w:rsidRPr="00721C17">
                                <w:rPr>
                                  <w:rFonts w:hint="cs"/>
                                  <w:color w:val="FFFFFF"/>
                                  <w:sz w:val="14"/>
                                  <w:szCs w:val="20"/>
                                  <w:rtl/>
                                  <w:lang w:bidi="ar-SY"/>
                                </w:rPr>
                                <w:t xml:space="preserve">المشفر الخارجي (مشذر </w:t>
                              </w:r>
                              <w:r w:rsidRPr="00721C17">
                                <w:rPr>
                                  <w:color w:val="FFFFFF"/>
                                  <w:sz w:val="14"/>
                                  <w:szCs w:val="20"/>
                                  <w:lang w:bidi="ar-SY"/>
                                </w:rPr>
                                <w:t>RS</w:t>
                              </w:r>
                              <w:r w:rsidRPr="00721C17">
                                <w:rPr>
                                  <w:rFonts w:hint="cs"/>
                                  <w:color w:val="FFFFFF"/>
                                  <w:sz w:val="14"/>
                                  <w:szCs w:val="20"/>
                                  <w:rtl/>
                                  <w:lang w:bidi="ar-SY"/>
                                </w:rPr>
                                <w:t>)</w:t>
                              </w:r>
                            </w:p>
                          </w:txbxContent>
                        </wps:txbx>
                        <wps:bodyPr rot="0" vert="horz" wrap="square" lIns="0" tIns="0" rIns="0" bIns="0" anchor="ctr" anchorCtr="0" upright="1">
                          <a:noAutofit/>
                        </wps:bodyPr>
                      </wps:wsp>
                      <wps:wsp>
                        <wps:cNvPr id="219" name="Text Box 3180"/>
                        <wps:cNvSpPr txBox="1">
                          <a:spLocks noChangeArrowheads="1"/>
                        </wps:cNvSpPr>
                        <wps:spPr bwMode="auto">
                          <a:xfrm>
                            <a:off x="5678" y="7569"/>
                            <a:ext cx="140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180" w:line="144" w:lineRule="auto"/>
                                <w:jc w:val="center"/>
                                <w:rPr>
                                  <w:color w:val="FFFFFF"/>
                                  <w:sz w:val="20"/>
                                  <w:szCs w:val="20"/>
                                  <w:lang w:bidi="ar-SY"/>
                                </w:rPr>
                              </w:pPr>
                              <w:r w:rsidRPr="00721C17">
                                <w:rPr>
                                  <w:rFonts w:hint="cs"/>
                                  <w:color w:val="FFFFFF"/>
                                  <w:sz w:val="20"/>
                                  <w:szCs w:val="20"/>
                                  <w:rtl/>
                                  <w:lang w:bidi="ar-SY"/>
                                </w:rPr>
                                <w:t>التركيب والتقديم</w:t>
                              </w:r>
                            </w:p>
                          </w:txbxContent>
                        </wps:txbx>
                        <wps:bodyPr rot="0" vert="horz" wrap="square" lIns="0" tIns="0" rIns="0" bIns="0" anchor="ctr" anchorCtr="0" upright="1">
                          <a:noAutofit/>
                        </wps:bodyPr>
                      </wps:wsp>
                      <wps:wsp>
                        <wps:cNvPr id="220" name="Text Box 3195"/>
                        <wps:cNvSpPr txBox="1">
                          <a:spLocks noChangeArrowheads="1"/>
                        </wps:cNvSpPr>
                        <wps:spPr bwMode="auto">
                          <a:xfrm>
                            <a:off x="3960" y="11131"/>
                            <a:ext cx="2798"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21C17" w:rsidRDefault="005E1184" w:rsidP="00721C17">
                              <w:pPr>
                                <w:spacing w:before="180" w:line="144" w:lineRule="auto"/>
                                <w:jc w:val="center"/>
                                <w:rPr>
                                  <w:color w:val="FFFFFF"/>
                                  <w:sz w:val="14"/>
                                  <w:szCs w:val="20"/>
                                  <w:rtl/>
                                  <w:lang w:bidi="ar-SY"/>
                                </w:rPr>
                              </w:pPr>
                              <w:r w:rsidRPr="00721C17">
                                <w:rPr>
                                  <w:rFonts w:hint="cs"/>
                                  <w:color w:val="FFFFFF"/>
                                  <w:sz w:val="14"/>
                                  <w:szCs w:val="20"/>
                                  <w:rtl/>
                                  <w:lang w:bidi="ar-SY"/>
                                </w:rPr>
                                <w:t xml:space="preserve">أسلوب القطار للمعيار </w:t>
                              </w:r>
                              <w:r w:rsidRPr="00721C17">
                                <w:rPr>
                                  <w:color w:val="FFFFFF"/>
                                  <w:sz w:val="14"/>
                                  <w:szCs w:val="20"/>
                                  <w:lang w:bidi="ar-SY"/>
                                </w:rPr>
                                <w:t>ETSI EN 300 401</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3" o:spid="_x0000_s1080" style="position:absolute;left:0;text-align:left;margin-left:111.6pt;margin-top:35.95pt;width:262.05pt;height:243.35pt;z-index:251640320" coordorigin="3366,6734" coordsize="5241,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">
                <v:shape id="Text Box 3178" o:spid="_x0000_s1081" type="#_x0000_t202" style="position:absolute;left:7286;top:6734;width:1321;height: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fVsQA&#10;AADcAAAADwAAAGRycy9kb3ducmV2LnhtbESPzYrCQBCE74LvMLSwF1knehCNTkRdVr14SNwHaDKd&#10;H8z0hMyo2X36HUHwWFTVV9R605tG3KlztWUF00kEgji3uuZSwc/l+3MBwnlkjY1lUvBLDjbJcLDG&#10;WNsHp3TPfCkChF2MCirv21hKl1dk0E1sSxy8wnYGfZBdKXWHjwA3jZxF0VwarDksVNjSvqL8mt2M&#10;Atqm9u98dQeT7r72h6JmGsujUh+jfrsC4an37/CrfdIKZtES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n1bEAAAA3AAAAA8AAAAAAAAAAAAAAAAAmAIAAGRycy9k&#10;b3ducmV2LnhtbFBLBQYAAAAABAAEAPUAAACJAwAAAAA=&#10;" filled="f" stroked="f">
                  <v:textbox inset="0,0,0,0">
                    <w:txbxContent>
                      <w:p w:rsidR="005E1184" w:rsidRPr="00721C17" w:rsidRDefault="005E1184" w:rsidP="00721C17">
                        <w:pPr>
                          <w:spacing w:before="0" w:line="144" w:lineRule="auto"/>
                          <w:jc w:val="center"/>
                          <w:rPr>
                            <w:sz w:val="20"/>
                            <w:szCs w:val="20"/>
                            <w:lang w:bidi="ar-SY"/>
                          </w:rPr>
                        </w:pPr>
                        <w:r w:rsidRPr="00721C17">
                          <w:rPr>
                            <w:rFonts w:hint="cs"/>
                            <w:sz w:val="20"/>
                            <w:szCs w:val="20"/>
                            <w:rtl/>
                            <w:lang w:bidi="ar-SY"/>
                          </w:rPr>
                          <w:t>شاشة عرض</w:t>
                        </w:r>
                        <w:r w:rsidRPr="00721C17">
                          <w:rPr>
                            <w:rFonts w:hint="cs"/>
                            <w:sz w:val="20"/>
                            <w:szCs w:val="20"/>
                            <w:rtl/>
                            <w:lang w:bidi="ar-SY"/>
                          </w:rPr>
                          <w:br/>
                          <w:t>وتفاعل المستعمل</w:t>
                        </w:r>
                      </w:p>
                    </w:txbxContent>
                  </v:textbox>
                </v:shape>
                <v:shape id="Text Box 3179" o:spid="_x0000_s1082" type="#_x0000_t202" style="position:absolute;left:4292;top:6983;width:1413;height: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gFr4A&#10;AADcAAAADwAAAGRycy9kb3ducmV2LnhtbERPSwrCMBDdC94hjOBGNNWFSDWKH/xsXLR6gKEZ22Iz&#10;KU3U6unNQnD5eP/FqjWVeFLjSssKxqMIBHFmdcm5gutlP5yBcB5ZY2WZFLzJwWrZ7Sww1vbFCT1T&#10;n4sQwi5GBYX3dSylywoy6Ea2Jg7czTYGfYBNLnWDrxBuKjmJoqk0WHJoKLCmbUHZPX0YBbRO7Od8&#10;dweTbHbbw61kGsijUv1eu56D8NT6v/jnPmkFk3GYH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xoBa+AAAA3AAAAA8AAAAAAAAAAAAAAAAAmAIAAGRycy9kb3ducmV2&#10;LnhtbFBLBQYAAAAABAAEAPUAAACDAwAAAAA=&#10;" filled="f" stroked="f">
                  <v:textbox inset="0,0,0,0">
                    <w:txbxContent>
                      <w:p w:rsidR="005E1184" w:rsidRPr="00721C17" w:rsidRDefault="005E1184" w:rsidP="00721C17">
                        <w:pPr>
                          <w:spacing w:before="0" w:line="144" w:lineRule="auto"/>
                          <w:jc w:val="center"/>
                          <w:rPr>
                            <w:sz w:val="20"/>
                            <w:szCs w:val="20"/>
                            <w:lang w:bidi="ar-SY"/>
                          </w:rPr>
                        </w:pPr>
                        <w:r w:rsidRPr="00721C17">
                          <w:rPr>
                            <w:rFonts w:hint="cs"/>
                            <w:sz w:val="20"/>
                            <w:szCs w:val="20"/>
                            <w:rtl/>
                            <w:lang w:bidi="ar-SY"/>
                          </w:rPr>
                          <w:t>مشهد سمعي</w:t>
                        </w:r>
                        <w:r w:rsidRPr="00721C17">
                          <w:rPr>
                            <w:rFonts w:hint="cs"/>
                            <w:sz w:val="20"/>
                            <w:szCs w:val="20"/>
                            <w:rtl/>
                            <w:lang w:bidi="ar-SY"/>
                          </w:rPr>
                          <w:br/>
                          <w:t>مرئي تفاعلي</w:t>
                        </w:r>
                      </w:p>
                    </w:txbxContent>
                  </v:textbox>
                </v:shape>
                <v:shape id="Text Box 3184" o:spid="_x0000_s1083" type="#_x0000_t202" style="position:absolute;left:7492;top:8411;width:978;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FjcQA&#10;AADcAAAADwAAAGRycy9kb3ducmV2LnhtbESPzWrDMBCE74G+g9hAL6GR7UMJrpWQpOTn0oPdPsBi&#10;rX+ItTKW4rh5+qhQyHGYmW+YbDOZTow0uNaygngZgSAurW65VvDzfXhbgXAeWWNnmRT8koPN+mWW&#10;YartjXMaC1+LAGGXooLG+z6V0pUNGXRL2xMHr7KDQR/kUEs94C3ATSeTKHqXBlsOCw32tG+ovBRX&#10;o4C2ub1/XdzR5LvP/bFqmRbypNTrfNp+gPA0+Wf4v33WCpI4hr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9BY3EAAAA3AAAAA8AAAAAAAAAAAAAAAAAmAIAAGRycy9k&#10;b3ducmV2LnhtbFBLBQYAAAAABAAEAPUAAACJAwAAAAA=&#10;" filled="f" stroked="f">
                  <v:textbox inset="0,0,0,0">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المعلومات في</w:t>
                        </w:r>
                        <w:r w:rsidRPr="00721C17">
                          <w:rPr>
                            <w:rFonts w:hint="cs"/>
                            <w:sz w:val="20"/>
                            <w:szCs w:val="20"/>
                            <w:rtl/>
                            <w:lang w:bidi="ar-SY"/>
                          </w:rPr>
                          <w:br/>
                          <w:t>اتجاه المصدر</w:t>
                        </w:r>
                      </w:p>
                    </w:txbxContent>
                  </v:textbox>
                </v:shape>
                <v:shape id="Text Box 3185" o:spid="_x0000_s1084" type="#_x0000_t202" style="position:absolute;left:6281;top:8655;width:802;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sQA&#10;AADcAAAADwAAAGRycy9kb3ducmV2LnhtbESPQWvCQBSE74L/YXmCF6kbcyiSukqMNPXSQ9L+gEf2&#10;mQSzb0N2a2J/vVsoeBxm5htmd5hMJ240uNaygs06AkFcWd1yreD76/1lC8J5ZI2dZVJwJweH/Xy2&#10;w0TbkQu6lb4WAcIuQQWN930ipasaMujWticO3sUOBn2QQy31gGOAm07GUfQqDbYcFhrsKWuoupY/&#10;RgGlhf39vLrcFMdTll9appX8UGq5mNI3EJ4m/wz/t89aQbyJ4e9MO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m/rEAAAA3AAAAA8AAAAAAAAAAAAAAAAAmAIAAGRycy9k&#10;b3ducmV2LnhtbFBLBQYAAAAABAAEAPUAAACJAwAAAAA=&#10;" filled="f" stroked="f">
                  <v:textbox inset="0,0,0,0">
                    <w:txbxContent>
                      <w:p w:rsidR="005E1184" w:rsidRPr="00721C17" w:rsidRDefault="005E1184" w:rsidP="00721C17">
                        <w:pPr>
                          <w:spacing w:line="120" w:lineRule="auto"/>
                          <w:jc w:val="center"/>
                          <w:rPr>
                            <w:sz w:val="14"/>
                            <w:szCs w:val="20"/>
                            <w:rtl/>
                            <w:lang w:bidi="ar-SY"/>
                          </w:rPr>
                        </w:pPr>
                        <w:r w:rsidRPr="00721C17">
                          <w:rPr>
                            <w:rFonts w:hint="cs"/>
                            <w:sz w:val="14"/>
                            <w:szCs w:val="20"/>
                            <w:rtl/>
                            <w:lang w:bidi="ar-SY"/>
                          </w:rPr>
                          <w:t>بيانات</w:t>
                        </w:r>
                        <w:r w:rsidRPr="00721C17">
                          <w:rPr>
                            <w:sz w:val="14"/>
                            <w:szCs w:val="20"/>
                            <w:rtl/>
                            <w:lang w:bidi="ar-SY"/>
                          </w:rPr>
                          <w:br/>
                        </w:r>
                        <w:r w:rsidRPr="00721C17">
                          <w:rPr>
                            <w:rFonts w:hint="cs"/>
                            <w:sz w:val="14"/>
                            <w:szCs w:val="20"/>
                            <w:rtl/>
                            <w:lang w:bidi="ar-SY"/>
                          </w:rPr>
                          <w:t xml:space="preserve">الأشياء </w:t>
                        </w:r>
                        <w:r w:rsidRPr="00721C17">
                          <w:rPr>
                            <w:sz w:val="14"/>
                            <w:szCs w:val="20"/>
                            <w:lang w:bidi="ar-SY"/>
                          </w:rPr>
                          <w:t>AV</w:t>
                        </w:r>
                      </w:p>
                    </w:txbxContent>
                  </v:textbox>
                </v:shape>
                <v:shape id="Text Box 3186" o:spid="_x0000_s1085" type="#_x0000_t202" style="position:absolute;left:5456;top:8655;width:789;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YcMA&#10;AADcAAAADwAAAGRycy9kb3ducmV2LnhtbESPzarCMBSE9xd8h3AENxdNVbhINYo/+LO5i1Yf4NAc&#10;22JzUpqo1ac3guBymJlvmNmiNZW4UeNKywqGgwgEcWZ1ybmC03Hbn4BwHlljZZkUPMjBYt75mWGs&#10;7Z0TuqU+FwHCLkYFhfd1LKXLCjLoBrYmDt7ZNgZ9kE0udYP3ADeVHEXRnzRYclgosKZ1QdklvRoF&#10;tEzs8//idiZZbda7c8n0K/dK9brtcgrCU+u/4U/7oBWMh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M+YcMAAADcAAAADwAAAAAAAAAAAAAAAACYAgAAZHJzL2Rv&#10;d25yZXYueG1sUEsFBgAAAAAEAAQA9QAAAIgDAAAAAA==&#10;" filled="f" stroked="f">
                  <v:textbox inset="0,0,0,0">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معلومات</w:t>
                        </w:r>
                        <w:r w:rsidRPr="00721C17">
                          <w:rPr>
                            <w:sz w:val="20"/>
                            <w:szCs w:val="20"/>
                            <w:rtl/>
                            <w:lang w:bidi="ar-SY"/>
                          </w:rPr>
                          <w:br/>
                        </w:r>
                        <w:r w:rsidRPr="00721C17">
                          <w:rPr>
                            <w:rFonts w:hint="cs"/>
                            <w:sz w:val="20"/>
                            <w:szCs w:val="20"/>
                            <w:rtl/>
                            <w:lang w:bidi="ar-SY"/>
                          </w:rPr>
                          <w:t>وصف المشهد</w:t>
                        </w:r>
                      </w:p>
                    </w:txbxContent>
                  </v:textbox>
                </v:shape>
                <v:shape id="Text Box 3187" o:spid="_x0000_s1086" type="#_x0000_t202" style="position:absolute;left:4542;top:8685;width:926;height: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mFcMA&#10;AADcAAAADwAAAGRycy9kb3ducmV2LnhtbESPzarCMBSE9xd8h3AENxdNFblINYo/+LO5i1Yf4NAc&#10;22JzUpqo1ac3guBymJlvmNmiNZW4UeNKywqGgwgEcWZ1ybmC03Hbn4BwHlljZZkUPMjBYt75mWGs&#10;7Z0TuqU+FwHCLkYFhfd1LKXLCjLoBrYmDt7ZNgZ9kE0udYP3ADeVHEXRnzRYclgosKZ1QdklvRoF&#10;tEzs8//idiZZbda7c8n0K/dK9brtcgrCU+u/4U/7oBWMh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qmFcMAAADcAAAADwAAAAAAAAAAAAAAAACYAgAAZHJzL2Rv&#10;d25yZXYueG1sUEsFBgAAAAAEAAQA9QAAAIgDAAAAAA==&#10;" filled="f" stroked="f">
                  <v:textbox inset="0,0,0,0">
                    <w:txbxContent>
                      <w:p w:rsidR="005E1184" w:rsidRPr="00721C17" w:rsidRDefault="005E1184" w:rsidP="00721C17">
                        <w:pPr>
                          <w:spacing w:line="144" w:lineRule="auto"/>
                          <w:jc w:val="center"/>
                          <w:rPr>
                            <w:sz w:val="20"/>
                            <w:szCs w:val="20"/>
                            <w:lang w:bidi="ar-SY"/>
                          </w:rPr>
                        </w:pPr>
                        <w:r w:rsidRPr="00721C17">
                          <w:rPr>
                            <w:rFonts w:hint="cs"/>
                            <w:sz w:val="20"/>
                            <w:szCs w:val="20"/>
                            <w:rtl/>
                            <w:lang w:bidi="ar-SY"/>
                          </w:rPr>
                          <w:t>واصف الشيء</w:t>
                        </w:r>
                      </w:p>
                    </w:txbxContent>
                  </v:textbox>
                </v:shape>
                <v:shape id="Text Box 3188" o:spid="_x0000_s1087" type="#_x0000_t202" style="position:absolute;left:3446;top:8453;width:770;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DjsMA&#10;AADcAAAADwAAAGRycy9kb3ducmV2LnhtbESPzarCMBSE9xd8h3AENxdNFbxINYo/+LO5i1Yf4NAc&#10;22JzUpqo1ac3guBymJlvmNmiNZW4UeNKywqGgwgEcWZ1ybmC03Hbn4BwHlljZZkUPMjBYt75mWGs&#10;7Z0TuqU+FwHCLkYFhfd1LKXLCjLoBrYmDt7ZNgZ9kE0udYP3ADeVHEXRnzRYclgosKZ1QdklvRoF&#10;tEzs8//idiZZbda7c8n0K/dK9brtcgrCU+u/4U/7oBWMh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YDjsMAAADcAAAADwAAAAAAAAAAAAAAAACYAgAAZHJzL2Rv&#10;d25yZXYueG1sUEsFBgAAAAAEAAQA9QAAAIgDAAAAAA==&#10;" filled="f" stroked="f">
                  <v:textbox inset="0,0,0,0">
                    <w:txbxContent>
                      <w:p w:rsidR="005E1184" w:rsidRPr="00721C17" w:rsidRDefault="005E1184" w:rsidP="00721C17">
                        <w:pPr>
                          <w:spacing w:line="120" w:lineRule="auto"/>
                          <w:jc w:val="center"/>
                          <w:rPr>
                            <w:sz w:val="20"/>
                            <w:szCs w:val="20"/>
                            <w:lang w:bidi="ar-SY"/>
                          </w:rPr>
                        </w:pPr>
                        <w:r w:rsidRPr="00721C17">
                          <w:rPr>
                            <w:rFonts w:hint="cs"/>
                            <w:sz w:val="20"/>
                            <w:szCs w:val="20"/>
                            <w:rtl/>
                            <w:lang w:bidi="ar-SY"/>
                          </w:rPr>
                          <w:t>طبقة</w:t>
                        </w:r>
                        <w:r w:rsidRPr="00721C17">
                          <w:rPr>
                            <w:sz w:val="20"/>
                            <w:szCs w:val="20"/>
                            <w:rtl/>
                            <w:lang w:bidi="ar-SY"/>
                          </w:rPr>
                          <w:br/>
                        </w:r>
                        <w:r w:rsidRPr="00721C17">
                          <w:rPr>
                            <w:rFonts w:hint="cs"/>
                            <w:sz w:val="20"/>
                            <w:szCs w:val="20"/>
                            <w:rtl/>
                            <w:lang w:bidi="ar-SY"/>
                          </w:rPr>
                          <w:t>الضغط</w:t>
                        </w:r>
                      </w:p>
                    </w:txbxContent>
                  </v:textbox>
                </v:shape>
                <v:shape id="Text Box 3189" o:spid="_x0000_s1088" type="#_x0000_t202" style="position:absolute;left:3366;top:9339;width:902;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d+cEA&#10;AADcAAAADwAAAGRycy9kb3ducmV2LnhtbESPzQrCMBCE74LvEFbwIprqQaQaxR/8uXio+gBLs7bF&#10;ZlOaqNWnN4LgcZiZb5jZojGleFDtCssKhoMIBHFqdcGZgst525+AcB5ZY2mZFLzIwWLebs0w1vbJ&#10;CT1OPhMBwi5GBbn3VSylS3My6Aa2Ig7e1dYGfZB1JnWNzwA3pRxF0VgaLDgs5FjROqf0drobBbRM&#10;7Pt4czuTrDbr3bVg6sm9Ut1Os5yC8NT4f/jXPmgFo+EY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nfnBAAAA3AAAAA8AAAAAAAAAAAAAAAAAmAIAAGRycy9kb3du&#10;cmV2LnhtbFBLBQYAAAAABAAEAPUAAACGAwAAAAA=&#10;" filled="f" stroked="f">
                  <v:textbox inset="0,0,0,0">
                    <w:txbxContent>
                      <w:p w:rsidR="005E1184" w:rsidRPr="00721C17" w:rsidRDefault="005E1184" w:rsidP="00721C17">
                        <w:pPr>
                          <w:spacing w:before="240" w:line="120" w:lineRule="auto"/>
                          <w:jc w:val="center"/>
                          <w:rPr>
                            <w:sz w:val="20"/>
                            <w:szCs w:val="20"/>
                            <w:lang w:bidi="ar-SY"/>
                          </w:rPr>
                        </w:pPr>
                        <w:r w:rsidRPr="00721C17">
                          <w:rPr>
                            <w:rFonts w:hint="cs"/>
                            <w:sz w:val="20"/>
                            <w:szCs w:val="20"/>
                            <w:rtl/>
                            <w:lang w:bidi="ar-SY"/>
                          </w:rPr>
                          <w:t>طبقة التزامن</w:t>
                        </w:r>
                      </w:p>
                    </w:txbxContent>
                  </v:textbox>
                </v:shape>
                <v:shape id="Text Box 3190" o:spid="_x0000_s1089" type="#_x0000_t202" style="position:absolute;left:3506;top:10138;width:674;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4YsMA&#10;AADcAAAADwAAAGRycy9kb3ducmV2LnhtbESPzarCMBSE9xd8h3AENxdNdeGVahR/8GdzF60+wKE5&#10;tsXmpDRRq09vBMHlMDPfMLNFaypxo8aVlhUMBxEI4szqknMFp+O2PwHhPLLGyjIpeJCDxbzzM8NY&#10;2zsndEt9LgKEXYwKCu/rWEqXFWTQDWxNHLyzbQz6IJtc6gbvAW4qOYqisTRYclgosKZ1QdklvRoF&#10;tEzs8//idiZZbda7c8n0K/dK9brtcgrCU+u/4U/7oBWMhn/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4YsMAAADcAAAADwAAAAAAAAAAAAAAAACYAgAAZHJzL2Rv&#10;d25yZXYueG1sUEsFBgAAAAAEAAQA9QAAAIgDAAAAAA==&#10;" filled="f" stroked="f">
                  <v:textbox inset="0,0,0,0">
                    <w:txbxContent>
                      <w:p w:rsidR="005E1184" w:rsidRPr="00721C17" w:rsidRDefault="005E1184" w:rsidP="00721C17">
                        <w:pPr>
                          <w:spacing w:line="144" w:lineRule="auto"/>
                          <w:jc w:val="center"/>
                          <w:rPr>
                            <w:sz w:val="20"/>
                            <w:szCs w:val="20"/>
                            <w:lang w:bidi="ar-SY"/>
                          </w:rPr>
                        </w:pPr>
                        <w:r w:rsidRPr="00721C17">
                          <w:rPr>
                            <w:rFonts w:hint="cs"/>
                            <w:sz w:val="20"/>
                            <w:szCs w:val="20"/>
                            <w:rtl/>
                            <w:lang w:bidi="ar-SY"/>
                          </w:rPr>
                          <w:t>طبقة</w:t>
                        </w:r>
                        <w:r w:rsidRPr="00721C17">
                          <w:rPr>
                            <w:rFonts w:hint="cs"/>
                            <w:sz w:val="20"/>
                            <w:szCs w:val="20"/>
                            <w:rtl/>
                            <w:lang w:bidi="ar-SY"/>
                          </w:rPr>
                          <w:br/>
                          <w:t>التزويد</w:t>
                        </w:r>
                      </w:p>
                    </w:txbxContent>
                  </v:textbox>
                </v:shape>
                <v:shape id="Text Box 3191" o:spid="_x0000_s1090" type="#_x0000_t202" style="position:absolute;left:3960;top:10738;width:2798;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sEL4A&#10;AADcAAAADwAAAGRycy9kb3ducmV2LnhtbERPSwrCMBDdC94hjOBGNNWFSDWKH/xsXLR6gKEZ22Iz&#10;KU3U6unNQnD5eP/FqjWVeFLjSssKxqMIBHFmdcm5gutlP5yBcB5ZY2WZFLzJwWrZ7Sww1vbFCT1T&#10;n4sQwi5GBYX3dSylywoy6Ea2Jg7czTYGfYBNLnWDrxBuKjmJoqk0WHJoKLCmbUHZPX0YBbRO7Od8&#10;dweTbHbbw61kGsijUv1eu56D8NT6v/jnPmkFk3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HrBC+AAAA3AAAAA8AAAAAAAAAAAAAAAAAmAIAAGRycy9kb3ducmV2&#10;LnhtbFBLBQYAAAAABAAEAPUAAACDAwAAAAA=&#10;" filled="f" stroked="f">
                  <v:textbox inset="0,0,0,0">
                    <w:txbxContent>
                      <w:p w:rsidR="005E1184" w:rsidRPr="00721C17" w:rsidRDefault="005E1184" w:rsidP="00721C17">
                        <w:pPr>
                          <w:spacing w:before="180" w:line="144" w:lineRule="auto"/>
                          <w:jc w:val="center"/>
                          <w:rPr>
                            <w:color w:val="FFFFFF"/>
                            <w:sz w:val="14"/>
                            <w:szCs w:val="20"/>
                            <w:rtl/>
                            <w:lang w:bidi="ar-SY"/>
                          </w:rPr>
                        </w:pPr>
                        <w:r w:rsidRPr="00721C17">
                          <w:rPr>
                            <w:rFonts w:hint="cs"/>
                            <w:color w:val="FFFFFF"/>
                            <w:sz w:val="14"/>
                            <w:szCs w:val="20"/>
                            <w:rtl/>
                            <w:lang w:bidi="ar-SY"/>
                          </w:rPr>
                          <w:t xml:space="preserve">المشفر الخارجي (مشذر </w:t>
                        </w:r>
                        <w:r w:rsidRPr="00721C17">
                          <w:rPr>
                            <w:color w:val="FFFFFF"/>
                            <w:sz w:val="14"/>
                            <w:szCs w:val="20"/>
                            <w:lang w:bidi="ar-SY"/>
                          </w:rPr>
                          <w:t>RS</w:t>
                        </w:r>
                        <w:r w:rsidRPr="00721C17">
                          <w:rPr>
                            <w:rFonts w:hint="cs"/>
                            <w:color w:val="FFFFFF"/>
                            <w:sz w:val="14"/>
                            <w:szCs w:val="20"/>
                            <w:rtl/>
                            <w:lang w:bidi="ar-SY"/>
                          </w:rPr>
                          <w:t>)</w:t>
                        </w:r>
                      </w:p>
                    </w:txbxContent>
                  </v:textbox>
                </v:shape>
                <v:shape id="Text Box 3180" o:spid="_x0000_s1091" type="#_x0000_t202" style="position:absolute;left:5678;top:7569;width:1405;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Ji8MA&#10;AADcAAAADwAAAGRycy9kb3ducmV2LnhtbESPzarCMBSE9xd8h3AENxdNdSHXahR/8GdzF60+wKE5&#10;tsXmpDRRq09vBMHlMDPfMLNFaypxo8aVlhUMBxEI4szqknMFp+O2/wfCeWSNlWVS8CAHi3nnZ4ax&#10;tndO6Jb6XAQIuxgVFN7XsZQuK8igG9iaOHhn2xj0QTa51A3eA9xUchRFY2mw5LBQYE3rgrJLejUK&#10;aJnY5//F7Uyy2qx355LpV+6V6nXb5RSEp9Z/w5/2QSsYDS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sJi8MAAADcAAAADwAAAAAAAAAAAAAAAACYAgAAZHJzL2Rv&#10;d25yZXYueG1sUEsFBgAAAAAEAAQA9QAAAIgDAAAAAA==&#10;" filled="f" stroked="f">
                  <v:textbox inset="0,0,0,0">
                    <w:txbxContent>
                      <w:p w:rsidR="005E1184" w:rsidRPr="00721C17" w:rsidRDefault="005E1184" w:rsidP="00721C17">
                        <w:pPr>
                          <w:spacing w:before="180" w:line="144" w:lineRule="auto"/>
                          <w:jc w:val="center"/>
                          <w:rPr>
                            <w:color w:val="FFFFFF"/>
                            <w:sz w:val="20"/>
                            <w:szCs w:val="20"/>
                            <w:lang w:bidi="ar-SY"/>
                          </w:rPr>
                        </w:pPr>
                        <w:r w:rsidRPr="00721C17">
                          <w:rPr>
                            <w:rFonts w:hint="cs"/>
                            <w:color w:val="FFFFFF"/>
                            <w:sz w:val="20"/>
                            <w:szCs w:val="20"/>
                            <w:rtl/>
                            <w:lang w:bidi="ar-SY"/>
                          </w:rPr>
                          <w:t>التركيب والتقديم</w:t>
                        </w:r>
                      </w:p>
                    </w:txbxContent>
                  </v:textbox>
                </v:shape>
                <v:shape id="Text Box 3195" o:spid="_x0000_s1092" type="#_x0000_t202" style="position:absolute;left:3960;top:11131;width:2798;height: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1qq74A&#10;AADcAAAADwAAAGRycy9kb3ducmV2LnhtbERPSwrCMBDdC94hjOBGNLULkWoUP/jZuKh6gKEZ22Iz&#10;KU3U6unNQnD5eP/5sjWVeFLjSssKxqMIBHFmdcm5gutlN5yCcB5ZY2WZFLzJwXLR7cwx0fbFKT3P&#10;PhchhF2CCgrv60RKlxVk0I1sTRy4m20M+gCbXOoGXyHcVDKOook0WHJoKLCmTUHZ/fwwCmiV2s/p&#10;7vYmXW83+1vJNJAHpfq9djUD4an1f/HPfdQK4j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daqu+AAAA3AAAAA8AAAAAAAAAAAAAAAAAmAIAAGRycy9kb3ducmV2&#10;LnhtbFBLBQYAAAAABAAEAPUAAACDAwAAAAA=&#10;" filled="f" stroked="f">
                  <v:textbox inset="0,0,0,0">
                    <w:txbxContent>
                      <w:p w:rsidR="005E1184" w:rsidRPr="00721C17" w:rsidRDefault="005E1184" w:rsidP="00721C17">
                        <w:pPr>
                          <w:spacing w:before="180" w:line="144" w:lineRule="auto"/>
                          <w:jc w:val="center"/>
                          <w:rPr>
                            <w:color w:val="FFFFFF"/>
                            <w:sz w:val="14"/>
                            <w:szCs w:val="20"/>
                            <w:rtl/>
                            <w:lang w:bidi="ar-SY"/>
                          </w:rPr>
                        </w:pPr>
                        <w:r w:rsidRPr="00721C17">
                          <w:rPr>
                            <w:rFonts w:hint="cs"/>
                            <w:color w:val="FFFFFF"/>
                            <w:sz w:val="14"/>
                            <w:szCs w:val="20"/>
                            <w:rtl/>
                            <w:lang w:bidi="ar-SY"/>
                          </w:rPr>
                          <w:t xml:space="preserve">أسلوب القطار للمعيار </w:t>
                        </w:r>
                        <w:r w:rsidRPr="00721C17">
                          <w:rPr>
                            <w:color w:val="FFFFFF"/>
                            <w:sz w:val="14"/>
                            <w:szCs w:val="20"/>
                            <w:lang w:bidi="ar-SY"/>
                          </w:rPr>
                          <w:t>ETSI EN 300 401</w:t>
                        </w:r>
                      </w:p>
                    </w:txbxContent>
                  </v:textbox>
                </v:shape>
              </v:group>
            </w:pict>
          </mc:Fallback>
        </mc:AlternateContent>
      </w:r>
      <w:r>
        <w:rPr>
          <w:rFonts w:cs="Times New Roman"/>
          <w:noProof/>
          <w:sz w:val="24"/>
          <w:szCs w:val="20"/>
          <w:lang w:eastAsia="zh-CN"/>
        </w:rPr>
        <w:drawing>
          <wp:inline distT="0" distB="0" distL="0" distR="0">
            <wp:extent cx="3333750" cy="36893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3689350"/>
                    </a:xfrm>
                    <a:prstGeom prst="rect">
                      <a:avLst/>
                    </a:prstGeom>
                    <a:noFill/>
                    <a:ln>
                      <a:noFill/>
                    </a:ln>
                  </pic:spPr>
                </pic:pic>
              </a:graphicData>
            </a:graphic>
          </wp:inline>
        </w:drawing>
      </w:r>
    </w:p>
    <w:p w:rsidR="00721C17" w:rsidRPr="00721C17" w:rsidRDefault="00721C17" w:rsidP="00721C17">
      <w:pPr>
        <w:rPr>
          <w:rtl/>
          <w:lang w:val="fr-FR" w:eastAsia="en-US"/>
        </w:rPr>
      </w:pPr>
    </w:p>
    <w:p w:rsidR="00844DF6" w:rsidRPr="00B92A49" w:rsidRDefault="00844DF6" w:rsidP="00844DF6">
      <w:pPr>
        <w:rPr>
          <w:rtl/>
          <w:lang w:val="fr-FR" w:bidi="ar-EG"/>
        </w:rPr>
      </w:pPr>
      <w:r w:rsidRPr="00B92A49">
        <w:rPr>
          <w:rFonts w:hint="cs"/>
          <w:rtl/>
          <w:lang w:val="fr-FR" w:bidi="ar-EG"/>
        </w:rPr>
        <w:t>تُسلَّم خدمة الفيديو</w:t>
      </w:r>
      <w:r>
        <w:rPr>
          <w:rFonts w:hint="cs"/>
          <w:rtl/>
          <w:lang w:val="fr-FR" w:bidi="ar-EG"/>
        </w:rPr>
        <w:t xml:space="preserve"> العادية والقابلة للتوسع</w:t>
      </w:r>
      <w:r w:rsidRPr="00B92A49">
        <w:rPr>
          <w:rFonts w:hint="cs"/>
          <w:rtl/>
          <w:lang w:val="fr-FR" w:bidi="ar-EG"/>
        </w:rPr>
        <w:t xml:space="preserve"> من خلال أسلوب قطار آلية إرسال النظام</w:t>
      </w:r>
      <w:r>
        <w:rPr>
          <w:rFonts w:hint="eastAsia"/>
          <w:rtl/>
          <w:lang w:val="fr-FR" w:bidi="ar-EG"/>
        </w:rPr>
        <w:t> </w:t>
      </w:r>
      <w:r w:rsidRPr="00B92A49">
        <w:rPr>
          <w:lang w:val="fr-FR" w:bidi="ar-EG"/>
        </w:rPr>
        <w:t>A</w:t>
      </w:r>
      <w:r w:rsidRPr="00B92A49">
        <w:rPr>
          <w:rFonts w:hint="cs"/>
          <w:rtl/>
          <w:lang w:val="fr-FR" w:bidi="ar-EG"/>
        </w:rPr>
        <w:t xml:space="preserve"> </w:t>
      </w:r>
      <w:r w:rsidR="00D2476A">
        <w:rPr>
          <w:rFonts w:hint="cs"/>
          <w:rtl/>
          <w:lang w:val="fr-FR" w:bidi="ar-EG"/>
        </w:rPr>
        <w:t>في </w:t>
      </w:r>
      <w:r w:rsidRPr="00B92A49">
        <w:rPr>
          <w:rFonts w:hint="cs"/>
          <w:rtl/>
          <w:lang w:val="fr-FR" w:bidi="ar-EG"/>
        </w:rPr>
        <w:t>الإذاعة</w:t>
      </w:r>
      <w:r>
        <w:rPr>
          <w:rFonts w:hint="eastAsia"/>
          <w:rtl/>
          <w:lang w:val="fr-FR" w:bidi="ar-EG"/>
        </w:rPr>
        <w:t> </w:t>
      </w:r>
      <w:r w:rsidRPr="00B92A49">
        <w:rPr>
          <w:lang w:val="fr-FR" w:bidi="ar-EG"/>
        </w:rPr>
        <w:t>DSB</w:t>
      </w:r>
      <w:r w:rsidRPr="00B92A49">
        <w:rPr>
          <w:rFonts w:hint="cs"/>
          <w:rtl/>
          <w:lang w:val="fr-FR" w:bidi="ar-EG"/>
        </w:rPr>
        <w:t xml:space="preserve">. وللحفاظ على معدلات منخفضة جداً من الخطأ </w:t>
      </w:r>
      <w:r w:rsidR="00D2476A">
        <w:rPr>
          <w:rFonts w:hint="cs"/>
          <w:rtl/>
          <w:lang w:val="fr-FR" w:bidi="ar-EG"/>
        </w:rPr>
        <w:t>في </w:t>
      </w:r>
      <w:r w:rsidRPr="00B92A49">
        <w:rPr>
          <w:rFonts w:hint="cs"/>
          <w:rtl/>
          <w:lang w:val="fr-FR" w:bidi="ar-EG"/>
        </w:rPr>
        <w:t xml:space="preserve">البتات، تستخدم </w:t>
      </w:r>
      <w:r>
        <w:rPr>
          <w:rFonts w:hint="cs"/>
          <w:rtl/>
          <w:lang w:val="fr-FR" w:bidi="ar-EG"/>
        </w:rPr>
        <w:t xml:space="preserve">هاتان الخدمتان </w:t>
      </w:r>
      <w:r w:rsidRPr="00B92A49">
        <w:rPr>
          <w:rFonts w:hint="cs"/>
          <w:rtl/>
          <w:lang w:val="fr-FR" w:bidi="ar-EG"/>
        </w:rPr>
        <w:t xml:space="preserve">آلية الحماية من الأخطاء الموضحة </w:t>
      </w:r>
      <w:r w:rsidR="00D2476A">
        <w:rPr>
          <w:rFonts w:hint="cs"/>
          <w:rtl/>
          <w:lang w:val="fr-FR" w:bidi="ar-EG"/>
        </w:rPr>
        <w:t>في </w:t>
      </w:r>
      <w:r w:rsidRPr="00B92A49">
        <w:rPr>
          <w:rFonts w:hint="cs"/>
          <w:rtl/>
          <w:lang w:val="fr-FR" w:bidi="ar-EG"/>
        </w:rPr>
        <w:t xml:space="preserve">المعيار </w:t>
      </w:r>
      <w:r w:rsidRPr="00B92A49">
        <w:t>ETSI TS 102 427</w:t>
      </w:r>
      <w:r w:rsidRPr="00B92A49">
        <w:rPr>
          <w:rFonts w:hint="cs"/>
          <w:rtl/>
          <w:lang w:val="fr-FR" w:bidi="ar-EG"/>
        </w:rPr>
        <w:t xml:space="preserve">. وتتكون </w:t>
      </w:r>
      <w:r>
        <w:rPr>
          <w:rFonts w:hint="cs"/>
          <w:rtl/>
          <w:lang w:val="fr-FR" w:bidi="ar-EG"/>
        </w:rPr>
        <w:t xml:space="preserve">هاتان الخدمتان </w:t>
      </w:r>
      <w:r w:rsidRPr="00B92A49">
        <w:rPr>
          <w:rFonts w:hint="cs"/>
          <w:rtl/>
          <w:lang w:val="fr-FR" w:bidi="ar-EG"/>
        </w:rPr>
        <w:t>من ثلاث طبقات: طبقة ضغط المحتوى وطبقة التزامن وطبقة النقل. ف</w:t>
      </w:r>
      <w:r w:rsidR="00D2476A">
        <w:rPr>
          <w:rFonts w:hint="cs"/>
          <w:rtl/>
          <w:lang w:val="fr-FR" w:bidi="ar-EG"/>
        </w:rPr>
        <w:t>في </w:t>
      </w:r>
      <w:r w:rsidRPr="00B92A49">
        <w:rPr>
          <w:rFonts w:hint="cs"/>
          <w:rtl/>
          <w:lang w:val="fr-FR" w:bidi="ar-EG"/>
        </w:rPr>
        <w:t xml:space="preserve">طبقة ضغط المحتوى، </w:t>
      </w:r>
      <w:r>
        <w:rPr>
          <w:rFonts w:hint="cs"/>
          <w:rtl/>
          <w:lang w:val="fr-FR" w:bidi="ar-EG"/>
        </w:rPr>
        <w:t>ت</w:t>
      </w:r>
      <w:r w:rsidRPr="00B92A49">
        <w:rPr>
          <w:rFonts w:hint="cs"/>
          <w:rtl/>
          <w:lang w:val="fr-FR" w:bidi="ar-EG"/>
        </w:rPr>
        <w:t xml:space="preserve">ُستخدَم التوصية/المعيار </w:t>
      </w:r>
      <w:r w:rsidRPr="00B92A49">
        <w:t>ITU-T H.264 | ISO/IEC 14496-10 AVC</w:t>
      </w:r>
      <w:r w:rsidRPr="00B92A49">
        <w:rPr>
          <w:rFonts w:hint="cs"/>
          <w:rtl/>
          <w:lang w:val="fr-FR" w:bidi="ar-EG"/>
        </w:rPr>
        <w:t xml:space="preserve"> لضغط الفيديو </w:t>
      </w:r>
      <w:r w:rsidR="00D2476A">
        <w:rPr>
          <w:rFonts w:hint="cs"/>
          <w:rtl/>
          <w:lang w:val="fr-FR" w:bidi="ar-EG"/>
        </w:rPr>
        <w:t>في </w:t>
      </w:r>
      <w:r>
        <w:rPr>
          <w:rFonts w:hint="cs"/>
          <w:rtl/>
          <w:lang w:val="fr-FR" w:bidi="ar-EG"/>
        </w:rPr>
        <w:t xml:space="preserve">الخدمة العادية والتوصية </w:t>
      </w:r>
      <w:r>
        <w:rPr>
          <w:lang w:bidi="ar-EG"/>
        </w:rPr>
        <w:t>ITU</w:t>
      </w:r>
      <w:r>
        <w:rPr>
          <w:lang w:bidi="ar-EG"/>
        </w:rPr>
        <w:noBreakHyphen/>
        <w:t>T H.264</w:t>
      </w:r>
      <w:r>
        <w:rPr>
          <w:rFonts w:hint="cs"/>
          <w:rtl/>
          <w:lang w:bidi="ar-SY"/>
        </w:rPr>
        <w:t xml:space="preserve">/المعيار </w:t>
      </w:r>
      <w:r>
        <w:rPr>
          <w:lang w:bidi="ar-SY"/>
        </w:rPr>
        <w:t>ISO/IEC 14496-10</w:t>
      </w:r>
      <w:r>
        <w:rPr>
          <w:rFonts w:hint="cs"/>
          <w:rtl/>
          <w:lang w:bidi="ar-SY"/>
        </w:rPr>
        <w:t xml:space="preserve">، التعديل </w:t>
      </w:r>
      <w:r>
        <w:rPr>
          <w:lang w:bidi="ar-SY"/>
        </w:rPr>
        <w:t>SVC 3</w:t>
      </w:r>
      <w:r>
        <w:rPr>
          <w:rFonts w:hint="cs"/>
          <w:rtl/>
          <w:lang w:bidi="ar-SY"/>
        </w:rPr>
        <w:t xml:space="preserve"> لخدمة الفيديو القابلة للتوسع </w:t>
      </w:r>
      <w:r w:rsidRPr="00B92A49">
        <w:rPr>
          <w:rFonts w:hint="cs"/>
          <w:rtl/>
          <w:lang w:val="fr-FR" w:bidi="ar-EG"/>
        </w:rPr>
        <w:t xml:space="preserve">والمعيار </w:t>
      </w:r>
      <w:r w:rsidRPr="00B92A49">
        <w:t>ISO/IEC 14496-3 ER-BSAC/HE-AAC</w:t>
      </w:r>
      <w:r>
        <w:t> v2 MPEG Surround</w:t>
      </w:r>
      <w:r w:rsidRPr="00B92A49">
        <w:rPr>
          <w:rFonts w:hint="cs"/>
          <w:rtl/>
          <w:lang w:val="fr-FR" w:bidi="ar-EG"/>
        </w:rPr>
        <w:t xml:space="preserve"> لضغط الصوت والمعيار </w:t>
      </w:r>
      <w:r w:rsidRPr="00B92A49">
        <w:t>ISO/IEC 14496-1</w:t>
      </w:r>
      <w:r w:rsidRPr="00B92A49">
        <w:rPr>
          <w:lang w:eastAsia="ja-JP"/>
        </w:rPr>
        <w:t>1</w:t>
      </w:r>
      <w:r w:rsidRPr="00B92A49">
        <w:t> BIFS</w:t>
      </w:r>
      <w:r w:rsidRPr="00B92A49">
        <w:rPr>
          <w:rFonts w:hint="cs"/>
          <w:rtl/>
          <w:lang w:val="fr-FR" w:bidi="ar-EG"/>
        </w:rPr>
        <w:t xml:space="preserve"> لخدمات البيانات التفاعلية الإضافية. راجع الجدول </w:t>
      </w:r>
      <w:r w:rsidRPr="00B92A49">
        <w:rPr>
          <w:lang w:val="fr-FR" w:bidi="ar-EG"/>
        </w:rPr>
        <w:t>3</w:t>
      </w:r>
      <w:r w:rsidRPr="00B92A49">
        <w:rPr>
          <w:rFonts w:hint="cs"/>
          <w:rtl/>
          <w:lang w:val="fr-FR" w:bidi="ar-EG"/>
        </w:rPr>
        <w:t xml:space="preserve"> من أجل مواصفات</w:t>
      </w:r>
      <w:r>
        <w:rPr>
          <w:rFonts w:hint="eastAsia"/>
          <w:rtl/>
          <w:lang w:val="fr-FR" w:bidi="ar-EG"/>
        </w:rPr>
        <w:t> </w:t>
      </w:r>
      <w:r w:rsidRPr="00B92A49">
        <w:rPr>
          <w:rFonts w:hint="cs"/>
          <w:rtl/>
          <w:lang w:val="fr-FR" w:bidi="ar-EG"/>
        </w:rPr>
        <w:t>النظام.</w:t>
      </w:r>
    </w:p>
    <w:p w:rsidR="00844DF6" w:rsidRPr="00B92A49" w:rsidRDefault="00844DF6" w:rsidP="00844DF6">
      <w:pPr>
        <w:rPr>
          <w:rtl/>
          <w:lang w:val="fr-FR" w:bidi="ar-EG"/>
        </w:rPr>
      </w:pPr>
      <w:r w:rsidRPr="00B92A49">
        <w:rPr>
          <w:rFonts w:hint="cs"/>
          <w:rtl/>
          <w:lang w:val="fr-FR" w:bidi="ar-EG"/>
        </w:rPr>
        <w:lastRenderedPageBreak/>
        <w:t>ولمزامنة المحتوى السمعي</w:t>
      </w:r>
      <w:r>
        <w:rPr>
          <w:rFonts w:hint="cs"/>
          <w:rtl/>
          <w:lang w:val="fr-FR" w:bidi="ar-EG"/>
        </w:rPr>
        <w:t>-</w:t>
      </w:r>
      <w:r w:rsidRPr="00B92A49">
        <w:rPr>
          <w:rFonts w:hint="cs"/>
          <w:rtl/>
          <w:lang w:val="fr-FR" w:bidi="ar-EG"/>
        </w:rPr>
        <w:t xml:space="preserve">المرئي، </w:t>
      </w:r>
      <w:r>
        <w:rPr>
          <w:rFonts w:hint="cs"/>
          <w:rtl/>
          <w:lang w:val="fr-FR" w:bidi="ar-EG"/>
        </w:rPr>
        <w:t>زمنياً ومكانياً على السواء، ي</w:t>
      </w:r>
      <w:r w:rsidRPr="00B92A49">
        <w:rPr>
          <w:rFonts w:hint="cs"/>
          <w:rtl/>
          <w:lang w:val="fr-FR" w:bidi="ar-EG"/>
        </w:rPr>
        <w:t xml:space="preserve">ستخدم المعيار </w:t>
      </w:r>
      <w:r w:rsidRPr="00B92A49">
        <w:t>ISO/IEC 14496-1 SL</w:t>
      </w:r>
      <w:r w:rsidRPr="00B92A49">
        <w:rPr>
          <w:rFonts w:hint="cs"/>
          <w:rtl/>
          <w:lang w:val="fr-FR" w:bidi="ar-EG"/>
        </w:rPr>
        <w:t xml:space="preserve"> </w:t>
      </w:r>
      <w:r w:rsidR="00D2476A">
        <w:rPr>
          <w:rFonts w:hint="cs"/>
          <w:rtl/>
          <w:lang w:val="fr-FR" w:bidi="ar-EG"/>
        </w:rPr>
        <w:t>في </w:t>
      </w:r>
      <w:r w:rsidRPr="00B92A49">
        <w:rPr>
          <w:rFonts w:hint="cs"/>
          <w:rtl/>
          <w:lang w:val="fr-FR" w:bidi="ar-EG"/>
        </w:rPr>
        <w:t>طبقة التزامن. و</w:t>
      </w:r>
      <w:r w:rsidR="00D2476A">
        <w:rPr>
          <w:rFonts w:hint="cs"/>
          <w:rtl/>
          <w:lang w:val="fr-FR" w:bidi="ar-EG"/>
        </w:rPr>
        <w:t>في </w:t>
      </w:r>
      <w:r w:rsidRPr="00B92A49">
        <w:rPr>
          <w:rFonts w:hint="cs"/>
          <w:rtl/>
          <w:lang w:val="fr-FR" w:bidi="ar-EG"/>
        </w:rPr>
        <w:t xml:space="preserve">طبقة النقل الموصَّفة </w:t>
      </w:r>
      <w:r w:rsidR="00D2476A">
        <w:rPr>
          <w:rFonts w:hint="cs"/>
          <w:rtl/>
          <w:lang w:val="fr-FR" w:bidi="ar-EG"/>
        </w:rPr>
        <w:t>في </w:t>
      </w:r>
      <w:r w:rsidRPr="00B92A49">
        <w:rPr>
          <w:rFonts w:hint="cs"/>
          <w:rtl/>
          <w:lang w:val="fr-FR" w:bidi="ar-EG"/>
        </w:rPr>
        <w:t xml:space="preserve">المعيار </w:t>
      </w:r>
      <w:r w:rsidRPr="00B92A49">
        <w:t>ETSI TS 102 428</w:t>
      </w:r>
      <w:r w:rsidRPr="00B92A49">
        <w:rPr>
          <w:rFonts w:hint="cs"/>
          <w:rtl/>
          <w:lang w:val="fr-FR" w:bidi="ar-EG"/>
        </w:rPr>
        <w:t xml:space="preserve"> تستخدم بعض القيود المناسبة لتعدد إرسال البيانات السمعية المرئية</w:t>
      </w:r>
      <w:r>
        <w:rPr>
          <w:rFonts w:hint="eastAsia"/>
          <w:rtl/>
          <w:lang w:val="fr-FR" w:bidi="ar-EG"/>
        </w:rPr>
        <w:t> </w:t>
      </w:r>
      <w:r w:rsidRPr="00B92A49">
        <w:rPr>
          <w:rFonts w:hint="cs"/>
          <w:rtl/>
          <w:lang w:val="fr-FR" w:bidi="ar-EG"/>
        </w:rPr>
        <w:t>المنضغطة.</w:t>
      </w:r>
    </w:p>
    <w:p w:rsidR="00844DF6" w:rsidRPr="00B92A49" w:rsidRDefault="00844DF6" w:rsidP="00844DF6">
      <w:pPr>
        <w:pStyle w:val="Heading1"/>
        <w:rPr>
          <w:rtl/>
          <w:lang w:val="fr-FR" w:bidi="ar-EG"/>
        </w:rPr>
      </w:pPr>
      <w:bookmarkStart w:id="41" w:name="_Toc355947221"/>
      <w:bookmarkStart w:id="42" w:name="_Toc355947632"/>
      <w:r w:rsidRPr="00B92A49">
        <w:rPr>
          <w:lang w:val="fr-FR" w:bidi="ar-EG"/>
        </w:rPr>
        <w:t>2</w:t>
      </w:r>
      <w:r w:rsidRPr="00B92A49">
        <w:rPr>
          <w:lang w:val="fr-FR" w:bidi="ar-EG"/>
        </w:rPr>
        <w:tab/>
      </w:r>
      <w:r w:rsidRPr="00B92A49">
        <w:rPr>
          <w:rFonts w:hint="cs"/>
          <w:rtl/>
          <w:lang w:val="fr-FR" w:bidi="ar-EG"/>
        </w:rPr>
        <w:t>معمارية إرسال خدمة فيديوية</w:t>
      </w:r>
      <w:bookmarkEnd w:id="41"/>
      <w:bookmarkEnd w:id="42"/>
    </w:p>
    <w:p w:rsidR="00844DF6" w:rsidRPr="00B92A49" w:rsidRDefault="00844DF6" w:rsidP="00844DF6">
      <w:pPr>
        <w:rPr>
          <w:rtl/>
          <w:lang w:val="fr-FR" w:bidi="ar-EG"/>
        </w:rPr>
      </w:pPr>
      <w:r w:rsidRPr="00B92A49">
        <w:rPr>
          <w:rFonts w:hint="cs"/>
          <w:rtl/>
          <w:lang w:val="fr-FR" w:bidi="ar-EG"/>
        </w:rPr>
        <w:t xml:space="preserve">يبين الشكل </w:t>
      </w:r>
      <w:r w:rsidRPr="00B92A49">
        <w:rPr>
          <w:lang w:val="fr-FR" w:bidi="ar-EG"/>
        </w:rPr>
        <w:t>6</w:t>
      </w:r>
      <w:r w:rsidRPr="00B92A49">
        <w:rPr>
          <w:rFonts w:hint="cs"/>
          <w:rtl/>
          <w:lang w:val="fr-FR" w:bidi="ar-EG"/>
        </w:rPr>
        <w:t xml:space="preserve"> معمارية إرسال مفاهيمية لخدمات فيديوية، حيث يعدد إرسال معلومات الفيديو والمحتويات السمعية والبيانات الإضافية الخاصة بخدمة فيديوية إلى قطار </w:t>
      </w:r>
      <w:r w:rsidRPr="00B92A49">
        <w:rPr>
          <w:lang w:val="fr-FR" w:bidi="ar-EG"/>
        </w:rPr>
        <w:t>MPEG-2 TS</w:t>
      </w:r>
      <w:r w:rsidRPr="00B92A49">
        <w:rPr>
          <w:rFonts w:hint="cs"/>
          <w:rtl/>
          <w:lang w:val="fr-FR" w:bidi="ar-EG"/>
        </w:rPr>
        <w:t xml:space="preserve"> ثم تشفر ثانية خارجياً بمعدد إرسال فيديوي. وترسل الخدمة باستخدام أسلوب القطار المحدد </w:t>
      </w:r>
      <w:r w:rsidR="00D2476A">
        <w:rPr>
          <w:rFonts w:hint="cs"/>
          <w:rtl/>
          <w:lang w:val="fr-FR" w:bidi="ar-EG"/>
        </w:rPr>
        <w:t>في </w:t>
      </w:r>
      <w:r w:rsidRPr="00B92A49">
        <w:rPr>
          <w:rFonts w:hint="cs"/>
          <w:rtl/>
          <w:lang w:val="fr-FR" w:bidi="ar-EG"/>
        </w:rPr>
        <w:t>النظام</w:t>
      </w:r>
      <w:r>
        <w:rPr>
          <w:rFonts w:hint="eastAsia"/>
          <w:rtl/>
          <w:lang w:val="fr-FR" w:bidi="ar-EG"/>
        </w:rPr>
        <w:t> </w:t>
      </w:r>
      <w:r w:rsidRPr="00B92A49">
        <w:rPr>
          <w:lang w:val="fr-FR" w:bidi="ar-EG"/>
        </w:rPr>
        <w:t>A</w:t>
      </w:r>
      <w:r w:rsidRPr="00B92A49">
        <w:rPr>
          <w:rFonts w:hint="cs"/>
          <w:rtl/>
          <w:lang w:val="fr-FR" w:bidi="ar-EG"/>
        </w:rPr>
        <w:t xml:space="preserve"> للإذاعة</w:t>
      </w:r>
      <w:r>
        <w:rPr>
          <w:rFonts w:hint="eastAsia"/>
          <w:rtl/>
          <w:lang w:val="fr-FR" w:bidi="ar-EG"/>
        </w:rPr>
        <w:t> </w:t>
      </w:r>
      <w:r w:rsidRPr="00B92A49">
        <w:rPr>
          <w:lang w:val="fr-FR" w:bidi="ar-EG"/>
        </w:rPr>
        <w:t>DSB</w:t>
      </w:r>
      <w:r w:rsidRPr="00B92A49">
        <w:rPr>
          <w:rFonts w:hint="cs"/>
          <w:rtl/>
          <w:lang w:val="fr-FR" w:bidi="ar-EG"/>
        </w:rPr>
        <w:t>.</w:t>
      </w:r>
    </w:p>
    <w:p w:rsidR="00844DF6" w:rsidRPr="00B92A49" w:rsidRDefault="00844DF6" w:rsidP="00844DF6">
      <w:pPr>
        <w:pStyle w:val="FigureNo"/>
        <w:rPr>
          <w:rtl/>
          <w:lang w:eastAsia="ja-JP"/>
        </w:rPr>
      </w:pPr>
      <w:r w:rsidRPr="00B92A49">
        <w:rPr>
          <w:rFonts w:hint="cs"/>
          <w:rtl/>
          <w:lang w:eastAsia="ja-JP"/>
        </w:rPr>
        <w:t>الش</w:t>
      </w:r>
      <w:r>
        <w:rPr>
          <w:rFonts w:hint="cs"/>
          <w:rtl/>
          <w:lang w:eastAsia="ja-JP"/>
        </w:rPr>
        <w:t>ـ</w:t>
      </w:r>
      <w:r w:rsidRPr="00B92A49">
        <w:rPr>
          <w:rFonts w:hint="cs"/>
          <w:rtl/>
          <w:lang w:eastAsia="ja-JP"/>
        </w:rPr>
        <w:t xml:space="preserve">كل </w:t>
      </w:r>
      <w:r w:rsidRPr="00B92A49">
        <w:rPr>
          <w:lang w:eastAsia="ja-JP"/>
        </w:rPr>
        <w:t>6</w:t>
      </w:r>
    </w:p>
    <w:p w:rsidR="00844DF6" w:rsidRDefault="00844DF6" w:rsidP="00844DF6">
      <w:pPr>
        <w:pStyle w:val="Figuretitle"/>
        <w:rPr>
          <w:rtl/>
          <w:lang w:bidi="ar-SA"/>
        </w:rPr>
      </w:pPr>
      <w:r w:rsidRPr="00B92A49">
        <w:rPr>
          <w:rFonts w:hint="cs"/>
          <w:rtl/>
        </w:rPr>
        <w:t>معمارية إرسال مفاهيمية للخدمات الفيديوية</w:t>
      </w:r>
    </w:p>
    <w:p w:rsidR="00D43E58" w:rsidRDefault="003E5B52" w:rsidP="001E7A84">
      <w:pPr>
        <w:spacing w:line="240" w:lineRule="auto"/>
        <w:jc w:val="center"/>
        <w:rPr>
          <w:rtl/>
          <w:lang w:val="fr-FR" w:eastAsia="en-US"/>
        </w:rPr>
      </w:pPr>
      <w:r>
        <w:rPr>
          <w:noProof/>
          <w:lang w:eastAsia="zh-CN"/>
        </w:rPr>
        <mc:AlternateContent>
          <mc:Choice Requires="wpg">
            <w:drawing>
              <wp:anchor distT="0" distB="0" distL="114300" distR="114300" simplePos="0" relativeHeight="251641344" behindDoc="0" locked="0" layoutInCell="1" allowOverlap="1">
                <wp:simplePos x="0" y="0"/>
                <wp:positionH relativeFrom="column">
                  <wp:posOffset>228600</wp:posOffset>
                </wp:positionH>
                <wp:positionV relativeFrom="paragraph">
                  <wp:posOffset>194945</wp:posOffset>
                </wp:positionV>
                <wp:extent cx="5477510" cy="3445510"/>
                <wp:effectExtent l="0" t="0" r="8890" b="2540"/>
                <wp:wrapNone/>
                <wp:docPr id="187" name="Group 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7510" cy="3445510"/>
                          <a:chOff x="1494" y="6505"/>
                          <a:chExt cx="8626" cy="5426"/>
                        </a:xfrm>
                      </wpg:grpSpPr>
                      <wps:wsp>
                        <wps:cNvPr id="188" name="Text Box 4258"/>
                        <wps:cNvSpPr txBox="1">
                          <a:spLocks noChangeArrowheads="1"/>
                        </wps:cNvSpPr>
                        <wps:spPr bwMode="auto">
                          <a:xfrm>
                            <a:off x="2223" y="6505"/>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left"/>
                                <w:rPr>
                                  <w:sz w:val="18"/>
                                  <w:szCs w:val="24"/>
                                  <w:rtl/>
                                  <w:lang w:bidi="ar-SY"/>
                                </w:rPr>
                              </w:pPr>
                              <w:r>
                                <w:rPr>
                                  <w:rFonts w:hint="cs"/>
                                  <w:sz w:val="18"/>
                                  <w:szCs w:val="24"/>
                                  <w:rtl/>
                                  <w:lang w:bidi="ar-SY"/>
                                </w:rPr>
                                <w:t>خدمة</w:t>
                              </w:r>
                              <w:r>
                                <w:rPr>
                                  <w:sz w:val="18"/>
                                  <w:szCs w:val="24"/>
                                  <w:rtl/>
                                  <w:lang w:bidi="ar-SY"/>
                                </w:rPr>
                                <w:br/>
                              </w:r>
                              <w:r>
                                <w:rPr>
                                  <w:rFonts w:hint="cs"/>
                                  <w:sz w:val="18"/>
                                  <w:szCs w:val="24"/>
                                  <w:rtl/>
                                  <w:lang w:bidi="ar-SY"/>
                                </w:rPr>
                                <w:t xml:space="preserve">بيانات </w:t>
                              </w:r>
                              <w:r>
                                <w:rPr>
                                  <w:sz w:val="18"/>
                                  <w:szCs w:val="24"/>
                                  <w:lang w:bidi="ar-SY"/>
                                </w:rPr>
                                <w:t>FIC</w:t>
                              </w:r>
                            </w:p>
                          </w:txbxContent>
                        </wps:txbx>
                        <wps:bodyPr rot="0" vert="horz" wrap="square" lIns="0" tIns="0" rIns="0" bIns="0" anchor="ctr" anchorCtr="0" upright="1">
                          <a:noAutofit/>
                        </wps:bodyPr>
                      </wps:wsp>
                      <wps:wsp>
                        <wps:cNvPr id="189" name="Text Box 4259"/>
                        <wps:cNvSpPr txBox="1">
                          <a:spLocks noChangeArrowheads="1"/>
                        </wps:cNvSpPr>
                        <wps:spPr bwMode="auto">
                          <a:xfrm>
                            <a:off x="2058" y="7011"/>
                            <a:ext cx="1181"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left"/>
                                <w:rPr>
                                  <w:sz w:val="18"/>
                                  <w:szCs w:val="24"/>
                                  <w:lang w:bidi="ar-SY"/>
                                </w:rPr>
                              </w:pPr>
                              <w:r>
                                <w:rPr>
                                  <w:rFonts w:hint="cs"/>
                                  <w:sz w:val="18"/>
                                  <w:szCs w:val="24"/>
                                  <w:rtl/>
                                  <w:lang w:bidi="ar-SY"/>
                                </w:rPr>
                                <w:t>بيانات التحكم في معدد الإرسال</w:t>
                              </w:r>
                            </w:p>
                          </w:txbxContent>
                        </wps:txbx>
                        <wps:bodyPr rot="0" vert="horz" wrap="square" lIns="0" tIns="0" rIns="0" bIns="0" anchor="ctr" anchorCtr="0" upright="1">
                          <a:noAutofit/>
                        </wps:bodyPr>
                      </wps:wsp>
                      <wps:wsp>
                        <wps:cNvPr id="190" name="Text Box 4260"/>
                        <wps:cNvSpPr txBox="1">
                          <a:spLocks noChangeArrowheads="1"/>
                        </wps:cNvSpPr>
                        <wps:spPr bwMode="auto">
                          <a:xfrm>
                            <a:off x="2003" y="7760"/>
                            <a:ext cx="1203"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240" w:line="144" w:lineRule="auto"/>
                                <w:jc w:val="left"/>
                                <w:rPr>
                                  <w:sz w:val="18"/>
                                  <w:szCs w:val="24"/>
                                  <w:lang w:bidi="ar-SY"/>
                                </w:rPr>
                              </w:pPr>
                              <w:r>
                                <w:rPr>
                                  <w:rFonts w:hint="cs"/>
                                  <w:sz w:val="18"/>
                                  <w:szCs w:val="24"/>
                                  <w:rtl/>
                                  <w:lang w:bidi="ar-SY"/>
                                </w:rPr>
                                <w:t>معلومات الخدمة</w:t>
                              </w:r>
                            </w:p>
                          </w:txbxContent>
                        </wps:txbx>
                        <wps:bodyPr rot="0" vert="horz" wrap="square" lIns="0" tIns="0" rIns="0" bIns="0" anchor="ctr" anchorCtr="0" upright="1">
                          <a:noAutofit/>
                        </wps:bodyPr>
                      </wps:wsp>
                      <wps:wsp>
                        <wps:cNvPr id="191" name="Text Box 4261"/>
                        <wps:cNvSpPr txBox="1">
                          <a:spLocks noChangeArrowheads="1"/>
                        </wps:cNvSpPr>
                        <wps:spPr bwMode="auto">
                          <a:xfrm>
                            <a:off x="2211" y="8930"/>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0" w:line="144" w:lineRule="auto"/>
                                <w:jc w:val="left"/>
                                <w:rPr>
                                  <w:sz w:val="18"/>
                                  <w:szCs w:val="24"/>
                                  <w:lang w:bidi="ar-SY"/>
                                </w:rPr>
                              </w:pPr>
                              <w:r>
                                <w:rPr>
                                  <w:rFonts w:hint="cs"/>
                                  <w:sz w:val="18"/>
                                  <w:szCs w:val="24"/>
                                  <w:rtl/>
                                  <w:lang w:bidi="ar-SY"/>
                                </w:rPr>
                                <w:t>خدمة برنامج سمعي</w:t>
                              </w:r>
                            </w:p>
                          </w:txbxContent>
                        </wps:txbx>
                        <wps:bodyPr rot="0" vert="horz" wrap="square" lIns="0" tIns="0" rIns="0" bIns="0" anchor="ctr" anchorCtr="0" upright="1">
                          <a:noAutofit/>
                        </wps:bodyPr>
                      </wps:wsp>
                      <wps:wsp>
                        <wps:cNvPr id="192" name="Text Box 4262"/>
                        <wps:cNvSpPr txBox="1">
                          <a:spLocks noChangeArrowheads="1"/>
                        </wps:cNvSpPr>
                        <wps:spPr bwMode="auto">
                          <a:xfrm>
                            <a:off x="2187" y="9942"/>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0" w:line="144" w:lineRule="auto"/>
                                <w:jc w:val="left"/>
                                <w:rPr>
                                  <w:sz w:val="18"/>
                                  <w:szCs w:val="24"/>
                                  <w:lang w:bidi="ar-SY"/>
                                </w:rPr>
                              </w:pPr>
                              <w:r>
                                <w:rPr>
                                  <w:rFonts w:hint="cs"/>
                                  <w:sz w:val="18"/>
                                  <w:szCs w:val="24"/>
                                  <w:rtl/>
                                  <w:lang w:bidi="ar-SY"/>
                                </w:rPr>
                                <w:t>خدمة بيانات الرزمة</w:t>
                              </w:r>
                            </w:p>
                          </w:txbxContent>
                        </wps:txbx>
                        <wps:bodyPr rot="0" vert="horz" wrap="square" lIns="0" tIns="0" rIns="0" bIns="0" anchor="ctr" anchorCtr="0" upright="1">
                          <a:noAutofit/>
                        </wps:bodyPr>
                      </wps:wsp>
                      <wps:wsp>
                        <wps:cNvPr id="193" name="Text Box 4263"/>
                        <wps:cNvSpPr txBox="1">
                          <a:spLocks noChangeArrowheads="1"/>
                        </wps:cNvSpPr>
                        <wps:spPr bwMode="auto">
                          <a:xfrm>
                            <a:off x="1494" y="10781"/>
                            <a:ext cx="564"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left"/>
                                <w:rPr>
                                  <w:sz w:val="18"/>
                                  <w:szCs w:val="24"/>
                                  <w:lang w:bidi="ar-SY"/>
                                </w:rPr>
                              </w:pPr>
                              <w:r>
                                <w:rPr>
                                  <w:rFonts w:hint="cs"/>
                                  <w:sz w:val="18"/>
                                  <w:szCs w:val="24"/>
                                  <w:rtl/>
                                  <w:lang w:bidi="ar-SY"/>
                                </w:rPr>
                                <w:t>خدمة</w:t>
                              </w:r>
                              <w:r>
                                <w:rPr>
                                  <w:sz w:val="18"/>
                                  <w:szCs w:val="24"/>
                                  <w:rtl/>
                                  <w:lang w:bidi="ar-SY"/>
                                </w:rPr>
                                <w:br/>
                              </w:r>
                              <w:r>
                                <w:rPr>
                                  <w:rFonts w:hint="cs"/>
                                  <w:sz w:val="18"/>
                                  <w:szCs w:val="24"/>
                                  <w:rtl/>
                                  <w:lang w:bidi="ar-SY"/>
                                </w:rPr>
                                <w:t>فيديوية</w:t>
                              </w:r>
                            </w:p>
                          </w:txbxContent>
                        </wps:txbx>
                        <wps:bodyPr rot="0" vert="horz" wrap="square" lIns="0" tIns="0" rIns="0" bIns="0" anchor="ctr" anchorCtr="0" upright="1">
                          <a:noAutofit/>
                        </wps:bodyPr>
                      </wps:wsp>
                      <wps:wsp>
                        <wps:cNvPr id="194" name="Text Box 4264"/>
                        <wps:cNvSpPr txBox="1">
                          <a:spLocks noChangeArrowheads="1"/>
                        </wps:cNvSpPr>
                        <wps:spPr bwMode="auto">
                          <a:xfrm>
                            <a:off x="2082" y="11059"/>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0" w:line="144" w:lineRule="auto"/>
                                <w:jc w:val="center"/>
                                <w:rPr>
                                  <w:sz w:val="18"/>
                                  <w:szCs w:val="24"/>
                                  <w:lang w:bidi="ar-SY"/>
                                </w:rPr>
                              </w:pPr>
                              <w:r>
                                <w:rPr>
                                  <w:rFonts w:hint="cs"/>
                                  <w:sz w:val="18"/>
                                  <w:szCs w:val="24"/>
                                  <w:rtl/>
                                  <w:lang w:bidi="ar-SY"/>
                                </w:rPr>
                                <w:t>معدد إرسال فيديوي</w:t>
                              </w:r>
                            </w:p>
                          </w:txbxContent>
                        </wps:txbx>
                        <wps:bodyPr rot="0" vert="horz" wrap="square" lIns="0" tIns="0" rIns="0" bIns="0" anchor="ctr" anchorCtr="0" upright="1">
                          <a:noAutofit/>
                        </wps:bodyPr>
                      </wps:wsp>
                      <wps:wsp>
                        <wps:cNvPr id="195" name="Text Box 4254"/>
                        <wps:cNvSpPr txBox="1">
                          <a:spLocks noChangeArrowheads="1"/>
                        </wps:cNvSpPr>
                        <wps:spPr bwMode="auto">
                          <a:xfrm>
                            <a:off x="4516" y="6762"/>
                            <a:ext cx="2190"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180" w:line="144" w:lineRule="auto"/>
                                <w:jc w:val="center"/>
                                <w:rPr>
                                  <w:sz w:val="18"/>
                                  <w:szCs w:val="24"/>
                                  <w:rtl/>
                                  <w:lang w:bidi="ar-SY"/>
                                </w:rPr>
                              </w:pPr>
                              <w:r>
                                <w:rPr>
                                  <w:rFonts w:hint="cs"/>
                                  <w:sz w:val="18"/>
                                  <w:szCs w:val="24"/>
                                  <w:rtl/>
                                  <w:lang w:bidi="ar-SY"/>
                                </w:rPr>
                                <w:t xml:space="preserve">مسير معلومات سريعة </w:t>
                              </w:r>
                              <w:r>
                                <w:rPr>
                                  <w:sz w:val="18"/>
                                  <w:szCs w:val="24"/>
                                  <w:lang w:bidi="ar-SY"/>
                                </w:rPr>
                                <w:t>(FIC)</w:t>
                              </w:r>
                            </w:p>
                          </w:txbxContent>
                        </wps:txbx>
                        <wps:bodyPr rot="0" vert="horz" wrap="square" lIns="0" tIns="0" rIns="0" bIns="0" anchor="ctr" anchorCtr="0" upright="1">
                          <a:noAutofit/>
                        </wps:bodyPr>
                      </wps:wsp>
                      <wps:wsp>
                        <wps:cNvPr id="196" name="Text Box 4255"/>
                        <wps:cNvSpPr txBox="1">
                          <a:spLocks noChangeArrowheads="1"/>
                        </wps:cNvSpPr>
                        <wps:spPr bwMode="auto">
                          <a:xfrm>
                            <a:off x="4333" y="7757"/>
                            <a:ext cx="249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180" w:line="144" w:lineRule="auto"/>
                                <w:jc w:val="center"/>
                                <w:rPr>
                                  <w:sz w:val="18"/>
                                  <w:szCs w:val="24"/>
                                  <w:rtl/>
                                  <w:lang w:bidi="ar-SY"/>
                                </w:rPr>
                              </w:pPr>
                              <w:r>
                                <w:rPr>
                                  <w:rFonts w:hint="cs"/>
                                  <w:sz w:val="18"/>
                                  <w:szCs w:val="24"/>
                                  <w:rtl/>
                                  <w:lang w:bidi="ar-SY"/>
                                </w:rPr>
                                <w:t xml:space="preserve">مسير معلومات الخدمة </w:t>
                              </w:r>
                              <w:r>
                                <w:rPr>
                                  <w:sz w:val="18"/>
                                  <w:szCs w:val="24"/>
                                  <w:lang w:bidi="ar-SY"/>
                                </w:rPr>
                                <w:t>(SI)</w:t>
                              </w:r>
                            </w:p>
                          </w:txbxContent>
                        </wps:txbx>
                        <wps:bodyPr rot="0" vert="horz" wrap="square" lIns="0" tIns="0" rIns="0" bIns="0" anchor="ctr" anchorCtr="0" upright="1">
                          <a:noAutofit/>
                        </wps:bodyPr>
                      </wps:wsp>
                      <wps:wsp>
                        <wps:cNvPr id="197" name="Text Box 4256"/>
                        <wps:cNvSpPr txBox="1">
                          <a:spLocks noChangeArrowheads="1"/>
                        </wps:cNvSpPr>
                        <wps:spPr bwMode="auto">
                          <a:xfrm>
                            <a:off x="4646" y="8800"/>
                            <a:ext cx="1876"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180" w:line="144" w:lineRule="auto"/>
                                <w:jc w:val="center"/>
                                <w:rPr>
                                  <w:sz w:val="18"/>
                                  <w:szCs w:val="24"/>
                                  <w:lang w:bidi="ar-SY"/>
                                </w:rPr>
                              </w:pPr>
                              <w:r>
                                <w:rPr>
                                  <w:rFonts w:hint="cs"/>
                                  <w:sz w:val="18"/>
                                  <w:szCs w:val="24"/>
                                  <w:rtl/>
                                  <w:lang w:bidi="ar-SY"/>
                                </w:rPr>
                                <w:t xml:space="preserve">مسير رتل سمعي </w:t>
                              </w:r>
                              <w:r>
                                <w:rPr>
                                  <w:sz w:val="18"/>
                                  <w:szCs w:val="24"/>
                                  <w:lang w:bidi="ar-SY"/>
                                </w:rPr>
                                <w:t>(DAB)</w:t>
                              </w:r>
                            </w:p>
                          </w:txbxContent>
                        </wps:txbx>
                        <wps:bodyPr rot="0" vert="horz" wrap="square" lIns="0" tIns="0" rIns="0" bIns="0" anchor="ctr" anchorCtr="0" upright="1">
                          <a:noAutofit/>
                        </wps:bodyPr>
                      </wps:wsp>
                      <wps:wsp>
                        <wps:cNvPr id="198" name="Text Box 4257"/>
                        <wps:cNvSpPr txBox="1">
                          <a:spLocks noChangeArrowheads="1"/>
                        </wps:cNvSpPr>
                        <wps:spPr bwMode="auto">
                          <a:xfrm>
                            <a:off x="4272" y="9841"/>
                            <a:ext cx="263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before="180" w:line="144" w:lineRule="auto"/>
                                <w:jc w:val="center"/>
                                <w:rPr>
                                  <w:sz w:val="18"/>
                                  <w:szCs w:val="24"/>
                                  <w:lang w:bidi="ar-SY"/>
                                </w:rPr>
                              </w:pPr>
                              <w:r>
                                <w:rPr>
                                  <w:rFonts w:hint="cs"/>
                                  <w:sz w:val="18"/>
                                  <w:szCs w:val="24"/>
                                  <w:rtl/>
                                  <w:lang w:bidi="ar-SY"/>
                                </w:rPr>
                                <w:t>مسير بيانات أسلوب الرزمة</w:t>
                              </w:r>
                            </w:p>
                          </w:txbxContent>
                        </wps:txbx>
                        <wps:bodyPr rot="0" vert="horz" wrap="square" lIns="0" tIns="0" rIns="0" bIns="0" anchor="ctr" anchorCtr="0" upright="1">
                          <a:noAutofit/>
                        </wps:bodyPr>
                      </wps:wsp>
                      <wps:wsp>
                        <wps:cNvPr id="199" name="Text Box 4265"/>
                        <wps:cNvSpPr txBox="1">
                          <a:spLocks noChangeArrowheads="1"/>
                        </wps:cNvSpPr>
                        <wps:spPr bwMode="auto">
                          <a:xfrm>
                            <a:off x="8766" y="7304"/>
                            <a:ext cx="527" cy="1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D43E58">
                              <w:pPr>
                                <w:spacing w:before="180" w:line="144" w:lineRule="auto"/>
                                <w:jc w:val="center"/>
                                <w:rPr>
                                  <w:sz w:val="18"/>
                                  <w:szCs w:val="24"/>
                                  <w:rtl/>
                                  <w:lang w:bidi="ar-SY"/>
                                </w:rPr>
                              </w:pPr>
                            </w:p>
                            <w:p w:rsidR="005E1184" w:rsidRPr="003B6FF7" w:rsidRDefault="005E1184" w:rsidP="00D43E58">
                              <w:pPr>
                                <w:spacing w:before="180" w:line="144" w:lineRule="auto"/>
                                <w:jc w:val="center"/>
                                <w:rPr>
                                  <w:sz w:val="18"/>
                                  <w:szCs w:val="24"/>
                                  <w:lang w:bidi="ar-SY"/>
                                </w:rPr>
                              </w:pPr>
                              <w:r>
                                <w:rPr>
                                  <w:rFonts w:hint="cs"/>
                                  <w:sz w:val="18"/>
                                  <w:szCs w:val="24"/>
                                  <w:rtl/>
                                  <w:lang w:bidi="ar-SY"/>
                                </w:rPr>
                                <w:t>معدد إرسال رتل الإرسال</w:t>
                              </w:r>
                            </w:p>
                          </w:txbxContent>
                        </wps:txbx>
                        <wps:bodyPr rot="0" vert="horz" wrap="square" lIns="0" tIns="0" rIns="0" bIns="0" anchor="ctr" anchorCtr="0" upright="1">
                          <a:noAutofit/>
                        </wps:bodyPr>
                      </wps:wsp>
                      <wps:wsp>
                        <wps:cNvPr id="200" name="Text Box 4266"/>
                        <wps:cNvSpPr txBox="1">
                          <a:spLocks noChangeArrowheads="1"/>
                        </wps:cNvSpPr>
                        <wps:spPr bwMode="auto">
                          <a:xfrm>
                            <a:off x="7700" y="9142"/>
                            <a:ext cx="613" cy="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D43E58">
                              <w:pPr>
                                <w:spacing w:before="0" w:line="144" w:lineRule="auto"/>
                                <w:jc w:val="center"/>
                                <w:rPr>
                                  <w:sz w:val="18"/>
                                  <w:szCs w:val="24"/>
                                  <w:rtl/>
                                  <w:lang w:bidi="ar-SY"/>
                                </w:rPr>
                              </w:pPr>
                              <w:r>
                                <w:rPr>
                                  <w:rFonts w:hint="cs"/>
                                  <w:sz w:val="18"/>
                                  <w:szCs w:val="24"/>
                                  <w:rtl/>
                                  <w:lang w:bidi="ar-SY"/>
                                </w:rPr>
                                <w:t>معدد إرسال الخدمة الرئيسية</w:t>
                              </w:r>
                            </w:p>
                            <w:p w:rsidR="005E1184" w:rsidRPr="003B6FF7" w:rsidRDefault="005E1184" w:rsidP="00D43E58">
                              <w:pPr>
                                <w:spacing w:before="0" w:line="240" w:lineRule="auto"/>
                                <w:jc w:val="center"/>
                                <w:rPr>
                                  <w:sz w:val="18"/>
                                  <w:szCs w:val="24"/>
                                  <w:lang w:bidi="ar-SY"/>
                                </w:rPr>
                              </w:pPr>
                              <w:r>
                                <w:rPr>
                                  <w:sz w:val="18"/>
                                  <w:szCs w:val="24"/>
                                  <w:lang w:bidi="ar-SY"/>
                                </w:rPr>
                                <w:t>(MSC)</w:t>
                              </w:r>
                            </w:p>
                          </w:txbxContent>
                        </wps:txbx>
                        <wps:bodyPr rot="0" vert="horz" wrap="square" lIns="0" tIns="0" rIns="0" bIns="0" anchor="ctr" anchorCtr="0" upright="1">
                          <a:noAutofit/>
                        </wps:bodyPr>
                      </wps:wsp>
                      <wps:wsp>
                        <wps:cNvPr id="201" name="Text Box 4268"/>
                        <wps:cNvSpPr txBox="1">
                          <a:spLocks noChangeArrowheads="1"/>
                        </wps:cNvSpPr>
                        <wps:spPr bwMode="auto">
                          <a:xfrm>
                            <a:off x="9410" y="10481"/>
                            <a:ext cx="710"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center"/>
                                <w:rPr>
                                  <w:sz w:val="18"/>
                                  <w:szCs w:val="24"/>
                                  <w:lang w:bidi="ar-SY"/>
                                </w:rPr>
                              </w:pPr>
                              <w:r>
                                <w:rPr>
                                  <w:rFonts w:hint="cs"/>
                                  <w:sz w:val="18"/>
                                  <w:szCs w:val="24"/>
                                  <w:rtl/>
                                  <w:lang w:bidi="ar-SY"/>
                                </w:rPr>
                                <w:t>إشارة</w:t>
                              </w:r>
                              <w:r>
                                <w:rPr>
                                  <w:rFonts w:hint="cs"/>
                                  <w:sz w:val="18"/>
                                  <w:szCs w:val="24"/>
                                  <w:rtl/>
                                  <w:lang w:bidi="ar-SY"/>
                                </w:rPr>
                                <w:br/>
                                <w:t>إرسال</w:t>
                              </w:r>
                              <w:r>
                                <w:rPr>
                                  <w:rFonts w:hint="cs"/>
                                  <w:sz w:val="18"/>
                                  <w:szCs w:val="24"/>
                                  <w:rtl/>
                                  <w:lang w:bidi="ar-SY"/>
                                </w:rPr>
                                <w:br/>
                                <w:t>فيديوية</w:t>
                              </w:r>
                            </w:p>
                          </w:txbxContent>
                        </wps:txbx>
                        <wps:bodyPr rot="0" vert="horz" wrap="square" lIns="0" tIns="0" rIns="0" bIns="0" anchor="ctr" anchorCtr="0" upright="1">
                          <a:noAutofit/>
                        </wps:bodyPr>
                      </wps:wsp>
                      <wps:wsp>
                        <wps:cNvPr id="202" name="Text Box 4267"/>
                        <wps:cNvSpPr txBox="1">
                          <a:spLocks noChangeArrowheads="1"/>
                        </wps:cNvSpPr>
                        <wps:spPr bwMode="auto">
                          <a:xfrm>
                            <a:off x="8547" y="10883"/>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D43E58">
                              <w:pPr>
                                <w:spacing w:before="0" w:line="144" w:lineRule="auto"/>
                                <w:jc w:val="center"/>
                                <w:rPr>
                                  <w:sz w:val="18"/>
                                  <w:szCs w:val="24"/>
                                  <w:rtl/>
                                  <w:lang w:bidi="ar-SY"/>
                                </w:rPr>
                              </w:pPr>
                              <w:r>
                                <w:rPr>
                                  <w:rFonts w:hint="cs"/>
                                  <w:sz w:val="18"/>
                                  <w:szCs w:val="24"/>
                                  <w:rtl/>
                                  <w:lang w:bidi="ar-SY"/>
                                </w:rPr>
                                <w:t>مولد</w:t>
                              </w:r>
                              <w:r>
                                <w:rPr>
                                  <w:sz w:val="18"/>
                                  <w:szCs w:val="24"/>
                                  <w:rtl/>
                                  <w:lang w:bidi="ar-SY"/>
                                </w:rPr>
                                <w:br/>
                              </w:r>
                              <w:r>
                                <w:rPr>
                                  <w:rFonts w:hint="cs"/>
                                  <w:sz w:val="18"/>
                                  <w:szCs w:val="24"/>
                                  <w:rtl/>
                                  <w:lang w:bidi="ar-SY"/>
                                </w:rPr>
                                <w:t>إشارة</w:t>
                              </w:r>
                            </w:p>
                            <w:p w:rsidR="005E1184" w:rsidRPr="003B6FF7" w:rsidRDefault="005E1184" w:rsidP="00D43E58">
                              <w:pPr>
                                <w:spacing w:before="0" w:line="240" w:lineRule="auto"/>
                                <w:jc w:val="center"/>
                                <w:rPr>
                                  <w:sz w:val="18"/>
                                  <w:szCs w:val="24"/>
                                  <w:rtl/>
                                  <w:lang w:bidi="ar-SY"/>
                                </w:rPr>
                              </w:pPr>
                              <w:r>
                                <w:rPr>
                                  <w:sz w:val="18"/>
                                  <w:szCs w:val="24"/>
                                  <w:lang w:bidi="ar-SY"/>
                                </w:rPr>
                                <w:t>OFDM</w:t>
                              </w:r>
                            </w:p>
                          </w:txbxContent>
                        </wps:txbx>
                        <wps:bodyPr rot="0" vert="horz" wrap="square" lIns="0" tIns="0" rIns="0" bIns="0" anchor="ctr" anchorCtr="0" upright="1">
                          <a:noAutofit/>
                        </wps:bodyPr>
                      </wps:wsp>
                      <wps:wsp>
                        <wps:cNvPr id="203" name="Text Box 4270"/>
                        <wps:cNvSpPr txBox="1">
                          <a:spLocks noChangeArrowheads="1"/>
                        </wps:cNvSpPr>
                        <wps:spPr bwMode="auto">
                          <a:xfrm>
                            <a:off x="6582" y="10907"/>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center"/>
                                <w:rPr>
                                  <w:sz w:val="18"/>
                                  <w:szCs w:val="24"/>
                                  <w:lang w:bidi="ar-SY"/>
                                </w:rPr>
                              </w:pPr>
                              <w:r>
                                <w:rPr>
                                  <w:rFonts w:hint="cs"/>
                                  <w:sz w:val="18"/>
                                  <w:szCs w:val="24"/>
                                  <w:rtl/>
                                  <w:lang w:bidi="ar-SY"/>
                                </w:rPr>
                                <w:t>مشذر</w:t>
                              </w:r>
                              <w:r>
                                <w:rPr>
                                  <w:rFonts w:hint="cs"/>
                                  <w:sz w:val="18"/>
                                  <w:szCs w:val="24"/>
                                  <w:rtl/>
                                  <w:lang w:bidi="ar-SY"/>
                                </w:rPr>
                                <w:br/>
                                <w:t>زمني</w:t>
                              </w:r>
                            </w:p>
                          </w:txbxContent>
                        </wps:txbx>
                        <wps:bodyPr rot="0" vert="horz" wrap="square" lIns="0" tIns="0" rIns="0" bIns="0" anchor="ctr" anchorCtr="0" upright="1">
                          <a:noAutofit/>
                        </wps:bodyPr>
                      </wps:wsp>
                      <wps:wsp>
                        <wps:cNvPr id="204" name="Text Box 4271"/>
                        <wps:cNvSpPr txBox="1">
                          <a:spLocks noChangeArrowheads="1"/>
                        </wps:cNvSpPr>
                        <wps:spPr bwMode="auto">
                          <a:xfrm>
                            <a:off x="5575" y="10907"/>
                            <a:ext cx="100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center"/>
                                <w:rPr>
                                  <w:sz w:val="18"/>
                                  <w:szCs w:val="24"/>
                                  <w:lang w:bidi="ar-SY"/>
                                </w:rPr>
                              </w:pPr>
                              <w:r>
                                <w:rPr>
                                  <w:rFonts w:hint="cs"/>
                                  <w:sz w:val="18"/>
                                  <w:szCs w:val="24"/>
                                  <w:rtl/>
                                  <w:lang w:bidi="ar-SY"/>
                                </w:rPr>
                                <w:t>مشفر</w:t>
                              </w:r>
                              <w:r>
                                <w:rPr>
                                  <w:sz w:val="18"/>
                                  <w:szCs w:val="24"/>
                                  <w:rtl/>
                                  <w:lang w:bidi="ar-SY"/>
                                </w:rPr>
                                <w:br/>
                              </w:r>
                              <w:r>
                                <w:rPr>
                                  <w:rFonts w:hint="cs"/>
                                  <w:sz w:val="18"/>
                                  <w:szCs w:val="24"/>
                                  <w:rtl/>
                                  <w:lang w:bidi="ar-SY"/>
                                </w:rPr>
                                <w:t>تلافيفي</w:t>
                              </w:r>
                            </w:p>
                          </w:txbxContent>
                        </wps:txbx>
                        <wps:bodyPr rot="0" vert="horz" wrap="square" lIns="0" tIns="0" rIns="0" bIns="0" anchor="ctr" anchorCtr="0" upright="1">
                          <a:noAutofit/>
                        </wps:bodyPr>
                      </wps:wsp>
                      <wps:wsp>
                        <wps:cNvPr id="205" name="Text Box 4272"/>
                        <wps:cNvSpPr txBox="1">
                          <a:spLocks noChangeArrowheads="1"/>
                        </wps:cNvSpPr>
                        <wps:spPr bwMode="auto">
                          <a:xfrm>
                            <a:off x="4772" y="10865"/>
                            <a:ext cx="680"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center"/>
                                <w:rPr>
                                  <w:sz w:val="18"/>
                                  <w:szCs w:val="24"/>
                                  <w:lang w:bidi="ar-SY"/>
                                </w:rPr>
                              </w:pPr>
                              <w:r>
                                <w:rPr>
                                  <w:rFonts w:hint="cs"/>
                                  <w:sz w:val="18"/>
                                  <w:szCs w:val="24"/>
                                  <w:rtl/>
                                  <w:lang w:bidi="ar-SY"/>
                                </w:rPr>
                                <w:t>مخلط</w:t>
                              </w:r>
                              <w:r>
                                <w:rPr>
                                  <w:rFonts w:hint="cs"/>
                                  <w:sz w:val="18"/>
                                  <w:szCs w:val="24"/>
                                  <w:rtl/>
                                  <w:lang w:bidi="ar-SY"/>
                                </w:rPr>
                                <w:br/>
                                <w:t>تشتت</w:t>
                              </w:r>
                              <w:r>
                                <w:rPr>
                                  <w:rFonts w:hint="cs"/>
                                  <w:sz w:val="18"/>
                                  <w:szCs w:val="24"/>
                                  <w:rtl/>
                                  <w:lang w:bidi="ar-SY"/>
                                </w:rPr>
                                <w:br/>
                                <w:t>الطاقة</w:t>
                              </w:r>
                            </w:p>
                          </w:txbxContent>
                        </wps:txbx>
                        <wps:bodyPr rot="0" vert="horz" wrap="square" lIns="0" tIns="0" rIns="0" bIns="0" anchor="ctr" anchorCtr="0" upright="1">
                          <a:noAutofit/>
                        </wps:bodyPr>
                      </wps:wsp>
                      <wps:wsp>
                        <wps:cNvPr id="206" name="Text Box 4273"/>
                        <wps:cNvSpPr txBox="1">
                          <a:spLocks noChangeArrowheads="1"/>
                        </wps:cNvSpPr>
                        <wps:spPr bwMode="auto">
                          <a:xfrm>
                            <a:off x="3763" y="10733"/>
                            <a:ext cx="753"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D43E58">
                              <w:pPr>
                                <w:spacing w:line="144" w:lineRule="auto"/>
                                <w:jc w:val="center"/>
                                <w:rPr>
                                  <w:sz w:val="18"/>
                                  <w:szCs w:val="24"/>
                                  <w:lang w:bidi="ar-SY"/>
                                </w:rPr>
                              </w:pPr>
                              <w:r>
                                <w:rPr>
                                  <w:rFonts w:hint="cs"/>
                                  <w:sz w:val="18"/>
                                  <w:szCs w:val="24"/>
                                  <w:rtl/>
                                  <w:lang w:bidi="ar-SY"/>
                                </w:rPr>
                                <w:t>مخلط</w:t>
                              </w:r>
                              <w:r>
                                <w:rPr>
                                  <w:rFonts w:hint="cs"/>
                                  <w:sz w:val="18"/>
                                  <w:szCs w:val="24"/>
                                  <w:rtl/>
                                  <w:lang w:bidi="ar-SY"/>
                                </w:rPr>
                                <w:br/>
                                <w:t>نفاذ</w:t>
                              </w:r>
                              <w:r>
                                <w:rPr>
                                  <w:rFonts w:hint="cs"/>
                                  <w:sz w:val="18"/>
                                  <w:szCs w:val="24"/>
                                  <w:rtl/>
                                  <w:lang w:bidi="ar-SY"/>
                                </w:rPr>
                                <w:br/>
                                <w:t>مشروط</w:t>
                              </w:r>
                              <w:r>
                                <w:rPr>
                                  <w:rFonts w:hint="cs"/>
                                  <w:sz w:val="18"/>
                                  <w:szCs w:val="24"/>
                                  <w:rtl/>
                                  <w:lang w:bidi="ar-SY"/>
                                </w:rPr>
                                <w:br/>
                                <w:t>اختياري</w:t>
                              </w:r>
                            </w:p>
                          </w:txbxContent>
                        </wps:txbx>
                        <wps:bodyPr rot="0" vert="horz" wrap="square" lIns="0" tIns="0" rIns="0" bIns="0" anchor="ctr" anchorCtr="0" upright="1">
                          <a:noAutofit/>
                        </wps:bodyPr>
                      </wps:wsp>
                      <wps:wsp>
                        <wps:cNvPr id="207" name="Text Box 4274"/>
                        <wps:cNvSpPr txBox="1">
                          <a:spLocks noChangeArrowheads="1"/>
                        </wps:cNvSpPr>
                        <wps:spPr bwMode="auto">
                          <a:xfrm>
                            <a:off x="3017" y="11236"/>
                            <a:ext cx="758"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B6FF7" w:rsidRDefault="005E1184" w:rsidP="00541C93">
                              <w:pPr>
                                <w:spacing w:line="144" w:lineRule="auto"/>
                                <w:jc w:val="center"/>
                                <w:rPr>
                                  <w:sz w:val="18"/>
                                  <w:szCs w:val="24"/>
                                  <w:lang w:bidi="ar-SY"/>
                                </w:rPr>
                              </w:pPr>
                              <w:r>
                                <w:rPr>
                                  <w:rFonts w:hint="cs"/>
                                  <w:sz w:val="18"/>
                                  <w:szCs w:val="24"/>
                                  <w:rtl/>
                                  <w:lang w:bidi="ar-SY"/>
                                </w:rPr>
                                <w:t>أسلوب</w:t>
                              </w:r>
                              <w:r>
                                <w:rPr>
                                  <w:rFonts w:hint="cs"/>
                                  <w:sz w:val="18"/>
                                  <w:szCs w:val="24"/>
                                  <w:rtl/>
                                  <w:lang w:bidi="ar-SY"/>
                                </w:rPr>
                                <w:br/>
                                <w:t>القطار</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4" o:spid="_x0000_s1093" style="position:absolute;left:0;text-align:left;margin-left:18pt;margin-top:15.35pt;width:431.3pt;height:271.3pt;z-index:251641344" coordorigin="1494,6505" coordsize="8626,5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">
                <v:shape id="Text Box 4258" o:spid="_x0000_s1094" type="#_x0000_t202" style="position:absolute;left:2223;top:6505;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Y68MA&#10;AADcAAAADwAAAGRycy9kb3ducmV2LnhtbESPwW7CQAxE70j9h5WRuKCyoQeEUhYEVKVcOCTwAVbW&#10;JBFZb5RdIPTr8QGJm60ZzzwvVr1r1I26UHs2MJ0koIgLb2suDZyOv59zUCEiW2w8k4EHBVgtPwYL&#10;TK2/c0a3PJZKQjikaKCKsU21DkVFDsPEt8SinX3nMMraldp2eJdw1+ivJJlphzVLQ4UtbSsqLvnV&#10;GaB15v8Pl7Bz2eZnuzvXTGP9Z8xo2K+/QUXq49v8ut5bwZ8LrTwjE+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Y68MAAADcAAAADwAAAAAAAAAAAAAAAACYAgAAZHJzL2Rv&#10;d25yZXYueG1sUEsFBgAAAAAEAAQA9QAAAIgDAAAAAA==&#10;" filled="f" stroked="f">
                  <v:textbox inset="0,0,0,0">
                    <w:txbxContent>
                      <w:p w:rsidR="005E1184" w:rsidRPr="003B6FF7" w:rsidRDefault="005E1184" w:rsidP="00D43E58">
                        <w:pPr>
                          <w:spacing w:line="144" w:lineRule="auto"/>
                          <w:jc w:val="left"/>
                          <w:rPr>
                            <w:sz w:val="18"/>
                            <w:szCs w:val="24"/>
                            <w:rtl/>
                            <w:lang w:bidi="ar-SY"/>
                          </w:rPr>
                        </w:pPr>
                        <w:r>
                          <w:rPr>
                            <w:rFonts w:hint="cs"/>
                            <w:sz w:val="18"/>
                            <w:szCs w:val="24"/>
                            <w:rtl/>
                            <w:lang w:bidi="ar-SY"/>
                          </w:rPr>
                          <w:t>خدمة</w:t>
                        </w:r>
                        <w:r>
                          <w:rPr>
                            <w:sz w:val="18"/>
                            <w:szCs w:val="24"/>
                            <w:rtl/>
                            <w:lang w:bidi="ar-SY"/>
                          </w:rPr>
                          <w:br/>
                        </w:r>
                        <w:r>
                          <w:rPr>
                            <w:rFonts w:hint="cs"/>
                            <w:sz w:val="18"/>
                            <w:szCs w:val="24"/>
                            <w:rtl/>
                            <w:lang w:bidi="ar-SY"/>
                          </w:rPr>
                          <w:t xml:space="preserve">بيانات </w:t>
                        </w:r>
                        <w:r>
                          <w:rPr>
                            <w:sz w:val="18"/>
                            <w:szCs w:val="24"/>
                            <w:lang w:bidi="ar-SY"/>
                          </w:rPr>
                          <w:t>FIC</w:t>
                        </w:r>
                      </w:p>
                    </w:txbxContent>
                  </v:textbox>
                </v:shape>
                <v:shape id="Text Box 4259" o:spid="_x0000_s1095" type="#_x0000_t202" style="position:absolute;left:2058;top:7011;width:1181;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9cL8A&#10;AADcAAAADwAAAGRycy9kb3ducmV2LnhtbERPy6rCMBDdC/5DGMGNaKoL8Vaj+MDHxkW9fsDQjG2x&#10;mZQmavXrjSC4m8N5zmzRmFLcqXaFZQXDQQSCOLW64EzB+X/bn4BwHlljaZkUPMnBYt5uzTDW9sEJ&#10;3U8+EyGEXYwKcu+rWEqX5mTQDWxFHLiLrQ36AOtM6hofIdyUchRFY2mw4NCQY0XrnNLr6WYU0DKx&#10;r+PV7Uyy2qx3l4KpJ/dKdTvNcgrCU+N/4q/7oMP8yR98ngkX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JP1wvwAAANwAAAAPAAAAAAAAAAAAAAAAAJgCAABkcnMvZG93bnJl&#10;di54bWxQSwUGAAAAAAQABAD1AAAAhAMAAAAA&#10;" filled="f" stroked="f">
                  <v:textbox inset="0,0,0,0">
                    <w:txbxContent>
                      <w:p w:rsidR="005E1184" w:rsidRPr="003B6FF7" w:rsidRDefault="005E1184" w:rsidP="00D43E58">
                        <w:pPr>
                          <w:spacing w:line="144" w:lineRule="auto"/>
                          <w:jc w:val="left"/>
                          <w:rPr>
                            <w:sz w:val="18"/>
                            <w:szCs w:val="24"/>
                            <w:lang w:bidi="ar-SY"/>
                          </w:rPr>
                        </w:pPr>
                        <w:r>
                          <w:rPr>
                            <w:rFonts w:hint="cs"/>
                            <w:sz w:val="18"/>
                            <w:szCs w:val="24"/>
                            <w:rtl/>
                            <w:lang w:bidi="ar-SY"/>
                          </w:rPr>
                          <w:t>بيانات التحكم في معدد الإرسال</w:t>
                        </w:r>
                      </w:p>
                    </w:txbxContent>
                  </v:textbox>
                </v:shape>
                <v:shape id="Text Box 4260" o:spid="_x0000_s1096" type="#_x0000_t202" style="position:absolute;left:2003;top:7760;width:1203;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fCMMMA&#10;AADcAAAADwAAAGRycy9kb3ducmV2LnhtbESPwW7CQAxE70j9h5WRuKCygQOCwIIoVYELh0A/wMqa&#10;JCLrjbILpP16fEDiZmvGM8/Ldedqdac2VJ4NjEcJKOLc24oLA7/nn88ZqBCRLdaeycAfBVivPnpL&#10;TK1/cEb3UyyUhHBI0UAZY5NqHfKSHIaRb4hFu/jWYZS1LbRt8SHhrtaTJJlqhxVLQ4kNbUvKr6eb&#10;M0CbzP8fr2Hnsq/v7e5SMQ313phBv9ssQEXq4tv8uj5YwZ8L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fCMMMAAADcAAAADwAAAAAAAAAAAAAAAACYAgAAZHJzL2Rv&#10;d25yZXYueG1sUEsFBgAAAAAEAAQA9QAAAIgDAAAAAA==&#10;" filled="f" stroked="f">
                  <v:textbox inset="0,0,0,0">
                    <w:txbxContent>
                      <w:p w:rsidR="005E1184" w:rsidRPr="003B6FF7" w:rsidRDefault="005E1184" w:rsidP="00D43E58">
                        <w:pPr>
                          <w:spacing w:before="240" w:line="144" w:lineRule="auto"/>
                          <w:jc w:val="left"/>
                          <w:rPr>
                            <w:sz w:val="18"/>
                            <w:szCs w:val="24"/>
                            <w:lang w:bidi="ar-SY"/>
                          </w:rPr>
                        </w:pPr>
                        <w:r>
                          <w:rPr>
                            <w:rFonts w:hint="cs"/>
                            <w:sz w:val="18"/>
                            <w:szCs w:val="24"/>
                            <w:rtl/>
                            <w:lang w:bidi="ar-SY"/>
                          </w:rPr>
                          <w:t>معلومات الخدمة</w:t>
                        </w:r>
                      </w:p>
                    </w:txbxContent>
                  </v:textbox>
                </v:shape>
                <v:shape id="Text Box 4261" o:spid="_x0000_s1097" type="#_x0000_t202" style="position:absolute;left:2211;top:8930;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nq8IA&#10;AADcAAAADwAAAGRycy9kb3ducmV2LnhtbERPzWrCQBC+C32HZQpeRDd6KDZ1IzbFtBcPsT7AkJ38&#10;YHY2ZLdJ7NN3C4K3+fh+Z7efTCsG6l1jWcF6FYEgLqxuuFJw+T4utyCcR9bYWiYFN3KwT55mO4y1&#10;HTmn4ewrEULYxaig9r6LpXRFTQbdynbEgSttb9AH2FdS9ziGcNPKTRS9SIMNh4YaO0prKq7nH6OA&#10;Drn9PV1dZvL3jzQrG6aF/FRq/jwd3kB4mvxDfHd/6TD/dQ3/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2erwgAAANwAAAAPAAAAAAAAAAAAAAAAAJgCAABkcnMvZG93&#10;bnJldi54bWxQSwUGAAAAAAQABAD1AAAAhwMAAAAA&#10;" filled="f" stroked="f">
                  <v:textbox inset="0,0,0,0">
                    <w:txbxContent>
                      <w:p w:rsidR="005E1184" w:rsidRPr="003B6FF7" w:rsidRDefault="005E1184" w:rsidP="00D43E58">
                        <w:pPr>
                          <w:spacing w:before="0" w:line="144" w:lineRule="auto"/>
                          <w:jc w:val="left"/>
                          <w:rPr>
                            <w:sz w:val="18"/>
                            <w:szCs w:val="24"/>
                            <w:lang w:bidi="ar-SY"/>
                          </w:rPr>
                        </w:pPr>
                        <w:r>
                          <w:rPr>
                            <w:rFonts w:hint="cs"/>
                            <w:sz w:val="18"/>
                            <w:szCs w:val="24"/>
                            <w:rtl/>
                            <w:lang w:bidi="ar-SY"/>
                          </w:rPr>
                          <w:t>خدمة برنامج سمعي</w:t>
                        </w:r>
                      </w:p>
                    </w:txbxContent>
                  </v:textbox>
                </v:shape>
                <v:shape id="Text Box 4262" o:spid="_x0000_s1098" type="#_x0000_t202" style="position:absolute;left:2187;top:9942;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n53MMA&#10;AADcAAAADwAAAGRycy9kb3ducmV2LnhtbERPS2rDMBDdB3IHMYFuQi0ni5I6loPj0rSbLOz2AIM1&#10;/hBrZCwlcXv6qlDobh7vO+lhNoO40eR6ywo2UQyCuLa651bB58fr4w6E88gaB8uk4IscHLLlIsVE&#10;2zuXdKt8K0IIuwQVdN6PiZSu7sigi+xIHLjGTgZ9gFMr9YT3EG4GuY3jJ2mw59DQ4UhFR/WluhoF&#10;lJf2+3xxJ1MeX4pT0zOt5ZtSD6s534PwNPt/8Z/7XYf5z1v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n53MMAAADcAAAADwAAAAAAAAAAAAAAAACYAgAAZHJzL2Rv&#10;d25yZXYueG1sUEsFBgAAAAAEAAQA9QAAAIgDAAAAAA==&#10;" filled="f" stroked="f">
                  <v:textbox inset="0,0,0,0">
                    <w:txbxContent>
                      <w:p w:rsidR="005E1184" w:rsidRPr="003B6FF7" w:rsidRDefault="005E1184" w:rsidP="00D43E58">
                        <w:pPr>
                          <w:spacing w:before="0" w:line="144" w:lineRule="auto"/>
                          <w:jc w:val="left"/>
                          <w:rPr>
                            <w:sz w:val="18"/>
                            <w:szCs w:val="24"/>
                            <w:lang w:bidi="ar-SY"/>
                          </w:rPr>
                        </w:pPr>
                        <w:r>
                          <w:rPr>
                            <w:rFonts w:hint="cs"/>
                            <w:sz w:val="18"/>
                            <w:szCs w:val="24"/>
                            <w:rtl/>
                            <w:lang w:bidi="ar-SY"/>
                          </w:rPr>
                          <w:t>خدمة بيانات الرزمة</w:t>
                        </w:r>
                      </w:p>
                    </w:txbxContent>
                  </v:textbox>
                </v:shape>
                <v:shape id="Text Box 4263" o:spid="_x0000_s1099" type="#_x0000_t202" style="position:absolute;left:1494;top:10781;width:564;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cR8IA&#10;AADcAAAADwAAAGRycy9kb3ducmV2LnhtbERPzWrCQBC+F3yHZQpeSt2oUGrqJkRF7aWHaB9gyI5J&#10;SHY2ZFeNPr0rFHqbj+93lulgWnGh3tWWFUwnEQjiwuqaSwW/x+37JwjnkTW2lknBjRykyehlibG2&#10;V87pcvClCCHsYlRQed/FUrqiIoNuYjviwJ1sb9AH2JdS93gN4aaVsyj6kAZrDg0VdrSuqGgOZ6OA&#10;stzefxq3M/lqs96daqY3uVdq/DpkXyA8Df5f/Of+1mH+Yg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VxHwgAAANwAAAAPAAAAAAAAAAAAAAAAAJgCAABkcnMvZG93&#10;bnJldi54bWxQSwUGAAAAAAQABAD1AAAAhwMAAAAA&#10;" filled="f" stroked="f">
                  <v:textbox inset="0,0,0,0">
                    <w:txbxContent>
                      <w:p w:rsidR="005E1184" w:rsidRPr="003B6FF7" w:rsidRDefault="005E1184" w:rsidP="00D43E58">
                        <w:pPr>
                          <w:spacing w:line="144" w:lineRule="auto"/>
                          <w:jc w:val="left"/>
                          <w:rPr>
                            <w:sz w:val="18"/>
                            <w:szCs w:val="24"/>
                            <w:lang w:bidi="ar-SY"/>
                          </w:rPr>
                        </w:pPr>
                        <w:r>
                          <w:rPr>
                            <w:rFonts w:hint="cs"/>
                            <w:sz w:val="18"/>
                            <w:szCs w:val="24"/>
                            <w:rtl/>
                            <w:lang w:bidi="ar-SY"/>
                          </w:rPr>
                          <w:t>خدمة</w:t>
                        </w:r>
                        <w:r>
                          <w:rPr>
                            <w:sz w:val="18"/>
                            <w:szCs w:val="24"/>
                            <w:rtl/>
                            <w:lang w:bidi="ar-SY"/>
                          </w:rPr>
                          <w:br/>
                        </w:r>
                        <w:r>
                          <w:rPr>
                            <w:rFonts w:hint="cs"/>
                            <w:sz w:val="18"/>
                            <w:szCs w:val="24"/>
                            <w:rtl/>
                            <w:lang w:bidi="ar-SY"/>
                          </w:rPr>
                          <w:t>فيديوية</w:t>
                        </w:r>
                      </w:p>
                    </w:txbxContent>
                  </v:textbox>
                </v:shape>
                <v:shape id="Text Box 4264" o:spid="_x0000_s1100" type="#_x0000_t202" style="position:absolute;left:2082;top:11059;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EM8IA&#10;AADcAAAADwAAAGRycy9kb3ducmV2LnhtbERPzWrCQBC+F3yHZQpeSt0oUmrqJkRF7aWHaB9gyI5J&#10;SHY2ZFeNPr0rFHqbj+93lulgWnGh3tWWFUwnEQjiwuqaSwW/x+37JwjnkTW2lknBjRykyehlibG2&#10;V87pcvClCCHsYlRQed/FUrqiIoNuYjviwJ1sb9AH2JdS93gN4aaVsyj6kAZrDg0VdrSuqGgOZ6OA&#10;stzefxq3M/lqs96daqY3uVdq/DpkXyA8Df5f/Of+1mH+Yg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QzwgAAANwAAAAPAAAAAAAAAAAAAAAAAJgCAABkcnMvZG93&#10;bnJldi54bWxQSwUGAAAAAAQABAD1AAAAhwMAAAAA&#10;" filled="f" stroked="f">
                  <v:textbox inset="0,0,0,0">
                    <w:txbxContent>
                      <w:p w:rsidR="005E1184" w:rsidRPr="003B6FF7" w:rsidRDefault="005E1184" w:rsidP="00D43E58">
                        <w:pPr>
                          <w:spacing w:before="0" w:line="144" w:lineRule="auto"/>
                          <w:jc w:val="center"/>
                          <w:rPr>
                            <w:sz w:val="18"/>
                            <w:szCs w:val="24"/>
                            <w:lang w:bidi="ar-SY"/>
                          </w:rPr>
                        </w:pPr>
                        <w:r>
                          <w:rPr>
                            <w:rFonts w:hint="cs"/>
                            <w:sz w:val="18"/>
                            <w:szCs w:val="24"/>
                            <w:rtl/>
                            <w:lang w:bidi="ar-SY"/>
                          </w:rPr>
                          <w:t>معدد إرسال فيديوي</w:t>
                        </w:r>
                      </w:p>
                    </w:txbxContent>
                  </v:textbox>
                </v:shape>
                <v:shape id="Text Box 4254" o:spid="_x0000_s1101" type="#_x0000_t202" style="position:absolute;left:4516;top:6762;width:2190;height: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hqMIA&#10;AADcAAAADwAAAGRycy9kb3ducmV2LnhtbERPzWrCQBC+F3yHZQpeSt0oWGrqJkRF7aWHaB9gyI5J&#10;SHY2ZFeNPr0rFHqbj+93lulgWnGh3tWWFUwnEQjiwuqaSwW/x+37JwjnkTW2lknBjRykyehlibG2&#10;V87pcvClCCHsYlRQed/FUrqiIoNuYjviwJ1sb9AH2JdS93gN4aaVsyj6kAZrDg0VdrSuqGgOZ6OA&#10;stzefxq3M/lqs96daqY3uVdq/DpkXyA8Df5f/Of+1mH+Yg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GGowgAAANwAAAAPAAAAAAAAAAAAAAAAAJgCAABkcnMvZG93&#10;bnJldi54bWxQSwUGAAAAAAQABAD1AAAAhwMAAAAA&#10;" filled="f" stroked="f">
                  <v:textbox inset="0,0,0,0">
                    <w:txbxContent>
                      <w:p w:rsidR="005E1184" w:rsidRPr="003B6FF7" w:rsidRDefault="005E1184" w:rsidP="00D43E58">
                        <w:pPr>
                          <w:spacing w:before="180" w:line="144" w:lineRule="auto"/>
                          <w:jc w:val="center"/>
                          <w:rPr>
                            <w:sz w:val="18"/>
                            <w:szCs w:val="24"/>
                            <w:rtl/>
                            <w:lang w:bidi="ar-SY"/>
                          </w:rPr>
                        </w:pPr>
                        <w:r>
                          <w:rPr>
                            <w:rFonts w:hint="cs"/>
                            <w:sz w:val="18"/>
                            <w:szCs w:val="24"/>
                            <w:rtl/>
                            <w:lang w:bidi="ar-SY"/>
                          </w:rPr>
                          <w:t xml:space="preserve">مسير معلومات سريعة </w:t>
                        </w:r>
                        <w:r>
                          <w:rPr>
                            <w:sz w:val="18"/>
                            <w:szCs w:val="24"/>
                            <w:lang w:bidi="ar-SY"/>
                          </w:rPr>
                          <w:t>(FIC)</w:t>
                        </w:r>
                      </w:p>
                    </w:txbxContent>
                  </v:textbox>
                </v:shape>
                <v:shape id="Text Box 4255" o:spid="_x0000_s1102" type="#_x0000_t202" style="position:absolute;left:4333;top:7757;width:2496;height: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L/38MA&#10;AADcAAAADwAAAGRycy9kb3ducmV2LnhtbERPS2rDMBDdB3IHMYFuQiO3C5M4kU2SUrebLOz0AIM1&#10;/mBrZCw1cXv6qlDobh7vO4dsNoO40eQ6ywqeNhEI4srqjhsFH9fXxy0I55E1DpZJwRc5yNLl4oCJ&#10;tncu6Fb6RoQQdgkqaL0fEyld1ZJBt7EjceBqOxn0AU6N1BPeQ7gZ5HMUxdJgx6GhxZHOLVV9+WkU&#10;0LGw35fe5aY4vZzzumNayzelHlbzcQ/C0+z/xX/udx3m72L4fSZc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L/38MAAADcAAAADwAAAAAAAAAAAAAAAACYAgAAZHJzL2Rv&#10;d25yZXYueG1sUEsFBgAAAAAEAAQA9QAAAIgDAAAAAA==&#10;" filled="f" stroked="f">
                  <v:textbox inset="0,0,0,0">
                    <w:txbxContent>
                      <w:p w:rsidR="005E1184" w:rsidRPr="003B6FF7" w:rsidRDefault="005E1184" w:rsidP="00D43E58">
                        <w:pPr>
                          <w:spacing w:before="180" w:line="144" w:lineRule="auto"/>
                          <w:jc w:val="center"/>
                          <w:rPr>
                            <w:sz w:val="18"/>
                            <w:szCs w:val="24"/>
                            <w:rtl/>
                            <w:lang w:bidi="ar-SY"/>
                          </w:rPr>
                        </w:pPr>
                        <w:r>
                          <w:rPr>
                            <w:rFonts w:hint="cs"/>
                            <w:sz w:val="18"/>
                            <w:szCs w:val="24"/>
                            <w:rtl/>
                            <w:lang w:bidi="ar-SY"/>
                          </w:rPr>
                          <w:t xml:space="preserve">مسير معلومات الخدمة </w:t>
                        </w:r>
                        <w:r>
                          <w:rPr>
                            <w:sz w:val="18"/>
                            <w:szCs w:val="24"/>
                            <w:lang w:bidi="ar-SY"/>
                          </w:rPr>
                          <w:t>(SI)</w:t>
                        </w:r>
                      </w:p>
                    </w:txbxContent>
                  </v:textbox>
                </v:shape>
                <v:shape id="Text Box 4256" o:spid="_x0000_s1103" type="#_x0000_t202" style="position:absolute;left:4646;top:8800;width:1876;height: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RMIA&#10;AADcAAAADwAAAGRycy9kb3ducmV2LnhtbERPzWrCQBC+F3yHZQpeSt3owdbUTYiK2ksP0T7AkB2T&#10;kOxsyK4afXpXKPQ2H9/vLNPBtOJCvastK5hOIhDEhdU1lwp+j9v3TxDOI2tsLZOCGzlIk9HLEmNt&#10;r5zT5eBLEULYxaig8r6LpXRFRQbdxHbEgTvZ3qAPsC+l7vEawk0rZ1E0lwZrDg0VdrSuqGgOZ6OA&#10;stzefxq3M/lqs96daqY3uVdq/DpkXyA8Df5f/Of+1mH+4gOez4QLZP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lpEwgAAANwAAAAPAAAAAAAAAAAAAAAAAJgCAABkcnMvZG93&#10;bnJldi54bWxQSwUGAAAAAAQABAD1AAAAhwMAAAAA&#10;" filled="f" stroked="f">
                  <v:textbox inset="0,0,0,0">
                    <w:txbxContent>
                      <w:p w:rsidR="005E1184" w:rsidRPr="003B6FF7" w:rsidRDefault="005E1184" w:rsidP="00D43E58">
                        <w:pPr>
                          <w:spacing w:before="180" w:line="144" w:lineRule="auto"/>
                          <w:jc w:val="center"/>
                          <w:rPr>
                            <w:sz w:val="18"/>
                            <w:szCs w:val="24"/>
                            <w:lang w:bidi="ar-SY"/>
                          </w:rPr>
                        </w:pPr>
                        <w:r>
                          <w:rPr>
                            <w:rFonts w:hint="cs"/>
                            <w:sz w:val="18"/>
                            <w:szCs w:val="24"/>
                            <w:rtl/>
                            <w:lang w:bidi="ar-SY"/>
                          </w:rPr>
                          <w:t xml:space="preserve">مسير رتل سمعي </w:t>
                        </w:r>
                        <w:r>
                          <w:rPr>
                            <w:sz w:val="18"/>
                            <w:szCs w:val="24"/>
                            <w:lang w:bidi="ar-SY"/>
                          </w:rPr>
                          <w:t>(DAB)</w:t>
                        </w:r>
                      </w:p>
                    </w:txbxContent>
                  </v:textbox>
                </v:shape>
                <v:shape id="Text Box 4257" o:spid="_x0000_s1104" type="#_x0000_t202" style="position:absolute;left:4272;top:9841;width:2632;height: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ONsMA&#10;AADcAAAADwAAAGRycy9kb3ducmV2LnhtbESPwW7CQAxE70j9h5WRuKCygQOCwIIoVYELh0A/wMqa&#10;JCLrjbILpP16fEDiZmvGM8/Ldedqdac2VJ4NjEcJKOLc24oLA7/nn88ZqBCRLdaeycAfBVivPnpL&#10;TK1/cEb3UyyUhHBI0UAZY5NqHfKSHIaRb4hFu/jWYZS1LbRt8SHhrtaTJJlqhxVLQ4kNbUvKr6eb&#10;M0CbzP8fr2Hnsq/v7e5SMQ313phBv9ssQEXq4tv8uj5YwZ8L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HONsMAAADcAAAADwAAAAAAAAAAAAAAAACYAgAAZHJzL2Rv&#10;d25yZXYueG1sUEsFBgAAAAAEAAQA9QAAAIgDAAAAAA==&#10;" filled="f" stroked="f">
                  <v:textbox inset="0,0,0,0">
                    <w:txbxContent>
                      <w:p w:rsidR="005E1184" w:rsidRPr="003B6FF7" w:rsidRDefault="005E1184" w:rsidP="00D43E58">
                        <w:pPr>
                          <w:spacing w:before="180" w:line="144" w:lineRule="auto"/>
                          <w:jc w:val="center"/>
                          <w:rPr>
                            <w:sz w:val="18"/>
                            <w:szCs w:val="24"/>
                            <w:lang w:bidi="ar-SY"/>
                          </w:rPr>
                        </w:pPr>
                        <w:r>
                          <w:rPr>
                            <w:rFonts w:hint="cs"/>
                            <w:sz w:val="18"/>
                            <w:szCs w:val="24"/>
                            <w:rtl/>
                            <w:lang w:bidi="ar-SY"/>
                          </w:rPr>
                          <w:t>مسير بيانات أسلوب الرزمة</w:t>
                        </w:r>
                      </w:p>
                    </w:txbxContent>
                  </v:textbox>
                </v:shape>
                <v:shape id="Text Box 4265" o:spid="_x0000_s1105" type="#_x0000_t202" style="position:absolute;left:8766;top:7304;width:527;height:1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rrcEA&#10;AADcAAAADwAAAGRycy9kb3ducmV2LnhtbERPzYrCMBC+C75DGMGLrOl6kLXbKK6i7mUPrT7A0Ex/&#10;sJmUJmr16c2C4G0+vt9JVr1pxJU6V1tW8DmNQBDnVtdcKjgddx9fIJxH1thYJgV3crBaDgcJxtre&#10;OKVr5ksRQtjFqKDyvo2ldHlFBt3UtsSBK2xn0AfYlVJ3eAvhppGzKJpLgzWHhgpb2lSUn7OLUUDr&#10;1D7+zm5v0p/tZl/UTBN5UGo86tffIDz1/i1+uX91mL9YwP8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9a63BAAAA3AAAAA8AAAAAAAAAAAAAAAAAmAIAAGRycy9kb3du&#10;cmV2LnhtbFBLBQYAAAAABAAEAPUAAACGAwAAAAA=&#10;" filled="f" stroked="f">
                  <v:textbox inset="0,0,0,0">
                    <w:txbxContent>
                      <w:p w:rsidR="005E1184" w:rsidRDefault="005E1184" w:rsidP="00D43E58">
                        <w:pPr>
                          <w:spacing w:before="180" w:line="144" w:lineRule="auto"/>
                          <w:jc w:val="center"/>
                          <w:rPr>
                            <w:sz w:val="18"/>
                            <w:szCs w:val="24"/>
                            <w:rtl/>
                            <w:lang w:bidi="ar-SY"/>
                          </w:rPr>
                        </w:pPr>
                      </w:p>
                      <w:p w:rsidR="005E1184" w:rsidRPr="003B6FF7" w:rsidRDefault="005E1184" w:rsidP="00D43E58">
                        <w:pPr>
                          <w:spacing w:before="180" w:line="144" w:lineRule="auto"/>
                          <w:jc w:val="center"/>
                          <w:rPr>
                            <w:sz w:val="18"/>
                            <w:szCs w:val="24"/>
                            <w:lang w:bidi="ar-SY"/>
                          </w:rPr>
                        </w:pPr>
                        <w:r>
                          <w:rPr>
                            <w:rFonts w:hint="cs"/>
                            <w:sz w:val="18"/>
                            <w:szCs w:val="24"/>
                            <w:rtl/>
                            <w:lang w:bidi="ar-SY"/>
                          </w:rPr>
                          <w:t>معدد إرسال رتل الإرسال</w:t>
                        </w:r>
                      </w:p>
                    </w:txbxContent>
                  </v:textbox>
                </v:shape>
                <v:shape id="Text Box 4266" o:spid="_x0000_s1106" type="#_x0000_t202" style="position:absolute;left:7700;top:9142;width:613;height:1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2y78A&#10;AADcAAAADwAAAGRycy9kb3ducmV2LnhtbESPzQrCMBCE74LvEFbwIprqQaQaxR/8uXio+gBLs7bF&#10;ZlOaqNWnN4LgcZiZb5jZojGleFDtCssKhoMIBHFqdcGZgst525+AcB5ZY2mZFLzIwWLebs0w1vbJ&#10;CT1OPhMBwi5GBbn3VSylS3My6Aa2Ig7e1dYGfZB1JnWNzwA3pRxF0VgaLDgs5FjROqf0drobBbRM&#10;7Pt4czuTrDbr3bVg6sm9Ut1Os5yC8NT4f/jXPmgFgQjfM+EI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6DbLvwAAANwAAAAPAAAAAAAAAAAAAAAAAJgCAABkcnMvZG93bnJl&#10;di54bWxQSwUGAAAAAAQABAD1AAAAhAMAAAAA&#10;" filled="f" stroked="f">
                  <v:textbox inset="0,0,0,0">
                    <w:txbxContent>
                      <w:p w:rsidR="005E1184" w:rsidRDefault="005E1184" w:rsidP="00D43E58">
                        <w:pPr>
                          <w:spacing w:before="0" w:line="144" w:lineRule="auto"/>
                          <w:jc w:val="center"/>
                          <w:rPr>
                            <w:sz w:val="18"/>
                            <w:szCs w:val="24"/>
                            <w:rtl/>
                            <w:lang w:bidi="ar-SY"/>
                          </w:rPr>
                        </w:pPr>
                        <w:r>
                          <w:rPr>
                            <w:rFonts w:hint="cs"/>
                            <w:sz w:val="18"/>
                            <w:szCs w:val="24"/>
                            <w:rtl/>
                            <w:lang w:bidi="ar-SY"/>
                          </w:rPr>
                          <w:t>معدد إرسال الخدمة الرئيسية</w:t>
                        </w:r>
                      </w:p>
                      <w:p w:rsidR="005E1184" w:rsidRPr="003B6FF7" w:rsidRDefault="005E1184" w:rsidP="00D43E58">
                        <w:pPr>
                          <w:spacing w:before="0" w:line="240" w:lineRule="auto"/>
                          <w:jc w:val="center"/>
                          <w:rPr>
                            <w:sz w:val="18"/>
                            <w:szCs w:val="24"/>
                            <w:lang w:bidi="ar-SY"/>
                          </w:rPr>
                        </w:pPr>
                        <w:r>
                          <w:rPr>
                            <w:sz w:val="18"/>
                            <w:szCs w:val="24"/>
                            <w:lang w:bidi="ar-SY"/>
                          </w:rPr>
                          <w:t>(MSC)</w:t>
                        </w:r>
                      </w:p>
                    </w:txbxContent>
                  </v:textbox>
                </v:shape>
                <v:shape id="Text Box 4268" o:spid="_x0000_s1107" type="#_x0000_t202" style="position:absolute;left:9410;top:10481;width:710;height: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TUMAA&#10;AADcAAAADwAAAGRycy9kb3ducmV2LnhtbESPzQrCMBCE74LvEFbwIprqQaQaxR/8uXio+gBLs7bF&#10;ZlOaqNWnN4LgcZiZb5jZojGleFDtCssKhoMIBHFqdcGZgst525+AcB5ZY2mZFLzIwWLebs0w1vbJ&#10;CT1OPhMBwi5GBbn3VSylS3My6Aa2Ig7e1dYGfZB1JnWNzwA3pRxF0VgaLDgs5FjROqf0drobBbRM&#10;7Pt4czuTrDbr3bVg6sm9Ut1Os5yC8NT4f/jXPmgFo2gI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STUMAAAADcAAAADwAAAAAAAAAAAAAAAACYAgAAZHJzL2Rvd25y&#10;ZXYueG1sUEsFBgAAAAAEAAQA9QAAAIUDAAAAAA==&#10;" filled="f" stroked="f">
                  <v:textbox inset="0,0,0,0">
                    <w:txbxContent>
                      <w:p w:rsidR="005E1184" w:rsidRPr="003B6FF7" w:rsidRDefault="005E1184" w:rsidP="00D43E58">
                        <w:pPr>
                          <w:spacing w:line="144" w:lineRule="auto"/>
                          <w:jc w:val="center"/>
                          <w:rPr>
                            <w:sz w:val="18"/>
                            <w:szCs w:val="24"/>
                            <w:lang w:bidi="ar-SY"/>
                          </w:rPr>
                        </w:pPr>
                        <w:r>
                          <w:rPr>
                            <w:rFonts w:hint="cs"/>
                            <w:sz w:val="18"/>
                            <w:szCs w:val="24"/>
                            <w:rtl/>
                            <w:lang w:bidi="ar-SY"/>
                          </w:rPr>
                          <w:t>إشارة</w:t>
                        </w:r>
                        <w:r>
                          <w:rPr>
                            <w:rFonts w:hint="cs"/>
                            <w:sz w:val="18"/>
                            <w:szCs w:val="24"/>
                            <w:rtl/>
                            <w:lang w:bidi="ar-SY"/>
                          </w:rPr>
                          <w:br/>
                          <w:t>إرسال</w:t>
                        </w:r>
                        <w:r>
                          <w:rPr>
                            <w:rFonts w:hint="cs"/>
                            <w:sz w:val="18"/>
                            <w:szCs w:val="24"/>
                            <w:rtl/>
                            <w:lang w:bidi="ar-SY"/>
                          </w:rPr>
                          <w:br/>
                          <w:t>فيديوية</w:t>
                        </w:r>
                      </w:p>
                    </w:txbxContent>
                  </v:textbox>
                </v:shape>
                <v:shape id="Text Box 4267" o:spid="_x0000_s1108" type="#_x0000_t202" style="position:absolute;left:8547;top:10883;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YNJ8IA&#10;AADcAAAADwAAAGRycy9kb3ducmV2LnhtbESPzarCMBSE94LvEI7gRjS1C5FqFH+4XjcuWn2AQ3Ns&#10;i81JaXK13qc3guBymJlvmOW6M7W4U+sqywqmkwgEcW51xYWCy/lnPAfhPLLG2jIpeJKD9arfW2Ki&#10;7YNTume+EAHCLkEFpfdNIqXLSzLoJrYhDt7VtgZ9kG0hdYuPADe1jKNoJg1WHBZKbGhXUn7L/owC&#10;2qT2/3RzB5Nu97vDtWIayV+lhoNuswDhqfPf8Kd91AriKIb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g0nwgAAANwAAAAPAAAAAAAAAAAAAAAAAJgCAABkcnMvZG93&#10;bnJldi54bWxQSwUGAAAAAAQABAD1AAAAhwMAAAAA&#10;" filled="f" stroked="f">
                  <v:textbox inset="0,0,0,0">
                    <w:txbxContent>
                      <w:p w:rsidR="005E1184" w:rsidRDefault="005E1184" w:rsidP="00D43E58">
                        <w:pPr>
                          <w:spacing w:before="0" w:line="144" w:lineRule="auto"/>
                          <w:jc w:val="center"/>
                          <w:rPr>
                            <w:sz w:val="18"/>
                            <w:szCs w:val="24"/>
                            <w:rtl/>
                            <w:lang w:bidi="ar-SY"/>
                          </w:rPr>
                        </w:pPr>
                        <w:r>
                          <w:rPr>
                            <w:rFonts w:hint="cs"/>
                            <w:sz w:val="18"/>
                            <w:szCs w:val="24"/>
                            <w:rtl/>
                            <w:lang w:bidi="ar-SY"/>
                          </w:rPr>
                          <w:t>مولد</w:t>
                        </w:r>
                        <w:r>
                          <w:rPr>
                            <w:sz w:val="18"/>
                            <w:szCs w:val="24"/>
                            <w:rtl/>
                            <w:lang w:bidi="ar-SY"/>
                          </w:rPr>
                          <w:br/>
                        </w:r>
                        <w:r>
                          <w:rPr>
                            <w:rFonts w:hint="cs"/>
                            <w:sz w:val="18"/>
                            <w:szCs w:val="24"/>
                            <w:rtl/>
                            <w:lang w:bidi="ar-SY"/>
                          </w:rPr>
                          <w:t>إشارة</w:t>
                        </w:r>
                      </w:p>
                      <w:p w:rsidR="005E1184" w:rsidRPr="003B6FF7" w:rsidRDefault="005E1184" w:rsidP="00D43E58">
                        <w:pPr>
                          <w:spacing w:before="0" w:line="240" w:lineRule="auto"/>
                          <w:jc w:val="center"/>
                          <w:rPr>
                            <w:sz w:val="18"/>
                            <w:szCs w:val="24"/>
                            <w:rtl/>
                            <w:lang w:bidi="ar-SY"/>
                          </w:rPr>
                        </w:pPr>
                        <w:r>
                          <w:rPr>
                            <w:sz w:val="18"/>
                            <w:szCs w:val="24"/>
                            <w:lang w:bidi="ar-SY"/>
                          </w:rPr>
                          <w:t>OFDM</w:t>
                        </w:r>
                      </w:p>
                    </w:txbxContent>
                  </v:textbox>
                </v:shape>
                <v:shape id="Text Box 4270" o:spid="_x0000_s1109" type="#_x0000_t202" style="position:absolute;left:6582;top:10907;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ovMMA&#10;AADcAAAADwAAAGRycy9kb3ducmV2LnhtbESPzYrCQBCE74LvMLSwF1knKoh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qovMMAAADcAAAADwAAAAAAAAAAAAAAAACYAgAAZHJzL2Rv&#10;d25yZXYueG1sUEsFBgAAAAAEAAQA9QAAAIgDAAAAAA==&#10;" filled="f" stroked="f">
                  <v:textbox inset="0,0,0,0">
                    <w:txbxContent>
                      <w:p w:rsidR="005E1184" w:rsidRPr="003B6FF7" w:rsidRDefault="005E1184" w:rsidP="00D43E58">
                        <w:pPr>
                          <w:spacing w:line="144" w:lineRule="auto"/>
                          <w:jc w:val="center"/>
                          <w:rPr>
                            <w:sz w:val="18"/>
                            <w:szCs w:val="24"/>
                            <w:lang w:bidi="ar-SY"/>
                          </w:rPr>
                        </w:pPr>
                        <w:r>
                          <w:rPr>
                            <w:rFonts w:hint="cs"/>
                            <w:sz w:val="18"/>
                            <w:szCs w:val="24"/>
                            <w:rtl/>
                            <w:lang w:bidi="ar-SY"/>
                          </w:rPr>
                          <w:t>مشذر</w:t>
                        </w:r>
                        <w:r>
                          <w:rPr>
                            <w:rFonts w:hint="cs"/>
                            <w:sz w:val="18"/>
                            <w:szCs w:val="24"/>
                            <w:rtl/>
                            <w:lang w:bidi="ar-SY"/>
                          </w:rPr>
                          <w:br/>
                          <w:t>زمني</w:t>
                        </w:r>
                      </w:p>
                    </w:txbxContent>
                  </v:textbox>
                </v:shape>
                <v:shape id="Text Box 4271" o:spid="_x0000_s1110" type="#_x0000_t202" style="position:absolute;left:5575;top:10907;width:100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wyMMA&#10;AADcAAAADwAAAGRycy9kb3ducmV2LnhtbESPzYrCQBCE74LvMLSwF1knioh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MwyMMAAADcAAAADwAAAAAAAAAAAAAAAACYAgAAZHJzL2Rv&#10;d25yZXYueG1sUEsFBgAAAAAEAAQA9QAAAIgDAAAAAA==&#10;" filled="f" stroked="f">
                  <v:textbox inset="0,0,0,0">
                    <w:txbxContent>
                      <w:p w:rsidR="005E1184" w:rsidRPr="003B6FF7" w:rsidRDefault="005E1184" w:rsidP="00D43E58">
                        <w:pPr>
                          <w:spacing w:line="144" w:lineRule="auto"/>
                          <w:jc w:val="center"/>
                          <w:rPr>
                            <w:sz w:val="18"/>
                            <w:szCs w:val="24"/>
                            <w:lang w:bidi="ar-SY"/>
                          </w:rPr>
                        </w:pPr>
                        <w:r>
                          <w:rPr>
                            <w:rFonts w:hint="cs"/>
                            <w:sz w:val="18"/>
                            <w:szCs w:val="24"/>
                            <w:rtl/>
                            <w:lang w:bidi="ar-SY"/>
                          </w:rPr>
                          <w:t>مشفر</w:t>
                        </w:r>
                        <w:r>
                          <w:rPr>
                            <w:sz w:val="18"/>
                            <w:szCs w:val="24"/>
                            <w:rtl/>
                            <w:lang w:bidi="ar-SY"/>
                          </w:rPr>
                          <w:br/>
                        </w:r>
                        <w:r>
                          <w:rPr>
                            <w:rFonts w:hint="cs"/>
                            <w:sz w:val="18"/>
                            <w:szCs w:val="24"/>
                            <w:rtl/>
                            <w:lang w:bidi="ar-SY"/>
                          </w:rPr>
                          <w:t>تلافيفي</w:t>
                        </w:r>
                      </w:p>
                    </w:txbxContent>
                  </v:textbox>
                </v:shape>
                <v:shape id="Text Box 4272" o:spid="_x0000_s1111" type="#_x0000_t202" style="position:absolute;left:4772;top:10865;width:680;height:9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U8MA&#10;AADcAAAADwAAAGRycy9kb3ducmV2LnhtbESPzYrCQBCE74LvMLSwF1knCopEJ6Iuq148JO4DNJnO&#10;D2Z6QmbU7D79jiB4LKrqK2q96U0j7tS52rKC6SQCQZxbXXOp4Ofy/bkE4TyyxsYyKfglB5tkOFhj&#10;rO2DU7pnvhQBwi5GBZX3bSylyysy6Ca2JQ5eYTuDPsiulLrDR4CbRs6iaCEN1hwWKmxpX1F+zW5G&#10;AW1T+3e+uoNJd1/7Q1EzjeVRqY9Rv12B8NT7d/jVPmkFs2gOzzPhCMj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U8MAAADcAAAADwAAAAAAAAAAAAAAAACYAgAAZHJzL2Rv&#10;d25yZXYueG1sUEsFBgAAAAAEAAQA9QAAAIgDAAAAAA==&#10;" filled="f" stroked="f">
                  <v:textbox inset="0,0,0,0">
                    <w:txbxContent>
                      <w:p w:rsidR="005E1184" w:rsidRPr="003B6FF7" w:rsidRDefault="005E1184" w:rsidP="00D43E58">
                        <w:pPr>
                          <w:spacing w:line="144" w:lineRule="auto"/>
                          <w:jc w:val="center"/>
                          <w:rPr>
                            <w:sz w:val="18"/>
                            <w:szCs w:val="24"/>
                            <w:lang w:bidi="ar-SY"/>
                          </w:rPr>
                        </w:pPr>
                        <w:r>
                          <w:rPr>
                            <w:rFonts w:hint="cs"/>
                            <w:sz w:val="18"/>
                            <w:szCs w:val="24"/>
                            <w:rtl/>
                            <w:lang w:bidi="ar-SY"/>
                          </w:rPr>
                          <w:t>مخلط</w:t>
                        </w:r>
                        <w:r>
                          <w:rPr>
                            <w:rFonts w:hint="cs"/>
                            <w:sz w:val="18"/>
                            <w:szCs w:val="24"/>
                            <w:rtl/>
                            <w:lang w:bidi="ar-SY"/>
                          </w:rPr>
                          <w:br/>
                          <w:t>تشتت</w:t>
                        </w:r>
                        <w:r>
                          <w:rPr>
                            <w:rFonts w:hint="cs"/>
                            <w:sz w:val="18"/>
                            <w:szCs w:val="24"/>
                            <w:rtl/>
                            <w:lang w:bidi="ar-SY"/>
                          </w:rPr>
                          <w:br/>
                          <w:t>الطاقة</w:t>
                        </w:r>
                      </w:p>
                    </w:txbxContent>
                  </v:textbox>
                </v:shape>
                <v:shape id="Text Box 4273" o:spid="_x0000_s1112" type="#_x0000_t202" style="position:absolute;left:3763;top:10733;width:753;height:1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LJMAA&#10;AADcAAAADwAAAGRycy9kb3ducmV2LnhtbESPzQrCMBCE74LvEFbwIprqQaQaxR/8uXio+gBLs7bF&#10;ZlOaqNWnN4LgcZiZb5jZojGleFDtCssKhoMIBHFqdcGZgst525+AcB5ZY2mZFLzIwWLebs0w1vbJ&#10;CT1OPhMBwi5GBbn3VSylS3My6Aa2Ig7e1dYGfZB1JnWNzwA3pRxF0VgaLDgs5FjROqf0drobBbRM&#10;7Pt4czuTrDbr3bVg6sm9Ut1Os5yC8NT4f/jXPmgFo2gM3zPhCM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0LJMAAAADcAAAADwAAAAAAAAAAAAAAAACYAgAAZHJzL2Rvd25y&#10;ZXYueG1sUEsFBgAAAAAEAAQA9QAAAIUDAAAAAA==&#10;" filled="f" stroked="f">
                  <v:textbox inset="0,0,0,0">
                    <w:txbxContent>
                      <w:p w:rsidR="005E1184" w:rsidRPr="003B6FF7" w:rsidRDefault="005E1184" w:rsidP="00D43E58">
                        <w:pPr>
                          <w:spacing w:line="144" w:lineRule="auto"/>
                          <w:jc w:val="center"/>
                          <w:rPr>
                            <w:sz w:val="18"/>
                            <w:szCs w:val="24"/>
                            <w:lang w:bidi="ar-SY"/>
                          </w:rPr>
                        </w:pPr>
                        <w:r>
                          <w:rPr>
                            <w:rFonts w:hint="cs"/>
                            <w:sz w:val="18"/>
                            <w:szCs w:val="24"/>
                            <w:rtl/>
                            <w:lang w:bidi="ar-SY"/>
                          </w:rPr>
                          <w:t>مخلط</w:t>
                        </w:r>
                        <w:r>
                          <w:rPr>
                            <w:rFonts w:hint="cs"/>
                            <w:sz w:val="18"/>
                            <w:szCs w:val="24"/>
                            <w:rtl/>
                            <w:lang w:bidi="ar-SY"/>
                          </w:rPr>
                          <w:br/>
                          <w:t>نفاذ</w:t>
                        </w:r>
                        <w:r>
                          <w:rPr>
                            <w:rFonts w:hint="cs"/>
                            <w:sz w:val="18"/>
                            <w:szCs w:val="24"/>
                            <w:rtl/>
                            <w:lang w:bidi="ar-SY"/>
                          </w:rPr>
                          <w:br/>
                          <w:t>مشروط</w:t>
                        </w:r>
                        <w:r>
                          <w:rPr>
                            <w:rFonts w:hint="cs"/>
                            <w:sz w:val="18"/>
                            <w:szCs w:val="24"/>
                            <w:rtl/>
                            <w:lang w:bidi="ar-SY"/>
                          </w:rPr>
                          <w:br/>
                          <w:t>اختياري</w:t>
                        </w:r>
                      </w:p>
                    </w:txbxContent>
                  </v:textbox>
                </v:shape>
                <v:shape id="Text Box 4274" o:spid="_x0000_s1113" type="#_x0000_t202" style="position:absolute;left:3017;top:11236;width:758;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uv8QA&#10;AADcAAAADwAAAGRycy9kb3ducmV2LnhtbESPzYrCQBCE74LvMLSwF1knelCJTkRdVr14SNwHaDKd&#10;H8z0hMyo2X36HUHwWFTVV9R605tG3KlztWUF00kEgji3uuZSwc/l+3MJwnlkjY1lUvBLDjbJcLDG&#10;WNsHp3TPfCkChF2MCirv21hKl1dk0E1sSxy8wnYGfZBdKXWHjwA3jZxF0VwarDksVNjSvqL8mt2M&#10;Atqm9u98dQeT7r72h6JmGsujUh+jfrsC4an37/CrfdIKZtEC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rr/EAAAA3AAAAA8AAAAAAAAAAAAAAAAAmAIAAGRycy9k&#10;b3ducmV2LnhtbFBLBQYAAAAABAAEAPUAAACJAwAAAAA=&#10;" filled="f" stroked="f">
                  <v:textbox inset="0,0,0,0">
                    <w:txbxContent>
                      <w:p w:rsidR="005E1184" w:rsidRPr="003B6FF7" w:rsidRDefault="005E1184" w:rsidP="00541C93">
                        <w:pPr>
                          <w:spacing w:line="144" w:lineRule="auto"/>
                          <w:jc w:val="center"/>
                          <w:rPr>
                            <w:sz w:val="18"/>
                            <w:szCs w:val="24"/>
                            <w:lang w:bidi="ar-SY"/>
                          </w:rPr>
                        </w:pPr>
                        <w:r>
                          <w:rPr>
                            <w:rFonts w:hint="cs"/>
                            <w:sz w:val="18"/>
                            <w:szCs w:val="24"/>
                            <w:rtl/>
                            <w:lang w:bidi="ar-SY"/>
                          </w:rPr>
                          <w:t>أسلوب</w:t>
                        </w:r>
                        <w:r>
                          <w:rPr>
                            <w:rFonts w:hint="cs"/>
                            <w:sz w:val="18"/>
                            <w:szCs w:val="24"/>
                            <w:rtl/>
                            <w:lang w:bidi="ar-SY"/>
                          </w:rPr>
                          <w:br/>
                          <w:t>القطار</w:t>
                        </w:r>
                      </w:p>
                    </w:txbxContent>
                  </v:textbox>
                </v:shape>
              </v:group>
            </w:pict>
          </mc:Fallback>
        </mc:AlternateContent>
      </w:r>
      <w:r>
        <w:rPr>
          <w:rFonts w:cs="Times New Roman"/>
          <w:noProof/>
          <w:sz w:val="24"/>
          <w:szCs w:val="20"/>
          <w:lang w:eastAsia="zh-CN"/>
        </w:rPr>
        <w:drawing>
          <wp:inline distT="0" distB="0" distL="0" distR="0">
            <wp:extent cx="5232400" cy="39243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2400" cy="3924300"/>
                    </a:xfrm>
                    <a:prstGeom prst="rect">
                      <a:avLst/>
                    </a:prstGeom>
                    <a:noFill/>
                    <a:ln>
                      <a:noFill/>
                    </a:ln>
                  </pic:spPr>
                </pic:pic>
              </a:graphicData>
            </a:graphic>
          </wp:inline>
        </w:drawing>
      </w:r>
    </w:p>
    <w:p w:rsidR="000D5C3D" w:rsidRPr="00B92A49" w:rsidRDefault="000D5C3D" w:rsidP="000D5C3D">
      <w:pPr>
        <w:pStyle w:val="Heading1"/>
        <w:rPr>
          <w:rtl/>
          <w:lang w:val="fr-FR" w:bidi="ar-EG"/>
        </w:rPr>
      </w:pPr>
      <w:bookmarkStart w:id="43" w:name="_Toc355947222"/>
      <w:bookmarkStart w:id="44" w:name="_Toc355947633"/>
      <w:r w:rsidRPr="00B92A49">
        <w:rPr>
          <w:lang w:val="fr-FR" w:bidi="ar-EG"/>
        </w:rPr>
        <w:t>3</w:t>
      </w:r>
      <w:r w:rsidRPr="00B92A49">
        <w:rPr>
          <w:rFonts w:hint="cs"/>
          <w:rtl/>
          <w:lang w:val="fr-FR" w:bidi="ar-EG"/>
        </w:rPr>
        <w:tab/>
        <w:t>معمارية معدد الإرسال الفيديوي</w:t>
      </w:r>
      <w:bookmarkEnd w:id="43"/>
      <w:bookmarkEnd w:id="44"/>
    </w:p>
    <w:p w:rsidR="000D5C3D" w:rsidRPr="00B92A49" w:rsidRDefault="000D5C3D" w:rsidP="000D5C3D">
      <w:pPr>
        <w:rPr>
          <w:rtl/>
          <w:lang w:val="fr-FR" w:bidi="ar-EG"/>
        </w:rPr>
      </w:pPr>
      <w:r w:rsidRPr="00B92A49">
        <w:rPr>
          <w:rFonts w:hint="cs"/>
          <w:rtl/>
          <w:lang w:val="fr-FR" w:bidi="ar-EG"/>
        </w:rPr>
        <w:t>يبين الشكل</w:t>
      </w:r>
      <w:r>
        <w:rPr>
          <w:rFonts w:hint="eastAsia"/>
          <w:rtl/>
          <w:lang w:val="fr-FR" w:bidi="ar-EG"/>
        </w:rPr>
        <w:t> </w:t>
      </w:r>
      <w:r w:rsidRPr="00B92A49">
        <w:rPr>
          <w:lang w:val="fr-FR" w:bidi="ar-EG"/>
        </w:rPr>
        <w:t>7</w:t>
      </w:r>
      <w:r w:rsidRPr="00B92A49">
        <w:rPr>
          <w:rFonts w:hint="cs"/>
          <w:rtl/>
          <w:lang w:val="fr-FR" w:bidi="ar-EG"/>
        </w:rPr>
        <w:t xml:space="preserve"> المعمارية المفاهيمية لمعدد الإرسال الفيديوي </w:t>
      </w:r>
      <w:r w:rsidR="00D2476A">
        <w:rPr>
          <w:rFonts w:hint="cs"/>
          <w:rtl/>
          <w:lang w:val="fr-FR" w:bidi="ar-EG"/>
        </w:rPr>
        <w:t>في </w:t>
      </w:r>
      <w:r w:rsidRPr="00B92A49">
        <w:rPr>
          <w:rFonts w:hint="cs"/>
          <w:rtl/>
          <w:lang w:val="fr-FR" w:bidi="ar-EG"/>
        </w:rPr>
        <w:t>خدمة</w:t>
      </w:r>
      <w:r>
        <w:rPr>
          <w:rFonts w:hint="eastAsia"/>
          <w:rtl/>
          <w:lang w:val="fr-FR" w:bidi="ar-EG"/>
        </w:rPr>
        <w:t> </w:t>
      </w:r>
      <w:r w:rsidRPr="00B92A49">
        <w:rPr>
          <w:rFonts w:hint="cs"/>
          <w:rtl/>
          <w:lang w:val="fr-FR" w:bidi="ar-EG"/>
        </w:rPr>
        <w:t>فيديوية.</w:t>
      </w:r>
    </w:p>
    <w:p w:rsidR="000D5C3D" w:rsidRPr="00B92A49" w:rsidRDefault="000D5C3D" w:rsidP="000D5C3D">
      <w:pPr>
        <w:rPr>
          <w:rtl/>
          <w:lang w:val="fr-FR" w:bidi="ar-EG"/>
        </w:rPr>
      </w:pPr>
      <w:r w:rsidRPr="00B92A49">
        <w:rPr>
          <w:rFonts w:hint="cs"/>
          <w:rtl/>
          <w:lang w:val="fr-FR" w:bidi="ar-EG"/>
        </w:rPr>
        <w:t>و</w:t>
      </w:r>
      <w:r>
        <w:rPr>
          <w:rFonts w:hint="cs"/>
          <w:rtl/>
          <w:lang w:val="fr-FR" w:bidi="ar-EG"/>
        </w:rPr>
        <w:t>في</w:t>
      </w:r>
      <w:r w:rsidR="00D2476A">
        <w:rPr>
          <w:rFonts w:hint="cs"/>
          <w:rtl/>
          <w:lang w:val="fr-FR" w:bidi="ar-EG"/>
        </w:rPr>
        <w:t>ما </w:t>
      </w:r>
      <w:r>
        <w:rPr>
          <w:rFonts w:hint="cs"/>
          <w:rtl/>
          <w:lang w:val="fr-FR" w:bidi="ar-EG"/>
        </w:rPr>
        <w:t>يلي</w:t>
      </w:r>
      <w:r w:rsidRPr="00B92A49">
        <w:rPr>
          <w:rFonts w:hint="cs"/>
          <w:rtl/>
          <w:lang w:val="fr-FR" w:bidi="ar-EG"/>
        </w:rPr>
        <w:t xml:space="preserve"> بعض الأوصاف التفصيلية:</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 xml:space="preserve">يقوم مولد الواصفات </w:t>
      </w:r>
      <w:r w:rsidRPr="00B92A49">
        <w:rPr>
          <w:lang w:val="fr-FR" w:eastAsia="ja-JP"/>
        </w:rPr>
        <w:t>IOD</w:t>
      </w:r>
      <w:r w:rsidRPr="00B92A49">
        <w:rPr>
          <w:rFonts w:hint="cs"/>
          <w:rtl/>
          <w:lang w:val="fr-FR" w:eastAsia="ja-JP"/>
        </w:rPr>
        <w:t xml:space="preserve"> باستحداث واصفات</w:t>
      </w:r>
      <w:r>
        <w:rPr>
          <w:rFonts w:hint="eastAsia"/>
          <w:rtl/>
          <w:lang w:val="fr-FR"/>
        </w:rPr>
        <w:t> </w:t>
      </w:r>
      <w:r w:rsidRPr="00B92A49">
        <w:rPr>
          <w:lang w:val="fr-FR" w:eastAsia="ja-JP"/>
        </w:rPr>
        <w:t>IOD</w:t>
      </w:r>
      <w:r w:rsidRPr="00B92A49">
        <w:rPr>
          <w:rFonts w:hint="cs"/>
          <w:rtl/>
          <w:lang w:val="fr-FR" w:eastAsia="ja-JP"/>
        </w:rPr>
        <w:t xml:space="preserve"> تتفق مع المعيار</w:t>
      </w:r>
      <w:r>
        <w:rPr>
          <w:rFonts w:hint="eastAsia"/>
          <w:rtl/>
          <w:lang w:val="fr-FR"/>
        </w:rPr>
        <w:t> </w:t>
      </w:r>
      <w:r w:rsidRPr="00B92A49">
        <w:rPr>
          <w:lang w:eastAsia="ja-JP"/>
        </w:rPr>
        <w:t>ISO/IEC 14496-1</w:t>
      </w:r>
      <w:r w:rsidRPr="00B92A49">
        <w:rPr>
          <w:rFonts w:hint="cs"/>
          <w:rtl/>
          <w:lang w:val="fr-FR" w:eastAsia="ja-JP"/>
        </w:rPr>
        <w:t>.</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 xml:space="preserve">يقوم المولد </w:t>
      </w:r>
      <w:r w:rsidRPr="00B92A49">
        <w:rPr>
          <w:lang w:eastAsia="ja-JP"/>
        </w:rPr>
        <w:t>OD/BIFS</w:t>
      </w:r>
      <w:r w:rsidRPr="00B92A49">
        <w:rPr>
          <w:rFonts w:hint="cs"/>
          <w:rtl/>
          <w:lang w:val="fr-FR" w:eastAsia="ja-JP"/>
        </w:rPr>
        <w:t xml:space="preserve"> </w:t>
      </w:r>
      <w:r>
        <w:rPr>
          <w:rFonts w:hint="cs"/>
          <w:rtl/>
          <w:lang w:val="fr-FR" w:eastAsia="ja-JP"/>
        </w:rPr>
        <w:t>ب</w:t>
      </w:r>
      <w:r w:rsidRPr="00B92A49">
        <w:rPr>
          <w:rFonts w:hint="cs"/>
          <w:rtl/>
          <w:lang w:val="fr-FR" w:eastAsia="ja-JP"/>
        </w:rPr>
        <w:t xml:space="preserve">توليد قطارات </w:t>
      </w:r>
      <w:r w:rsidRPr="00B92A49">
        <w:rPr>
          <w:lang w:eastAsia="ja-JP"/>
        </w:rPr>
        <w:t>OD/BIFS</w:t>
      </w:r>
      <w:r w:rsidRPr="00B92A49">
        <w:rPr>
          <w:rFonts w:hint="cs"/>
          <w:rtl/>
          <w:lang w:val="fr-FR" w:eastAsia="ja-JP"/>
        </w:rPr>
        <w:t xml:space="preserve"> تتفق مع المعيار</w:t>
      </w:r>
      <w:r>
        <w:rPr>
          <w:rFonts w:hint="eastAsia"/>
          <w:rtl/>
          <w:lang w:val="fr-FR"/>
        </w:rPr>
        <w:t> </w:t>
      </w:r>
      <w:r w:rsidRPr="00B92A49">
        <w:rPr>
          <w:lang w:eastAsia="ja-JP"/>
        </w:rPr>
        <w:t>ISO/IEC 14496-1</w:t>
      </w:r>
      <w:r w:rsidRPr="00B92A49">
        <w:rPr>
          <w:rFonts w:hint="cs"/>
          <w:rtl/>
          <w:lang w:val="fr-FR" w:eastAsia="ja-JP"/>
        </w:rPr>
        <w:t>.</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يولد المشفر الفيديوي قطار بتات مشفر</w:t>
      </w:r>
      <w:r>
        <w:rPr>
          <w:rFonts w:hint="cs"/>
          <w:rtl/>
          <w:lang w:val="fr-FR" w:eastAsia="ja-JP"/>
        </w:rPr>
        <w:t>اً</w:t>
      </w:r>
      <w:r w:rsidRPr="00B92A49">
        <w:rPr>
          <w:rFonts w:hint="cs"/>
          <w:rtl/>
          <w:lang w:val="fr-FR" w:eastAsia="ja-JP"/>
        </w:rPr>
        <w:t xml:space="preserve"> طبقاً للتوصية </w:t>
      </w:r>
      <w:r w:rsidRPr="00B92A49">
        <w:rPr>
          <w:lang w:eastAsia="ko-KR"/>
        </w:rPr>
        <w:t>ITU-T </w:t>
      </w:r>
      <w:r w:rsidRPr="00B92A49">
        <w:rPr>
          <w:lang w:eastAsia="ja-JP"/>
        </w:rPr>
        <w:t>H.264/AVC</w:t>
      </w:r>
      <w:r w:rsidRPr="00B92A49">
        <w:rPr>
          <w:rFonts w:hint="cs"/>
          <w:rtl/>
          <w:lang w:val="fr-FR" w:eastAsia="ja-JP"/>
        </w:rPr>
        <w:t xml:space="preserve"> بإجراء معالجة انضغاط للبيانات </w:t>
      </w:r>
      <w:r w:rsidR="00D2476A">
        <w:rPr>
          <w:rFonts w:hint="cs"/>
          <w:rtl/>
          <w:lang w:val="fr-FR" w:eastAsia="ja-JP"/>
        </w:rPr>
        <w:t>في </w:t>
      </w:r>
      <w:r w:rsidRPr="00B92A49">
        <w:rPr>
          <w:rFonts w:hint="cs"/>
          <w:rtl/>
          <w:lang w:val="fr-FR" w:eastAsia="ja-JP"/>
        </w:rPr>
        <w:t>الإشارة الفيديوية</w:t>
      </w:r>
      <w:r>
        <w:rPr>
          <w:rFonts w:hint="eastAsia"/>
          <w:rtl/>
          <w:lang w:val="fr-FR"/>
        </w:rPr>
        <w:t> </w:t>
      </w:r>
      <w:r w:rsidRPr="00B92A49">
        <w:rPr>
          <w:rFonts w:hint="cs"/>
          <w:rtl/>
          <w:lang w:val="fr-FR" w:eastAsia="ja-JP"/>
        </w:rPr>
        <w:t>المدخلة.</w:t>
      </w:r>
    </w:p>
    <w:p w:rsidR="000D5C3D" w:rsidRPr="00B92A49" w:rsidRDefault="000D5C3D" w:rsidP="000D5C3D">
      <w:pPr>
        <w:pStyle w:val="enumlev1"/>
        <w:rPr>
          <w:rtl/>
          <w:lang w:val="fr-FR" w:eastAsia="ja-JP"/>
        </w:rPr>
      </w:pPr>
      <w:r w:rsidRPr="00B92A49">
        <w:rPr>
          <w:rFonts w:hint="cs"/>
          <w:rtl/>
          <w:lang w:val="fr-FR" w:eastAsia="ja-JP"/>
        </w:rPr>
        <w:lastRenderedPageBreak/>
        <w:t>-</w:t>
      </w:r>
      <w:r w:rsidRPr="00B92A49">
        <w:rPr>
          <w:rFonts w:hint="cs"/>
          <w:rtl/>
          <w:lang w:val="fr-FR" w:eastAsia="ja-JP"/>
        </w:rPr>
        <w:tab/>
        <w:t>يولد المشفر السمعي قطار بتات مشفر</w:t>
      </w:r>
      <w:r>
        <w:rPr>
          <w:rFonts w:hint="cs"/>
          <w:rtl/>
          <w:lang w:val="fr-FR" w:eastAsia="ja-JP"/>
        </w:rPr>
        <w:t>اً</w:t>
      </w:r>
      <w:r w:rsidRPr="00B92A49">
        <w:rPr>
          <w:rFonts w:hint="cs"/>
          <w:rtl/>
          <w:lang w:val="fr-FR" w:eastAsia="ja-JP"/>
        </w:rPr>
        <w:t xml:space="preserve"> حسب المعيار </w:t>
      </w:r>
      <w:r w:rsidRPr="00B92A49">
        <w:rPr>
          <w:lang w:eastAsia="ja-JP"/>
        </w:rPr>
        <w:t>ISO/IEC 14496-3 </w:t>
      </w:r>
      <w:r w:rsidRPr="00B92A49">
        <w:rPr>
          <w:lang w:eastAsia="ko-KR"/>
        </w:rPr>
        <w:t>ER-</w:t>
      </w:r>
      <w:r w:rsidRPr="00B92A49">
        <w:rPr>
          <w:lang w:eastAsia="ja-JP"/>
        </w:rPr>
        <w:t>BSAC</w:t>
      </w:r>
      <w:r w:rsidRPr="00B92A49">
        <w:rPr>
          <w:rFonts w:hint="cs"/>
          <w:rtl/>
          <w:lang w:val="fr-FR" w:eastAsia="ja-JP"/>
        </w:rPr>
        <w:t xml:space="preserve"> بإجراء معالجة انضغاط للبيانات </w:t>
      </w:r>
      <w:r w:rsidR="00D2476A">
        <w:rPr>
          <w:rFonts w:hint="cs"/>
          <w:rtl/>
          <w:lang w:val="fr-FR" w:eastAsia="ja-JP"/>
        </w:rPr>
        <w:t>في </w:t>
      </w:r>
      <w:r w:rsidRPr="00B92A49">
        <w:rPr>
          <w:rFonts w:hint="cs"/>
          <w:rtl/>
          <w:lang w:val="fr-FR" w:eastAsia="ja-JP"/>
        </w:rPr>
        <w:t>الإشارة السمعية</w:t>
      </w:r>
      <w:r>
        <w:rPr>
          <w:rFonts w:hint="eastAsia"/>
          <w:rtl/>
          <w:lang w:val="fr-FR"/>
        </w:rPr>
        <w:t> </w:t>
      </w:r>
      <w:r w:rsidRPr="00B92A49">
        <w:rPr>
          <w:rFonts w:hint="cs"/>
          <w:rtl/>
          <w:lang w:val="fr-FR" w:eastAsia="ja-JP"/>
        </w:rPr>
        <w:t>المدخلة.</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يولد كل مرز</w:t>
      </w:r>
      <w:r>
        <w:rPr>
          <w:rFonts w:hint="cs"/>
          <w:rtl/>
          <w:lang w:val="fr-FR" w:eastAsia="ja-JP"/>
        </w:rPr>
        <w:t>ّ</w:t>
      </w:r>
      <w:r w:rsidRPr="00B92A49">
        <w:rPr>
          <w:rFonts w:hint="cs"/>
          <w:rtl/>
          <w:lang w:val="fr-FR" w:eastAsia="ja-JP"/>
        </w:rPr>
        <w:t xml:space="preserve">م </w:t>
      </w:r>
      <w:r w:rsidRPr="00B92A49">
        <w:rPr>
          <w:lang w:val="fr-FR" w:eastAsia="ja-JP"/>
        </w:rPr>
        <w:t>SL</w:t>
      </w:r>
      <w:r w:rsidRPr="00B92A49">
        <w:rPr>
          <w:rFonts w:hint="cs"/>
          <w:rtl/>
          <w:lang w:val="fr-FR" w:eastAsia="ja-JP"/>
        </w:rPr>
        <w:t xml:space="preserve"> قطار </w:t>
      </w:r>
      <w:r w:rsidRPr="00B92A49">
        <w:rPr>
          <w:lang w:val="fr-FR" w:eastAsia="ja-JP"/>
        </w:rPr>
        <w:t>SL</w:t>
      </w:r>
      <w:r w:rsidRPr="00B92A49">
        <w:rPr>
          <w:rFonts w:hint="cs"/>
          <w:rtl/>
          <w:lang w:val="fr-FR" w:eastAsia="ja-JP"/>
        </w:rPr>
        <w:t xml:space="preserve"> مرز</w:t>
      </w:r>
      <w:r>
        <w:rPr>
          <w:rFonts w:hint="cs"/>
          <w:rtl/>
          <w:lang w:val="fr-FR" w:eastAsia="ja-JP"/>
        </w:rPr>
        <w:t>ّ</w:t>
      </w:r>
      <w:r w:rsidRPr="00B92A49">
        <w:rPr>
          <w:rFonts w:hint="cs"/>
          <w:rtl/>
          <w:lang w:val="fr-FR" w:eastAsia="ja-JP"/>
        </w:rPr>
        <w:t xml:space="preserve">م حسب معيار النظام </w:t>
      </w:r>
      <w:r w:rsidRPr="00B92A49">
        <w:rPr>
          <w:lang w:eastAsia="ja-JP"/>
        </w:rPr>
        <w:t>ISO/IEC 14496</w:t>
      </w:r>
      <w:r w:rsidRPr="00B92A49">
        <w:rPr>
          <w:lang w:val="fr-FR" w:eastAsia="ja-JP"/>
        </w:rPr>
        <w:t>-</w:t>
      </w:r>
      <w:r w:rsidRPr="00B92A49">
        <w:rPr>
          <w:lang w:eastAsia="ja-JP"/>
        </w:rPr>
        <w:t>1</w:t>
      </w:r>
      <w:r w:rsidRPr="00B92A49">
        <w:rPr>
          <w:rFonts w:hint="cs"/>
          <w:rtl/>
          <w:lang w:val="fr-FR" w:eastAsia="ja-JP"/>
        </w:rPr>
        <w:t xml:space="preserve"> لكل قطار وسائط</w:t>
      </w:r>
      <w:r>
        <w:rPr>
          <w:rFonts w:hint="eastAsia"/>
          <w:rtl/>
          <w:lang w:val="fr-FR"/>
        </w:rPr>
        <w:t> </w:t>
      </w:r>
      <w:r w:rsidRPr="00B92A49">
        <w:rPr>
          <w:rFonts w:hint="cs"/>
          <w:rtl/>
          <w:lang w:val="fr-FR" w:eastAsia="ja-JP"/>
        </w:rPr>
        <w:t>مدخل.</w:t>
      </w:r>
    </w:p>
    <w:p w:rsidR="000D5C3D" w:rsidRPr="00A01B40" w:rsidRDefault="000D5C3D" w:rsidP="000D5C3D">
      <w:pPr>
        <w:pStyle w:val="enumlev1"/>
        <w:rPr>
          <w:spacing w:val="-2"/>
          <w:rtl/>
          <w:lang w:val="fr-FR" w:eastAsia="ja-JP"/>
        </w:rPr>
      </w:pPr>
      <w:r w:rsidRPr="00A01B40">
        <w:rPr>
          <w:rFonts w:hint="cs"/>
          <w:spacing w:val="-2"/>
          <w:rtl/>
          <w:lang w:val="fr-FR" w:eastAsia="ja-JP"/>
        </w:rPr>
        <w:t>-</w:t>
      </w:r>
      <w:r w:rsidRPr="00A01B40">
        <w:rPr>
          <w:rFonts w:hint="cs"/>
          <w:spacing w:val="-2"/>
          <w:rtl/>
          <w:lang w:val="fr-FR" w:eastAsia="ja-JP"/>
        </w:rPr>
        <w:tab/>
        <w:t xml:space="preserve">يقوم مولد القسم (المولد </w:t>
      </w:r>
      <w:r w:rsidRPr="00A01B40">
        <w:rPr>
          <w:spacing w:val="-2"/>
          <w:lang w:val="fr-FR" w:eastAsia="ja-JP"/>
        </w:rPr>
        <w:t>PSI</w:t>
      </w:r>
      <w:r w:rsidRPr="00A01B40">
        <w:rPr>
          <w:rFonts w:hint="cs"/>
          <w:spacing w:val="-2"/>
          <w:rtl/>
          <w:lang w:val="fr-FR" w:eastAsia="ja-JP"/>
        </w:rPr>
        <w:t xml:space="preserve">) باستحداث أقسام تتفق مع المعيار </w:t>
      </w:r>
      <w:r w:rsidRPr="00A01B40">
        <w:rPr>
          <w:spacing w:val="-2"/>
          <w:lang w:eastAsia="ja-JP"/>
        </w:rPr>
        <w:t>ISO/IEC 13818-1</w:t>
      </w:r>
      <w:r w:rsidRPr="00A01B40">
        <w:rPr>
          <w:rFonts w:hint="cs"/>
          <w:spacing w:val="-2"/>
          <w:rtl/>
          <w:lang w:val="fr-FR" w:eastAsia="ja-JP"/>
        </w:rPr>
        <w:t xml:space="preserve"> لكل </w:t>
      </w:r>
      <w:r w:rsidRPr="00A01B40">
        <w:rPr>
          <w:spacing w:val="-2"/>
          <w:lang w:eastAsia="ja-JP"/>
        </w:rPr>
        <w:t>IOD/OD/BIFS</w:t>
      </w:r>
      <w:r>
        <w:rPr>
          <w:rFonts w:hint="eastAsia"/>
          <w:rtl/>
          <w:lang w:val="fr-FR"/>
        </w:rPr>
        <w:t> </w:t>
      </w:r>
      <w:r w:rsidRPr="00A01B40">
        <w:rPr>
          <w:rFonts w:hint="cs"/>
          <w:spacing w:val="-2"/>
          <w:rtl/>
          <w:lang w:val="fr-FR" w:eastAsia="ja-JP"/>
        </w:rPr>
        <w:t>المدخلة.</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يولد كل مرز</w:t>
      </w:r>
      <w:r>
        <w:rPr>
          <w:rFonts w:hint="cs"/>
          <w:rtl/>
          <w:lang w:val="fr-FR" w:eastAsia="ja-JP"/>
        </w:rPr>
        <w:t>ّ</w:t>
      </w:r>
      <w:r w:rsidRPr="00B92A49">
        <w:rPr>
          <w:rFonts w:hint="cs"/>
          <w:rtl/>
          <w:lang w:val="fr-FR" w:eastAsia="ja-JP"/>
        </w:rPr>
        <w:t xml:space="preserve">م </w:t>
      </w:r>
      <w:r w:rsidRPr="00B92A49">
        <w:rPr>
          <w:lang w:val="fr-FR" w:eastAsia="ja-JP"/>
        </w:rPr>
        <w:t>PES</w:t>
      </w:r>
      <w:r w:rsidRPr="00B92A49">
        <w:rPr>
          <w:rFonts w:hint="cs"/>
          <w:rtl/>
          <w:lang w:val="fr-FR" w:eastAsia="ja-JP"/>
        </w:rPr>
        <w:t xml:space="preserve"> قطار رزم </w:t>
      </w:r>
      <w:r w:rsidRPr="00B92A49">
        <w:rPr>
          <w:lang w:val="fr-FR" w:eastAsia="ja-JP"/>
        </w:rPr>
        <w:t>PES</w:t>
      </w:r>
      <w:r w:rsidRPr="00B92A49">
        <w:rPr>
          <w:rFonts w:hint="cs"/>
          <w:rtl/>
          <w:lang w:val="fr-FR" w:eastAsia="ja-JP"/>
        </w:rPr>
        <w:t xml:space="preserve"> يتفق مع المعيار </w:t>
      </w:r>
      <w:r w:rsidRPr="00B92A49">
        <w:rPr>
          <w:lang w:eastAsia="ja-JP"/>
        </w:rPr>
        <w:t>ISO/IEC 13818-1</w:t>
      </w:r>
      <w:r w:rsidRPr="00B92A49">
        <w:rPr>
          <w:rFonts w:hint="cs"/>
          <w:rtl/>
          <w:lang w:val="fr-FR" w:eastAsia="ja-JP"/>
        </w:rPr>
        <w:t xml:space="preserve"> لكل قطار من قطارات الرزم</w:t>
      </w:r>
      <w:r>
        <w:rPr>
          <w:rFonts w:hint="eastAsia"/>
          <w:rtl/>
          <w:lang w:val="fr-FR"/>
        </w:rPr>
        <w:t> </w:t>
      </w:r>
      <w:r w:rsidRPr="00B92A49">
        <w:rPr>
          <w:lang w:val="fr-FR" w:eastAsia="ja-JP"/>
        </w:rPr>
        <w:t>SL</w:t>
      </w:r>
      <w:r w:rsidRPr="00B92A49">
        <w:rPr>
          <w:rFonts w:hint="cs"/>
          <w:rtl/>
          <w:lang w:val="fr-FR" w:eastAsia="ja-JP"/>
        </w:rPr>
        <w:t>.</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 xml:space="preserve">يضم معدد الإرسال </w:t>
      </w:r>
      <w:r w:rsidRPr="00B92A49">
        <w:rPr>
          <w:lang w:val="fr-FR" w:eastAsia="ja-JP"/>
        </w:rPr>
        <w:t>TS</w:t>
      </w:r>
      <w:r w:rsidRPr="00B92A49">
        <w:rPr>
          <w:rFonts w:hint="cs"/>
          <w:rtl/>
          <w:lang w:val="fr-FR" w:eastAsia="ja-JP"/>
        </w:rPr>
        <w:t xml:space="preserve"> الأقسام المدخلة وقطارات الرزم </w:t>
      </w:r>
      <w:r w:rsidRPr="00B92A49">
        <w:rPr>
          <w:lang w:val="fr-FR" w:eastAsia="ja-JP"/>
        </w:rPr>
        <w:t>PES</w:t>
      </w:r>
      <w:r w:rsidRPr="00B92A49">
        <w:rPr>
          <w:rFonts w:hint="cs"/>
          <w:rtl/>
          <w:lang w:val="fr-FR" w:eastAsia="ja-JP"/>
        </w:rPr>
        <w:t xml:space="preserve"> </w:t>
      </w:r>
      <w:r w:rsidR="00D2476A">
        <w:rPr>
          <w:rFonts w:hint="cs"/>
          <w:rtl/>
          <w:lang w:val="fr-FR" w:eastAsia="ja-JP"/>
        </w:rPr>
        <w:t>في </w:t>
      </w:r>
      <w:r w:rsidRPr="00B92A49">
        <w:rPr>
          <w:rFonts w:hint="cs"/>
          <w:rtl/>
          <w:lang w:val="fr-FR" w:eastAsia="ja-JP"/>
        </w:rPr>
        <w:t xml:space="preserve">قطار </w:t>
      </w:r>
      <w:r w:rsidRPr="00B92A49">
        <w:rPr>
          <w:lang w:eastAsia="ja-JP"/>
        </w:rPr>
        <w:t>MPEG-2 TS</w:t>
      </w:r>
      <w:r w:rsidRPr="00B92A49">
        <w:rPr>
          <w:rFonts w:hint="cs"/>
          <w:rtl/>
          <w:lang w:val="fr-FR" w:eastAsia="ja-JP"/>
        </w:rPr>
        <w:t xml:space="preserve"> واحد يتفق مع المعيار </w:t>
      </w:r>
      <w:r w:rsidRPr="00B92A49">
        <w:rPr>
          <w:lang w:eastAsia="ja-JP"/>
        </w:rPr>
        <w:t>ISO/IEC 13818-1</w:t>
      </w:r>
      <w:r w:rsidRPr="00B92A49">
        <w:rPr>
          <w:rFonts w:hint="cs"/>
          <w:rtl/>
          <w:lang w:val="fr-FR" w:eastAsia="ja-JP"/>
        </w:rPr>
        <w:t>.</w:t>
      </w:r>
    </w:p>
    <w:p w:rsidR="000D5C3D" w:rsidRPr="00B92A49" w:rsidRDefault="000D5C3D" w:rsidP="000D5C3D">
      <w:pPr>
        <w:pStyle w:val="enumlev1"/>
        <w:rPr>
          <w:rtl/>
          <w:lang w:val="fr-FR" w:eastAsia="ja-JP"/>
        </w:rPr>
      </w:pPr>
      <w:r w:rsidRPr="00B92A49">
        <w:rPr>
          <w:rFonts w:hint="cs"/>
          <w:rtl/>
          <w:lang w:val="fr-FR" w:eastAsia="ja-JP"/>
        </w:rPr>
        <w:t>-</w:t>
      </w:r>
      <w:r w:rsidRPr="00B92A49">
        <w:rPr>
          <w:rFonts w:hint="cs"/>
          <w:rtl/>
          <w:lang w:val="fr-FR" w:eastAsia="ja-JP"/>
        </w:rPr>
        <w:tab/>
        <w:t>يرفق المشف</w:t>
      </w:r>
      <w:r>
        <w:rPr>
          <w:rFonts w:hint="cs"/>
          <w:rtl/>
          <w:lang w:val="fr-FR" w:eastAsia="ja-JP"/>
        </w:rPr>
        <w:t>ّ</w:t>
      </w:r>
      <w:r w:rsidRPr="00B92A49">
        <w:rPr>
          <w:rFonts w:hint="cs"/>
          <w:rtl/>
          <w:lang w:val="fr-FR" w:eastAsia="ja-JP"/>
        </w:rPr>
        <w:t xml:space="preserve">ر الخارجي البيانات الإضافية المتولدة من خلال استعمال الشفرة </w:t>
      </w:r>
      <w:r w:rsidRPr="00B92A49">
        <w:rPr>
          <w:lang w:val="fr-FR" w:eastAsia="ja-JP"/>
        </w:rPr>
        <w:t>RS</w:t>
      </w:r>
      <w:r w:rsidRPr="00B92A49">
        <w:rPr>
          <w:rFonts w:hint="cs"/>
          <w:rtl/>
          <w:lang w:val="fr-FR" w:eastAsia="ja-JP"/>
        </w:rPr>
        <w:t xml:space="preserve"> لتصحيح الأخطاء، وذلك لكل رزمة </w:t>
      </w:r>
      <w:r w:rsidR="00D2476A">
        <w:rPr>
          <w:rFonts w:hint="cs"/>
          <w:rtl/>
          <w:lang w:val="fr-FR" w:eastAsia="ja-JP"/>
        </w:rPr>
        <w:t>في </w:t>
      </w:r>
      <w:r w:rsidRPr="00B92A49">
        <w:rPr>
          <w:rFonts w:hint="cs"/>
          <w:rtl/>
          <w:lang w:val="fr-FR" w:eastAsia="ja-JP"/>
        </w:rPr>
        <w:t xml:space="preserve">قطار البيانات </w:t>
      </w:r>
      <w:r w:rsidRPr="00B92A49">
        <w:rPr>
          <w:lang w:eastAsia="ja-JP"/>
        </w:rPr>
        <w:t>MPEG-2 TS</w:t>
      </w:r>
      <w:r w:rsidRPr="00B92A49">
        <w:rPr>
          <w:rFonts w:hint="cs"/>
          <w:rtl/>
          <w:lang w:val="fr-FR" w:eastAsia="ja-JP"/>
        </w:rPr>
        <w:t xml:space="preserve"> المعدد</w:t>
      </w:r>
      <w:r>
        <w:rPr>
          <w:rFonts w:hint="eastAsia"/>
          <w:rtl/>
          <w:lang w:val="fr-FR"/>
        </w:rPr>
        <w:t> </w:t>
      </w:r>
      <w:r w:rsidRPr="00B92A49">
        <w:rPr>
          <w:rFonts w:hint="cs"/>
          <w:rtl/>
          <w:lang w:val="fr-FR" w:eastAsia="ja-JP"/>
        </w:rPr>
        <w:t>إرساله.</w:t>
      </w:r>
    </w:p>
    <w:p w:rsidR="000D5C3D" w:rsidRDefault="000D5C3D" w:rsidP="000D5C3D">
      <w:pPr>
        <w:pStyle w:val="enumlev1"/>
        <w:rPr>
          <w:rtl/>
          <w:lang w:val="fr-FR" w:eastAsia="ja-JP" w:bidi="ar-SA"/>
        </w:rPr>
      </w:pPr>
      <w:r w:rsidRPr="00B92A49">
        <w:rPr>
          <w:rFonts w:hint="cs"/>
          <w:rtl/>
          <w:lang w:val="fr-FR" w:eastAsia="ja-JP"/>
        </w:rPr>
        <w:t>-</w:t>
      </w:r>
      <w:r w:rsidRPr="00B92A49">
        <w:rPr>
          <w:rFonts w:hint="cs"/>
          <w:rtl/>
          <w:lang w:val="fr-FR" w:eastAsia="ja-JP"/>
        </w:rPr>
        <w:tab/>
        <w:t>يشذر قطار البيانات المشفرة خارجياً بواسطة مشذر خارجي عبارة عن مشذر تلافي</w:t>
      </w:r>
      <w:r w:rsidR="00D2476A">
        <w:rPr>
          <w:rFonts w:hint="cs"/>
          <w:rtl/>
          <w:lang w:val="fr-FR" w:eastAsia="ja-JP"/>
        </w:rPr>
        <w:t>في </w:t>
      </w:r>
      <w:r w:rsidRPr="00B92A49">
        <w:rPr>
          <w:rFonts w:hint="cs"/>
          <w:rtl/>
          <w:lang w:val="fr-FR" w:eastAsia="ja-JP"/>
        </w:rPr>
        <w:t>ويكون الخرج عبارة عن قطار خدمة</w:t>
      </w:r>
      <w:r>
        <w:rPr>
          <w:rFonts w:hint="eastAsia"/>
          <w:rtl/>
          <w:lang w:val="fr-FR"/>
        </w:rPr>
        <w:t> </w:t>
      </w:r>
      <w:r w:rsidRPr="00B92A49">
        <w:rPr>
          <w:rFonts w:hint="cs"/>
          <w:rtl/>
          <w:lang w:val="fr-FR" w:eastAsia="ja-JP"/>
        </w:rPr>
        <w:t>فيديوية.</w:t>
      </w:r>
    </w:p>
    <w:p w:rsidR="000D5C3D" w:rsidRPr="00B92A49" w:rsidRDefault="000D5C3D" w:rsidP="000D5C3D">
      <w:pPr>
        <w:pStyle w:val="FigureNo"/>
        <w:rPr>
          <w:rtl/>
          <w:lang w:eastAsia="ja-JP"/>
        </w:rPr>
      </w:pPr>
      <w:r w:rsidRPr="00B92A49">
        <w:rPr>
          <w:rFonts w:hint="cs"/>
          <w:rtl/>
          <w:lang w:eastAsia="ja-JP"/>
        </w:rPr>
        <w:t>الش</w:t>
      </w:r>
      <w:r>
        <w:rPr>
          <w:rFonts w:hint="cs"/>
          <w:rtl/>
          <w:lang w:eastAsia="ja-JP"/>
        </w:rPr>
        <w:t>ـ</w:t>
      </w:r>
      <w:r w:rsidRPr="00B92A49">
        <w:rPr>
          <w:rFonts w:hint="cs"/>
          <w:rtl/>
          <w:lang w:eastAsia="ja-JP"/>
        </w:rPr>
        <w:t xml:space="preserve">كل </w:t>
      </w:r>
      <w:r w:rsidRPr="00B92A49">
        <w:rPr>
          <w:lang w:eastAsia="ja-JP"/>
        </w:rPr>
        <w:t>7</w:t>
      </w:r>
    </w:p>
    <w:p w:rsidR="000D5C3D" w:rsidRPr="00B92A49" w:rsidRDefault="000D5C3D" w:rsidP="000D5C3D">
      <w:pPr>
        <w:pStyle w:val="Figuretitle"/>
      </w:pPr>
      <w:r w:rsidRPr="00B92A49">
        <w:rPr>
          <w:rFonts w:hint="cs"/>
          <w:rtl/>
        </w:rPr>
        <w:t>معمارية معدد الإرسال الفيديوي</w:t>
      </w:r>
    </w:p>
    <w:p w:rsidR="00541C93" w:rsidRDefault="00EF3538" w:rsidP="00541C93">
      <w:pPr>
        <w:pStyle w:val="enumlev1"/>
        <w:spacing w:before="0" w:line="240" w:lineRule="auto"/>
        <w:jc w:val="center"/>
        <w:rPr>
          <w:rtl/>
          <w:lang w:val="fr-FR" w:eastAsia="ja-JP" w:bidi="ar-SA"/>
        </w:rPr>
      </w:pPr>
      <w:r>
        <w:rPr>
          <w:noProof/>
          <w:lang w:eastAsia="zh-CN" w:bidi="ar-SA"/>
        </w:rPr>
        <mc:AlternateContent>
          <mc:Choice Requires="wps">
            <w:drawing>
              <wp:anchor distT="0" distB="0" distL="114300" distR="114300" simplePos="0" relativeHeight="251658752" behindDoc="0" locked="0" layoutInCell="1" allowOverlap="1" wp14:anchorId="5388C5DF" wp14:editId="411BCCA3">
                <wp:simplePos x="0" y="0"/>
                <wp:positionH relativeFrom="column">
                  <wp:posOffset>2875280</wp:posOffset>
                </wp:positionH>
                <wp:positionV relativeFrom="paragraph">
                  <wp:posOffset>275590</wp:posOffset>
                </wp:positionV>
                <wp:extent cx="627380" cy="415290"/>
                <wp:effectExtent l="0" t="0" r="1270" b="3810"/>
                <wp:wrapNone/>
                <wp:docPr id="181"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0" w:line="144" w:lineRule="auto"/>
                              <w:jc w:val="center"/>
                              <w:rPr>
                                <w:sz w:val="18"/>
                                <w:szCs w:val="24"/>
                                <w:rtl/>
                                <w:lang w:bidi="ar-SY"/>
                              </w:rPr>
                            </w:pPr>
                            <w:r>
                              <w:rPr>
                                <w:rFonts w:hint="cs"/>
                                <w:sz w:val="18"/>
                                <w:szCs w:val="24"/>
                                <w:rtl/>
                                <w:lang w:bidi="ar-SY"/>
                              </w:rPr>
                              <w:t xml:space="preserve">قسم </w:t>
                            </w:r>
                            <w:r>
                              <w:rPr>
                                <w:sz w:val="18"/>
                                <w:szCs w:val="24"/>
                                <w:lang w:bidi="ar-SY"/>
                              </w:rPr>
                              <w:t>PSI</w:t>
                            </w:r>
                            <w:r>
                              <w:rPr>
                                <w:rFonts w:hint="cs"/>
                                <w:sz w:val="18"/>
                                <w:szCs w:val="24"/>
                                <w:rtl/>
                                <w:lang w:bidi="ar-SY"/>
                              </w:rPr>
                              <w:t xml:space="preserve"> </w:t>
                            </w:r>
                            <w:r w:rsidRPr="00376542">
                              <w:rPr>
                                <w:rFonts w:hint="cs"/>
                                <w:spacing w:val="-4"/>
                                <w:sz w:val="18"/>
                                <w:szCs w:val="24"/>
                                <w:rtl/>
                                <w:lang w:bidi="ar-SY"/>
                              </w:rPr>
                              <w:t>حسب المعيار</w:t>
                            </w:r>
                          </w:p>
                          <w:p w:rsidR="005E1184" w:rsidRPr="00CD6466" w:rsidRDefault="005E1184" w:rsidP="00541C93">
                            <w:pPr>
                              <w:spacing w:before="0" w:line="240" w:lineRule="auto"/>
                              <w:jc w:val="center"/>
                              <w:rPr>
                                <w:sz w:val="18"/>
                                <w:szCs w:val="24"/>
                                <w:rtl/>
                                <w:lang w:bidi="ar-SY"/>
                              </w:rPr>
                            </w:pPr>
                            <w:r>
                              <w:rPr>
                                <w:sz w:val="18"/>
                                <w:szCs w:val="24"/>
                                <w:lang w:bidi="ar-SY"/>
                              </w:rPr>
                              <w:t>14 496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4" o:spid="_x0000_s1114" type="#_x0000_t202" style="position:absolute;left:0;text-align:left;margin-left:226.4pt;margin-top:21.7pt;width:49.4pt;height:3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UVtwIAALc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" filled="f" stroked="f">
                <v:textbox inset="0,0,0,0">
                  <w:txbxContent>
                    <w:p w:rsidR="005E1184" w:rsidRDefault="005E1184" w:rsidP="00541C93">
                      <w:pPr>
                        <w:spacing w:before="0" w:line="144" w:lineRule="auto"/>
                        <w:jc w:val="center"/>
                        <w:rPr>
                          <w:sz w:val="18"/>
                          <w:szCs w:val="24"/>
                          <w:rtl/>
                          <w:lang w:bidi="ar-SY"/>
                        </w:rPr>
                      </w:pPr>
                      <w:r>
                        <w:rPr>
                          <w:rFonts w:hint="cs"/>
                          <w:sz w:val="18"/>
                          <w:szCs w:val="24"/>
                          <w:rtl/>
                          <w:lang w:bidi="ar-SY"/>
                        </w:rPr>
                        <w:t xml:space="preserve">قسم </w:t>
                      </w:r>
                      <w:r>
                        <w:rPr>
                          <w:sz w:val="18"/>
                          <w:szCs w:val="24"/>
                          <w:lang w:bidi="ar-SY"/>
                        </w:rPr>
                        <w:t>PSI</w:t>
                      </w:r>
                      <w:r>
                        <w:rPr>
                          <w:rFonts w:hint="cs"/>
                          <w:sz w:val="18"/>
                          <w:szCs w:val="24"/>
                          <w:rtl/>
                          <w:lang w:bidi="ar-SY"/>
                        </w:rPr>
                        <w:t xml:space="preserve"> </w:t>
                      </w:r>
                      <w:r w:rsidRPr="00376542">
                        <w:rPr>
                          <w:rFonts w:hint="cs"/>
                          <w:spacing w:val="-4"/>
                          <w:sz w:val="18"/>
                          <w:szCs w:val="24"/>
                          <w:rtl/>
                          <w:lang w:bidi="ar-SY"/>
                        </w:rPr>
                        <w:t>حسب المعيار</w:t>
                      </w:r>
                    </w:p>
                    <w:p w:rsidR="005E1184" w:rsidRPr="00CD6466" w:rsidRDefault="005E1184" w:rsidP="00541C93">
                      <w:pPr>
                        <w:spacing w:before="0" w:line="240" w:lineRule="auto"/>
                        <w:jc w:val="center"/>
                        <w:rPr>
                          <w:sz w:val="18"/>
                          <w:szCs w:val="24"/>
                          <w:rtl/>
                          <w:lang w:bidi="ar-SY"/>
                        </w:rPr>
                      </w:pPr>
                      <w:r>
                        <w:rPr>
                          <w:sz w:val="18"/>
                          <w:szCs w:val="24"/>
                          <w:lang w:bidi="ar-SY"/>
                        </w:rPr>
                        <w:t>14 496</w:t>
                      </w:r>
                    </w:p>
                  </w:txbxContent>
                </v:textbox>
              </v:shape>
            </w:pict>
          </mc:Fallback>
        </mc:AlternateContent>
      </w:r>
      <w:r>
        <w:rPr>
          <w:noProof/>
          <w:lang w:eastAsia="zh-CN" w:bidi="ar-SA"/>
        </w:rPr>
        <mc:AlternateContent>
          <mc:Choice Requires="wps">
            <w:drawing>
              <wp:anchor distT="0" distB="0" distL="114300" distR="114300" simplePos="0" relativeHeight="251659776" behindDoc="0" locked="0" layoutInCell="1" allowOverlap="1" wp14:anchorId="0739D70A" wp14:editId="50FB45A4">
                <wp:simplePos x="0" y="0"/>
                <wp:positionH relativeFrom="column">
                  <wp:posOffset>2561590</wp:posOffset>
                </wp:positionH>
                <wp:positionV relativeFrom="paragraph">
                  <wp:posOffset>479425</wp:posOffset>
                </wp:positionV>
                <wp:extent cx="260350" cy="593090"/>
                <wp:effectExtent l="0" t="0" r="6350" b="16510"/>
                <wp:wrapNone/>
                <wp:docPr id="165" name="Text Box 4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lang w:bidi="ar-SY"/>
                              </w:rPr>
                            </w:pPr>
                            <w:r>
                              <w:rPr>
                                <w:rFonts w:hint="cs"/>
                                <w:sz w:val="18"/>
                                <w:szCs w:val="24"/>
                                <w:rtl/>
                                <w:lang w:bidi="ar-SY"/>
                              </w:rPr>
                              <w:t>مولد قسم</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5" o:spid="_x0000_s1115" type="#_x0000_t202" style="position:absolute;left:0;text-align:left;margin-left:201.7pt;margin-top:37.75pt;width:20.5pt;height:46.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" filled="f" stroked="f">
                <v:textbox style="layout-flow:vertical;mso-layout-flow-alt:bottom-to-top" inset="0,0,0,0">
                  <w:txbxContent>
                    <w:p w:rsidR="005E1184" w:rsidRDefault="005E1184" w:rsidP="00541C93">
                      <w:pPr>
                        <w:spacing w:before="80" w:line="144" w:lineRule="auto"/>
                        <w:jc w:val="center"/>
                        <w:rPr>
                          <w:sz w:val="18"/>
                          <w:szCs w:val="24"/>
                          <w:rtl/>
                          <w:lang w:bidi="ar-SY"/>
                        </w:rPr>
                      </w:pPr>
                      <w:r>
                        <w:rPr>
                          <w:rFonts w:hint="cs"/>
                          <w:sz w:val="18"/>
                          <w:szCs w:val="24"/>
                          <w:rtl/>
                          <w:lang w:bidi="ar-SY"/>
                        </w:rPr>
                        <w:t>مولد قسم</w:t>
                      </w:r>
                    </w:p>
                  </w:txbxContent>
                </v:textbox>
              </v:shape>
            </w:pict>
          </mc:Fallback>
        </mc:AlternateContent>
      </w:r>
      <w:r>
        <w:rPr>
          <w:noProof/>
          <w:lang w:eastAsia="zh-CN" w:bidi="ar-SA"/>
        </w:rPr>
        <mc:AlternateContent>
          <mc:Choice Requires="wps">
            <w:drawing>
              <wp:anchor distT="0" distB="0" distL="114300" distR="114300" simplePos="0" relativeHeight="251660800" behindDoc="0" locked="0" layoutInCell="1" allowOverlap="1" wp14:anchorId="52AB8875" wp14:editId="199ECF37">
                <wp:simplePos x="0" y="0"/>
                <wp:positionH relativeFrom="column">
                  <wp:posOffset>2580640</wp:posOffset>
                </wp:positionH>
                <wp:positionV relativeFrom="paragraph">
                  <wp:posOffset>1558925</wp:posOffset>
                </wp:positionV>
                <wp:extent cx="300990" cy="577850"/>
                <wp:effectExtent l="0" t="0" r="3810" b="12700"/>
                <wp:wrapNone/>
                <wp:docPr id="166" name="Text Box 4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PES</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6" o:spid="_x0000_s1116" type="#_x0000_t202" style="position:absolute;left:0;text-align:left;margin-left:203.2pt;margin-top:122.75pt;width:23.7pt;height: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" filled="f" stroked="f">
                <v:textbox style="layout-flow:vertical;mso-layout-flow-alt:bottom-to-top" inset="0,0,0,0">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PES</w:t>
                      </w:r>
                    </w:p>
                  </w:txbxContent>
                </v:textbox>
              </v:shape>
            </w:pict>
          </mc:Fallback>
        </mc:AlternateContent>
      </w:r>
      <w:r>
        <w:rPr>
          <w:noProof/>
          <w:lang w:eastAsia="zh-CN" w:bidi="ar-SA"/>
        </w:rPr>
        <mc:AlternateContent>
          <mc:Choice Requires="wps">
            <w:drawing>
              <wp:anchor distT="0" distB="0" distL="114300" distR="114300" simplePos="0" relativeHeight="251661824" behindDoc="0" locked="0" layoutInCell="1" allowOverlap="1" wp14:anchorId="7C803B3B" wp14:editId="5E6D46DC">
                <wp:simplePos x="0" y="0"/>
                <wp:positionH relativeFrom="column">
                  <wp:posOffset>2584450</wp:posOffset>
                </wp:positionH>
                <wp:positionV relativeFrom="paragraph">
                  <wp:posOffset>2290445</wp:posOffset>
                </wp:positionV>
                <wp:extent cx="300990" cy="577850"/>
                <wp:effectExtent l="0" t="0" r="3810" b="12700"/>
                <wp:wrapNone/>
                <wp:docPr id="167" name="Text Box 4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PES</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7" o:spid="_x0000_s1117" type="#_x0000_t202" style="position:absolute;left:0;text-align:left;margin-left:203.5pt;margin-top:180.35pt;width:23.7pt;height: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" filled="f" stroked="f">
                <v:textbox style="layout-flow:vertical;mso-layout-flow-alt:bottom-to-top" inset="0,0,0,0">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PES</w:t>
                      </w:r>
                    </w:p>
                  </w:txbxContent>
                </v:textbox>
              </v:shape>
            </w:pict>
          </mc:Fallback>
        </mc:AlternateContent>
      </w:r>
      <w:r>
        <w:rPr>
          <w:noProof/>
          <w:lang w:eastAsia="zh-CN" w:bidi="ar-SA"/>
        </w:rPr>
        <mc:AlternateContent>
          <mc:Choice Requires="wps">
            <w:drawing>
              <wp:anchor distT="0" distB="0" distL="114300" distR="114300" simplePos="0" relativeHeight="251662848" behindDoc="0" locked="0" layoutInCell="1" allowOverlap="1" wp14:anchorId="21444C80" wp14:editId="54379786">
                <wp:simplePos x="0" y="0"/>
                <wp:positionH relativeFrom="column">
                  <wp:posOffset>2588260</wp:posOffset>
                </wp:positionH>
                <wp:positionV relativeFrom="paragraph">
                  <wp:posOffset>3006725</wp:posOffset>
                </wp:positionV>
                <wp:extent cx="300990" cy="577850"/>
                <wp:effectExtent l="0" t="0" r="3810" b="12700"/>
                <wp:wrapNone/>
                <wp:docPr id="168" name="Text Box 4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PES</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8" o:spid="_x0000_s1118" type="#_x0000_t202" style="position:absolute;left:0;text-align:left;margin-left:203.8pt;margin-top:236.75pt;width:23.7pt;height: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" filled="f" stroked="f">
                <v:textbox style="layout-flow:vertical;mso-layout-flow-alt:bottom-to-top" inset="0,0,0,0">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PES</w:t>
                      </w:r>
                    </w:p>
                  </w:txbxContent>
                </v:textbox>
              </v:shape>
            </w:pict>
          </mc:Fallback>
        </mc:AlternateContent>
      </w:r>
      <w:r>
        <w:rPr>
          <w:noProof/>
          <w:lang w:eastAsia="zh-CN" w:bidi="ar-SA"/>
        </w:rPr>
        <mc:AlternateContent>
          <mc:Choice Requires="wps">
            <w:drawing>
              <wp:anchor distT="0" distB="0" distL="114300" distR="114300" simplePos="0" relativeHeight="251673088" behindDoc="0" locked="0" layoutInCell="1" allowOverlap="1" wp14:anchorId="73BCE564" wp14:editId="30B914E1">
                <wp:simplePos x="0" y="0"/>
                <wp:positionH relativeFrom="column">
                  <wp:posOffset>3514725</wp:posOffset>
                </wp:positionH>
                <wp:positionV relativeFrom="paragraph">
                  <wp:posOffset>1301750</wp:posOffset>
                </wp:positionV>
                <wp:extent cx="368935" cy="1192530"/>
                <wp:effectExtent l="0" t="0" r="12065" b="7620"/>
                <wp:wrapNone/>
                <wp:docPr id="178" name="Text Box 4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line="144" w:lineRule="auto"/>
                              <w:jc w:val="center"/>
                              <w:rPr>
                                <w:sz w:val="18"/>
                                <w:szCs w:val="24"/>
                                <w:rtl/>
                                <w:lang w:bidi="ar-SY"/>
                              </w:rPr>
                            </w:pPr>
                            <w:r>
                              <w:rPr>
                                <w:rFonts w:hint="cs"/>
                                <w:sz w:val="18"/>
                                <w:szCs w:val="24"/>
                                <w:rtl/>
                                <w:lang w:bidi="ar-SY"/>
                              </w:rPr>
                              <w:t xml:space="preserve">معدد إرسال </w:t>
                            </w:r>
                            <w:r>
                              <w:rPr>
                                <w:sz w:val="18"/>
                                <w:szCs w:val="24"/>
                                <w:lang w:bidi="ar-SY"/>
                              </w:rPr>
                              <w:t>TS</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4" o:spid="_x0000_s1119" type="#_x0000_t202" style="position:absolute;left:0;text-align:left;margin-left:276.75pt;margin-top:102.5pt;width:29.05pt;height:93.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" filled="f" stroked="f">
                <v:textbox style="layout-flow:vertical;mso-layout-flow-alt:bottom-to-top" inset="0,0,0,0">
                  <w:txbxContent>
                    <w:p w:rsidR="005E1184" w:rsidRDefault="005E1184" w:rsidP="009251D4">
                      <w:pPr>
                        <w:spacing w:line="144" w:lineRule="auto"/>
                        <w:jc w:val="center"/>
                        <w:rPr>
                          <w:sz w:val="18"/>
                          <w:szCs w:val="24"/>
                          <w:rtl/>
                          <w:lang w:bidi="ar-SY"/>
                        </w:rPr>
                      </w:pPr>
                      <w:r>
                        <w:rPr>
                          <w:rFonts w:hint="cs"/>
                          <w:sz w:val="18"/>
                          <w:szCs w:val="24"/>
                          <w:rtl/>
                          <w:lang w:bidi="ar-SY"/>
                        </w:rPr>
                        <w:t xml:space="preserve">معدد إرسال </w:t>
                      </w:r>
                      <w:r>
                        <w:rPr>
                          <w:sz w:val="18"/>
                          <w:szCs w:val="24"/>
                          <w:lang w:bidi="ar-SY"/>
                        </w:rPr>
                        <w:t>TS</w:t>
                      </w:r>
                    </w:p>
                  </w:txbxContent>
                </v:textbox>
              </v:shape>
            </w:pict>
          </mc:Fallback>
        </mc:AlternateContent>
      </w:r>
      <w:r>
        <w:rPr>
          <w:noProof/>
          <w:lang w:eastAsia="zh-CN" w:bidi="ar-SA"/>
        </w:rPr>
        <mc:AlternateContent>
          <mc:Choice Requires="wps">
            <w:drawing>
              <wp:anchor distT="0" distB="0" distL="114300" distR="114300" simplePos="0" relativeHeight="251674112" behindDoc="0" locked="0" layoutInCell="1" allowOverlap="1" wp14:anchorId="4762D6A0" wp14:editId="35D09EA1">
                <wp:simplePos x="0" y="0"/>
                <wp:positionH relativeFrom="column">
                  <wp:posOffset>4410075</wp:posOffset>
                </wp:positionH>
                <wp:positionV relativeFrom="paragraph">
                  <wp:posOffset>1003935</wp:posOffset>
                </wp:positionV>
                <wp:extent cx="365760" cy="1736090"/>
                <wp:effectExtent l="0" t="0" r="15240" b="16510"/>
                <wp:wrapNone/>
                <wp:docPr id="179" name="Text Box 4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line="144" w:lineRule="auto"/>
                              <w:jc w:val="center"/>
                              <w:rPr>
                                <w:sz w:val="18"/>
                                <w:szCs w:val="24"/>
                                <w:rtl/>
                                <w:lang w:bidi="ar-SY"/>
                              </w:rPr>
                            </w:pPr>
                            <w:r>
                              <w:rPr>
                                <w:rFonts w:hint="cs"/>
                                <w:sz w:val="18"/>
                                <w:szCs w:val="24"/>
                                <w:rtl/>
                                <w:lang w:bidi="ar-SY"/>
                              </w:rPr>
                              <w:t xml:space="preserve">مشفر خارجي </w:t>
                            </w:r>
                            <w:r>
                              <w:rPr>
                                <w:sz w:val="18"/>
                                <w:szCs w:val="24"/>
                                <w:lang w:bidi="ar-SY"/>
                              </w:rPr>
                              <w:t>RS</w:t>
                            </w:r>
                            <w:r>
                              <w:rPr>
                                <w:rFonts w:hint="cs"/>
                                <w:sz w:val="18"/>
                                <w:szCs w:val="24"/>
                                <w:rtl/>
                                <w:lang w:bidi="ar-SY"/>
                              </w:rPr>
                              <w:t xml:space="preserve"> (</w:t>
                            </w:r>
                            <w:r>
                              <w:rPr>
                                <w:sz w:val="18"/>
                                <w:szCs w:val="24"/>
                                <w:lang w:bidi="ar-SY"/>
                              </w:rPr>
                              <w:t>204</w:t>
                            </w:r>
                            <w:r>
                              <w:rPr>
                                <w:rFonts w:hint="cs"/>
                                <w:sz w:val="18"/>
                                <w:szCs w:val="24"/>
                                <w:rtl/>
                                <w:lang w:bidi="ar-SY"/>
                              </w:rPr>
                              <w:t xml:space="preserve">، </w:t>
                            </w:r>
                            <w:r>
                              <w:rPr>
                                <w:sz w:val="18"/>
                                <w:szCs w:val="24"/>
                                <w:lang w:bidi="ar-SY"/>
                              </w:rPr>
                              <w:t>188</w:t>
                            </w:r>
                            <w:r>
                              <w:rPr>
                                <w:rFonts w:hint="cs"/>
                                <w:sz w:val="18"/>
                                <w:szCs w:val="24"/>
                                <w:rtl/>
                                <w:lang w:bidi="ar-SY"/>
                              </w:rPr>
                              <w:t>)</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3" o:spid="_x0000_s1120" type="#_x0000_t202" style="position:absolute;left:0;text-align:left;margin-left:347.25pt;margin-top:79.05pt;width:28.8pt;height:13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" filled="f" stroked="f">
                <v:textbox style="layout-flow:vertical;mso-layout-flow-alt:bottom-to-top" inset="0,0,0,0">
                  <w:txbxContent>
                    <w:p w:rsidR="005E1184" w:rsidRDefault="005E1184" w:rsidP="009251D4">
                      <w:pPr>
                        <w:spacing w:line="144" w:lineRule="auto"/>
                        <w:jc w:val="center"/>
                        <w:rPr>
                          <w:sz w:val="18"/>
                          <w:szCs w:val="24"/>
                          <w:rtl/>
                          <w:lang w:bidi="ar-SY"/>
                        </w:rPr>
                      </w:pPr>
                      <w:r>
                        <w:rPr>
                          <w:rFonts w:hint="cs"/>
                          <w:sz w:val="18"/>
                          <w:szCs w:val="24"/>
                          <w:rtl/>
                          <w:lang w:bidi="ar-SY"/>
                        </w:rPr>
                        <w:t xml:space="preserve">مشفر خارجي </w:t>
                      </w:r>
                      <w:r>
                        <w:rPr>
                          <w:sz w:val="18"/>
                          <w:szCs w:val="24"/>
                          <w:lang w:bidi="ar-SY"/>
                        </w:rPr>
                        <w:t>RS</w:t>
                      </w:r>
                      <w:r>
                        <w:rPr>
                          <w:rFonts w:hint="cs"/>
                          <w:sz w:val="18"/>
                          <w:szCs w:val="24"/>
                          <w:rtl/>
                          <w:lang w:bidi="ar-SY"/>
                        </w:rPr>
                        <w:t xml:space="preserve"> (</w:t>
                      </w:r>
                      <w:r>
                        <w:rPr>
                          <w:sz w:val="18"/>
                          <w:szCs w:val="24"/>
                          <w:lang w:bidi="ar-SY"/>
                        </w:rPr>
                        <w:t>204</w:t>
                      </w:r>
                      <w:r>
                        <w:rPr>
                          <w:rFonts w:hint="cs"/>
                          <w:sz w:val="18"/>
                          <w:szCs w:val="24"/>
                          <w:rtl/>
                          <w:lang w:bidi="ar-SY"/>
                        </w:rPr>
                        <w:t xml:space="preserve">، </w:t>
                      </w:r>
                      <w:r>
                        <w:rPr>
                          <w:sz w:val="18"/>
                          <w:szCs w:val="24"/>
                          <w:lang w:bidi="ar-SY"/>
                        </w:rPr>
                        <w:t>188</w:t>
                      </w:r>
                      <w:r>
                        <w:rPr>
                          <w:rFonts w:hint="cs"/>
                          <w:sz w:val="18"/>
                          <w:szCs w:val="24"/>
                          <w:rtl/>
                          <w:lang w:bidi="ar-SY"/>
                        </w:rPr>
                        <w:t>)</w:t>
                      </w:r>
                    </w:p>
                  </w:txbxContent>
                </v:textbox>
              </v:shape>
            </w:pict>
          </mc:Fallback>
        </mc:AlternateContent>
      </w:r>
      <w:r>
        <w:rPr>
          <w:noProof/>
          <w:lang w:eastAsia="zh-CN" w:bidi="ar-SA"/>
        </w:rPr>
        <mc:AlternateContent>
          <mc:Choice Requires="wps">
            <w:drawing>
              <wp:anchor distT="0" distB="0" distL="114300" distR="114300" simplePos="0" relativeHeight="251675136" behindDoc="0" locked="0" layoutInCell="1" allowOverlap="1" wp14:anchorId="1F624C8C" wp14:editId="191F6A55">
                <wp:simplePos x="0" y="0"/>
                <wp:positionH relativeFrom="column">
                  <wp:posOffset>5162550</wp:posOffset>
                </wp:positionH>
                <wp:positionV relativeFrom="paragraph">
                  <wp:posOffset>1350010</wp:posOffset>
                </wp:positionV>
                <wp:extent cx="314960" cy="1083310"/>
                <wp:effectExtent l="0" t="0" r="8890" b="2540"/>
                <wp:wrapNone/>
                <wp:docPr id="180" name="Text Box 4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line="144" w:lineRule="auto"/>
                              <w:jc w:val="center"/>
                              <w:rPr>
                                <w:sz w:val="18"/>
                                <w:szCs w:val="24"/>
                                <w:rtl/>
                                <w:lang w:bidi="ar-SY"/>
                              </w:rPr>
                            </w:pPr>
                            <w:r>
                              <w:rPr>
                                <w:rFonts w:hint="cs"/>
                                <w:sz w:val="18"/>
                                <w:szCs w:val="24"/>
                                <w:rtl/>
                                <w:lang w:bidi="ar-SY"/>
                              </w:rPr>
                              <w:t>مشذر تلافيفي خارجي</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2" o:spid="_x0000_s1121" type="#_x0000_t202" style="position:absolute;left:0;text-align:left;margin-left:406.5pt;margin-top:106.3pt;width:24.8pt;height:8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" filled="f" stroked="f">
                <v:textbox style="layout-flow:vertical;mso-layout-flow-alt:bottom-to-top" inset="0,0,0,0">
                  <w:txbxContent>
                    <w:p w:rsidR="005E1184" w:rsidRDefault="005E1184" w:rsidP="009251D4">
                      <w:pPr>
                        <w:spacing w:line="144" w:lineRule="auto"/>
                        <w:jc w:val="center"/>
                        <w:rPr>
                          <w:sz w:val="18"/>
                          <w:szCs w:val="24"/>
                          <w:rtl/>
                          <w:lang w:bidi="ar-SY"/>
                        </w:rPr>
                      </w:pPr>
                      <w:r>
                        <w:rPr>
                          <w:rFonts w:hint="cs"/>
                          <w:sz w:val="18"/>
                          <w:szCs w:val="24"/>
                          <w:rtl/>
                          <w:lang w:bidi="ar-SY"/>
                        </w:rPr>
                        <w:t>مشذر تلافيفي خارجي</w:t>
                      </w:r>
                    </w:p>
                  </w:txbxContent>
                </v:textbox>
              </v:shape>
            </w:pict>
          </mc:Fallback>
        </mc:AlternateContent>
      </w:r>
      <w:r>
        <w:rPr>
          <w:noProof/>
          <w:lang w:eastAsia="zh-CN" w:bidi="ar-SA"/>
        </w:rPr>
        <mc:AlternateContent>
          <mc:Choice Requires="wps">
            <w:drawing>
              <wp:anchor distT="0" distB="0" distL="114300" distR="114300" simplePos="0" relativeHeight="251663872" behindDoc="0" locked="0" layoutInCell="1" allowOverlap="1" wp14:anchorId="653EFFB1" wp14:editId="3CE407B6">
                <wp:simplePos x="0" y="0"/>
                <wp:positionH relativeFrom="column">
                  <wp:posOffset>1924050</wp:posOffset>
                </wp:positionH>
                <wp:positionV relativeFrom="paragraph">
                  <wp:posOffset>747395</wp:posOffset>
                </wp:positionV>
                <wp:extent cx="627380" cy="415290"/>
                <wp:effectExtent l="0" t="0" r="1270" b="3810"/>
                <wp:wrapNone/>
                <wp:docPr id="169" name="Text Box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240" w:lineRule="auto"/>
                              <w:jc w:val="center"/>
                              <w:rPr>
                                <w:sz w:val="18"/>
                                <w:szCs w:val="24"/>
                                <w:rtl/>
                                <w:lang w:bidi="ar-SY"/>
                              </w:rPr>
                            </w:pPr>
                            <w:r>
                              <w:rPr>
                                <w:sz w:val="18"/>
                                <w:szCs w:val="24"/>
                                <w:lang w:bidi="ar-SY"/>
                              </w:rPr>
                              <w:t>OB/BIFS</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5" o:spid="_x0000_s1122" type="#_x0000_t202" style="position:absolute;left:0;text-align:left;margin-left:151.5pt;margin-top:58.85pt;width:49.4pt;height:3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vYtg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" filled="f" stroked="f">
                <v:textbox inset="0,0,0,0">
                  <w:txbxContent>
                    <w:p w:rsidR="005E1184" w:rsidRDefault="005E1184" w:rsidP="00541C93">
                      <w:pPr>
                        <w:spacing w:before="60" w:line="240" w:lineRule="auto"/>
                        <w:jc w:val="center"/>
                        <w:rPr>
                          <w:sz w:val="18"/>
                          <w:szCs w:val="24"/>
                          <w:rtl/>
                          <w:lang w:bidi="ar-SY"/>
                        </w:rPr>
                      </w:pPr>
                      <w:r>
                        <w:rPr>
                          <w:sz w:val="18"/>
                          <w:szCs w:val="24"/>
                          <w:lang w:bidi="ar-SY"/>
                        </w:rPr>
                        <w:t>OB/BIFS</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v:textbox>
              </v:shape>
            </w:pict>
          </mc:Fallback>
        </mc:AlternateContent>
      </w:r>
      <w:r>
        <w:rPr>
          <w:noProof/>
          <w:lang w:eastAsia="zh-CN" w:bidi="ar-SA"/>
        </w:rPr>
        <mc:AlternateContent>
          <mc:Choice Requires="wps">
            <w:drawing>
              <wp:anchor distT="0" distB="0" distL="114300" distR="114300" simplePos="0" relativeHeight="251664896" behindDoc="0" locked="0" layoutInCell="1" allowOverlap="1" wp14:anchorId="1308A5DD" wp14:editId="4DCFD378">
                <wp:simplePos x="0" y="0"/>
                <wp:positionH relativeFrom="column">
                  <wp:posOffset>975360</wp:posOffset>
                </wp:positionH>
                <wp:positionV relativeFrom="paragraph">
                  <wp:posOffset>748030</wp:posOffset>
                </wp:positionV>
                <wp:extent cx="627380" cy="415290"/>
                <wp:effectExtent l="0" t="0" r="1270" b="3810"/>
                <wp:wrapNone/>
                <wp:docPr id="170" name="Text Box 4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144" w:lineRule="auto"/>
                              <w:jc w:val="center"/>
                              <w:rPr>
                                <w:sz w:val="18"/>
                                <w:szCs w:val="24"/>
                                <w:rtl/>
                                <w:lang w:bidi="ar-SY"/>
                              </w:rPr>
                            </w:pPr>
                            <w:r>
                              <w:rPr>
                                <w:rFonts w:hint="cs"/>
                                <w:sz w:val="18"/>
                                <w:szCs w:val="24"/>
                                <w:rtl/>
                                <w:lang w:bidi="ar-SY"/>
                              </w:rPr>
                              <w:t>قطار</w:t>
                            </w:r>
                          </w:p>
                          <w:p w:rsidR="005E1184" w:rsidRPr="00376542" w:rsidRDefault="005E1184" w:rsidP="00541C93">
                            <w:pPr>
                              <w:spacing w:before="60" w:line="144" w:lineRule="auto"/>
                              <w:jc w:val="center"/>
                              <w:rPr>
                                <w:spacing w:val="-6"/>
                                <w:sz w:val="14"/>
                                <w:szCs w:val="14"/>
                                <w:rtl/>
                                <w:lang w:bidi="ar-SY"/>
                              </w:rPr>
                            </w:pPr>
                            <w:r w:rsidRPr="00376542">
                              <w:rPr>
                                <w:spacing w:val="-6"/>
                                <w:sz w:val="14"/>
                                <w:szCs w:val="14"/>
                                <w:lang w:bidi="ar-SY"/>
                              </w:rPr>
                              <w:t>OD/BIFS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1" o:spid="_x0000_s1123" type="#_x0000_t202" style="position:absolute;left:0;text-align:left;margin-left:76.8pt;margin-top:58.9pt;width:49.4pt;height:3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" filled="f" stroked="f">
                <v:textbox inset="0,0,0,0">
                  <w:txbxContent>
                    <w:p w:rsidR="005E1184" w:rsidRDefault="005E1184" w:rsidP="00541C93">
                      <w:pPr>
                        <w:spacing w:before="60" w:line="144" w:lineRule="auto"/>
                        <w:jc w:val="center"/>
                        <w:rPr>
                          <w:sz w:val="18"/>
                          <w:szCs w:val="24"/>
                          <w:rtl/>
                          <w:lang w:bidi="ar-SY"/>
                        </w:rPr>
                      </w:pPr>
                      <w:r>
                        <w:rPr>
                          <w:rFonts w:hint="cs"/>
                          <w:sz w:val="18"/>
                          <w:szCs w:val="24"/>
                          <w:rtl/>
                          <w:lang w:bidi="ar-SY"/>
                        </w:rPr>
                        <w:t>قطار</w:t>
                      </w:r>
                    </w:p>
                    <w:p w:rsidR="005E1184" w:rsidRPr="00376542" w:rsidRDefault="005E1184" w:rsidP="00541C93">
                      <w:pPr>
                        <w:spacing w:before="60" w:line="144" w:lineRule="auto"/>
                        <w:jc w:val="center"/>
                        <w:rPr>
                          <w:spacing w:val="-6"/>
                          <w:sz w:val="14"/>
                          <w:szCs w:val="14"/>
                          <w:rtl/>
                          <w:lang w:bidi="ar-SY"/>
                        </w:rPr>
                      </w:pPr>
                      <w:r w:rsidRPr="00376542">
                        <w:rPr>
                          <w:spacing w:val="-6"/>
                          <w:sz w:val="14"/>
                          <w:szCs w:val="14"/>
                          <w:lang w:bidi="ar-SY"/>
                        </w:rPr>
                        <w:t>OD/BIFS</w:t>
                      </w:r>
                    </w:p>
                  </w:txbxContent>
                </v:textbox>
              </v:shape>
            </w:pict>
          </mc:Fallback>
        </mc:AlternateContent>
      </w:r>
      <w:r>
        <w:rPr>
          <w:noProof/>
          <w:lang w:eastAsia="zh-CN" w:bidi="ar-SA"/>
        </w:rPr>
        <mc:AlternateContent>
          <mc:Choice Requires="wps">
            <w:drawing>
              <wp:anchor distT="0" distB="0" distL="114300" distR="114300" simplePos="0" relativeHeight="251665920" behindDoc="0" locked="0" layoutInCell="1" allowOverlap="1" wp14:anchorId="38F087AC" wp14:editId="7E91AC98">
                <wp:simplePos x="0" y="0"/>
                <wp:positionH relativeFrom="column">
                  <wp:posOffset>975360</wp:posOffset>
                </wp:positionH>
                <wp:positionV relativeFrom="paragraph">
                  <wp:posOffset>1457960</wp:posOffset>
                </wp:positionV>
                <wp:extent cx="627380" cy="415290"/>
                <wp:effectExtent l="0" t="0" r="1270" b="3810"/>
                <wp:wrapNone/>
                <wp:docPr id="171" name="Text Box 4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144" w:lineRule="auto"/>
                              <w:jc w:val="center"/>
                              <w:rPr>
                                <w:sz w:val="18"/>
                                <w:szCs w:val="24"/>
                                <w:rtl/>
                                <w:lang w:bidi="ar-SY"/>
                              </w:rPr>
                            </w:pPr>
                            <w:r>
                              <w:rPr>
                                <w:rFonts w:hint="cs"/>
                                <w:sz w:val="18"/>
                                <w:szCs w:val="24"/>
                                <w:rtl/>
                                <w:lang w:bidi="ar-SY"/>
                              </w:rPr>
                              <w:t>فيديو</w:t>
                            </w:r>
                          </w:p>
                          <w:p w:rsidR="005E1184" w:rsidRDefault="005E1184" w:rsidP="00541C93">
                            <w:pPr>
                              <w:spacing w:before="60" w:line="144" w:lineRule="auto"/>
                              <w:jc w:val="center"/>
                              <w:rPr>
                                <w:sz w:val="18"/>
                                <w:szCs w:val="24"/>
                                <w:rtl/>
                                <w:lang w:bidi="ar-SY"/>
                              </w:rPr>
                            </w:pPr>
                            <w:r>
                              <w:rPr>
                                <w:sz w:val="18"/>
                                <w:szCs w:val="24"/>
                                <w:lang w:bidi="ar-SY"/>
                              </w:rPr>
                              <w: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2" o:spid="_x0000_s1124" type="#_x0000_t202" style="position:absolute;left:0;text-align:left;margin-left:76.8pt;margin-top:114.8pt;width:49.4pt;height:3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" filled="f" stroked="f">
                <v:textbox inset="0,0,0,0">
                  <w:txbxContent>
                    <w:p w:rsidR="005E1184" w:rsidRDefault="005E1184" w:rsidP="00541C93">
                      <w:pPr>
                        <w:spacing w:before="60" w:line="144" w:lineRule="auto"/>
                        <w:jc w:val="center"/>
                        <w:rPr>
                          <w:sz w:val="18"/>
                          <w:szCs w:val="24"/>
                          <w:rtl/>
                          <w:lang w:bidi="ar-SY"/>
                        </w:rPr>
                      </w:pPr>
                      <w:r>
                        <w:rPr>
                          <w:rFonts w:hint="cs"/>
                          <w:sz w:val="18"/>
                          <w:szCs w:val="24"/>
                          <w:rtl/>
                          <w:lang w:bidi="ar-SY"/>
                        </w:rPr>
                        <w:t>فيديو</w:t>
                      </w:r>
                    </w:p>
                    <w:p w:rsidR="005E1184" w:rsidRDefault="005E1184" w:rsidP="00541C93">
                      <w:pPr>
                        <w:spacing w:before="60" w:line="144" w:lineRule="auto"/>
                        <w:jc w:val="center"/>
                        <w:rPr>
                          <w:sz w:val="18"/>
                          <w:szCs w:val="24"/>
                          <w:rtl/>
                          <w:lang w:bidi="ar-SY"/>
                        </w:rPr>
                      </w:pPr>
                      <w:r>
                        <w:rPr>
                          <w:sz w:val="18"/>
                          <w:szCs w:val="24"/>
                          <w:lang w:bidi="ar-SY"/>
                        </w:rPr>
                        <w:t>ES</w:t>
                      </w:r>
                    </w:p>
                  </w:txbxContent>
                </v:textbox>
              </v:shape>
            </w:pict>
          </mc:Fallback>
        </mc:AlternateContent>
      </w:r>
      <w:r>
        <w:rPr>
          <w:noProof/>
          <w:lang w:eastAsia="zh-CN" w:bidi="ar-SA"/>
        </w:rPr>
        <mc:AlternateContent>
          <mc:Choice Requires="wps">
            <w:drawing>
              <wp:anchor distT="0" distB="0" distL="114300" distR="114300" simplePos="0" relativeHeight="251666944" behindDoc="0" locked="0" layoutInCell="1" allowOverlap="1" wp14:anchorId="35973EA0" wp14:editId="064A6043">
                <wp:simplePos x="0" y="0"/>
                <wp:positionH relativeFrom="column">
                  <wp:posOffset>989330</wp:posOffset>
                </wp:positionH>
                <wp:positionV relativeFrom="paragraph">
                  <wp:posOffset>2192655</wp:posOffset>
                </wp:positionV>
                <wp:extent cx="627380" cy="415290"/>
                <wp:effectExtent l="0" t="0" r="1270" b="3810"/>
                <wp:wrapNone/>
                <wp:docPr id="172" name="Text Box 4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144" w:lineRule="auto"/>
                              <w:jc w:val="center"/>
                              <w:rPr>
                                <w:sz w:val="18"/>
                                <w:szCs w:val="24"/>
                                <w:lang w:bidi="ar-SY"/>
                              </w:rPr>
                            </w:pPr>
                            <w:r>
                              <w:rPr>
                                <w:rFonts w:hint="cs"/>
                                <w:sz w:val="18"/>
                                <w:szCs w:val="24"/>
                                <w:rtl/>
                                <w:lang w:bidi="ar-SY"/>
                              </w:rPr>
                              <w:t>سمعي</w:t>
                            </w:r>
                          </w:p>
                          <w:p w:rsidR="005E1184" w:rsidRDefault="005E1184" w:rsidP="00541C93">
                            <w:pPr>
                              <w:spacing w:before="0" w:line="240" w:lineRule="auto"/>
                              <w:jc w:val="center"/>
                              <w:rPr>
                                <w:sz w:val="18"/>
                                <w:szCs w:val="24"/>
                                <w:rtl/>
                                <w:lang w:bidi="ar-SY"/>
                              </w:rPr>
                            </w:pPr>
                            <w:r>
                              <w:rPr>
                                <w:sz w:val="18"/>
                                <w:szCs w:val="24"/>
                                <w:lang w:bidi="ar-SY"/>
                              </w:rPr>
                              <w: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3" o:spid="_x0000_s1125" type="#_x0000_t202" style="position:absolute;left:0;text-align:left;margin-left:77.9pt;margin-top:172.65pt;width:49.4pt;height:3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" filled="f" stroked="f">
                <v:textbox inset="0,0,0,0">
                  <w:txbxContent>
                    <w:p w:rsidR="005E1184" w:rsidRDefault="005E1184" w:rsidP="00541C93">
                      <w:pPr>
                        <w:spacing w:before="60" w:line="144" w:lineRule="auto"/>
                        <w:jc w:val="center"/>
                        <w:rPr>
                          <w:sz w:val="18"/>
                          <w:szCs w:val="24"/>
                          <w:lang w:bidi="ar-SY"/>
                        </w:rPr>
                      </w:pPr>
                      <w:r>
                        <w:rPr>
                          <w:rFonts w:hint="cs"/>
                          <w:sz w:val="18"/>
                          <w:szCs w:val="24"/>
                          <w:rtl/>
                          <w:lang w:bidi="ar-SY"/>
                        </w:rPr>
                        <w:t>سمعي</w:t>
                      </w:r>
                    </w:p>
                    <w:p w:rsidR="005E1184" w:rsidRDefault="005E1184" w:rsidP="00541C93">
                      <w:pPr>
                        <w:spacing w:before="0" w:line="240" w:lineRule="auto"/>
                        <w:jc w:val="center"/>
                        <w:rPr>
                          <w:sz w:val="18"/>
                          <w:szCs w:val="24"/>
                          <w:rtl/>
                          <w:lang w:bidi="ar-SY"/>
                        </w:rPr>
                      </w:pPr>
                      <w:r>
                        <w:rPr>
                          <w:sz w:val="18"/>
                          <w:szCs w:val="24"/>
                          <w:lang w:bidi="ar-SY"/>
                        </w:rPr>
                        <w:t>ES</w:t>
                      </w:r>
                    </w:p>
                  </w:txbxContent>
                </v:textbox>
              </v:shape>
            </w:pict>
          </mc:Fallback>
        </mc:AlternateContent>
      </w:r>
      <w:r>
        <w:rPr>
          <w:noProof/>
          <w:lang w:eastAsia="zh-CN" w:bidi="ar-SA"/>
        </w:rPr>
        <mc:AlternateContent>
          <mc:Choice Requires="wps">
            <w:drawing>
              <wp:anchor distT="0" distB="0" distL="114300" distR="114300" simplePos="0" relativeHeight="251676160" behindDoc="0" locked="0" layoutInCell="1" allowOverlap="1" wp14:anchorId="6E5B9F89" wp14:editId="4C04499F">
                <wp:simplePos x="0" y="0"/>
                <wp:positionH relativeFrom="column">
                  <wp:posOffset>1924050</wp:posOffset>
                </wp:positionH>
                <wp:positionV relativeFrom="paragraph">
                  <wp:posOffset>1521460</wp:posOffset>
                </wp:positionV>
                <wp:extent cx="627380" cy="415290"/>
                <wp:effectExtent l="0" t="0" r="1270" b="3810"/>
                <wp:wrapNone/>
                <wp:docPr id="184" name="Text Box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EF3538">
                            <w:pPr>
                              <w:spacing w:before="60" w:line="240" w:lineRule="exact"/>
                              <w:jc w:val="center"/>
                              <w:rPr>
                                <w:sz w:val="18"/>
                                <w:szCs w:val="24"/>
                                <w:rtl/>
                                <w:lang w:bidi="ar-SY"/>
                              </w:rPr>
                            </w:pPr>
                            <w:r>
                              <w:rPr>
                                <w:rFonts w:hint="cs"/>
                                <w:sz w:val="18"/>
                                <w:szCs w:val="24"/>
                                <w:rtl/>
                                <w:lang w:bidi="ar-SY"/>
                              </w:rPr>
                              <w:t>فيديو</w:t>
                            </w:r>
                            <w:r>
                              <w:rPr>
                                <w:sz w:val="18"/>
                                <w:szCs w:val="24"/>
                                <w:rtl/>
                              </w:rPr>
                              <w:br/>
                            </w:r>
                            <w:r>
                              <w:rPr>
                                <w:rFonts w:hint="cs"/>
                                <w:sz w:val="18"/>
                                <w:szCs w:val="24"/>
                                <w:rtl/>
                                <w:lang w:bidi="ar-SY"/>
                              </w:rPr>
                              <w:t xml:space="preserve">للرزمة </w:t>
                            </w:r>
                            <w:r>
                              <w:rPr>
                                <w:sz w:val="18"/>
                                <w:szCs w:val="24"/>
                                <w:lang w:bidi="ar-SY"/>
                              </w:rPr>
                              <w:t>SL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151.5pt;margin-top:119.8pt;width:49.4pt;height:3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GltwIAALc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" filled="f" stroked="f">
                <v:textbox inset="0,0,0,0">
                  <w:txbxContent>
                    <w:p w:rsidR="005E1184" w:rsidRDefault="005E1184" w:rsidP="00EF3538">
                      <w:pPr>
                        <w:spacing w:before="60" w:line="240" w:lineRule="exact"/>
                        <w:jc w:val="center"/>
                        <w:rPr>
                          <w:sz w:val="18"/>
                          <w:szCs w:val="24"/>
                          <w:rtl/>
                          <w:lang w:bidi="ar-SY"/>
                        </w:rPr>
                      </w:pPr>
                      <w:r>
                        <w:rPr>
                          <w:rFonts w:hint="cs"/>
                          <w:sz w:val="18"/>
                          <w:szCs w:val="24"/>
                          <w:rtl/>
                          <w:lang w:bidi="ar-SY"/>
                        </w:rPr>
                        <w:t>فيديو</w:t>
                      </w:r>
                      <w:r>
                        <w:rPr>
                          <w:sz w:val="18"/>
                          <w:szCs w:val="24"/>
                          <w:rtl/>
                        </w:rPr>
                        <w:br/>
                      </w:r>
                      <w:r>
                        <w:rPr>
                          <w:rFonts w:hint="cs"/>
                          <w:sz w:val="18"/>
                          <w:szCs w:val="24"/>
                          <w:rtl/>
                          <w:lang w:bidi="ar-SY"/>
                        </w:rPr>
                        <w:t xml:space="preserve">للرزمة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80256" behindDoc="0" locked="0" layoutInCell="1" allowOverlap="1" wp14:anchorId="5B894688" wp14:editId="3C63AD38">
                <wp:simplePos x="0" y="0"/>
                <wp:positionH relativeFrom="column">
                  <wp:posOffset>2978150</wp:posOffset>
                </wp:positionH>
                <wp:positionV relativeFrom="paragraph">
                  <wp:posOffset>3056255</wp:posOffset>
                </wp:positionV>
                <wp:extent cx="467360" cy="257810"/>
                <wp:effectExtent l="0" t="0" r="2540" b="635"/>
                <wp:wrapNone/>
                <wp:docPr id="186"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0" w:line="144" w:lineRule="auto"/>
                              <w:jc w:val="center"/>
                              <w:rPr>
                                <w:sz w:val="18"/>
                                <w:szCs w:val="24"/>
                                <w:rtl/>
                                <w:lang w:bidi="ar-SY"/>
                              </w:rPr>
                            </w:pPr>
                            <w:r>
                              <w:rPr>
                                <w:rFonts w:hint="cs"/>
                                <w:sz w:val="18"/>
                                <w:szCs w:val="24"/>
                                <w:rtl/>
                                <w:lang w:bidi="ar-SY"/>
                              </w:rPr>
                              <w:t>الرزمة</w:t>
                            </w:r>
                          </w:p>
                          <w:p w:rsidR="005E1184" w:rsidRPr="00CD6466" w:rsidRDefault="005E1184" w:rsidP="00541C93">
                            <w:pPr>
                              <w:spacing w:before="0" w:line="240" w:lineRule="auto"/>
                              <w:jc w:val="center"/>
                              <w:rPr>
                                <w:sz w:val="18"/>
                                <w:szCs w:val="24"/>
                                <w:rtl/>
                                <w:lang w:bidi="ar-SY"/>
                              </w:rPr>
                            </w:pPr>
                            <w:r>
                              <w:rPr>
                                <w:sz w:val="18"/>
                                <w:szCs w:val="24"/>
                                <w:lang w:bidi="ar-SY"/>
                              </w:rPr>
                              <w:t>PES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234.5pt;margin-top:240.65pt;width:36.8pt;height:20.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2uNtg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" filled="f" stroked="f">
                <v:textbox inset="0,0,0,0">
                  <w:txbxContent>
                    <w:p w:rsidR="005E1184" w:rsidRDefault="005E1184" w:rsidP="00541C93">
                      <w:pPr>
                        <w:spacing w:before="0" w:line="144" w:lineRule="auto"/>
                        <w:jc w:val="center"/>
                        <w:rPr>
                          <w:sz w:val="18"/>
                          <w:szCs w:val="24"/>
                          <w:rtl/>
                          <w:lang w:bidi="ar-SY"/>
                        </w:rPr>
                      </w:pPr>
                      <w:r>
                        <w:rPr>
                          <w:rFonts w:hint="cs"/>
                          <w:sz w:val="18"/>
                          <w:szCs w:val="24"/>
                          <w:rtl/>
                          <w:lang w:bidi="ar-SY"/>
                        </w:rPr>
                        <w:t>الرزمة</w:t>
                      </w:r>
                    </w:p>
                    <w:p w:rsidR="005E1184" w:rsidRPr="00CD6466" w:rsidRDefault="005E1184" w:rsidP="00541C93">
                      <w:pPr>
                        <w:spacing w:before="0" w:line="240" w:lineRule="auto"/>
                        <w:jc w:val="center"/>
                        <w:rPr>
                          <w:sz w:val="18"/>
                          <w:szCs w:val="24"/>
                          <w:rtl/>
                          <w:lang w:bidi="ar-SY"/>
                        </w:rPr>
                      </w:pPr>
                      <w:r>
                        <w:rPr>
                          <w:sz w:val="18"/>
                          <w:szCs w:val="24"/>
                          <w:lang w:bidi="ar-SY"/>
                        </w:rPr>
                        <w:t>PES</w:t>
                      </w:r>
                    </w:p>
                  </w:txbxContent>
                </v:textbox>
              </v:shape>
            </w:pict>
          </mc:Fallback>
        </mc:AlternateContent>
      </w:r>
      <w:r w:rsidR="003E5B52">
        <w:rPr>
          <w:noProof/>
          <w:lang w:eastAsia="zh-CN" w:bidi="ar-SA"/>
        </w:rPr>
        <mc:AlternateContent>
          <mc:Choice Requires="wps">
            <w:drawing>
              <wp:anchor distT="0" distB="0" distL="114300" distR="114300" simplePos="0" relativeHeight="251679232" behindDoc="0" locked="0" layoutInCell="1" allowOverlap="1" wp14:anchorId="56F900B4" wp14:editId="299CDE8C">
                <wp:simplePos x="0" y="0"/>
                <wp:positionH relativeFrom="column">
                  <wp:posOffset>2978150</wp:posOffset>
                </wp:positionH>
                <wp:positionV relativeFrom="paragraph">
                  <wp:posOffset>2332990</wp:posOffset>
                </wp:positionV>
                <wp:extent cx="467360" cy="257810"/>
                <wp:effectExtent l="0" t="0" r="2540" b="0"/>
                <wp:wrapNone/>
                <wp:docPr id="185" name="Text Box 4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0" w:line="144" w:lineRule="auto"/>
                              <w:jc w:val="center"/>
                              <w:rPr>
                                <w:sz w:val="18"/>
                                <w:szCs w:val="24"/>
                                <w:rtl/>
                                <w:lang w:bidi="ar-SY"/>
                              </w:rPr>
                            </w:pPr>
                            <w:r>
                              <w:rPr>
                                <w:rFonts w:hint="cs"/>
                                <w:sz w:val="18"/>
                                <w:szCs w:val="24"/>
                                <w:rtl/>
                                <w:lang w:bidi="ar-SY"/>
                              </w:rPr>
                              <w:t>الرزمة</w:t>
                            </w:r>
                          </w:p>
                          <w:p w:rsidR="005E1184" w:rsidRPr="00CD6466" w:rsidRDefault="005E1184" w:rsidP="00541C93">
                            <w:pPr>
                              <w:spacing w:before="0" w:line="240" w:lineRule="auto"/>
                              <w:jc w:val="center"/>
                              <w:rPr>
                                <w:sz w:val="18"/>
                                <w:szCs w:val="24"/>
                                <w:rtl/>
                                <w:lang w:bidi="ar-SY"/>
                              </w:rPr>
                            </w:pPr>
                            <w:r>
                              <w:rPr>
                                <w:sz w:val="18"/>
                                <w:szCs w:val="24"/>
                                <w:lang w:bidi="ar-SY"/>
                              </w:rPr>
                              <w:t>PES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234.5pt;margin-top:183.7pt;width:36.8pt;height:20.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" filled="f" stroked="f">
                <v:textbox inset="0,0,0,0">
                  <w:txbxContent>
                    <w:p w:rsidR="005E1184" w:rsidRDefault="005E1184" w:rsidP="00541C93">
                      <w:pPr>
                        <w:spacing w:before="0" w:line="144" w:lineRule="auto"/>
                        <w:jc w:val="center"/>
                        <w:rPr>
                          <w:sz w:val="18"/>
                          <w:szCs w:val="24"/>
                          <w:rtl/>
                          <w:lang w:bidi="ar-SY"/>
                        </w:rPr>
                      </w:pPr>
                      <w:r>
                        <w:rPr>
                          <w:rFonts w:hint="cs"/>
                          <w:sz w:val="18"/>
                          <w:szCs w:val="24"/>
                          <w:rtl/>
                          <w:lang w:bidi="ar-SY"/>
                        </w:rPr>
                        <w:t>الرزمة</w:t>
                      </w:r>
                    </w:p>
                    <w:p w:rsidR="005E1184" w:rsidRPr="00CD6466" w:rsidRDefault="005E1184" w:rsidP="00541C93">
                      <w:pPr>
                        <w:spacing w:before="0" w:line="240" w:lineRule="auto"/>
                        <w:jc w:val="center"/>
                        <w:rPr>
                          <w:sz w:val="18"/>
                          <w:szCs w:val="24"/>
                          <w:rtl/>
                          <w:lang w:bidi="ar-SY"/>
                        </w:rPr>
                      </w:pPr>
                      <w:r>
                        <w:rPr>
                          <w:sz w:val="18"/>
                          <w:szCs w:val="24"/>
                          <w:lang w:bidi="ar-SY"/>
                        </w:rPr>
                        <w:t>PES</w:t>
                      </w:r>
                    </w:p>
                  </w:txbxContent>
                </v:textbox>
              </v:shape>
            </w:pict>
          </mc:Fallback>
        </mc:AlternateContent>
      </w:r>
      <w:r w:rsidR="003E5B52">
        <w:rPr>
          <w:noProof/>
          <w:lang w:eastAsia="zh-CN" w:bidi="ar-SA"/>
        </w:rPr>
        <mc:AlternateContent>
          <mc:Choice Requires="wps">
            <w:drawing>
              <wp:anchor distT="0" distB="0" distL="114300" distR="114300" simplePos="0" relativeHeight="251678208" behindDoc="0" locked="0" layoutInCell="1" allowOverlap="1" wp14:anchorId="02125C95" wp14:editId="15766AB1">
                <wp:simplePos x="0" y="0"/>
                <wp:positionH relativeFrom="column">
                  <wp:posOffset>1924050</wp:posOffset>
                </wp:positionH>
                <wp:positionV relativeFrom="paragraph">
                  <wp:posOffset>2898775</wp:posOffset>
                </wp:positionV>
                <wp:extent cx="627380" cy="415290"/>
                <wp:effectExtent l="0" t="3175" r="1270" b="635"/>
                <wp:wrapNone/>
                <wp:docPr id="183" name="Text Box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240" w:lineRule="auto"/>
                              <w:jc w:val="center"/>
                              <w:rPr>
                                <w:sz w:val="18"/>
                                <w:szCs w:val="24"/>
                                <w:lang w:bidi="ar-SY"/>
                              </w:rPr>
                            </w:pPr>
                            <w:r>
                              <w:rPr>
                                <w:rFonts w:hint="cs"/>
                                <w:sz w:val="18"/>
                                <w:szCs w:val="24"/>
                                <w:rtl/>
                                <w:lang w:bidi="ar-SY"/>
                              </w:rPr>
                              <w:t xml:space="preserve">البيان </w:t>
                            </w:r>
                            <w:r>
                              <w:rPr>
                                <w:sz w:val="18"/>
                                <w:szCs w:val="24"/>
                                <w:lang w:bidi="ar-SY"/>
                              </w:rPr>
                              <w:t>AUX</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151.5pt;margin-top:228.25pt;width:49.4pt;height:3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67twIAALc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" filled="f" stroked="f">
                <v:textbox inset="0,0,0,0">
                  <w:txbxContent>
                    <w:p w:rsidR="005E1184" w:rsidRDefault="005E1184" w:rsidP="00541C93">
                      <w:pPr>
                        <w:spacing w:before="60" w:line="240" w:lineRule="auto"/>
                        <w:jc w:val="center"/>
                        <w:rPr>
                          <w:sz w:val="18"/>
                          <w:szCs w:val="24"/>
                          <w:lang w:bidi="ar-SY"/>
                        </w:rPr>
                      </w:pPr>
                      <w:r>
                        <w:rPr>
                          <w:rFonts w:hint="cs"/>
                          <w:sz w:val="18"/>
                          <w:szCs w:val="24"/>
                          <w:rtl/>
                          <w:lang w:bidi="ar-SY"/>
                        </w:rPr>
                        <w:t xml:space="preserve">البيان </w:t>
                      </w:r>
                      <w:r>
                        <w:rPr>
                          <w:sz w:val="18"/>
                          <w:szCs w:val="24"/>
                          <w:lang w:bidi="ar-SY"/>
                        </w:rPr>
                        <w:t>AUX</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77184" behindDoc="0" locked="0" layoutInCell="1" allowOverlap="1" wp14:anchorId="7AE7C25F" wp14:editId="28189E97">
                <wp:simplePos x="0" y="0"/>
                <wp:positionH relativeFrom="column">
                  <wp:posOffset>1897380</wp:posOffset>
                </wp:positionH>
                <wp:positionV relativeFrom="paragraph">
                  <wp:posOffset>2175510</wp:posOffset>
                </wp:positionV>
                <wp:extent cx="627380" cy="415290"/>
                <wp:effectExtent l="1905" t="3810" r="0" b="0"/>
                <wp:wrapNone/>
                <wp:docPr id="182" name="Text Box 4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AD3F12">
                            <w:pPr>
                              <w:spacing w:before="60" w:line="240" w:lineRule="auto"/>
                              <w:jc w:val="center"/>
                              <w:rPr>
                                <w:sz w:val="18"/>
                                <w:szCs w:val="24"/>
                                <w:rtl/>
                                <w:lang w:bidi="ar-SY"/>
                              </w:rPr>
                            </w:pPr>
                            <w:r>
                              <w:rPr>
                                <w:rFonts w:hint="cs"/>
                                <w:sz w:val="18"/>
                                <w:szCs w:val="24"/>
                                <w:rtl/>
                                <w:lang w:bidi="ar-SY"/>
                              </w:rPr>
                              <w:t>سمعي</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149.4pt;margin-top:171.3pt;width:49.4pt;height:3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0VtwIAALc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" filled="f" stroked="f">
                <v:textbox inset="0,0,0,0">
                  <w:txbxContent>
                    <w:p w:rsidR="005E1184" w:rsidRDefault="005E1184" w:rsidP="00AD3F12">
                      <w:pPr>
                        <w:spacing w:before="60" w:line="240" w:lineRule="auto"/>
                        <w:jc w:val="center"/>
                        <w:rPr>
                          <w:sz w:val="18"/>
                          <w:szCs w:val="24"/>
                          <w:rtl/>
                          <w:lang w:bidi="ar-SY"/>
                        </w:rPr>
                      </w:pPr>
                      <w:r>
                        <w:rPr>
                          <w:rFonts w:hint="cs"/>
                          <w:sz w:val="18"/>
                          <w:szCs w:val="24"/>
                          <w:rtl/>
                          <w:lang w:bidi="ar-SY"/>
                        </w:rPr>
                        <w:t>سمعي</w:t>
                      </w:r>
                    </w:p>
                    <w:p w:rsidR="005E1184" w:rsidRDefault="005E1184" w:rsidP="00541C93">
                      <w:pPr>
                        <w:spacing w:before="0" w:line="144" w:lineRule="auto"/>
                        <w:jc w:val="center"/>
                        <w:rPr>
                          <w:sz w:val="18"/>
                          <w:szCs w:val="24"/>
                          <w:rtl/>
                          <w:lang w:bidi="ar-SY"/>
                        </w:rPr>
                      </w:pPr>
                      <w:r>
                        <w:rPr>
                          <w:rFonts w:hint="cs"/>
                          <w:sz w:val="18"/>
                          <w:szCs w:val="24"/>
                          <w:rtl/>
                          <w:lang w:bidi="ar-SY"/>
                        </w:rPr>
                        <w:t xml:space="preserve">للرزمة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72064" behindDoc="0" locked="0" layoutInCell="1" allowOverlap="1" wp14:anchorId="749EB098" wp14:editId="06E99F5F">
                <wp:simplePos x="0" y="0"/>
                <wp:positionH relativeFrom="column">
                  <wp:posOffset>1606550</wp:posOffset>
                </wp:positionH>
                <wp:positionV relativeFrom="paragraph">
                  <wp:posOffset>3006725</wp:posOffset>
                </wp:positionV>
                <wp:extent cx="300990" cy="577850"/>
                <wp:effectExtent l="0" t="0" r="0" b="0"/>
                <wp:wrapNone/>
                <wp:docPr id="177" name="Text Box 4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SL</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2" o:spid="_x0000_s1131" type="#_x0000_t202" style="position:absolute;left:0;text-align:left;margin-left:126.5pt;margin-top:236.75pt;width:23.7pt;height: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" filled="f" stroked="f">
                <v:textbox style="layout-flow:vertical;mso-layout-flow-alt:bottom-to-top" inset="0,0,0,0">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71040" behindDoc="0" locked="0" layoutInCell="1" allowOverlap="1" wp14:anchorId="4B93C56B" wp14:editId="7F0985C4">
                <wp:simplePos x="0" y="0"/>
                <wp:positionH relativeFrom="column">
                  <wp:posOffset>1604010</wp:posOffset>
                </wp:positionH>
                <wp:positionV relativeFrom="paragraph">
                  <wp:posOffset>2290445</wp:posOffset>
                </wp:positionV>
                <wp:extent cx="300990" cy="577850"/>
                <wp:effectExtent l="3810" t="4445" r="0" b="0"/>
                <wp:wrapNone/>
                <wp:docPr id="176" name="Text Box 4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SL</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1" o:spid="_x0000_s1132" type="#_x0000_t202" style="position:absolute;left:0;text-align:left;margin-left:126.3pt;margin-top:180.35pt;width:23.7pt;height: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" filled="f" stroked="f">
                <v:textbox style="layout-flow:vertical;mso-layout-flow-alt:bottom-to-top" inset="0,0,0,0">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70016" behindDoc="0" locked="0" layoutInCell="1" allowOverlap="1" wp14:anchorId="2B5D9FA0" wp14:editId="41C1747F">
                <wp:simplePos x="0" y="0"/>
                <wp:positionH relativeFrom="column">
                  <wp:posOffset>1596390</wp:posOffset>
                </wp:positionH>
                <wp:positionV relativeFrom="paragraph">
                  <wp:posOffset>1558925</wp:posOffset>
                </wp:positionV>
                <wp:extent cx="300990" cy="577850"/>
                <wp:effectExtent l="0" t="0" r="0" b="0"/>
                <wp:wrapNone/>
                <wp:docPr id="175" name="Text Box 4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SL</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60" o:spid="_x0000_s1133" type="#_x0000_t202" style="position:absolute;left:0;text-align:left;margin-left:125.7pt;margin-top:122.75pt;width:23.7pt;height: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" filled="f" stroked="f">
                <v:textbox style="layout-flow:vertical;mso-layout-flow-alt:bottom-to-top" inset="0,0,0,0">
                  <w:txbxContent>
                    <w:p w:rsidR="005E1184" w:rsidRDefault="005E1184" w:rsidP="00541C93">
                      <w:pPr>
                        <w:spacing w:before="80" w:line="144" w:lineRule="auto"/>
                        <w:jc w:val="center"/>
                        <w:rPr>
                          <w:sz w:val="18"/>
                          <w:szCs w:val="24"/>
                          <w:rtl/>
                        </w:rPr>
                      </w:pPr>
                      <w:r>
                        <w:rPr>
                          <w:rFonts w:hint="cs"/>
                          <w:sz w:val="18"/>
                          <w:szCs w:val="24"/>
                          <w:rtl/>
                          <w:lang w:bidi="ar-SY"/>
                        </w:rPr>
                        <w:t xml:space="preserve">مرزم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68992" behindDoc="0" locked="0" layoutInCell="1" allowOverlap="1" wp14:anchorId="359F0EE5" wp14:editId="320B2A1B">
                <wp:simplePos x="0" y="0"/>
                <wp:positionH relativeFrom="column">
                  <wp:posOffset>1596390</wp:posOffset>
                </wp:positionH>
                <wp:positionV relativeFrom="paragraph">
                  <wp:posOffset>830580</wp:posOffset>
                </wp:positionV>
                <wp:extent cx="300990" cy="577850"/>
                <wp:effectExtent l="0" t="1905" r="0" b="1270"/>
                <wp:wrapNone/>
                <wp:docPr id="174" name="Text Box 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SL</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59" o:spid="_x0000_s1134" type="#_x0000_t202" style="position:absolute;left:0;text-align:left;margin-left:125.7pt;margin-top:65.4pt;width:23.7pt;height: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" filled="f" stroked="f">
                <v:textbox style="layout-flow:vertical;mso-layout-flow-alt:bottom-to-top" inset="0,0,0,0">
                  <w:txbxContent>
                    <w:p w:rsidR="005E1184" w:rsidRDefault="005E1184" w:rsidP="00541C93">
                      <w:pPr>
                        <w:spacing w:before="80" w:line="144" w:lineRule="auto"/>
                        <w:jc w:val="center"/>
                        <w:rPr>
                          <w:sz w:val="18"/>
                          <w:szCs w:val="24"/>
                          <w:rtl/>
                          <w:lang w:bidi="ar-SY"/>
                        </w:rPr>
                      </w:pPr>
                      <w:r>
                        <w:rPr>
                          <w:rFonts w:hint="cs"/>
                          <w:sz w:val="18"/>
                          <w:szCs w:val="24"/>
                          <w:rtl/>
                          <w:lang w:bidi="ar-SY"/>
                        </w:rPr>
                        <w:t xml:space="preserve">مرزم </w:t>
                      </w:r>
                      <w:r>
                        <w:rPr>
                          <w:sz w:val="18"/>
                          <w:szCs w:val="24"/>
                          <w:lang w:bidi="ar-SY"/>
                        </w:rPr>
                        <w:t>SL</w:t>
                      </w:r>
                    </w:p>
                  </w:txbxContent>
                </v:textbox>
              </v:shape>
            </w:pict>
          </mc:Fallback>
        </mc:AlternateContent>
      </w:r>
      <w:r w:rsidR="003E5B52">
        <w:rPr>
          <w:noProof/>
          <w:lang w:eastAsia="zh-CN" w:bidi="ar-SA"/>
        </w:rPr>
        <mc:AlternateContent>
          <mc:Choice Requires="wps">
            <w:drawing>
              <wp:anchor distT="0" distB="0" distL="114300" distR="114300" simplePos="0" relativeHeight="251667968" behindDoc="0" locked="0" layoutInCell="1" allowOverlap="1" wp14:anchorId="715B0926" wp14:editId="4C7AF19D">
                <wp:simplePos x="0" y="0"/>
                <wp:positionH relativeFrom="column">
                  <wp:posOffset>1003300</wp:posOffset>
                </wp:positionH>
                <wp:positionV relativeFrom="paragraph">
                  <wp:posOffset>2898775</wp:posOffset>
                </wp:positionV>
                <wp:extent cx="627380" cy="415290"/>
                <wp:effectExtent l="3175" t="3175" r="0" b="635"/>
                <wp:wrapNone/>
                <wp:docPr id="173" name="Text Box 4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0" w:line="144" w:lineRule="auto"/>
                              <w:jc w:val="center"/>
                              <w:rPr>
                                <w:sz w:val="18"/>
                                <w:szCs w:val="24"/>
                                <w:rtl/>
                                <w:lang w:bidi="ar-SY"/>
                              </w:rPr>
                            </w:pPr>
                            <w:r>
                              <w:rPr>
                                <w:rFonts w:hint="cs"/>
                                <w:sz w:val="18"/>
                                <w:szCs w:val="24"/>
                                <w:rtl/>
                                <w:lang w:bidi="ar-SY"/>
                              </w:rPr>
                              <w:t>بيانات</w:t>
                            </w:r>
                            <w:r>
                              <w:rPr>
                                <w:rFonts w:hint="cs"/>
                                <w:sz w:val="18"/>
                                <w:szCs w:val="24"/>
                                <w:rtl/>
                                <w:lang w:bidi="ar-SY"/>
                              </w:rPr>
                              <w:br/>
                              <w:t>إضافية</w:t>
                            </w:r>
                          </w:p>
                          <w:p w:rsidR="005E1184" w:rsidRDefault="005E1184" w:rsidP="00541C93">
                            <w:pPr>
                              <w:spacing w:before="0" w:line="240" w:lineRule="auto"/>
                              <w:jc w:val="center"/>
                              <w:rPr>
                                <w:sz w:val="18"/>
                                <w:szCs w:val="24"/>
                                <w:rtl/>
                                <w:lang w:bidi="ar-SY"/>
                              </w:rPr>
                            </w:pPr>
                            <w:r>
                              <w:rPr>
                                <w:sz w:val="18"/>
                                <w:szCs w:val="24"/>
                                <w:lang w:bidi="ar-SY"/>
                              </w:rPr>
                              <w:t>ES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4" o:spid="_x0000_s1135" type="#_x0000_t202" style="position:absolute;left:0;text-align:left;margin-left:79pt;margin-top:228.25pt;width:49.4pt;height:3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" filled="f" stroked="f">
                <v:textbox inset="0,0,0,0">
                  <w:txbxContent>
                    <w:p w:rsidR="005E1184" w:rsidRDefault="005E1184" w:rsidP="00541C93">
                      <w:pPr>
                        <w:spacing w:before="0" w:line="144" w:lineRule="auto"/>
                        <w:jc w:val="center"/>
                        <w:rPr>
                          <w:sz w:val="18"/>
                          <w:szCs w:val="24"/>
                          <w:rtl/>
                          <w:lang w:bidi="ar-SY"/>
                        </w:rPr>
                      </w:pPr>
                      <w:r>
                        <w:rPr>
                          <w:rFonts w:hint="cs"/>
                          <w:sz w:val="18"/>
                          <w:szCs w:val="24"/>
                          <w:rtl/>
                          <w:lang w:bidi="ar-SY"/>
                        </w:rPr>
                        <w:t>بيانات</w:t>
                      </w:r>
                      <w:r>
                        <w:rPr>
                          <w:rFonts w:hint="cs"/>
                          <w:sz w:val="18"/>
                          <w:szCs w:val="24"/>
                          <w:rtl/>
                          <w:lang w:bidi="ar-SY"/>
                        </w:rPr>
                        <w:br/>
                        <w:t>إضافية</w:t>
                      </w:r>
                    </w:p>
                    <w:p w:rsidR="005E1184" w:rsidRDefault="005E1184" w:rsidP="00541C93">
                      <w:pPr>
                        <w:spacing w:before="0" w:line="240" w:lineRule="auto"/>
                        <w:jc w:val="center"/>
                        <w:rPr>
                          <w:sz w:val="18"/>
                          <w:szCs w:val="24"/>
                          <w:rtl/>
                          <w:lang w:bidi="ar-SY"/>
                        </w:rPr>
                      </w:pPr>
                      <w:r>
                        <w:rPr>
                          <w:sz w:val="18"/>
                          <w:szCs w:val="24"/>
                          <w:lang w:bidi="ar-SY"/>
                        </w:rPr>
                        <w:t>ES</w:t>
                      </w:r>
                    </w:p>
                  </w:txbxContent>
                </v:textbox>
              </v:shape>
            </w:pict>
          </mc:Fallback>
        </mc:AlternateContent>
      </w:r>
      <w:r w:rsidR="003E5B52">
        <w:rPr>
          <w:noProof/>
          <w:lang w:eastAsia="zh-CN" w:bidi="ar-SA"/>
        </w:rPr>
        <mc:AlternateContent>
          <mc:Choice Requires="wps">
            <w:drawing>
              <wp:anchor distT="0" distB="0" distL="114300" distR="114300" simplePos="0" relativeHeight="251657728" behindDoc="0" locked="0" layoutInCell="1" allowOverlap="1">
                <wp:simplePos x="0" y="0"/>
                <wp:positionH relativeFrom="column">
                  <wp:posOffset>1509395</wp:posOffset>
                </wp:positionH>
                <wp:positionV relativeFrom="paragraph">
                  <wp:posOffset>207010</wp:posOffset>
                </wp:positionV>
                <wp:extent cx="627380" cy="272415"/>
                <wp:effectExtent l="4445" t="0" r="0" b="0"/>
                <wp:wrapNone/>
                <wp:docPr id="164" name="Text Box 4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CD6466" w:rsidRDefault="005E1184" w:rsidP="00541C93">
                            <w:pPr>
                              <w:spacing w:before="0" w:line="240" w:lineRule="auto"/>
                              <w:jc w:val="center"/>
                              <w:rPr>
                                <w:sz w:val="18"/>
                                <w:szCs w:val="24"/>
                                <w:rtl/>
                                <w:lang w:bidi="ar-SY"/>
                              </w:rPr>
                            </w:pPr>
                            <w:r>
                              <w:rPr>
                                <w:rFonts w:hint="cs"/>
                                <w:sz w:val="18"/>
                                <w:szCs w:val="24"/>
                                <w:rtl/>
                                <w:lang w:bidi="ar-SY"/>
                              </w:rPr>
                              <w:t xml:space="preserve">بيانات </w:t>
                            </w:r>
                            <w:r>
                              <w:rPr>
                                <w:sz w:val="18"/>
                                <w:szCs w:val="24"/>
                                <w:lang w:bidi="ar-SY"/>
                              </w:rPr>
                              <w:t>IOD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5" o:spid="_x0000_s1136" type="#_x0000_t202" style="position:absolute;left:0;text-align:left;margin-left:118.85pt;margin-top:16.3pt;width:49.4pt;height:2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" filled="f" stroked="f">
                <v:textbox inset="0,0,0,0">
                  <w:txbxContent>
                    <w:p w:rsidR="005E1184" w:rsidRPr="00CD6466" w:rsidRDefault="005E1184" w:rsidP="00541C93">
                      <w:pPr>
                        <w:spacing w:before="0" w:line="240" w:lineRule="auto"/>
                        <w:jc w:val="center"/>
                        <w:rPr>
                          <w:sz w:val="18"/>
                          <w:szCs w:val="24"/>
                          <w:rtl/>
                          <w:lang w:bidi="ar-SY"/>
                        </w:rPr>
                      </w:pPr>
                      <w:r>
                        <w:rPr>
                          <w:rFonts w:hint="cs"/>
                          <w:sz w:val="18"/>
                          <w:szCs w:val="24"/>
                          <w:rtl/>
                          <w:lang w:bidi="ar-SY"/>
                        </w:rPr>
                        <w:t xml:space="preserve">بيانات </w:t>
                      </w:r>
                      <w:r>
                        <w:rPr>
                          <w:sz w:val="18"/>
                          <w:szCs w:val="24"/>
                          <w:lang w:bidi="ar-SY"/>
                        </w:rPr>
                        <w:t>IOD</w:t>
                      </w:r>
                    </w:p>
                  </w:txbxContent>
                </v:textbox>
              </v:shape>
            </w:pict>
          </mc:Fallback>
        </mc:AlternateContent>
      </w:r>
      <w:r w:rsidR="003E5B52">
        <w:rPr>
          <w:noProof/>
          <w:lang w:eastAsia="zh-CN" w:bidi="ar-SA"/>
        </w:rPr>
        <mc:AlternateContent>
          <mc:Choice Requires="wps">
            <w:drawing>
              <wp:anchor distT="0" distB="0" distL="114300" distR="114300" simplePos="0" relativeHeight="251656704" behindDoc="0" locked="0" layoutInCell="1" allowOverlap="1">
                <wp:simplePos x="0" y="0"/>
                <wp:positionH relativeFrom="column">
                  <wp:posOffset>502920</wp:posOffset>
                </wp:positionH>
                <wp:positionV relativeFrom="paragraph">
                  <wp:posOffset>3111500</wp:posOffset>
                </wp:positionV>
                <wp:extent cx="627380" cy="415290"/>
                <wp:effectExtent l="0" t="0" r="3175" b="0"/>
                <wp:wrapNone/>
                <wp:docPr id="163" name="Text Box 4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CD6466" w:rsidRDefault="005E1184" w:rsidP="00541C93">
                            <w:pPr>
                              <w:spacing w:before="60" w:line="144" w:lineRule="auto"/>
                              <w:jc w:val="center"/>
                              <w:rPr>
                                <w:sz w:val="18"/>
                                <w:szCs w:val="24"/>
                                <w:lang w:bidi="ar-SY"/>
                              </w:rPr>
                            </w:pPr>
                            <w:r>
                              <w:rPr>
                                <w:rFonts w:hint="cs"/>
                                <w:sz w:val="18"/>
                                <w:szCs w:val="24"/>
                                <w:rtl/>
                                <w:lang w:bidi="ar-SY"/>
                              </w:rPr>
                              <w:t>بيانات</w:t>
                            </w:r>
                            <w:r>
                              <w:rPr>
                                <w:rFonts w:hint="cs"/>
                                <w:sz w:val="18"/>
                                <w:szCs w:val="24"/>
                                <w:rtl/>
                                <w:lang w:bidi="ar-SY"/>
                              </w:rPr>
                              <w:br/>
                              <w:t>إضافية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40" o:spid="_x0000_s1137" type="#_x0000_t202" style="position:absolute;left:0;text-align:left;margin-left:39.6pt;margin-top:245pt;width:49.4pt;height:3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" filled="f" stroked="f">
                <v:textbox inset="0,0,0,0">
                  <w:txbxContent>
                    <w:p w:rsidR="005E1184" w:rsidRPr="00CD6466" w:rsidRDefault="005E1184" w:rsidP="00541C93">
                      <w:pPr>
                        <w:spacing w:before="60" w:line="144" w:lineRule="auto"/>
                        <w:jc w:val="center"/>
                        <w:rPr>
                          <w:sz w:val="18"/>
                          <w:szCs w:val="24"/>
                          <w:lang w:bidi="ar-SY"/>
                        </w:rPr>
                      </w:pPr>
                      <w:r>
                        <w:rPr>
                          <w:rFonts w:hint="cs"/>
                          <w:sz w:val="18"/>
                          <w:szCs w:val="24"/>
                          <w:rtl/>
                          <w:lang w:bidi="ar-SY"/>
                        </w:rPr>
                        <w:t>بيانات</w:t>
                      </w:r>
                      <w:r>
                        <w:rPr>
                          <w:rFonts w:hint="cs"/>
                          <w:sz w:val="18"/>
                          <w:szCs w:val="24"/>
                          <w:rtl/>
                          <w:lang w:bidi="ar-SY"/>
                        </w:rPr>
                        <w:br/>
                        <w:t>إضافية</w:t>
                      </w:r>
                    </w:p>
                  </w:txbxContent>
                </v:textbox>
              </v:shape>
            </w:pict>
          </mc:Fallback>
        </mc:AlternateContent>
      </w:r>
      <w:r w:rsidR="003E5B52">
        <w:rPr>
          <w:noProof/>
          <w:lang w:eastAsia="zh-CN" w:bidi="ar-SA"/>
        </w:rPr>
        <mc:AlternateContent>
          <mc:Choice Requires="wps">
            <w:drawing>
              <wp:anchor distT="0" distB="0" distL="114300" distR="114300" simplePos="0" relativeHeight="251655680" behindDoc="0" locked="0" layoutInCell="1" allowOverlap="1">
                <wp:simplePos x="0" y="0"/>
                <wp:positionH relativeFrom="column">
                  <wp:posOffset>502920</wp:posOffset>
                </wp:positionH>
                <wp:positionV relativeFrom="paragraph">
                  <wp:posOffset>2386965</wp:posOffset>
                </wp:positionV>
                <wp:extent cx="627380" cy="415290"/>
                <wp:effectExtent l="0" t="0" r="3175" b="0"/>
                <wp:wrapNone/>
                <wp:docPr id="162" name="Text Box 4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144" w:lineRule="auto"/>
                              <w:jc w:val="center"/>
                              <w:rPr>
                                <w:sz w:val="18"/>
                                <w:szCs w:val="24"/>
                                <w:rtl/>
                                <w:lang w:bidi="ar-SY"/>
                              </w:rPr>
                            </w:pPr>
                            <w:r>
                              <w:rPr>
                                <w:rFonts w:hint="cs"/>
                                <w:sz w:val="18"/>
                                <w:szCs w:val="24"/>
                                <w:rtl/>
                                <w:lang w:bidi="ar-SY"/>
                              </w:rPr>
                              <w:t>مشفر سمعي</w:t>
                            </w:r>
                          </w:p>
                          <w:p w:rsidR="005E1184" w:rsidRPr="00CD6466" w:rsidRDefault="005E1184" w:rsidP="00541C93">
                            <w:pPr>
                              <w:spacing w:before="0" w:line="240" w:lineRule="auto"/>
                              <w:jc w:val="center"/>
                              <w:rPr>
                                <w:sz w:val="18"/>
                                <w:szCs w:val="24"/>
                                <w:rtl/>
                                <w:lang w:bidi="ar-SY"/>
                              </w:rPr>
                            </w:pPr>
                            <w:r>
                              <w:rPr>
                                <w:sz w:val="18"/>
                                <w:szCs w:val="24"/>
                                <w:lang w:bidi="ar-SY"/>
                              </w:rPr>
                              <w:t>BSAC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9" o:spid="_x0000_s1138" type="#_x0000_t202" style="position:absolute;left:0;text-align:left;margin-left:39.6pt;margin-top:187.95pt;width:49.4pt;height:3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5twIAALg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" filled="f" stroked="f">
                <v:textbox inset="0,0,0,0">
                  <w:txbxContent>
                    <w:p w:rsidR="005E1184" w:rsidRDefault="005E1184" w:rsidP="00541C93">
                      <w:pPr>
                        <w:spacing w:before="60" w:line="144" w:lineRule="auto"/>
                        <w:jc w:val="center"/>
                        <w:rPr>
                          <w:sz w:val="18"/>
                          <w:szCs w:val="24"/>
                          <w:rtl/>
                          <w:lang w:bidi="ar-SY"/>
                        </w:rPr>
                      </w:pPr>
                      <w:r>
                        <w:rPr>
                          <w:rFonts w:hint="cs"/>
                          <w:sz w:val="18"/>
                          <w:szCs w:val="24"/>
                          <w:rtl/>
                          <w:lang w:bidi="ar-SY"/>
                        </w:rPr>
                        <w:t>مشفر سمعي</w:t>
                      </w:r>
                    </w:p>
                    <w:p w:rsidR="005E1184" w:rsidRPr="00CD6466" w:rsidRDefault="005E1184" w:rsidP="00541C93">
                      <w:pPr>
                        <w:spacing w:before="0" w:line="240" w:lineRule="auto"/>
                        <w:jc w:val="center"/>
                        <w:rPr>
                          <w:sz w:val="18"/>
                          <w:szCs w:val="24"/>
                          <w:rtl/>
                          <w:lang w:bidi="ar-SY"/>
                        </w:rPr>
                      </w:pPr>
                      <w:r>
                        <w:rPr>
                          <w:sz w:val="18"/>
                          <w:szCs w:val="24"/>
                          <w:lang w:bidi="ar-SY"/>
                        </w:rPr>
                        <w:t>BSAC</w:t>
                      </w:r>
                    </w:p>
                  </w:txbxContent>
                </v:textbox>
              </v:shape>
            </w:pict>
          </mc:Fallback>
        </mc:AlternateContent>
      </w:r>
      <w:r w:rsidR="003E5B52">
        <w:rPr>
          <w:noProof/>
          <w:lang w:eastAsia="zh-CN" w:bidi="ar-SA"/>
        </w:rPr>
        <mc:AlternateContent>
          <mc:Choice Requires="wps">
            <w:drawing>
              <wp:anchor distT="0" distB="0" distL="114300" distR="114300" simplePos="0" relativeHeight="251654656" behindDoc="0" locked="0" layoutInCell="1" allowOverlap="1">
                <wp:simplePos x="0" y="0"/>
                <wp:positionH relativeFrom="column">
                  <wp:posOffset>502920</wp:posOffset>
                </wp:positionH>
                <wp:positionV relativeFrom="paragraph">
                  <wp:posOffset>1678305</wp:posOffset>
                </wp:positionV>
                <wp:extent cx="627380" cy="415290"/>
                <wp:effectExtent l="0" t="1905" r="3175" b="1905"/>
                <wp:wrapNone/>
                <wp:docPr id="161" name="Text Box 4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before="60" w:line="144" w:lineRule="auto"/>
                              <w:jc w:val="center"/>
                              <w:rPr>
                                <w:sz w:val="18"/>
                                <w:szCs w:val="24"/>
                                <w:rtl/>
                                <w:lang w:bidi="ar-SY"/>
                              </w:rPr>
                            </w:pPr>
                            <w:r>
                              <w:rPr>
                                <w:rFonts w:hint="cs"/>
                                <w:sz w:val="18"/>
                                <w:szCs w:val="24"/>
                                <w:rtl/>
                                <w:lang w:bidi="ar-SY"/>
                              </w:rPr>
                              <w:t>مشفر فيديو</w:t>
                            </w:r>
                          </w:p>
                          <w:p w:rsidR="005E1184" w:rsidRPr="00CD6466" w:rsidRDefault="005E1184" w:rsidP="00541C93">
                            <w:pPr>
                              <w:spacing w:before="0" w:line="240" w:lineRule="auto"/>
                              <w:jc w:val="center"/>
                              <w:rPr>
                                <w:sz w:val="18"/>
                                <w:szCs w:val="24"/>
                                <w:rtl/>
                                <w:lang w:bidi="ar-SY"/>
                              </w:rPr>
                            </w:pPr>
                            <w:r>
                              <w:rPr>
                                <w:sz w:val="18"/>
                                <w:szCs w:val="24"/>
                                <w:lang w:bidi="ar-SY"/>
                              </w:rPr>
                              <w:t>AVC</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8" o:spid="_x0000_s1139" type="#_x0000_t202" style="position:absolute;left:0;text-align:left;margin-left:39.6pt;margin-top:132.15pt;width:49.4pt;height:3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" filled="f" stroked="f">
                <v:textbox inset="0,0,0,0">
                  <w:txbxContent>
                    <w:p w:rsidR="005E1184" w:rsidRDefault="005E1184" w:rsidP="00541C93">
                      <w:pPr>
                        <w:spacing w:before="60" w:line="144" w:lineRule="auto"/>
                        <w:jc w:val="center"/>
                        <w:rPr>
                          <w:sz w:val="18"/>
                          <w:szCs w:val="24"/>
                          <w:rtl/>
                          <w:lang w:bidi="ar-SY"/>
                        </w:rPr>
                      </w:pPr>
                      <w:r>
                        <w:rPr>
                          <w:rFonts w:hint="cs"/>
                          <w:sz w:val="18"/>
                          <w:szCs w:val="24"/>
                          <w:rtl/>
                          <w:lang w:bidi="ar-SY"/>
                        </w:rPr>
                        <w:t>مشفر فيديو</w:t>
                      </w:r>
                    </w:p>
                    <w:p w:rsidR="005E1184" w:rsidRPr="00CD6466" w:rsidRDefault="005E1184" w:rsidP="00541C93">
                      <w:pPr>
                        <w:spacing w:before="0" w:line="240" w:lineRule="auto"/>
                        <w:jc w:val="center"/>
                        <w:rPr>
                          <w:sz w:val="18"/>
                          <w:szCs w:val="24"/>
                          <w:rtl/>
                          <w:lang w:bidi="ar-SY"/>
                        </w:rPr>
                      </w:pPr>
                      <w:r>
                        <w:rPr>
                          <w:sz w:val="18"/>
                          <w:szCs w:val="24"/>
                          <w:lang w:bidi="ar-SY"/>
                        </w:rPr>
                        <w:t>AVC</w:t>
                      </w:r>
                    </w:p>
                  </w:txbxContent>
                </v:textbox>
              </v:shape>
            </w:pict>
          </mc:Fallback>
        </mc:AlternateContent>
      </w:r>
      <w:r w:rsidR="003E5B52">
        <w:rPr>
          <w:noProof/>
          <w:lang w:eastAsia="zh-CN" w:bidi="ar-SA"/>
        </w:rPr>
        <mc:AlternateContent>
          <mc:Choice Requires="wps">
            <w:drawing>
              <wp:anchor distT="0" distB="0" distL="114300" distR="114300" simplePos="0" relativeHeight="251653632" behindDoc="0" locked="0" layoutInCell="1" allowOverlap="1">
                <wp:simplePos x="0" y="0"/>
                <wp:positionH relativeFrom="column">
                  <wp:posOffset>481330</wp:posOffset>
                </wp:positionH>
                <wp:positionV relativeFrom="paragraph">
                  <wp:posOffset>915035</wp:posOffset>
                </wp:positionV>
                <wp:extent cx="627380" cy="415290"/>
                <wp:effectExtent l="0" t="635" r="0" b="3175"/>
                <wp:wrapNone/>
                <wp:docPr id="160" name="Text Box 4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541C93">
                            <w:pPr>
                              <w:spacing w:line="144" w:lineRule="auto"/>
                              <w:jc w:val="center"/>
                              <w:rPr>
                                <w:sz w:val="18"/>
                                <w:szCs w:val="24"/>
                                <w:rtl/>
                                <w:lang w:bidi="ar-SY"/>
                              </w:rPr>
                            </w:pPr>
                            <w:r>
                              <w:rPr>
                                <w:rFonts w:hint="cs"/>
                                <w:sz w:val="18"/>
                                <w:szCs w:val="24"/>
                                <w:rtl/>
                                <w:lang w:bidi="ar-SY"/>
                              </w:rPr>
                              <w:t>مولد</w:t>
                            </w:r>
                          </w:p>
                          <w:p w:rsidR="005E1184" w:rsidRPr="00CD6466" w:rsidRDefault="005E1184" w:rsidP="00541C93">
                            <w:pPr>
                              <w:spacing w:before="0" w:line="240" w:lineRule="auto"/>
                              <w:jc w:val="center"/>
                              <w:rPr>
                                <w:sz w:val="18"/>
                                <w:szCs w:val="24"/>
                                <w:rtl/>
                                <w:lang w:bidi="ar-SY"/>
                              </w:rPr>
                            </w:pPr>
                            <w:r>
                              <w:rPr>
                                <w:sz w:val="18"/>
                                <w:szCs w:val="24"/>
                                <w:lang w:bidi="ar-SY"/>
                              </w:rPr>
                              <w:t>OD/BIFS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7" o:spid="_x0000_s1140" type="#_x0000_t202" style="position:absolute;left:0;text-align:left;margin-left:37.9pt;margin-top:72.05pt;width:49.4pt;height:3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" filled="f" stroked="f">
                <v:textbox inset="0,0,0,0">
                  <w:txbxContent>
                    <w:p w:rsidR="005E1184" w:rsidRDefault="005E1184" w:rsidP="00541C93">
                      <w:pPr>
                        <w:spacing w:line="144" w:lineRule="auto"/>
                        <w:jc w:val="center"/>
                        <w:rPr>
                          <w:sz w:val="18"/>
                          <w:szCs w:val="24"/>
                          <w:rtl/>
                          <w:lang w:bidi="ar-SY"/>
                        </w:rPr>
                      </w:pPr>
                      <w:r>
                        <w:rPr>
                          <w:rFonts w:hint="cs"/>
                          <w:sz w:val="18"/>
                          <w:szCs w:val="24"/>
                          <w:rtl/>
                          <w:lang w:bidi="ar-SY"/>
                        </w:rPr>
                        <w:t>مولد</w:t>
                      </w:r>
                    </w:p>
                    <w:p w:rsidR="005E1184" w:rsidRPr="00CD6466" w:rsidRDefault="005E1184" w:rsidP="00541C93">
                      <w:pPr>
                        <w:spacing w:before="0" w:line="240" w:lineRule="auto"/>
                        <w:jc w:val="center"/>
                        <w:rPr>
                          <w:sz w:val="18"/>
                          <w:szCs w:val="24"/>
                          <w:rtl/>
                          <w:lang w:bidi="ar-SY"/>
                        </w:rPr>
                      </w:pPr>
                      <w:r>
                        <w:rPr>
                          <w:sz w:val="18"/>
                          <w:szCs w:val="24"/>
                          <w:lang w:bidi="ar-SY"/>
                        </w:rPr>
                        <w:t>OD/BIFS</w:t>
                      </w:r>
                    </w:p>
                  </w:txbxContent>
                </v:textbox>
              </v:shape>
            </w:pict>
          </mc:Fallback>
        </mc:AlternateContent>
      </w:r>
      <w:r w:rsidR="003E5B52">
        <w:rPr>
          <w:noProof/>
          <w:lang w:eastAsia="zh-CN" w:bidi="ar-SA"/>
        </w:rPr>
        <mc:AlternateContent>
          <mc:Choice Requires="wps">
            <w:drawing>
              <wp:anchor distT="0" distB="0" distL="114300" distR="114300" simplePos="0" relativeHeight="251652608" behindDoc="0" locked="0" layoutInCell="1" allowOverlap="1">
                <wp:simplePos x="0" y="0"/>
                <wp:positionH relativeFrom="column">
                  <wp:posOffset>495300</wp:posOffset>
                </wp:positionH>
                <wp:positionV relativeFrom="paragraph">
                  <wp:posOffset>214630</wp:posOffset>
                </wp:positionV>
                <wp:extent cx="627380" cy="415290"/>
                <wp:effectExtent l="0" t="0" r="1270" b="0"/>
                <wp:wrapNone/>
                <wp:docPr id="159" name="Text Box 4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CD6466" w:rsidRDefault="005E1184" w:rsidP="00541C93">
                            <w:pPr>
                              <w:spacing w:line="240" w:lineRule="auto"/>
                              <w:jc w:val="center"/>
                              <w:rPr>
                                <w:sz w:val="18"/>
                                <w:szCs w:val="24"/>
                                <w:rtl/>
                                <w:lang w:bidi="ar-SY"/>
                              </w:rPr>
                            </w:pPr>
                            <w:r>
                              <w:rPr>
                                <w:rFonts w:hint="cs"/>
                                <w:sz w:val="18"/>
                                <w:szCs w:val="24"/>
                                <w:rtl/>
                                <w:lang w:bidi="ar-SY"/>
                              </w:rPr>
                              <w:t xml:space="preserve">مولد </w:t>
                            </w:r>
                            <w:r>
                              <w:rPr>
                                <w:sz w:val="18"/>
                                <w:szCs w:val="24"/>
                                <w:lang w:bidi="ar-SY"/>
                              </w:rPr>
                              <w:t>IOD</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736" o:spid="_x0000_s1141" type="#_x0000_t202" style="position:absolute;left:0;text-align:left;margin-left:39pt;margin-top:16.9pt;width:49.4pt;height:3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5HtwIAALg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" filled="f" stroked="f">
                <v:textbox inset="0,0,0,0">
                  <w:txbxContent>
                    <w:p w:rsidR="005E1184" w:rsidRPr="00CD6466" w:rsidRDefault="005E1184" w:rsidP="00541C93">
                      <w:pPr>
                        <w:spacing w:line="240" w:lineRule="auto"/>
                        <w:jc w:val="center"/>
                        <w:rPr>
                          <w:sz w:val="18"/>
                          <w:szCs w:val="24"/>
                          <w:rtl/>
                          <w:lang w:bidi="ar-SY"/>
                        </w:rPr>
                      </w:pPr>
                      <w:r>
                        <w:rPr>
                          <w:rFonts w:hint="cs"/>
                          <w:sz w:val="18"/>
                          <w:szCs w:val="24"/>
                          <w:rtl/>
                          <w:lang w:bidi="ar-SY"/>
                        </w:rPr>
                        <w:t xml:space="preserve">مولد </w:t>
                      </w:r>
                      <w:r>
                        <w:rPr>
                          <w:sz w:val="18"/>
                          <w:szCs w:val="24"/>
                          <w:lang w:bidi="ar-SY"/>
                        </w:rPr>
                        <w:t>IOD</w:t>
                      </w:r>
                    </w:p>
                  </w:txbxContent>
                </v:textbox>
              </v:shape>
            </w:pict>
          </mc:Fallback>
        </mc:AlternateContent>
      </w:r>
      <w:r w:rsidR="003E5B52">
        <w:rPr>
          <w:rFonts w:cs="Times New Roman"/>
          <w:noProof/>
          <w:sz w:val="24"/>
          <w:szCs w:val="20"/>
          <w:lang w:eastAsia="zh-CN" w:bidi="ar-SA"/>
        </w:rPr>
        <w:drawing>
          <wp:inline distT="0" distB="0" distL="0" distR="0">
            <wp:extent cx="5365750" cy="38925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5750" cy="3892550"/>
                    </a:xfrm>
                    <a:prstGeom prst="rect">
                      <a:avLst/>
                    </a:prstGeom>
                    <a:noFill/>
                    <a:ln>
                      <a:noFill/>
                    </a:ln>
                  </pic:spPr>
                </pic:pic>
              </a:graphicData>
            </a:graphic>
          </wp:inline>
        </w:drawing>
      </w:r>
    </w:p>
    <w:p w:rsidR="002E668C" w:rsidRDefault="002E668C" w:rsidP="002E668C">
      <w:pPr>
        <w:pStyle w:val="Heading1"/>
        <w:rPr>
          <w:rtl/>
          <w:lang w:eastAsia="ja-JP" w:bidi="ar-SY"/>
        </w:rPr>
      </w:pPr>
      <w:bookmarkStart w:id="45" w:name="_Toc355947223"/>
      <w:bookmarkStart w:id="46" w:name="_Toc355947634"/>
      <w:r>
        <w:rPr>
          <w:lang w:eastAsia="ja-JP" w:bidi="ar-EG"/>
        </w:rPr>
        <w:t>4</w:t>
      </w:r>
      <w:r>
        <w:rPr>
          <w:rFonts w:hint="cs"/>
          <w:rtl/>
          <w:lang w:eastAsia="ja-JP" w:bidi="ar-SY"/>
        </w:rPr>
        <w:tab/>
        <w:t>معمارية إرسال خدمة الفيديو القابلة للتوسع</w:t>
      </w:r>
      <w:bookmarkEnd w:id="45"/>
      <w:bookmarkEnd w:id="46"/>
    </w:p>
    <w:p w:rsidR="002E668C" w:rsidRPr="00B92A49" w:rsidRDefault="002E668C" w:rsidP="002E668C">
      <w:pPr>
        <w:rPr>
          <w:rtl/>
          <w:lang w:eastAsia="ja-JP" w:bidi="ar-SY"/>
        </w:rPr>
      </w:pPr>
      <w:r>
        <w:rPr>
          <w:rFonts w:hint="cs"/>
          <w:rtl/>
          <w:lang w:eastAsia="ja-JP" w:bidi="ar-SY"/>
        </w:rPr>
        <w:t>يعرض الشكل</w:t>
      </w:r>
      <w:r>
        <w:rPr>
          <w:rFonts w:hint="eastAsia"/>
          <w:rtl/>
          <w:lang w:val="fr-FR" w:bidi="ar-EG"/>
        </w:rPr>
        <w:t> </w:t>
      </w:r>
      <w:r>
        <w:rPr>
          <w:lang w:eastAsia="ja-JP" w:bidi="ar-SY"/>
        </w:rPr>
        <w:t>8</w:t>
      </w:r>
      <w:r>
        <w:rPr>
          <w:rFonts w:hint="cs"/>
          <w:rtl/>
          <w:lang w:eastAsia="ja-JP" w:bidi="ar-SY"/>
        </w:rPr>
        <w:t xml:space="preserve"> المعمارية المفاهيمية لإرسال خدمة الفيديو القابلة للتوسع. ويُعدد إرسال معلومات الفيديو والصوت والبيانات الإضافية لهذه الخدمة </w:t>
      </w:r>
      <w:r w:rsidR="00D2476A">
        <w:rPr>
          <w:rFonts w:hint="cs"/>
          <w:rtl/>
          <w:lang w:eastAsia="ja-JP" w:bidi="ar-SY"/>
        </w:rPr>
        <w:t>في </w:t>
      </w:r>
      <w:r>
        <w:rPr>
          <w:rFonts w:hint="cs"/>
          <w:rtl/>
          <w:lang w:eastAsia="ja-JP" w:bidi="ar-SY"/>
        </w:rPr>
        <w:t xml:space="preserve">قطار نقل </w:t>
      </w:r>
      <w:r>
        <w:rPr>
          <w:lang w:eastAsia="ja-JP" w:bidi="ar-SY"/>
        </w:rPr>
        <w:t>MPEG</w:t>
      </w:r>
      <w:r>
        <w:rPr>
          <w:lang w:eastAsia="ja-JP" w:bidi="ar-SY"/>
        </w:rPr>
        <w:noBreakHyphen/>
        <w:t>2</w:t>
      </w:r>
      <w:r>
        <w:rPr>
          <w:rFonts w:hint="cs"/>
          <w:rtl/>
          <w:lang w:eastAsia="ja-JP" w:bidi="ar-SY"/>
        </w:rPr>
        <w:t xml:space="preserve"> وتشفر خارجياً ثانية بواسطة معدد إرسال فيديو </w:t>
      </w:r>
      <w:r>
        <w:rPr>
          <w:lang w:eastAsia="ja-JP" w:bidi="ar-SY"/>
        </w:rPr>
        <w:t>MPEG</w:t>
      </w:r>
      <w:r>
        <w:rPr>
          <w:lang w:eastAsia="ja-JP" w:bidi="ar-SY"/>
        </w:rPr>
        <w:noBreakHyphen/>
        <w:t>4 SVC</w:t>
      </w:r>
      <w:r>
        <w:rPr>
          <w:rFonts w:hint="cs"/>
          <w:rtl/>
          <w:lang w:eastAsia="ja-JP" w:bidi="ar-SY"/>
        </w:rPr>
        <w:t xml:space="preserve"> وترسل الخدمة باستعمال أسلوب القطارات الموصف </w:t>
      </w:r>
      <w:r w:rsidR="00D2476A">
        <w:rPr>
          <w:rFonts w:hint="cs"/>
          <w:rtl/>
          <w:lang w:eastAsia="ja-JP" w:bidi="ar-SY"/>
        </w:rPr>
        <w:t>في </w:t>
      </w:r>
      <w:r>
        <w:rPr>
          <w:rFonts w:hint="cs"/>
          <w:rtl/>
          <w:lang w:eastAsia="ja-JP" w:bidi="ar-SY"/>
        </w:rPr>
        <w:t xml:space="preserve">النظام </w:t>
      </w:r>
      <w:r>
        <w:rPr>
          <w:lang w:eastAsia="ja-JP" w:bidi="ar-SY"/>
        </w:rPr>
        <w:t>AT</w:t>
      </w:r>
      <w:r>
        <w:rPr>
          <w:lang w:eastAsia="ja-JP" w:bidi="ar-SY"/>
        </w:rPr>
        <w:noBreakHyphen/>
        <w:t>DMB</w:t>
      </w:r>
      <w:r>
        <w:rPr>
          <w:rFonts w:hint="cs"/>
          <w:rtl/>
          <w:lang w:eastAsia="ja-JP" w:bidi="ar-SY"/>
        </w:rPr>
        <w:t>.</w:t>
      </w:r>
    </w:p>
    <w:p w:rsidR="002E668C" w:rsidRPr="00B92A49" w:rsidRDefault="002E668C" w:rsidP="002E668C">
      <w:pPr>
        <w:pStyle w:val="FigureNo"/>
        <w:rPr>
          <w:rtl/>
          <w:lang w:eastAsia="ja-JP"/>
        </w:rPr>
      </w:pPr>
      <w:r w:rsidRPr="00B92A49">
        <w:rPr>
          <w:rFonts w:hint="cs"/>
          <w:rtl/>
          <w:lang w:eastAsia="ja-JP"/>
        </w:rPr>
        <w:lastRenderedPageBreak/>
        <w:t>الش</w:t>
      </w:r>
      <w:r>
        <w:rPr>
          <w:rFonts w:hint="cs"/>
          <w:rtl/>
          <w:lang w:eastAsia="ja-JP"/>
        </w:rPr>
        <w:t>ـ</w:t>
      </w:r>
      <w:r w:rsidRPr="00B92A49">
        <w:rPr>
          <w:rFonts w:hint="cs"/>
          <w:rtl/>
          <w:lang w:eastAsia="ja-JP"/>
        </w:rPr>
        <w:t xml:space="preserve">كل </w:t>
      </w:r>
      <w:r w:rsidRPr="00B92A49">
        <w:rPr>
          <w:lang w:eastAsia="ja-JP"/>
        </w:rPr>
        <w:t>8</w:t>
      </w:r>
    </w:p>
    <w:p w:rsidR="002E668C" w:rsidRDefault="002E668C" w:rsidP="002E668C">
      <w:pPr>
        <w:pStyle w:val="Figuretitle"/>
        <w:rPr>
          <w:rtl/>
          <w:lang w:bidi="ar-SA"/>
        </w:rPr>
      </w:pPr>
      <w:r>
        <w:rPr>
          <w:rFonts w:hint="cs"/>
          <w:rtl/>
        </w:rPr>
        <w:t>المعمارية المفاهيمية لإرسال خدمة الفيديو القابلة للتوسع</w:t>
      </w:r>
    </w:p>
    <w:p w:rsidR="000512E6" w:rsidRPr="00B92A49" w:rsidRDefault="003E5B52" w:rsidP="00E9042D">
      <w:pPr>
        <w:spacing w:before="0" w:line="240" w:lineRule="auto"/>
        <w:jc w:val="center"/>
        <w:rPr>
          <w:rtl/>
          <w:lang w:val="fr-FR" w:eastAsia="en-US"/>
        </w:rPr>
      </w:pPr>
      <w:r>
        <w:rPr>
          <w:noProof/>
          <w:lang w:eastAsia="zh-CN"/>
        </w:rPr>
        <mc:AlternateContent>
          <mc:Choice Requires="wpg">
            <w:drawing>
              <wp:anchor distT="0" distB="0" distL="114300" distR="114300" simplePos="0" relativeHeight="251642368" behindDoc="0" locked="0" layoutInCell="1" allowOverlap="1">
                <wp:simplePos x="0" y="0"/>
                <wp:positionH relativeFrom="column">
                  <wp:posOffset>73025</wp:posOffset>
                </wp:positionH>
                <wp:positionV relativeFrom="paragraph">
                  <wp:posOffset>111125</wp:posOffset>
                </wp:positionV>
                <wp:extent cx="5620385" cy="4690745"/>
                <wp:effectExtent l="0" t="0" r="18415" b="14605"/>
                <wp:wrapNone/>
                <wp:docPr id="114" name="Group 3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4690745"/>
                          <a:chOff x="1249" y="4836"/>
                          <a:chExt cx="8851" cy="7387"/>
                        </a:xfrm>
                      </wpg:grpSpPr>
                      <wps:wsp>
                        <wps:cNvPr id="115" name="Text Box 5153"/>
                        <wps:cNvSpPr txBox="1">
                          <a:spLocks noChangeArrowheads="1"/>
                        </wps:cNvSpPr>
                        <wps:spPr bwMode="auto">
                          <a:xfrm>
                            <a:off x="5115" y="4836"/>
                            <a:ext cx="235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60" w:line="144" w:lineRule="auto"/>
                                <w:jc w:val="center"/>
                                <w:rPr>
                                  <w:sz w:val="14"/>
                                  <w:szCs w:val="20"/>
                                  <w:lang w:bidi="ar-SY"/>
                                </w:rPr>
                              </w:pPr>
                              <w:r w:rsidRPr="00B265C8">
                                <w:rPr>
                                  <w:rFonts w:hint="cs"/>
                                  <w:sz w:val="14"/>
                                  <w:szCs w:val="20"/>
                                  <w:rtl/>
                                  <w:lang w:bidi="ar-SY"/>
                                </w:rPr>
                                <w:t>مولد إشارة رتل الطبقة الأساسية</w:t>
                              </w:r>
                            </w:p>
                          </w:txbxContent>
                        </wps:txbx>
                        <wps:bodyPr rot="0" vert="horz" wrap="square" lIns="0" tIns="0" rIns="0" bIns="0" anchor="ctr" anchorCtr="0" upright="1">
                          <a:noAutofit/>
                        </wps:bodyPr>
                      </wps:wsp>
                      <wps:wsp>
                        <wps:cNvPr id="116" name="Text Box 5154"/>
                        <wps:cNvSpPr txBox="1">
                          <a:spLocks noChangeArrowheads="1"/>
                        </wps:cNvSpPr>
                        <wps:spPr bwMode="auto">
                          <a:xfrm>
                            <a:off x="4346" y="5090"/>
                            <a:ext cx="190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 xml:space="preserve">سير سريع للمعلومات </w:t>
                              </w:r>
                              <w:r>
                                <w:rPr>
                                  <w:sz w:val="14"/>
                                  <w:szCs w:val="20"/>
                                  <w:lang w:bidi="ar-SY"/>
                                </w:rPr>
                                <w:t>(FIC)</w:t>
                              </w:r>
                            </w:p>
                          </w:txbxContent>
                        </wps:txbx>
                        <wps:bodyPr rot="0" vert="horz" wrap="square" lIns="0" tIns="0" rIns="0" bIns="0" anchor="ctr" anchorCtr="0" upright="1">
                          <a:noAutofit/>
                        </wps:bodyPr>
                      </wps:wsp>
                      <wps:wsp>
                        <wps:cNvPr id="117" name="Text Box 5155"/>
                        <wps:cNvSpPr txBox="1">
                          <a:spLocks noChangeArrowheads="1"/>
                        </wps:cNvSpPr>
                        <wps:spPr bwMode="auto">
                          <a:xfrm>
                            <a:off x="4689" y="5717"/>
                            <a:ext cx="140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سير معلومات الخدمة</w:t>
                              </w:r>
                            </w:p>
                          </w:txbxContent>
                        </wps:txbx>
                        <wps:bodyPr rot="0" vert="horz" wrap="square" lIns="0" tIns="0" rIns="0" bIns="0" anchor="ctr" anchorCtr="0" upright="1">
                          <a:noAutofit/>
                        </wps:bodyPr>
                      </wps:wsp>
                      <wps:wsp>
                        <wps:cNvPr id="118" name="Text Box 5156"/>
                        <wps:cNvSpPr txBox="1">
                          <a:spLocks noChangeArrowheads="1"/>
                        </wps:cNvSpPr>
                        <wps:spPr bwMode="auto">
                          <a:xfrm>
                            <a:off x="4346" y="6327"/>
                            <a:ext cx="20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160" w:line="144" w:lineRule="auto"/>
                                <w:jc w:val="center"/>
                                <w:rPr>
                                  <w:sz w:val="14"/>
                                  <w:szCs w:val="20"/>
                                  <w:rtl/>
                                  <w:lang w:bidi="ar-SY"/>
                                </w:rPr>
                              </w:pPr>
                              <w:r>
                                <w:rPr>
                                  <w:rFonts w:hint="cs"/>
                                  <w:sz w:val="14"/>
                                  <w:szCs w:val="20"/>
                                  <w:rtl/>
                                  <w:lang w:bidi="ar-SY"/>
                                </w:rPr>
                                <w:t xml:space="preserve">سير رتل الصوت </w:t>
                              </w:r>
                              <w:r>
                                <w:rPr>
                                  <w:sz w:val="14"/>
                                  <w:szCs w:val="20"/>
                                  <w:lang w:bidi="ar-SY"/>
                                </w:rPr>
                                <w:t>DAB</w:t>
                              </w:r>
                            </w:p>
                          </w:txbxContent>
                        </wps:txbx>
                        <wps:bodyPr rot="0" vert="horz" wrap="square" lIns="0" tIns="0" rIns="0" bIns="0" anchor="ctr" anchorCtr="0" upright="1">
                          <a:noAutofit/>
                        </wps:bodyPr>
                      </wps:wsp>
                      <wps:wsp>
                        <wps:cNvPr id="119" name="Text Box 5157"/>
                        <wps:cNvSpPr txBox="1">
                          <a:spLocks noChangeArrowheads="1"/>
                        </wps:cNvSpPr>
                        <wps:spPr bwMode="auto">
                          <a:xfrm>
                            <a:off x="4554" y="7002"/>
                            <a:ext cx="1622"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line="144" w:lineRule="auto"/>
                                <w:jc w:val="center"/>
                                <w:rPr>
                                  <w:sz w:val="14"/>
                                  <w:szCs w:val="20"/>
                                  <w:lang w:bidi="ar-SY"/>
                                </w:rPr>
                              </w:pPr>
                              <w:r>
                                <w:rPr>
                                  <w:rFonts w:hint="cs"/>
                                  <w:sz w:val="14"/>
                                  <w:szCs w:val="20"/>
                                  <w:rtl/>
                                  <w:lang w:bidi="ar-SY"/>
                                </w:rPr>
                                <w:t>سير بيانات أسلوب الرزم</w:t>
                              </w:r>
                            </w:p>
                          </w:txbxContent>
                        </wps:txbx>
                        <wps:bodyPr rot="0" vert="horz" wrap="square" lIns="0" tIns="0" rIns="0" bIns="0" anchor="ctr" anchorCtr="0" upright="1">
                          <a:noAutofit/>
                        </wps:bodyPr>
                      </wps:wsp>
                      <wps:wsp>
                        <wps:cNvPr id="120" name="Text Box 5158"/>
                        <wps:cNvSpPr txBox="1">
                          <a:spLocks noChangeArrowheads="1"/>
                        </wps:cNvSpPr>
                        <wps:spPr bwMode="auto">
                          <a:xfrm>
                            <a:off x="8251" y="6438"/>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60" w:line="144" w:lineRule="auto"/>
                                <w:jc w:val="center"/>
                                <w:rPr>
                                  <w:sz w:val="14"/>
                                  <w:szCs w:val="20"/>
                                  <w:lang w:bidi="ar-SY"/>
                                </w:rPr>
                              </w:pPr>
                              <w:r>
                                <w:rPr>
                                  <w:rFonts w:hint="cs"/>
                                  <w:sz w:val="14"/>
                                  <w:szCs w:val="20"/>
                                  <w:rtl/>
                                  <w:lang w:bidi="ar-SY"/>
                                </w:rPr>
                                <w:t>معدد إرسال رتل الإرسال</w:t>
                              </w:r>
                            </w:p>
                          </w:txbxContent>
                        </wps:txbx>
                        <wps:bodyPr rot="0" vert="horz" wrap="square" lIns="0" tIns="0" rIns="0" bIns="0" anchor="ctr" anchorCtr="0" upright="1">
                          <a:noAutofit/>
                        </wps:bodyPr>
                      </wps:wsp>
                      <wps:wsp>
                        <wps:cNvPr id="121" name="Text Box 5160"/>
                        <wps:cNvSpPr txBox="1">
                          <a:spLocks noChangeArrowheads="1"/>
                        </wps:cNvSpPr>
                        <wps:spPr bwMode="auto">
                          <a:xfrm>
                            <a:off x="7441" y="6387"/>
                            <a:ext cx="519"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before="0" w:line="144" w:lineRule="auto"/>
                                <w:jc w:val="center"/>
                                <w:rPr>
                                  <w:sz w:val="14"/>
                                  <w:szCs w:val="20"/>
                                  <w:rtl/>
                                  <w:lang w:bidi="ar-SY"/>
                                </w:rPr>
                              </w:pPr>
                            </w:p>
                            <w:p w:rsidR="005E1184" w:rsidRDefault="005E1184" w:rsidP="009251D4">
                              <w:pPr>
                                <w:spacing w:before="0" w:line="144" w:lineRule="auto"/>
                                <w:jc w:val="center"/>
                                <w:rPr>
                                  <w:sz w:val="14"/>
                                  <w:szCs w:val="20"/>
                                  <w:rtl/>
                                  <w:lang w:bidi="ar-SY"/>
                                </w:rPr>
                              </w:pPr>
                              <w:r>
                                <w:rPr>
                                  <w:rFonts w:hint="cs"/>
                                  <w:sz w:val="14"/>
                                  <w:szCs w:val="20"/>
                                  <w:rtl/>
                                  <w:lang w:bidi="ar-SY"/>
                                </w:rPr>
                                <w:t>معدد إرسال الخدمة الرئيسية</w:t>
                              </w:r>
                            </w:p>
                            <w:p w:rsidR="005E1184" w:rsidRPr="00B265C8" w:rsidRDefault="005E1184" w:rsidP="009251D4">
                              <w:pPr>
                                <w:spacing w:before="0" w:line="240" w:lineRule="auto"/>
                                <w:jc w:val="center"/>
                                <w:rPr>
                                  <w:sz w:val="14"/>
                                  <w:szCs w:val="20"/>
                                  <w:lang w:bidi="ar-SY"/>
                                </w:rPr>
                              </w:pPr>
                              <w:r>
                                <w:rPr>
                                  <w:sz w:val="14"/>
                                  <w:szCs w:val="20"/>
                                  <w:lang w:bidi="ar-SY"/>
                                </w:rPr>
                                <w:t>(MSC)</w:t>
                              </w:r>
                            </w:p>
                          </w:txbxContent>
                        </wps:txbx>
                        <wps:bodyPr rot="0" vert="horz" wrap="square" lIns="0" tIns="0" rIns="0" bIns="0" anchor="ctr" anchorCtr="0" upright="1">
                          <a:noAutofit/>
                        </wps:bodyPr>
                      </wps:wsp>
                      <wps:wsp>
                        <wps:cNvPr id="122" name="Text Box 5159"/>
                        <wps:cNvSpPr txBox="1">
                          <a:spLocks noChangeArrowheads="1"/>
                        </wps:cNvSpPr>
                        <wps:spPr bwMode="auto">
                          <a:xfrm>
                            <a:off x="9095" y="8036"/>
                            <a:ext cx="100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before="60" w:line="144" w:lineRule="auto"/>
                                <w:jc w:val="center"/>
                                <w:rPr>
                                  <w:sz w:val="14"/>
                                  <w:szCs w:val="20"/>
                                  <w:rtl/>
                                  <w:lang w:bidi="ar-SY"/>
                                </w:rPr>
                              </w:pPr>
                              <w:r>
                                <w:rPr>
                                  <w:rFonts w:hint="cs"/>
                                  <w:sz w:val="14"/>
                                  <w:szCs w:val="20"/>
                                  <w:rtl/>
                                  <w:lang w:bidi="ar-SY"/>
                                </w:rPr>
                                <w:t>مشكل تراتبي</w:t>
                              </w:r>
                              <w:r>
                                <w:rPr>
                                  <w:rFonts w:hint="cs"/>
                                  <w:sz w:val="14"/>
                                  <w:szCs w:val="20"/>
                                  <w:rtl/>
                                  <w:lang w:bidi="ar-SY"/>
                                </w:rPr>
                                <w:br/>
                                <w:t>ومشكل</w:t>
                              </w:r>
                            </w:p>
                            <w:p w:rsidR="005E1184" w:rsidRPr="00B265C8" w:rsidRDefault="005E1184" w:rsidP="009251D4">
                              <w:pPr>
                                <w:spacing w:before="60" w:line="240" w:lineRule="auto"/>
                                <w:jc w:val="center"/>
                                <w:rPr>
                                  <w:sz w:val="14"/>
                                  <w:szCs w:val="20"/>
                                  <w:rtl/>
                                  <w:lang w:bidi="ar-SY"/>
                                </w:rPr>
                              </w:pPr>
                              <w:r>
                                <w:rPr>
                                  <w:sz w:val="14"/>
                                  <w:szCs w:val="20"/>
                                  <w:lang w:bidi="ar-SY"/>
                                </w:rPr>
                                <w:t>OFDM</w:t>
                              </w:r>
                            </w:p>
                          </w:txbxContent>
                        </wps:txbx>
                        <wps:bodyPr rot="0" vert="horz" wrap="square" lIns="0" tIns="0" rIns="0" bIns="0" anchor="ctr" anchorCtr="0" upright="1">
                          <a:noAutofit/>
                        </wps:bodyPr>
                      </wps:wsp>
                      <wps:wsp>
                        <wps:cNvPr id="123" name="Text Box 5182"/>
                        <wps:cNvSpPr txBox="1">
                          <a:spLocks noChangeArrowheads="1"/>
                        </wps:cNvSpPr>
                        <wps:spPr bwMode="auto">
                          <a:xfrm>
                            <a:off x="8251" y="10233"/>
                            <a:ext cx="83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معدل إرسال رتل الإرسال</w:t>
                              </w:r>
                            </w:p>
                          </w:txbxContent>
                        </wps:txbx>
                        <wps:bodyPr rot="0" vert="horz" wrap="square" lIns="0" tIns="0" rIns="0" bIns="0" anchor="ctr" anchorCtr="0" upright="1">
                          <a:noAutofit/>
                        </wps:bodyPr>
                      </wps:wsp>
                      <wps:wsp>
                        <wps:cNvPr id="124" name="Text Box 5162"/>
                        <wps:cNvSpPr txBox="1">
                          <a:spLocks noChangeArrowheads="1"/>
                        </wps:cNvSpPr>
                        <wps:spPr bwMode="auto">
                          <a:xfrm>
                            <a:off x="7453" y="9373"/>
                            <a:ext cx="519"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251D4">
                              <w:pPr>
                                <w:spacing w:before="0" w:line="144" w:lineRule="auto"/>
                                <w:jc w:val="center"/>
                                <w:rPr>
                                  <w:sz w:val="14"/>
                                  <w:szCs w:val="20"/>
                                  <w:rtl/>
                                  <w:lang w:bidi="ar-SY"/>
                                </w:rPr>
                              </w:pPr>
                            </w:p>
                            <w:p w:rsidR="005E1184" w:rsidRDefault="005E1184" w:rsidP="009251D4">
                              <w:pPr>
                                <w:spacing w:before="0" w:line="144" w:lineRule="auto"/>
                                <w:jc w:val="center"/>
                                <w:rPr>
                                  <w:sz w:val="14"/>
                                  <w:szCs w:val="20"/>
                                  <w:rtl/>
                                  <w:lang w:bidi="ar-SY"/>
                                </w:rPr>
                              </w:pPr>
                              <w:r>
                                <w:rPr>
                                  <w:rFonts w:hint="cs"/>
                                  <w:sz w:val="14"/>
                                  <w:szCs w:val="20"/>
                                  <w:rtl/>
                                  <w:lang w:bidi="ar-SY"/>
                                </w:rPr>
                                <w:t>معدد إرسال الخدمة الرئيسية</w:t>
                              </w:r>
                            </w:p>
                            <w:p w:rsidR="005E1184" w:rsidRPr="00B265C8" w:rsidRDefault="005E1184" w:rsidP="009251D4">
                              <w:pPr>
                                <w:spacing w:before="0" w:line="240" w:lineRule="auto"/>
                                <w:jc w:val="center"/>
                                <w:rPr>
                                  <w:sz w:val="14"/>
                                  <w:szCs w:val="20"/>
                                  <w:lang w:bidi="ar-SY"/>
                                </w:rPr>
                              </w:pPr>
                              <w:r>
                                <w:rPr>
                                  <w:sz w:val="14"/>
                                  <w:szCs w:val="20"/>
                                  <w:lang w:bidi="ar-SY"/>
                                </w:rPr>
                                <w:t>(MSC)</w:t>
                              </w:r>
                            </w:p>
                          </w:txbxContent>
                        </wps:txbx>
                        <wps:bodyPr rot="0" vert="horz" wrap="square" lIns="0" tIns="0" rIns="0" bIns="0" anchor="ctr" anchorCtr="0" upright="1">
                          <a:noAutofit/>
                        </wps:bodyPr>
                      </wps:wsp>
                      <wps:wsp>
                        <wps:cNvPr id="125" name="Text Box 5186"/>
                        <wps:cNvSpPr txBox="1">
                          <a:spLocks noChangeArrowheads="1"/>
                        </wps:cNvSpPr>
                        <wps:spPr bwMode="auto">
                          <a:xfrm>
                            <a:off x="4390" y="11575"/>
                            <a:ext cx="170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100" w:line="144" w:lineRule="auto"/>
                                <w:jc w:val="center"/>
                                <w:rPr>
                                  <w:sz w:val="14"/>
                                  <w:szCs w:val="20"/>
                                  <w:lang w:bidi="ar-SY"/>
                                </w:rPr>
                              </w:pPr>
                              <w:r>
                                <w:rPr>
                                  <w:rFonts w:hint="cs"/>
                                  <w:sz w:val="14"/>
                                  <w:szCs w:val="20"/>
                                  <w:rtl/>
                                  <w:lang w:bidi="ar-SY"/>
                                </w:rPr>
                                <w:t>مسير سريع للمعلومات</w:t>
                              </w:r>
                            </w:p>
                          </w:txbxContent>
                        </wps:txbx>
                        <wps:bodyPr rot="0" vert="horz" wrap="square" lIns="0" tIns="0" rIns="0" bIns="0" anchor="ctr" anchorCtr="0" upright="1">
                          <a:noAutofit/>
                        </wps:bodyPr>
                      </wps:wsp>
                      <wps:wsp>
                        <wps:cNvPr id="126" name="Text Box 5185"/>
                        <wps:cNvSpPr txBox="1">
                          <a:spLocks noChangeArrowheads="1"/>
                        </wps:cNvSpPr>
                        <wps:spPr bwMode="auto">
                          <a:xfrm>
                            <a:off x="4554" y="10990"/>
                            <a:ext cx="1471"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line="144" w:lineRule="auto"/>
                                <w:jc w:val="center"/>
                                <w:rPr>
                                  <w:sz w:val="14"/>
                                  <w:szCs w:val="20"/>
                                  <w:lang w:bidi="ar-SY"/>
                                </w:rPr>
                              </w:pPr>
                              <w:r>
                                <w:rPr>
                                  <w:rFonts w:hint="cs"/>
                                  <w:sz w:val="14"/>
                                  <w:szCs w:val="20"/>
                                  <w:rtl/>
                                  <w:lang w:bidi="ar-SY"/>
                                </w:rPr>
                                <w:t>مسير معلومات الخدمة</w:t>
                              </w:r>
                            </w:p>
                          </w:txbxContent>
                        </wps:txbx>
                        <wps:bodyPr rot="0" vert="horz" wrap="square" lIns="0" tIns="0" rIns="0" bIns="0" anchor="ctr" anchorCtr="0" upright="1">
                          <a:noAutofit/>
                        </wps:bodyPr>
                      </wps:wsp>
                      <wps:wsp>
                        <wps:cNvPr id="127" name="Text Box 5184"/>
                        <wps:cNvSpPr txBox="1">
                          <a:spLocks noChangeArrowheads="1"/>
                        </wps:cNvSpPr>
                        <wps:spPr bwMode="auto">
                          <a:xfrm>
                            <a:off x="4373" y="10456"/>
                            <a:ext cx="17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80" w:line="144" w:lineRule="auto"/>
                                <w:jc w:val="center"/>
                                <w:rPr>
                                  <w:sz w:val="14"/>
                                  <w:szCs w:val="20"/>
                                  <w:rtl/>
                                  <w:lang w:bidi="ar-SY"/>
                                </w:rPr>
                              </w:pPr>
                              <w:r>
                                <w:rPr>
                                  <w:rFonts w:hint="cs"/>
                                  <w:sz w:val="14"/>
                                  <w:szCs w:val="20"/>
                                  <w:rtl/>
                                  <w:lang w:bidi="ar-SY"/>
                                </w:rPr>
                                <w:t xml:space="preserve">مسير رتل الصوت </w:t>
                              </w:r>
                              <w:r>
                                <w:rPr>
                                  <w:sz w:val="14"/>
                                  <w:szCs w:val="20"/>
                                  <w:lang w:bidi="ar-SY"/>
                                </w:rPr>
                                <w:t>DAB</w:t>
                              </w:r>
                            </w:p>
                          </w:txbxContent>
                        </wps:txbx>
                        <wps:bodyPr rot="0" vert="horz" wrap="square" lIns="0" tIns="0" rIns="0" bIns="0" anchor="ctr" anchorCtr="0" upright="1">
                          <a:noAutofit/>
                        </wps:bodyPr>
                      </wps:wsp>
                      <wps:wsp>
                        <wps:cNvPr id="128" name="Text Box 5183"/>
                        <wps:cNvSpPr txBox="1">
                          <a:spLocks noChangeArrowheads="1"/>
                        </wps:cNvSpPr>
                        <wps:spPr bwMode="auto">
                          <a:xfrm>
                            <a:off x="4285" y="9760"/>
                            <a:ext cx="1903"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line="144" w:lineRule="auto"/>
                                <w:jc w:val="center"/>
                                <w:rPr>
                                  <w:sz w:val="14"/>
                                  <w:szCs w:val="20"/>
                                  <w:lang w:bidi="ar-SY"/>
                                </w:rPr>
                              </w:pPr>
                              <w:r>
                                <w:rPr>
                                  <w:rFonts w:hint="cs"/>
                                  <w:sz w:val="14"/>
                                  <w:szCs w:val="20"/>
                                  <w:rtl/>
                                  <w:lang w:bidi="ar-SY"/>
                                </w:rPr>
                                <w:t>مسير بيانات أسلوب الرزم</w:t>
                              </w:r>
                            </w:p>
                          </w:txbxContent>
                        </wps:txbx>
                        <wps:bodyPr rot="0" vert="horz" wrap="square" lIns="0" tIns="0" rIns="0" bIns="0" anchor="ctr" anchorCtr="0" upright="1">
                          <a:noAutofit/>
                        </wps:bodyPr>
                      </wps:wsp>
                      <wps:wsp>
                        <wps:cNvPr id="129" name="Rectangle 174"/>
                        <wps:cNvSpPr>
                          <a:spLocks noChangeArrowheads="1"/>
                        </wps:cNvSpPr>
                        <wps:spPr bwMode="auto">
                          <a:xfrm>
                            <a:off x="4962" y="8453"/>
                            <a:ext cx="2665"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9251D4">
                              <w:pPr>
                                <w:spacing w:before="20" w:after="20" w:line="200" w:lineRule="exact"/>
                                <w:jc w:val="center"/>
                                <w:rPr>
                                  <w:sz w:val="18"/>
                                  <w:szCs w:val="18"/>
                                  <w:rtl/>
                                  <w:lang w:bidi="ar-EG"/>
                                </w:rPr>
                              </w:pPr>
                              <w:r w:rsidRPr="00966291">
                                <w:rPr>
                                  <w:rFonts w:hint="cs"/>
                                  <w:sz w:val="18"/>
                                  <w:szCs w:val="18"/>
                                  <w:rtl/>
                                  <w:lang w:bidi="ar-EG"/>
                                </w:rPr>
                                <w:t>مولد إشارة رتل طبقة التعزيز</w:t>
                              </w:r>
                            </w:p>
                          </w:txbxContent>
                        </wps:txbx>
                        <wps:bodyPr rot="0" vert="horz" wrap="square" lIns="12700" tIns="12700" rIns="12700" bIns="12700" anchor="t" anchorCtr="0" upright="1">
                          <a:noAutofit/>
                        </wps:bodyPr>
                      </wps:wsp>
                      <wps:wsp>
                        <wps:cNvPr id="130" name="Text Box 5178"/>
                        <wps:cNvSpPr txBox="1">
                          <a:spLocks noChangeArrowheads="1"/>
                        </wps:cNvSpPr>
                        <wps:spPr bwMode="auto">
                          <a:xfrm>
                            <a:off x="6249" y="769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80" w:line="144" w:lineRule="auto"/>
                                <w:jc w:val="center"/>
                                <w:rPr>
                                  <w:sz w:val="14"/>
                                  <w:szCs w:val="20"/>
                                  <w:lang w:bidi="ar-SY"/>
                                </w:rPr>
                              </w:pPr>
                              <w:r>
                                <w:rPr>
                                  <w:rFonts w:hint="cs"/>
                                  <w:sz w:val="14"/>
                                  <w:szCs w:val="20"/>
                                  <w:rtl/>
                                  <w:lang w:bidi="ar-SY"/>
                                </w:rPr>
                                <w:t>مشذر</w:t>
                              </w:r>
                              <w:r>
                                <w:rPr>
                                  <w:rFonts w:hint="cs"/>
                                  <w:sz w:val="14"/>
                                  <w:szCs w:val="20"/>
                                  <w:rtl/>
                                  <w:lang w:bidi="ar-SY"/>
                                </w:rPr>
                                <w:br/>
                                <w:t>زمني</w:t>
                              </w:r>
                            </w:p>
                          </w:txbxContent>
                        </wps:txbx>
                        <wps:bodyPr rot="0" vert="horz" wrap="square" lIns="0" tIns="0" rIns="0" bIns="0" anchor="ctr" anchorCtr="0" upright="1">
                          <a:noAutofit/>
                        </wps:bodyPr>
                      </wps:wsp>
                      <wps:wsp>
                        <wps:cNvPr id="131" name="Text Box 5174"/>
                        <wps:cNvSpPr txBox="1">
                          <a:spLocks noChangeArrowheads="1"/>
                        </wps:cNvSpPr>
                        <wps:spPr bwMode="auto">
                          <a:xfrm>
                            <a:off x="5325" y="769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80" w:line="144" w:lineRule="auto"/>
                                <w:jc w:val="center"/>
                                <w:rPr>
                                  <w:sz w:val="14"/>
                                  <w:szCs w:val="20"/>
                                  <w:lang w:bidi="ar-SY"/>
                                </w:rPr>
                              </w:pPr>
                              <w:r>
                                <w:rPr>
                                  <w:rFonts w:hint="cs"/>
                                  <w:sz w:val="14"/>
                                  <w:szCs w:val="20"/>
                                  <w:rtl/>
                                  <w:lang w:bidi="ar-SY"/>
                                </w:rPr>
                                <w:t>مشفر</w:t>
                              </w:r>
                              <w:r>
                                <w:rPr>
                                  <w:sz w:val="14"/>
                                  <w:szCs w:val="20"/>
                                  <w:rtl/>
                                  <w:lang w:bidi="ar-SY"/>
                                </w:rPr>
                                <w:br/>
                              </w:r>
                              <w:r>
                                <w:rPr>
                                  <w:rFonts w:hint="cs"/>
                                  <w:sz w:val="14"/>
                                  <w:szCs w:val="20"/>
                                  <w:rtl/>
                                  <w:lang w:bidi="ar-SY"/>
                                </w:rPr>
                                <w:t>تلافيفي</w:t>
                              </w:r>
                            </w:p>
                          </w:txbxContent>
                        </wps:txbx>
                        <wps:bodyPr rot="0" vert="horz" wrap="square" lIns="0" tIns="0" rIns="0" bIns="0" anchor="ctr" anchorCtr="0" upright="1">
                          <a:noAutofit/>
                        </wps:bodyPr>
                      </wps:wsp>
                      <wps:wsp>
                        <wps:cNvPr id="132" name="Text Box 5172"/>
                        <wps:cNvSpPr txBox="1">
                          <a:spLocks noChangeArrowheads="1"/>
                        </wps:cNvSpPr>
                        <wps:spPr bwMode="auto">
                          <a:xfrm>
                            <a:off x="4373" y="769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9251D4">
                              <w:pPr>
                                <w:spacing w:before="60" w:line="140" w:lineRule="exact"/>
                                <w:jc w:val="center"/>
                                <w:rPr>
                                  <w:sz w:val="14"/>
                                  <w:szCs w:val="20"/>
                                  <w:lang w:bidi="ar-SY"/>
                                </w:rPr>
                              </w:pPr>
                              <w:r>
                                <w:rPr>
                                  <w:rFonts w:hint="cs"/>
                                  <w:sz w:val="14"/>
                                  <w:szCs w:val="20"/>
                                  <w:rtl/>
                                  <w:lang w:bidi="ar-SY"/>
                                </w:rPr>
                                <w:t>مخلط</w:t>
                              </w:r>
                              <w:r>
                                <w:rPr>
                                  <w:sz w:val="14"/>
                                  <w:szCs w:val="20"/>
                                  <w:rtl/>
                                  <w:lang w:bidi="ar-SY"/>
                                </w:rPr>
                                <w:br/>
                              </w:r>
                              <w:r w:rsidRPr="00966291">
                                <w:rPr>
                                  <w:rFonts w:hint="cs"/>
                                  <w:spacing w:val="-6"/>
                                  <w:sz w:val="14"/>
                                  <w:szCs w:val="20"/>
                                  <w:rtl/>
                                  <w:lang w:bidi="ar-SY"/>
                                </w:rPr>
                                <w:t xml:space="preserve">تشتت </w:t>
                              </w:r>
                              <w:r>
                                <w:rPr>
                                  <w:spacing w:val="-6"/>
                                  <w:sz w:val="14"/>
                                  <w:szCs w:val="20"/>
                                  <w:rtl/>
                                  <w:lang w:bidi="ar-SY"/>
                                </w:rPr>
                                <w:br/>
                              </w:r>
                              <w:r w:rsidRPr="00966291">
                                <w:rPr>
                                  <w:rFonts w:hint="cs"/>
                                  <w:spacing w:val="-6"/>
                                  <w:sz w:val="14"/>
                                  <w:szCs w:val="20"/>
                                  <w:rtl/>
                                  <w:lang w:bidi="ar-SY"/>
                                </w:rPr>
                                <w:t>الطاقة</w:t>
                              </w:r>
                            </w:p>
                          </w:txbxContent>
                        </wps:txbx>
                        <wps:bodyPr rot="0" vert="horz" wrap="square" lIns="0" tIns="0" rIns="0" bIns="0" anchor="ctr" anchorCtr="0" upright="1">
                          <a:noAutofit/>
                        </wps:bodyPr>
                      </wps:wsp>
                      <wps:wsp>
                        <wps:cNvPr id="133" name="Text Box 5170"/>
                        <wps:cNvSpPr txBox="1">
                          <a:spLocks noChangeArrowheads="1"/>
                        </wps:cNvSpPr>
                        <wps:spPr bwMode="auto">
                          <a:xfrm>
                            <a:off x="3501" y="7707"/>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D509F" w:rsidRDefault="005E1184" w:rsidP="009251D4">
                              <w:pPr>
                                <w:spacing w:before="40" w:line="144" w:lineRule="auto"/>
                                <w:jc w:val="center"/>
                                <w:rPr>
                                  <w:sz w:val="10"/>
                                  <w:szCs w:val="16"/>
                                  <w:lang w:bidi="ar-SY"/>
                                </w:rPr>
                              </w:pPr>
                              <w:r w:rsidRPr="008D509F">
                                <w:rPr>
                                  <w:rFonts w:hint="cs"/>
                                  <w:sz w:val="10"/>
                                  <w:szCs w:val="16"/>
                                  <w:rtl/>
                                  <w:lang w:bidi="ar-SY"/>
                                </w:rPr>
                                <w:t>مخلط النفاذ</w:t>
                              </w:r>
                              <w:r>
                                <w:rPr>
                                  <w:sz w:val="10"/>
                                  <w:szCs w:val="16"/>
                                  <w:rtl/>
                                  <w:lang w:bidi="ar-SY"/>
                                </w:rPr>
                                <w:br/>
                              </w:r>
                              <w:r w:rsidRPr="008D509F">
                                <w:rPr>
                                  <w:rFonts w:hint="cs"/>
                                  <w:sz w:val="10"/>
                                  <w:szCs w:val="16"/>
                                  <w:rtl/>
                                  <w:lang w:bidi="ar-SY"/>
                                </w:rPr>
                                <w:t>المشروط</w:t>
                              </w:r>
                              <w:r>
                                <w:rPr>
                                  <w:sz w:val="10"/>
                                  <w:szCs w:val="16"/>
                                  <w:rtl/>
                                  <w:lang w:bidi="ar-SY"/>
                                </w:rPr>
                                <w:br/>
                              </w:r>
                              <w:r w:rsidRPr="008D509F">
                                <w:rPr>
                                  <w:rFonts w:hint="cs"/>
                                  <w:sz w:val="10"/>
                                  <w:szCs w:val="16"/>
                                  <w:rtl/>
                                  <w:lang w:bidi="ar-SY"/>
                                </w:rPr>
                                <w:t>الاختياري</w:t>
                              </w:r>
                            </w:p>
                          </w:txbxContent>
                        </wps:txbx>
                        <wps:bodyPr rot="0" vert="horz" wrap="square" lIns="0" tIns="0" rIns="0" bIns="0" anchor="ctr" anchorCtr="0" upright="1">
                          <a:noAutofit/>
                        </wps:bodyPr>
                      </wps:wsp>
                      <wps:wsp>
                        <wps:cNvPr id="134" name="Text Box 5181"/>
                        <wps:cNvSpPr txBox="1">
                          <a:spLocks noChangeArrowheads="1"/>
                        </wps:cNvSpPr>
                        <wps:spPr bwMode="auto">
                          <a:xfrm>
                            <a:off x="6249" y="890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A27B47" w:rsidRDefault="005E1184" w:rsidP="00803DFB">
                              <w:pPr>
                                <w:spacing w:before="80" w:line="144" w:lineRule="auto"/>
                                <w:jc w:val="center"/>
                                <w:rPr>
                                  <w:sz w:val="12"/>
                                  <w:szCs w:val="18"/>
                                  <w:lang w:bidi="ar-SY"/>
                                </w:rPr>
                              </w:pPr>
                              <w:r w:rsidRPr="00A27B47">
                                <w:rPr>
                                  <w:rFonts w:hint="cs"/>
                                  <w:sz w:val="12"/>
                                  <w:szCs w:val="18"/>
                                  <w:rtl/>
                                  <w:lang w:bidi="ar-SY"/>
                                </w:rPr>
                                <w:t>مشذر</w:t>
                              </w:r>
                              <w:r w:rsidRPr="00A27B47">
                                <w:rPr>
                                  <w:rFonts w:hint="cs"/>
                                  <w:sz w:val="12"/>
                                  <w:szCs w:val="18"/>
                                  <w:rtl/>
                                  <w:lang w:bidi="ar-SY"/>
                                </w:rPr>
                                <w:br/>
                                <w:t>زمني</w:t>
                              </w:r>
                            </w:p>
                          </w:txbxContent>
                        </wps:txbx>
                        <wps:bodyPr rot="0" vert="horz" wrap="square" lIns="0" tIns="0" rIns="0" bIns="0" anchor="ctr" anchorCtr="0" upright="1">
                          <a:noAutofit/>
                        </wps:bodyPr>
                      </wps:wsp>
                      <wps:wsp>
                        <wps:cNvPr id="135" name="Text Box 5177"/>
                        <wps:cNvSpPr txBox="1">
                          <a:spLocks noChangeArrowheads="1"/>
                        </wps:cNvSpPr>
                        <wps:spPr bwMode="auto">
                          <a:xfrm>
                            <a:off x="5356" y="890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A27B47" w:rsidRDefault="005E1184" w:rsidP="00803DFB">
                              <w:pPr>
                                <w:spacing w:before="80" w:line="144" w:lineRule="auto"/>
                                <w:jc w:val="center"/>
                                <w:rPr>
                                  <w:sz w:val="12"/>
                                  <w:szCs w:val="18"/>
                                  <w:rtl/>
                                  <w:lang w:bidi="ar-SY"/>
                                </w:rPr>
                              </w:pPr>
                              <w:r w:rsidRPr="00A27B47">
                                <w:rPr>
                                  <w:rFonts w:hint="cs"/>
                                  <w:sz w:val="12"/>
                                  <w:szCs w:val="18"/>
                                  <w:rtl/>
                                  <w:lang w:bidi="ar-SY"/>
                                </w:rPr>
                                <w:t>مشفر</w:t>
                              </w:r>
                            </w:p>
                            <w:p w:rsidR="005E1184" w:rsidRPr="00A27B47" w:rsidRDefault="005E1184" w:rsidP="00803DFB">
                              <w:pPr>
                                <w:spacing w:before="80" w:line="144" w:lineRule="auto"/>
                                <w:jc w:val="center"/>
                                <w:rPr>
                                  <w:sz w:val="12"/>
                                  <w:szCs w:val="18"/>
                                  <w:rtl/>
                                  <w:lang w:bidi="ar-SY"/>
                                </w:rPr>
                              </w:pPr>
                              <w:r w:rsidRPr="00A27B47">
                                <w:rPr>
                                  <w:sz w:val="12"/>
                                  <w:szCs w:val="18"/>
                                  <w:lang w:bidi="ar-SY"/>
                                </w:rPr>
                                <w:t>Turbo</w:t>
                              </w:r>
                            </w:p>
                          </w:txbxContent>
                        </wps:txbx>
                        <wps:bodyPr rot="0" vert="horz" wrap="square" lIns="0" tIns="0" rIns="0" bIns="0" anchor="ctr" anchorCtr="0" upright="1">
                          <a:noAutofit/>
                        </wps:bodyPr>
                      </wps:wsp>
                      <wps:wsp>
                        <wps:cNvPr id="136" name="Text Box 5173"/>
                        <wps:cNvSpPr txBox="1">
                          <a:spLocks noChangeArrowheads="1"/>
                        </wps:cNvSpPr>
                        <wps:spPr bwMode="auto">
                          <a:xfrm>
                            <a:off x="4394" y="8929"/>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A27B47" w:rsidRDefault="005E1184" w:rsidP="00803DFB">
                              <w:pPr>
                                <w:spacing w:before="80" w:line="144" w:lineRule="auto"/>
                                <w:jc w:val="center"/>
                                <w:rPr>
                                  <w:sz w:val="12"/>
                                  <w:szCs w:val="18"/>
                                  <w:lang w:bidi="ar-SY"/>
                                </w:rPr>
                              </w:pPr>
                              <w:r w:rsidRPr="00A27B47">
                                <w:rPr>
                                  <w:rFonts w:hint="cs"/>
                                  <w:sz w:val="12"/>
                                  <w:szCs w:val="18"/>
                                  <w:rtl/>
                                  <w:lang w:bidi="ar-SY"/>
                                </w:rPr>
                                <w:t>مخلط</w:t>
                              </w:r>
                              <w:r w:rsidRPr="00A27B47">
                                <w:rPr>
                                  <w:sz w:val="12"/>
                                  <w:szCs w:val="18"/>
                                  <w:rtl/>
                                  <w:lang w:bidi="ar-SY"/>
                                </w:rPr>
                                <w:br/>
                              </w:r>
                              <w:r w:rsidRPr="00A27B47">
                                <w:rPr>
                                  <w:rFonts w:hint="cs"/>
                                  <w:sz w:val="12"/>
                                  <w:szCs w:val="18"/>
                                  <w:rtl/>
                                  <w:lang w:bidi="ar-SY"/>
                                </w:rPr>
                                <w:t>تشتت الطاقة</w:t>
                              </w:r>
                            </w:p>
                          </w:txbxContent>
                        </wps:txbx>
                        <wps:bodyPr rot="0" vert="horz" wrap="square" lIns="0" tIns="0" rIns="0" bIns="0" anchor="ctr" anchorCtr="0" upright="1">
                          <a:noAutofit/>
                        </wps:bodyPr>
                      </wps:wsp>
                      <wps:wsp>
                        <wps:cNvPr id="137" name="Text Box 5171"/>
                        <wps:cNvSpPr txBox="1">
                          <a:spLocks noChangeArrowheads="1"/>
                        </wps:cNvSpPr>
                        <wps:spPr bwMode="auto">
                          <a:xfrm>
                            <a:off x="3489" y="8905"/>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D509F" w:rsidRDefault="005E1184" w:rsidP="00803DFB">
                              <w:pPr>
                                <w:spacing w:before="20" w:line="140" w:lineRule="exact"/>
                                <w:jc w:val="center"/>
                                <w:rPr>
                                  <w:sz w:val="10"/>
                                  <w:szCs w:val="16"/>
                                  <w:lang w:bidi="ar-SY"/>
                                </w:rPr>
                              </w:pPr>
                              <w:r w:rsidRPr="008D509F">
                                <w:rPr>
                                  <w:rFonts w:hint="cs"/>
                                  <w:sz w:val="10"/>
                                  <w:szCs w:val="16"/>
                                  <w:rtl/>
                                  <w:lang w:bidi="ar-SY"/>
                                </w:rPr>
                                <w:t>مخلط النفاذ</w:t>
                              </w:r>
                              <w:r>
                                <w:rPr>
                                  <w:sz w:val="10"/>
                                  <w:szCs w:val="16"/>
                                  <w:rtl/>
                                  <w:lang w:bidi="ar-SY"/>
                                </w:rPr>
                                <w:br/>
                              </w:r>
                              <w:r w:rsidRPr="008D509F">
                                <w:rPr>
                                  <w:rFonts w:hint="cs"/>
                                  <w:sz w:val="10"/>
                                  <w:szCs w:val="16"/>
                                  <w:rtl/>
                                  <w:lang w:bidi="ar-SY"/>
                                </w:rPr>
                                <w:t>المشروط</w:t>
                              </w:r>
                              <w:r>
                                <w:rPr>
                                  <w:sz w:val="10"/>
                                  <w:szCs w:val="16"/>
                                  <w:rtl/>
                                  <w:lang w:bidi="ar-SY"/>
                                </w:rPr>
                                <w:br/>
                              </w:r>
                              <w:r w:rsidRPr="008D509F">
                                <w:rPr>
                                  <w:rFonts w:hint="cs"/>
                                  <w:sz w:val="10"/>
                                  <w:szCs w:val="16"/>
                                  <w:rtl/>
                                  <w:lang w:bidi="ar-SY"/>
                                </w:rPr>
                                <w:t>الاختياري</w:t>
                              </w:r>
                            </w:p>
                          </w:txbxContent>
                        </wps:txbx>
                        <wps:bodyPr rot="0" vert="horz" wrap="square" lIns="0" tIns="0" rIns="0" bIns="0" anchor="ctr" anchorCtr="0" upright="1">
                          <a:noAutofit/>
                        </wps:bodyPr>
                      </wps:wsp>
                      <wps:wsp>
                        <wps:cNvPr id="138" name="Text Box 5188"/>
                        <wps:cNvSpPr txBox="1">
                          <a:spLocks noChangeArrowheads="1"/>
                        </wps:cNvSpPr>
                        <wps:spPr bwMode="auto">
                          <a:xfrm>
                            <a:off x="2663" y="8881"/>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C4DF1" w:rsidRDefault="005E1184" w:rsidP="00803DFB">
                              <w:pPr>
                                <w:spacing w:line="140" w:lineRule="exact"/>
                                <w:jc w:val="center"/>
                                <w:rPr>
                                  <w:sz w:val="10"/>
                                  <w:szCs w:val="16"/>
                                  <w:lang w:bidi="ar-SY"/>
                                </w:rPr>
                              </w:pPr>
                              <w:r w:rsidRPr="003C4DF1">
                                <w:rPr>
                                  <w:rFonts w:hint="cs"/>
                                  <w:sz w:val="10"/>
                                  <w:szCs w:val="16"/>
                                  <w:rtl/>
                                  <w:lang w:bidi="ar-SY"/>
                                </w:rPr>
                                <w:t>أسلوب</w:t>
                              </w:r>
                              <w:r w:rsidRPr="003C4DF1">
                                <w:rPr>
                                  <w:rFonts w:hint="cs"/>
                                  <w:sz w:val="10"/>
                                  <w:szCs w:val="16"/>
                                  <w:rtl/>
                                  <w:lang w:bidi="ar-SY"/>
                                </w:rPr>
                                <w:br/>
                                <w:t>قطارات</w:t>
                              </w:r>
                            </w:p>
                          </w:txbxContent>
                        </wps:txbx>
                        <wps:bodyPr rot="0" vert="horz" wrap="square" lIns="0" tIns="0" rIns="0" bIns="0" anchor="ctr" anchorCtr="0" upright="1">
                          <a:noAutofit/>
                        </wps:bodyPr>
                      </wps:wsp>
                      <wps:wsp>
                        <wps:cNvPr id="139" name="Text Box 5187"/>
                        <wps:cNvSpPr txBox="1">
                          <a:spLocks noChangeArrowheads="1"/>
                        </wps:cNvSpPr>
                        <wps:spPr bwMode="auto">
                          <a:xfrm>
                            <a:off x="2643" y="7720"/>
                            <a:ext cx="83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3C4DF1" w:rsidRDefault="005E1184" w:rsidP="00803DFB">
                              <w:pPr>
                                <w:spacing w:line="140" w:lineRule="exact"/>
                                <w:jc w:val="center"/>
                                <w:rPr>
                                  <w:sz w:val="10"/>
                                  <w:szCs w:val="16"/>
                                  <w:lang w:bidi="ar-SY"/>
                                </w:rPr>
                              </w:pPr>
                              <w:r w:rsidRPr="003C4DF1">
                                <w:rPr>
                                  <w:rFonts w:hint="cs"/>
                                  <w:sz w:val="10"/>
                                  <w:szCs w:val="16"/>
                                  <w:rtl/>
                                  <w:lang w:bidi="ar-SY"/>
                                </w:rPr>
                                <w:t>أسلوب</w:t>
                              </w:r>
                              <w:r w:rsidRPr="003C4DF1">
                                <w:rPr>
                                  <w:rFonts w:hint="cs"/>
                                  <w:sz w:val="10"/>
                                  <w:szCs w:val="16"/>
                                  <w:rtl/>
                                  <w:lang w:bidi="ar-SY"/>
                                </w:rPr>
                                <w:br/>
                                <w:t>قطارات</w:t>
                              </w:r>
                            </w:p>
                          </w:txbxContent>
                        </wps:txbx>
                        <wps:bodyPr rot="0" vert="horz" wrap="square" lIns="0" tIns="0" rIns="0" bIns="0" anchor="ctr" anchorCtr="0" upright="1">
                          <a:noAutofit/>
                        </wps:bodyPr>
                      </wps:wsp>
                      <wps:wsp>
                        <wps:cNvPr id="140" name="Text Box 5161"/>
                        <wps:cNvSpPr txBox="1">
                          <a:spLocks noChangeArrowheads="1"/>
                        </wps:cNvSpPr>
                        <wps:spPr bwMode="auto">
                          <a:xfrm>
                            <a:off x="1751" y="5036"/>
                            <a:ext cx="121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60" w:line="144" w:lineRule="auto"/>
                                <w:jc w:val="left"/>
                                <w:rPr>
                                  <w:sz w:val="14"/>
                                  <w:szCs w:val="20"/>
                                  <w:rtl/>
                                  <w:lang w:bidi="ar-SY"/>
                                </w:rPr>
                              </w:pPr>
                              <w:r>
                                <w:rPr>
                                  <w:rFonts w:hint="cs"/>
                                  <w:sz w:val="14"/>
                                  <w:szCs w:val="20"/>
                                  <w:rtl/>
                                  <w:lang w:bidi="ar-SY"/>
                                </w:rPr>
                                <w:t xml:space="preserve">خدمة البيانات </w:t>
                              </w:r>
                              <w:r>
                                <w:rPr>
                                  <w:sz w:val="14"/>
                                  <w:szCs w:val="20"/>
                                  <w:lang w:bidi="ar-SY"/>
                                </w:rPr>
                                <w:t>FIC</w:t>
                              </w:r>
                            </w:p>
                          </w:txbxContent>
                        </wps:txbx>
                        <wps:bodyPr rot="0" vert="horz" wrap="square" lIns="0" tIns="0" rIns="0" bIns="0" anchor="ctr" anchorCtr="0" upright="1">
                          <a:noAutofit/>
                        </wps:bodyPr>
                      </wps:wsp>
                      <wps:wsp>
                        <wps:cNvPr id="141" name="Text Box 5163"/>
                        <wps:cNvSpPr txBox="1">
                          <a:spLocks noChangeArrowheads="1"/>
                        </wps:cNvSpPr>
                        <wps:spPr bwMode="auto">
                          <a:xfrm>
                            <a:off x="1871" y="5291"/>
                            <a:ext cx="107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60" w:line="144" w:lineRule="auto"/>
                                <w:jc w:val="left"/>
                                <w:rPr>
                                  <w:sz w:val="14"/>
                                  <w:szCs w:val="20"/>
                                  <w:lang w:bidi="ar-SY"/>
                                </w:rPr>
                              </w:pPr>
                              <w:r>
                                <w:rPr>
                                  <w:rFonts w:hint="cs"/>
                                  <w:sz w:val="14"/>
                                  <w:szCs w:val="20"/>
                                  <w:rtl/>
                                  <w:lang w:bidi="ar-SY"/>
                                </w:rPr>
                                <w:t>بيانات التحكم</w:t>
                              </w:r>
                              <w:r>
                                <w:rPr>
                                  <w:sz w:val="14"/>
                                  <w:szCs w:val="20"/>
                                  <w:rtl/>
                                  <w:lang w:bidi="ar-SY"/>
                                </w:rPr>
                                <w:br/>
                              </w:r>
                              <w:r>
                                <w:rPr>
                                  <w:rFonts w:hint="cs"/>
                                  <w:sz w:val="14"/>
                                  <w:szCs w:val="20"/>
                                  <w:rtl/>
                                  <w:lang w:bidi="ar-SY"/>
                                </w:rPr>
                                <w:t>في معدد الإرسال</w:t>
                              </w:r>
                            </w:p>
                          </w:txbxContent>
                        </wps:txbx>
                        <wps:bodyPr rot="0" vert="horz" wrap="square" lIns="0" tIns="0" rIns="0" bIns="0" anchor="ctr" anchorCtr="0" upright="1">
                          <a:noAutofit/>
                        </wps:bodyPr>
                      </wps:wsp>
                      <wps:wsp>
                        <wps:cNvPr id="142" name="Text Box 5164"/>
                        <wps:cNvSpPr txBox="1">
                          <a:spLocks noChangeArrowheads="1"/>
                        </wps:cNvSpPr>
                        <wps:spPr bwMode="auto">
                          <a:xfrm>
                            <a:off x="1921" y="5825"/>
                            <a:ext cx="100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0" w:line="144" w:lineRule="auto"/>
                                <w:jc w:val="left"/>
                                <w:rPr>
                                  <w:sz w:val="14"/>
                                  <w:szCs w:val="20"/>
                                  <w:lang w:bidi="ar-SY"/>
                                </w:rPr>
                              </w:pPr>
                              <w:r>
                                <w:rPr>
                                  <w:rFonts w:hint="cs"/>
                                  <w:sz w:val="14"/>
                                  <w:szCs w:val="20"/>
                                  <w:rtl/>
                                  <w:lang w:bidi="ar-SY"/>
                                </w:rPr>
                                <w:t>معلومات الخدمة</w:t>
                              </w:r>
                            </w:p>
                          </w:txbxContent>
                        </wps:txbx>
                        <wps:bodyPr rot="0" vert="horz" wrap="square" lIns="0" tIns="0" rIns="0" bIns="0" anchor="ctr" anchorCtr="0" upright="1">
                          <a:noAutofit/>
                        </wps:bodyPr>
                      </wps:wsp>
                      <wps:wsp>
                        <wps:cNvPr id="143" name="Text Box 5165"/>
                        <wps:cNvSpPr txBox="1">
                          <a:spLocks noChangeArrowheads="1"/>
                        </wps:cNvSpPr>
                        <wps:spPr bwMode="auto">
                          <a:xfrm>
                            <a:off x="1679" y="6411"/>
                            <a:ext cx="124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60" w:line="144" w:lineRule="auto"/>
                                <w:jc w:val="left"/>
                                <w:rPr>
                                  <w:sz w:val="14"/>
                                  <w:szCs w:val="20"/>
                                  <w:lang w:bidi="ar-SY"/>
                                </w:rPr>
                              </w:pPr>
                              <w:r>
                                <w:rPr>
                                  <w:rFonts w:hint="cs"/>
                                  <w:sz w:val="14"/>
                                  <w:szCs w:val="20"/>
                                  <w:rtl/>
                                  <w:lang w:bidi="ar-SY"/>
                                </w:rPr>
                                <w:t>خدمة برنامج سمعي</w:t>
                              </w:r>
                            </w:p>
                          </w:txbxContent>
                        </wps:txbx>
                        <wps:bodyPr rot="0" vert="horz" wrap="square" lIns="0" tIns="0" rIns="0" bIns="0" anchor="ctr" anchorCtr="0" upright="1">
                          <a:noAutofit/>
                        </wps:bodyPr>
                      </wps:wsp>
                      <wps:wsp>
                        <wps:cNvPr id="144" name="Text Box 5166"/>
                        <wps:cNvSpPr txBox="1">
                          <a:spLocks noChangeArrowheads="1"/>
                        </wps:cNvSpPr>
                        <wps:spPr bwMode="auto">
                          <a:xfrm>
                            <a:off x="1607" y="7073"/>
                            <a:ext cx="1293"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60" w:line="144" w:lineRule="auto"/>
                                <w:jc w:val="left"/>
                                <w:rPr>
                                  <w:sz w:val="14"/>
                                  <w:szCs w:val="20"/>
                                  <w:lang w:bidi="ar-SY"/>
                                </w:rPr>
                              </w:pPr>
                              <w:r>
                                <w:rPr>
                                  <w:rFonts w:hint="cs"/>
                                  <w:sz w:val="14"/>
                                  <w:szCs w:val="20"/>
                                  <w:rtl/>
                                  <w:lang w:bidi="ar-SY"/>
                                </w:rPr>
                                <w:t>خدمة بيانات الرزم</w:t>
                              </w:r>
                            </w:p>
                          </w:txbxContent>
                        </wps:txbx>
                        <wps:bodyPr rot="0" vert="horz" wrap="square" lIns="0" tIns="0" rIns="0" bIns="0" anchor="ctr" anchorCtr="0" upright="1">
                          <a:noAutofit/>
                        </wps:bodyPr>
                      </wps:wsp>
                      <wps:wsp>
                        <wps:cNvPr id="145" name="Text Box 5167"/>
                        <wps:cNvSpPr txBox="1">
                          <a:spLocks noChangeArrowheads="1"/>
                        </wps:cNvSpPr>
                        <wps:spPr bwMode="auto">
                          <a:xfrm>
                            <a:off x="1249" y="7635"/>
                            <a:ext cx="37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wps:txbx>
                        <wps:bodyPr rot="0" vert="horz" wrap="square" lIns="0" tIns="0" rIns="0" bIns="0" anchor="ctr" anchorCtr="0" upright="1">
                          <a:noAutofit/>
                        </wps:bodyPr>
                      </wps:wsp>
                      <wps:wsp>
                        <wps:cNvPr id="146" name="Text Box 5168"/>
                        <wps:cNvSpPr txBox="1">
                          <a:spLocks noChangeArrowheads="1"/>
                        </wps:cNvSpPr>
                        <wps:spPr bwMode="auto">
                          <a:xfrm>
                            <a:off x="1249" y="8407"/>
                            <a:ext cx="37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wps:txbx>
                        <wps:bodyPr rot="0" vert="horz" wrap="square" lIns="0" tIns="0" rIns="0" bIns="0" anchor="ctr" anchorCtr="0" upright="1">
                          <a:noAutofit/>
                        </wps:bodyPr>
                      </wps:wsp>
                      <wps:wsp>
                        <wps:cNvPr id="147" name="Text Box 5169"/>
                        <wps:cNvSpPr txBox="1">
                          <a:spLocks noChangeArrowheads="1"/>
                        </wps:cNvSpPr>
                        <wps:spPr bwMode="auto">
                          <a:xfrm>
                            <a:off x="1261" y="9130"/>
                            <a:ext cx="37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wps:txbx>
                        <wps:bodyPr rot="0" vert="horz" wrap="square" lIns="0" tIns="0" rIns="0" bIns="0" anchor="ctr" anchorCtr="0" upright="1">
                          <a:noAutofit/>
                        </wps:bodyPr>
                      </wps:wsp>
                      <wps:wsp>
                        <wps:cNvPr id="148" name="Text Box 5489"/>
                        <wps:cNvSpPr txBox="1">
                          <a:spLocks noChangeArrowheads="1"/>
                        </wps:cNvSpPr>
                        <wps:spPr bwMode="auto">
                          <a:xfrm>
                            <a:off x="1811" y="7532"/>
                            <a:ext cx="9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319E0" w:rsidRDefault="005E1184" w:rsidP="00803DFB">
                              <w:pPr>
                                <w:spacing w:line="140" w:lineRule="exact"/>
                                <w:jc w:val="center"/>
                                <w:rPr>
                                  <w:sz w:val="8"/>
                                  <w:szCs w:val="14"/>
                                  <w:rtl/>
                                  <w:lang w:bidi="ar-SY"/>
                                </w:rPr>
                              </w:pPr>
                              <w:r>
                                <w:rPr>
                                  <w:rFonts w:hint="cs"/>
                                  <w:sz w:val="8"/>
                                  <w:szCs w:val="14"/>
                                  <w:rtl/>
                                  <w:lang w:bidi="ar-SY"/>
                                </w:rPr>
                                <w:t xml:space="preserve">معدد إرسال فيديو </w:t>
                              </w:r>
                              <w:r>
                                <w:rPr>
                                  <w:sz w:val="8"/>
                                  <w:szCs w:val="14"/>
                                  <w:lang w:bidi="ar-SY"/>
                                </w:rPr>
                                <w:t>MPEG</w:t>
                              </w:r>
                              <w:r>
                                <w:rPr>
                                  <w:sz w:val="8"/>
                                  <w:szCs w:val="14"/>
                                  <w:lang w:bidi="ar-SY"/>
                                </w:rPr>
                                <w:noBreakHyphen/>
                                <w:t>4 AVC</w:t>
                              </w:r>
                            </w:p>
                          </w:txbxContent>
                        </wps:txbx>
                        <wps:bodyPr rot="0" vert="horz" wrap="square" lIns="0" tIns="0" rIns="0" bIns="0" anchor="ctr" anchorCtr="0" upright="1">
                          <a:noAutofit/>
                        </wps:bodyPr>
                      </wps:wsp>
                      <wps:wsp>
                        <wps:cNvPr id="149" name="Text Box 5490"/>
                        <wps:cNvSpPr txBox="1">
                          <a:spLocks noChangeArrowheads="1"/>
                        </wps:cNvSpPr>
                        <wps:spPr bwMode="auto">
                          <a:xfrm>
                            <a:off x="1696" y="7901"/>
                            <a:ext cx="11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E54D1" w:rsidRDefault="005E1184" w:rsidP="00803DFB">
                              <w:pPr>
                                <w:spacing w:before="140" w:line="240"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wps:txbx>
                        <wps:bodyPr rot="0" vert="horz" wrap="square" lIns="0" tIns="0" rIns="0" bIns="0" anchor="ctr" anchorCtr="0" upright="1">
                          <a:noAutofit/>
                        </wps:bodyPr>
                      </wps:wsp>
                      <wps:wsp>
                        <wps:cNvPr id="150" name="Text Box 5189"/>
                        <wps:cNvSpPr txBox="1">
                          <a:spLocks noChangeArrowheads="1"/>
                        </wps:cNvSpPr>
                        <wps:spPr bwMode="auto">
                          <a:xfrm>
                            <a:off x="1811" y="8259"/>
                            <a:ext cx="9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319E0" w:rsidRDefault="005E1184" w:rsidP="00803DFB">
                              <w:pPr>
                                <w:spacing w:line="140" w:lineRule="exact"/>
                                <w:jc w:val="center"/>
                                <w:rPr>
                                  <w:sz w:val="8"/>
                                  <w:szCs w:val="14"/>
                                  <w:rtl/>
                                  <w:lang w:bidi="ar-SY"/>
                                </w:rPr>
                              </w:pPr>
                              <w:r w:rsidRPr="009319E0">
                                <w:rPr>
                                  <w:rFonts w:hint="cs"/>
                                  <w:sz w:val="8"/>
                                  <w:szCs w:val="14"/>
                                  <w:rtl/>
                                  <w:lang w:bidi="ar-SY"/>
                                </w:rPr>
                                <w:t>م</w:t>
                              </w:r>
                              <w:r>
                                <w:rPr>
                                  <w:rFonts w:hint="cs"/>
                                  <w:sz w:val="8"/>
                                  <w:szCs w:val="14"/>
                                  <w:rtl/>
                                  <w:lang w:bidi="ar-SY"/>
                                </w:rPr>
                                <w:t>عدد</w:t>
                              </w:r>
                              <w:r w:rsidRPr="009319E0">
                                <w:rPr>
                                  <w:rFonts w:hint="cs"/>
                                  <w:sz w:val="8"/>
                                  <w:szCs w:val="14"/>
                                  <w:rtl/>
                                  <w:lang w:bidi="ar-SY"/>
                                </w:rPr>
                                <w:t xml:space="preserve"> إرسال فيديو </w:t>
                              </w:r>
                              <w:r>
                                <w:rPr>
                                  <w:sz w:val="8"/>
                                  <w:szCs w:val="14"/>
                                  <w:rtl/>
                                  <w:lang w:bidi="ar-SY"/>
                                </w:rPr>
                                <w:br/>
                              </w:r>
                              <w:r w:rsidRPr="009319E0">
                                <w:rPr>
                                  <w:sz w:val="8"/>
                                  <w:szCs w:val="14"/>
                                  <w:lang w:bidi="ar-SY"/>
                                </w:rPr>
                                <w:t>MPEG</w:t>
                              </w:r>
                              <w:r w:rsidRPr="009319E0">
                                <w:rPr>
                                  <w:sz w:val="8"/>
                                  <w:szCs w:val="14"/>
                                  <w:lang w:bidi="ar-SY"/>
                                </w:rPr>
                                <w:noBreakHyphen/>
                                <w:t>4 SVC</w:t>
                              </w:r>
                            </w:p>
                          </w:txbxContent>
                        </wps:txbx>
                        <wps:bodyPr rot="0" vert="horz" wrap="square" lIns="0" tIns="0" rIns="0" bIns="0" anchor="ctr" anchorCtr="0" upright="1">
                          <a:noAutofit/>
                        </wps:bodyPr>
                      </wps:wsp>
                      <wps:wsp>
                        <wps:cNvPr id="151" name="Text Box 5491"/>
                        <wps:cNvSpPr txBox="1">
                          <a:spLocks noChangeArrowheads="1"/>
                        </wps:cNvSpPr>
                        <wps:spPr bwMode="auto">
                          <a:xfrm>
                            <a:off x="1696" y="8626"/>
                            <a:ext cx="11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E54D1" w:rsidRDefault="005E1184" w:rsidP="00803DFB">
                              <w:pPr>
                                <w:spacing w:before="160" w:line="240"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wps:txbx>
                        <wps:bodyPr rot="0" vert="horz" wrap="square" lIns="0" tIns="0" rIns="0" bIns="0" anchor="ctr" anchorCtr="0" upright="1">
                          <a:noAutofit/>
                        </wps:bodyPr>
                      </wps:wsp>
                      <wps:wsp>
                        <wps:cNvPr id="152" name="Text Box 5488"/>
                        <wps:cNvSpPr txBox="1">
                          <a:spLocks noChangeArrowheads="1"/>
                        </wps:cNvSpPr>
                        <wps:spPr bwMode="auto">
                          <a:xfrm>
                            <a:off x="1799" y="9118"/>
                            <a:ext cx="981"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319E0" w:rsidRDefault="005E1184" w:rsidP="00803DFB">
                              <w:pPr>
                                <w:spacing w:line="140" w:lineRule="exact"/>
                                <w:jc w:val="center"/>
                                <w:rPr>
                                  <w:sz w:val="8"/>
                                  <w:szCs w:val="14"/>
                                  <w:rtl/>
                                  <w:lang w:bidi="ar-SY"/>
                                </w:rPr>
                              </w:pPr>
                              <w:r>
                                <w:rPr>
                                  <w:rFonts w:hint="cs"/>
                                  <w:sz w:val="8"/>
                                  <w:szCs w:val="14"/>
                                  <w:rtl/>
                                  <w:lang w:bidi="ar-SY"/>
                                </w:rPr>
                                <w:t xml:space="preserve">معدد إرسال فيديو </w:t>
                              </w:r>
                              <w:r>
                                <w:rPr>
                                  <w:sz w:val="8"/>
                                  <w:szCs w:val="14"/>
                                  <w:lang w:bidi="ar-SY"/>
                                </w:rPr>
                                <w:t>MPEG</w:t>
                              </w:r>
                              <w:r>
                                <w:rPr>
                                  <w:sz w:val="8"/>
                                  <w:szCs w:val="14"/>
                                  <w:lang w:bidi="ar-SY"/>
                                </w:rPr>
                                <w:noBreakHyphen/>
                                <w:t>4 AVC</w:t>
                              </w:r>
                            </w:p>
                          </w:txbxContent>
                        </wps:txbx>
                        <wps:bodyPr rot="0" vert="horz" wrap="square" lIns="0" tIns="0" rIns="0" bIns="0" anchor="ctr" anchorCtr="0" upright="1">
                          <a:noAutofit/>
                        </wps:bodyPr>
                      </wps:wsp>
                      <wps:wsp>
                        <wps:cNvPr id="153" name="Text Box 5492"/>
                        <wps:cNvSpPr txBox="1">
                          <a:spLocks noChangeArrowheads="1"/>
                        </wps:cNvSpPr>
                        <wps:spPr bwMode="auto">
                          <a:xfrm>
                            <a:off x="1710" y="9454"/>
                            <a:ext cx="119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E54D1" w:rsidRDefault="005E1184" w:rsidP="00803DFB">
                              <w:pPr>
                                <w:spacing w:before="240" w:line="144"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wps:txbx>
                        <wps:bodyPr rot="0" vert="horz" wrap="square" lIns="0" tIns="0" rIns="0" bIns="0" anchor="ctr" anchorCtr="0" upright="1">
                          <a:noAutofit/>
                        </wps:bodyPr>
                      </wps:wsp>
                      <wps:wsp>
                        <wps:cNvPr id="154" name="Text Box 5493"/>
                        <wps:cNvSpPr txBox="1">
                          <a:spLocks noChangeArrowheads="1"/>
                        </wps:cNvSpPr>
                        <wps:spPr bwMode="auto">
                          <a:xfrm>
                            <a:off x="1921" y="9769"/>
                            <a:ext cx="10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683435">
                              <w:pPr>
                                <w:spacing w:before="160" w:line="144" w:lineRule="auto"/>
                                <w:jc w:val="center"/>
                                <w:rPr>
                                  <w:sz w:val="14"/>
                                  <w:szCs w:val="20"/>
                                  <w:lang w:bidi="ar-SY"/>
                                </w:rPr>
                              </w:pPr>
                              <w:r>
                                <w:rPr>
                                  <w:rFonts w:hint="cs"/>
                                  <w:sz w:val="14"/>
                                  <w:szCs w:val="20"/>
                                  <w:rtl/>
                                  <w:lang w:bidi="ar-SY"/>
                                </w:rPr>
                                <w:t>خدمة بيانات الرزم</w:t>
                              </w:r>
                            </w:p>
                          </w:txbxContent>
                        </wps:txbx>
                        <wps:bodyPr rot="0" vert="horz" wrap="square" lIns="0" tIns="0" rIns="0" bIns="0" anchor="ctr" anchorCtr="0" upright="1">
                          <a:noAutofit/>
                        </wps:bodyPr>
                      </wps:wsp>
                      <wps:wsp>
                        <wps:cNvPr id="155" name="Text Box 5494"/>
                        <wps:cNvSpPr txBox="1">
                          <a:spLocks noChangeArrowheads="1"/>
                        </wps:cNvSpPr>
                        <wps:spPr bwMode="auto">
                          <a:xfrm>
                            <a:off x="1788" y="10485"/>
                            <a:ext cx="119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683435">
                              <w:pPr>
                                <w:spacing w:before="60" w:line="144" w:lineRule="auto"/>
                                <w:jc w:val="left"/>
                                <w:rPr>
                                  <w:sz w:val="14"/>
                                  <w:szCs w:val="20"/>
                                  <w:lang w:bidi="ar-SY"/>
                                </w:rPr>
                              </w:pPr>
                              <w:r>
                                <w:rPr>
                                  <w:rFonts w:hint="cs"/>
                                  <w:sz w:val="14"/>
                                  <w:szCs w:val="20"/>
                                  <w:rtl/>
                                  <w:lang w:bidi="ar-SY"/>
                                </w:rPr>
                                <w:t>خدمة برنامج سمعي</w:t>
                              </w:r>
                            </w:p>
                          </w:txbxContent>
                        </wps:txbx>
                        <wps:bodyPr rot="0" vert="horz" wrap="square" lIns="0" tIns="0" rIns="0" bIns="0" anchor="ctr" anchorCtr="0" upright="1">
                          <a:noAutofit/>
                        </wps:bodyPr>
                      </wps:wsp>
                      <wps:wsp>
                        <wps:cNvPr id="156" name="Text Box 5495"/>
                        <wps:cNvSpPr txBox="1">
                          <a:spLocks noChangeArrowheads="1"/>
                        </wps:cNvSpPr>
                        <wps:spPr bwMode="auto">
                          <a:xfrm>
                            <a:off x="1914" y="10939"/>
                            <a:ext cx="10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683435">
                              <w:pPr>
                                <w:spacing w:before="160" w:line="144" w:lineRule="auto"/>
                                <w:jc w:val="left"/>
                                <w:rPr>
                                  <w:sz w:val="14"/>
                                  <w:szCs w:val="20"/>
                                  <w:lang w:bidi="ar-SY"/>
                                </w:rPr>
                              </w:pPr>
                              <w:r>
                                <w:rPr>
                                  <w:rFonts w:hint="cs"/>
                                  <w:sz w:val="14"/>
                                  <w:szCs w:val="20"/>
                                  <w:rtl/>
                                  <w:lang w:bidi="ar-SY"/>
                                </w:rPr>
                                <w:t>معلومات الخدمة</w:t>
                              </w:r>
                            </w:p>
                          </w:txbxContent>
                        </wps:txbx>
                        <wps:bodyPr rot="0" vert="horz" wrap="square" lIns="0" tIns="0" rIns="0" bIns="0" anchor="ctr" anchorCtr="0" upright="1">
                          <a:noAutofit/>
                        </wps:bodyPr>
                      </wps:wsp>
                      <wps:wsp>
                        <wps:cNvPr id="157" name="Text Box 5496"/>
                        <wps:cNvSpPr txBox="1">
                          <a:spLocks noChangeArrowheads="1"/>
                        </wps:cNvSpPr>
                        <wps:spPr bwMode="auto">
                          <a:xfrm>
                            <a:off x="1885" y="11407"/>
                            <a:ext cx="10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683435">
                              <w:pPr>
                                <w:spacing w:before="160" w:line="144" w:lineRule="auto"/>
                                <w:jc w:val="left"/>
                                <w:rPr>
                                  <w:sz w:val="14"/>
                                  <w:szCs w:val="20"/>
                                  <w:rtl/>
                                  <w:lang w:bidi="ar-SY"/>
                                </w:rPr>
                              </w:pPr>
                              <w:r>
                                <w:rPr>
                                  <w:rFonts w:hint="cs"/>
                                  <w:sz w:val="14"/>
                                  <w:szCs w:val="20"/>
                                  <w:rtl/>
                                  <w:lang w:bidi="ar-SY"/>
                                </w:rPr>
                                <w:t xml:space="preserve">خدمة بيانات </w:t>
                              </w:r>
                              <w:r>
                                <w:rPr>
                                  <w:sz w:val="14"/>
                                  <w:szCs w:val="20"/>
                                  <w:lang w:bidi="ar-SY"/>
                                </w:rPr>
                                <w:t>FIC</w:t>
                              </w:r>
                            </w:p>
                          </w:txbxContent>
                        </wps:txbx>
                        <wps:bodyPr rot="0" vert="horz" wrap="square" lIns="0" tIns="0" rIns="0" bIns="0" anchor="ctr" anchorCtr="0" upright="1">
                          <a:noAutofit/>
                        </wps:bodyPr>
                      </wps:wsp>
                      <wps:wsp>
                        <wps:cNvPr id="158" name="Text Box 5497"/>
                        <wps:cNvSpPr txBox="1">
                          <a:spLocks noChangeArrowheads="1"/>
                        </wps:cNvSpPr>
                        <wps:spPr bwMode="auto">
                          <a:xfrm>
                            <a:off x="1883" y="11595"/>
                            <a:ext cx="1145"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B265C8" w:rsidRDefault="005E1184" w:rsidP="00683435">
                              <w:pPr>
                                <w:spacing w:before="160" w:line="144" w:lineRule="auto"/>
                                <w:jc w:val="left"/>
                                <w:rPr>
                                  <w:sz w:val="14"/>
                                  <w:szCs w:val="20"/>
                                  <w:lang w:bidi="ar-SY"/>
                                </w:rPr>
                              </w:pPr>
                              <w:r>
                                <w:rPr>
                                  <w:rFonts w:hint="cs"/>
                                  <w:sz w:val="14"/>
                                  <w:szCs w:val="20"/>
                                  <w:rtl/>
                                  <w:lang w:bidi="ar-SY"/>
                                </w:rPr>
                                <w:t>بيانات التحكم في معدد الإرسال</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3" o:spid="_x0000_s1142" style="position:absolute;left:0;text-align:left;margin-left:5.75pt;margin-top:8.75pt;width:442.55pt;height:369.35pt;z-index:251642368" coordorigin="1249,4836" coordsize="8851,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">
                <v:shape id="Text Box 5153" o:spid="_x0000_s1143" type="#_x0000_t202" style="position:absolute;left:5115;top:4836;width:2350;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i8sIA&#10;AADcAAAADwAAAGRycy9kb3ducmV2LnhtbERPzWrCQBC+C32HZQpeRDcKlZ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2LywgAAANwAAAAPAAAAAAAAAAAAAAAAAJgCAABkcnMvZG93&#10;bnJldi54bWxQSwUGAAAAAAQABAD1AAAAhwMAAAAA&#10;" filled="f" stroked="f">
                  <v:textbox inset="0,0,0,0">
                    <w:txbxContent>
                      <w:p w:rsidR="005E1184" w:rsidRPr="00B265C8" w:rsidRDefault="005E1184" w:rsidP="009251D4">
                        <w:pPr>
                          <w:spacing w:before="60" w:line="144" w:lineRule="auto"/>
                          <w:jc w:val="center"/>
                          <w:rPr>
                            <w:sz w:val="14"/>
                            <w:szCs w:val="20"/>
                            <w:lang w:bidi="ar-SY"/>
                          </w:rPr>
                        </w:pPr>
                        <w:r w:rsidRPr="00B265C8">
                          <w:rPr>
                            <w:rFonts w:hint="cs"/>
                            <w:sz w:val="14"/>
                            <w:szCs w:val="20"/>
                            <w:rtl/>
                            <w:lang w:bidi="ar-SY"/>
                          </w:rPr>
                          <w:t>مولد إشارة رتل الطبقة الأساسية</w:t>
                        </w:r>
                      </w:p>
                    </w:txbxContent>
                  </v:textbox>
                </v:shape>
                <v:shape id="Text Box 5154" o:spid="_x0000_s1144" type="#_x0000_t202" style="position:absolute;left:4346;top:5090;width:1903;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hb4A&#10;AADcAAAADwAAAGRycy9kb3ducmV2LnhtbERPSwrCMBDdC94hjOBGNNWFSDWKH/xsXFQ9wNCMbbGZ&#10;lCZq9fRGENzN431ntmhMKR5Uu8KyguEgAkGcWl1wpuBy3vYnIJxH1lhaJgUvcrCYt1szjLV9ckKP&#10;k89ECGEXo4Lc+yqW0qU5GXQDWxEH7mprgz7AOpO6xmcIN6UcRdFYGiw4NORY0Tqn9Ha6GwW0TOz7&#10;eHM7k6w26921YOrJvVLdTrOcgvDU+L/45z7oMH84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x/IW+AAAA3AAAAA8AAAAAAAAAAAAAAAAAmAIAAGRycy9kb3ducmV2&#10;LnhtbFBLBQYAAAAABAAEAPUAAACDAwAAAAA=&#10;" filled="f" stroked="f">
                  <v:textbox inset="0,0,0,0">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 xml:space="preserve">سير سريع للمعلومات </w:t>
                        </w:r>
                        <w:r>
                          <w:rPr>
                            <w:sz w:val="14"/>
                            <w:szCs w:val="20"/>
                            <w:lang w:bidi="ar-SY"/>
                          </w:rPr>
                          <w:t>(FIC)</w:t>
                        </w:r>
                      </w:p>
                    </w:txbxContent>
                  </v:textbox>
                </v:shape>
                <v:shape id="Text Box 5155" o:spid="_x0000_s1145" type="#_x0000_t202" style="position:absolute;left:4689;top:5717;width:1408;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ZHsIA&#10;AADcAAAADwAAAGRycy9kb3ducmV2LnhtbERPzWrCQBC+C32HZQpeRDd6qCV1IzbFtBcPsT7AkJ38&#10;YHY2ZLdJ7NN3C4K3+fh+Z7efTCsG6l1jWcF6FYEgLqxuuFJw+T4uX0E4j6yxtUwKbuRgnzzNdhhr&#10;O3JOw9lXIoSwi1FB7X0XS+mKmgy6le2IA1fa3qAPsK+k7nEM4aaVmyh6kQYbDg01dpTWVFzPP0YB&#10;HXL7e7q6zOTvH2lWNkwL+anU/Hk6vIHwNPmH+O7+0mH+egv/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kewgAAANwAAAAPAAAAAAAAAAAAAAAAAJgCAABkcnMvZG93&#10;bnJldi54bWxQSwUGAAAAAAQABAD1AAAAhwMAAAAA&#10;" filled="f" stroked="f">
                  <v:textbox inset="0,0,0,0">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سير معلومات الخدمة</w:t>
                        </w:r>
                      </w:p>
                    </w:txbxContent>
                  </v:textbox>
                </v:shape>
                <v:shape id="Text Box 5156" o:spid="_x0000_s1146" type="#_x0000_t202" style="position:absolute;left:4346;top:6327;width:209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NbMUA&#10;AADcAAAADwAAAGRycy9kb3ducmV2LnhtbESPwW7CQAxE75X6Dysj9VKVTXpAKGVBIVWBC4ek/QAr&#10;a5KIrDfKbkPar8eHSr3ZmvHM82Y3u15NNIbOs4F0mYAirr3tuDHw9fnxsgYVIrLF3jMZ+KEAu+3j&#10;wwYz629c0lTFRkkIhwwNtDEOmdahbslhWPqBWLSLHx1GWcdG2xFvEu56/ZokK+2wY2locaCipfpa&#10;fTsDlJf+93wNB1fu34vDpWN61kdjnhZz/gYq0hz/zX/XJyv4qdDK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1sxQAAANwAAAAPAAAAAAAAAAAAAAAAAJgCAABkcnMv&#10;ZG93bnJldi54bWxQSwUGAAAAAAQABAD1AAAAigMAAAAA&#10;" filled="f" stroked="f">
                  <v:textbox inset="0,0,0,0">
                    <w:txbxContent>
                      <w:p w:rsidR="005E1184" w:rsidRPr="00B265C8" w:rsidRDefault="005E1184" w:rsidP="009251D4">
                        <w:pPr>
                          <w:spacing w:before="160" w:line="144" w:lineRule="auto"/>
                          <w:jc w:val="center"/>
                          <w:rPr>
                            <w:sz w:val="14"/>
                            <w:szCs w:val="20"/>
                            <w:rtl/>
                            <w:lang w:bidi="ar-SY"/>
                          </w:rPr>
                        </w:pPr>
                        <w:r>
                          <w:rPr>
                            <w:rFonts w:hint="cs"/>
                            <w:sz w:val="14"/>
                            <w:szCs w:val="20"/>
                            <w:rtl/>
                            <w:lang w:bidi="ar-SY"/>
                          </w:rPr>
                          <w:t xml:space="preserve">سير رتل الصوت </w:t>
                        </w:r>
                        <w:r>
                          <w:rPr>
                            <w:sz w:val="14"/>
                            <w:szCs w:val="20"/>
                            <w:lang w:bidi="ar-SY"/>
                          </w:rPr>
                          <w:t>DAB</w:t>
                        </w:r>
                      </w:p>
                    </w:txbxContent>
                  </v:textbox>
                </v:shape>
                <v:shape id="Text Box 5157" o:spid="_x0000_s1147" type="#_x0000_t202" style="position:absolute;left:4554;top:7002;width:1622;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o98IA&#10;AADcAAAADwAAAGRycy9kb3ducmV2LnhtbERPzWrCQBC+C32HZQpeRDd6KDZ1IzbFtBcPsT7AkJ38&#10;YHY2ZLdJ7NN3C4K3+fh+Z7efTCsG6l1jWcF6FYEgLqxuuFJw+T4utyCcR9bYWiYFN3KwT55mO4y1&#10;HTmn4ewrEULYxaig9r6LpXRFTQbdynbEgSttb9AH2FdS9ziGcNPKTRS9SIMNh4YaO0prKq7nH6OA&#10;Drn9PV1dZvL3jzQrG6aF/FRq/jwd3kB4mvxDfHd/6TB//Qr/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mj3wgAAANwAAAAPAAAAAAAAAAAAAAAAAJgCAABkcnMvZG93&#10;bnJldi54bWxQSwUGAAAAAAQABAD1AAAAhwMAAAAA&#10;" filled="f" stroked="f">
                  <v:textbox inset="0,0,0,0">
                    <w:txbxContent>
                      <w:p w:rsidR="005E1184" w:rsidRPr="00B265C8" w:rsidRDefault="005E1184" w:rsidP="009251D4">
                        <w:pPr>
                          <w:spacing w:line="144" w:lineRule="auto"/>
                          <w:jc w:val="center"/>
                          <w:rPr>
                            <w:sz w:val="14"/>
                            <w:szCs w:val="20"/>
                            <w:lang w:bidi="ar-SY"/>
                          </w:rPr>
                        </w:pPr>
                        <w:r>
                          <w:rPr>
                            <w:rFonts w:hint="cs"/>
                            <w:sz w:val="14"/>
                            <w:szCs w:val="20"/>
                            <w:rtl/>
                            <w:lang w:bidi="ar-SY"/>
                          </w:rPr>
                          <w:t>سير بيانات أسلوب الرزم</w:t>
                        </w:r>
                      </w:p>
                    </w:txbxContent>
                  </v:textbox>
                </v:shape>
                <v:shape id="Text Box 5158" o:spid="_x0000_s1148" type="#_x0000_t202" style="position:absolute;left:8251;top:6438;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L18QA&#10;AADcAAAADwAAAGRycy9kb3ducmV2LnhtbESPzW7CQAyE75V4h5WRuFSwgQNCgQXxI34uHJL2Aays&#10;SSKy3ii7QNqnx4dKvdma8czn1aZ3jXpSF2rPBqaTBBRx4W3NpYHvr+N4ASpEZIuNZzLwQwE268HH&#10;ClPrX5zRM4+lkhAOKRqoYmxTrUNRkcMw8S2xaDffOYyydqW2Hb4k3DV6liRz7bBmaaiwpX1FxT1/&#10;OAO0zfzv9R5OLtsd9qdbzfSpz8aMhv12CSpSH//Nf9cXK/gzwZdnZAK9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C9fEAAAA3AAAAA8AAAAAAAAAAAAAAAAAmAIAAGRycy9k&#10;b3ducmV2LnhtbFBLBQYAAAAABAAEAPUAAACJAwAAAAA=&#10;" filled="f" stroked="f">
                  <v:textbox inset="0,0,0,0">
                    <w:txbxContent>
                      <w:p w:rsidR="005E1184" w:rsidRPr="00B265C8" w:rsidRDefault="005E1184" w:rsidP="009251D4">
                        <w:pPr>
                          <w:spacing w:before="60" w:line="144" w:lineRule="auto"/>
                          <w:jc w:val="center"/>
                          <w:rPr>
                            <w:sz w:val="14"/>
                            <w:szCs w:val="20"/>
                            <w:lang w:bidi="ar-SY"/>
                          </w:rPr>
                        </w:pPr>
                        <w:r>
                          <w:rPr>
                            <w:rFonts w:hint="cs"/>
                            <w:sz w:val="14"/>
                            <w:szCs w:val="20"/>
                            <w:rtl/>
                            <w:lang w:bidi="ar-SY"/>
                          </w:rPr>
                          <w:t>معدد إرسال رتل الإرسال</w:t>
                        </w:r>
                      </w:p>
                    </w:txbxContent>
                  </v:textbox>
                </v:shape>
                <v:shape id="Text Box 5160" o:spid="_x0000_s1149" type="#_x0000_t202" style="position:absolute;left:7441;top:6387;width:519;height: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uTL4A&#10;AADcAAAADwAAAGRycy9kb3ducmV2LnhtbERPSwrCMBDdC94hjOBGNNWFSDWKH/xsXFQ9wNCMbbGZ&#10;lCZq9fRGENzN431ntmhMKR5Uu8KyguEgAkGcWl1wpuBy3vYnIJxH1lhaJgUvcrCYt1szjLV9ckKP&#10;k89ECGEXo4Lc+yqW0qU5GXQDWxEH7mprgz7AOpO6xmcIN6UcRdFYGiw4NORY0Tqn9Ha6GwW0TOz7&#10;eHM7k6w26921YOrJvVLdTrOcgvDU+L/45z7oMH80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0rky+AAAA3AAAAA8AAAAAAAAAAAAAAAAAmAIAAGRycy9kb3ducmV2&#10;LnhtbFBLBQYAAAAABAAEAPUAAACDAwAAAAA=&#10;" filled="f" stroked="f">
                  <v:textbox inset="0,0,0,0">
                    <w:txbxContent>
                      <w:p w:rsidR="005E1184" w:rsidRDefault="005E1184" w:rsidP="009251D4">
                        <w:pPr>
                          <w:spacing w:before="0" w:line="144" w:lineRule="auto"/>
                          <w:jc w:val="center"/>
                          <w:rPr>
                            <w:sz w:val="14"/>
                            <w:szCs w:val="20"/>
                            <w:rtl/>
                            <w:lang w:bidi="ar-SY"/>
                          </w:rPr>
                        </w:pPr>
                      </w:p>
                      <w:p w:rsidR="005E1184" w:rsidRDefault="005E1184" w:rsidP="009251D4">
                        <w:pPr>
                          <w:spacing w:before="0" w:line="144" w:lineRule="auto"/>
                          <w:jc w:val="center"/>
                          <w:rPr>
                            <w:sz w:val="14"/>
                            <w:szCs w:val="20"/>
                            <w:rtl/>
                            <w:lang w:bidi="ar-SY"/>
                          </w:rPr>
                        </w:pPr>
                        <w:r>
                          <w:rPr>
                            <w:rFonts w:hint="cs"/>
                            <w:sz w:val="14"/>
                            <w:szCs w:val="20"/>
                            <w:rtl/>
                            <w:lang w:bidi="ar-SY"/>
                          </w:rPr>
                          <w:t>معدد إرسال الخدمة الرئيسية</w:t>
                        </w:r>
                      </w:p>
                      <w:p w:rsidR="005E1184" w:rsidRPr="00B265C8" w:rsidRDefault="005E1184" w:rsidP="009251D4">
                        <w:pPr>
                          <w:spacing w:before="0" w:line="240" w:lineRule="auto"/>
                          <w:jc w:val="center"/>
                          <w:rPr>
                            <w:sz w:val="14"/>
                            <w:szCs w:val="20"/>
                            <w:lang w:bidi="ar-SY"/>
                          </w:rPr>
                        </w:pPr>
                        <w:r>
                          <w:rPr>
                            <w:sz w:val="14"/>
                            <w:szCs w:val="20"/>
                            <w:lang w:bidi="ar-SY"/>
                          </w:rPr>
                          <w:t>(MSC)</w:t>
                        </w:r>
                      </w:p>
                    </w:txbxContent>
                  </v:textbox>
                </v:shape>
                <v:shape id="Text Box 5159" o:spid="_x0000_s1150" type="#_x0000_t202" style="position:absolute;left:9095;top:8036;width:1005;height: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O8IA&#10;AADcAAAADwAAAGRycy9kb3ducmV2LnhtbERPzWrCQBC+C32HZQpeRDfmUCR1lRip9dJDYh9gyI5J&#10;MDsbstsk9undQsHbfHy/s91PphUD9a6xrGC9ikAQl1Y3XCn4vnwsNyCcR9bYWiYFd3Kw373Mtpho&#10;O3JOQ+ErEULYJaig9r5LpHRlTQbdynbEgbva3qAPsK+k7nEM4aaVcRS9SYMNh4YaO8pqKm/Fj1FA&#10;aW5/v27uZPLDMTtdG6aF/FRq/jql7yA8Tf4p/nefdZgfx/D3TLh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5jA7wgAAANwAAAAPAAAAAAAAAAAAAAAAAJgCAABkcnMvZG93&#10;bnJldi54bWxQSwUGAAAAAAQABAD1AAAAhwMAAAAA&#10;" filled="f" stroked="f">
                  <v:textbox inset="0,0,0,0">
                    <w:txbxContent>
                      <w:p w:rsidR="005E1184" w:rsidRDefault="005E1184" w:rsidP="009251D4">
                        <w:pPr>
                          <w:spacing w:before="60" w:line="144" w:lineRule="auto"/>
                          <w:jc w:val="center"/>
                          <w:rPr>
                            <w:sz w:val="14"/>
                            <w:szCs w:val="20"/>
                            <w:rtl/>
                            <w:lang w:bidi="ar-SY"/>
                          </w:rPr>
                        </w:pPr>
                        <w:r>
                          <w:rPr>
                            <w:rFonts w:hint="cs"/>
                            <w:sz w:val="14"/>
                            <w:szCs w:val="20"/>
                            <w:rtl/>
                            <w:lang w:bidi="ar-SY"/>
                          </w:rPr>
                          <w:t>مشكل تراتبي</w:t>
                        </w:r>
                        <w:r>
                          <w:rPr>
                            <w:rFonts w:hint="cs"/>
                            <w:sz w:val="14"/>
                            <w:szCs w:val="20"/>
                            <w:rtl/>
                            <w:lang w:bidi="ar-SY"/>
                          </w:rPr>
                          <w:br/>
                          <w:t>ومشكل</w:t>
                        </w:r>
                      </w:p>
                      <w:p w:rsidR="005E1184" w:rsidRPr="00B265C8" w:rsidRDefault="005E1184" w:rsidP="009251D4">
                        <w:pPr>
                          <w:spacing w:before="60" w:line="240" w:lineRule="auto"/>
                          <w:jc w:val="center"/>
                          <w:rPr>
                            <w:sz w:val="14"/>
                            <w:szCs w:val="20"/>
                            <w:rtl/>
                            <w:lang w:bidi="ar-SY"/>
                          </w:rPr>
                        </w:pPr>
                        <w:r>
                          <w:rPr>
                            <w:sz w:val="14"/>
                            <w:szCs w:val="20"/>
                            <w:lang w:bidi="ar-SY"/>
                          </w:rPr>
                          <w:t>OFDM</w:t>
                        </w:r>
                      </w:p>
                    </w:txbxContent>
                  </v:textbox>
                </v:shape>
                <v:shape id="Text Box 5182" o:spid="_x0000_s1151" type="#_x0000_t202" style="position:absolute;left:8251;top:10233;width:832;height: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VoMMA&#10;AADcAAAADwAAAGRycy9kb3ducmV2LnhtbERPS2rDMBDdB3IHMYFuQi0nhVAcy8FxadpNFnZ7gMEa&#10;f4g1MpaSuD19VSh0N4/3nfQwm0HcaHK9ZQWbKAZBXFvdc6vg8+P18RmE88gaB8uk4IscHLLlIsVE&#10;2zuXdKt8K0IIuwQVdN6PiZSu7sigi+xIHLjGTgZ9gFMr9YT3EG4GuY3jnTTYc2jocKSio/pSXY0C&#10;ykv7fb64kymPL8Wp6ZnW8k2ph9Wc70F4mv2/+M/9rsP87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qVoMMAAADcAAAADwAAAAAAAAAAAAAAAACYAgAAZHJzL2Rv&#10;d25yZXYueG1sUEsFBgAAAAAEAAQA9QAAAIgDAAAAAA==&#10;" filled="f" stroked="f">
                  <v:textbox inset="0,0,0,0">
                    <w:txbxContent>
                      <w:p w:rsidR="005E1184" w:rsidRPr="00B265C8" w:rsidRDefault="005E1184" w:rsidP="009251D4">
                        <w:pPr>
                          <w:spacing w:before="160" w:line="144" w:lineRule="auto"/>
                          <w:jc w:val="center"/>
                          <w:rPr>
                            <w:sz w:val="14"/>
                            <w:szCs w:val="20"/>
                            <w:lang w:bidi="ar-SY"/>
                          </w:rPr>
                        </w:pPr>
                        <w:r>
                          <w:rPr>
                            <w:rFonts w:hint="cs"/>
                            <w:sz w:val="14"/>
                            <w:szCs w:val="20"/>
                            <w:rtl/>
                            <w:lang w:bidi="ar-SY"/>
                          </w:rPr>
                          <w:t>معدل إرسال رتل الإرسال</w:t>
                        </w:r>
                      </w:p>
                    </w:txbxContent>
                  </v:textbox>
                </v:shape>
                <v:shape id="Text Box 5162" o:spid="_x0000_s1152" type="#_x0000_t202" style="position:absolute;left:7453;top:9373;width:519;height: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N1MMA&#10;AADcAAAADwAAAGRycy9kb3ducmV2LnhtbERPS2rDMBDdB3IHMYFuQi0nlFAcy8FxadpNFnZ7gMEa&#10;f4g1MpaSuD19VSh0N4/3nfQwm0HcaHK9ZQWbKAZBXFvdc6vg8+P18RmE88gaB8uk4IscHLLlIsVE&#10;2zuXdKt8K0IIuwQVdN6PiZSu7sigi+xIHLjGTgZ9gFMr9YT3EG4GuY3jnTTYc2jocKSio/pSXY0C&#10;ykv7fb64kymPL8Wp6ZnW8k2ph9Wc70F4mv2/+M/9rsP87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N1MMAAADcAAAADwAAAAAAAAAAAAAAAACYAgAAZHJzL2Rv&#10;d25yZXYueG1sUEsFBgAAAAAEAAQA9QAAAIgDAAAAAA==&#10;" filled="f" stroked="f">
                  <v:textbox inset="0,0,0,0">
                    <w:txbxContent>
                      <w:p w:rsidR="005E1184" w:rsidRDefault="005E1184" w:rsidP="009251D4">
                        <w:pPr>
                          <w:spacing w:before="0" w:line="144" w:lineRule="auto"/>
                          <w:jc w:val="center"/>
                          <w:rPr>
                            <w:sz w:val="14"/>
                            <w:szCs w:val="20"/>
                            <w:rtl/>
                            <w:lang w:bidi="ar-SY"/>
                          </w:rPr>
                        </w:pPr>
                      </w:p>
                      <w:p w:rsidR="005E1184" w:rsidRDefault="005E1184" w:rsidP="009251D4">
                        <w:pPr>
                          <w:spacing w:before="0" w:line="144" w:lineRule="auto"/>
                          <w:jc w:val="center"/>
                          <w:rPr>
                            <w:sz w:val="14"/>
                            <w:szCs w:val="20"/>
                            <w:rtl/>
                            <w:lang w:bidi="ar-SY"/>
                          </w:rPr>
                        </w:pPr>
                        <w:r>
                          <w:rPr>
                            <w:rFonts w:hint="cs"/>
                            <w:sz w:val="14"/>
                            <w:szCs w:val="20"/>
                            <w:rtl/>
                            <w:lang w:bidi="ar-SY"/>
                          </w:rPr>
                          <w:t>معدد إرسال الخدمة الرئيسية</w:t>
                        </w:r>
                      </w:p>
                      <w:p w:rsidR="005E1184" w:rsidRPr="00B265C8" w:rsidRDefault="005E1184" w:rsidP="009251D4">
                        <w:pPr>
                          <w:spacing w:before="0" w:line="240" w:lineRule="auto"/>
                          <w:jc w:val="center"/>
                          <w:rPr>
                            <w:sz w:val="14"/>
                            <w:szCs w:val="20"/>
                            <w:lang w:bidi="ar-SY"/>
                          </w:rPr>
                        </w:pPr>
                        <w:r>
                          <w:rPr>
                            <w:sz w:val="14"/>
                            <w:szCs w:val="20"/>
                            <w:lang w:bidi="ar-SY"/>
                          </w:rPr>
                          <w:t>(MSC)</w:t>
                        </w:r>
                      </w:p>
                    </w:txbxContent>
                  </v:textbox>
                </v:shape>
                <v:shape id="Text Box 5186" o:spid="_x0000_s1153" type="#_x0000_t202" style="position:absolute;left:4390;top:11575;width:1707;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T8MA&#10;AADcAAAADwAAAGRycy9kb3ducmV2LnhtbERPS2rDMBDdB3IHMYFuQi0n0FAcy8FxadpNFnZ7gMEa&#10;f4g1MpaSuD19VSh0N4/3nfQwm0HcaHK9ZQWbKAZBXFvdc6vg8+P18RmE88gaB8uk4IscHLLlIsVE&#10;2zuXdKt8K0IIuwQVdN6PiZSu7sigi+xIHLjGTgZ9gFMr9YT3EG4GuY3jnTTYc2jocKSio/pSXY0C&#10;ykv7fb64kymPL8Wp6ZnW8k2ph9Wc70F4mv2/+M/9rsP87RP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T8MAAADcAAAADwAAAAAAAAAAAAAAAACYAgAAZHJzL2Rv&#10;d25yZXYueG1sUEsFBgAAAAAEAAQA9QAAAIgDAAAAAA==&#10;" filled="f" stroked="f">
                  <v:textbox inset="0,0,0,0">
                    <w:txbxContent>
                      <w:p w:rsidR="005E1184" w:rsidRPr="00B265C8" w:rsidRDefault="005E1184" w:rsidP="009251D4">
                        <w:pPr>
                          <w:spacing w:before="100" w:line="144" w:lineRule="auto"/>
                          <w:jc w:val="center"/>
                          <w:rPr>
                            <w:sz w:val="14"/>
                            <w:szCs w:val="20"/>
                            <w:lang w:bidi="ar-SY"/>
                          </w:rPr>
                        </w:pPr>
                        <w:r>
                          <w:rPr>
                            <w:rFonts w:hint="cs"/>
                            <w:sz w:val="14"/>
                            <w:szCs w:val="20"/>
                            <w:rtl/>
                            <w:lang w:bidi="ar-SY"/>
                          </w:rPr>
                          <w:t>مسير سريع للمعلومات</w:t>
                        </w:r>
                      </w:p>
                    </w:txbxContent>
                  </v:textbox>
                </v:shape>
                <v:shape id="Text Box 5185" o:spid="_x0000_s1154" type="#_x0000_t202" style="position:absolute;left:4554;top:10990;width:1471;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2OL4A&#10;AADcAAAADwAAAGRycy9kb3ducmV2LnhtbERPSwrCMBDdC94hjOBGNNWFSDWKH/xsXFQ9wNCMbbGZ&#10;lCZq9fRGENzN431ntmhMKR5Uu8KyguEgAkGcWl1wpuBy3vYnIJxH1lhaJgUvcrCYt1szjLV9ckKP&#10;k89ECGEXo4Lc+yqW0qU5GXQDWxEH7mprgz7AOpO6xmcIN6UcRdFYGiw4NORY0Tqn9Ha6GwW0TOz7&#10;eHM7k6w26921YOrJvVLdTrOcgvDU+L/45z7oMH80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dNji+AAAA3AAAAA8AAAAAAAAAAAAAAAAAmAIAAGRycy9kb3ducmV2&#10;LnhtbFBLBQYAAAAABAAEAPUAAACDAwAAAAA=&#10;" filled="f" stroked="f">
                  <v:textbox inset="0,0,0,0">
                    <w:txbxContent>
                      <w:p w:rsidR="005E1184" w:rsidRPr="00B265C8" w:rsidRDefault="005E1184" w:rsidP="009251D4">
                        <w:pPr>
                          <w:spacing w:line="144" w:lineRule="auto"/>
                          <w:jc w:val="center"/>
                          <w:rPr>
                            <w:sz w:val="14"/>
                            <w:szCs w:val="20"/>
                            <w:lang w:bidi="ar-SY"/>
                          </w:rPr>
                        </w:pPr>
                        <w:r>
                          <w:rPr>
                            <w:rFonts w:hint="cs"/>
                            <w:sz w:val="14"/>
                            <w:szCs w:val="20"/>
                            <w:rtl/>
                            <w:lang w:bidi="ar-SY"/>
                          </w:rPr>
                          <w:t>مسير معلومات الخدمة</w:t>
                        </w:r>
                      </w:p>
                    </w:txbxContent>
                  </v:textbox>
                </v:shape>
                <v:shape id="Text Box 5184" o:spid="_x0000_s1155" type="#_x0000_t202" style="position:absolute;left:4373;top:10456;width:1772;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To8MA&#10;AADcAAAADwAAAGRycy9kb3ducmV2LnhtbERPS2rDMBDdB3IHMYFuQi0ni6Y4loPj0rSbLOz2AIM1&#10;/hBrZCwlcXv6qlDobh7vO+lhNoO40eR6ywo2UQyCuLa651bB58fr4zMI55E1DpZJwRc5OGTLRYqJ&#10;tncu6Vb5VoQQdgkq6LwfEyld3ZFBF9mROHCNnQz6AKdW6gnvIdwMchvHT9Jgz6Ghw5GKjupLdTUK&#10;KC/t9/niTqY8vhSnpmdayzelHlZzvgfhafb/4j/3uw7ztzv4fSZ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GTo8MAAADcAAAADwAAAAAAAAAAAAAAAACYAgAAZHJzL2Rv&#10;d25yZXYueG1sUEsFBgAAAAAEAAQA9QAAAIgDAAAAAA==&#10;" filled="f" stroked="f">
                  <v:textbox inset="0,0,0,0">
                    <w:txbxContent>
                      <w:p w:rsidR="005E1184" w:rsidRPr="00B265C8" w:rsidRDefault="005E1184" w:rsidP="009251D4">
                        <w:pPr>
                          <w:spacing w:before="80" w:line="144" w:lineRule="auto"/>
                          <w:jc w:val="center"/>
                          <w:rPr>
                            <w:sz w:val="14"/>
                            <w:szCs w:val="20"/>
                            <w:rtl/>
                            <w:lang w:bidi="ar-SY"/>
                          </w:rPr>
                        </w:pPr>
                        <w:r>
                          <w:rPr>
                            <w:rFonts w:hint="cs"/>
                            <w:sz w:val="14"/>
                            <w:szCs w:val="20"/>
                            <w:rtl/>
                            <w:lang w:bidi="ar-SY"/>
                          </w:rPr>
                          <w:t xml:space="preserve">مسير رتل الصوت </w:t>
                        </w:r>
                        <w:r>
                          <w:rPr>
                            <w:sz w:val="14"/>
                            <w:szCs w:val="20"/>
                            <w:lang w:bidi="ar-SY"/>
                          </w:rPr>
                          <w:t>DAB</w:t>
                        </w:r>
                      </w:p>
                    </w:txbxContent>
                  </v:textbox>
                </v:shape>
                <v:shape id="Text Box 5183" o:spid="_x0000_s1156" type="#_x0000_t202" style="position:absolute;left:4285;top:9760;width:1903;height: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H0cQA&#10;AADcAAAADwAAAGRycy9kb3ducmV2LnhtbESPzW7CQAyE75V4h5WRuFSwgQNCgQXxI34uHJL2Aays&#10;SSKy3ii7QNqnx4dKvdma8czn1aZ3jXpSF2rPBqaTBBRx4W3NpYHvr+N4ASpEZIuNZzLwQwE268HH&#10;ClPrX5zRM4+lkhAOKRqoYmxTrUNRkcMw8S2xaDffOYyydqW2Hb4k3DV6liRz7bBmaaiwpX1FxT1/&#10;OAO0zfzv9R5OLtsd9qdbzfSpz8aMhv12CSpSH//Nf9cXK/gzoZVnZAK9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B9HEAAAA3AAAAA8AAAAAAAAAAAAAAAAAmAIAAGRycy9k&#10;b3ducmV2LnhtbFBLBQYAAAAABAAEAPUAAACJAwAAAAA=&#10;" filled="f" stroked="f">
                  <v:textbox inset="0,0,0,0">
                    <w:txbxContent>
                      <w:p w:rsidR="005E1184" w:rsidRPr="00B265C8" w:rsidRDefault="005E1184" w:rsidP="009251D4">
                        <w:pPr>
                          <w:spacing w:line="144" w:lineRule="auto"/>
                          <w:jc w:val="center"/>
                          <w:rPr>
                            <w:sz w:val="14"/>
                            <w:szCs w:val="20"/>
                            <w:lang w:bidi="ar-SY"/>
                          </w:rPr>
                        </w:pPr>
                        <w:r>
                          <w:rPr>
                            <w:rFonts w:hint="cs"/>
                            <w:sz w:val="14"/>
                            <w:szCs w:val="20"/>
                            <w:rtl/>
                            <w:lang w:bidi="ar-SY"/>
                          </w:rPr>
                          <w:t>مسير بيانات أسلوب الرزم</w:t>
                        </w:r>
                      </w:p>
                    </w:txbxContent>
                  </v:textbox>
                </v:shape>
                <v:rect id="Rectangle 174" o:spid="_x0000_s1157" style="position:absolute;left:4962;top:8453;width:2665;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08EA&#10;AADcAAAADwAAAGRycy9kb3ducmV2LnhtbERPTWvCQBC9F/wPywheim70YDW6ihYKIr1UBa9DdkyC&#10;2dmQncT4791Cobd5vM9Zb3tXqY6aUHo2MJ0koIgzb0vODVzOX+MFqCDIFivPZOBJAbabwdsaU+sf&#10;/EPdSXIVQzikaKAQqVOtQ1aQwzDxNXHkbr5xKBE2ubYNPmK4q/QsSebaYcmxocCaPgvK7qfWGeiu&#10;1+89XVo97VA+3g/HVso5GTMa9rsVKKFe/sV/7oON82dL+H0mXq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0XNPBAAAA3AAAAA8AAAAAAAAAAAAAAAAAmAIAAGRycy9kb3du&#10;cmV2LnhtbFBLBQYAAAAABAAEAPUAAACGAwAAAAA=&#10;" filled="f" stroked="f">
                  <v:textbox inset="1pt,1pt,1pt,1pt">
                    <w:txbxContent>
                      <w:p w:rsidR="005E1184" w:rsidRPr="00966291" w:rsidRDefault="005E1184" w:rsidP="009251D4">
                        <w:pPr>
                          <w:spacing w:before="20" w:after="20" w:line="200" w:lineRule="exact"/>
                          <w:jc w:val="center"/>
                          <w:rPr>
                            <w:sz w:val="18"/>
                            <w:szCs w:val="18"/>
                            <w:rtl/>
                            <w:lang w:bidi="ar-EG"/>
                          </w:rPr>
                        </w:pPr>
                        <w:r w:rsidRPr="00966291">
                          <w:rPr>
                            <w:rFonts w:hint="cs"/>
                            <w:sz w:val="18"/>
                            <w:szCs w:val="18"/>
                            <w:rtl/>
                            <w:lang w:bidi="ar-EG"/>
                          </w:rPr>
                          <w:t>مولد إشارة رتل طبقة التعزيز</w:t>
                        </w:r>
                      </w:p>
                    </w:txbxContent>
                  </v:textbox>
                </v:rect>
                <v:shape id="Text Box 5178" o:spid="_x0000_s1158" type="#_x0000_t202" style="position:absolute;left:6249;top:769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rsidR="005E1184" w:rsidRPr="00B265C8" w:rsidRDefault="005E1184" w:rsidP="009251D4">
                        <w:pPr>
                          <w:spacing w:before="80" w:line="144" w:lineRule="auto"/>
                          <w:jc w:val="center"/>
                          <w:rPr>
                            <w:sz w:val="14"/>
                            <w:szCs w:val="20"/>
                            <w:lang w:bidi="ar-SY"/>
                          </w:rPr>
                        </w:pPr>
                        <w:r>
                          <w:rPr>
                            <w:rFonts w:hint="cs"/>
                            <w:sz w:val="14"/>
                            <w:szCs w:val="20"/>
                            <w:rtl/>
                            <w:lang w:bidi="ar-SY"/>
                          </w:rPr>
                          <w:t>مشذر</w:t>
                        </w:r>
                        <w:r>
                          <w:rPr>
                            <w:rFonts w:hint="cs"/>
                            <w:sz w:val="14"/>
                            <w:szCs w:val="20"/>
                            <w:rtl/>
                            <w:lang w:bidi="ar-SY"/>
                          </w:rPr>
                          <w:br/>
                          <w:t>زمني</w:t>
                        </w:r>
                      </w:p>
                    </w:txbxContent>
                  </v:textbox>
                </v:shape>
                <v:shape id="Text Box 5174" o:spid="_x0000_s1159" type="#_x0000_t202" style="position:absolute;left:5325;top:769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rsidR="005E1184" w:rsidRPr="00B265C8" w:rsidRDefault="005E1184" w:rsidP="009251D4">
                        <w:pPr>
                          <w:spacing w:before="80" w:line="144" w:lineRule="auto"/>
                          <w:jc w:val="center"/>
                          <w:rPr>
                            <w:sz w:val="14"/>
                            <w:szCs w:val="20"/>
                            <w:lang w:bidi="ar-SY"/>
                          </w:rPr>
                        </w:pPr>
                        <w:r>
                          <w:rPr>
                            <w:rFonts w:hint="cs"/>
                            <w:sz w:val="14"/>
                            <w:szCs w:val="20"/>
                            <w:rtl/>
                            <w:lang w:bidi="ar-SY"/>
                          </w:rPr>
                          <w:t>مشفر</w:t>
                        </w:r>
                        <w:r>
                          <w:rPr>
                            <w:sz w:val="14"/>
                            <w:szCs w:val="20"/>
                            <w:rtl/>
                            <w:lang w:bidi="ar-SY"/>
                          </w:rPr>
                          <w:br/>
                        </w:r>
                        <w:r>
                          <w:rPr>
                            <w:rFonts w:hint="cs"/>
                            <w:sz w:val="14"/>
                            <w:szCs w:val="20"/>
                            <w:rtl/>
                            <w:lang w:bidi="ar-SY"/>
                          </w:rPr>
                          <w:t>تلافيفي</w:t>
                        </w:r>
                      </w:p>
                    </w:txbxContent>
                  </v:textbox>
                </v:shape>
                <v:shape id="Text Box 5172" o:spid="_x0000_s1160" type="#_x0000_t202" style="position:absolute;left:4373;top:769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5sMA&#10;AADcAAAADwAAAGRycy9kb3ducmV2LnhtbERPS2rDMBDdB3IHMYFuQi0nhV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5sMAAADcAAAADwAAAAAAAAAAAAAAAACYAgAAZHJzL2Rv&#10;d25yZXYueG1sUEsFBgAAAAAEAAQA9QAAAIgDAAAAAA==&#10;" filled="f" stroked="f">
                  <v:textbox inset="0,0,0,0">
                    <w:txbxContent>
                      <w:p w:rsidR="005E1184" w:rsidRPr="00B265C8" w:rsidRDefault="005E1184" w:rsidP="009251D4">
                        <w:pPr>
                          <w:spacing w:before="60" w:line="140" w:lineRule="exact"/>
                          <w:jc w:val="center"/>
                          <w:rPr>
                            <w:sz w:val="14"/>
                            <w:szCs w:val="20"/>
                            <w:lang w:bidi="ar-SY"/>
                          </w:rPr>
                        </w:pPr>
                        <w:r>
                          <w:rPr>
                            <w:rFonts w:hint="cs"/>
                            <w:sz w:val="14"/>
                            <w:szCs w:val="20"/>
                            <w:rtl/>
                            <w:lang w:bidi="ar-SY"/>
                          </w:rPr>
                          <w:t>مخلط</w:t>
                        </w:r>
                        <w:r>
                          <w:rPr>
                            <w:sz w:val="14"/>
                            <w:szCs w:val="20"/>
                            <w:rtl/>
                            <w:lang w:bidi="ar-SY"/>
                          </w:rPr>
                          <w:br/>
                        </w:r>
                        <w:r w:rsidRPr="00966291">
                          <w:rPr>
                            <w:rFonts w:hint="cs"/>
                            <w:spacing w:val="-6"/>
                            <w:sz w:val="14"/>
                            <w:szCs w:val="20"/>
                            <w:rtl/>
                            <w:lang w:bidi="ar-SY"/>
                          </w:rPr>
                          <w:t xml:space="preserve">تشتت </w:t>
                        </w:r>
                        <w:r>
                          <w:rPr>
                            <w:spacing w:val="-6"/>
                            <w:sz w:val="14"/>
                            <w:szCs w:val="20"/>
                            <w:rtl/>
                            <w:lang w:bidi="ar-SY"/>
                          </w:rPr>
                          <w:br/>
                        </w:r>
                        <w:r w:rsidRPr="00966291">
                          <w:rPr>
                            <w:rFonts w:hint="cs"/>
                            <w:spacing w:val="-6"/>
                            <w:sz w:val="14"/>
                            <w:szCs w:val="20"/>
                            <w:rtl/>
                            <w:lang w:bidi="ar-SY"/>
                          </w:rPr>
                          <w:t>الطاقة</w:t>
                        </w:r>
                      </w:p>
                    </w:txbxContent>
                  </v:textbox>
                </v:shape>
                <v:shape id="Text Box 5170" o:spid="_x0000_s1161" type="#_x0000_t202" style="position:absolute;left:3501;top:7707;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DfcMA&#10;AADcAAAADwAAAGRycy9kb3ducmV2LnhtbERPS2rDMBDdB3IHMYFuQiO3hh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MDfcMAAADcAAAADwAAAAAAAAAAAAAAAACYAgAAZHJzL2Rv&#10;d25yZXYueG1sUEsFBgAAAAAEAAQA9QAAAIgDAAAAAA==&#10;" filled="f" stroked="f">
                  <v:textbox inset="0,0,0,0">
                    <w:txbxContent>
                      <w:p w:rsidR="005E1184" w:rsidRPr="008D509F" w:rsidRDefault="005E1184" w:rsidP="009251D4">
                        <w:pPr>
                          <w:spacing w:before="40" w:line="144" w:lineRule="auto"/>
                          <w:jc w:val="center"/>
                          <w:rPr>
                            <w:sz w:val="10"/>
                            <w:szCs w:val="16"/>
                            <w:lang w:bidi="ar-SY"/>
                          </w:rPr>
                        </w:pPr>
                        <w:r w:rsidRPr="008D509F">
                          <w:rPr>
                            <w:rFonts w:hint="cs"/>
                            <w:sz w:val="10"/>
                            <w:szCs w:val="16"/>
                            <w:rtl/>
                            <w:lang w:bidi="ar-SY"/>
                          </w:rPr>
                          <w:t>مخلط النفاذ</w:t>
                        </w:r>
                        <w:r>
                          <w:rPr>
                            <w:sz w:val="10"/>
                            <w:szCs w:val="16"/>
                            <w:rtl/>
                            <w:lang w:bidi="ar-SY"/>
                          </w:rPr>
                          <w:br/>
                        </w:r>
                        <w:r w:rsidRPr="008D509F">
                          <w:rPr>
                            <w:rFonts w:hint="cs"/>
                            <w:sz w:val="10"/>
                            <w:szCs w:val="16"/>
                            <w:rtl/>
                            <w:lang w:bidi="ar-SY"/>
                          </w:rPr>
                          <w:t>المشروط</w:t>
                        </w:r>
                        <w:r>
                          <w:rPr>
                            <w:sz w:val="10"/>
                            <w:szCs w:val="16"/>
                            <w:rtl/>
                            <w:lang w:bidi="ar-SY"/>
                          </w:rPr>
                          <w:br/>
                        </w:r>
                        <w:r w:rsidRPr="008D509F">
                          <w:rPr>
                            <w:rFonts w:hint="cs"/>
                            <w:sz w:val="10"/>
                            <w:szCs w:val="16"/>
                            <w:rtl/>
                            <w:lang w:bidi="ar-SY"/>
                          </w:rPr>
                          <w:t>الاختياري</w:t>
                        </w:r>
                      </w:p>
                    </w:txbxContent>
                  </v:textbox>
                </v:shape>
                <v:shape id="Text Box 5181" o:spid="_x0000_s1162" type="#_x0000_t202" style="position:absolute;left:6249;top:890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bCcIA&#10;AADcAAAADwAAAGRycy9kb3ducmV2LnhtbERPzWrCQBC+F3yHZQpeSt2opU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psJwgAAANwAAAAPAAAAAAAAAAAAAAAAAJgCAABkcnMvZG93&#10;bnJldi54bWxQSwUGAAAAAAQABAD1AAAAhwMAAAAA&#10;" filled="f" stroked="f">
                  <v:textbox inset="0,0,0,0">
                    <w:txbxContent>
                      <w:p w:rsidR="005E1184" w:rsidRPr="00A27B47" w:rsidRDefault="005E1184" w:rsidP="00803DFB">
                        <w:pPr>
                          <w:spacing w:before="80" w:line="144" w:lineRule="auto"/>
                          <w:jc w:val="center"/>
                          <w:rPr>
                            <w:sz w:val="12"/>
                            <w:szCs w:val="18"/>
                            <w:lang w:bidi="ar-SY"/>
                          </w:rPr>
                        </w:pPr>
                        <w:r w:rsidRPr="00A27B47">
                          <w:rPr>
                            <w:rFonts w:hint="cs"/>
                            <w:sz w:val="12"/>
                            <w:szCs w:val="18"/>
                            <w:rtl/>
                            <w:lang w:bidi="ar-SY"/>
                          </w:rPr>
                          <w:t>مشذر</w:t>
                        </w:r>
                        <w:r w:rsidRPr="00A27B47">
                          <w:rPr>
                            <w:rFonts w:hint="cs"/>
                            <w:sz w:val="12"/>
                            <w:szCs w:val="18"/>
                            <w:rtl/>
                            <w:lang w:bidi="ar-SY"/>
                          </w:rPr>
                          <w:br/>
                          <w:t>زمني</w:t>
                        </w:r>
                      </w:p>
                    </w:txbxContent>
                  </v:textbox>
                </v:shape>
                <v:shape id="Text Box 5177" o:spid="_x0000_s1163" type="#_x0000_t202" style="position:absolute;left:5356;top:890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ksIA&#10;AADcAAAADwAAAGRycy9kb3ducmV2LnhtbERPzWrCQBC+F3yHZQpeSt2otE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j6SwgAAANwAAAAPAAAAAAAAAAAAAAAAAJgCAABkcnMvZG93&#10;bnJldi54bWxQSwUGAAAAAAQABAD1AAAAhwMAAAAA&#10;" filled="f" stroked="f">
                  <v:textbox inset="0,0,0,0">
                    <w:txbxContent>
                      <w:p w:rsidR="005E1184" w:rsidRPr="00A27B47" w:rsidRDefault="005E1184" w:rsidP="00803DFB">
                        <w:pPr>
                          <w:spacing w:before="80" w:line="144" w:lineRule="auto"/>
                          <w:jc w:val="center"/>
                          <w:rPr>
                            <w:sz w:val="12"/>
                            <w:szCs w:val="18"/>
                            <w:rtl/>
                            <w:lang w:bidi="ar-SY"/>
                          </w:rPr>
                        </w:pPr>
                        <w:r w:rsidRPr="00A27B47">
                          <w:rPr>
                            <w:rFonts w:hint="cs"/>
                            <w:sz w:val="12"/>
                            <w:szCs w:val="18"/>
                            <w:rtl/>
                            <w:lang w:bidi="ar-SY"/>
                          </w:rPr>
                          <w:t>مشفر</w:t>
                        </w:r>
                      </w:p>
                      <w:p w:rsidR="005E1184" w:rsidRPr="00A27B47" w:rsidRDefault="005E1184" w:rsidP="00803DFB">
                        <w:pPr>
                          <w:spacing w:before="80" w:line="144" w:lineRule="auto"/>
                          <w:jc w:val="center"/>
                          <w:rPr>
                            <w:sz w:val="12"/>
                            <w:szCs w:val="18"/>
                            <w:rtl/>
                            <w:lang w:bidi="ar-SY"/>
                          </w:rPr>
                        </w:pPr>
                        <w:r w:rsidRPr="00A27B47">
                          <w:rPr>
                            <w:sz w:val="12"/>
                            <w:szCs w:val="18"/>
                            <w:lang w:bidi="ar-SY"/>
                          </w:rPr>
                          <w:t>Turbo</w:t>
                        </w:r>
                      </w:p>
                    </w:txbxContent>
                  </v:textbox>
                </v:shape>
                <v:shape id="Text Box 5173" o:spid="_x0000_s1164" type="#_x0000_t202" style="position:absolute;left:4394;top:8929;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g5b8A&#10;AADcAAAADwAAAGRycy9kb3ducmV2LnhtbERPy6rCMBDdC/5DGMGNaKqC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KDlvwAAANwAAAAPAAAAAAAAAAAAAAAAAJgCAABkcnMvZG93bnJl&#10;di54bWxQSwUGAAAAAAQABAD1AAAAhAMAAAAA&#10;" filled="f" stroked="f">
                  <v:textbox inset="0,0,0,0">
                    <w:txbxContent>
                      <w:p w:rsidR="005E1184" w:rsidRPr="00A27B47" w:rsidRDefault="005E1184" w:rsidP="00803DFB">
                        <w:pPr>
                          <w:spacing w:before="80" w:line="144" w:lineRule="auto"/>
                          <w:jc w:val="center"/>
                          <w:rPr>
                            <w:sz w:val="12"/>
                            <w:szCs w:val="18"/>
                            <w:lang w:bidi="ar-SY"/>
                          </w:rPr>
                        </w:pPr>
                        <w:r w:rsidRPr="00A27B47">
                          <w:rPr>
                            <w:rFonts w:hint="cs"/>
                            <w:sz w:val="12"/>
                            <w:szCs w:val="18"/>
                            <w:rtl/>
                            <w:lang w:bidi="ar-SY"/>
                          </w:rPr>
                          <w:t>مخلط</w:t>
                        </w:r>
                        <w:r w:rsidRPr="00A27B47">
                          <w:rPr>
                            <w:sz w:val="12"/>
                            <w:szCs w:val="18"/>
                            <w:rtl/>
                            <w:lang w:bidi="ar-SY"/>
                          </w:rPr>
                          <w:br/>
                        </w:r>
                        <w:r w:rsidRPr="00A27B47">
                          <w:rPr>
                            <w:rFonts w:hint="cs"/>
                            <w:sz w:val="12"/>
                            <w:szCs w:val="18"/>
                            <w:rtl/>
                            <w:lang w:bidi="ar-SY"/>
                          </w:rPr>
                          <w:t>تشتت الطاقة</w:t>
                        </w:r>
                      </w:p>
                    </w:txbxContent>
                  </v:textbox>
                </v:shape>
                <v:shape id="Text Box 5171" o:spid="_x0000_s1165" type="#_x0000_t202" style="position:absolute;left:3489;top:8905;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FfsIA&#10;AADcAAAADwAAAGRycy9kb3ducmV2LnhtbERPzWrCQBC+F3yHZQpeSt2o0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AV+wgAAANwAAAAPAAAAAAAAAAAAAAAAAJgCAABkcnMvZG93&#10;bnJldi54bWxQSwUGAAAAAAQABAD1AAAAhwMAAAAA&#10;" filled="f" stroked="f">
                  <v:textbox inset="0,0,0,0">
                    <w:txbxContent>
                      <w:p w:rsidR="005E1184" w:rsidRPr="008D509F" w:rsidRDefault="005E1184" w:rsidP="00803DFB">
                        <w:pPr>
                          <w:spacing w:before="20" w:line="140" w:lineRule="exact"/>
                          <w:jc w:val="center"/>
                          <w:rPr>
                            <w:sz w:val="10"/>
                            <w:szCs w:val="16"/>
                            <w:lang w:bidi="ar-SY"/>
                          </w:rPr>
                        </w:pPr>
                        <w:r w:rsidRPr="008D509F">
                          <w:rPr>
                            <w:rFonts w:hint="cs"/>
                            <w:sz w:val="10"/>
                            <w:szCs w:val="16"/>
                            <w:rtl/>
                            <w:lang w:bidi="ar-SY"/>
                          </w:rPr>
                          <w:t>مخلط النفاذ</w:t>
                        </w:r>
                        <w:r>
                          <w:rPr>
                            <w:sz w:val="10"/>
                            <w:szCs w:val="16"/>
                            <w:rtl/>
                            <w:lang w:bidi="ar-SY"/>
                          </w:rPr>
                          <w:br/>
                        </w:r>
                        <w:r w:rsidRPr="008D509F">
                          <w:rPr>
                            <w:rFonts w:hint="cs"/>
                            <w:sz w:val="10"/>
                            <w:szCs w:val="16"/>
                            <w:rtl/>
                            <w:lang w:bidi="ar-SY"/>
                          </w:rPr>
                          <w:t>المشروط</w:t>
                        </w:r>
                        <w:r>
                          <w:rPr>
                            <w:sz w:val="10"/>
                            <w:szCs w:val="16"/>
                            <w:rtl/>
                            <w:lang w:bidi="ar-SY"/>
                          </w:rPr>
                          <w:br/>
                        </w:r>
                        <w:r w:rsidRPr="008D509F">
                          <w:rPr>
                            <w:rFonts w:hint="cs"/>
                            <w:sz w:val="10"/>
                            <w:szCs w:val="16"/>
                            <w:rtl/>
                            <w:lang w:bidi="ar-SY"/>
                          </w:rPr>
                          <w:t>الاختياري</w:t>
                        </w:r>
                      </w:p>
                    </w:txbxContent>
                  </v:textbox>
                </v:shape>
                <v:shape id="Text Box 5188" o:spid="_x0000_s1166" type="#_x0000_t202" style="position:absolute;left:2663;top:8881;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RDMMA&#10;AADcAAAADwAAAGRycy9kb3ducmV2LnhtbESPQYvCQAyF78L+hyGCF1mnK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eRDMMAAADcAAAADwAAAAAAAAAAAAAAAACYAgAAZHJzL2Rv&#10;d25yZXYueG1sUEsFBgAAAAAEAAQA9QAAAIgDAAAAAA==&#10;" filled="f" stroked="f">
                  <v:textbox inset="0,0,0,0">
                    <w:txbxContent>
                      <w:p w:rsidR="005E1184" w:rsidRPr="003C4DF1" w:rsidRDefault="005E1184" w:rsidP="00803DFB">
                        <w:pPr>
                          <w:spacing w:line="140" w:lineRule="exact"/>
                          <w:jc w:val="center"/>
                          <w:rPr>
                            <w:sz w:val="10"/>
                            <w:szCs w:val="16"/>
                            <w:lang w:bidi="ar-SY"/>
                          </w:rPr>
                        </w:pPr>
                        <w:r w:rsidRPr="003C4DF1">
                          <w:rPr>
                            <w:rFonts w:hint="cs"/>
                            <w:sz w:val="10"/>
                            <w:szCs w:val="16"/>
                            <w:rtl/>
                            <w:lang w:bidi="ar-SY"/>
                          </w:rPr>
                          <w:t>أسلوب</w:t>
                        </w:r>
                        <w:r w:rsidRPr="003C4DF1">
                          <w:rPr>
                            <w:rFonts w:hint="cs"/>
                            <w:sz w:val="10"/>
                            <w:szCs w:val="16"/>
                            <w:rtl/>
                            <w:lang w:bidi="ar-SY"/>
                          </w:rPr>
                          <w:br/>
                          <w:t>قطارات</w:t>
                        </w:r>
                      </w:p>
                    </w:txbxContent>
                  </v:textbox>
                </v:shape>
                <v:shape id="Text Box 5187" o:spid="_x0000_s1167" type="#_x0000_t202" style="position:absolute;left:2643;top:7720;width:83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0l8IA&#10;AADcAAAADwAAAGRycy9kb3ducmV2LnhtbERPzWrCQBC+F3yHZQpeSt2oUG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zSXwgAAANwAAAAPAAAAAAAAAAAAAAAAAJgCAABkcnMvZG93&#10;bnJldi54bWxQSwUGAAAAAAQABAD1AAAAhwMAAAAA&#10;" filled="f" stroked="f">
                  <v:textbox inset="0,0,0,0">
                    <w:txbxContent>
                      <w:p w:rsidR="005E1184" w:rsidRPr="003C4DF1" w:rsidRDefault="005E1184" w:rsidP="00803DFB">
                        <w:pPr>
                          <w:spacing w:line="140" w:lineRule="exact"/>
                          <w:jc w:val="center"/>
                          <w:rPr>
                            <w:sz w:val="10"/>
                            <w:szCs w:val="16"/>
                            <w:lang w:bidi="ar-SY"/>
                          </w:rPr>
                        </w:pPr>
                        <w:r w:rsidRPr="003C4DF1">
                          <w:rPr>
                            <w:rFonts w:hint="cs"/>
                            <w:sz w:val="10"/>
                            <w:szCs w:val="16"/>
                            <w:rtl/>
                            <w:lang w:bidi="ar-SY"/>
                          </w:rPr>
                          <w:t>أسلوب</w:t>
                        </w:r>
                        <w:r w:rsidRPr="003C4DF1">
                          <w:rPr>
                            <w:rFonts w:hint="cs"/>
                            <w:sz w:val="10"/>
                            <w:szCs w:val="16"/>
                            <w:rtl/>
                            <w:lang w:bidi="ar-SY"/>
                          </w:rPr>
                          <w:br/>
                          <w:t>قطارات</w:t>
                        </w:r>
                      </w:p>
                    </w:txbxContent>
                  </v:textbox>
                </v:shape>
                <v:shape id="Text Box 5161" o:spid="_x0000_s1168" type="#_x0000_t202" style="position:absolute;left:1751;top:5036;width:1211;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ud8MA&#10;AADcAAAADwAAAGRycy9kb3ducmV2LnhtbESPQYvCQAyF78L+hyGCF1mni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fud8MAAADcAAAADwAAAAAAAAAAAAAAAACYAgAAZHJzL2Rv&#10;d25yZXYueG1sUEsFBgAAAAAEAAQA9QAAAIgDAAAAAA==&#10;" filled="f" stroked="f">
                  <v:textbox inset="0,0,0,0">
                    <w:txbxContent>
                      <w:p w:rsidR="005E1184" w:rsidRPr="00B265C8" w:rsidRDefault="005E1184" w:rsidP="00803DFB">
                        <w:pPr>
                          <w:spacing w:before="60" w:line="144" w:lineRule="auto"/>
                          <w:jc w:val="left"/>
                          <w:rPr>
                            <w:sz w:val="14"/>
                            <w:szCs w:val="20"/>
                            <w:rtl/>
                            <w:lang w:bidi="ar-SY"/>
                          </w:rPr>
                        </w:pPr>
                        <w:r>
                          <w:rPr>
                            <w:rFonts w:hint="cs"/>
                            <w:sz w:val="14"/>
                            <w:szCs w:val="20"/>
                            <w:rtl/>
                            <w:lang w:bidi="ar-SY"/>
                          </w:rPr>
                          <w:t xml:space="preserve">خدمة البيانات </w:t>
                        </w:r>
                        <w:r>
                          <w:rPr>
                            <w:sz w:val="14"/>
                            <w:szCs w:val="20"/>
                            <w:lang w:bidi="ar-SY"/>
                          </w:rPr>
                          <w:t>FIC</w:t>
                        </w:r>
                      </w:p>
                    </w:txbxContent>
                  </v:textbox>
                </v:shape>
                <v:shape id="Text Box 5163" o:spid="_x0000_s1169" type="#_x0000_t202" style="position:absolute;left:1871;top:5291;width:1079;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L7MIA&#10;AADcAAAADwAAAGRycy9kb3ducmV2LnhtbERPzWrCQBC+C32HZQpeRDdKk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0vswgAAANwAAAAPAAAAAAAAAAAAAAAAAJgCAABkcnMvZG93&#10;bnJldi54bWxQSwUGAAAAAAQABAD1AAAAhwMAAAAA&#10;" filled="f" stroked="f">
                  <v:textbox inset="0,0,0,0">
                    <w:txbxContent>
                      <w:p w:rsidR="005E1184" w:rsidRPr="00B265C8" w:rsidRDefault="005E1184" w:rsidP="00803DFB">
                        <w:pPr>
                          <w:spacing w:before="60" w:line="144" w:lineRule="auto"/>
                          <w:jc w:val="left"/>
                          <w:rPr>
                            <w:sz w:val="14"/>
                            <w:szCs w:val="20"/>
                            <w:lang w:bidi="ar-SY"/>
                          </w:rPr>
                        </w:pPr>
                        <w:r>
                          <w:rPr>
                            <w:rFonts w:hint="cs"/>
                            <w:sz w:val="14"/>
                            <w:szCs w:val="20"/>
                            <w:rtl/>
                            <w:lang w:bidi="ar-SY"/>
                          </w:rPr>
                          <w:t>بيانات التحكم</w:t>
                        </w:r>
                        <w:r>
                          <w:rPr>
                            <w:sz w:val="14"/>
                            <w:szCs w:val="20"/>
                            <w:rtl/>
                            <w:lang w:bidi="ar-SY"/>
                          </w:rPr>
                          <w:br/>
                        </w:r>
                        <w:r>
                          <w:rPr>
                            <w:rFonts w:hint="cs"/>
                            <w:sz w:val="14"/>
                            <w:szCs w:val="20"/>
                            <w:rtl/>
                            <w:lang w:bidi="ar-SY"/>
                          </w:rPr>
                          <w:t>في معدد الإرسال</w:t>
                        </w:r>
                      </w:p>
                    </w:txbxContent>
                  </v:textbox>
                </v:shape>
                <v:shape id="Text Box 5164" o:spid="_x0000_s1170" type="#_x0000_t202" style="position:absolute;left:1921;top:5825;width:1005;height: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Vm8MA&#10;AADcAAAADwAAAGRycy9kb3ducmV2LnhtbERPS2rDMBDdB3IHMYFuQi0nl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nVm8MAAADcAAAADwAAAAAAAAAAAAAAAACYAgAAZHJzL2Rv&#10;d25yZXYueG1sUEsFBgAAAAAEAAQA9QAAAIgDAAAAAA==&#10;" filled="f" stroked="f">
                  <v:textbox inset="0,0,0,0">
                    <w:txbxContent>
                      <w:p w:rsidR="005E1184" w:rsidRPr="00B265C8" w:rsidRDefault="005E1184" w:rsidP="00803DFB">
                        <w:pPr>
                          <w:spacing w:before="0" w:line="144" w:lineRule="auto"/>
                          <w:jc w:val="left"/>
                          <w:rPr>
                            <w:sz w:val="14"/>
                            <w:szCs w:val="20"/>
                            <w:lang w:bidi="ar-SY"/>
                          </w:rPr>
                        </w:pPr>
                        <w:r>
                          <w:rPr>
                            <w:rFonts w:hint="cs"/>
                            <w:sz w:val="14"/>
                            <w:szCs w:val="20"/>
                            <w:rtl/>
                            <w:lang w:bidi="ar-SY"/>
                          </w:rPr>
                          <w:t>معلومات الخدمة</w:t>
                        </w:r>
                      </w:p>
                    </w:txbxContent>
                  </v:textbox>
                </v:shape>
                <v:shape id="Text Box 5165" o:spid="_x0000_s1171" type="#_x0000_t202" style="position:absolute;left:1679;top:6411;width:1247;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AMIA&#10;AADcAAAADwAAAGRycy9kb3ducmV2LnhtbERPzWrCQBC+F3yHZQpeSt2opU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XAAwgAAANwAAAAPAAAAAAAAAAAAAAAAAJgCAABkcnMvZG93&#10;bnJldi54bWxQSwUGAAAAAAQABAD1AAAAhwMAAAAA&#10;" filled="f" stroked="f">
                  <v:textbox inset="0,0,0,0">
                    <w:txbxContent>
                      <w:p w:rsidR="005E1184" w:rsidRPr="00B265C8" w:rsidRDefault="005E1184" w:rsidP="00803DFB">
                        <w:pPr>
                          <w:spacing w:before="60" w:line="144" w:lineRule="auto"/>
                          <w:jc w:val="left"/>
                          <w:rPr>
                            <w:sz w:val="14"/>
                            <w:szCs w:val="20"/>
                            <w:lang w:bidi="ar-SY"/>
                          </w:rPr>
                        </w:pPr>
                        <w:r>
                          <w:rPr>
                            <w:rFonts w:hint="cs"/>
                            <w:sz w:val="14"/>
                            <w:szCs w:val="20"/>
                            <w:rtl/>
                            <w:lang w:bidi="ar-SY"/>
                          </w:rPr>
                          <w:t>خدمة برنامج سمعي</w:t>
                        </w:r>
                      </w:p>
                    </w:txbxContent>
                  </v:textbox>
                </v:shape>
                <v:shape id="Text Box 5166" o:spid="_x0000_s1172" type="#_x0000_t202" style="position:absolute;left:1607;top:7073;width:1293;height: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odMMA&#10;AADcAAAADwAAAGRycy9kb3ducmV2LnhtbERPS2rDMBDdB3IHMYFuQiO3m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zodMMAAADcAAAADwAAAAAAAAAAAAAAAACYAgAAZHJzL2Rv&#10;d25yZXYueG1sUEsFBgAAAAAEAAQA9QAAAIgDAAAAAA==&#10;" filled="f" stroked="f">
                  <v:textbox inset="0,0,0,0">
                    <w:txbxContent>
                      <w:p w:rsidR="005E1184" w:rsidRPr="00B265C8" w:rsidRDefault="005E1184" w:rsidP="00803DFB">
                        <w:pPr>
                          <w:spacing w:before="60" w:line="144" w:lineRule="auto"/>
                          <w:jc w:val="left"/>
                          <w:rPr>
                            <w:sz w:val="14"/>
                            <w:szCs w:val="20"/>
                            <w:lang w:bidi="ar-SY"/>
                          </w:rPr>
                        </w:pPr>
                        <w:r>
                          <w:rPr>
                            <w:rFonts w:hint="cs"/>
                            <w:sz w:val="14"/>
                            <w:szCs w:val="20"/>
                            <w:rtl/>
                            <w:lang w:bidi="ar-SY"/>
                          </w:rPr>
                          <w:t>خدمة بيانات الرزم</w:t>
                        </w:r>
                      </w:p>
                    </w:txbxContent>
                  </v:textbox>
                </v:shape>
                <v:shape id="Text Box 5167" o:spid="_x0000_s1173" type="#_x0000_t202" style="position:absolute;left:1249;top:7635;width:370;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N78IA&#10;AADcAAAADwAAAGRycy9kb3ducmV2LnhtbERPzWrCQBC+F3yHZQpeSt0otkjqJkRF7aWHaB9gyI5J&#10;SHY2ZFeNPr0rFHqbj+93lulgWnGh3tWWFUwnEQjiwuqaSwW/x+37AoTzyBpby6TgRg7SZPSyxFjb&#10;K+d0OfhShBB2MSqovO9iKV1RkUE3sR1x4E62N+gD7Eupe7yGcNPKWRR9SoM1h4YKO1pXVDSHs1FA&#10;WW7vP43bmXy1We9ONdOb3Cs1fh2yLxCeBv8v/nN/6zB//g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0E3vwgAAANwAAAAPAAAAAAAAAAAAAAAAAJgCAABkcnMvZG93&#10;bnJldi54bWxQSwUGAAAAAAQABAD1AAAAhwMAAAAA&#10;" filled="f" stroked="f">
                  <v:textbox inset="0,0,0,0">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v:textbox>
                </v:shape>
                <v:shape id="Text Box 5168" o:spid="_x0000_s1174" type="#_x0000_t202" style="position:absolute;left:1249;top:8407;width:370;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TmL8A&#10;AADcAAAADwAAAGRycy9kb3ducmV2LnhtbERPy6rCMBDdC/5DGMGNaKqI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tOYvwAAANwAAAAPAAAAAAAAAAAAAAAAAJgCAABkcnMvZG93bnJl&#10;di54bWxQSwUGAAAAAAQABAD1AAAAhAMAAAAA&#10;" filled="f" stroked="f">
                  <v:textbox inset="0,0,0,0">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v:textbox>
                </v:shape>
                <v:shape id="Text Box 5169" o:spid="_x0000_s1175" type="#_x0000_t202" style="position:absolute;left:1261;top:9130;width:370;height: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2A8IA&#10;AADcAAAADwAAAGRycy9kb3ducmV2LnhtbERPzWrCQBC+F3yHZQpeSt0o0k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nYDwgAAANwAAAAPAAAAAAAAAAAAAAAAAJgCAABkcnMvZG93&#10;bnJldi54bWxQSwUGAAAAAAQABAD1AAAAhwMAAAAA&#10;" filled="f" stroked="f">
                  <v:textbox inset="0,0,0,0">
                    <w:txbxContent>
                      <w:p w:rsidR="005E1184" w:rsidRPr="00B265C8" w:rsidRDefault="005E1184" w:rsidP="00803DFB">
                        <w:pPr>
                          <w:spacing w:before="80" w:line="144" w:lineRule="auto"/>
                          <w:jc w:val="center"/>
                          <w:rPr>
                            <w:sz w:val="14"/>
                            <w:szCs w:val="20"/>
                            <w:lang w:bidi="ar-SY"/>
                          </w:rPr>
                        </w:pPr>
                        <w:r>
                          <w:rPr>
                            <w:rFonts w:hint="cs"/>
                            <w:sz w:val="14"/>
                            <w:szCs w:val="20"/>
                            <w:rtl/>
                            <w:lang w:bidi="ar-SY"/>
                          </w:rPr>
                          <w:t>فيديو</w:t>
                        </w:r>
                      </w:p>
                    </w:txbxContent>
                  </v:textbox>
                </v:shape>
                <v:shape id="Text Box 5489" o:spid="_x0000_s1176" type="#_x0000_t202" style="position:absolute;left:1811;top:7532;width:981;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HiccMA&#10;AADcAAAADwAAAGRycy9kb3ducmV2LnhtbESPQYvCQAyF78L+hyGCF1mnioh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HiccMAAADcAAAADwAAAAAAAAAAAAAAAACYAgAAZHJzL2Rv&#10;d25yZXYueG1sUEsFBgAAAAAEAAQA9QAAAIgDAAAAAA==&#10;" filled="f" stroked="f">
                  <v:textbox inset="0,0,0,0">
                    <w:txbxContent>
                      <w:p w:rsidR="005E1184" w:rsidRPr="009319E0" w:rsidRDefault="005E1184" w:rsidP="00803DFB">
                        <w:pPr>
                          <w:spacing w:line="140" w:lineRule="exact"/>
                          <w:jc w:val="center"/>
                          <w:rPr>
                            <w:sz w:val="8"/>
                            <w:szCs w:val="14"/>
                            <w:rtl/>
                            <w:lang w:bidi="ar-SY"/>
                          </w:rPr>
                        </w:pPr>
                        <w:r>
                          <w:rPr>
                            <w:rFonts w:hint="cs"/>
                            <w:sz w:val="8"/>
                            <w:szCs w:val="14"/>
                            <w:rtl/>
                            <w:lang w:bidi="ar-SY"/>
                          </w:rPr>
                          <w:t xml:space="preserve">معدد إرسال فيديو </w:t>
                        </w:r>
                        <w:r>
                          <w:rPr>
                            <w:sz w:val="8"/>
                            <w:szCs w:val="14"/>
                            <w:lang w:bidi="ar-SY"/>
                          </w:rPr>
                          <w:t>MPEG</w:t>
                        </w:r>
                        <w:r>
                          <w:rPr>
                            <w:sz w:val="8"/>
                            <w:szCs w:val="14"/>
                            <w:lang w:bidi="ar-SY"/>
                          </w:rPr>
                          <w:noBreakHyphen/>
                          <w:t>4 AVC</w:t>
                        </w:r>
                      </w:p>
                    </w:txbxContent>
                  </v:textbox>
                </v:shape>
                <v:shape id="Text Box 5490" o:spid="_x0000_s1177" type="#_x0000_t202" style="position:absolute;left:1696;top:7901;width:119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H6sIA&#10;AADcAAAADwAAAGRycy9kb3ducmV2LnhtbERPzWrCQBC+F3yHZQpeSt0oUmrqJkRF7aWHaB9gyI5J&#10;SHY2ZFeNPr0rFHqbj+93lulgWnGh3tWWFUwnEQjiwuqaSwW/x+37JwjnkTW2lknBjRykyehlibG2&#10;V87pcvClCCHsYlRQed/FUrqiIoNuYjviwJ1sb9AH2JdS93gN4aaVsyj6kAZrDg0VdrSuqGgOZ6OA&#10;stzefxq3M/lqs96daqY3uVdq/DpkXyA8Df5f/Of+1mH+fAH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UfqwgAAANwAAAAPAAAAAAAAAAAAAAAAAJgCAABkcnMvZG93&#10;bnJldi54bWxQSwUGAAAAAAQABAD1AAAAhwMAAAAA&#10;" filled="f" stroked="f">
                  <v:textbox inset="0,0,0,0">
                    <w:txbxContent>
                      <w:p w:rsidR="005E1184" w:rsidRPr="009E54D1" w:rsidRDefault="005E1184" w:rsidP="00803DFB">
                        <w:pPr>
                          <w:spacing w:before="140" w:line="240"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v:textbox>
                </v:shape>
                <v:shape id="Text Box 5189" o:spid="_x0000_s1178" type="#_x0000_t202" style="position:absolute;left:1811;top:8259;width:981;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qsMA&#10;AADcAAAADwAAAGRycy9kb3ducmV2LnhtbESPQYvCQAyF78L+hyGCF1mnCop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54qsMAAADcAAAADwAAAAAAAAAAAAAAAACYAgAAZHJzL2Rv&#10;d25yZXYueG1sUEsFBgAAAAAEAAQA9QAAAIgDAAAAAA==&#10;" filled="f" stroked="f">
                  <v:textbox inset="0,0,0,0">
                    <w:txbxContent>
                      <w:p w:rsidR="005E1184" w:rsidRPr="009319E0" w:rsidRDefault="005E1184" w:rsidP="00803DFB">
                        <w:pPr>
                          <w:spacing w:line="140" w:lineRule="exact"/>
                          <w:jc w:val="center"/>
                          <w:rPr>
                            <w:sz w:val="8"/>
                            <w:szCs w:val="14"/>
                            <w:rtl/>
                            <w:lang w:bidi="ar-SY"/>
                          </w:rPr>
                        </w:pPr>
                        <w:r w:rsidRPr="009319E0">
                          <w:rPr>
                            <w:rFonts w:hint="cs"/>
                            <w:sz w:val="8"/>
                            <w:szCs w:val="14"/>
                            <w:rtl/>
                            <w:lang w:bidi="ar-SY"/>
                          </w:rPr>
                          <w:t>م</w:t>
                        </w:r>
                        <w:r>
                          <w:rPr>
                            <w:rFonts w:hint="cs"/>
                            <w:sz w:val="8"/>
                            <w:szCs w:val="14"/>
                            <w:rtl/>
                            <w:lang w:bidi="ar-SY"/>
                          </w:rPr>
                          <w:t>عدد</w:t>
                        </w:r>
                        <w:r w:rsidRPr="009319E0">
                          <w:rPr>
                            <w:rFonts w:hint="cs"/>
                            <w:sz w:val="8"/>
                            <w:szCs w:val="14"/>
                            <w:rtl/>
                            <w:lang w:bidi="ar-SY"/>
                          </w:rPr>
                          <w:t xml:space="preserve"> إرسال فيديو </w:t>
                        </w:r>
                        <w:r>
                          <w:rPr>
                            <w:sz w:val="8"/>
                            <w:szCs w:val="14"/>
                            <w:rtl/>
                            <w:lang w:bidi="ar-SY"/>
                          </w:rPr>
                          <w:br/>
                        </w:r>
                        <w:r w:rsidRPr="009319E0">
                          <w:rPr>
                            <w:sz w:val="8"/>
                            <w:szCs w:val="14"/>
                            <w:lang w:bidi="ar-SY"/>
                          </w:rPr>
                          <w:t>MPEG</w:t>
                        </w:r>
                        <w:r w:rsidRPr="009319E0">
                          <w:rPr>
                            <w:sz w:val="8"/>
                            <w:szCs w:val="14"/>
                            <w:lang w:bidi="ar-SY"/>
                          </w:rPr>
                          <w:noBreakHyphen/>
                          <w:t>4 SVC</w:t>
                        </w:r>
                      </w:p>
                    </w:txbxContent>
                  </v:textbox>
                </v:shape>
                <v:shape id="Text Box 5491" o:spid="_x0000_s1179" type="#_x0000_t202" style="position:absolute;left:1696;top:8626;width:119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LdMcIA&#10;AADcAAAADwAAAGRycy9kb3ducmV2LnhtbERPzWrCQBC+C32HZQpeRDcKlZ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t0xwgAAANwAAAAPAAAAAAAAAAAAAAAAAJgCAABkcnMvZG93&#10;bnJldi54bWxQSwUGAAAAAAQABAD1AAAAhwMAAAAA&#10;" filled="f" stroked="f">
                  <v:textbox inset="0,0,0,0">
                    <w:txbxContent>
                      <w:p w:rsidR="005E1184" w:rsidRPr="009E54D1" w:rsidRDefault="005E1184" w:rsidP="00803DFB">
                        <w:pPr>
                          <w:spacing w:before="160" w:line="240"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v:textbox>
                </v:shape>
                <v:shape id="Text Box 5488" o:spid="_x0000_s1180" type="#_x0000_t202" style="position:absolute;left:1799;top:9118;width:981;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RsMA&#10;AADcAAAADwAAAGRycy9kb3ducmV2LnhtbERPS2rDMBDdB3IHMYFuQi0n0FAcy8FxadpNFnZ7gMEa&#10;f4g1MpaSuD19VSh0N4/3nfQwm0HcaHK9ZQWbKAZBXFvdc6vg8+P18RmE88gaB8uk4IscHLLlIsVE&#10;2zuXdKt8K0IIuwQVdN6PiZSu7sigi+xIHLjGTgZ9gFMr9YT3EG4GuY3jnTTYc2jocKSio/pSXY0C&#10;ykv7fb64kymPL8Wp6ZnW8k2ph9Wc70F4mv2/+M/9rsP8py38PhMu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DRsMAAADcAAAADwAAAAAAAAAAAAAAAACYAgAAZHJzL2Rv&#10;d25yZXYueG1sUEsFBgAAAAAEAAQA9QAAAIgDAAAAAA==&#10;" filled="f" stroked="f">
                  <v:textbox inset="0,0,0,0">
                    <w:txbxContent>
                      <w:p w:rsidR="005E1184" w:rsidRPr="009319E0" w:rsidRDefault="005E1184" w:rsidP="00803DFB">
                        <w:pPr>
                          <w:spacing w:line="140" w:lineRule="exact"/>
                          <w:jc w:val="center"/>
                          <w:rPr>
                            <w:sz w:val="8"/>
                            <w:szCs w:val="14"/>
                            <w:rtl/>
                            <w:lang w:bidi="ar-SY"/>
                          </w:rPr>
                        </w:pPr>
                        <w:r>
                          <w:rPr>
                            <w:rFonts w:hint="cs"/>
                            <w:sz w:val="8"/>
                            <w:szCs w:val="14"/>
                            <w:rtl/>
                            <w:lang w:bidi="ar-SY"/>
                          </w:rPr>
                          <w:t xml:space="preserve">معدد إرسال فيديو </w:t>
                        </w:r>
                        <w:r>
                          <w:rPr>
                            <w:sz w:val="8"/>
                            <w:szCs w:val="14"/>
                            <w:lang w:bidi="ar-SY"/>
                          </w:rPr>
                          <w:t>MPEG</w:t>
                        </w:r>
                        <w:r>
                          <w:rPr>
                            <w:sz w:val="8"/>
                            <w:szCs w:val="14"/>
                            <w:lang w:bidi="ar-SY"/>
                          </w:rPr>
                          <w:noBreakHyphen/>
                          <w:t>4 AVC</w:t>
                        </w:r>
                      </w:p>
                    </w:txbxContent>
                  </v:textbox>
                </v:shape>
                <v:shape id="Text Box 5492" o:spid="_x0000_s1181" type="#_x0000_t202" style="position:absolute;left:1710;top:9454;width:119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m3cIA&#10;AADcAAAADwAAAGRycy9kb3ducmV2LnhtbERPzWrCQBC+F3yHZQpeSt2otE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ObdwgAAANwAAAAPAAAAAAAAAAAAAAAAAJgCAABkcnMvZG93&#10;bnJldi54bWxQSwUGAAAAAAQABAD1AAAAhwMAAAAA&#10;" filled="f" stroked="f">
                  <v:textbox inset="0,0,0,0">
                    <w:txbxContent>
                      <w:p w:rsidR="005E1184" w:rsidRPr="009E54D1" w:rsidRDefault="005E1184" w:rsidP="00803DFB">
                        <w:pPr>
                          <w:spacing w:before="240" w:line="144" w:lineRule="auto"/>
                          <w:jc w:val="center"/>
                          <w:rPr>
                            <w:sz w:val="8"/>
                            <w:szCs w:val="14"/>
                            <w:rtl/>
                            <w:lang w:bidi="ar-SY"/>
                          </w:rPr>
                        </w:pPr>
                        <w:r w:rsidRPr="009E54D1">
                          <w:rPr>
                            <w:rFonts w:hint="cs"/>
                            <w:sz w:val="8"/>
                            <w:szCs w:val="14"/>
                            <w:rtl/>
                            <w:lang w:bidi="ar-SY"/>
                          </w:rPr>
                          <w:t xml:space="preserve">خدمة فيديو </w:t>
                        </w:r>
                        <w:r w:rsidRPr="009E54D1">
                          <w:rPr>
                            <w:sz w:val="8"/>
                            <w:szCs w:val="14"/>
                            <w:lang w:bidi="ar-SY"/>
                          </w:rPr>
                          <w:t>QVGA</w:t>
                        </w:r>
                      </w:p>
                    </w:txbxContent>
                  </v:textbox>
                </v:shape>
                <v:shape id="Text Box 5493" o:spid="_x0000_s1182" type="#_x0000_t202" style="position:absolute;left:1921;top:9769;width:107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qcIA&#10;AADcAAAADwAAAGRycy9kb3ducmV2LnhtbERPzWrCQBC+F3yHZQpeSt0otkjqJkRF7aWHaB9gyI5J&#10;SHY2ZFeNPr0rFHqbj+93lulgWnGh3tWWFUwnEQjiwuqaSwW/x+37AoTzyBpby6TgRg7SZPSyxFjb&#10;K+d0OfhShBB2MSqovO9iKV1RkUE3sR1x4E62N+gD7Eupe7yGcNPKWRR9SoM1h4YKO1pXVDSHs1FA&#10;WW7vP43bmXy1We9ONdOb3Cs1fh2yLxCeBv8v/nN/6zD/Yw7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X6pwgAAANwAAAAPAAAAAAAAAAAAAAAAAJgCAABkcnMvZG93&#10;bnJldi54bWxQSwUGAAAAAAQABAD1AAAAhwMAAAAA&#10;" filled="f" stroked="f">
                  <v:textbox inset="0,0,0,0">
                    <w:txbxContent>
                      <w:p w:rsidR="005E1184" w:rsidRPr="00B265C8" w:rsidRDefault="005E1184" w:rsidP="00683435">
                        <w:pPr>
                          <w:spacing w:before="160" w:line="144" w:lineRule="auto"/>
                          <w:jc w:val="center"/>
                          <w:rPr>
                            <w:sz w:val="14"/>
                            <w:szCs w:val="20"/>
                            <w:lang w:bidi="ar-SY"/>
                          </w:rPr>
                        </w:pPr>
                        <w:r>
                          <w:rPr>
                            <w:rFonts w:hint="cs"/>
                            <w:sz w:val="14"/>
                            <w:szCs w:val="20"/>
                            <w:rtl/>
                            <w:lang w:bidi="ar-SY"/>
                          </w:rPr>
                          <w:t>خدمة بيانات الرزم</w:t>
                        </w:r>
                      </w:p>
                    </w:txbxContent>
                  </v:textbox>
                </v:shape>
                <v:shape id="Text Box 5494" o:spid="_x0000_s1183" type="#_x0000_t202" style="position:absolute;left:1788;top:10485;width:1193;height: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bMsMA&#10;AADcAAAADwAAAGRycy9kb3ducmV2LnhtbERPS2rDMBDdB3IHMYFuQiO34BCcyCZJqdtNFnZ6gMEa&#10;f7A1MpaauD19VSh0N4/3nUM2m0HcaHKdZQVPmwgEcWV1x42Cj+vr4w6E88gaB8uk4IscZOlyccBE&#10;2zsXdCt9I0IIuwQVtN6PiZSuasmg29iROHC1nQz6AKdG6gnvIdwM8jmKttJgx6GhxZHOLVV9+WkU&#10;0LGw35fe5aY4vZzzumNayzelHlbzcQ/C0+z/xX/udx3mxzH8PhMu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nbMsMAAADcAAAADwAAAAAAAAAAAAAAAACYAgAAZHJzL2Rv&#10;d25yZXYueG1sUEsFBgAAAAAEAAQA9QAAAIgDAAAAAA==&#10;" filled="f" stroked="f">
                  <v:textbox inset="0,0,0,0">
                    <w:txbxContent>
                      <w:p w:rsidR="005E1184" w:rsidRPr="00B265C8" w:rsidRDefault="005E1184" w:rsidP="00683435">
                        <w:pPr>
                          <w:spacing w:before="60" w:line="144" w:lineRule="auto"/>
                          <w:jc w:val="left"/>
                          <w:rPr>
                            <w:sz w:val="14"/>
                            <w:szCs w:val="20"/>
                            <w:lang w:bidi="ar-SY"/>
                          </w:rPr>
                        </w:pPr>
                        <w:r>
                          <w:rPr>
                            <w:rFonts w:hint="cs"/>
                            <w:sz w:val="14"/>
                            <w:szCs w:val="20"/>
                            <w:rtl/>
                            <w:lang w:bidi="ar-SY"/>
                          </w:rPr>
                          <w:t>خدمة برنامج سمعي</w:t>
                        </w:r>
                      </w:p>
                    </w:txbxContent>
                  </v:textbox>
                </v:shape>
                <v:shape id="Text Box 5495" o:spid="_x0000_s1184" type="#_x0000_t202" style="position:absolute;left:1914;top:10939;width:107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FRb8A&#10;AADcAAAADwAAAGRycy9kb3ducmV2LnhtbERPy6rCMBDdC/5DGMGNaKqgXKpRfOBj46JeP2BoxrbY&#10;TEoTtfr1RhDczeE8Z7ZoTCnuVLvCsoLhIAJBnFpdcKbg/L/t/4FwHlljaZkUPMnBYt5uzTDW9sEJ&#10;3U8+EyGEXYwKcu+rWEqX5mTQDWxFHLiLrQ36AOtM6hofIdyUchRFE2mw4NCQY0XrnNLr6WYU0DKx&#10;r+PV7Uyy2qx3l4KpJ/dKdTvNcgrCU+N/4q/7oMP88QQ+z4QL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20VFvwAAANwAAAAPAAAAAAAAAAAAAAAAAJgCAABkcnMvZG93bnJl&#10;di54bWxQSwUGAAAAAAQABAD1AAAAhAMAAAAA&#10;" filled="f" stroked="f">
                  <v:textbox inset="0,0,0,0">
                    <w:txbxContent>
                      <w:p w:rsidR="005E1184" w:rsidRPr="00B265C8" w:rsidRDefault="005E1184" w:rsidP="00683435">
                        <w:pPr>
                          <w:spacing w:before="160" w:line="144" w:lineRule="auto"/>
                          <w:jc w:val="left"/>
                          <w:rPr>
                            <w:sz w:val="14"/>
                            <w:szCs w:val="20"/>
                            <w:lang w:bidi="ar-SY"/>
                          </w:rPr>
                        </w:pPr>
                        <w:r>
                          <w:rPr>
                            <w:rFonts w:hint="cs"/>
                            <w:sz w:val="14"/>
                            <w:szCs w:val="20"/>
                            <w:rtl/>
                            <w:lang w:bidi="ar-SY"/>
                          </w:rPr>
                          <w:t>معلومات الخدمة</w:t>
                        </w:r>
                      </w:p>
                    </w:txbxContent>
                  </v:textbox>
                </v:shape>
                <v:shape id="Text Box 5496" o:spid="_x0000_s1185" type="#_x0000_t202" style="position:absolute;left:1885;top:11407;width:1072;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g3sIA&#10;AADcAAAADwAAAGRycy9kb3ducmV2LnhtbERPzWrCQBC+F3yHZQpeSt0o2ErqJkRF7aWHaB9gyI5J&#10;SHY2ZFeNPr0rFHqbj+93lulgWnGh3tWWFUwnEQjiwuqaSwW/x+37AoTzyBpby6TgRg7SZPSyxFjb&#10;K+d0OfhShBB2MSqovO9iKV1RkUE3sR1x4E62N+gD7Eupe7yGcNPKWRR9SIM1h4YKO1pXVDSHs1FA&#10;WW7vP43bmXy1We9ONdOb3Cs1fh2yLxCeBv8v/nN/6zB//gnPZ8IF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DewgAAANwAAAAPAAAAAAAAAAAAAAAAAJgCAABkcnMvZG93&#10;bnJldi54bWxQSwUGAAAAAAQABAD1AAAAhwMAAAAA&#10;" filled="f" stroked="f">
                  <v:textbox inset="0,0,0,0">
                    <w:txbxContent>
                      <w:p w:rsidR="005E1184" w:rsidRPr="00B265C8" w:rsidRDefault="005E1184" w:rsidP="00683435">
                        <w:pPr>
                          <w:spacing w:before="160" w:line="144" w:lineRule="auto"/>
                          <w:jc w:val="left"/>
                          <w:rPr>
                            <w:sz w:val="14"/>
                            <w:szCs w:val="20"/>
                            <w:rtl/>
                            <w:lang w:bidi="ar-SY"/>
                          </w:rPr>
                        </w:pPr>
                        <w:r>
                          <w:rPr>
                            <w:rFonts w:hint="cs"/>
                            <w:sz w:val="14"/>
                            <w:szCs w:val="20"/>
                            <w:rtl/>
                            <w:lang w:bidi="ar-SY"/>
                          </w:rPr>
                          <w:t xml:space="preserve">خدمة بيانات </w:t>
                        </w:r>
                        <w:r>
                          <w:rPr>
                            <w:sz w:val="14"/>
                            <w:szCs w:val="20"/>
                            <w:lang w:bidi="ar-SY"/>
                          </w:rPr>
                          <w:t>FIC</w:t>
                        </w:r>
                      </w:p>
                    </w:txbxContent>
                  </v:textbox>
                </v:shape>
                <v:shape id="Text Box 5497" o:spid="_x0000_s1186" type="#_x0000_t202" style="position:absolute;left:1883;top:11595;width:1145;height: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0rMMA&#10;AADcAAAADwAAAGRycy9kb3ducmV2LnhtbESPQYvCQAyF78L+hyGCF1mnCopUR3FdVr14qO4PCJ3Y&#10;FjuZ0hm1u7/eHARvCe/lvS/Ldedqdac2VJ4NjEcJKOLc24oLA7/nn885qBCRLdaeycAfBVivPnpL&#10;TK1/cEb3UyyUhHBI0UAZY5NqHfKSHIaRb4hFu/jWYZS1LbRt8SHhrtaTJJlphxVLQ4kNbUvKr6eb&#10;M0CbzP8fr2Hnsq/v7e5SMQ313phBv9ssQEXq4tv8uj5YwZ8KrT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h0rMMAAADcAAAADwAAAAAAAAAAAAAAAACYAgAAZHJzL2Rv&#10;d25yZXYueG1sUEsFBgAAAAAEAAQA9QAAAIgDAAAAAA==&#10;" filled="f" stroked="f">
                  <v:textbox inset="0,0,0,0">
                    <w:txbxContent>
                      <w:p w:rsidR="005E1184" w:rsidRPr="00B265C8" w:rsidRDefault="005E1184" w:rsidP="00683435">
                        <w:pPr>
                          <w:spacing w:before="160" w:line="144" w:lineRule="auto"/>
                          <w:jc w:val="left"/>
                          <w:rPr>
                            <w:sz w:val="14"/>
                            <w:szCs w:val="20"/>
                            <w:lang w:bidi="ar-SY"/>
                          </w:rPr>
                        </w:pPr>
                        <w:r>
                          <w:rPr>
                            <w:rFonts w:hint="cs"/>
                            <w:sz w:val="14"/>
                            <w:szCs w:val="20"/>
                            <w:rtl/>
                            <w:lang w:bidi="ar-SY"/>
                          </w:rPr>
                          <w:t>بيانات التحكم في معدد الإرسال</w:t>
                        </w:r>
                      </w:p>
                    </w:txbxContent>
                  </v:textbox>
                </v:shape>
              </v:group>
            </w:pict>
          </mc:Fallback>
        </mc:AlternateContent>
      </w:r>
      <w:r>
        <w:rPr>
          <w:rFonts w:cs="Times New Roman"/>
          <w:noProof/>
          <w:sz w:val="24"/>
          <w:szCs w:val="20"/>
          <w:lang w:eastAsia="zh-CN"/>
        </w:rPr>
        <w:drawing>
          <wp:inline distT="0" distB="0" distL="0" distR="0">
            <wp:extent cx="5486400" cy="507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5073650"/>
                    </a:xfrm>
                    <a:prstGeom prst="rect">
                      <a:avLst/>
                    </a:prstGeom>
                    <a:noFill/>
                    <a:ln>
                      <a:noFill/>
                    </a:ln>
                  </pic:spPr>
                </pic:pic>
              </a:graphicData>
            </a:graphic>
          </wp:inline>
        </w:drawing>
      </w:r>
    </w:p>
    <w:p w:rsidR="00CF493C" w:rsidRDefault="00CF493C" w:rsidP="00AD3F12">
      <w:pPr>
        <w:pStyle w:val="Heading1"/>
        <w:spacing w:before="240"/>
        <w:rPr>
          <w:rtl/>
          <w:lang w:eastAsia="ja-JP" w:bidi="ar-SY"/>
        </w:rPr>
      </w:pPr>
      <w:bookmarkStart w:id="47" w:name="_Toc355947224"/>
      <w:bookmarkStart w:id="48" w:name="_Toc355947635"/>
      <w:r>
        <w:rPr>
          <w:lang w:eastAsia="ja-JP" w:bidi="ar-EG"/>
        </w:rPr>
        <w:t>5</w:t>
      </w:r>
      <w:r>
        <w:rPr>
          <w:rFonts w:hint="cs"/>
          <w:rtl/>
          <w:lang w:eastAsia="ja-JP" w:bidi="ar-SY"/>
        </w:rPr>
        <w:tab/>
        <w:t xml:space="preserve">معمارية معدد إرسال الفيديو </w:t>
      </w:r>
      <w:r>
        <w:rPr>
          <w:lang w:eastAsia="ja-JP" w:bidi="ar-SY"/>
        </w:rPr>
        <w:t>SVC</w:t>
      </w:r>
      <w:bookmarkEnd w:id="47"/>
      <w:bookmarkEnd w:id="48"/>
    </w:p>
    <w:p w:rsidR="00CF493C" w:rsidRDefault="00CF493C" w:rsidP="00CF493C">
      <w:pPr>
        <w:keepNext/>
        <w:keepLines/>
        <w:rPr>
          <w:rtl/>
          <w:lang w:eastAsia="ja-JP" w:bidi="ar-SY"/>
        </w:rPr>
      </w:pPr>
      <w:r>
        <w:rPr>
          <w:rFonts w:hint="cs"/>
          <w:rtl/>
          <w:lang w:eastAsia="ja-JP" w:bidi="ar-SY"/>
        </w:rPr>
        <w:t>يعرض الشكل</w:t>
      </w:r>
      <w:r>
        <w:rPr>
          <w:rFonts w:hint="eastAsia"/>
          <w:rtl/>
          <w:lang w:eastAsia="ja-JP" w:bidi="ar-SY"/>
        </w:rPr>
        <w:t> </w:t>
      </w:r>
      <w:r>
        <w:rPr>
          <w:lang w:eastAsia="ja-JP" w:bidi="ar-SY"/>
        </w:rPr>
        <w:t>9</w:t>
      </w:r>
      <w:r>
        <w:rPr>
          <w:rFonts w:hint="cs"/>
          <w:rtl/>
          <w:lang w:eastAsia="ja-JP" w:bidi="ar-SY"/>
        </w:rPr>
        <w:t xml:space="preserve"> المعمارية المفاهيمية لمعدد إرسال الفيديو لخدمة الفيديو القابلة للتوسع. وفي</w:t>
      </w:r>
      <w:r w:rsidR="00D2476A">
        <w:rPr>
          <w:rFonts w:hint="cs"/>
          <w:rtl/>
          <w:lang w:eastAsia="ja-JP" w:bidi="ar-SY"/>
        </w:rPr>
        <w:t>ما </w:t>
      </w:r>
      <w:r>
        <w:rPr>
          <w:rFonts w:hint="cs"/>
          <w:rtl/>
          <w:lang w:eastAsia="ja-JP" w:bidi="ar-SY"/>
        </w:rPr>
        <w:t>يلي الوصف</w:t>
      </w:r>
      <w:r>
        <w:rPr>
          <w:rFonts w:hint="eastAsia"/>
          <w:rtl/>
          <w:lang w:val="fr-FR" w:bidi="ar-EG"/>
        </w:rPr>
        <w:t> </w:t>
      </w:r>
      <w:r>
        <w:rPr>
          <w:rFonts w:hint="cs"/>
          <w:rtl/>
          <w:lang w:eastAsia="ja-JP" w:bidi="ar-SY"/>
        </w:rPr>
        <w:t>التفصيلي:</w:t>
      </w:r>
    </w:p>
    <w:p w:rsidR="00CF493C" w:rsidRDefault="00CF493C" w:rsidP="00CF493C">
      <w:pPr>
        <w:pStyle w:val="enumlev1"/>
        <w:keepNext/>
        <w:keepLines/>
      </w:pPr>
      <w:r>
        <w:rPr>
          <w:rFonts w:hint="cs"/>
          <w:rtl/>
          <w:lang w:eastAsia="ja-JP" w:bidi="ar-SY"/>
        </w:rPr>
        <w:t>-</w:t>
      </w:r>
      <w:r>
        <w:rPr>
          <w:rFonts w:hint="cs"/>
          <w:rtl/>
          <w:lang w:eastAsia="ja-JP" w:bidi="ar-SY"/>
        </w:rPr>
        <w:tab/>
        <w:t xml:space="preserve">يولد مشفر الفيديو قطار بتات مشفراً طبقاً للمعيار </w:t>
      </w:r>
      <w:r w:rsidRPr="00E958AF">
        <w:rPr>
          <w:lang w:val="en-GB"/>
        </w:rPr>
        <w:t>“ITU</w:t>
      </w:r>
      <w:r w:rsidRPr="00E958AF">
        <w:rPr>
          <w:lang w:val="en-GB"/>
        </w:rPr>
        <w:noBreakHyphen/>
        <w:t>T  H.264 | ISO/IEC 14496-10 Amendment 3”</w:t>
      </w:r>
    </w:p>
    <w:p w:rsidR="00CF493C" w:rsidRPr="004F32D9" w:rsidRDefault="00CF493C" w:rsidP="00AD3F12">
      <w:pPr>
        <w:pStyle w:val="enumlev1"/>
        <w:rPr>
          <w:spacing w:val="-4"/>
          <w:rtl/>
          <w:lang w:bidi="ar-SY"/>
        </w:rPr>
      </w:pPr>
      <w:r w:rsidRPr="004F32D9">
        <w:rPr>
          <w:rFonts w:hint="cs"/>
          <w:spacing w:val="-4"/>
          <w:rtl/>
          <w:lang w:bidi="ar-SY"/>
        </w:rPr>
        <w:t>-</w:t>
      </w:r>
      <w:r w:rsidRPr="004F32D9">
        <w:rPr>
          <w:rFonts w:hint="cs"/>
          <w:spacing w:val="-4"/>
          <w:rtl/>
          <w:lang w:bidi="ar-SY"/>
        </w:rPr>
        <w:tab/>
        <w:t xml:space="preserve">يولد مشفر الصوت قطار </w:t>
      </w:r>
      <w:r>
        <w:rPr>
          <w:rFonts w:hint="cs"/>
          <w:spacing w:val="-4"/>
          <w:rtl/>
          <w:lang w:bidi="ar-SY"/>
        </w:rPr>
        <w:t>بتات</w:t>
      </w:r>
      <w:r w:rsidRPr="004F32D9">
        <w:rPr>
          <w:rFonts w:hint="cs"/>
          <w:spacing w:val="-4"/>
          <w:rtl/>
          <w:lang w:bidi="ar-SY"/>
        </w:rPr>
        <w:t xml:space="preserve"> مشفر</w:t>
      </w:r>
      <w:r>
        <w:rPr>
          <w:rFonts w:hint="cs"/>
          <w:spacing w:val="-4"/>
          <w:rtl/>
          <w:lang w:bidi="ar-SY"/>
        </w:rPr>
        <w:t>اً</w:t>
      </w:r>
      <w:r w:rsidRPr="004F32D9">
        <w:rPr>
          <w:rFonts w:hint="cs"/>
          <w:spacing w:val="-4"/>
          <w:rtl/>
          <w:lang w:bidi="ar-SY"/>
        </w:rPr>
        <w:t xml:space="preserve"> طبقاً للمعيار "</w:t>
      </w:r>
      <w:r w:rsidRPr="004F32D9">
        <w:rPr>
          <w:spacing w:val="-4"/>
          <w:lang w:val="en-GB"/>
        </w:rPr>
        <w:t>ISO/IEC 23003-1 MPEG</w:t>
      </w:r>
      <w:r w:rsidRPr="004F32D9">
        <w:rPr>
          <w:rFonts w:hint="cs"/>
          <w:spacing w:val="-4"/>
          <w:rtl/>
          <w:lang w:val="en-GB"/>
        </w:rPr>
        <w:t>، التكنولوجيات السمعية</w:t>
      </w:r>
      <w:r w:rsidRPr="004F32D9">
        <w:rPr>
          <w:rFonts w:hint="eastAsia"/>
          <w:spacing w:val="-4"/>
          <w:rtl/>
          <w:lang w:val="fr-FR"/>
        </w:rPr>
        <w:t> </w:t>
      </w:r>
      <w:r w:rsidRPr="004F32D9">
        <w:rPr>
          <w:spacing w:val="-4"/>
        </w:rPr>
        <w:t>MPEG</w:t>
      </w:r>
      <w:r w:rsidRPr="004F32D9">
        <w:rPr>
          <w:rFonts w:hint="cs"/>
          <w:spacing w:val="-4"/>
          <w:rtl/>
          <w:lang w:bidi="ar-SY"/>
        </w:rPr>
        <w:t xml:space="preserve"> - الجزء</w:t>
      </w:r>
      <w:r>
        <w:rPr>
          <w:rFonts w:hint="eastAsia"/>
          <w:spacing w:val="-4"/>
          <w:rtl/>
          <w:lang w:bidi="ar-SY"/>
        </w:rPr>
        <w:t> </w:t>
      </w:r>
      <w:r w:rsidRPr="004F32D9">
        <w:rPr>
          <w:spacing w:val="-4"/>
          <w:lang w:bidi="ar-SY"/>
        </w:rPr>
        <w:t>1</w:t>
      </w:r>
      <w:r w:rsidRPr="004F32D9">
        <w:rPr>
          <w:rFonts w:hint="cs"/>
          <w:spacing w:val="-4"/>
          <w:rtl/>
          <w:lang w:bidi="ar-SY"/>
        </w:rPr>
        <w:t>: الإحاطة الصوتية</w:t>
      </w:r>
      <w:r w:rsidRPr="004F32D9">
        <w:rPr>
          <w:rFonts w:hint="eastAsia"/>
          <w:spacing w:val="-4"/>
          <w:rtl/>
          <w:lang w:val="fr-FR"/>
        </w:rPr>
        <w:t> </w:t>
      </w:r>
      <w:r w:rsidRPr="004F32D9">
        <w:rPr>
          <w:spacing w:val="-4"/>
          <w:lang w:bidi="ar-SY"/>
        </w:rPr>
        <w:t>MPEG</w:t>
      </w:r>
      <w:r w:rsidRPr="004F32D9">
        <w:rPr>
          <w:rFonts w:hint="cs"/>
          <w:spacing w:val="-4"/>
          <w:rtl/>
          <w:lang w:bidi="ar-SY"/>
        </w:rPr>
        <w:t>".</w:t>
      </w:r>
    </w:p>
    <w:p w:rsidR="00CF493C" w:rsidRDefault="00CF493C" w:rsidP="00AD3F12">
      <w:pPr>
        <w:pStyle w:val="enumlev1"/>
        <w:rPr>
          <w:rtl/>
          <w:lang w:bidi="ar-SY"/>
        </w:rPr>
      </w:pPr>
      <w:r>
        <w:rPr>
          <w:rFonts w:hint="cs"/>
          <w:rtl/>
          <w:lang w:bidi="ar-SY"/>
        </w:rPr>
        <w:t>-</w:t>
      </w:r>
      <w:r>
        <w:rPr>
          <w:rFonts w:hint="cs"/>
          <w:rtl/>
          <w:lang w:bidi="ar-SY"/>
        </w:rPr>
        <w:tab/>
        <w:t xml:space="preserve">يطبق معدد إرسال فيديو الطبقة الأساسية إجراء معدد الإرسال الفيديوي للنظام </w:t>
      </w:r>
      <w:r>
        <w:rPr>
          <w:lang w:bidi="ar-SY"/>
        </w:rPr>
        <w:t>T</w:t>
      </w:r>
      <w:r>
        <w:rPr>
          <w:lang w:bidi="ar-SY"/>
        </w:rPr>
        <w:noBreakHyphen/>
        <w:t>DMB</w:t>
      </w:r>
      <w:r>
        <w:rPr>
          <w:rFonts w:hint="cs"/>
          <w:rtl/>
          <w:lang w:bidi="ar-SY"/>
        </w:rPr>
        <w:t xml:space="preserve"> من أجل التوافق العكسي مع خدمات الفيديو </w:t>
      </w:r>
      <w:r>
        <w:rPr>
          <w:lang w:bidi="ar-SY"/>
        </w:rPr>
        <w:t>T</w:t>
      </w:r>
      <w:r>
        <w:rPr>
          <w:lang w:bidi="ar-SY"/>
        </w:rPr>
        <w:noBreakHyphen/>
        <w:t>DMB</w:t>
      </w:r>
      <w:r>
        <w:rPr>
          <w:rFonts w:hint="eastAsia"/>
          <w:spacing w:val="-4"/>
          <w:rtl/>
          <w:lang w:bidi="ar-SY"/>
        </w:rPr>
        <w:t> </w:t>
      </w:r>
      <w:r>
        <w:rPr>
          <w:rFonts w:hint="cs"/>
          <w:rtl/>
          <w:lang w:bidi="ar-SY"/>
        </w:rPr>
        <w:t>الحالية.</w:t>
      </w:r>
    </w:p>
    <w:p w:rsidR="00CF493C" w:rsidRDefault="00CF493C" w:rsidP="00CF493C">
      <w:pPr>
        <w:pStyle w:val="enumlev1"/>
        <w:rPr>
          <w:rtl/>
          <w:lang w:bidi="ar-SY"/>
        </w:rPr>
      </w:pPr>
      <w:r>
        <w:rPr>
          <w:rFonts w:hint="cs"/>
          <w:rtl/>
          <w:lang w:bidi="ar-SY"/>
        </w:rPr>
        <w:t>-</w:t>
      </w:r>
      <w:r>
        <w:rPr>
          <w:rFonts w:hint="cs"/>
          <w:rtl/>
          <w:lang w:bidi="ar-SY"/>
        </w:rPr>
        <w:tab/>
        <w:t xml:space="preserve">يقوم معدد إرسال فيديو الطبقة الأساسية بتعديد إرسال قطارات الوسائط للطبقة الأساسية ويقوم معدد إرسال فيديو طبقة التعزيز بتعديد إرسال قطارات الوسائط بطبقة التعزيز، وتكون بنيتا معددي إرسال الفيديو للطبقتين متماثلتين بشكل أساسي. بيد أن معدد إرسال الفيديو </w:t>
      </w:r>
      <w:r w:rsidR="00D2476A">
        <w:rPr>
          <w:rFonts w:hint="cs"/>
          <w:rtl/>
          <w:lang w:bidi="ar-SY"/>
        </w:rPr>
        <w:t>في </w:t>
      </w:r>
      <w:r>
        <w:rPr>
          <w:rFonts w:hint="cs"/>
          <w:rtl/>
          <w:lang w:bidi="ar-SY"/>
        </w:rPr>
        <w:t>كل طبقة يقوم بإجراء التزامن لكل من الوسائط</w:t>
      </w:r>
      <w:r>
        <w:rPr>
          <w:rFonts w:hint="eastAsia"/>
          <w:spacing w:val="-4"/>
          <w:rtl/>
          <w:lang w:bidi="ar-SY"/>
        </w:rPr>
        <w:t> </w:t>
      </w:r>
      <w:r>
        <w:rPr>
          <w:rFonts w:hint="cs"/>
          <w:rtl/>
          <w:lang w:bidi="ar-SY"/>
        </w:rPr>
        <w:t>والقطارات.</w:t>
      </w:r>
    </w:p>
    <w:p w:rsidR="00CF493C" w:rsidRDefault="00CF493C" w:rsidP="00CF493C">
      <w:pPr>
        <w:pStyle w:val="enumlev1"/>
        <w:rPr>
          <w:rtl/>
          <w:lang w:bidi="ar-SY"/>
        </w:rPr>
      </w:pPr>
      <w:r>
        <w:rPr>
          <w:rFonts w:hint="cs"/>
          <w:rtl/>
          <w:lang w:bidi="ar-SY"/>
        </w:rPr>
        <w:t>-</w:t>
      </w:r>
      <w:r>
        <w:rPr>
          <w:rFonts w:hint="cs"/>
          <w:rtl/>
          <w:lang w:bidi="ar-SY"/>
        </w:rPr>
        <w:tab/>
        <w:t xml:space="preserve">تضاف معلومات القطار </w:t>
      </w:r>
      <w:r>
        <w:rPr>
          <w:lang w:bidi="ar-SY"/>
        </w:rPr>
        <w:t>ES</w:t>
      </w:r>
      <w:r>
        <w:rPr>
          <w:rFonts w:hint="cs"/>
          <w:rtl/>
          <w:lang w:bidi="ar-SY"/>
        </w:rPr>
        <w:t xml:space="preserve"> من أجل تزامن الوسائط ومعلومات القطار</w:t>
      </w:r>
      <w:r>
        <w:rPr>
          <w:rFonts w:hint="eastAsia"/>
          <w:spacing w:val="-4"/>
          <w:rtl/>
          <w:lang w:bidi="ar-SY"/>
        </w:rPr>
        <w:t> </w:t>
      </w:r>
      <w:r>
        <w:rPr>
          <w:lang w:bidi="ar-SY"/>
        </w:rPr>
        <w:t>TS</w:t>
      </w:r>
      <w:r>
        <w:rPr>
          <w:rFonts w:hint="cs"/>
          <w:rtl/>
          <w:lang w:bidi="ar-SY"/>
        </w:rPr>
        <w:t xml:space="preserve"> من أجل تزامن</w:t>
      </w:r>
      <w:r>
        <w:rPr>
          <w:rFonts w:hint="eastAsia"/>
          <w:spacing w:val="-4"/>
          <w:rtl/>
          <w:lang w:bidi="ar-SY"/>
        </w:rPr>
        <w:t> </w:t>
      </w:r>
      <w:r>
        <w:rPr>
          <w:rFonts w:hint="cs"/>
          <w:rtl/>
          <w:lang w:bidi="ar-SY"/>
        </w:rPr>
        <w:t>القطارات.</w:t>
      </w:r>
    </w:p>
    <w:p w:rsidR="00CF493C" w:rsidRPr="00B92A49" w:rsidRDefault="00CF493C" w:rsidP="00CF493C">
      <w:pPr>
        <w:pStyle w:val="FigureNo"/>
        <w:rPr>
          <w:rtl/>
          <w:lang w:eastAsia="ja-JP"/>
        </w:rPr>
      </w:pPr>
      <w:r w:rsidRPr="00B92A49">
        <w:rPr>
          <w:rFonts w:hint="cs"/>
          <w:rtl/>
          <w:lang w:eastAsia="ja-JP"/>
        </w:rPr>
        <w:lastRenderedPageBreak/>
        <w:t>الش</w:t>
      </w:r>
      <w:r>
        <w:rPr>
          <w:rFonts w:hint="cs"/>
          <w:rtl/>
          <w:lang w:eastAsia="ja-JP"/>
        </w:rPr>
        <w:t>ـ</w:t>
      </w:r>
      <w:r w:rsidRPr="00B92A49">
        <w:rPr>
          <w:rFonts w:hint="cs"/>
          <w:rtl/>
          <w:lang w:eastAsia="ja-JP"/>
        </w:rPr>
        <w:t xml:space="preserve">كل </w:t>
      </w:r>
      <w:r w:rsidRPr="00B92A49">
        <w:rPr>
          <w:lang w:eastAsia="ja-JP"/>
        </w:rPr>
        <w:t>9</w:t>
      </w:r>
    </w:p>
    <w:p w:rsidR="00B92A49" w:rsidRPr="00CF493C" w:rsidRDefault="00CF493C" w:rsidP="00CF493C">
      <w:pPr>
        <w:pStyle w:val="Figuretitle"/>
        <w:rPr>
          <w:rtl/>
          <w:lang w:bidi="ar-SY"/>
        </w:rPr>
      </w:pPr>
      <w:r>
        <w:rPr>
          <w:rFonts w:hint="cs"/>
          <w:rtl/>
        </w:rPr>
        <w:t xml:space="preserve">المعمارية المفاهيمية لمعدد إرسال الفيديو </w:t>
      </w:r>
      <w:r>
        <w:t>SVC</w:t>
      </w:r>
    </w:p>
    <w:p w:rsidR="00E9042D" w:rsidRDefault="003E5B52" w:rsidP="00E9042D">
      <w:pPr>
        <w:spacing w:before="0" w:line="240" w:lineRule="auto"/>
        <w:jc w:val="center"/>
        <w:rPr>
          <w:rtl/>
          <w:lang w:eastAsia="en-US"/>
        </w:rPr>
      </w:pPr>
      <w:r>
        <w:rPr>
          <w:noProof/>
          <w:lang w:eastAsia="zh-CN"/>
        </w:rPr>
        <mc:AlternateContent>
          <mc:Choice Requires="wpg">
            <w:drawing>
              <wp:anchor distT="0" distB="0" distL="114300" distR="114300" simplePos="0" relativeHeight="251643392" behindDoc="0" locked="0" layoutInCell="1" allowOverlap="1">
                <wp:simplePos x="0" y="0"/>
                <wp:positionH relativeFrom="column">
                  <wp:posOffset>143510</wp:posOffset>
                </wp:positionH>
                <wp:positionV relativeFrom="paragraph">
                  <wp:posOffset>148590</wp:posOffset>
                </wp:positionV>
                <wp:extent cx="5552440" cy="3004185"/>
                <wp:effectExtent l="0" t="0" r="10160" b="5715"/>
                <wp:wrapNone/>
                <wp:docPr id="82"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2440" cy="3004185"/>
                          <a:chOff x="1363" y="7566"/>
                          <a:chExt cx="8744" cy="4731"/>
                        </a:xfrm>
                      </wpg:grpSpPr>
                      <wps:wsp>
                        <wps:cNvPr id="83" name="Text Box 5726"/>
                        <wps:cNvSpPr txBox="1">
                          <a:spLocks noChangeArrowheads="1"/>
                        </wps:cNvSpPr>
                        <wps:spPr bwMode="auto">
                          <a:xfrm>
                            <a:off x="5721" y="7566"/>
                            <a:ext cx="2838"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E84FDF">
                              <w:pPr>
                                <w:spacing w:before="80" w:line="144" w:lineRule="auto"/>
                                <w:jc w:val="center"/>
                                <w:rPr>
                                  <w:sz w:val="18"/>
                                  <w:szCs w:val="24"/>
                                  <w:lang w:bidi="ar-SY"/>
                                </w:rPr>
                              </w:pPr>
                              <w:r>
                                <w:rPr>
                                  <w:rFonts w:hint="cs"/>
                                  <w:sz w:val="18"/>
                                  <w:szCs w:val="24"/>
                                  <w:rtl/>
                                  <w:lang w:bidi="ar-SY"/>
                                </w:rPr>
                                <w:t>معدد إرسال فيديو الطبقة الأساسية</w:t>
                              </w:r>
                            </w:p>
                          </w:txbxContent>
                        </wps:txbx>
                        <wps:bodyPr rot="0" vert="horz" wrap="square" lIns="0" tIns="0" rIns="0" bIns="0" anchor="ctr" anchorCtr="0" upright="1">
                          <a:noAutofit/>
                        </wps:bodyPr>
                      </wps:wsp>
                      <wps:wsp>
                        <wps:cNvPr id="84" name="Text Box 5728"/>
                        <wps:cNvSpPr txBox="1">
                          <a:spLocks noChangeArrowheads="1"/>
                        </wps:cNvSpPr>
                        <wps:spPr bwMode="auto">
                          <a:xfrm>
                            <a:off x="4413" y="7818"/>
                            <a:ext cx="73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E84FDF">
                              <w:pPr>
                                <w:spacing w:before="60" w:line="144" w:lineRule="auto"/>
                                <w:jc w:val="center"/>
                                <w:rPr>
                                  <w:sz w:val="14"/>
                                  <w:szCs w:val="20"/>
                                  <w:rtl/>
                                  <w:lang w:bidi="ar-SY"/>
                                </w:rPr>
                              </w:pPr>
                              <w:r w:rsidRPr="0011509A">
                                <w:rPr>
                                  <w:rFonts w:hint="cs"/>
                                  <w:sz w:val="14"/>
                                  <w:szCs w:val="20"/>
                                  <w:rtl/>
                                  <w:lang w:bidi="ar-SY"/>
                                </w:rPr>
                                <w:t>مولد</w:t>
                              </w:r>
                            </w:p>
                            <w:p w:rsidR="005E1184" w:rsidRPr="0011509A" w:rsidRDefault="005E1184" w:rsidP="00E84FDF">
                              <w:pPr>
                                <w:spacing w:before="0" w:line="240" w:lineRule="auto"/>
                                <w:jc w:val="center"/>
                                <w:rPr>
                                  <w:sz w:val="14"/>
                                  <w:szCs w:val="20"/>
                                  <w:rtl/>
                                  <w:lang w:bidi="ar-SY"/>
                                </w:rPr>
                              </w:pPr>
                              <w:r w:rsidRPr="0011509A">
                                <w:rPr>
                                  <w:sz w:val="14"/>
                                  <w:szCs w:val="20"/>
                                  <w:lang w:bidi="ar-SY"/>
                                </w:rPr>
                                <w:t>IOD</w:t>
                              </w:r>
                            </w:p>
                          </w:txbxContent>
                        </wps:txbx>
                        <wps:bodyPr rot="0" vert="horz" wrap="square" lIns="0" tIns="0" rIns="0" bIns="0" anchor="ctr" anchorCtr="0" upright="1">
                          <a:noAutofit/>
                        </wps:bodyPr>
                      </wps:wsp>
                      <wps:wsp>
                        <wps:cNvPr id="85" name="Text Box 5729"/>
                        <wps:cNvSpPr txBox="1">
                          <a:spLocks noChangeArrowheads="1"/>
                        </wps:cNvSpPr>
                        <wps:spPr bwMode="auto">
                          <a:xfrm>
                            <a:off x="4326" y="8284"/>
                            <a:ext cx="93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E84FDF">
                              <w:pPr>
                                <w:spacing w:before="60" w:line="144" w:lineRule="auto"/>
                                <w:jc w:val="center"/>
                                <w:rPr>
                                  <w:sz w:val="14"/>
                                  <w:szCs w:val="20"/>
                                  <w:rtl/>
                                  <w:lang w:bidi="ar-SY"/>
                                </w:rPr>
                              </w:pPr>
                              <w:r>
                                <w:rPr>
                                  <w:rFonts w:hint="cs"/>
                                  <w:sz w:val="14"/>
                                  <w:szCs w:val="20"/>
                                  <w:rtl/>
                                  <w:lang w:bidi="ar-SY"/>
                                </w:rPr>
                                <w:t>مولد</w:t>
                              </w:r>
                            </w:p>
                            <w:p w:rsidR="005E1184" w:rsidRPr="0011509A" w:rsidRDefault="005E1184" w:rsidP="00E84FDF">
                              <w:pPr>
                                <w:spacing w:before="0" w:line="240" w:lineRule="auto"/>
                                <w:jc w:val="center"/>
                                <w:rPr>
                                  <w:sz w:val="14"/>
                                  <w:szCs w:val="20"/>
                                  <w:rtl/>
                                  <w:lang w:bidi="ar-SY"/>
                                </w:rPr>
                              </w:pPr>
                              <w:r>
                                <w:rPr>
                                  <w:sz w:val="14"/>
                                  <w:szCs w:val="20"/>
                                  <w:lang w:bidi="ar-SY"/>
                                </w:rPr>
                                <w:t>OD/BIFS</w:t>
                              </w:r>
                            </w:p>
                          </w:txbxContent>
                        </wps:txbx>
                        <wps:bodyPr rot="0" vert="horz" wrap="square" lIns="0" tIns="0" rIns="0" bIns="0" anchor="ctr" anchorCtr="0" upright="1">
                          <a:noAutofit/>
                        </wps:bodyPr>
                      </wps:wsp>
                      <wps:wsp>
                        <wps:cNvPr id="86" name="Text Box 5736"/>
                        <wps:cNvSpPr txBox="1">
                          <a:spLocks noChangeArrowheads="1"/>
                        </wps:cNvSpPr>
                        <wps:spPr bwMode="auto">
                          <a:xfrm>
                            <a:off x="4079" y="8698"/>
                            <a:ext cx="1185"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للبيانات</w:t>
                              </w:r>
                            </w:p>
                          </w:txbxContent>
                        </wps:txbx>
                        <wps:bodyPr rot="0" vert="horz" wrap="square" lIns="0" tIns="0" rIns="0" bIns="0" anchor="ctr" anchorCtr="0" upright="1">
                          <a:noAutofit/>
                        </wps:bodyPr>
                      </wps:wsp>
                      <wps:wsp>
                        <wps:cNvPr id="87" name="Text Box 5737"/>
                        <wps:cNvSpPr txBox="1">
                          <a:spLocks noChangeArrowheads="1"/>
                        </wps:cNvSpPr>
                        <wps:spPr bwMode="auto">
                          <a:xfrm>
                            <a:off x="3928" y="8989"/>
                            <a:ext cx="154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للفيديو/الصوت</w:t>
                              </w:r>
                            </w:p>
                          </w:txbxContent>
                        </wps:txbx>
                        <wps:bodyPr rot="0" vert="horz" wrap="square" lIns="0" tIns="0" rIns="0" bIns="0" anchor="ctr" anchorCtr="0" upright="1">
                          <a:noAutofit/>
                        </wps:bodyPr>
                      </wps:wsp>
                      <wps:wsp>
                        <wps:cNvPr id="88" name="Text Box 5731"/>
                        <wps:cNvSpPr txBox="1">
                          <a:spLocks noChangeArrowheads="1"/>
                        </wps:cNvSpPr>
                        <wps:spPr bwMode="auto">
                          <a:xfrm>
                            <a:off x="6464" y="7987"/>
                            <a:ext cx="73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00" w:line="144" w:lineRule="auto"/>
                                <w:jc w:val="center"/>
                                <w:rPr>
                                  <w:sz w:val="14"/>
                                  <w:szCs w:val="20"/>
                                  <w:lang w:bidi="ar-SY"/>
                                </w:rPr>
                              </w:pPr>
                              <w:r>
                                <w:rPr>
                                  <w:rFonts w:hint="cs"/>
                                  <w:sz w:val="14"/>
                                  <w:szCs w:val="20"/>
                                  <w:rtl/>
                                  <w:lang w:bidi="ar-SY"/>
                                </w:rPr>
                                <w:t>مولد</w:t>
                              </w:r>
                              <w:r>
                                <w:rPr>
                                  <w:rFonts w:hint="cs"/>
                                  <w:sz w:val="14"/>
                                  <w:szCs w:val="20"/>
                                  <w:rtl/>
                                  <w:lang w:bidi="ar-SY"/>
                                </w:rPr>
                                <w:br/>
                                <w:t>قسم</w:t>
                              </w:r>
                            </w:p>
                          </w:txbxContent>
                        </wps:txbx>
                        <wps:bodyPr rot="0" vert="horz" wrap="square" lIns="0" tIns="0" rIns="0" bIns="0" anchor="ctr" anchorCtr="0" upright="1">
                          <a:noAutofit/>
                        </wps:bodyPr>
                      </wps:wsp>
                      <wps:wsp>
                        <wps:cNvPr id="89" name="Text Box 5730"/>
                        <wps:cNvSpPr txBox="1">
                          <a:spLocks noChangeArrowheads="1"/>
                        </wps:cNvSpPr>
                        <wps:spPr bwMode="auto">
                          <a:xfrm>
                            <a:off x="5411" y="8645"/>
                            <a:ext cx="85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مرزم </w:t>
                              </w:r>
                              <w:r>
                                <w:rPr>
                                  <w:sz w:val="14"/>
                                  <w:szCs w:val="20"/>
                                  <w:lang w:bidi="ar-SY"/>
                                </w:rPr>
                                <w:t>SL</w:t>
                              </w:r>
                            </w:p>
                          </w:txbxContent>
                        </wps:txbx>
                        <wps:bodyPr rot="0" vert="horz" wrap="square" lIns="0" tIns="0" rIns="0" bIns="0" anchor="ctr" anchorCtr="0" upright="1">
                          <a:noAutofit/>
                        </wps:bodyPr>
                      </wps:wsp>
                      <wps:wsp>
                        <wps:cNvPr id="90" name="Text Box 5732"/>
                        <wps:cNvSpPr txBox="1">
                          <a:spLocks noChangeArrowheads="1"/>
                        </wps:cNvSpPr>
                        <wps:spPr bwMode="auto">
                          <a:xfrm>
                            <a:off x="6380" y="8839"/>
                            <a:ext cx="86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00" w:line="144" w:lineRule="auto"/>
                                <w:jc w:val="center"/>
                                <w:rPr>
                                  <w:sz w:val="14"/>
                                  <w:szCs w:val="20"/>
                                  <w:rtl/>
                                  <w:lang w:bidi="ar-SY"/>
                                </w:rPr>
                              </w:pPr>
                              <w:r>
                                <w:rPr>
                                  <w:rFonts w:hint="cs"/>
                                  <w:sz w:val="14"/>
                                  <w:szCs w:val="20"/>
                                  <w:rtl/>
                                  <w:lang w:bidi="ar-SY"/>
                                </w:rPr>
                                <w:t xml:space="preserve">مزرم </w:t>
                              </w:r>
                              <w:r>
                                <w:rPr>
                                  <w:sz w:val="14"/>
                                  <w:szCs w:val="20"/>
                                  <w:lang w:bidi="ar-SY"/>
                                </w:rPr>
                                <w:t>PES</w:t>
                              </w:r>
                            </w:p>
                          </w:txbxContent>
                        </wps:txbx>
                        <wps:bodyPr rot="0" vert="horz" wrap="square" lIns="0" tIns="0" rIns="0" bIns="0" anchor="ctr" anchorCtr="0" upright="1">
                          <a:noAutofit/>
                        </wps:bodyPr>
                      </wps:wsp>
                      <wps:wsp>
                        <wps:cNvPr id="91" name="Text Box 5733"/>
                        <wps:cNvSpPr txBox="1">
                          <a:spLocks noChangeArrowheads="1"/>
                        </wps:cNvSpPr>
                        <wps:spPr bwMode="auto">
                          <a:xfrm>
                            <a:off x="7417" y="8417"/>
                            <a:ext cx="87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60" w:line="144" w:lineRule="auto"/>
                                <w:jc w:val="center"/>
                                <w:rPr>
                                  <w:sz w:val="14"/>
                                  <w:szCs w:val="20"/>
                                  <w:rtl/>
                                  <w:lang w:bidi="ar-SY"/>
                                </w:rPr>
                              </w:pPr>
                              <w:r>
                                <w:rPr>
                                  <w:rFonts w:hint="cs"/>
                                  <w:sz w:val="14"/>
                                  <w:szCs w:val="20"/>
                                  <w:rtl/>
                                  <w:lang w:bidi="ar-SY"/>
                                </w:rPr>
                                <w:t>معدد بإرسال</w:t>
                              </w:r>
                              <w:r>
                                <w:rPr>
                                  <w:sz w:val="14"/>
                                  <w:szCs w:val="20"/>
                                  <w:rtl/>
                                  <w:lang w:bidi="ar-SY"/>
                                </w:rPr>
                                <w:br/>
                              </w:r>
                              <w:r>
                                <w:rPr>
                                  <w:rFonts w:hint="cs"/>
                                  <w:sz w:val="14"/>
                                  <w:szCs w:val="20"/>
                                  <w:rtl/>
                                  <w:lang w:bidi="ar-SY"/>
                                </w:rPr>
                                <w:t xml:space="preserve">القطار </w:t>
                              </w:r>
                              <w:r>
                                <w:rPr>
                                  <w:sz w:val="14"/>
                                  <w:szCs w:val="20"/>
                                  <w:lang w:bidi="ar-SY"/>
                                </w:rPr>
                                <w:t>TS</w:t>
                              </w:r>
                            </w:p>
                          </w:txbxContent>
                        </wps:txbx>
                        <wps:bodyPr rot="0" vert="horz" wrap="square" lIns="0" tIns="0" rIns="0" bIns="0" anchor="ctr" anchorCtr="0" upright="1">
                          <a:noAutofit/>
                        </wps:bodyPr>
                      </wps:wsp>
                      <wps:wsp>
                        <wps:cNvPr id="92" name="Text Box 5734"/>
                        <wps:cNvSpPr txBox="1">
                          <a:spLocks noChangeArrowheads="1"/>
                        </wps:cNvSpPr>
                        <wps:spPr bwMode="auto">
                          <a:xfrm>
                            <a:off x="8350" y="8357"/>
                            <a:ext cx="884"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16242" w:rsidRDefault="005E1184" w:rsidP="00416242">
                              <w:pPr>
                                <w:spacing w:before="0" w:line="144" w:lineRule="auto"/>
                                <w:jc w:val="center"/>
                                <w:rPr>
                                  <w:spacing w:val="-8"/>
                                  <w:sz w:val="14"/>
                                  <w:szCs w:val="20"/>
                                  <w:rtl/>
                                  <w:lang w:bidi="ar-SY"/>
                                </w:rPr>
                              </w:pPr>
                              <w:r w:rsidRPr="00416242">
                                <w:rPr>
                                  <w:rFonts w:hint="cs"/>
                                  <w:spacing w:val="-8"/>
                                  <w:sz w:val="14"/>
                                  <w:szCs w:val="20"/>
                                  <w:rtl/>
                                  <w:lang w:bidi="ar-SY"/>
                                </w:rPr>
                                <w:t>شفرة خارجية</w:t>
                              </w:r>
                            </w:p>
                            <w:p w:rsidR="005E1184" w:rsidRDefault="005E1184" w:rsidP="00416242">
                              <w:pPr>
                                <w:spacing w:before="0" w:line="240" w:lineRule="auto"/>
                                <w:jc w:val="center"/>
                                <w:rPr>
                                  <w:sz w:val="14"/>
                                  <w:szCs w:val="20"/>
                                  <w:lang w:bidi="ar-SY"/>
                                </w:rPr>
                              </w:pPr>
                              <w:r>
                                <w:rPr>
                                  <w:sz w:val="14"/>
                                  <w:szCs w:val="20"/>
                                  <w:lang w:bidi="ar-SY"/>
                                </w:rPr>
                                <w:t>RS</w:t>
                              </w:r>
                            </w:p>
                            <w:p w:rsidR="005E1184" w:rsidRPr="0011509A" w:rsidRDefault="005E1184" w:rsidP="00416242">
                              <w:pPr>
                                <w:spacing w:before="0" w:line="144" w:lineRule="auto"/>
                                <w:jc w:val="center"/>
                                <w:rPr>
                                  <w:sz w:val="14"/>
                                  <w:szCs w:val="20"/>
                                  <w:rtl/>
                                  <w:lang w:bidi="ar-SY"/>
                                </w:rPr>
                              </w:pPr>
                              <w:r>
                                <w:rPr>
                                  <w:rFonts w:hint="cs"/>
                                  <w:sz w:val="14"/>
                                  <w:szCs w:val="20"/>
                                  <w:rtl/>
                                  <w:lang w:bidi="ar-SY"/>
                                </w:rPr>
                                <w:t>(</w:t>
                              </w:r>
                              <w:r>
                                <w:rPr>
                                  <w:sz w:val="14"/>
                                  <w:szCs w:val="20"/>
                                  <w:lang w:bidi="ar-SY"/>
                                </w:rPr>
                                <w:t>204</w:t>
                              </w:r>
                              <w:r>
                                <w:rPr>
                                  <w:rFonts w:hint="cs"/>
                                  <w:sz w:val="14"/>
                                  <w:szCs w:val="20"/>
                                  <w:rtl/>
                                  <w:lang w:bidi="ar-SY"/>
                                </w:rPr>
                                <w:t xml:space="preserve">، </w:t>
                              </w:r>
                              <w:r>
                                <w:rPr>
                                  <w:sz w:val="14"/>
                                  <w:szCs w:val="20"/>
                                  <w:lang w:bidi="ar-SY"/>
                                </w:rPr>
                                <w:t>188</w:t>
                              </w:r>
                              <w:r>
                                <w:rPr>
                                  <w:rFonts w:hint="cs"/>
                                  <w:sz w:val="14"/>
                                  <w:szCs w:val="20"/>
                                  <w:rtl/>
                                  <w:lang w:bidi="ar-SY"/>
                                </w:rPr>
                                <w:t>)</w:t>
                              </w:r>
                            </w:p>
                          </w:txbxContent>
                        </wps:txbx>
                        <wps:bodyPr rot="0" vert="horz" wrap="square" lIns="0" tIns="0" rIns="0" bIns="0" anchor="ctr" anchorCtr="0" upright="1">
                          <a:noAutofit/>
                        </wps:bodyPr>
                      </wps:wsp>
                      <wps:wsp>
                        <wps:cNvPr id="93" name="Text Box 5735"/>
                        <wps:cNvSpPr txBox="1">
                          <a:spLocks noChangeArrowheads="1"/>
                        </wps:cNvSpPr>
                        <wps:spPr bwMode="auto">
                          <a:xfrm>
                            <a:off x="9306" y="8413"/>
                            <a:ext cx="80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مشذر</w:t>
                              </w:r>
                              <w:r>
                                <w:rPr>
                                  <w:rFonts w:hint="cs"/>
                                  <w:sz w:val="14"/>
                                  <w:szCs w:val="20"/>
                                  <w:rtl/>
                                  <w:lang w:bidi="ar-SY"/>
                                </w:rPr>
                                <w:br/>
                                <w:t>خارجي</w:t>
                              </w:r>
                            </w:p>
                          </w:txbxContent>
                        </wps:txbx>
                        <wps:bodyPr rot="0" vert="horz" wrap="square" lIns="0" tIns="0" rIns="0" bIns="0" anchor="ctr" anchorCtr="0" upright="1">
                          <a:noAutofit/>
                        </wps:bodyPr>
                      </wps:wsp>
                      <wps:wsp>
                        <wps:cNvPr id="94" name="Text Box 5742"/>
                        <wps:cNvSpPr txBox="1">
                          <a:spLocks noChangeArrowheads="1"/>
                        </wps:cNvSpPr>
                        <wps:spPr bwMode="auto">
                          <a:xfrm>
                            <a:off x="8306" y="9848"/>
                            <a:ext cx="118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0" w:line="144" w:lineRule="auto"/>
                                <w:jc w:val="center"/>
                                <w:rPr>
                                  <w:sz w:val="14"/>
                                  <w:szCs w:val="20"/>
                                  <w:lang w:bidi="ar-SY"/>
                                </w:rPr>
                              </w:pPr>
                              <w:r>
                                <w:rPr>
                                  <w:rFonts w:hint="cs"/>
                                  <w:sz w:val="14"/>
                                  <w:szCs w:val="20"/>
                                  <w:rtl/>
                                  <w:lang w:bidi="ar-SY"/>
                                </w:rPr>
                                <w:t>تزامن القطارات</w:t>
                              </w:r>
                            </w:p>
                          </w:txbxContent>
                        </wps:txbx>
                        <wps:bodyPr rot="0" vert="horz" wrap="square" lIns="0" tIns="0" rIns="0" bIns="0" anchor="ctr" anchorCtr="0" upright="1">
                          <a:noAutofit/>
                        </wps:bodyPr>
                      </wps:wsp>
                      <wps:wsp>
                        <wps:cNvPr id="95" name="Text Box 5741"/>
                        <wps:cNvSpPr txBox="1">
                          <a:spLocks noChangeArrowheads="1"/>
                        </wps:cNvSpPr>
                        <wps:spPr bwMode="auto">
                          <a:xfrm>
                            <a:off x="6308" y="9861"/>
                            <a:ext cx="118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0" w:line="144" w:lineRule="auto"/>
                                <w:jc w:val="center"/>
                                <w:rPr>
                                  <w:sz w:val="14"/>
                                  <w:szCs w:val="20"/>
                                  <w:lang w:bidi="ar-SY"/>
                                </w:rPr>
                              </w:pPr>
                              <w:r>
                                <w:rPr>
                                  <w:rFonts w:hint="cs"/>
                                  <w:sz w:val="14"/>
                                  <w:szCs w:val="20"/>
                                  <w:rtl/>
                                  <w:lang w:bidi="ar-SY"/>
                                </w:rPr>
                                <w:t>تزامن الوسائط</w:t>
                              </w:r>
                            </w:p>
                          </w:txbxContent>
                        </wps:txbx>
                        <wps:bodyPr rot="0" vert="horz" wrap="square" lIns="0" tIns="0" rIns="0" bIns="0" anchor="ctr" anchorCtr="0" upright="1">
                          <a:noAutofit/>
                        </wps:bodyPr>
                      </wps:wsp>
                      <wps:wsp>
                        <wps:cNvPr id="96" name="Text Box 5727"/>
                        <wps:cNvSpPr txBox="1">
                          <a:spLocks noChangeArrowheads="1"/>
                        </wps:cNvSpPr>
                        <wps:spPr bwMode="auto">
                          <a:xfrm>
                            <a:off x="1375" y="8903"/>
                            <a:ext cx="11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40" w:line="144" w:lineRule="auto"/>
                                <w:jc w:val="center"/>
                                <w:rPr>
                                  <w:sz w:val="16"/>
                                  <w:szCs w:val="22"/>
                                  <w:lang w:bidi="ar-SY"/>
                                </w:rPr>
                              </w:pPr>
                              <w:r w:rsidRPr="0011509A">
                                <w:rPr>
                                  <w:rFonts w:hint="cs"/>
                                  <w:sz w:val="16"/>
                                  <w:szCs w:val="22"/>
                                  <w:rtl/>
                                  <w:lang w:bidi="ar-SY"/>
                                </w:rPr>
                                <w:t>بيانات إضافية</w:t>
                              </w:r>
                            </w:p>
                          </w:txbxContent>
                        </wps:txbx>
                        <wps:bodyPr rot="0" vert="horz" wrap="square" lIns="0" tIns="0" rIns="0" bIns="0" anchor="ctr" anchorCtr="0" upright="1">
                          <a:noAutofit/>
                        </wps:bodyPr>
                      </wps:wsp>
                      <wps:wsp>
                        <wps:cNvPr id="97" name="Text Box 5739"/>
                        <wps:cNvSpPr txBox="1">
                          <a:spLocks noChangeArrowheads="1"/>
                        </wps:cNvSpPr>
                        <wps:spPr bwMode="auto">
                          <a:xfrm>
                            <a:off x="1476" y="9274"/>
                            <a:ext cx="939"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60" w:line="144" w:lineRule="auto"/>
                                <w:jc w:val="center"/>
                                <w:rPr>
                                  <w:sz w:val="14"/>
                                  <w:szCs w:val="20"/>
                                  <w:rtl/>
                                  <w:lang w:bidi="ar-SY"/>
                                </w:rPr>
                              </w:pPr>
                              <w:r>
                                <w:rPr>
                                  <w:rFonts w:hint="cs"/>
                                  <w:sz w:val="14"/>
                                  <w:szCs w:val="20"/>
                                  <w:rtl/>
                                  <w:lang w:bidi="ar-SY"/>
                                </w:rPr>
                                <w:t xml:space="preserve">المشفر </w:t>
                              </w:r>
                              <w:r>
                                <w:rPr>
                                  <w:sz w:val="14"/>
                                  <w:szCs w:val="20"/>
                                  <w:lang w:bidi="ar-SY"/>
                                </w:rPr>
                                <w:t>SVC</w:t>
                              </w:r>
                            </w:p>
                          </w:txbxContent>
                        </wps:txbx>
                        <wps:bodyPr rot="0" vert="horz" wrap="square" lIns="0" tIns="0" rIns="0" bIns="0" anchor="ctr" anchorCtr="0" upright="1">
                          <a:noAutofit/>
                        </wps:bodyPr>
                      </wps:wsp>
                      <wps:wsp>
                        <wps:cNvPr id="98" name="Text Box 5738"/>
                        <wps:cNvSpPr txBox="1">
                          <a:spLocks noChangeArrowheads="1"/>
                        </wps:cNvSpPr>
                        <wps:spPr bwMode="auto">
                          <a:xfrm>
                            <a:off x="2571" y="9274"/>
                            <a:ext cx="77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60" w:line="144" w:lineRule="auto"/>
                                <w:jc w:val="center"/>
                                <w:rPr>
                                  <w:sz w:val="14"/>
                                  <w:szCs w:val="20"/>
                                  <w:lang w:bidi="ar-SY"/>
                                </w:rPr>
                              </w:pPr>
                              <w:r>
                                <w:rPr>
                                  <w:rFonts w:hint="cs"/>
                                  <w:sz w:val="14"/>
                                  <w:szCs w:val="20"/>
                                  <w:rtl/>
                                  <w:lang w:bidi="ar-SY"/>
                                </w:rPr>
                                <w:t>مجزئ</w:t>
                              </w:r>
                            </w:p>
                          </w:txbxContent>
                        </wps:txbx>
                        <wps:bodyPr rot="0" vert="horz" wrap="square" lIns="0" tIns="0" rIns="0" bIns="0" anchor="ctr" anchorCtr="0" upright="1">
                          <a:noAutofit/>
                        </wps:bodyPr>
                      </wps:wsp>
                      <wps:wsp>
                        <wps:cNvPr id="99" name="Text Box 5740"/>
                        <wps:cNvSpPr txBox="1">
                          <a:spLocks noChangeArrowheads="1"/>
                        </wps:cNvSpPr>
                        <wps:spPr bwMode="auto">
                          <a:xfrm>
                            <a:off x="1446" y="10121"/>
                            <a:ext cx="91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416242">
                              <w:pPr>
                                <w:spacing w:before="80" w:line="144" w:lineRule="auto"/>
                                <w:jc w:val="center"/>
                                <w:rPr>
                                  <w:sz w:val="14"/>
                                  <w:szCs w:val="20"/>
                                  <w:rtl/>
                                  <w:lang w:bidi="ar-SY"/>
                                </w:rPr>
                              </w:pPr>
                              <w:r>
                                <w:rPr>
                                  <w:rFonts w:hint="cs"/>
                                  <w:sz w:val="14"/>
                                  <w:szCs w:val="20"/>
                                  <w:rtl/>
                                  <w:lang w:bidi="ar-SY"/>
                                </w:rPr>
                                <w:t>مشفر الإحاطة</w:t>
                              </w:r>
                            </w:p>
                            <w:p w:rsidR="005E1184" w:rsidRPr="0011509A" w:rsidRDefault="005E1184" w:rsidP="00416242">
                              <w:pPr>
                                <w:spacing w:before="0" w:line="240" w:lineRule="auto"/>
                                <w:jc w:val="center"/>
                                <w:rPr>
                                  <w:sz w:val="14"/>
                                  <w:szCs w:val="20"/>
                                  <w:rtl/>
                                  <w:lang w:bidi="ar-SY"/>
                                </w:rPr>
                              </w:pPr>
                              <w:r>
                                <w:rPr>
                                  <w:sz w:val="14"/>
                                  <w:szCs w:val="20"/>
                                  <w:lang w:bidi="ar-SY"/>
                                </w:rPr>
                                <w:t>MPEG</w:t>
                              </w:r>
                            </w:p>
                          </w:txbxContent>
                        </wps:txbx>
                        <wps:bodyPr rot="0" vert="horz" wrap="square" lIns="0" tIns="0" rIns="0" bIns="0" anchor="ctr" anchorCtr="0" upright="1">
                          <a:noAutofit/>
                        </wps:bodyPr>
                      </wps:wsp>
                      <wps:wsp>
                        <wps:cNvPr id="100" name="Text Box 5754"/>
                        <wps:cNvSpPr txBox="1">
                          <a:spLocks noChangeArrowheads="1"/>
                        </wps:cNvSpPr>
                        <wps:spPr bwMode="auto">
                          <a:xfrm>
                            <a:off x="1363" y="10794"/>
                            <a:ext cx="110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40" w:line="144" w:lineRule="auto"/>
                                <w:jc w:val="center"/>
                                <w:rPr>
                                  <w:sz w:val="16"/>
                                  <w:szCs w:val="22"/>
                                  <w:lang w:bidi="ar-SY"/>
                                </w:rPr>
                              </w:pPr>
                              <w:r w:rsidRPr="0011509A">
                                <w:rPr>
                                  <w:rFonts w:hint="cs"/>
                                  <w:sz w:val="16"/>
                                  <w:szCs w:val="22"/>
                                  <w:rtl/>
                                  <w:lang w:bidi="ar-SY"/>
                                </w:rPr>
                                <w:t>بيانات إضافية</w:t>
                              </w:r>
                            </w:p>
                          </w:txbxContent>
                        </wps:txbx>
                        <wps:bodyPr rot="0" vert="horz" wrap="square" lIns="0" tIns="0" rIns="0" bIns="0" anchor="ctr" anchorCtr="0" upright="1">
                          <a:noAutofit/>
                        </wps:bodyPr>
                      </wps:wsp>
                      <wps:wsp>
                        <wps:cNvPr id="101" name="Text Box 5755"/>
                        <wps:cNvSpPr txBox="1">
                          <a:spLocks noChangeArrowheads="1"/>
                        </wps:cNvSpPr>
                        <wps:spPr bwMode="auto">
                          <a:xfrm>
                            <a:off x="3904" y="10516"/>
                            <a:ext cx="1547"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0"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للفيديو/الصوت</w:t>
                              </w:r>
                            </w:p>
                          </w:txbxContent>
                        </wps:txbx>
                        <wps:bodyPr rot="0" vert="horz" wrap="square" lIns="0" tIns="0" rIns="0" bIns="0" anchor="ctr" anchorCtr="0" upright="1">
                          <a:noAutofit/>
                        </wps:bodyPr>
                      </wps:wsp>
                      <wps:wsp>
                        <wps:cNvPr id="102" name="Text Box 5756"/>
                        <wps:cNvSpPr txBox="1">
                          <a:spLocks noChangeArrowheads="1"/>
                        </wps:cNvSpPr>
                        <wps:spPr bwMode="auto">
                          <a:xfrm>
                            <a:off x="4103" y="10653"/>
                            <a:ext cx="118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0"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للبيانات</w:t>
                              </w:r>
                            </w:p>
                          </w:txbxContent>
                        </wps:txbx>
                        <wps:bodyPr rot="0" vert="horz" wrap="square" lIns="0" tIns="0" rIns="0" bIns="0" anchor="ctr" anchorCtr="0" upright="1">
                          <a:noAutofit/>
                        </wps:bodyPr>
                      </wps:wsp>
                      <wps:wsp>
                        <wps:cNvPr id="103" name="Text Box 5753"/>
                        <wps:cNvSpPr txBox="1">
                          <a:spLocks noChangeArrowheads="1"/>
                        </wps:cNvSpPr>
                        <wps:spPr bwMode="auto">
                          <a:xfrm>
                            <a:off x="9354" y="10893"/>
                            <a:ext cx="75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line="144" w:lineRule="auto"/>
                                <w:jc w:val="center"/>
                                <w:rPr>
                                  <w:sz w:val="14"/>
                                  <w:szCs w:val="20"/>
                                  <w:lang w:bidi="ar-SY"/>
                                </w:rPr>
                              </w:pPr>
                              <w:r>
                                <w:rPr>
                                  <w:rFonts w:hint="cs"/>
                                  <w:sz w:val="14"/>
                                  <w:szCs w:val="20"/>
                                  <w:rtl/>
                                  <w:lang w:bidi="ar-SY"/>
                                </w:rPr>
                                <w:t>مشذر</w:t>
                              </w:r>
                              <w:r>
                                <w:rPr>
                                  <w:rFonts w:hint="cs"/>
                                  <w:sz w:val="14"/>
                                  <w:szCs w:val="20"/>
                                  <w:rtl/>
                                  <w:lang w:bidi="ar-SY"/>
                                </w:rPr>
                                <w:br/>
                                <w:t>خارجي</w:t>
                              </w:r>
                            </w:p>
                          </w:txbxContent>
                        </wps:txbx>
                        <wps:bodyPr rot="0" vert="horz" wrap="square" lIns="0" tIns="0" rIns="0" bIns="0" anchor="ctr" anchorCtr="0" upright="1">
                          <a:noAutofit/>
                        </wps:bodyPr>
                      </wps:wsp>
                      <wps:wsp>
                        <wps:cNvPr id="104" name="Text Box 5752"/>
                        <wps:cNvSpPr txBox="1">
                          <a:spLocks noChangeArrowheads="1"/>
                        </wps:cNvSpPr>
                        <wps:spPr bwMode="auto">
                          <a:xfrm>
                            <a:off x="8361" y="10755"/>
                            <a:ext cx="863"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416242" w:rsidRDefault="005E1184" w:rsidP="00416242">
                              <w:pPr>
                                <w:spacing w:before="180" w:line="144" w:lineRule="auto"/>
                                <w:jc w:val="center"/>
                                <w:rPr>
                                  <w:spacing w:val="-8"/>
                                  <w:sz w:val="14"/>
                                  <w:szCs w:val="20"/>
                                  <w:rtl/>
                                  <w:lang w:bidi="ar-SY"/>
                                </w:rPr>
                              </w:pPr>
                              <w:r w:rsidRPr="00416242">
                                <w:rPr>
                                  <w:rFonts w:hint="cs"/>
                                  <w:spacing w:val="-8"/>
                                  <w:sz w:val="14"/>
                                  <w:szCs w:val="20"/>
                                  <w:rtl/>
                                  <w:lang w:bidi="ar-SY"/>
                                </w:rPr>
                                <w:t>شفرة خارجية</w:t>
                              </w:r>
                            </w:p>
                            <w:p w:rsidR="005E1184" w:rsidRDefault="005E1184" w:rsidP="00416242">
                              <w:pPr>
                                <w:spacing w:before="0" w:line="240" w:lineRule="auto"/>
                                <w:jc w:val="center"/>
                                <w:rPr>
                                  <w:sz w:val="14"/>
                                  <w:szCs w:val="20"/>
                                  <w:lang w:bidi="ar-SY"/>
                                </w:rPr>
                              </w:pPr>
                              <w:r>
                                <w:rPr>
                                  <w:sz w:val="14"/>
                                  <w:szCs w:val="20"/>
                                  <w:lang w:bidi="ar-SY"/>
                                </w:rPr>
                                <w:t>RS</w:t>
                              </w:r>
                            </w:p>
                            <w:p w:rsidR="005E1184" w:rsidRPr="0011509A" w:rsidRDefault="005E1184" w:rsidP="00416242">
                              <w:pPr>
                                <w:spacing w:before="0" w:line="144" w:lineRule="auto"/>
                                <w:jc w:val="center"/>
                                <w:rPr>
                                  <w:sz w:val="14"/>
                                  <w:szCs w:val="20"/>
                                  <w:rtl/>
                                  <w:lang w:bidi="ar-SY"/>
                                </w:rPr>
                              </w:pPr>
                              <w:r>
                                <w:rPr>
                                  <w:rFonts w:hint="cs"/>
                                  <w:sz w:val="14"/>
                                  <w:szCs w:val="20"/>
                                  <w:rtl/>
                                  <w:lang w:bidi="ar-SY"/>
                                </w:rPr>
                                <w:t>(</w:t>
                              </w:r>
                              <w:r>
                                <w:rPr>
                                  <w:sz w:val="14"/>
                                  <w:szCs w:val="20"/>
                                  <w:lang w:bidi="ar-SY"/>
                                </w:rPr>
                                <w:t>204</w:t>
                              </w:r>
                              <w:r>
                                <w:rPr>
                                  <w:rFonts w:hint="cs"/>
                                  <w:sz w:val="14"/>
                                  <w:szCs w:val="20"/>
                                  <w:rtl/>
                                  <w:lang w:bidi="ar-SY"/>
                                </w:rPr>
                                <w:t xml:space="preserve">، </w:t>
                              </w:r>
                              <w:r>
                                <w:rPr>
                                  <w:sz w:val="14"/>
                                  <w:szCs w:val="20"/>
                                  <w:lang w:bidi="ar-SY"/>
                                </w:rPr>
                                <w:t>188</w:t>
                              </w:r>
                              <w:r>
                                <w:rPr>
                                  <w:rFonts w:hint="cs"/>
                                  <w:sz w:val="14"/>
                                  <w:szCs w:val="20"/>
                                  <w:rtl/>
                                  <w:lang w:bidi="ar-SY"/>
                                </w:rPr>
                                <w:t>)</w:t>
                              </w:r>
                            </w:p>
                          </w:txbxContent>
                        </wps:txbx>
                        <wps:bodyPr rot="0" vert="horz" wrap="square" lIns="0" tIns="0" rIns="0" bIns="0" anchor="ctr" anchorCtr="0" upright="1">
                          <a:noAutofit/>
                        </wps:bodyPr>
                      </wps:wsp>
                      <wps:wsp>
                        <wps:cNvPr id="105" name="Text Box 5751"/>
                        <wps:cNvSpPr txBox="1">
                          <a:spLocks noChangeArrowheads="1"/>
                        </wps:cNvSpPr>
                        <wps:spPr bwMode="auto">
                          <a:xfrm>
                            <a:off x="7348" y="10893"/>
                            <a:ext cx="1073"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40" w:line="144" w:lineRule="auto"/>
                                <w:jc w:val="center"/>
                                <w:rPr>
                                  <w:sz w:val="14"/>
                                  <w:szCs w:val="20"/>
                                  <w:rtl/>
                                  <w:lang w:bidi="ar-SY"/>
                                </w:rPr>
                              </w:pPr>
                              <w:r>
                                <w:rPr>
                                  <w:rFonts w:hint="cs"/>
                                  <w:sz w:val="14"/>
                                  <w:szCs w:val="20"/>
                                  <w:rtl/>
                                  <w:lang w:bidi="ar-SY"/>
                                </w:rPr>
                                <w:t>معدد بإرسال</w:t>
                              </w:r>
                              <w:r>
                                <w:rPr>
                                  <w:sz w:val="14"/>
                                  <w:szCs w:val="20"/>
                                  <w:rtl/>
                                  <w:lang w:bidi="ar-SY"/>
                                </w:rPr>
                                <w:br/>
                              </w:r>
                              <w:r>
                                <w:rPr>
                                  <w:rFonts w:hint="cs"/>
                                  <w:sz w:val="14"/>
                                  <w:szCs w:val="20"/>
                                  <w:rtl/>
                                  <w:lang w:bidi="ar-SY"/>
                                </w:rPr>
                                <w:t xml:space="preserve">القطار </w:t>
                              </w:r>
                              <w:r>
                                <w:rPr>
                                  <w:sz w:val="14"/>
                                  <w:szCs w:val="20"/>
                                  <w:lang w:bidi="ar-SY"/>
                                </w:rPr>
                                <w:t>TS</w:t>
                              </w:r>
                            </w:p>
                          </w:txbxContent>
                        </wps:txbx>
                        <wps:bodyPr rot="0" vert="horz" wrap="square" lIns="0" tIns="0" rIns="0" bIns="0" anchor="ctr" anchorCtr="0" upright="1">
                          <a:noAutofit/>
                        </wps:bodyPr>
                      </wps:wsp>
                      <wps:wsp>
                        <wps:cNvPr id="106" name="Text Box 5750"/>
                        <wps:cNvSpPr txBox="1">
                          <a:spLocks noChangeArrowheads="1"/>
                        </wps:cNvSpPr>
                        <wps:spPr bwMode="auto">
                          <a:xfrm>
                            <a:off x="6356" y="10468"/>
                            <a:ext cx="94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80" w:line="144" w:lineRule="auto"/>
                                <w:jc w:val="center"/>
                                <w:rPr>
                                  <w:sz w:val="14"/>
                                  <w:szCs w:val="20"/>
                                  <w:rtl/>
                                  <w:lang w:bidi="ar-SY"/>
                                </w:rPr>
                              </w:pPr>
                              <w:r>
                                <w:rPr>
                                  <w:rFonts w:hint="cs"/>
                                  <w:sz w:val="14"/>
                                  <w:szCs w:val="20"/>
                                  <w:rtl/>
                                  <w:lang w:bidi="ar-SY"/>
                                </w:rPr>
                                <w:t xml:space="preserve">مزرم </w:t>
                              </w:r>
                              <w:r>
                                <w:rPr>
                                  <w:sz w:val="14"/>
                                  <w:szCs w:val="20"/>
                                  <w:lang w:bidi="ar-SY"/>
                                </w:rPr>
                                <w:t>PES</w:t>
                              </w:r>
                            </w:p>
                          </w:txbxContent>
                        </wps:txbx>
                        <wps:bodyPr rot="0" vert="horz" wrap="square" lIns="0" tIns="0" rIns="0" bIns="0" anchor="ctr" anchorCtr="0" upright="1">
                          <a:noAutofit/>
                        </wps:bodyPr>
                      </wps:wsp>
                      <wps:wsp>
                        <wps:cNvPr id="107" name="Text Box 5749"/>
                        <wps:cNvSpPr txBox="1">
                          <a:spLocks noChangeArrowheads="1"/>
                        </wps:cNvSpPr>
                        <wps:spPr bwMode="auto">
                          <a:xfrm>
                            <a:off x="6456" y="11341"/>
                            <a:ext cx="73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مولد</w:t>
                              </w:r>
                              <w:r>
                                <w:rPr>
                                  <w:rFonts w:hint="cs"/>
                                  <w:sz w:val="14"/>
                                  <w:szCs w:val="20"/>
                                  <w:rtl/>
                                  <w:lang w:bidi="ar-SY"/>
                                </w:rPr>
                                <w:br/>
                                <w:t>قسم</w:t>
                              </w:r>
                            </w:p>
                          </w:txbxContent>
                        </wps:txbx>
                        <wps:bodyPr rot="0" vert="horz" wrap="square" lIns="0" tIns="0" rIns="0" bIns="0" anchor="ctr" anchorCtr="0" upright="1">
                          <a:noAutofit/>
                        </wps:bodyPr>
                      </wps:wsp>
                      <wps:wsp>
                        <wps:cNvPr id="108" name="Text Box 5748"/>
                        <wps:cNvSpPr txBox="1">
                          <a:spLocks noChangeArrowheads="1"/>
                        </wps:cNvSpPr>
                        <wps:spPr bwMode="auto">
                          <a:xfrm>
                            <a:off x="5499" y="10707"/>
                            <a:ext cx="68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180" w:line="144" w:lineRule="auto"/>
                                <w:jc w:val="center"/>
                                <w:rPr>
                                  <w:sz w:val="14"/>
                                  <w:szCs w:val="20"/>
                                  <w:rtl/>
                                  <w:lang w:bidi="ar-SY"/>
                                </w:rPr>
                              </w:pPr>
                              <w:r>
                                <w:rPr>
                                  <w:rFonts w:hint="cs"/>
                                  <w:sz w:val="14"/>
                                  <w:szCs w:val="20"/>
                                  <w:rtl/>
                                  <w:lang w:bidi="ar-SY"/>
                                </w:rPr>
                                <w:t xml:space="preserve">مرزم </w:t>
                              </w:r>
                              <w:r>
                                <w:rPr>
                                  <w:sz w:val="14"/>
                                  <w:szCs w:val="20"/>
                                  <w:lang w:bidi="ar-SY"/>
                                </w:rPr>
                                <w:t>SL</w:t>
                              </w:r>
                            </w:p>
                          </w:txbxContent>
                        </wps:txbx>
                        <wps:bodyPr rot="0" vert="horz" wrap="square" lIns="0" tIns="0" rIns="0" bIns="0" anchor="ctr" anchorCtr="0" upright="1">
                          <a:noAutofit/>
                        </wps:bodyPr>
                      </wps:wsp>
                      <wps:wsp>
                        <wps:cNvPr id="109" name="Text Box 5743"/>
                        <wps:cNvSpPr txBox="1">
                          <a:spLocks noChangeArrowheads="1"/>
                        </wps:cNvSpPr>
                        <wps:spPr bwMode="auto">
                          <a:xfrm>
                            <a:off x="4799" y="11991"/>
                            <a:ext cx="211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معدد إرسال فيديو طبقة التعزيز</w:t>
                              </w:r>
                            </w:p>
                          </w:txbxContent>
                        </wps:txbx>
                        <wps:bodyPr rot="0" vert="horz" wrap="square" lIns="0" tIns="0" rIns="0" bIns="0" anchor="ctr" anchorCtr="0" upright="1">
                          <a:noAutofit/>
                        </wps:bodyPr>
                      </wps:wsp>
                      <wps:wsp>
                        <wps:cNvPr id="110" name="Text Box 5745"/>
                        <wps:cNvSpPr txBox="1">
                          <a:spLocks noChangeArrowheads="1"/>
                        </wps:cNvSpPr>
                        <wps:spPr bwMode="auto">
                          <a:xfrm>
                            <a:off x="4509" y="11582"/>
                            <a:ext cx="59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16242">
                              <w:pPr>
                                <w:spacing w:before="60" w:line="144" w:lineRule="auto"/>
                                <w:jc w:val="center"/>
                                <w:rPr>
                                  <w:sz w:val="14"/>
                                  <w:szCs w:val="20"/>
                                  <w:rtl/>
                                  <w:lang w:bidi="ar-SY"/>
                                </w:rPr>
                              </w:pPr>
                              <w:r w:rsidRPr="0011509A">
                                <w:rPr>
                                  <w:rFonts w:hint="cs"/>
                                  <w:sz w:val="14"/>
                                  <w:szCs w:val="20"/>
                                  <w:rtl/>
                                  <w:lang w:bidi="ar-SY"/>
                                </w:rPr>
                                <w:t>مولد</w:t>
                              </w:r>
                            </w:p>
                            <w:p w:rsidR="005E1184" w:rsidRPr="0011509A" w:rsidRDefault="005E1184" w:rsidP="00416242">
                              <w:pPr>
                                <w:spacing w:before="0" w:line="240" w:lineRule="auto"/>
                                <w:jc w:val="center"/>
                                <w:rPr>
                                  <w:sz w:val="14"/>
                                  <w:szCs w:val="20"/>
                                  <w:rtl/>
                                  <w:lang w:bidi="ar-EG"/>
                                </w:rPr>
                              </w:pPr>
                              <w:r w:rsidRPr="0011509A">
                                <w:rPr>
                                  <w:sz w:val="14"/>
                                  <w:szCs w:val="20"/>
                                  <w:lang w:bidi="ar-SY"/>
                                </w:rPr>
                                <w:t>IOD</w:t>
                              </w:r>
                            </w:p>
                          </w:txbxContent>
                        </wps:txbx>
                        <wps:bodyPr rot="0" vert="horz" wrap="square" lIns="0" tIns="0" rIns="0" bIns="0" anchor="ctr" anchorCtr="0" upright="1">
                          <a:noAutofit/>
                        </wps:bodyPr>
                      </wps:wsp>
                      <wps:wsp>
                        <wps:cNvPr id="111" name="Text Box 5744"/>
                        <wps:cNvSpPr txBox="1">
                          <a:spLocks noChangeArrowheads="1"/>
                        </wps:cNvSpPr>
                        <wps:spPr bwMode="auto">
                          <a:xfrm>
                            <a:off x="4413" y="11095"/>
                            <a:ext cx="737"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472CF6">
                              <w:pPr>
                                <w:spacing w:before="40" w:line="180" w:lineRule="exact"/>
                                <w:jc w:val="center"/>
                                <w:rPr>
                                  <w:sz w:val="14"/>
                                  <w:szCs w:val="20"/>
                                  <w:rtl/>
                                  <w:lang w:bidi="ar-SY"/>
                                </w:rPr>
                              </w:pPr>
                              <w:r>
                                <w:rPr>
                                  <w:rFonts w:hint="cs"/>
                                  <w:sz w:val="14"/>
                                  <w:szCs w:val="20"/>
                                  <w:rtl/>
                                  <w:lang w:bidi="ar-SY"/>
                                </w:rPr>
                                <w:t>مولد</w:t>
                              </w:r>
                            </w:p>
                            <w:p w:rsidR="005E1184" w:rsidRPr="00B92A49" w:rsidRDefault="005E1184" w:rsidP="00472CF6">
                              <w:pPr>
                                <w:pStyle w:val="enumlev1"/>
                                <w:spacing w:before="0" w:line="180" w:lineRule="exact"/>
                                <w:jc w:val="center"/>
                                <w:rPr>
                                  <w:rtl/>
                                  <w:lang w:val="fr-FR" w:eastAsia="ja-JP"/>
                                </w:rPr>
                              </w:pPr>
                              <w:r>
                                <w:rPr>
                                  <w:sz w:val="14"/>
                                  <w:szCs w:val="20"/>
                                  <w:lang w:bidi="ar-SY"/>
                                </w:rPr>
                                <w:t>OD/BIFS</w:t>
                              </w:r>
                            </w:p>
                            <w:p w:rsidR="005E1184" w:rsidRPr="0011509A" w:rsidRDefault="005E1184" w:rsidP="00472CF6">
                              <w:pPr>
                                <w:spacing w:before="0" w:line="240" w:lineRule="auto"/>
                                <w:jc w:val="center"/>
                                <w:rPr>
                                  <w:sz w:val="14"/>
                                  <w:szCs w:val="20"/>
                                  <w:rtl/>
                                </w:rPr>
                              </w:pPr>
                            </w:p>
                          </w:txbxContent>
                        </wps:txbx>
                        <wps:bodyPr rot="0" vert="horz" wrap="square" lIns="0" tIns="0" rIns="0" bIns="0" anchor="ctr" anchorCtr="0" upright="1">
                          <a:noAutofit/>
                        </wps:bodyPr>
                      </wps:wsp>
                      <wps:wsp>
                        <wps:cNvPr id="112" name="Text Box 5760"/>
                        <wps:cNvSpPr txBox="1">
                          <a:spLocks noChangeArrowheads="1"/>
                        </wps:cNvSpPr>
                        <wps:spPr bwMode="auto">
                          <a:xfrm>
                            <a:off x="1607" y="11795"/>
                            <a:ext cx="1411"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72CF6">
                              <w:pPr>
                                <w:spacing w:before="20" w:line="200" w:lineRule="exact"/>
                                <w:jc w:val="right"/>
                                <w:rPr>
                                  <w:sz w:val="14"/>
                                  <w:szCs w:val="20"/>
                                  <w:rtl/>
                                  <w:lang w:bidi="ar-SY"/>
                                </w:rPr>
                              </w:pPr>
                              <w:r>
                                <w:rPr>
                                  <w:rFonts w:hint="cs"/>
                                  <w:sz w:val="14"/>
                                  <w:szCs w:val="20"/>
                                  <w:rtl/>
                                  <w:lang w:bidi="ar-SY"/>
                                </w:rPr>
                                <w:t xml:space="preserve">القطار </w:t>
                              </w:r>
                              <w:r>
                                <w:rPr>
                                  <w:sz w:val="14"/>
                                  <w:szCs w:val="20"/>
                                  <w:lang w:bidi="ar-SY"/>
                                </w:rPr>
                                <w:t>ES</w:t>
                              </w:r>
                              <w:r>
                                <w:rPr>
                                  <w:rFonts w:hint="cs"/>
                                  <w:sz w:val="14"/>
                                  <w:szCs w:val="20"/>
                                  <w:rtl/>
                                  <w:lang w:bidi="ar-SY"/>
                                </w:rPr>
                                <w:t xml:space="preserve"> لمعلومات</w:t>
                              </w:r>
                              <w:r>
                                <w:rPr>
                                  <w:sz w:val="14"/>
                                  <w:szCs w:val="20"/>
                                  <w:rtl/>
                                  <w:lang w:bidi="ar-SY"/>
                                </w:rPr>
                                <w:br/>
                              </w:r>
                              <w:r>
                                <w:rPr>
                                  <w:rFonts w:hint="cs"/>
                                  <w:sz w:val="14"/>
                                  <w:szCs w:val="20"/>
                                  <w:rtl/>
                                  <w:lang w:bidi="ar-SY"/>
                                </w:rPr>
                                <w:t xml:space="preserve">الإحاطة الإضافية </w:t>
                              </w:r>
                              <w:r>
                                <w:rPr>
                                  <w:sz w:val="14"/>
                                  <w:szCs w:val="20"/>
                                  <w:lang w:bidi="ar-SY"/>
                                </w:rPr>
                                <w:t>MPEG</w:t>
                              </w:r>
                            </w:p>
                          </w:txbxContent>
                        </wps:txbx>
                        <wps:bodyPr rot="0" vert="horz" wrap="square" lIns="0" tIns="0" rIns="0" bIns="0" anchor="ctr" anchorCtr="0" upright="1">
                          <a:noAutofit/>
                        </wps:bodyPr>
                      </wps:wsp>
                      <wps:wsp>
                        <wps:cNvPr id="113" name="Text Box 5758"/>
                        <wps:cNvSpPr txBox="1">
                          <a:spLocks noChangeArrowheads="1"/>
                        </wps:cNvSpPr>
                        <wps:spPr bwMode="auto">
                          <a:xfrm>
                            <a:off x="1607" y="11269"/>
                            <a:ext cx="148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1509A" w:rsidRDefault="005E1184" w:rsidP="00472CF6">
                              <w:pPr>
                                <w:spacing w:line="240" w:lineRule="auto"/>
                                <w:jc w:val="right"/>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لطبقة التعزيز</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5" o:spid="_x0000_s1187" style="position:absolute;left:0;text-align:left;margin-left:11.3pt;margin-top:11.7pt;width:437.2pt;height:236.55pt;z-index:251643392" coordorigin="1363,7566" coordsize="8744,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">
                <v:shape id="Text Box 5726" o:spid="_x0000_s1188" type="#_x0000_t202" style="position:absolute;left:5721;top:7566;width:2838;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2KcQA&#10;AADbAAAADwAAAGRycy9kb3ducmV2LnhtbESP3WrCQBSE7wu+w3KE3pRmU4U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9inEAAAA2wAAAA8AAAAAAAAAAAAAAAAAmAIAAGRycy9k&#10;b3ducmV2LnhtbFBLBQYAAAAABAAEAPUAAACJAwAAAAA=&#10;" filled="f" stroked="f">
                  <v:textbox inset="0,0,0,0">
                    <w:txbxContent>
                      <w:p w:rsidR="005E1184" w:rsidRPr="0011509A" w:rsidRDefault="005E1184" w:rsidP="00E84FDF">
                        <w:pPr>
                          <w:spacing w:before="80" w:line="144" w:lineRule="auto"/>
                          <w:jc w:val="center"/>
                          <w:rPr>
                            <w:sz w:val="18"/>
                            <w:szCs w:val="24"/>
                            <w:lang w:bidi="ar-SY"/>
                          </w:rPr>
                        </w:pPr>
                        <w:r>
                          <w:rPr>
                            <w:rFonts w:hint="cs"/>
                            <w:sz w:val="18"/>
                            <w:szCs w:val="24"/>
                            <w:rtl/>
                            <w:lang w:bidi="ar-SY"/>
                          </w:rPr>
                          <w:t>معدد إرسال فيديو الطبقة الأساسية</w:t>
                        </w:r>
                      </w:p>
                    </w:txbxContent>
                  </v:textbox>
                </v:shape>
                <v:shape id="Text Box 5728" o:spid="_x0000_s1189" type="#_x0000_t202" style="position:absolute;left:4413;top:7818;width:737;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XcQA&#10;AADbAAAADwAAAGRycy9kb3ducmV2LnhtbESP3WrCQBSE7wu+w3KE3pRmU5E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l3EAAAA2wAAAA8AAAAAAAAAAAAAAAAAmAIAAGRycy9k&#10;b3ducmV2LnhtbFBLBQYAAAAABAAEAPUAAACJAwAAAAA=&#10;" filled="f" stroked="f">
                  <v:textbox inset="0,0,0,0">
                    <w:txbxContent>
                      <w:p w:rsidR="005E1184" w:rsidRPr="0011509A" w:rsidRDefault="005E1184" w:rsidP="00E84FDF">
                        <w:pPr>
                          <w:spacing w:before="60" w:line="144" w:lineRule="auto"/>
                          <w:jc w:val="center"/>
                          <w:rPr>
                            <w:sz w:val="14"/>
                            <w:szCs w:val="20"/>
                            <w:rtl/>
                            <w:lang w:bidi="ar-SY"/>
                          </w:rPr>
                        </w:pPr>
                        <w:r w:rsidRPr="0011509A">
                          <w:rPr>
                            <w:rFonts w:hint="cs"/>
                            <w:sz w:val="14"/>
                            <w:szCs w:val="20"/>
                            <w:rtl/>
                            <w:lang w:bidi="ar-SY"/>
                          </w:rPr>
                          <w:t>مولد</w:t>
                        </w:r>
                      </w:p>
                      <w:p w:rsidR="005E1184" w:rsidRPr="0011509A" w:rsidRDefault="005E1184" w:rsidP="00E84FDF">
                        <w:pPr>
                          <w:spacing w:before="0" w:line="240" w:lineRule="auto"/>
                          <w:jc w:val="center"/>
                          <w:rPr>
                            <w:sz w:val="14"/>
                            <w:szCs w:val="20"/>
                            <w:rtl/>
                            <w:lang w:bidi="ar-SY"/>
                          </w:rPr>
                        </w:pPr>
                        <w:r w:rsidRPr="0011509A">
                          <w:rPr>
                            <w:sz w:val="14"/>
                            <w:szCs w:val="20"/>
                            <w:lang w:bidi="ar-SY"/>
                          </w:rPr>
                          <w:t>IOD</w:t>
                        </w:r>
                      </w:p>
                    </w:txbxContent>
                  </v:textbox>
                </v:shape>
                <v:shape id="Text Box 5729" o:spid="_x0000_s1190" type="#_x0000_t202" style="position:absolute;left:4326;top:8284;width:938;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LxsQA&#10;AADbAAAADwAAAGRycy9kb3ducmV2LnhtbESP3WrCQBSE7wu+w3KE3pRmU8ES0qwhtai96UXUBzhk&#10;T34wezZkt5r69G5B8HKYmW+YLJ9ML840us6ygrcoBkFcWd1xo+B42LwmIJxH1thbJgV/5CBfzZ4y&#10;TLW9cEnnvW9EgLBLUUHr/ZBK6aqWDLrIDsTBq+1o0Ac5NlKPeAlw08tFHL9Lgx2HhRYHWrdUnfa/&#10;RgEVpb3+nNzWlJ9f623dMb3InVLP86n4AOFp8o/wvf2tFSRL+P8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y8bEAAAA2wAAAA8AAAAAAAAAAAAAAAAAmAIAAGRycy9k&#10;b3ducmV2LnhtbFBLBQYAAAAABAAEAPUAAACJAwAAAAA=&#10;" filled="f" stroked="f">
                  <v:textbox inset="0,0,0,0">
                    <w:txbxContent>
                      <w:p w:rsidR="005E1184" w:rsidRDefault="005E1184" w:rsidP="00E84FDF">
                        <w:pPr>
                          <w:spacing w:before="60" w:line="144" w:lineRule="auto"/>
                          <w:jc w:val="center"/>
                          <w:rPr>
                            <w:sz w:val="14"/>
                            <w:szCs w:val="20"/>
                            <w:rtl/>
                            <w:lang w:bidi="ar-SY"/>
                          </w:rPr>
                        </w:pPr>
                        <w:r>
                          <w:rPr>
                            <w:rFonts w:hint="cs"/>
                            <w:sz w:val="14"/>
                            <w:szCs w:val="20"/>
                            <w:rtl/>
                            <w:lang w:bidi="ar-SY"/>
                          </w:rPr>
                          <w:t>مولد</w:t>
                        </w:r>
                      </w:p>
                      <w:p w:rsidR="005E1184" w:rsidRPr="0011509A" w:rsidRDefault="005E1184" w:rsidP="00E84FDF">
                        <w:pPr>
                          <w:spacing w:before="0" w:line="240" w:lineRule="auto"/>
                          <w:jc w:val="center"/>
                          <w:rPr>
                            <w:sz w:val="14"/>
                            <w:szCs w:val="20"/>
                            <w:rtl/>
                            <w:lang w:bidi="ar-SY"/>
                          </w:rPr>
                        </w:pPr>
                        <w:r>
                          <w:rPr>
                            <w:sz w:val="14"/>
                            <w:szCs w:val="20"/>
                            <w:lang w:bidi="ar-SY"/>
                          </w:rPr>
                          <w:t>OD/BIFS</w:t>
                        </w:r>
                      </w:p>
                    </w:txbxContent>
                  </v:textbox>
                </v:shape>
                <v:shape id="Text Box 5736" o:spid="_x0000_s1191" type="#_x0000_t202" style="position:absolute;left:4079;top:8698;width:1185;height: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VscAA&#10;AADbAAAADwAAAGRycy9kb3ducmV2LnhtbESPzQrCMBCE74LvEFbwIprqQaQaxR/8uXio+gBLs7bF&#10;ZlOaqNWnN4LgcZiZb5jZojGleFDtCssKhoMIBHFqdcGZgst525+AcB5ZY2mZFLzIwWLebs0w1vbJ&#10;CT1OPhMBwi5GBbn3VSylS3My6Aa2Ig7e1dYGfZB1JnWNzwA3pRxF0VgaLDgs5FjROqf0drobBbRM&#10;7Pt4czuTrDbr3bVg6sm9Ut1Os5yC8NT4f/jXPmgFkz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lVscAAAADbAAAADwAAAAAAAAAAAAAAAACYAgAAZHJzL2Rvd25y&#10;ZXYueG1sUEsFBgAAAAAEAAQA9QAAAIUDAAAAAA==&#10;" filled="f" stroked="f">
                  <v:textbox inset="0,0,0,0">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للبيانات</w:t>
                        </w:r>
                      </w:p>
                    </w:txbxContent>
                  </v:textbox>
                </v:shape>
                <v:shape id="Text Box 5737" o:spid="_x0000_s1192" type="#_x0000_t202" style="position:absolute;left:3928;top:8989;width:1547;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wKsQA&#10;AADbAAAADwAAAGRycy9kb3ducmV2LnhtbESPzW7CMBCE75V4B2uReqkapxxolMZEKRXQSw8BHmAV&#10;b35EvI5iF1KeHldC4jiamW80WT6ZXpxpdJ1lBW9RDIK4srrjRsHxsHlNQDiPrLG3TAr+yEG+mj1l&#10;mGp74ZLOe9+IAGGXooLW+yGV0lUtGXSRHYiDV9vRoA9ybKQe8RLgppeLOF5Kgx2HhRYHWrdUnfa/&#10;RgEVpb3+nNzWlJ9f623dMb3InVLP86n4AOFp8o/wvf2tFSTv8P8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18CrEAAAA2wAAAA8AAAAAAAAAAAAAAAAAmAIAAGRycy9k&#10;b3ducmV2LnhtbFBLBQYAAAAABAAEAPUAAACJAwAAAAA=&#10;" filled="f" stroked="f">
                  <v:textbox inset="0,0,0,0">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للفيديو/الصوت</w:t>
                        </w:r>
                      </w:p>
                    </w:txbxContent>
                  </v:textbox>
                </v:shape>
                <v:shape id="Text Box 5731" o:spid="_x0000_s1193" type="#_x0000_t202" style="position:absolute;left:6464;top:7987;width:737;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kWL0A&#10;AADbAAAADwAAAGRycy9kb3ducmV2LnhtbERPSwrCMBDdC94hjOBGNNWFSDWKH/xsXLR6gKEZ22Iz&#10;KU3U6unNQnD5eP/FqjWVeFLjSssKxqMIBHFmdcm5gutlP5yBcB5ZY2WZFLzJwWrZ7Sww1vbFCT1T&#10;n4sQwi5GBYX3dSylywoy6Ea2Jg7czTYGfYBNLnWDrxBuKjmJoqk0WHJoKLCmbUHZPX0YBbRO7Od8&#10;dweTbHbbw61kGsijUv1eu56D8NT6v/jnPmkFs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pkWL0AAADbAAAADwAAAAAAAAAAAAAAAACYAgAAZHJzL2Rvd25yZXYu&#10;eG1sUEsFBgAAAAAEAAQA9QAAAIIDAAAAAA==&#10;" filled="f" stroked="f">
                  <v:textbox inset="0,0,0,0">
                    <w:txbxContent>
                      <w:p w:rsidR="005E1184" w:rsidRPr="0011509A" w:rsidRDefault="005E1184" w:rsidP="00416242">
                        <w:pPr>
                          <w:spacing w:before="100" w:line="144" w:lineRule="auto"/>
                          <w:jc w:val="center"/>
                          <w:rPr>
                            <w:sz w:val="14"/>
                            <w:szCs w:val="20"/>
                            <w:lang w:bidi="ar-SY"/>
                          </w:rPr>
                        </w:pPr>
                        <w:r>
                          <w:rPr>
                            <w:rFonts w:hint="cs"/>
                            <w:sz w:val="14"/>
                            <w:szCs w:val="20"/>
                            <w:rtl/>
                            <w:lang w:bidi="ar-SY"/>
                          </w:rPr>
                          <w:t>مولد</w:t>
                        </w:r>
                        <w:r>
                          <w:rPr>
                            <w:rFonts w:hint="cs"/>
                            <w:sz w:val="14"/>
                            <w:szCs w:val="20"/>
                            <w:rtl/>
                            <w:lang w:bidi="ar-SY"/>
                          </w:rPr>
                          <w:br/>
                          <w:t>قسم</w:t>
                        </w:r>
                      </w:p>
                    </w:txbxContent>
                  </v:textbox>
                </v:shape>
                <v:shape id="Text Box 5730" o:spid="_x0000_s1194" type="#_x0000_t202" style="position:absolute;left:5411;top:8645;width:850;height: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Bw8QA&#10;AADbAAAADwAAAGRycy9kb3ducmV2LnhtbESPQWuDQBSE74X+h+UVeilxbQ/BWDeSJsTm0oMmP+Dh&#10;vqjovhV3m9j++m4g0OMwM98wWT6bQVxocp1lBa9RDIK4trrjRsHpuF8kIJxH1jhYJgU/5CBfPz5k&#10;mGp75ZIulW9EgLBLUUHr/ZhK6eqWDLrIjsTBO9vJoA9yaqSe8BrgZpBvcbyUBjsOCy2OtG2p7qtv&#10;o4A2pf396l1hyo/dtjh3TC/yU6nnp3nzDsLT7P/D9/ZBK0hWcPsSf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wcPEAAAA2wAAAA8AAAAAAAAAAAAAAAAAmAIAAGRycy9k&#10;b3ducmV2LnhtbFBLBQYAAAAABAAEAPUAAACJAwAAAAA=&#10;" filled="f" stroked="f">
                  <v:textbox inset="0,0,0,0">
                    <w:txbxContent>
                      <w:p w:rsidR="005E1184" w:rsidRPr="0011509A" w:rsidRDefault="005E1184" w:rsidP="00416242">
                        <w:pPr>
                          <w:spacing w:line="144" w:lineRule="auto"/>
                          <w:jc w:val="center"/>
                          <w:rPr>
                            <w:sz w:val="14"/>
                            <w:szCs w:val="20"/>
                            <w:rtl/>
                            <w:lang w:bidi="ar-SY"/>
                          </w:rPr>
                        </w:pPr>
                        <w:r>
                          <w:rPr>
                            <w:rFonts w:hint="cs"/>
                            <w:sz w:val="14"/>
                            <w:szCs w:val="20"/>
                            <w:rtl/>
                            <w:lang w:bidi="ar-SY"/>
                          </w:rPr>
                          <w:t xml:space="preserve">مرزم </w:t>
                        </w:r>
                        <w:r>
                          <w:rPr>
                            <w:sz w:val="14"/>
                            <w:szCs w:val="20"/>
                            <w:lang w:bidi="ar-SY"/>
                          </w:rPr>
                          <w:t>SL</w:t>
                        </w:r>
                      </w:p>
                    </w:txbxContent>
                  </v:textbox>
                </v:shape>
                <v:shape id="Text Box 5732" o:spid="_x0000_s1195" type="#_x0000_t202" style="position:absolute;left:6380;top:8839;width:864;height: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g70A&#10;AADbAAAADwAAAGRycy9kb3ducmV2LnhtbERPyw7BQBTdS/zD5EpshCkLoQzxiMfGoviAm87VNjp3&#10;ms6gfL1ZSCxPznu+bEwpnlS7wrKC4SACQZxaXXCm4HrZ9ScgnEfWWFomBW9ysFy0W3OMtX1xQs+z&#10;z0QIYRejgtz7KpbSpTkZdANbEQfuZmuDPsA6k7rGVwg3pRxF0VgaLDg05FjRJqf0fn4YBbRK7Od0&#10;d3uTrLeb/a1g6smDUt1Os5qB8NT4v/jnPmo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QX+g70AAADbAAAADwAAAAAAAAAAAAAAAACYAgAAZHJzL2Rvd25yZXYu&#10;eG1sUEsFBgAAAAAEAAQA9QAAAIIDAAAAAA==&#10;" filled="f" stroked="f">
                  <v:textbox inset="0,0,0,0">
                    <w:txbxContent>
                      <w:p w:rsidR="005E1184" w:rsidRPr="0011509A" w:rsidRDefault="005E1184" w:rsidP="00416242">
                        <w:pPr>
                          <w:spacing w:before="100" w:line="144" w:lineRule="auto"/>
                          <w:jc w:val="center"/>
                          <w:rPr>
                            <w:sz w:val="14"/>
                            <w:szCs w:val="20"/>
                            <w:rtl/>
                            <w:lang w:bidi="ar-SY"/>
                          </w:rPr>
                        </w:pPr>
                        <w:r>
                          <w:rPr>
                            <w:rFonts w:hint="cs"/>
                            <w:sz w:val="14"/>
                            <w:szCs w:val="20"/>
                            <w:rtl/>
                            <w:lang w:bidi="ar-SY"/>
                          </w:rPr>
                          <w:t xml:space="preserve">مزرم </w:t>
                        </w:r>
                        <w:r>
                          <w:rPr>
                            <w:sz w:val="14"/>
                            <w:szCs w:val="20"/>
                            <w:lang w:bidi="ar-SY"/>
                          </w:rPr>
                          <w:t>PES</w:t>
                        </w:r>
                      </w:p>
                    </w:txbxContent>
                  </v:textbox>
                </v:shape>
                <v:shape id="Text Box 5733" o:spid="_x0000_s1196" type="#_x0000_t202" style="position:absolute;left:7417;top:8417;width:875;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bGMQA&#10;AADbAAAADwAAAGRycy9kb3ducmV2LnhtbESPzW7CMBCE70h9B2srcUHgwKGiKQ6iqUh74RDKA6zi&#10;zY+I11HsJqFPX1dC4jiamW80u/1kWjFQ7xrLCtarCARxYXXDlYLL93G5BeE8ssbWMim4kYN98jTb&#10;YaztyDkNZ1+JAGEXo4La+y6W0hU1GXQr2xEHr7S9QR9kX0nd4xjgppWbKHqRBhsOCzV2lNZUXM8/&#10;RgEdcvt7urrM5O8faVY2TAv5qdT8eTq8gfA0+Uf43v7SCl7X8P8l/AC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WxjEAAAA2wAAAA8AAAAAAAAAAAAAAAAAmAIAAGRycy9k&#10;b3ducmV2LnhtbFBLBQYAAAAABAAEAPUAAACJAwAAAAA=&#10;" filled="f" stroked="f">
                  <v:textbox inset="0,0,0,0">
                    <w:txbxContent>
                      <w:p w:rsidR="005E1184" w:rsidRPr="0011509A" w:rsidRDefault="005E1184" w:rsidP="00416242">
                        <w:pPr>
                          <w:spacing w:before="60" w:line="144" w:lineRule="auto"/>
                          <w:jc w:val="center"/>
                          <w:rPr>
                            <w:sz w:val="14"/>
                            <w:szCs w:val="20"/>
                            <w:rtl/>
                            <w:lang w:bidi="ar-SY"/>
                          </w:rPr>
                        </w:pPr>
                        <w:r>
                          <w:rPr>
                            <w:rFonts w:hint="cs"/>
                            <w:sz w:val="14"/>
                            <w:szCs w:val="20"/>
                            <w:rtl/>
                            <w:lang w:bidi="ar-SY"/>
                          </w:rPr>
                          <w:t>معدد بإرسال</w:t>
                        </w:r>
                        <w:r>
                          <w:rPr>
                            <w:sz w:val="14"/>
                            <w:szCs w:val="20"/>
                            <w:rtl/>
                            <w:lang w:bidi="ar-SY"/>
                          </w:rPr>
                          <w:br/>
                        </w:r>
                        <w:r>
                          <w:rPr>
                            <w:rFonts w:hint="cs"/>
                            <w:sz w:val="14"/>
                            <w:szCs w:val="20"/>
                            <w:rtl/>
                            <w:lang w:bidi="ar-SY"/>
                          </w:rPr>
                          <w:t xml:space="preserve">القطار </w:t>
                        </w:r>
                        <w:r>
                          <w:rPr>
                            <w:sz w:val="14"/>
                            <w:szCs w:val="20"/>
                            <w:lang w:bidi="ar-SY"/>
                          </w:rPr>
                          <w:t>TS</w:t>
                        </w:r>
                      </w:p>
                    </w:txbxContent>
                  </v:textbox>
                </v:shape>
                <v:shape id="Text Box 5734" o:spid="_x0000_s1197" type="#_x0000_t202" style="position:absolute;left:8350;top:8357;width:884;height: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Fb8QA&#10;AADbAAAADwAAAGRycy9kb3ducmV2LnhtbESPQWvCQBSE7wX/w/IEL8Vs9FDamFViRNtLD0n9AY/s&#10;Mwlm34bsqtFf7xYKPQ4z8w2TbkbTiSsNrrWsYBHFIIgrq1uuFRx/9vN3EM4ja+wsk4I7OdisJy8p&#10;JtreuKBr6WsRIOwSVNB43ydSuqohgy6yPXHwTnYw6IMcaqkHvAW46eQyjt+kwZbDQoM95Q1V5/Ji&#10;FFBW2Mf32R1Msd3lh1PL9Co/lZpNx2wFwtPo/8N/7S+t4GMJv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bxW/EAAAA2wAAAA8AAAAAAAAAAAAAAAAAmAIAAGRycy9k&#10;b3ducmV2LnhtbFBLBQYAAAAABAAEAPUAAACJAwAAAAA=&#10;" filled="f" stroked="f">
                  <v:textbox inset="0,0,0,0">
                    <w:txbxContent>
                      <w:p w:rsidR="005E1184" w:rsidRPr="00416242" w:rsidRDefault="005E1184" w:rsidP="00416242">
                        <w:pPr>
                          <w:spacing w:before="0" w:line="144" w:lineRule="auto"/>
                          <w:jc w:val="center"/>
                          <w:rPr>
                            <w:spacing w:val="-8"/>
                            <w:sz w:val="14"/>
                            <w:szCs w:val="20"/>
                            <w:rtl/>
                            <w:lang w:bidi="ar-SY"/>
                          </w:rPr>
                        </w:pPr>
                        <w:r w:rsidRPr="00416242">
                          <w:rPr>
                            <w:rFonts w:hint="cs"/>
                            <w:spacing w:val="-8"/>
                            <w:sz w:val="14"/>
                            <w:szCs w:val="20"/>
                            <w:rtl/>
                            <w:lang w:bidi="ar-SY"/>
                          </w:rPr>
                          <w:t>شفرة خارجية</w:t>
                        </w:r>
                      </w:p>
                      <w:p w:rsidR="005E1184" w:rsidRDefault="005E1184" w:rsidP="00416242">
                        <w:pPr>
                          <w:spacing w:before="0" w:line="240" w:lineRule="auto"/>
                          <w:jc w:val="center"/>
                          <w:rPr>
                            <w:sz w:val="14"/>
                            <w:szCs w:val="20"/>
                            <w:lang w:bidi="ar-SY"/>
                          </w:rPr>
                        </w:pPr>
                        <w:r>
                          <w:rPr>
                            <w:sz w:val="14"/>
                            <w:szCs w:val="20"/>
                            <w:lang w:bidi="ar-SY"/>
                          </w:rPr>
                          <w:t>RS</w:t>
                        </w:r>
                      </w:p>
                      <w:p w:rsidR="005E1184" w:rsidRPr="0011509A" w:rsidRDefault="005E1184" w:rsidP="00416242">
                        <w:pPr>
                          <w:spacing w:before="0" w:line="144" w:lineRule="auto"/>
                          <w:jc w:val="center"/>
                          <w:rPr>
                            <w:sz w:val="14"/>
                            <w:szCs w:val="20"/>
                            <w:rtl/>
                            <w:lang w:bidi="ar-SY"/>
                          </w:rPr>
                        </w:pPr>
                        <w:r>
                          <w:rPr>
                            <w:rFonts w:hint="cs"/>
                            <w:sz w:val="14"/>
                            <w:szCs w:val="20"/>
                            <w:rtl/>
                            <w:lang w:bidi="ar-SY"/>
                          </w:rPr>
                          <w:t>(</w:t>
                        </w:r>
                        <w:r>
                          <w:rPr>
                            <w:sz w:val="14"/>
                            <w:szCs w:val="20"/>
                            <w:lang w:bidi="ar-SY"/>
                          </w:rPr>
                          <w:t>204</w:t>
                        </w:r>
                        <w:r>
                          <w:rPr>
                            <w:rFonts w:hint="cs"/>
                            <w:sz w:val="14"/>
                            <w:szCs w:val="20"/>
                            <w:rtl/>
                            <w:lang w:bidi="ar-SY"/>
                          </w:rPr>
                          <w:t xml:space="preserve">، </w:t>
                        </w:r>
                        <w:r>
                          <w:rPr>
                            <w:sz w:val="14"/>
                            <w:szCs w:val="20"/>
                            <w:lang w:bidi="ar-SY"/>
                          </w:rPr>
                          <w:t>188</w:t>
                        </w:r>
                        <w:r>
                          <w:rPr>
                            <w:rFonts w:hint="cs"/>
                            <w:sz w:val="14"/>
                            <w:szCs w:val="20"/>
                            <w:rtl/>
                            <w:lang w:bidi="ar-SY"/>
                          </w:rPr>
                          <w:t>)</w:t>
                        </w:r>
                      </w:p>
                    </w:txbxContent>
                  </v:textbox>
                </v:shape>
                <v:shape id="Text Box 5735" o:spid="_x0000_s1198" type="#_x0000_t202" style="position:absolute;left:9306;top:8413;width:800;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g9MQA&#10;AADbAAAADwAAAGRycy9kb3ducmV2LnhtbESPzWrDMBCE74G+g9hCLqGR00B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YPTEAAAA2wAAAA8AAAAAAAAAAAAAAAAAmAIAAGRycy9k&#10;b3ducmV2LnhtbFBLBQYAAAAABAAEAPUAAACJAwAAAAA=&#10;" filled="f" stroked="f">
                  <v:textbox inset="0,0,0,0">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مشذر</w:t>
                        </w:r>
                        <w:r>
                          <w:rPr>
                            <w:rFonts w:hint="cs"/>
                            <w:sz w:val="14"/>
                            <w:szCs w:val="20"/>
                            <w:rtl/>
                            <w:lang w:bidi="ar-SY"/>
                          </w:rPr>
                          <w:br/>
                          <w:t>خارجي</w:t>
                        </w:r>
                      </w:p>
                    </w:txbxContent>
                  </v:textbox>
                </v:shape>
                <v:shape id="Text Box 5742" o:spid="_x0000_s1199" type="#_x0000_t202" style="position:absolute;left:8306;top:9848;width:1185;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4gMQA&#10;AADbAAAADwAAAGRycy9kb3ducmV2LnhtbESPzWrDMBCE74G+g9hCLqGRU0J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DEAAAA2wAAAA8AAAAAAAAAAAAAAAAAmAIAAGRycy9k&#10;b3ducmV2LnhtbFBLBQYAAAAABAAEAPUAAACJAwAAAAA=&#10;" filled="f" stroked="f">
                  <v:textbox inset="0,0,0,0">
                    <w:txbxContent>
                      <w:p w:rsidR="005E1184" w:rsidRPr="0011509A" w:rsidRDefault="005E1184" w:rsidP="00416242">
                        <w:pPr>
                          <w:spacing w:before="0" w:line="144" w:lineRule="auto"/>
                          <w:jc w:val="center"/>
                          <w:rPr>
                            <w:sz w:val="14"/>
                            <w:szCs w:val="20"/>
                            <w:lang w:bidi="ar-SY"/>
                          </w:rPr>
                        </w:pPr>
                        <w:r>
                          <w:rPr>
                            <w:rFonts w:hint="cs"/>
                            <w:sz w:val="14"/>
                            <w:szCs w:val="20"/>
                            <w:rtl/>
                            <w:lang w:bidi="ar-SY"/>
                          </w:rPr>
                          <w:t>تزامن القطارات</w:t>
                        </w:r>
                      </w:p>
                    </w:txbxContent>
                  </v:textbox>
                </v:shape>
                <v:shape id="Text Box 5741" o:spid="_x0000_s1200" type="#_x0000_t202" style="position:absolute;left:6308;top:9861;width:1185;height: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dG8QA&#10;AADbAAAADwAAAGRycy9kb3ducmV2LnhtbESPzWrDMBCE74G+g9hCLqGRU0hoXcvGTUnSSw9O+wCL&#10;tf7B1spYSuL26aNAIcdhZr5hkmwyvTjT6FrLClbLCARxaXXLtYKf793TCwjnkTX2lknBLznI0odZ&#10;grG2Fy7ofPS1CBB2MSpovB9iKV3ZkEG3tANx8Co7GvRBjrXUI14C3PTyOYo20mDLYaHBgbYNld3x&#10;ZBRQXti/r87tTfH+sd1XLdNCHpSaP075GwhPk7+H/9ufWsHr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yXRvEAAAA2wAAAA8AAAAAAAAAAAAAAAAAmAIAAGRycy9k&#10;b3ducmV2LnhtbFBLBQYAAAAABAAEAPUAAACJAwAAAAA=&#10;" filled="f" stroked="f">
                  <v:textbox inset="0,0,0,0">
                    <w:txbxContent>
                      <w:p w:rsidR="005E1184" w:rsidRPr="0011509A" w:rsidRDefault="005E1184" w:rsidP="00416242">
                        <w:pPr>
                          <w:spacing w:before="0" w:line="144" w:lineRule="auto"/>
                          <w:jc w:val="center"/>
                          <w:rPr>
                            <w:sz w:val="14"/>
                            <w:szCs w:val="20"/>
                            <w:lang w:bidi="ar-SY"/>
                          </w:rPr>
                        </w:pPr>
                        <w:r>
                          <w:rPr>
                            <w:rFonts w:hint="cs"/>
                            <w:sz w:val="14"/>
                            <w:szCs w:val="20"/>
                            <w:rtl/>
                            <w:lang w:bidi="ar-SY"/>
                          </w:rPr>
                          <w:t>تزامن الوسائط</w:t>
                        </w:r>
                      </w:p>
                    </w:txbxContent>
                  </v:textbox>
                </v:shape>
                <v:shape id="Text Box 5727" o:spid="_x0000_s1201" type="#_x0000_t202" style="position:absolute;left:1375;top:8903;width:1106;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DbMQA&#10;AADbAAAADwAAAGRycy9kb3ducmV2LnhtbESPzW7CMBCE75V4B2uReqnAaQ9RCZiIH5Fy6SGBB1jF&#10;SxIlXkexC4Gnr5Eq9TiamW80q3Q0nbjS4BrLCt7nEQji0uqGKwXn02H2CcJ5ZI2dZVJwJwfpevKy&#10;wkTbG+d0LXwlAoRdggpq7/tESlfWZNDNbU8cvIsdDPogh0rqAW8Bbjr5EUWxNNhwWKixp11NZVv8&#10;GAW0ye3ju3WZybf7XXZpmN7kl1Kv03GzBOFp9P/hv/ZRK1jE8Pw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w2zEAAAA2wAAAA8AAAAAAAAAAAAAAAAAmAIAAGRycy9k&#10;b3ducmV2LnhtbFBLBQYAAAAABAAEAPUAAACJAwAAAAA=&#10;" filled="f" stroked="f">
                  <v:textbox inset="0,0,0,0">
                    <w:txbxContent>
                      <w:p w:rsidR="005E1184" w:rsidRPr="0011509A" w:rsidRDefault="005E1184" w:rsidP="00416242">
                        <w:pPr>
                          <w:spacing w:before="40" w:line="144" w:lineRule="auto"/>
                          <w:jc w:val="center"/>
                          <w:rPr>
                            <w:sz w:val="16"/>
                            <w:szCs w:val="22"/>
                            <w:lang w:bidi="ar-SY"/>
                          </w:rPr>
                        </w:pPr>
                        <w:r w:rsidRPr="0011509A">
                          <w:rPr>
                            <w:rFonts w:hint="cs"/>
                            <w:sz w:val="16"/>
                            <w:szCs w:val="22"/>
                            <w:rtl/>
                            <w:lang w:bidi="ar-SY"/>
                          </w:rPr>
                          <w:t>بيانات إضافية</w:t>
                        </w:r>
                      </w:p>
                    </w:txbxContent>
                  </v:textbox>
                </v:shape>
                <v:shape id="Text Box 5739" o:spid="_x0000_s1202" type="#_x0000_t202" style="position:absolute;left:1476;top:9274;width:939;height: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xm98QA&#10;AADbAAAADwAAAGRycy9kb3ducmV2LnhtbESPzW7CMBCE70h9B2srcUHFoQdo0zhRSgX00kNoH2AV&#10;b36UeB3FBtI+PUaqxHE0M99okmwyvTjT6FrLClbLCARxaXXLtYKf793TCwjnkTX2lknBLznI0odZ&#10;grG2Fy7ofPS1CBB2MSpovB9iKV3ZkEG3tANx8Co7GvRBjrXUI14C3PTyOYrW0mDLYaHBgbYNld3x&#10;ZBRQXti/r87tTfH+sd1XLdNCHpSaP075GwhPk7+H/9ufWsHr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sZvfEAAAA2wAAAA8AAAAAAAAAAAAAAAAAmAIAAGRycy9k&#10;b3ducmV2LnhtbFBLBQYAAAAABAAEAPUAAACJAwAAAAA=&#10;" filled="f" stroked="f">
                  <v:textbox inset="0,0,0,0">
                    <w:txbxContent>
                      <w:p w:rsidR="005E1184" w:rsidRPr="0011509A" w:rsidRDefault="005E1184" w:rsidP="00416242">
                        <w:pPr>
                          <w:spacing w:before="160" w:line="144" w:lineRule="auto"/>
                          <w:jc w:val="center"/>
                          <w:rPr>
                            <w:sz w:val="14"/>
                            <w:szCs w:val="20"/>
                            <w:rtl/>
                            <w:lang w:bidi="ar-SY"/>
                          </w:rPr>
                        </w:pPr>
                        <w:r>
                          <w:rPr>
                            <w:rFonts w:hint="cs"/>
                            <w:sz w:val="14"/>
                            <w:szCs w:val="20"/>
                            <w:rtl/>
                            <w:lang w:bidi="ar-SY"/>
                          </w:rPr>
                          <w:t xml:space="preserve">المشفر </w:t>
                        </w:r>
                        <w:r>
                          <w:rPr>
                            <w:sz w:val="14"/>
                            <w:szCs w:val="20"/>
                            <w:lang w:bidi="ar-SY"/>
                          </w:rPr>
                          <w:t>SVC</w:t>
                        </w:r>
                      </w:p>
                    </w:txbxContent>
                  </v:textbox>
                </v:shape>
                <v:shape id="Text Box 5738" o:spid="_x0000_s1203" type="#_x0000_t202" style="position:absolute;left:2571;top:9274;width:770;height: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Pyhb0A&#10;AADbAAAADwAAAGRycy9kb3ducmV2LnhtbERPyw7BQBTdS/zD5EpshCkLoQzxiMfGoviAm87VNjp3&#10;ms6gfL1ZSCxPznu+bEwpnlS7wrKC4SACQZxaXXCm4HrZ9ScgnEfWWFomBW9ysFy0W3OMtX1xQs+z&#10;z0QIYRejgtz7KpbSpTkZdANbEQfuZmuDPsA6k7rGVwg3pRxF0VgaLDg05FjRJqf0fn4YBbRK7Od0&#10;d3uTrLeb/a1g6smDUt1Os5qB8NT4v/jnPmoF0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3Pyhb0AAADbAAAADwAAAAAAAAAAAAAAAACYAgAAZHJzL2Rvd25yZXYu&#10;eG1sUEsFBgAAAAAEAAQA9QAAAIIDAAAAAA==&#10;" filled="f" stroked="f">
                  <v:textbox inset="0,0,0,0">
                    <w:txbxContent>
                      <w:p w:rsidR="005E1184" w:rsidRPr="0011509A" w:rsidRDefault="005E1184" w:rsidP="00416242">
                        <w:pPr>
                          <w:spacing w:before="160" w:line="144" w:lineRule="auto"/>
                          <w:jc w:val="center"/>
                          <w:rPr>
                            <w:sz w:val="14"/>
                            <w:szCs w:val="20"/>
                            <w:lang w:bidi="ar-SY"/>
                          </w:rPr>
                        </w:pPr>
                        <w:r>
                          <w:rPr>
                            <w:rFonts w:hint="cs"/>
                            <w:sz w:val="14"/>
                            <w:szCs w:val="20"/>
                            <w:rtl/>
                            <w:lang w:bidi="ar-SY"/>
                          </w:rPr>
                          <w:t>مجزئ</w:t>
                        </w:r>
                      </w:p>
                    </w:txbxContent>
                  </v:textbox>
                </v:shape>
                <v:shape id="Text Box 5740" o:spid="_x0000_s1204" type="#_x0000_t202" style="position:absolute;left:1446;top:10121;width:913;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XHsQA&#10;AADbAAAADwAAAGRycy9kb3ducmV2LnhtbESPzW7CMBCE75V4B2uReqkapxxQk8ZEKRXQSw8BHmAV&#10;b35EvI5iF1KeHldC4jiamW80WT6ZXpxpdJ1lBW9RDIK4srrjRsHxsHl9B+E8ssbeMin4Iwf5avaU&#10;YarthUs6730jAoRdigpa74dUSle1ZNBFdiAOXm1Hgz7IsZF6xEuAm14u4ngpDXYcFlocaN1Sddr/&#10;GgVUlPb6c3JbU35+rbd1x/Qid0o9z6fiA4SnyT/C9/a3VpAk8P8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Vx7EAAAA2wAAAA8AAAAAAAAAAAAAAAAAmAIAAGRycy9k&#10;b3ducmV2LnhtbFBLBQYAAAAABAAEAPUAAACJAwAAAAA=&#10;" filled="f" stroked="f">
                  <v:textbox inset="0,0,0,0">
                    <w:txbxContent>
                      <w:p w:rsidR="005E1184" w:rsidRDefault="005E1184" w:rsidP="00416242">
                        <w:pPr>
                          <w:spacing w:before="80" w:line="144" w:lineRule="auto"/>
                          <w:jc w:val="center"/>
                          <w:rPr>
                            <w:sz w:val="14"/>
                            <w:szCs w:val="20"/>
                            <w:rtl/>
                            <w:lang w:bidi="ar-SY"/>
                          </w:rPr>
                        </w:pPr>
                        <w:r>
                          <w:rPr>
                            <w:rFonts w:hint="cs"/>
                            <w:sz w:val="14"/>
                            <w:szCs w:val="20"/>
                            <w:rtl/>
                            <w:lang w:bidi="ar-SY"/>
                          </w:rPr>
                          <w:t>مشفر الإحاطة</w:t>
                        </w:r>
                      </w:p>
                      <w:p w:rsidR="005E1184" w:rsidRPr="0011509A" w:rsidRDefault="005E1184" w:rsidP="00416242">
                        <w:pPr>
                          <w:spacing w:before="0" w:line="240" w:lineRule="auto"/>
                          <w:jc w:val="center"/>
                          <w:rPr>
                            <w:sz w:val="14"/>
                            <w:szCs w:val="20"/>
                            <w:rtl/>
                            <w:lang w:bidi="ar-SY"/>
                          </w:rPr>
                        </w:pPr>
                        <w:r>
                          <w:rPr>
                            <w:sz w:val="14"/>
                            <w:szCs w:val="20"/>
                            <w:lang w:bidi="ar-SY"/>
                          </w:rPr>
                          <w:t>MPEG</w:t>
                        </w:r>
                      </w:p>
                    </w:txbxContent>
                  </v:textbox>
                </v:shape>
                <v:shape id="Text Box 5754" o:spid="_x0000_s1205" type="#_x0000_t202" style="position:absolute;left:1363;top:10794;width:1106;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1Xt8QA&#10;AADcAAAADwAAAGRycy9kb3ducmV2LnhtbESPzW7CQAyE75V4h5WRuFSwgUNVhSwoBJX20kOAB7Cy&#10;zo/IeqPsFtI+fX2o1JutGc98zvaT69WdxtB5NrBeJaCIK287bgxcL2/LV1AhIlvsPZOBbwqw382e&#10;Mkytf3BJ93NslIRwSNFAG+OQah2qlhyGlR+IRav96DDKOjbajviQcNfrTZK8aIcdS0OLAxUtVbfz&#10;lzNAeel/Pm/h5MrDsTjVHdOzfjdmMZ/yLahIU/w3/11/WMFPBF+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7fEAAAA3AAAAA8AAAAAAAAAAAAAAAAAmAIAAGRycy9k&#10;b3ducmV2LnhtbFBLBQYAAAAABAAEAPUAAACJAwAAAAA=&#10;" filled="f" stroked="f">
                  <v:textbox inset="0,0,0,0">
                    <w:txbxContent>
                      <w:p w:rsidR="005E1184" w:rsidRPr="0011509A" w:rsidRDefault="005E1184" w:rsidP="00416242">
                        <w:pPr>
                          <w:spacing w:before="40" w:line="144" w:lineRule="auto"/>
                          <w:jc w:val="center"/>
                          <w:rPr>
                            <w:sz w:val="16"/>
                            <w:szCs w:val="22"/>
                            <w:lang w:bidi="ar-SY"/>
                          </w:rPr>
                        </w:pPr>
                        <w:r w:rsidRPr="0011509A">
                          <w:rPr>
                            <w:rFonts w:hint="cs"/>
                            <w:sz w:val="16"/>
                            <w:szCs w:val="22"/>
                            <w:rtl/>
                            <w:lang w:bidi="ar-SY"/>
                          </w:rPr>
                          <w:t>بيانات إضافية</w:t>
                        </w:r>
                      </w:p>
                    </w:txbxContent>
                  </v:textbox>
                </v:shape>
                <v:shape id="Text Box 5755" o:spid="_x0000_s1206" type="#_x0000_t202" style="position:absolute;left:3904;top:10516;width:1547;height: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yLL4A&#10;AADcAAAADwAAAGRycy9kb3ducmV2LnhtbERPSwrCMBDdC94hjOBGNNWFSDWKH/xsXFQ9wNCMbbGZ&#10;lCZq9fRGENzN431ntmhMKR5Uu8KyguEgAkGcWl1wpuBy3vYnIJxH1lhaJgUvcrCYt1szjLV9ckKP&#10;k89ECGEXo4Lc+yqW0qU5GXQDWxEH7mprgz7AOpO6xmcIN6UcRdFYGiw4NORY0Tqn9Ha6GwW0TOz7&#10;eHM7k6w26921YOrJvVLdTrOcgvDU+L/45z7oMD8awv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B8iy+AAAA3AAAAA8AAAAAAAAAAAAAAAAAmAIAAGRycy9kb3ducmV2&#10;LnhtbFBLBQYAAAAABAAEAPUAAACDAwAAAAA=&#10;" filled="f" stroked="f">
                  <v:textbox inset="0,0,0,0">
                    <w:txbxContent>
                      <w:p w:rsidR="005E1184" w:rsidRPr="0011509A" w:rsidRDefault="005E1184" w:rsidP="00416242">
                        <w:pPr>
                          <w:spacing w:before="0"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للفيديو/الصوت</w:t>
                        </w:r>
                      </w:p>
                    </w:txbxContent>
                  </v:textbox>
                </v:shape>
                <v:shape id="Text Box 5756" o:spid="_x0000_s1207" type="#_x0000_t202" style="position:absolute;left:4103;top:10653;width:1185;height: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sW74A&#10;AADcAAAADwAAAGRycy9kb3ducmV2LnhtbERPSwrCMBDdC94hjOBGNNWFSDWKH/xsXFQ9wNCMbbGZ&#10;lCZq9fRGENzN431ntmhMKR5Uu8KyguEgAkGcWl1wpuBy3vYnIJxH1lhaJgUvcrCYt1szjLV9ckKP&#10;k89ECGEXo4Lc+yqW0qU5GXQDWxEH7mprgz7AOpO6xmcIN6UcRdFYGiw4NORY0Tqn9Ha6GwW0TOz7&#10;eHM7k6w26921YOrJvVLdTrOcgvDU+L/45z7oMD8awf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TbFu+AAAA3AAAAA8AAAAAAAAAAAAAAAAAmAIAAGRycy9kb3ducmV2&#10;LnhtbFBLBQYAAAAABAAEAPUAAACDAwAAAAA=&#10;" filled="f" stroked="f">
                  <v:textbox inset="0,0,0,0">
                    <w:txbxContent>
                      <w:p w:rsidR="005E1184" w:rsidRPr="0011509A" w:rsidRDefault="005E1184" w:rsidP="00416242">
                        <w:pPr>
                          <w:spacing w:before="0" w:line="144" w:lineRule="auto"/>
                          <w:jc w:val="center"/>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للبيانات</w:t>
                        </w:r>
                      </w:p>
                    </w:txbxContent>
                  </v:textbox>
                </v:shape>
                <v:shape id="Text Box 5753" o:spid="_x0000_s1208" type="#_x0000_t202" style="position:absolute;left:9354;top:10893;width:753;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wMIA&#10;AADcAAAADwAAAGRycy9kb3ducmV2LnhtbERPzWrCQBC+C77DMkIv0my0IJJmFbVovXhI9AGG7JgE&#10;s7Mhu03SPn1XKPQ2H9/vpNvRNKKnztWWFSyiGARxYXXNpYLb9fi6BuE8ssbGMin4JgfbzXSSYqLt&#10;wBn1uS9FCGGXoILK+zaR0hUVGXSRbYkDd7edQR9gV0rd4RDCTSOXcbySBmsODRW2dKioeORfRgHt&#10;MvtzebiTyfYfh9O9ZprLT6VeZuPuHYSn0f+L/9xnHebHb/B8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8nAwgAAANwAAAAPAAAAAAAAAAAAAAAAAJgCAABkcnMvZG93&#10;bnJldi54bWxQSwUGAAAAAAQABAD1AAAAhwMAAAAA&#10;" filled="f" stroked="f">
                  <v:textbox inset="0,0,0,0">
                    <w:txbxContent>
                      <w:p w:rsidR="005E1184" w:rsidRPr="0011509A" w:rsidRDefault="005E1184" w:rsidP="00416242">
                        <w:pPr>
                          <w:spacing w:line="144" w:lineRule="auto"/>
                          <w:jc w:val="center"/>
                          <w:rPr>
                            <w:sz w:val="14"/>
                            <w:szCs w:val="20"/>
                            <w:lang w:bidi="ar-SY"/>
                          </w:rPr>
                        </w:pPr>
                        <w:r>
                          <w:rPr>
                            <w:rFonts w:hint="cs"/>
                            <w:sz w:val="14"/>
                            <w:szCs w:val="20"/>
                            <w:rtl/>
                            <w:lang w:bidi="ar-SY"/>
                          </w:rPr>
                          <w:t>مشذر</w:t>
                        </w:r>
                        <w:r>
                          <w:rPr>
                            <w:rFonts w:hint="cs"/>
                            <w:sz w:val="14"/>
                            <w:szCs w:val="20"/>
                            <w:rtl/>
                            <w:lang w:bidi="ar-SY"/>
                          </w:rPr>
                          <w:br/>
                          <w:t>خارجي</w:t>
                        </w:r>
                      </w:p>
                    </w:txbxContent>
                  </v:textbox>
                </v:shape>
                <v:shape id="Text Box 5752" o:spid="_x0000_s1209" type="#_x0000_t202" style="position:absolute;left:8361;top:10755;width:863;height: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ZRtMIA&#10;AADcAAAADwAAAGRycy9kb3ducmV2LnhtbERPzWrCQBC+C77DMkIv0myUIpJmFbVovXhI9AGG7JgE&#10;s7Mhu03SPn1XKPQ2H9/vpNvRNKKnztWWFSyiGARxYXXNpYLb9fi6BuE8ssbGMin4JgfbzXSSYqLt&#10;wBn1uS9FCGGXoILK+zaR0hUVGXSRbYkDd7edQR9gV0rd4RDCTSOXcbySBmsODRW2dKioeORfRgHt&#10;MvtzebiTyfYfh9O9ZprLT6VeZuPuHYSn0f+L/9xnHebHb/B8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lG0wgAAANwAAAAPAAAAAAAAAAAAAAAAAJgCAABkcnMvZG93&#10;bnJldi54bWxQSwUGAAAAAAQABAD1AAAAhwMAAAAA&#10;" filled="f" stroked="f">
                  <v:textbox inset="0,0,0,0">
                    <w:txbxContent>
                      <w:p w:rsidR="005E1184" w:rsidRPr="00416242" w:rsidRDefault="005E1184" w:rsidP="00416242">
                        <w:pPr>
                          <w:spacing w:before="180" w:line="144" w:lineRule="auto"/>
                          <w:jc w:val="center"/>
                          <w:rPr>
                            <w:spacing w:val="-8"/>
                            <w:sz w:val="14"/>
                            <w:szCs w:val="20"/>
                            <w:rtl/>
                            <w:lang w:bidi="ar-SY"/>
                          </w:rPr>
                        </w:pPr>
                        <w:r w:rsidRPr="00416242">
                          <w:rPr>
                            <w:rFonts w:hint="cs"/>
                            <w:spacing w:val="-8"/>
                            <w:sz w:val="14"/>
                            <w:szCs w:val="20"/>
                            <w:rtl/>
                            <w:lang w:bidi="ar-SY"/>
                          </w:rPr>
                          <w:t>شفرة خارجية</w:t>
                        </w:r>
                      </w:p>
                      <w:p w:rsidR="005E1184" w:rsidRDefault="005E1184" w:rsidP="00416242">
                        <w:pPr>
                          <w:spacing w:before="0" w:line="240" w:lineRule="auto"/>
                          <w:jc w:val="center"/>
                          <w:rPr>
                            <w:sz w:val="14"/>
                            <w:szCs w:val="20"/>
                            <w:lang w:bidi="ar-SY"/>
                          </w:rPr>
                        </w:pPr>
                        <w:r>
                          <w:rPr>
                            <w:sz w:val="14"/>
                            <w:szCs w:val="20"/>
                            <w:lang w:bidi="ar-SY"/>
                          </w:rPr>
                          <w:t>RS</w:t>
                        </w:r>
                      </w:p>
                      <w:p w:rsidR="005E1184" w:rsidRPr="0011509A" w:rsidRDefault="005E1184" w:rsidP="00416242">
                        <w:pPr>
                          <w:spacing w:before="0" w:line="144" w:lineRule="auto"/>
                          <w:jc w:val="center"/>
                          <w:rPr>
                            <w:sz w:val="14"/>
                            <w:szCs w:val="20"/>
                            <w:rtl/>
                            <w:lang w:bidi="ar-SY"/>
                          </w:rPr>
                        </w:pPr>
                        <w:r>
                          <w:rPr>
                            <w:rFonts w:hint="cs"/>
                            <w:sz w:val="14"/>
                            <w:szCs w:val="20"/>
                            <w:rtl/>
                            <w:lang w:bidi="ar-SY"/>
                          </w:rPr>
                          <w:t>(</w:t>
                        </w:r>
                        <w:r>
                          <w:rPr>
                            <w:sz w:val="14"/>
                            <w:szCs w:val="20"/>
                            <w:lang w:bidi="ar-SY"/>
                          </w:rPr>
                          <w:t>204</w:t>
                        </w:r>
                        <w:r>
                          <w:rPr>
                            <w:rFonts w:hint="cs"/>
                            <w:sz w:val="14"/>
                            <w:szCs w:val="20"/>
                            <w:rtl/>
                            <w:lang w:bidi="ar-SY"/>
                          </w:rPr>
                          <w:t xml:space="preserve">، </w:t>
                        </w:r>
                        <w:r>
                          <w:rPr>
                            <w:sz w:val="14"/>
                            <w:szCs w:val="20"/>
                            <w:lang w:bidi="ar-SY"/>
                          </w:rPr>
                          <w:t>188</w:t>
                        </w:r>
                        <w:r>
                          <w:rPr>
                            <w:rFonts w:hint="cs"/>
                            <w:sz w:val="14"/>
                            <w:szCs w:val="20"/>
                            <w:rtl/>
                            <w:lang w:bidi="ar-SY"/>
                          </w:rPr>
                          <w:t>)</w:t>
                        </w:r>
                      </w:p>
                    </w:txbxContent>
                  </v:textbox>
                </v:shape>
                <v:shape id="Text Box 5751" o:spid="_x0000_s1210" type="#_x0000_t202" style="position:absolute;left:7348;top:10893;width:1073;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0L8IA&#10;AADcAAAADwAAAGRycy9kb3ducmV2LnhtbERPzWrCQBC+C77DMkIv0mwUKpJmFbVovXhI9AGG7JgE&#10;s7Mhu03SPn1XKPQ2H9/vpNvRNKKnztWWFSyiGARxYXXNpYLb9fi6BuE8ssbGMin4JgfbzXSSYqLt&#10;wBn1uS9FCGGXoILK+zaR0hUVGXSRbYkDd7edQR9gV0rd4RDCTSOXcbySBmsODRW2dKioeORfRgHt&#10;MvtzebiTyfYfh9O9ZprLT6VeZuPuHYSn0f+L/9xnHebHb/B8Jlw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vQvwgAAANwAAAAPAAAAAAAAAAAAAAAAAJgCAABkcnMvZG93&#10;bnJldi54bWxQSwUGAAAAAAQABAD1AAAAhwMAAAAA&#10;" filled="f" stroked="f">
                  <v:textbox inset="0,0,0,0">
                    <w:txbxContent>
                      <w:p w:rsidR="005E1184" w:rsidRPr="0011509A" w:rsidRDefault="005E1184" w:rsidP="00416242">
                        <w:pPr>
                          <w:spacing w:before="140" w:line="144" w:lineRule="auto"/>
                          <w:jc w:val="center"/>
                          <w:rPr>
                            <w:sz w:val="14"/>
                            <w:szCs w:val="20"/>
                            <w:rtl/>
                            <w:lang w:bidi="ar-SY"/>
                          </w:rPr>
                        </w:pPr>
                        <w:r>
                          <w:rPr>
                            <w:rFonts w:hint="cs"/>
                            <w:sz w:val="14"/>
                            <w:szCs w:val="20"/>
                            <w:rtl/>
                            <w:lang w:bidi="ar-SY"/>
                          </w:rPr>
                          <w:t>معدد بإرسال</w:t>
                        </w:r>
                        <w:r>
                          <w:rPr>
                            <w:sz w:val="14"/>
                            <w:szCs w:val="20"/>
                            <w:rtl/>
                            <w:lang w:bidi="ar-SY"/>
                          </w:rPr>
                          <w:br/>
                        </w:r>
                        <w:r>
                          <w:rPr>
                            <w:rFonts w:hint="cs"/>
                            <w:sz w:val="14"/>
                            <w:szCs w:val="20"/>
                            <w:rtl/>
                            <w:lang w:bidi="ar-SY"/>
                          </w:rPr>
                          <w:t xml:space="preserve">القطار </w:t>
                        </w:r>
                        <w:r>
                          <w:rPr>
                            <w:sz w:val="14"/>
                            <w:szCs w:val="20"/>
                            <w:lang w:bidi="ar-SY"/>
                          </w:rPr>
                          <w:t>TS</w:t>
                        </w:r>
                      </w:p>
                    </w:txbxContent>
                  </v:textbox>
                </v:shape>
                <v:shape id="Text Box 5750" o:spid="_x0000_s1211" type="#_x0000_t202" style="position:absolute;left:6356;top:10468;width:948;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qWL4A&#10;AADcAAAADwAAAGRycy9kb3ducmV2LnhtbERPSwrCMBDdC94hjOBGNNWFSDWKH/xsXFQ9wNCMbbGZ&#10;lCZq9fRGENzN431ntmhMKR5Uu8KyguEgAkGcWl1wpuBy3vYnIJxH1lhaJgUvcrCYt1szjLV9ckKP&#10;k89ECGEXo4Lc+yqW0qU5GXQDWxEH7mprgz7AOpO6xmcIN6UcRdFYGiw4NORY0Tqn9Ha6GwW0TOz7&#10;eHM7k6w26921YOrJvVLdTrOcgvDU+L/45z7oMD8aw/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oali+AAAA3AAAAA8AAAAAAAAAAAAAAAAAmAIAAGRycy9kb3ducmV2&#10;LnhtbFBLBQYAAAAABAAEAPUAAACDAwAAAAA=&#10;" filled="f" stroked="f">
                  <v:textbox inset="0,0,0,0">
                    <w:txbxContent>
                      <w:p w:rsidR="005E1184" w:rsidRPr="0011509A" w:rsidRDefault="005E1184" w:rsidP="00416242">
                        <w:pPr>
                          <w:spacing w:before="180" w:line="144" w:lineRule="auto"/>
                          <w:jc w:val="center"/>
                          <w:rPr>
                            <w:sz w:val="14"/>
                            <w:szCs w:val="20"/>
                            <w:rtl/>
                            <w:lang w:bidi="ar-SY"/>
                          </w:rPr>
                        </w:pPr>
                        <w:r>
                          <w:rPr>
                            <w:rFonts w:hint="cs"/>
                            <w:sz w:val="14"/>
                            <w:szCs w:val="20"/>
                            <w:rtl/>
                            <w:lang w:bidi="ar-SY"/>
                          </w:rPr>
                          <w:t xml:space="preserve">مزرم </w:t>
                        </w:r>
                        <w:r>
                          <w:rPr>
                            <w:sz w:val="14"/>
                            <w:szCs w:val="20"/>
                            <w:lang w:bidi="ar-SY"/>
                          </w:rPr>
                          <w:t>PES</w:t>
                        </w:r>
                      </w:p>
                    </w:txbxContent>
                  </v:textbox>
                </v:shape>
                <v:shape id="Text Box 5749" o:spid="_x0000_s1212" type="#_x0000_t202" style="position:absolute;left:6456;top:11341;width:737;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w8IA&#10;AADcAAAADwAAAGRycy9kb3ducmV2LnhtbERPzWrCQBC+C77DMkIv0mz0UCXNKmrRevGQ6AMM2TEJ&#10;ZmdDdpukffquUOhtPr7fSbejaURPnastK1hEMQjiwuqaSwW36/F1DcJ5ZI2NZVLwTQ62m+kkxUTb&#10;gTPqc1+KEMIuQQWV920ipSsqMugi2xIH7m47gz7ArpS6wyGEm0Yu4/hNGqw5NFTY0qGi4pF/GQW0&#10;y+zP5eFOJtt/HE73mmkuP5V6mY27dxCeRv8v/nOfdZgfr+D5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M/DwgAAANwAAAAPAAAAAAAAAAAAAAAAAJgCAABkcnMvZG93&#10;bnJldi54bWxQSwUGAAAAAAQABAD1AAAAhwMAAAAA&#10;" filled="f" stroked="f">
                  <v:textbox inset="0,0,0,0">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مولد</w:t>
                        </w:r>
                        <w:r>
                          <w:rPr>
                            <w:rFonts w:hint="cs"/>
                            <w:sz w:val="14"/>
                            <w:szCs w:val="20"/>
                            <w:rtl/>
                            <w:lang w:bidi="ar-SY"/>
                          </w:rPr>
                          <w:br/>
                          <w:t>قسم</w:t>
                        </w:r>
                      </w:p>
                    </w:txbxContent>
                  </v:textbox>
                </v:shape>
                <v:shape id="Text Box 5748" o:spid="_x0000_s1213" type="#_x0000_t202" style="position:absolute;left:5499;top:10707;width:681;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bscQA&#10;AADcAAAADwAAAGRycy9kb3ducmV2LnhtbESPzW7CQAyE75V4h5WRuFSwgUNVhSwoBJX20kOAB7Cy&#10;zo/IeqPsFtI+fX2o1JutGc98zvaT69WdxtB5NrBeJaCIK287bgxcL2/LV1AhIlvsPZOBbwqw382e&#10;Mkytf3BJ93NslIRwSNFAG+OQah2qlhyGlR+IRav96DDKOjbajviQcNfrTZK8aIcdS0OLAxUtVbfz&#10;lzNAeel/Pm/h5MrDsTjVHdOzfjdmMZ/yLahIU/w3/11/WMFPhFa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7W7HEAAAA3AAAAA8AAAAAAAAAAAAAAAAAmAIAAGRycy9k&#10;b3ducmV2LnhtbFBLBQYAAAAABAAEAPUAAACJAwAAAAA=&#10;" filled="f" stroked="f">
                  <v:textbox inset="0,0,0,0">
                    <w:txbxContent>
                      <w:p w:rsidR="005E1184" w:rsidRPr="0011509A" w:rsidRDefault="005E1184" w:rsidP="00416242">
                        <w:pPr>
                          <w:spacing w:before="180" w:line="144" w:lineRule="auto"/>
                          <w:jc w:val="center"/>
                          <w:rPr>
                            <w:sz w:val="14"/>
                            <w:szCs w:val="20"/>
                            <w:rtl/>
                            <w:lang w:bidi="ar-SY"/>
                          </w:rPr>
                        </w:pPr>
                        <w:r>
                          <w:rPr>
                            <w:rFonts w:hint="cs"/>
                            <w:sz w:val="14"/>
                            <w:szCs w:val="20"/>
                            <w:rtl/>
                            <w:lang w:bidi="ar-SY"/>
                          </w:rPr>
                          <w:t xml:space="preserve">مرزم </w:t>
                        </w:r>
                        <w:r>
                          <w:rPr>
                            <w:sz w:val="14"/>
                            <w:szCs w:val="20"/>
                            <w:lang w:bidi="ar-SY"/>
                          </w:rPr>
                          <w:t>SL</w:t>
                        </w:r>
                      </w:p>
                    </w:txbxContent>
                  </v:textbox>
                </v:shape>
                <v:shape id="Text Box 5743" o:spid="_x0000_s1214" type="#_x0000_t202" style="position:absolute;left:4799;top:11991;width:2116;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KsIA&#10;AADcAAAADwAAAGRycy9kb3ducmV2LnhtbERPzWrCQBC+C77DMkIv0mz0UDTNKmrRevGQ6AMM2TEJ&#10;ZmdDdpukffquUOhtPr7fSbejaURPnastK1hEMQjiwuqaSwW36/F1BcJ5ZI2NZVLwTQ62m+kkxUTb&#10;gTPqc1+KEMIuQQWV920ipSsqMugi2xIH7m47gz7ArpS6wyGEm0Yu4/hNGqw5NFTY0qGi4pF/GQW0&#10;y+zP5eFOJtt/HE73mmkuP5V6mY27dxCeRv8v/nOfdZgfr+H5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4qwgAAANwAAAAPAAAAAAAAAAAAAAAAAJgCAABkcnMvZG93&#10;bnJldi54bWxQSwUGAAAAAAQABAD1AAAAhwMAAAAA&#10;" filled="f" stroked="f">
                  <v:textbox inset="0,0,0,0">
                    <w:txbxContent>
                      <w:p w:rsidR="005E1184" w:rsidRPr="0011509A" w:rsidRDefault="005E1184" w:rsidP="00416242">
                        <w:pPr>
                          <w:spacing w:before="60" w:line="144" w:lineRule="auto"/>
                          <w:jc w:val="center"/>
                          <w:rPr>
                            <w:sz w:val="14"/>
                            <w:szCs w:val="20"/>
                            <w:lang w:bidi="ar-SY"/>
                          </w:rPr>
                        </w:pPr>
                        <w:r>
                          <w:rPr>
                            <w:rFonts w:hint="cs"/>
                            <w:sz w:val="14"/>
                            <w:szCs w:val="20"/>
                            <w:rtl/>
                            <w:lang w:bidi="ar-SY"/>
                          </w:rPr>
                          <w:t>معدد إرسال فيديو طبقة التعزيز</w:t>
                        </w:r>
                      </w:p>
                    </w:txbxContent>
                  </v:textbox>
                </v:shape>
                <v:shape id="Text Box 5745" o:spid="_x0000_s1215" type="#_x0000_t202" style="position:absolute;left:4509;top:11582;width:590;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BasUA&#10;AADcAAAADwAAAGRycy9kb3ducmV2LnhtbESPwW7CQAxE75X6Dysj9VKVTXpAKGVBIVWBC4ek/QAr&#10;a5KIrDfKbkPar8eHSr3ZmvHM82Y3u15NNIbOs4F0mYAirr3tuDHw9fnxsgYVIrLF3jMZ+KEAu+3j&#10;wwYz629c0lTFRkkIhwwNtDEOmdahbslhWPqBWLSLHx1GWcdG2xFvEu56/ZokK+2wY2locaCipfpa&#10;fTsDlJf+93wNB1fu34vDpWN61kdjnhZz/gYq0hz/zX/XJyv4qeDL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FqxQAAANwAAAAPAAAAAAAAAAAAAAAAAJgCAABkcnMv&#10;ZG93bnJldi54bWxQSwUGAAAAAAQABAD1AAAAigMAAAAA&#10;" filled="f" stroked="f">
                  <v:textbox inset="0,0,0,0">
                    <w:txbxContent>
                      <w:p w:rsidR="005E1184" w:rsidRPr="0011509A" w:rsidRDefault="005E1184" w:rsidP="00416242">
                        <w:pPr>
                          <w:spacing w:before="60" w:line="144" w:lineRule="auto"/>
                          <w:jc w:val="center"/>
                          <w:rPr>
                            <w:sz w:val="14"/>
                            <w:szCs w:val="20"/>
                            <w:rtl/>
                            <w:lang w:bidi="ar-SY"/>
                          </w:rPr>
                        </w:pPr>
                        <w:r w:rsidRPr="0011509A">
                          <w:rPr>
                            <w:rFonts w:hint="cs"/>
                            <w:sz w:val="14"/>
                            <w:szCs w:val="20"/>
                            <w:rtl/>
                            <w:lang w:bidi="ar-SY"/>
                          </w:rPr>
                          <w:t>مولد</w:t>
                        </w:r>
                      </w:p>
                      <w:p w:rsidR="005E1184" w:rsidRPr="0011509A" w:rsidRDefault="005E1184" w:rsidP="00416242">
                        <w:pPr>
                          <w:spacing w:before="0" w:line="240" w:lineRule="auto"/>
                          <w:jc w:val="center"/>
                          <w:rPr>
                            <w:sz w:val="14"/>
                            <w:szCs w:val="20"/>
                            <w:rtl/>
                            <w:lang w:bidi="ar-EG"/>
                          </w:rPr>
                        </w:pPr>
                        <w:r w:rsidRPr="0011509A">
                          <w:rPr>
                            <w:sz w:val="14"/>
                            <w:szCs w:val="20"/>
                            <w:lang w:bidi="ar-SY"/>
                          </w:rPr>
                          <w:t>IOD</w:t>
                        </w:r>
                      </w:p>
                    </w:txbxContent>
                  </v:textbox>
                </v:shape>
                <v:shape id="Text Box 5744" o:spid="_x0000_s1216" type="#_x0000_t202" style="position:absolute;left:4413;top:11095;width:737;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k8cAA&#10;AADcAAAADwAAAGRycy9kb3ducmV2LnhtbERPS4vCMBC+C/6HMIIX0bQeZOk2irr4uHio7g8YmukD&#10;m0lpslr99UYQ9jYf33PSVW8acaPO1ZYVxLMIBHFudc2lgt/LbvoFwnlkjY1lUvAgB6vlcJBiou2d&#10;M7qdfSlCCLsEFVTet4mULq/IoJvZljhwhe0M+gC7UuoO7yHcNHIeRQtpsObQUGFL24ry6/nPKKB1&#10;Zp+nq9ubbPOz3Rc100QelBqP+vU3CE+9/xd/3Ecd5scx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hk8cAAAADcAAAADwAAAAAAAAAAAAAAAACYAgAAZHJzL2Rvd25y&#10;ZXYueG1sUEsFBgAAAAAEAAQA9QAAAIUDAAAAAA==&#10;" filled="f" stroked="f">
                  <v:textbox inset="0,0,0,0">
                    <w:txbxContent>
                      <w:p w:rsidR="005E1184" w:rsidRDefault="005E1184" w:rsidP="00472CF6">
                        <w:pPr>
                          <w:spacing w:before="40" w:line="180" w:lineRule="exact"/>
                          <w:jc w:val="center"/>
                          <w:rPr>
                            <w:sz w:val="14"/>
                            <w:szCs w:val="20"/>
                            <w:rtl/>
                            <w:lang w:bidi="ar-SY"/>
                          </w:rPr>
                        </w:pPr>
                        <w:r>
                          <w:rPr>
                            <w:rFonts w:hint="cs"/>
                            <w:sz w:val="14"/>
                            <w:szCs w:val="20"/>
                            <w:rtl/>
                            <w:lang w:bidi="ar-SY"/>
                          </w:rPr>
                          <w:t>مولد</w:t>
                        </w:r>
                      </w:p>
                      <w:p w:rsidR="005E1184" w:rsidRPr="00B92A49" w:rsidRDefault="005E1184" w:rsidP="00472CF6">
                        <w:pPr>
                          <w:pStyle w:val="enumlev1"/>
                          <w:spacing w:before="0" w:line="180" w:lineRule="exact"/>
                          <w:jc w:val="center"/>
                          <w:rPr>
                            <w:rtl/>
                            <w:lang w:val="fr-FR" w:eastAsia="ja-JP"/>
                          </w:rPr>
                        </w:pPr>
                        <w:r>
                          <w:rPr>
                            <w:sz w:val="14"/>
                            <w:szCs w:val="20"/>
                            <w:lang w:bidi="ar-SY"/>
                          </w:rPr>
                          <w:t>OD/BIFS</w:t>
                        </w:r>
                      </w:p>
                      <w:p w:rsidR="005E1184" w:rsidRPr="0011509A" w:rsidRDefault="005E1184" w:rsidP="00472CF6">
                        <w:pPr>
                          <w:spacing w:before="0" w:line="240" w:lineRule="auto"/>
                          <w:jc w:val="center"/>
                          <w:rPr>
                            <w:sz w:val="14"/>
                            <w:szCs w:val="20"/>
                            <w:rtl/>
                          </w:rPr>
                        </w:pPr>
                      </w:p>
                    </w:txbxContent>
                  </v:textbox>
                </v:shape>
                <v:shape id="Text Box 5760" o:spid="_x0000_s1217" type="#_x0000_t202" style="position:absolute;left:1607;top:11795;width:1411;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6hr4A&#10;AADcAAAADwAAAGRycy9kb3ducmV2LnhtbERPSwrCMBDdC94hjOBGNNWFSDWKH/xsXFQ9wNCMbbGZ&#10;lCZq9fRGENzN431ntmhMKR5Uu8KyguEgAkGcWl1wpuBy3vYnIJxH1lhaJgUvcrCYt1szjLV9ckKP&#10;k89ECGEXo4Lc+yqW0qU5GXQDWxEH7mprgz7AOpO6xmcIN6UcRdFYGiw4NORY0Tqn9Ha6GwW0TOz7&#10;eHM7k6w26921YOrJvVLdTrOcgvDU+L/45z7oMH84g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K+oa+AAAA3AAAAA8AAAAAAAAAAAAAAAAAmAIAAGRycy9kb3ducmV2&#10;LnhtbFBLBQYAAAAABAAEAPUAAACDAwAAAAA=&#10;" filled="f" stroked="f">
                  <v:textbox inset="0,0,0,0">
                    <w:txbxContent>
                      <w:p w:rsidR="005E1184" w:rsidRPr="0011509A" w:rsidRDefault="005E1184" w:rsidP="00472CF6">
                        <w:pPr>
                          <w:spacing w:before="20" w:line="200" w:lineRule="exact"/>
                          <w:jc w:val="right"/>
                          <w:rPr>
                            <w:sz w:val="14"/>
                            <w:szCs w:val="20"/>
                            <w:rtl/>
                            <w:lang w:bidi="ar-SY"/>
                          </w:rPr>
                        </w:pPr>
                        <w:r>
                          <w:rPr>
                            <w:rFonts w:hint="cs"/>
                            <w:sz w:val="14"/>
                            <w:szCs w:val="20"/>
                            <w:rtl/>
                            <w:lang w:bidi="ar-SY"/>
                          </w:rPr>
                          <w:t xml:space="preserve">القطار </w:t>
                        </w:r>
                        <w:r>
                          <w:rPr>
                            <w:sz w:val="14"/>
                            <w:szCs w:val="20"/>
                            <w:lang w:bidi="ar-SY"/>
                          </w:rPr>
                          <w:t>ES</w:t>
                        </w:r>
                        <w:r>
                          <w:rPr>
                            <w:rFonts w:hint="cs"/>
                            <w:sz w:val="14"/>
                            <w:szCs w:val="20"/>
                            <w:rtl/>
                            <w:lang w:bidi="ar-SY"/>
                          </w:rPr>
                          <w:t xml:space="preserve"> لمعلومات</w:t>
                        </w:r>
                        <w:r>
                          <w:rPr>
                            <w:sz w:val="14"/>
                            <w:szCs w:val="20"/>
                            <w:rtl/>
                            <w:lang w:bidi="ar-SY"/>
                          </w:rPr>
                          <w:br/>
                        </w:r>
                        <w:r>
                          <w:rPr>
                            <w:rFonts w:hint="cs"/>
                            <w:sz w:val="14"/>
                            <w:szCs w:val="20"/>
                            <w:rtl/>
                            <w:lang w:bidi="ar-SY"/>
                          </w:rPr>
                          <w:t xml:space="preserve">الإحاطة الإضافية </w:t>
                        </w:r>
                        <w:r>
                          <w:rPr>
                            <w:sz w:val="14"/>
                            <w:szCs w:val="20"/>
                            <w:lang w:bidi="ar-SY"/>
                          </w:rPr>
                          <w:t>MPEG</w:t>
                        </w:r>
                      </w:p>
                    </w:txbxContent>
                  </v:textbox>
                </v:shape>
                <v:shape id="Text Box 5758" o:spid="_x0000_s1218" type="#_x0000_t202" style="position:absolute;left:1607;top:11269;width:1484;height: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fHcIA&#10;AADcAAAADwAAAGRycy9kb3ducmV2LnhtbERPzWrCQBC+C32HZQpeRDdakJ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l8dwgAAANwAAAAPAAAAAAAAAAAAAAAAAJgCAABkcnMvZG93&#10;bnJldi54bWxQSwUGAAAAAAQABAD1AAAAhwMAAAAA&#10;" filled="f" stroked="f">
                  <v:textbox inset="0,0,0,0">
                    <w:txbxContent>
                      <w:p w:rsidR="005E1184" w:rsidRPr="0011509A" w:rsidRDefault="005E1184" w:rsidP="00472CF6">
                        <w:pPr>
                          <w:spacing w:line="240" w:lineRule="auto"/>
                          <w:jc w:val="right"/>
                          <w:rPr>
                            <w:sz w:val="14"/>
                            <w:szCs w:val="20"/>
                            <w:rtl/>
                            <w:lang w:bidi="ar-SY"/>
                          </w:rPr>
                        </w:pPr>
                        <w:r>
                          <w:rPr>
                            <w:rFonts w:hint="cs"/>
                            <w:sz w:val="14"/>
                            <w:szCs w:val="20"/>
                            <w:rtl/>
                            <w:lang w:bidi="ar-SY"/>
                          </w:rPr>
                          <w:t xml:space="preserve">قطار </w:t>
                        </w:r>
                        <w:r>
                          <w:rPr>
                            <w:sz w:val="14"/>
                            <w:szCs w:val="20"/>
                            <w:lang w:bidi="ar-SY"/>
                          </w:rPr>
                          <w:t>ES</w:t>
                        </w:r>
                        <w:r>
                          <w:rPr>
                            <w:rFonts w:hint="cs"/>
                            <w:sz w:val="14"/>
                            <w:szCs w:val="20"/>
                            <w:rtl/>
                            <w:lang w:bidi="ar-SY"/>
                          </w:rPr>
                          <w:t xml:space="preserve"> لطبقة التعزيز</w:t>
                        </w:r>
                      </w:p>
                    </w:txbxContent>
                  </v:textbox>
                </v:shape>
              </v:group>
            </w:pict>
          </mc:Fallback>
        </mc:AlternateContent>
      </w:r>
      <w:r>
        <w:rPr>
          <w:rFonts w:cs="Times New Roman"/>
          <w:noProof/>
          <w:sz w:val="24"/>
          <w:szCs w:val="20"/>
          <w:lang w:eastAsia="zh-CN"/>
        </w:rPr>
        <w:drawing>
          <wp:inline distT="0" distB="0" distL="0" distR="0">
            <wp:extent cx="5956300" cy="36258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6300" cy="3625850"/>
                    </a:xfrm>
                    <a:prstGeom prst="rect">
                      <a:avLst/>
                    </a:prstGeom>
                    <a:noFill/>
                    <a:ln>
                      <a:noFill/>
                    </a:ln>
                  </pic:spPr>
                </pic:pic>
              </a:graphicData>
            </a:graphic>
          </wp:inline>
        </w:drawing>
      </w:r>
    </w:p>
    <w:p w:rsidR="00EF3538" w:rsidRDefault="00EF3538" w:rsidP="00E9042D">
      <w:pPr>
        <w:spacing w:before="0" w:line="240" w:lineRule="auto"/>
        <w:jc w:val="center"/>
        <w:rPr>
          <w:rtl/>
          <w:lang w:eastAsia="en-US"/>
        </w:rPr>
      </w:pPr>
    </w:p>
    <w:p w:rsidR="00B20E87" w:rsidRPr="00B92A49" w:rsidRDefault="00B20E87" w:rsidP="00B20E87">
      <w:pPr>
        <w:pStyle w:val="Headingb"/>
        <w:rPr>
          <w:rtl/>
          <w:lang w:val="fr-FR" w:bidi="ar-EG"/>
        </w:rPr>
      </w:pPr>
      <w:r w:rsidRPr="00B92A49">
        <w:rPr>
          <w:rFonts w:hint="cs"/>
          <w:rtl/>
          <w:lang w:val="fr-FR"/>
        </w:rPr>
        <w:t>مراجع معيارية</w:t>
      </w:r>
      <w:r>
        <w:rPr>
          <w:rFonts w:hint="cs"/>
          <w:rtl/>
          <w:lang w:val="fr-FR" w:bidi="ar-EG"/>
        </w:rPr>
        <w:t xml:space="preserve"> </w:t>
      </w:r>
    </w:p>
    <w:p w:rsidR="00B20E87" w:rsidRPr="00B92A49" w:rsidRDefault="00B20E87" w:rsidP="00B20E87">
      <w:pPr>
        <w:pStyle w:val="enumlev1"/>
        <w:rPr>
          <w:rtl/>
          <w:lang w:val="fr-FR" w:eastAsia="ja-JP"/>
        </w:rPr>
      </w:pPr>
      <w:r w:rsidRPr="00B92A49">
        <w:rPr>
          <w:lang w:val="fr-FR" w:eastAsia="ja-JP"/>
        </w:rPr>
        <w:t>[1]</w:t>
      </w:r>
      <w:r w:rsidRPr="00B92A49">
        <w:rPr>
          <w:rFonts w:hint="cs"/>
          <w:rtl/>
          <w:lang w:val="fr-FR" w:eastAsia="ja-JP"/>
        </w:rPr>
        <w:tab/>
        <w:t xml:space="preserve">النظام </w:t>
      </w:r>
      <w:r w:rsidRPr="00B92A49">
        <w:rPr>
          <w:lang w:val="fr-FR" w:eastAsia="ja-JP"/>
        </w:rPr>
        <w:t>A</w:t>
      </w:r>
      <w:r w:rsidRPr="00B92A49">
        <w:rPr>
          <w:rFonts w:hint="cs"/>
          <w:rtl/>
          <w:lang w:val="fr-FR" w:eastAsia="ja-JP"/>
        </w:rPr>
        <w:t xml:space="preserve"> للتوصية </w:t>
      </w:r>
      <w:r w:rsidRPr="00B92A49">
        <w:rPr>
          <w:lang w:val="fr-FR" w:eastAsia="ja-JP"/>
        </w:rPr>
        <w:t>ITU-R BS.1114</w:t>
      </w:r>
      <w:r w:rsidRPr="00B92A49">
        <w:rPr>
          <w:rFonts w:hint="cs"/>
          <w:rtl/>
          <w:lang w:val="fr-FR" w:eastAsia="ja-JP"/>
        </w:rPr>
        <w:t xml:space="preserve">: نظام للإذاعة الصوتية الرقمية للأرض الموجهة لمستقبلات المركبات والمستقبلات المحمولة والمستقبلات الثابتة </w:t>
      </w:r>
      <w:r w:rsidR="00D2476A">
        <w:rPr>
          <w:rFonts w:hint="cs"/>
          <w:rtl/>
          <w:lang w:val="fr-FR" w:eastAsia="ja-JP"/>
        </w:rPr>
        <w:t>في </w:t>
      </w:r>
      <w:r w:rsidRPr="00B92A49">
        <w:rPr>
          <w:rFonts w:hint="cs"/>
          <w:rtl/>
          <w:lang w:val="fr-FR" w:eastAsia="ja-JP"/>
        </w:rPr>
        <w:t xml:space="preserve">مدى التردد </w:t>
      </w:r>
      <w:r w:rsidRPr="00B92A49">
        <w:rPr>
          <w:lang w:val="fr-FR" w:eastAsia="ja-JP"/>
        </w:rPr>
        <w:t>MHz 3 000-30</w:t>
      </w:r>
      <w:r w:rsidRPr="00B92A49">
        <w:rPr>
          <w:rFonts w:hint="cs"/>
          <w:rtl/>
          <w:lang w:val="fr-FR" w:eastAsia="ja-JP"/>
        </w:rPr>
        <w:t>.</w:t>
      </w:r>
    </w:p>
    <w:p w:rsidR="00B20E87" w:rsidRPr="003642AA" w:rsidRDefault="00B20E87" w:rsidP="00B20E87">
      <w:pPr>
        <w:pStyle w:val="enumlev1"/>
        <w:rPr>
          <w:i/>
          <w:iCs/>
          <w:spacing w:val="-8"/>
          <w:rtl/>
          <w:lang w:val="fr-FR" w:eastAsia="ja-JP"/>
        </w:rPr>
      </w:pPr>
      <w:r w:rsidRPr="004F32D9">
        <w:rPr>
          <w:spacing w:val="-8"/>
          <w:lang w:val="fr-FR" w:eastAsia="ja-JP"/>
        </w:rPr>
        <w:t>[2]</w:t>
      </w:r>
      <w:r w:rsidRPr="004F32D9">
        <w:rPr>
          <w:rFonts w:hint="cs"/>
          <w:spacing w:val="-8"/>
          <w:rtl/>
          <w:lang w:val="fr-FR" w:eastAsia="ja-JP"/>
        </w:rPr>
        <w:tab/>
        <w:t xml:space="preserve">المعيار </w:t>
      </w:r>
      <w:r w:rsidRPr="004F32D9">
        <w:rPr>
          <w:spacing w:val="-8"/>
          <w:lang w:eastAsia="ja-JP"/>
        </w:rPr>
        <w:t>ETSI EN 300 401</w:t>
      </w:r>
      <w:r w:rsidRPr="004F32D9">
        <w:rPr>
          <w:rFonts w:hint="cs"/>
          <w:spacing w:val="-8"/>
          <w:rtl/>
          <w:lang w:val="fr-FR" w:eastAsia="ja-JP"/>
        </w:rPr>
        <w:t xml:space="preserve">: </w:t>
      </w:r>
      <w:r w:rsidRPr="003642AA">
        <w:rPr>
          <w:rFonts w:hint="cs"/>
          <w:i/>
          <w:iCs/>
          <w:spacing w:val="-8"/>
          <w:rtl/>
          <w:lang w:val="fr-FR" w:eastAsia="ja-JP"/>
        </w:rPr>
        <w:t xml:space="preserve">أنظمة الإذاعة الراديوية؛ الإذاعة السمعية الرقمية </w:t>
      </w:r>
      <w:r w:rsidRPr="003642AA">
        <w:rPr>
          <w:i/>
          <w:iCs/>
          <w:spacing w:val="-8"/>
          <w:lang w:val="fr-FR" w:eastAsia="ja-JP"/>
        </w:rPr>
        <w:t>(DAB)</w:t>
      </w:r>
      <w:r w:rsidRPr="003642AA">
        <w:rPr>
          <w:rFonts w:hint="cs"/>
          <w:i/>
          <w:iCs/>
          <w:spacing w:val="-8"/>
          <w:rtl/>
          <w:lang w:val="fr-FR" w:eastAsia="ja-JP"/>
        </w:rPr>
        <w:t xml:space="preserve"> للمستقبلات المتنقلة والمحمولة</w:t>
      </w:r>
      <w:r w:rsidRPr="003642AA">
        <w:rPr>
          <w:rFonts w:hint="eastAsia"/>
          <w:i/>
          <w:iCs/>
          <w:spacing w:val="-8"/>
          <w:rtl/>
          <w:lang w:bidi="ar-SY"/>
        </w:rPr>
        <w:t> </w:t>
      </w:r>
      <w:r w:rsidRPr="003642AA">
        <w:rPr>
          <w:rFonts w:hint="cs"/>
          <w:i/>
          <w:iCs/>
          <w:spacing w:val="-8"/>
          <w:rtl/>
          <w:lang w:val="fr-FR" w:eastAsia="ja-JP"/>
        </w:rPr>
        <w:t>والثابتة.</w:t>
      </w:r>
    </w:p>
    <w:p w:rsidR="00B20E87" w:rsidRPr="009B68E0" w:rsidRDefault="00B20E87" w:rsidP="00B20E87">
      <w:pPr>
        <w:pStyle w:val="enumlev1"/>
        <w:rPr>
          <w:spacing w:val="-6"/>
          <w:rtl/>
          <w:lang w:val="fr-FR" w:eastAsia="ja-JP"/>
        </w:rPr>
      </w:pPr>
      <w:r w:rsidRPr="009B68E0">
        <w:rPr>
          <w:spacing w:val="-6"/>
          <w:lang w:val="fr-FR" w:eastAsia="ja-JP"/>
        </w:rPr>
        <w:t>[3]</w:t>
      </w:r>
      <w:r w:rsidRPr="009B68E0">
        <w:rPr>
          <w:rFonts w:hint="cs"/>
          <w:spacing w:val="-6"/>
          <w:rtl/>
          <w:lang w:val="fr-FR" w:eastAsia="ja-JP"/>
        </w:rPr>
        <w:tab/>
        <w:t xml:space="preserve">المعيار </w:t>
      </w:r>
      <w:r w:rsidRPr="009B68E0">
        <w:rPr>
          <w:spacing w:val="-6"/>
          <w:lang w:eastAsia="ja-JP"/>
        </w:rPr>
        <w:t>ISO/IEC 13818-1</w:t>
      </w:r>
      <w:r w:rsidRPr="009B68E0">
        <w:rPr>
          <w:rFonts w:hint="cs"/>
          <w:spacing w:val="-6"/>
          <w:rtl/>
          <w:lang w:val="fr-FR" w:eastAsia="ja-JP"/>
        </w:rPr>
        <w:t xml:space="preserve">: </w:t>
      </w:r>
      <w:r w:rsidRPr="00B13DA0">
        <w:rPr>
          <w:rFonts w:hint="cs"/>
          <w:i/>
          <w:iCs/>
          <w:spacing w:val="-6"/>
          <w:rtl/>
          <w:lang w:val="fr-FR" w:eastAsia="ja-JP"/>
        </w:rPr>
        <w:t>تكنولوجيا المعلومات - تشفير تنوعي للصور المتحركة والمعلومات السمعية المصاحبة: أنظمة</w:t>
      </w:r>
      <w:r w:rsidRPr="009B68E0">
        <w:rPr>
          <w:rFonts w:hint="cs"/>
          <w:spacing w:val="-6"/>
          <w:rtl/>
          <w:lang w:val="fr-FR" w:eastAsia="ja-JP"/>
        </w:rPr>
        <w:t>.</w:t>
      </w:r>
    </w:p>
    <w:p w:rsidR="00B20E87" w:rsidRPr="00B92A49" w:rsidRDefault="00B20E87" w:rsidP="00B20E87">
      <w:pPr>
        <w:pStyle w:val="enumlev1"/>
        <w:rPr>
          <w:rtl/>
          <w:lang w:val="fr-FR" w:eastAsia="ja-JP"/>
        </w:rPr>
      </w:pPr>
      <w:r w:rsidRPr="00B92A49">
        <w:rPr>
          <w:lang w:val="fr-FR" w:eastAsia="ja-JP"/>
        </w:rPr>
        <w:t>[4]</w:t>
      </w:r>
      <w:r w:rsidRPr="00B92A49">
        <w:rPr>
          <w:rFonts w:hint="cs"/>
          <w:rtl/>
          <w:lang w:val="fr-FR" w:eastAsia="ja-JP"/>
        </w:rPr>
        <w:tab/>
        <w:t xml:space="preserve">المعيار </w:t>
      </w:r>
      <w:r w:rsidRPr="00B92A49">
        <w:rPr>
          <w:lang w:eastAsia="ja-JP"/>
        </w:rPr>
        <w:t>ISO/IEC 14496-1</w:t>
      </w:r>
      <w:r w:rsidRPr="00B92A49">
        <w:rPr>
          <w:rFonts w:hint="cs"/>
          <w:rtl/>
          <w:lang w:val="fr-FR" w:eastAsia="ja-JP"/>
        </w:rPr>
        <w:t xml:space="preserve">: </w:t>
      </w:r>
      <w:r w:rsidRPr="00B13DA0">
        <w:rPr>
          <w:rFonts w:hint="cs"/>
          <w:i/>
          <w:iCs/>
          <w:rtl/>
          <w:lang w:val="fr-FR" w:eastAsia="ja-JP"/>
        </w:rPr>
        <w:t xml:space="preserve">تكنولوجيا المعلومات - تشفير الأشياء السمعية-المرئية، الجزء </w:t>
      </w:r>
      <w:r w:rsidRPr="00B13DA0">
        <w:rPr>
          <w:i/>
          <w:iCs/>
          <w:lang w:val="fr-FR" w:eastAsia="ja-JP"/>
        </w:rPr>
        <w:t>1</w:t>
      </w:r>
      <w:r w:rsidRPr="00B13DA0">
        <w:rPr>
          <w:rFonts w:hint="cs"/>
          <w:i/>
          <w:iCs/>
          <w:rtl/>
          <w:lang w:val="fr-FR" w:eastAsia="ja-JP"/>
        </w:rPr>
        <w:t>: أنظمة.</w:t>
      </w:r>
    </w:p>
    <w:p w:rsidR="00B20E87" w:rsidRPr="00B92A49" w:rsidRDefault="00B20E87" w:rsidP="00B20E87">
      <w:pPr>
        <w:pStyle w:val="enumlev1"/>
        <w:rPr>
          <w:rtl/>
          <w:lang w:val="fr-FR" w:eastAsia="ja-JP"/>
        </w:rPr>
      </w:pPr>
      <w:r w:rsidRPr="00B92A49">
        <w:rPr>
          <w:lang w:val="fr-FR" w:eastAsia="ja-JP"/>
        </w:rPr>
        <w:t>[5]</w:t>
      </w:r>
      <w:r w:rsidRPr="00B92A49">
        <w:rPr>
          <w:rFonts w:hint="cs"/>
          <w:rtl/>
          <w:lang w:val="fr-FR" w:eastAsia="ja-JP"/>
        </w:rPr>
        <w:tab/>
        <w:t xml:space="preserve">المعيار </w:t>
      </w:r>
      <w:r w:rsidRPr="00B92A49">
        <w:rPr>
          <w:lang w:eastAsia="ja-JP"/>
        </w:rPr>
        <w:t>ETSI TS 102 427</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xml:space="preserve">؛ إذاعة البيانات-القطار </w:t>
      </w:r>
      <w:r w:rsidRPr="00B13DA0">
        <w:rPr>
          <w:i/>
          <w:iCs/>
          <w:lang w:val="fr-FR" w:eastAsia="ja-JP"/>
        </w:rPr>
        <w:t>MPEG-2</w:t>
      </w:r>
      <w:r w:rsidRPr="00B13DA0">
        <w:rPr>
          <w:rFonts w:hint="cs"/>
          <w:i/>
          <w:iCs/>
          <w:rtl/>
          <w:lang w:val="fr-FR" w:eastAsia="ja-JP"/>
        </w:rPr>
        <w:t>.</w:t>
      </w:r>
    </w:p>
    <w:p w:rsidR="00B20E87" w:rsidRPr="00B92A49" w:rsidRDefault="00B20E87" w:rsidP="00B20E87">
      <w:pPr>
        <w:pStyle w:val="enumlev1"/>
        <w:rPr>
          <w:spacing w:val="-2"/>
          <w:rtl/>
          <w:lang w:val="fr-FR" w:eastAsia="ja-JP"/>
        </w:rPr>
      </w:pPr>
      <w:r w:rsidRPr="00B92A49">
        <w:rPr>
          <w:lang w:val="fr-FR" w:eastAsia="ja-JP"/>
        </w:rPr>
        <w:t>[6]</w:t>
      </w:r>
      <w:r w:rsidRPr="00B92A49">
        <w:rPr>
          <w:rFonts w:hint="cs"/>
          <w:rtl/>
          <w:lang w:val="fr-FR" w:eastAsia="ja-JP"/>
        </w:rPr>
        <w:tab/>
      </w:r>
      <w:r w:rsidRPr="00B92A49">
        <w:rPr>
          <w:rFonts w:hint="cs"/>
          <w:spacing w:val="-2"/>
          <w:rtl/>
          <w:lang w:val="fr-FR" w:eastAsia="ja-JP"/>
        </w:rPr>
        <w:t xml:space="preserve">المعيار </w:t>
      </w:r>
      <w:r w:rsidRPr="00B92A49">
        <w:rPr>
          <w:spacing w:val="-2"/>
          <w:lang w:eastAsia="ja-JP"/>
        </w:rPr>
        <w:t>ETSI TS 102 428</w:t>
      </w:r>
      <w:r w:rsidRPr="00B92A49">
        <w:rPr>
          <w:rFonts w:hint="cs"/>
          <w:spacing w:val="-2"/>
          <w:rtl/>
          <w:lang w:val="fr-FR" w:eastAsia="ja-JP"/>
        </w:rPr>
        <w:t xml:space="preserve">: </w:t>
      </w:r>
      <w:r w:rsidRPr="00B13DA0">
        <w:rPr>
          <w:rFonts w:hint="cs"/>
          <w:i/>
          <w:iCs/>
          <w:spacing w:val="-2"/>
          <w:rtl/>
          <w:lang w:val="fr-FR" w:eastAsia="ja-JP"/>
        </w:rPr>
        <w:t xml:space="preserve">الإذاعة السمعية الرقمية </w:t>
      </w:r>
      <w:r w:rsidRPr="00B13DA0">
        <w:rPr>
          <w:i/>
          <w:iCs/>
          <w:spacing w:val="-2"/>
          <w:lang w:val="fr-FR" w:eastAsia="ja-JP"/>
        </w:rPr>
        <w:t>(DAB)</w:t>
      </w:r>
      <w:r w:rsidRPr="00B13DA0">
        <w:rPr>
          <w:rFonts w:hint="cs"/>
          <w:i/>
          <w:iCs/>
          <w:spacing w:val="-2"/>
          <w:rtl/>
          <w:lang w:val="fr-FR" w:eastAsia="ja-JP"/>
        </w:rPr>
        <w:t xml:space="preserve">؛ خدمة فيديوية </w:t>
      </w:r>
      <w:r w:rsidRPr="00B13DA0">
        <w:rPr>
          <w:i/>
          <w:iCs/>
          <w:spacing w:val="-2"/>
          <w:lang w:val="fr-FR" w:eastAsia="ja-JP"/>
        </w:rPr>
        <w:t>DMB</w:t>
      </w:r>
      <w:r w:rsidRPr="00B13DA0">
        <w:rPr>
          <w:rFonts w:hint="cs"/>
          <w:i/>
          <w:iCs/>
          <w:spacing w:val="-2"/>
          <w:rtl/>
          <w:lang w:val="fr-FR" w:eastAsia="ja-JP"/>
        </w:rPr>
        <w:t>؛ مواصفات لتطبيقات المستعمل.</w:t>
      </w:r>
    </w:p>
    <w:p w:rsidR="00B20E87" w:rsidRPr="00B92A49" w:rsidRDefault="00B20E87" w:rsidP="00B20E87">
      <w:pPr>
        <w:pStyle w:val="enumlev1"/>
        <w:rPr>
          <w:rtl/>
          <w:lang w:val="fr-FR" w:eastAsia="ja-JP"/>
        </w:rPr>
      </w:pPr>
      <w:r w:rsidRPr="00B92A49">
        <w:rPr>
          <w:lang w:val="fr-FR" w:eastAsia="ja-JP"/>
        </w:rPr>
        <w:t>[7]</w:t>
      </w:r>
      <w:r w:rsidRPr="00B92A49">
        <w:rPr>
          <w:rFonts w:hint="cs"/>
          <w:rtl/>
          <w:lang w:val="fr-FR" w:eastAsia="ja-JP"/>
        </w:rPr>
        <w:tab/>
        <w:t xml:space="preserve">المعيار </w:t>
      </w:r>
      <w:r w:rsidRPr="00B92A49">
        <w:rPr>
          <w:lang w:eastAsia="ko-KR"/>
        </w:rPr>
        <w:t>ISO/IEC 14496-3</w:t>
      </w:r>
      <w:r w:rsidRPr="00B92A49">
        <w:rPr>
          <w:rFonts w:hint="cs"/>
          <w:rtl/>
          <w:lang w:val="fr-FR" w:eastAsia="ja-JP"/>
        </w:rPr>
        <w:t xml:space="preserve">: </w:t>
      </w:r>
      <w:r w:rsidRPr="00B13DA0">
        <w:rPr>
          <w:rFonts w:hint="cs"/>
          <w:i/>
          <w:iCs/>
          <w:rtl/>
          <w:lang w:val="fr-FR" w:eastAsia="ja-JP"/>
        </w:rPr>
        <w:t xml:space="preserve">تكنولوجيا المعلومات - تشفير الأشياء السمعية-المرئية: الجزء </w:t>
      </w:r>
      <w:r w:rsidRPr="00B13DA0">
        <w:rPr>
          <w:i/>
          <w:iCs/>
          <w:lang w:val="fr-FR" w:eastAsia="ja-JP"/>
        </w:rPr>
        <w:t>3</w:t>
      </w:r>
      <w:r w:rsidRPr="00B13DA0">
        <w:rPr>
          <w:rFonts w:hint="cs"/>
          <w:i/>
          <w:iCs/>
          <w:rtl/>
          <w:lang w:val="fr-FR" w:eastAsia="ja-JP"/>
        </w:rPr>
        <w:t>: سمعي.</w:t>
      </w:r>
    </w:p>
    <w:p w:rsidR="00B20E87" w:rsidRPr="00B92A49" w:rsidRDefault="00B20E87" w:rsidP="00B20E87">
      <w:pPr>
        <w:pStyle w:val="enumlev1"/>
        <w:rPr>
          <w:rtl/>
          <w:lang w:val="fr-FR" w:eastAsia="ja-JP"/>
        </w:rPr>
      </w:pPr>
      <w:r w:rsidRPr="00B92A49">
        <w:rPr>
          <w:lang w:val="fr-FR" w:eastAsia="ja-JP"/>
        </w:rPr>
        <w:t>[8]</w:t>
      </w:r>
      <w:r w:rsidRPr="00B92A49">
        <w:rPr>
          <w:rFonts w:hint="cs"/>
          <w:rtl/>
          <w:lang w:val="fr-FR" w:eastAsia="ja-JP"/>
        </w:rPr>
        <w:tab/>
        <w:t>التوصية</w:t>
      </w:r>
      <w:r>
        <w:rPr>
          <w:rFonts w:hint="cs"/>
          <w:rtl/>
          <w:lang w:val="fr-FR" w:eastAsia="ja-JP"/>
        </w:rPr>
        <w:t>/المعيار</w:t>
      </w:r>
      <w:r w:rsidRPr="00B92A49">
        <w:t>ITU-T H.264 | ISO/IEC 14496-10 </w:t>
      </w:r>
      <w:r>
        <w:rPr>
          <w:rFonts w:hint="cs"/>
          <w:rtl/>
          <w:lang w:val="fr-FR" w:eastAsia="ja-JP"/>
        </w:rPr>
        <w:t xml:space="preserve">: </w:t>
      </w:r>
      <w:r w:rsidRPr="00B13DA0">
        <w:rPr>
          <w:rFonts w:hint="cs"/>
          <w:i/>
          <w:iCs/>
          <w:rtl/>
          <w:lang w:val="fr-FR" w:eastAsia="ja-JP"/>
        </w:rPr>
        <w:t>تكنولوجيا المعلومات - تشفير الأشياء السمعية-المرئية: الجزء </w:t>
      </w:r>
      <w:r w:rsidRPr="00B13DA0">
        <w:rPr>
          <w:i/>
          <w:iCs/>
          <w:lang w:val="fr-FR" w:eastAsia="ja-JP"/>
        </w:rPr>
        <w:t>10</w:t>
      </w:r>
      <w:r w:rsidRPr="00B13DA0">
        <w:rPr>
          <w:rFonts w:hint="cs"/>
          <w:i/>
          <w:iCs/>
          <w:rtl/>
          <w:lang w:val="fr-FR" w:eastAsia="ja-JP"/>
        </w:rPr>
        <w:t>: تشفير سمعي متقدم.</w:t>
      </w:r>
    </w:p>
    <w:p w:rsidR="00B20E87" w:rsidRDefault="00B20E87" w:rsidP="00B20E87">
      <w:pPr>
        <w:pStyle w:val="enumlev1"/>
        <w:rPr>
          <w:rtl/>
          <w:lang w:val="fr-FR" w:eastAsia="ja-JP"/>
        </w:rPr>
      </w:pPr>
      <w:r w:rsidRPr="00B92A49">
        <w:rPr>
          <w:lang w:val="fr-FR" w:eastAsia="ja-JP"/>
        </w:rPr>
        <w:t>[9]</w:t>
      </w:r>
      <w:r w:rsidRPr="00B92A49">
        <w:rPr>
          <w:rFonts w:hint="cs"/>
          <w:rtl/>
          <w:lang w:val="fr-FR" w:eastAsia="ja-JP"/>
        </w:rPr>
        <w:tab/>
        <w:t xml:space="preserve">المعيار </w:t>
      </w:r>
      <w:r w:rsidRPr="00B92A49">
        <w:rPr>
          <w:lang w:eastAsia="ja-JP"/>
        </w:rPr>
        <w:t>ISO/IEC 14496-11</w:t>
      </w:r>
      <w:r w:rsidRPr="00B92A49">
        <w:rPr>
          <w:rFonts w:hint="cs"/>
          <w:rtl/>
          <w:lang w:val="fr-FR" w:eastAsia="ja-JP"/>
        </w:rPr>
        <w:t xml:space="preserve">: </w:t>
      </w:r>
      <w:r w:rsidRPr="00B13DA0">
        <w:rPr>
          <w:rFonts w:hint="cs"/>
          <w:i/>
          <w:iCs/>
          <w:rtl/>
          <w:lang w:val="fr-FR" w:eastAsia="ja-JP"/>
        </w:rPr>
        <w:t>تكنولوجيا المعلومات - تشفير الأشياء السمعية-المرئية - الجزء </w:t>
      </w:r>
      <w:r w:rsidRPr="00B13DA0">
        <w:rPr>
          <w:i/>
          <w:iCs/>
          <w:lang w:val="fr-FR" w:eastAsia="ja-JP"/>
        </w:rPr>
        <w:t>11</w:t>
      </w:r>
      <w:r w:rsidRPr="00B13DA0">
        <w:rPr>
          <w:rFonts w:hint="cs"/>
          <w:i/>
          <w:iCs/>
          <w:rtl/>
          <w:lang w:val="fr-FR" w:eastAsia="ja-JP"/>
        </w:rPr>
        <w:t>: وصف المشهد ومحرك التطبيق.</w:t>
      </w:r>
    </w:p>
    <w:p w:rsidR="00B20E87" w:rsidRDefault="00B20E87" w:rsidP="00B20E87">
      <w:pPr>
        <w:pStyle w:val="enumlev1"/>
        <w:rPr>
          <w:rFonts w:eastAsia="Batang"/>
          <w:rtl/>
          <w:lang w:bidi="ar-SY"/>
        </w:rPr>
      </w:pPr>
      <w:r>
        <w:rPr>
          <w:lang w:eastAsia="ja-JP"/>
        </w:rPr>
        <w:t>[10]</w:t>
      </w:r>
      <w:r>
        <w:rPr>
          <w:rFonts w:hint="cs"/>
          <w:rtl/>
          <w:lang w:eastAsia="ja-JP"/>
        </w:rPr>
        <w:tab/>
        <w:t xml:space="preserve">المعيار </w:t>
      </w:r>
      <w:r w:rsidRPr="00E958AF">
        <w:rPr>
          <w:lang w:val="en-GB"/>
        </w:rPr>
        <w:t>TTAK.KO-07.0070/R1</w:t>
      </w:r>
      <w:r>
        <w:rPr>
          <w:rFonts w:eastAsia="Batang" w:hint="cs"/>
          <w:rtl/>
          <w:lang w:val="en-GB" w:bidi="ar-SY"/>
        </w:rPr>
        <w:t xml:space="preserve">: </w:t>
      </w:r>
      <w:r w:rsidRPr="00B13DA0">
        <w:rPr>
          <w:rFonts w:eastAsia="Batang" w:hint="cs"/>
          <w:i/>
          <w:iCs/>
          <w:rtl/>
          <w:lang w:val="en-GB" w:bidi="ar-SY"/>
        </w:rPr>
        <w:t xml:space="preserve">مواصفة إذاعة الوسائط المتعددة الرقمية المتقدمة للأرض </w:t>
      </w:r>
      <w:r w:rsidRPr="00B13DA0">
        <w:rPr>
          <w:rFonts w:eastAsia="Batang"/>
          <w:i/>
          <w:iCs/>
          <w:lang w:bidi="ar-SY"/>
        </w:rPr>
        <w:t>(AT</w:t>
      </w:r>
      <w:r w:rsidRPr="00B13DA0">
        <w:rPr>
          <w:rFonts w:eastAsia="Batang"/>
          <w:i/>
          <w:iCs/>
          <w:lang w:bidi="ar-SY"/>
        </w:rPr>
        <w:noBreakHyphen/>
        <w:t>DMB)</w:t>
      </w:r>
      <w:r w:rsidRPr="00B13DA0">
        <w:rPr>
          <w:rFonts w:eastAsia="Batang" w:hint="cs"/>
          <w:i/>
          <w:iCs/>
          <w:rtl/>
          <w:lang w:bidi="ar-SY"/>
        </w:rPr>
        <w:t xml:space="preserve"> من أجل المستقبلات المتنقلة والمحمولة والثابتة.</w:t>
      </w:r>
    </w:p>
    <w:p w:rsidR="00B20E87" w:rsidRPr="00B13DA0" w:rsidRDefault="00B20E87" w:rsidP="00B20E87">
      <w:pPr>
        <w:pStyle w:val="enumlev1"/>
        <w:rPr>
          <w:lang w:eastAsia="ja-JP" w:bidi="ar-SY"/>
        </w:rPr>
      </w:pPr>
      <w:r>
        <w:rPr>
          <w:lang w:eastAsia="ja-JP" w:bidi="ar-SY"/>
        </w:rPr>
        <w:t>[11]</w:t>
      </w:r>
      <w:r>
        <w:rPr>
          <w:rFonts w:hint="cs"/>
          <w:rtl/>
          <w:lang w:eastAsia="ja-JP" w:bidi="ar-SY"/>
        </w:rPr>
        <w:tab/>
        <w:t xml:space="preserve">المعيار </w:t>
      </w:r>
      <w:r w:rsidRPr="00E958AF">
        <w:rPr>
          <w:lang w:val="en-GB"/>
        </w:rPr>
        <w:t>TTAK.KO-07.</w:t>
      </w:r>
      <w:r w:rsidRPr="00E958AF">
        <w:rPr>
          <w:rFonts w:eastAsia="Batang"/>
          <w:lang w:val="en-GB"/>
        </w:rPr>
        <w:t>0071</w:t>
      </w:r>
      <w:r>
        <w:rPr>
          <w:rFonts w:eastAsia="Batang" w:hint="cs"/>
          <w:rtl/>
          <w:lang w:val="en-GB"/>
        </w:rPr>
        <w:t xml:space="preserve">: </w:t>
      </w:r>
      <w:r w:rsidRPr="00B13DA0">
        <w:rPr>
          <w:rFonts w:eastAsia="Batang" w:hint="cs"/>
          <w:i/>
          <w:iCs/>
          <w:rtl/>
          <w:lang w:val="en-GB"/>
        </w:rPr>
        <w:t xml:space="preserve">خدمة فيديوية قابلة للتوسع </w:t>
      </w:r>
      <w:r w:rsidR="00D2476A">
        <w:rPr>
          <w:rFonts w:eastAsia="Batang" w:hint="cs"/>
          <w:i/>
          <w:iCs/>
          <w:rtl/>
          <w:lang w:val="en-GB"/>
        </w:rPr>
        <w:t>في </w:t>
      </w:r>
      <w:r w:rsidRPr="00B13DA0">
        <w:rPr>
          <w:rFonts w:eastAsia="Batang" w:hint="cs"/>
          <w:i/>
          <w:iCs/>
          <w:rtl/>
          <w:lang w:val="en-GB"/>
        </w:rPr>
        <w:t xml:space="preserve">الإذاعة الرقمية المتقدمة المتعددة والوسائط للأرض </w:t>
      </w:r>
      <w:r w:rsidRPr="00B13DA0">
        <w:rPr>
          <w:rFonts w:eastAsia="Batang"/>
          <w:i/>
          <w:iCs/>
        </w:rPr>
        <w:t>(AT</w:t>
      </w:r>
      <w:r w:rsidRPr="00B13DA0">
        <w:rPr>
          <w:rFonts w:eastAsia="Batang"/>
          <w:i/>
          <w:iCs/>
        </w:rPr>
        <w:noBreakHyphen/>
        <w:t>DMB)</w:t>
      </w:r>
      <w:r w:rsidRPr="00B13DA0">
        <w:rPr>
          <w:rFonts w:eastAsia="Batang" w:hint="cs"/>
          <w:i/>
          <w:iCs/>
          <w:rtl/>
        </w:rPr>
        <w:t>.</w:t>
      </w:r>
    </w:p>
    <w:p w:rsidR="00B20E87" w:rsidRPr="00B92A49" w:rsidRDefault="00B20E87" w:rsidP="00B20E87">
      <w:pPr>
        <w:rPr>
          <w:rFonts w:ascii="Times New Roman Bold" w:hAnsi="Times New Roman Bold"/>
          <w:b/>
          <w:bCs/>
          <w:sz w:val="24"/>
          <w:szCs w:val="32"/>
          <w:rtl/>
          <w:lang w:val="fr-FR"/>
        </w:rPr>
      </w:pPr>
      <w:r w:rsidRPr="00B92A49">
        <w:rPr>
          <w:rFonts w:ascii="Times New Roman Bold" w:hAnsi="Times New Roman Bold" w:hint="cs"/>
          <w:b/>
          <w:bCs/>
          <w:sz w:val="24"/>
          <w:szCs w:val="32"/>
          <w:rtl/>
          <w:lang w:val="fr-FR"/>
        </w:rPr>
        <w:lastRenderedPageBreak/>
        <w:t>مراجع إعلامية</w:t>
      </w:r>
    </w:p>
    <w:p w:rsidR="00B20E87" w:rsidRPr="00B92A49" w:rsidRDefault="00B20E87" w:rsidP="00B20E87">
      <w:pPr>
        <w:pStyle w:val="enumlev1"/>
        <w:rPr>
          <w:rtl/>
          <w:lang w:val="fr-FR" w:eastAsia="ja-JP"/>
        </w:rPr>
      </w:pPr>
      <w:r w:rsidRPr="00B92A49">
        <w:rPr>
          <w:lang w:val="fr-FR" w:eastAsia="ja-JP"/>
        </w:rPr>
        <w:t>[</w:t>
      </w:r>
      <w:r>
        <w:rPr>
          <w:lang w:val="fr-FR" w:eastAsia="ja-JP"/>
        </w:rPr>
        <w:t>12</w:t>
      </w:r>
      <w:r w:rsidRPr="00B92A49">
        <w:rPr>
          <w:lang w:val="fr-FR" w:eastAsia="ja-JP"/>
        </w:rPr>
        <w:t>]</w:t>
      </w:r>
      <w:r w:rsidRPr="00B92A49">
        <w:rPr>
          <w:rFonts w:hint="cs"/>
          <w:rtl/>
          <w:lang w:val="fr-FR" w:eastAsia="ja-JP"/>
        </w:rPr>
        <w:tab/>
        <w:t xml:space="preserve">المعيار </w:t>
      </w:r>
      <w:r w:rsidRPr="00B92A49">
        <w:rPr>
          <w:lang w:eastAsia="ja-JP"/>
        </w:rPr>
        <w:t>ETSI TR 101 497</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قواعد تشغيل.</w:t>
      </w:r>
    </w:p>
    <w:p w:rsidR="00B20E87" w:rsidRPr="00B92A49" w:rsidRDefault="00B20E87" w:rsidP="00B20E87">
      <w:pPr>
        <w:pStyle w:val="enumlev1"/>
        <w:rPr>
          <w:rtl/>
          <w:lang w:val="fr-FR" w:eastAsia="ja-JP"/>
        </w:rPr>
      </w:pPr>
      <w:r w:rsidRPr="00B92A49">
        <w:rPr>
          <w:lang w:val="fr-FR" w:eastAsia="ja-JP"/>
        </w:rPr>
        <w:t>[</w:t>
      </w:r>
      <w:r>
        <w:rPr>
          <w:lang w:val="fr-FR" w:eastAsia="ja-JP"/>
        </w:rPr>
        <w:t>13</w:t>
      </w:r>
      <w:r w:rsidRPr="00B92A49">
        <w:rPr>
          <w:lang w:val="fr-FR" w:eastAsia="ja-JP"/>
        </w:rPr>
        <w:t>]</w:t>
      </w:r>
      <w:r w:rsidRPr="00B92A49">
        <w:rPr>
          <w:rFonts w:hint="cs"/>
          <w:rtl/>
          <w:lang w:val="fr-FR" w:eastAsia="ja-JP"/>
        </w:rPr>
        <w:tab/>
        <w:t xml:space="preserve">المعيار </w:t>
      </w:r>
      <w:r w:rsidRPr="00B92A49">
        <w:rPr>
          <w:lang w:eastAsia="ja-JP"/>
        </w:rPr>
        <w:t>ETSI TS 101 759</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xml:space="preserve">؛ إذاعة البيانات - قناة البيانات الشفافة </w:t>
      </w:r>
      <w:r w:rsidRPr="00B13DA0">
        <w:rPr>
          <w:i/>
          <w:iCs/>
          <w:lang w:val="fr-FR" w:eastAsia="ja-JP"/>
        </w:rPr>
        <w:t>(TDC)</w:t>
      </w:r>
      <w:r w:rsidRPr="00B13DA0">
        <w:rPr>
          <w:rFonts w:hint="cs"/>
          <w:i/>
          <w:iCs/>
          <w:rtl/>
          <w:lang w:val="fr-FR" w:eastAsia="ja-JP"/>
        </w:rPr>
        <w:t>.</w:t>
      </w:r>
    </w:p>
    <w:p w:rsidR="00B20E87" w:rsidRPr="00B92A49" w:rsidRDefault="00B20E87" w:rsidP="00B20E87">
      <w:pPr>
        <w:pStyle w:val="enumlev1"/>
        <w:rPr>
          <w:rtl/>
          <w:lang w:val="fr-FR" w:eastAsia="ja-JP"/>
        </w:rPr>
      </w:pPr>
      <w:r w:rsidRPr="00B92A49">
        <w:rPr>
          <w:lang w:val="fr-FR" w:eastAsia="ja-JP"/>
        </w:rPr>
        <w:t>[</w:t>
      </w:r>
      <w:r>
        <w:rPr>
          <w:lang w:val="fr-FR" w:eastAsia="ja-JP"/>
        </w:rPr>
        <w:t>14</w:t>
      </w:r>
      <w:r w:rsidRPr="00B92A49">
        <w:rPr>
          <w:lang w:val="fr-FR" w:eastAsia="ja-JP"/>
        </w:rPr>
        <w:t>]</w:t>
      </w:r>
      <w:r w:rsidRPr="00B92A49">
        <w:rPr>
          <w:rFonts w:hint="cs"/>
          <w:rtl/>
          <w:lang w:val="fr-FR" w:eastAsia="ja-JP"/>
        </w:rPr>
        <w:tab/>
        <w:t xml:space="preserve">المعيار </w:t>
      </w:r>
      <w:r w:rsidRPr="00B92A49">
        <w:rPr>
          <w:lang w:eastAsia="ja-JP"/>
        </w:rPr>
        <w:t>ETSI ES 201 735</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الإرسال المخ</w:t>
      </w:r>
      <w:r w:rsidR="00D2476A">
        <w:rPr>
          <w:rFonts w:hint="cs"/>
          <w:i/>
          <w:iCs/>
          <w:rtl/>
          <w:lang w:val="fr-FR" w:eastAsia="ja-JP"/>
        </w:rPr>
        <w:t>في </w:t>
      </w:r>
      <w:r w:rsidRPr="00B13DA0">
        <w:rPr>
          <w:rFonts w:hint="cs"/>
          <w:i/>
          <w:iCs/>
          <w:rtl/>
          <w:lang w:val="fr-FR" w:eastAsia="ja-JP"/>
        </w:rPr>
        <w:t>لحزم البيانات القائم على بروتوكول الإنترنت</w:t>
      </w:r>
      <w:r>
        <w:rPr>
          <w:rFonts w:hint="eastAsia"/>
          <w:i/>
          <w:iCs/>
          <w:rtl/>
          <w:lang w:val="fr-FR" w:eastAsia="ja-JP"/>
        </w:rPr>
        <w:t> </w:t>
      </w:r>
      <w:r w:rsidRPr="00B13DA0">
        <w:rPr>
          <w:i/>
          <w:iCs/>
          <w:lang w:val="fr-FR" w:eastAsia="ja-JP"/>
        </w:rPr>
        <w:t>(IP)</w:t>
      </w:r>
      <w:r w:rsidRPr="00B13DA0">
        <w:rPr>
          <w:rFonts w:hint="cs"/>
          <w:i/>
          <w:iCs/>
          <w:rtl/>
          <w:lang w:val="fr-FR" w:eastAsia="ja-JP"/>
        </w:rPr>
        <w:t>.</w:t>
      </w:r>
    </w:p>
    <w:p w:rsidR="00B20E87" w:rsidRPr="009B68E0" w:rsidRDefault="00B20E87" w:rsidP="00B20E87">
      <w:pPr>
        <w:pStyle w:val="enumlev1"/>
        <w:rPr>
          <w:spacing w:val="2"/>
          <w:rtl/>
          <w:lang w:val="fr-FR" w:eastAsia="ja-JP"/>
        </w:rPr>
      </w:pPr>
      <w:r w:rsidRPr="009B68E0">
        <w:rPr>
          <w:spacing w:val="2"/>
          <w:lang w:val="fr-FR" w:eastAsia="ja-JP"/>
        </w:rPr>
        <w:t>[</w:t>
      </w:r>
      <w:r>
        <w:rPr>
          <w:spacing w:val="2"/>
          <w:lang w:val="fr-FR" w:eastAsia="ja-JP"/>
        </w:rPr>
        <w:t>15</w:t>
      </w:r>
      <w:r w:rsidRPr="009B68E0">
        <w:rPr>
          <w:spacing w:val="2"/>
          <w:lang w:val="fr-FR" w:eastAsia="ja-JP"/>
        </w:rPr>
        <w:t>]</w:t>
      </w:r>
      <w:r w:rsidRPr="009B68E0">
        <w:rPr>
          <w:rFonts w:hint="cs"/>
          <w:spacing w:val="2"/>
          <w:rtl/>
          <w:lang w:val="fr-FR" w:eastAsia="ja-JP"/>
        </w:rPr>
        <w:tab/>
        <w:t xml:space="preserve">المعيار </w:t>
      </w:r>
      <w:r w:rsidRPr="009B68E0">
        <w:rPr>
          <w:spacing w:val="2"/>
          <w:lang w:eastAsia="ja-JP"/>
        </w:rPr>
        <w:t>ETSI TS 101 499</w:t>
      </w:r>
      <w:r w:rsidRPr="009B68E0">
        <w:rPr>
          <w:rFonts w:hint="cs"/>
          <w:spacing w:val="2"/>
          <w:rtl/>
          <w:lang w:val="fr-FR" w:eastAsia="ja-JP"/>
        </w:rPr>
        <w:t xml:space="preserve">: </w:t>
      </w:r>
      <w:r w:rsidRPr="00B13DA0">
        <w:rPr>
          <w:rFonts w:hint="cs"/>
          <w:i/>
          <w:iCs/>
          <w:spacing w:val="2"/>
          <w:rtl/>
          <w:lang w:val="fr-FR" w:eastAsia="ja-JP"/>
        </w:rPr>
        <w:t xml:space="preserve">الإذاعة السمعية الرقمية </w:t>
      </w:r>
      <w:r w:rsidRPr="00B13DA0">
        <w:rPr>
          <w:i/>
          <w:iCs/>
          <w:spacing w:val="2"/>
          <w:lang w:val="fr-FR" w:eastAsia="ja-JP"/>
        </w:rPr>
        <w:t>(DAB)</w:t>
      </w:r>
      <w:r w:rsidRPr="00B13DA0">
        <w:rPr>
          <w:rFonts w:hint="cs"/>
          <w:i/>
          <w:iCs/>
          <w:spacing w:val="2"/>
          <w:rtl/>
          <w:lang w:val="fr-FR" w:eastAsia="ja-JP"/>
        </w:rPr>
        <w:t xml:space="preserve">؛ عرض </w:t>
      </w:r>
      <w:r w:rsidRPr="00B13DA0">
        <w:rPr>
          <w:i/>
          <w:iCs/>
          <w:spacing w:val="2"/>
          <w:lang w:val="fr-FR" w:eastAsia="ja-JP"/>
        </w:rPr>
        <w:t>MOT</w:t>
      </w:r>
      <w:r w:rsidRPr="00B13DA0">
        <w:rPr>
          <w:rFonts w:hint="cs"/>
          <w:i/>
          <w:iCs/>
          <w:spacing w:val="2"/>
          <w:rtl/>
          <w:lang w:val="fr-FR" w:eastAsia="ja-JP"/>
        </w:rPr>
        <w:t xml:space="preserve"> بالشرائح الشفافة؛ مواصفات تطبيقات المستعمل.</w:t>
      </w:r>
    </w:p>
    <w:p w:rsidR="00B20E87" w:rsidRPr="00B92A49" w:rsidRDefault="00B20E87" w:rsidP="00D7290B">
      <w:pPr>
        <w:pStyle w:val="enumlev1"/>
        <w:rPr>
          <w:rtl/>
          <w:lang w:val="fr-FR" w:eastAsia="ja-JP"/>
        </w:rPr>
      </w:pPr>
      <w:r w:rsidRPr="00B92A49">
        <w:rPr>
          <w:lang w:val="fr-FR" w:eastAsia="ja-JP"/>
        </w:rPr>
        <w:t>[</w:t>
      </w:r>
      <w:r>
        <w:rPr>
          <w:lang w:val="fr-FR" w:eastAsia="ja-JP"/>
        </w:rPr>
        <w:t>16</w:t>
      </w:r>
      <w:r w:rsidRPr="00B92A49">
        <w:rPr>
          <w:lang w:val="fr-FR" w:eastAsia="ja-JP"/>
        </w:rPr>
        <w:t>]</w:t>
      </w:r>
      <w:r w:rsidRPr="00B92A49">
        <w:rPr>
          <w:rFonts w:hint="cs"/>
          <w:rtl/>
          <w:lang w:val="fr-FR" w:eastAsia="ja-JP"/>
        </w:rPr>
        <w:tab/>
        <w:t xml:space="preserve">المعيار </w:t>
      </w:r>
      <w:r w:rsidRPr="00B92A49">
        <w:rPr>
          <w:lang w:eastAsia="ja-JP"/>
        </w:rPr>
        <w:t>ETSI TS 101 498-1</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موقع الويب للإذاعة؛ الجزء</w:t>
      </w:r>
      <w:r w:rsidRPr="00B13DA0">
        <w:rPr>
          <w:rFonts w:hint="eastAsia"/>
          <w:i/>
          <w:iCs/>
          <w:rtl/>
          <w:lang w:val="fr-FR" w:eastAsia="ja-JP"/>
        </w:rPr>
        <w:t> </w:t>
      </w:r>
      <w:r w:rsidRPr="00B13DA0">
        <w:rPr>
          <w:i/>
          <w:iCs/>
          <w:lang w:val="fr-FR" w:eastAsia="ja-JP"/>
        </w:rPr>
        <w:t>1</w:t>
      </w:r>
      <w:r w:rsidRPr="00B13DA0">
        <w:rPr>
          <w:rFonts w:hint="cs"/>
          <w:i/>
          <w:iCs/>
          <w:rtl/>
          <w:lang w:val="fr-FR" w:eastAsia="ja-JP"/>
        </w:rPr>
        <w:t>: مواصفات تطبيقات</w:t>
      </w:r>
      <w:r w:rsidR="00D7290B">
        <w:rPr>
          <w:rFonts w:hint="eastAsia"/>
          <w:i/>
          <w:iCs/>
          <w:rtl/>
          <w:lang w:val="fr-FR" w:eastAsia="ja-JP"/>
        </w:rPr>
        <w:t> </w:t>
      </w:r>
      <w:r w:rsidRPr="00B13DA0">
        <w:rPr>
          <w:rFonts w:hint="cs"/>
          <w:i/>
          <w:iCs/>
          <w:rtl/>
          <w:lang w:val="fr-FR" w:eastAsia="ja-JP"/>
        </w:rPr>
        <w:t>المستعمل.</w:t>
      </w:r>
    </w:p>
    <w:p w:rsidR="00B20E87" w:rsidRPr="00B92A49" w:rsidRDefault="00B20E87" w:rsidP="00B20E87">
      <w:pPr>
        <w:pStyle w:val="enumlev1"/>
        <w:rPr>
          <w:rtl/>
          <w:lang w:val="fr-FR" w:eastAsia="ja-JP"/>
        </w:rPr>
      </w:pPr>
      <w:r w:rsidRPr="00B92A49">
        <w:rPr>
          <w:lang w:val="fr-FR" w:eastAsia="ja-JP"/>
        </w:rPr>
        <w:t>[</w:t>
      </w:r>
      <w:r>
        <w:rPr>
          <w:lang w:val="fr-FR" w:eastAsia="ja-JP"/>
        </w:rPr>
        <w:t>17</w:t>
      </w:r>
      <w:r w:rsidRPr="00B92A49">
        <w:rPr>
          <w:lang w:val="fr-FR" w:eastAsia="ja-JP"/>
        </w:rPr>
        <w:t>]</w:t>
      </w:r>
      <w:r w:rsidRPr="00B92A49">
        <w:rPr>
          <w:rFonts w:hint="cs"/>
          <w:rtl/>
          <w:lang w:val="fr-FR" w:eastAsia="ja-JP"/>
        </w:rPr>
        <w:tab/>
        <w:t xml:space="preserve">المعيار </w:t>
      </w:r>
      <w:r w:rsidRPr="00B92A49">
        <w:rPr>
          <w:lang w:eastAsia="ja-JP"/>
        </w:rPr>
        <w:t>ETSI TS 101 498-2</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الجزء</w:t>
      </w:r>
      <w:r w:rsidRPr="00B13DA0">
        <w:rPr>
          <w:rFonts w:hint="eastAsia"/>
          <w:i/>
          <w:iCs/>
          <w:rtl/>
          <w:lang w:val="fr-FR" w:eastAsia="ja-JP"/>
        </w:rPr>
        <w:t> </w:t>
      </w:r>
      <w:r w:rsidRPr="00B13DA0">
        <w:rPr>
          <w:i/>
          <w:iCs/>
          <w:lang w:val="fr-FR" w:eastAsia="ja-JP"/>
        </w:rPr>
        <w:t>2</w:t>
      </w:r>
      <w:r w:rsidRPr="00B13DA0">
        <w:rPr>
          <w:rFonts w:hint="cs"/>
          <w:i/>
          <w:iCs/>
          <w:rtl/>
          <w:lang w:val="fr-FR" w:eastAsia="ja-JP"/>
        </w:rPr>
        <w:t>: مواصفات المظهر الجانبي الأساسي.</w:t>
      </w:r>
    </w:p>
    <w:p w:rsidR="00B20E87" w:rsidRPr="00B92A49" w:rsidRDefault="00B20E87" w:rsidP="00B20E87">
      <w:pPr>
        <w:pStyle w:val="enumlev1"/>
        <w:rPr>
          <w:rtl/>
          <w:lang w:val="fr-FR" w:eastAsia="ja-JP"/>
        </w:rPr>
      </w:pPr>
      <w:r w:rsidRPr="00B92A49">
        <w:rPr>
          <w:lang w:val="fr-FR" w:eastAsia="ja-JP"/>
        </w:rPr>
        <w:t>[</w:t>
      </w:r>
      <w:r>
        <w:rPr>
          <w:lang w:val="fr-FR" w:eastAsia="ja-JP"/>
        </w:rPr>
        <w:t>18</w:t>
      </w:r>
      <w:r w:rsidRPr="00B92A49">
        <w:rPr>
          <w:lang w:val="fr-FR" w:eastAsia="ja-JP"/>
        </w:rPr>
        <w:t>]</w:t>
      </w:r>
      <w:r w:rsidRPr="00B92A49">
        <w:rPr>
          <w:rFonts w:hint="cs"/>
          <w:rtl/>
          <w:lang w:val="fr-FR" w:eastAsia="ja-JP"/>
        </w:rPr>
        <w:tab/>
        <w:t xml:space="preserve">المعيار </w:t>
      </w:r>
      <w:r w:rsidRPr="00B92A49">
        <w:rPr>
          <w:lang w:eastAsia="ja-JP"/>
        </w:rPr>
        <w:t>ETSI EN 301 234</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xml:space="preserve">؛ بروتوكول نقل الشيء متعدد الوسائط </w:t>
      </w:r>
      <w:r w:rsidRPr="00B13DA0">
        <w:rPr>
          <w:i/>
          <w:iCs/>
          <w:lang w:val="fr-FR" w:eastAsia="ja-JP"/>
        </w:rPr>
        <w:t>(MOT)</w:t>
      </w:r>
      <w:r w:rsidRPr="00B13DA0">
        <w:rPr>
          <w:rFonts w:hint="cs"/>
          <w:i/>
          <w:iCs/>
          <w:rtl/>
          <w:lang w:val="fr-FR" w:eastAsia="ja-JP"/>
        </w:rPr>
        <w:t>.</w:t>
      </w:r>
    </w:p>
    <w:p w:rsidR="00B20E87" w:rsidRPr="00B92A49" w:rsidRDefault="00B20E87" w:rsidP="00B20E87">
      <w:pPr>
        <w:pStyle w:val="enumlev1"/>
        <w:rPr>
          <w:rtl/>
          <w:lang w:val="fr-FR" w:eastAsia="ja-JP"/>
        </w:rPr>
      </w:pPr>
      <w:r w:rsidRPr="00B92A49">
        <w:rPr>
          <w:lang w:val="fr-FR" w:eastAsia="ja-JP"/>
        </w:rPr>
        <w:t>[</w:t>
      </w:r>
      <w:r>
        <w:rPr>
          <w:lang w:val="fr-FR" w:eastAsia="ja-JP"/>
        </w:rPr>
        <w:t>19</w:t>
      </w:r>
      <w:r w:rsidRPr="00B92A49">
        <w:rPr>
          <w:lang w:val="fr-FR" w:eastAsia="ja-JP"/>
        </w:rPr>
        <w:t>]</w:t>
      </w:r>
      <w:r w:rsidRPr="00B92A49">
        <w:rPr>
          <w:rFonts w:hint="cs"/>
          <w:rtl/>
          <w:lang w:val="fr-FR" w:eastAsia="ja-JP"/>
        </w:rPr>
        <w:tab/>
        <w:t xml:space="preserve">المعيار </w:t>
      </w:r>
      <w:r w:rsidRPr="00B92A49">
        <w:rPr>
          <w:lang w:eastAsia="ja-JP"/>
        </w:rPr>
        <w:t>ETSI TS 102 371</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xml:space="preserve">؛ مواصفات النقل والتشفير الاثنيني لدليل البرنامج الإلكتروني </w:t>
      </w:r>
      <w:r w:rsidRPr="00B13DA0">
        <w:rPr>
          <w:i/>
          <w:iCs/>
          <w:lang w:val="fr-FR" w:eastAsia="ja-JP"/>
        </w:rPr>
        <w:t>(EPG)</w:t>
      </w:r>
      <w:r w:rsidRPr="00B13DA0">
        <w:rPr>
          <w:rFonts w:hint="cs"/>
          <w:i/>
          <w:iCs/>
          <w:rtl/>
          <w:lang w:val="fr-FR" w:eastAsia="ja-JP"/>
        </w:rPr>
        <w:t xml:space="preserve"> للإذاعة </w:t>
      </w:r>
      <w:r w:rsidRPr="00B13DA0">
        <w:rPr>
          <w:i/>
          <w:iCs/>
          <w:lang w:val="fr-FR" w:eastAsia="ja-JP"/>
        </w:rPr>
        <w:t>(DAB)</w:t>
      </w:r>
      <w:r w:rsidRPr="00B13DA0">
        <w:rPr>
          <w:rFonts w:hint="cs"/>
          <w:i/>
          <w:iCs/>
          <w:rtl/>
          <w:lang w:val="fr-FR" w:eastAsia="ja-JP"/>
        </w:rPr>
        <w:t>.</w:t>
      </w:r>
    </w:p>
    <w:p w:rsidR="00B92A49" w:rsidRPr="00B92A49" w:rsidRDefault="00B20E87" w:rsidP="00B20E87">
      <w:pPr>
        <w:pStyle w:val="enumlev1"/>
        <w:rPr>
          <w:rtl/>
          <w:lang w:val="fr-FR" w:eastAsia="ja-JP"/>
        </w:rPr>
      </w:pPr>
      <w:r w:rsidRPr="00B92A49">
        <w:rPr>
          <w:lang w:val="fr-FR" w:eastAsia="ja-JP"/>
        </w:rPr>
        <w:t>[</w:t>
      </w:r>
      <w:r>
        <w:rPr>
          <w:lang w:val="fr-FR" w:eastAsia="ja-JP"/>
        </w:rPr>
        <w:t>20</w:t>
      </w:r>
      <w:r w:rsidRPr="00B92A49">
        <w:rPr>
          <w:lang w:val="fr-FR" w:eastAsia="ja-JP"/>
        </w:rPr>
        <w:t>]</w:t>
      </w:r>
      <w:r w:rsidRPr="00B92A49">
        <w:rPr>
          <w:rFonts w:hint="cs"/>
          <w:rtl/>
          <w:lang w:val="fr-FR" w:eastAsia="ja-JP"/>
        </w:rPr>
        <w:tab/>
        <w:t xml:space="preserve">المعيار </w:t>
      </w:r>
      <w:r w:rsidRPr="00B92A49">
        <w:rPr>
          <w:lang w:eastAsia="ja-JP"/>
        </w:rPr>
        <w:t>ETSI TS 102 818</w:t>
      </w:r>
      <w:r w:rsidRPr="00B92A49">
        <w:rPr>
          <w:rFonts w:hint="cs"/>
          <w:rtl/>
          <w:lang w:val="fr-FR" w:eastAsia="ja-JP"/>
        </w:rPr>
        <w:t xml:space="preserve">: </w:t>
      </w:r>
      <w:r w:rsidRPr="00B13DA0">
        <w:rPr>
          <w:rFonts w:hint="cs"/>
          <w:i/>
          <w:iCs/>
          <w:rtl/>
          <w:lang w:val="fr-FR" w:eastAsia="ja-JP"/>
        </w:rPr>
        <w:t xml:space="preserve">الإذاعة السمعية الرقمية </w:t>
      </w:r>
      <w:r w:rsidRPr="00B13DA0">
        <w:rPr>
          <w:i/>
          <w:iCs/>
          <w:lang w:val="fr-FR" w:eastAsia="ja-JP"/>
        </w:rPr>
        <w:t>(DAB)</w:t>
      </w:r>
      <w:r w:rsidRPr="00B13DA0">
        <w:rPr>
          <w:rFonts w:hint="cs"/>
          <w:i/>
          <w:iCs/>
          <w:rtl/>
          <w:lang w:val="fr-FR" w:eastAsia="ja-JP"/>
        </w:rPr>
        <w:t xml:space="preserve">؛ مواصفة اللغة </w:t>
      </w:r>
      <w:r w:rsidRPr="00B13DA0">
        <w:rPr>
          <w:i/>
          <w:iCs/>
          <w:lang w:val="fr-FR" w:eastAsia="ja-JP"/>
        </w:rPr>
        <w:t>XML</w:t>
      </w:r>
      <w:r w:rsidRPr="00B13DA0">
        <w:rPr>
          <w:rFonts w:hint="cs"/>
          <w:i/>
          <w:iCs/>
          <w:rtl/>
          <w:lang w:val="fr-FR" w:eastAsia="ja-JP"/>
        </w:rPr>
        <w:t xml:space="preserve"> لدليل البرنامج الإلكتروني </w:t>
      </w:r>
      <w:r w:rsidRPr="00B13DA0">
        <w:rPr>
          <w:i/>
          <w:iCs/>
          <w:lang w:val="fr-FR" w:eastAsia="ja-JP"/>
        </w:rPr>
        <w:t>(EPG)</w:t>
      </w:r>
      <w:r w:rsidRPr="00B13DA0">
        <w:rPr>
          <w:rFonts w:hint="cs"/>
          <w:i/>
          <w:iCs/>
          <w:rtl/>
          <w:lang w:val="fr-FR" w:eastAsia="ja-JP"/>
        </w:rPr>
        <w:t xml:space="preserve"> للإذاعة </w:t>
      </w:r>
      <w:r w:rsidRPr="00B13DA0">
        <w:rPr>
          <w:i/>
          <w:iCs/>
          <w:lang w:val="fr-FR" w:eastAsia="ja-JP"/>
        </w:rPr>
        <w:t>(DAB)</w:t>
      </w:r>
      <w:r w:rsidRPr="00B13DA0">
        <w:rPr>
          <w:rFonts w:hint="cs"/>
          <w:i/>
          <w:iCs/>
          <w:rtl/>
          <w:lang w:val="fr-FR" w:eastAsia="ja-JP"/>
        </w:rPr>
        <w:t>.</w:t>
      </w:r>
    </w:p>
    <w:p w:rsidR="00B92A49" w:rsidRPr="002C1807" w:rsidRDefault="007452D4" w:rsidP="007452D4">
      <w:pPr>
        <w:pStyle w:val="AnnexNotitle"/>
        <w:spacing w:before="0"/>
        <w:rPr>
          <w:b w:val="0"/>
          <w:bCs w:val="0"/>
          <w:lang w:val="fr-FR" w:bidi="ar-EG"/>
        </w:rPr>
      </w:pPr>
      <w:r>
        <w:rPr>
          <w:rtl/>
          <w:lang w:val="fr-FR" w:bidi="ar-EG"/>
        </w:rPr>
        <w:br w:type="page"/>
      </w:r>
      <w:bookmarkStart w:id="49" w:name="_Toc355947225"/>
      <w:bookmarkStart w:id="50" w:name="_Toc355947636"/>
      <w:r w:rsidR="00B92A49" w:rsidRPr="00BD24D2">
        <w:rPr>
          <w:rFonts w:hint="cs"/>
          <w:rtl/>
          <w:lang w:val="fr-FR" w:bidi="ar-EG"/>
        </w:rPr>
        <w:lastRenderedPageBreak/>
        <w:t xml:space="preserve">الملحق </w:t>
      </w:r>
      <w:r w:rsidR="00B92A49" w:rsidRPr="002C1807">
        <w:rPr>
          <w:b w:val="0"/>
          <w:bCs w:val="0"/>
          <w:lang w:val="fr-FR" w:bidi="ar-EG"/>
        </w:rPr>
        <w:t>4</w:t>
      </w:r>
      <w:bookmarkEnd w:id="49"/>
      <w:bookmarkEnd w:id="50"/>
    </w:p>
    <w:p w:rsidR="00B20E87" w:rsidRPr="00B20E87" w:rsidRDefault="00B20E87" w:rsidP="00413D41">
      <w:pPr>
        <w:pStyle w:val="AnnexNotitle"/>
        <w:rPr>
          <w:lang w:val="fr-FR" w:bidi="ar-EG"/>
        </w:rPr>
      </w:pPr>
      <w:bookmarkStart w:id="51" w:name="_Toc355947226"/>
      <w:bookmarkStart w:id="52" w:name="_Toc355947637"/>
      <w:r w:rsidRPr="00B20E87">
        <w:rPr>
          <w:rFonts w:hint="cs"/>
          <w:rtl/>
          <w:lang w:val="fr-FR" w:bidi="ar-EG"/>
        </w:rPr>
        <w:t xml:space="preserve">النظام </w:t>
      </w:r>
      <w:r w:rsidRPr="00B20E87">
        <w:rPr>
          <w:lang w:val="fr-FR" w:bidi="ar-EG"/>
        </w:rPr>
        <w:t>"H"</w:t>
      </w:r>
      <w:r w:rsidRPr="00B20E87">
        <w:rPr>
          <w:rFonts w:hint="cs"/>
          <w:rtl/>
          <w:lang w:val="fr-FR" w:bidi="ar-EG"/>
        </w:rPr>
        <w:t xml:space="preserve"> للوسائط المتعددة </w:t>
      </w:r>
      <w:r w:rsidRPr="00B20E87">
        <w:rPr>
          <w:lang w:val="fr-FR" w:bidi="ar-EG"/>
        </w:rPr>
        <w:t>(DVB-H)</w:t>
      </w:r>
      <w:r w:rsidRPr="00B20E87">
        <w:rPr>
          <w:rFonts w:hint="cs"/>
          <w:rtl/>
          <w:lang w:val="fr-FR" w:bidi="ar-EG"/>
        </w:rPr>
        <w:t xml:space="preserve"> والنظام </w:t>
      </w:r>
      <w:r w:rsidRPr="00B20E87">
        <w:rPr>
          <w:lang w:val="fr-FR" w:bidi="ar-EG"/>
        </w:rPr>
        <w:t>"I"</w:t>
      </w:r>
      <w:r w:rsidRPr="00B20E87">
        <w:rPr>
          <w:rFonts w:hint="cs"/>
          <w:rtl/>
          <w:lang w:val="fr-FR" w:bidi="ar-EG"/>
        </w:rPr>
        <w:t xml:space="preserve"> للوسائط المتعددة </w:t>
      </w:r>
      <w:r w:rsidRPr="00B20E87">
        <w:rPr>
          <w:lang w:val="fr-FR" w:bidi="ar-EG"/>
        </w:rPr>
        <w:t>(DVB-SH)</w:t>
      </w:r>
      <w:bookmarkEnd w:id="51"/>
      <w:bookmarkEnd w:id="52"/>
    </w:p>
    <w:p w:rsidR="00B20E87" w:rsidRPr="00B20E87" w:rsidRDefault="00B20E87" w:rsidP="00B20E87">
      <w:pPr>
        <w:spacing w:before="360"/>
        <w:rPr>
          <w:rtl/>
          <w:lang w:val="fr-FR" w:bidi="ar-EG"/>
        </w:rPr>
      </w:pPr>
      <w:r w:rsidRPr="00B20E87">
        <w:rPr>
          <w:rFonts w:hint="cs"/>
          <w:rtl/>
          <w:lang w:val="fr-FR"/>
        </w:rPr>
        <w:t>يستند نظاما البث القياسيان</w:t>
      </w:r>
      <w:r w:rsidRPr="00B20E87">
        <w:rPr>
          <w:rFonts w:hint="cs"/>
          <w:rtl/>
          <w:lang w:val="fr-FR" w:bidi="ar-EG"/>
        </w:rPr>
        <w:t xml:space="preserve"> من طرف إلى طرف</w:t>
      </w:r>
      <w:r w:rsidRPr="00B20E87">
        <w:rPr>
          <w:rFonts w:hint="cs"/>
          <w:rtl/>
          <w:lang w:val="fr-FR"/>
        </w:rPr>
        <w:t xml:space="preserve">: "بث البيانات القائم على بروتوكول الإنترنت عبر الإذاعة </w:t>
      </w:r>
      <w:r w:rsidRPr="00B20E87">
        <w:rPr>
          <w:lang w:val="fr-FR"/>
        </w:rPr>
        <w:t>DVB-H</w:t>
      </w:r>
      <w:r w:rsidRPr="00B20E87">
        <w:rPr>
          <w:rFonts w:hint="cs"/>
          <w:rtl/>
          <w:lang w:val="fr-FR" w:bidi="ar-EG"/>
        </w:rPr>
        <w:t xml:space="preserve">" </w:t>
      </w:r>
      <w:r w:rsidRPr="00B20E87">
        <w:rPr>
          <w:rFonts w:hint="cs"/>
          <w:rtl/>
          <w:lang w:bidi="ar-SY"/>
        </w:rPr>
        <w:t xml:space="preserve">و"بث البيانات القائم على بروتوكول الإنترنت عبر الإذاعة </w:t>
      </w:r>
      <w:r w:rsidRPr="00B20E87">
        <w:rPr>
          <w:lang w:bidi="ar-SY"/>
        </w:rPr>
        <w:t>DVB</w:t>
      </w:r>
      <w:r w:rsidRPr="00B20E87">
        <w:rPr>
          <w:lang w:bidi="ar-SY"/>
        </w:rPr>
        <w:noBreakHyphen/>
        <w:t>SH</w:t>
      </w:r>
      <w:r w:rsidRPr="00B20E87">
        <w:rPr>
          <w:rFonts w:hint="cs"/>
          <w:rtl/>
          <w:lang w:bidi="ar-SY"/>
        </w:rPr>
        <w:t xml:space="preserve">"، </w:t>
      </w:r>
      <w:r w:rsidRPr="00B20E87">
        <w:rPr>
          <w:rFonts w:hint="cs"/>
          <w:rtl/>
          <w:lang w:val="fr-FR" w:bidi="ar-EG"/>
        </w:rPr>
        <w:t>إلى مجموعة المواصفات التالية (انظر أيضاً الجدول</w:t>
      </w:r>
      <w:r w:rsidRPr="00B20E87">
        <w:rPr>
          <w:rFonts w:hint="eastAsia"/>
          <w:rtl/>
          <w:lang w:val="fr-FR" w:bidi="ar-EG"/>
        </w:rPr>
        <w:t> </w:t>
      </w:r>
      <w:r w:rsidRPr="00B20E87">
        <w:rPr>
          <w:lang w:val="fr-FR" w:bidi="ar-EG"/>
        </w:rPr>
        <w:t>3</w:t>
      </w:r>
      <w:r w:rsidRPr="00B20E87">
        <w:rPr>
          <w:rFonts w:hint="cs"/>
          <w:rtl/>
          <w:lang w:val="fr-FR" w:bidi="ar-EG"/>
        </w:rPr>
        <w:t>).</w:t>
      </w:r>
    </w:p>
    <w:p w:rsidR="00B20E87" w:rsidRPr="00B20E87" w:rsidRDefault="00B20E87" w:rsidP="00413D41">
      <w:pPr>
        <w:pStyle w:val="Headingb"/>
        <w:rPr>
          <w:rtl/>
          <w:lang w:val="fr-FR"/>
        </w:rPr>
      </w:pPr>
      <w:r w:rsidRPr="00B20E87">
        <w:rPr>
          <w:rFonts w:hint="cs"/>
          <w:rtl/>
          <w:lang w:val="fr-FR"/>
        </w:rPr>
        <w:t>وصف عام لنظام من طرف إلى طرف</w:t>
      </w:r>
    </w:p>
    <w:p w:rsidR="00B20E87" w:rsidRPr="00B20E87" w:rsidRDefault="00B20E87" w:rsidP="007452D4">
      <w:pPr>
        <w:keepNext/>
        <w:rPr>
          <w:rtl/>
          <w:lang w:bidi="ar-SY"/>
        </w:rPr>
      </w:pPr>
      <w:r w:rsidRPr="00B20E87">
        <w:rPr>
          <w:rFonts w:hint="cs"/>
          <w:rtl/>
          <w:lang w:val="fr-FR" w:bidi="ar-EG"/>
        </w:rPr>
        <w:t xml:space="preserve">المواصفة الشاملة لجميع مواصفات الإذاعة </w:t>
      </w:r>
      <w:r w:rsidRPr="00B20E87">
        <w:rPr>
          <w:lang w:bidi="ar-EG"/>
        </w:rPr>
        <w:t>DVB</w:t>
      </w:r>
      <w:r w:rsidRPr="00B20E87">
        <w:rPr>
          <w:lang w:bidi="ar-EG"/>
        </w:rPr>
        <w:noBreakHyphen/>
        <w:t>SH</w:t>
      </w:r>
      <w:r w:rsidRPr="00B20E87">
        <w:rPr>
          <w:rFonts w:hint="cs"/>
          <w:rtl/>
          <w:lang w:bidi="ar-SY"/>
        </w:rPr>
        <w:t xml:space="preserve"> هي:</w:t>
      </w:r>
    </w:p>
    <w:p w:rsidR="00B20E87" w:rsidRPr="00B20E87" w:rsidRDefault="00B20E87" w:rsidP="00B20E87">
      <w:pPr>
        <w:spacing w:before="80"/>
        <w:ind w:left="794" w:hanging="794"/>
        <w:rPr>
          <w:rtl/>
          <w:lang w:bidi="ar-EG"/>
        </w:rPr>
      </w:pPr>
      <w:r w:rsidRPr="00B20E87">
        <w:rPr>
          <w:rFonts w:hint="cs"/>
          <w:rtl/>
          <w:lang w:bidi="ar-EG"/>
        </w:rPr>
        <w:t>-</w:t>
      </w:r>
      <w:r w:rsidRPr="00B20E87">
        <w:rPr>
          <w:rFonts w:hint="cs"/>
          <w:rtl/>
          <w:lang w:bidi="ar-EG"/>
        </w:rPr>
        <w:tab/>
        <w:t xml:space="preserve">المعيار </w:t>
      </w:r>
      <w:r w:rsidRPr="00B20E87">
        <w:rPr>
          <w:lang w:bidi="ar-EG"/>
        </w:rPr>
        <w:t>ETSI TS 102 585</w:t>
      </w:r>
      <w:r w:rsidRPr="00B20E87">
        <w:rPr>
          <w:rFonts w:hint="cs"/>
          <w:rtl/>
          <w:lang w:bidi="ar-EG"/>
        </w:rPr>
        <w:t xml:space="preserve">: الإذاعة الفيديوية الرقمية </w:t>
      </w:r>
      <w:r w:rsidRPr="00B20E87">
        <w:rPr>
          <w:lang w:bidi="ar-EG"/>
        </w:rPr>
        <w:t>(DVB)</w:t>
      </w:r>
      <w:r w:rsidRPr="00B20E87">
        <w:rPr>
          <w:rFonts w:hint="cs"/>
          <w:rtl/>
          <w:lang w:bidi="ar-EG"/>
        </w:rPr>
        <w:t xml:space="preserve">؛ مواصفات النظام للخدمات الساتلية للأجهزة المحمولة باليد </w:t>
      </w:r>
      <w:r w:rsidRPr="00B20E87">
        <w:rPr>
          <w:lang w:bidi="ar-EG"/>
        </w:rPr>
        <w:t>(SH)</w:t>
      </w:r>
      <w:r w:rsidRPr="00B20E87">
        <w:rPr>
          <w:rFonts w:hint="cs"/>
          <w:rtl/>
          <w:lang w:bidi="ar-EG"/>
        </w:rPr>
        <w:t xml:space="preserve"> تحت </w:t>
      </w:r>
      <w:r w:rsidRPr="00B20E87">
        <w:rPr>
          <w:lang w:bidi="ar-EG"/>
        </w:rPr>
        <w:t>GHz 3</w:t>
      </w:r>
      <w:r w:rsidRPr="00B20E87">
        <w:rPr>
          <w:rFonts w:hint="cs"/>
          <w:rtl/>
          <w:lang w:bidi="ar-EG"/>
        </w:rPr>
        <w:t>.</w:t>
      </w:r>
    </w:p>
    <w:p w:rsidR="00B20E87" w:rsidRPr="00B20E87" w:rsidRDefault="00B20E87" w:rsidP="007452D4">
      <w:pPr>
        <w:keepNext/>
        <w:rPr>
          <w:rtl/>
          <w:lang w:val="fr-FR" w:bidi="ar-EG"/>
        </w:rPr>
      </w:pPr>
      <w:r w:rsidRPr="00B20E87">
        <w:rPr>
          <w:rFonts w:hint="cs"/>
          <w:rtl/>
          <w:lang w:val="fr-FR" w:bidi="ar-EG"/>
        </w:rPr>
        <w:t xml:space="preserve">المواصفة الشاملة لجميع مواصفات "بث البيانات القائم على بروتوكول الإنترنت عبر الإذاعة </w:t>
      </w:r>
      <w:r w:rsidRPr="00B20E87">
        <w:rPr>
          <w:lang w:val="fr-FR" w:bidi="ar-EG"/>
        </w:rPr>
        <w:t>DVB-H</w:t>
      </w:r>
      <w:r w:rsidRPr="00B20E87">
        <w:rPr>
          <w:rFonts w:hint="cs"/>
          <w:rtl/>
          <w:lang w:val="fr-FR" w:bidi="ar-EG"/>
        </w:rPr>
        <w:t>" هي: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102 468</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عبر إذاعة </w:t>
      </w:r>
      <w:r w:rsidRPr="00B20E87">
        <w:rPr>
          <w:lang w:val="fr-FR" w:eastAsia="ja-JP" w:bidi="ar-EG"/>
        </w:rPr>
        <w:t>DVB-H</w:t>
      </w:r>
      <w:r w:rsidRPr="00B20E87">
        <w:rPr>
          <w:rFonts w:hint="cs"/>
          <w:rtl/>
          <w:lang w:val="fr-FR" w:eastAsia="ja-JP" w:bidi="ar-EG"/>
        </w:rPr>
        <w:t>: مجموعة مواصفات للمرحلة </w:t>
      </w:r>
      <w:r w:rsidRPr="00B20E87">
        <w:rPr>
          <w:lang w:val="fr-FR" w:eastAsia="ja-JP" w:bidi="ar-EG"/>
        </w:rPr>
        <w:t>1</w:t>
      </w:r>
      <w:r w:rsidRPr="00B20E87">
        <w:rPr>
          <w:rFonts w:hint="cs"/>
          <w:rtl/>
          <w:lang w:val="fr-FR" w:eastAsia="ja-JP" w:bidi="ar-EG"/>
        </w:rPr>
        <w:t>.</w:t>
      </w:r>
    </w:p>
    <w:p w:rsidR="00B20E87" w:rsidRPr="00B20E87" w:rsidRDefault="00B20E87" w:rsidP="007452D4">
      <w:pPr>
        <w:keepNext/>
        <w:rPr>
          <w:rtl/>
          <w:lang w:val="fr-FR" w:bidi="ar-EG"/>
        </w:rPr>
      </w:pPr>
      <w:r w:rsidRPr="00B20E87">
        <w:rPr>
          <w:rFonts w:hint="cs"/>
          <w:rtl/>
          <w:lang w:val="fr-FR"/>
        </w:rPr>
        <w:t xml:space="preserve">ويرد وصف لحالات الاستعمال المطبقة </w:t>
      </w:r>
      <w:r w:rsidR="00D2476A">
        <w:rPr>
          <w:rFonts w:hint="cs"/>
          <w:rtl/>
          <w:lang w:val="fr-FR"/>
        </w:rPr>
        <w:t>في </w:t>
      </w:r>
      <w:r w:rsidRPr="00B20E87">
        <w:rPr>
          <w:rFonts w:hint="cs"/>
          <w:rtl/>
          <w:lang w:val="fr-FR"/>
        </w:rPr>
        <w:t xml:space="preserve">النظام </w:t>
      </w:r>
      <w:r w:rsidRPr="00B20E87">
        <w:rPr>
          <w:lang w:val="fr-FR"/>
        </w:rPr>
        <w:t>IPDC</w:t>
      </w:r>
      <w:r w:rsidRPr="00B20E87">
        <w:rPr>
          <w:rFonts w:hint="cs"/>
          <w:rtl/>
          <w:lang w:val="fr-FR" w:bidi="ar-EG"/>
        </w:rPr>
        <w:t xml:space="preserve">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TR 102 473</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w:t>
      </w:r>
      <w:r w:rsidRPr="00B20E87">
        <w:rPr>
          <w:lang w:val="fr-FR" w:eastAsia="ja-JP" w:bidi="ar-EG"/>
        </w:rPr>
        <w:t>(IPDC)</w:t>
      </w:r>
      <w:r w:rsidRPr="00B20E87">
        <w:rPr>
          <w:rFonts w:hint="cs"/>
          <w:rtl/>
          <w:lang w:val="fr-FR" w:eastAsia="ja-JP" w:bidi="ar-EG"/>
        </w:rPr>
        <w:t xml:space="preserve"> عبر الإذاعة </w:t>
      </w:r>
      <w:r w:rsidRPr="00B20E87">
        <w:rPr>
          <w:lang w:val="fr-FR" w:eastAsia="ja-JP" w:bidi="ar-EG"/>
        </w:rPr>
        <w:t>DVB-H</w:t>
      </w:r>
      <w:r w:rsidRPr="00B20E87">
        <w:rPr>
          <w:rFonts w:hint="cs"/>
          <w:rtl/>
          <w:lang w:val="fr-FR" w:eastAsia="ja-JP" w:bidi="ar-EG"/>
        </w:rPr>
        <w:t>: حالات الاستعمال والخدمات.</w:t>
      </w:r>
    </w:p>
    <w:p w:rsidR="00B20E87" w:rsidRPr="00B20E87" w:rsidRDefault="00B20E87" w:rsidP="007452D4">
      <w:pPr>
        <w:keepNext/>
        <w:rPr>
          <w:rtl/>
          <w:lang w:val="fr-FR" w:bidi="ar-EG"/>
        </w:rPr>
      </w:pPr>
      <w:r w:rsidRPr="00B20E87">
        <w:rPr>
          <w:rFonts w:hint="cs"/>
          <w:rtl/>
          <w:lang w:val="fr-FR" w:bidi="ar-EG"/>
        </w:rPr>
        <w:t xml:space="preserve">ويرد وصف معمارية النظام </w:t>
      </w:r>
      <w:r w:rsidRPr="00B20E87">
        <w:rPr>
          <w:lang w:bidi="ar-EG"/>
        </w:rPr>
        <w:t>IPDC</w:t>
      </w:r>
      <w:r w:rsidRPr="00B20E87">
        <w:rPr>
          <w:rFonts w:hint="cs"/>
          <w:rtl/>
          <w:lang w:val="fr-FR" w:bidi="ar-EG"/>
        </w:rPr>
        <w:t xml:space="preserve"> من طرف إلى طرف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TR 102 469</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عبر الإذاعة </w:t>
      </w:r>
      <w:r w:rsidRPr="00B20E87">
        <w:rPr>
          <w:lang w:val="fr-FR" w:eastAsia="ja-JP" w:bidi="ar-EG"/>
        </w:rPr>
        <w:t>DVB-H</w:t>
      </w:r>
      <w:r w:rsidRPr="00B20E87">
        <w:rPr>
          <w:rFonts w:hint="cs"/>
          <w:rtl/>
          <w:lang w:val="fr-FR" w:eastAsia="ja-JP" w:bidi="ar-EG"/>
        </w:rPr>
        <w:t>: المعمارية.</w:t>
      </w:r>
    </w:p>
    <w:p w:rsidR="00B20E87" w:rsidRPr="00B20E87" w:rsidRDefault="00B20E87" w:rsidP="00413D41">
      <w:pPr>
        <w:pStyle w:val="Headingb"/>
        <w:rPr>
          <w:rtl/>
          <w:lang w:bidi="ar-SY"/>
        </w:rPr>
      </w:pPr>
      <w:r w:rsidRPr="00B20E87">
        <w:rPr>
          <w:rFonts w:hint="cs"/>
          <w:rtl/>
          <w:lang w:val="fr-FR"/>
        </w:rPr>
        <w:t xml:space="preserve">السطح البيني الراديوي لنظامي الإذاعة </w:t>
      </w:r>
      <w:r w:rsidRPr="00B20E87">
        <w:rPr>
          <w:lang w:val="fr-FR"/>
        </w:rPr>
        <w:t>DVB-H</w:t>
      </w:r>
      <w:r w:rsidRPr="00B20E87">
        <w:rPr>
          <w:rFonts w:hint="cs"/>
          <w:rtl/>
          <w:lang w:val="fr-FR"/>
        </w:rPr>
        <w:t xml:space="preserve"> و</w:t>
      </w:r>
      <w:r w:rsidRPr="00B20E87">
        <w:t>DVB</w:t>
      </w:r>
      <w:r w:rsidRPr="00B20E87">
        <w:noBreakHyphen/>
        <w:t>SH</w:t>
      </w:r>
    </w:p>
    <w:p w:rsidR="00B20E87" w:rsidRPr="00B20E87" w:rsidRDefault="00B20E87" w:rsidP="00B20E87">
      <w:pPr>
        <w:rPr>
          <w:rtl/>
          <w:lang w:val="fr-FR" w:bidi="ar-EG"/>
        </w:rPr>
      </w:pPr>
      <w:r w:rsidRPr="00B20E87">
        <w:rPr>
          <w:rFonts w:hint="cs"/>
          <w:rtl/>
          <w:lang w:val="fr-FR" w:bidi="ar-EG"/>
        </w:rPr>
        <w:t xml:space="preserve">تعرّف الوثائق التالية السطح البيني الراديوي للإذاعة </w:t>
      </w:r>
      <w:r w:rsidRPr="00B20E87">
        <w:rPr>
          <w:lang w:val="fr-FR" w:bidi="ar-EG"/>
        </w:rPr>
        <w:t>DVB-H</w:t>
      </w:r>
      <w:r w:rsidRPr="00B20E87">
        <w:rPr>
          <w:rFonts w:hint="cs"/>
          <w:rtl/>
          <w:lang w:val="fr-FR" w:bidi="ar-EG"/>
        </w:rPr>
        <w:t>.</w:t>
      </w:r>
    </w:p>
    <w:p w:rsidR="00B20E87" w:rsidRPr="00B20E87" w:rsidRDefault="00B20E87" w:rsidP="007452D4">
      <w:pPr>
        <w:keepNext/>
        <w:rPr>
          <w:rtl/>
          <w:lang w:val="fr-FR" w:bidi="ar-EG"/>
        </w:rPr>
      </w:pPr>
      <w:r w:rsidRPr="00B20E87">
        <w:rPr>
          <w:rFonts w:hint="cs"/>
          <w:rtl/>
          <w:lang w:val="fr-FR" w:bidi="ar-EG"/>
        </w:rPr>
        <w:t xml:space="preserve">يرد تحديد للإرسال الراديوي للإذاعة </w:t>
      </w:r>
      <w:r w:rsidRPr="00B20E87">
        <w:rPr>
          <w:lang w:val="fr-FR" w:bidi="ar-EG"/>
        </w:rPr>
        <w:t>DVB-H</w:t>
      </w:r>
      <w:r w:rsidRPr="00B20E87">
        <w:rPr>
          <w:rFonts w:hint="cs"/>
          <w:rtl/>
          <w:lang w:val="fr-FR" w:bidi="ar-EG"/>
        </w:rPr>
        <w:t xml:space="preserve">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EN 302 304</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نظام الإرسال للمطاريف المحمولة باليد </w:t>
      </w:r>
      <w:r w:rsidRPr="00B20E87">
        <w:rPr>
          <w:lang w:val="fr-FR" w:eastAsia="ja-JP" w:bidi="ar-EG"/>
        </w:rPr>
        <w:t>(DVB-H)</w:t>
      </w:r>
      <w:r w:rsidRPr="00B20E87">
        <w:rPr>
          <w:rFonts w:hint="cs"/>
          <w:rtl/>
          <w:lang w:val="fr-FR" w:eastAsia="ja-JP" w:bidi="ar-EG"/>
        </w:rPr>
        <w:t>.</w:t>
      </w:r>
    </w:p>
    <w:p w:rsidR="00B20E87" w:rsidRPr="00B20E87" w:rsidRDefault="00B20E87" w:rsidP="007452D4">
      <w:pPr>
        <w:keepNext/>
        <w:rPr>
          <w:spacing w:val="-2"/>
          <w:rtl/>
          <w:lang w:bidi="ar-SY"/>
        </w:rPr>
      </w:pPr>
      <w:r w:rsidRPr="00B20E87">
        <w:rPr>
          <w:rFonts w:hint="cs"/>
          <w:spacing w:val="-2"/>
          <w:rtl/>
          <w:lang w:val="fr-FR" w:bidi="ar-EG"/>
        </w:rPr>
        <w:t xml:space="preserve">ويرد توصيف الإرسال الراديوي للإذاعة </w:t>
      </w:r>
      <w:r w:rsidRPr="00B20E87">
        <w:rPr>
          <w:spacing w:val="-2"/>
          <w:lang w:bidi="ar-EG"/>
        </w:rPr>
        <w:t>DVB</w:t>
      </w:r>
      <w:r w:rsidRPr="00B20E87">
        <w:rPr>
          <w:spacing w:val="-2"/>
          <w:lang w:bidi="ar-EG"/>
        </w:rPr>
        <w:noBreakHyphen/>
        <w:t>SH</w:t>
      </w:r>
      <w:r w:rsidRPr="00B20E87">
        <w:rPr>
          <w:rFonts w:hint="cs"/>
          <w:spacing w:val="-2"/>
          <w:rtl/>
          <w:lang w:bidi="ar-SY"/>
        </w:rPr>
        <w:t xml:space="preserve">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val="fr-FR" w:eastAsia="ja-JP" w:bidi="ar-EG"/>
        </w:rPr>
        <w:t>ETSI EN 302 583</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بنية الترتيل، تشفير وتشكيل القنوات </w:t>
      </w:r>
      <w:r w:rsidR="00D2476A">
        <w:rPr>
          <w:rFonts w:hint="cs"/>
          <w:rtl/>
          <w:lang w:val="fr-FR" w:eastAsia="ja-JP" w:bidi="ar-EG"/>
        </w:rPr>
        <w:t>في </w:t>
      </w:r>
      <w:r w:rsidRPr="00B20E87">
        <w:rPr>
          <w:rFonts w:hint="cs"/>
          <w:rtl/>
          <w:lang w:val="fr-FR" w:eastAsia="ja-JP" w:bidi="ar-EG"/>
        </w:rPr>
        <w:t xml:space="preserve">الخدمات الساتلية للأجهزة المحمولة باليد </w:t>
      </w:r>
      <w:r w:rsidRPr="00B20E87">
        <w:rPr>
          <w:lang w:val="fr-FR" w:eastAsia="ja-JP" w:bidi="ar-EG"/>
        </w:rPr>
        <w:t>(SH)</w:t>
      </w:r>
      <w:r w:rsidRPr="00B20E87">
        <w:rPr>
          <w:rFonts w:hint="cs"/>
          <w:rtl/>
          <w:lang w:val="fr-FR" w:eastAsia="ja-JP" w:bidi="ar-EG"/>
        </w:rPr>
        <w:t xml:space="preserve"> تحت </w:t>
      </w:r>
      <w:r w:rsidRPr="00B20E87">
        <w:rPr>
          <w:lang w:val="fr-FR" w:eastAsia="ja-JP" w:bidi="ar-EG"/>
        </w:rPr>
        <w:t>GHz 3</w:t>
      </w:r>
      <w:r w:rsidRPr="00B20E87">
        <w:rPr>
          <w:rFonts w:hint="cs"/>
          <w:rtl/>
          <w:lang w:val="fr-FR" w:eastAsia="ja-JP" w:bidi="ar-EG"/>
        </w:rPr>
        <w:t>.</w:t>
      </w:r>
    </w:p>
    <w:p w:rsidR="00B20E87" w:rsidRPr="00B20E87" w:rsidRDefault="00B20E87" w:rsidP="007452D4">
      <w:pPr>
        <w:keepNext/>
        <w:rPr>
          <w:spacing w:val="-2"/>
          <w:rtl/>
          <w:lang w:val="fr-FR" w:bidi="ar-EG"/>
        </w:rPr>
      </w:pPr>
      <w:r w:rsidRPr="00B20E87">
        <w:rPr>
          <w:rFonts w:hint="cs"/>
          <w:spacing w:val="-2"/>
          <w:rtl/>
          <w:lang w:val="fr-FR" w:bidi="ar-EG"/>
        </w:rPr>
        <w:t xml:space="preserve">ويرد توصيف لتشوير مستوى النظام المتعلق بالإذاعة </w:t>
      </w:r>
      <w:r w:rsidRPr="00B20E87">
        <w:rPr>
          <w:spacing w:val="-2"/>
          <w:lang w:val="fr-FR" w:bidi="ar-EG"/>
        </w:rPr>
        <w:t>DVB-H</w:t>
      </w:r>
      <w:r w:rsidRPr="00B20E87">
        <w:rPr>
          <w:rFonts w:hint="cs"/>
          <w:spacing w:val="-2"/>
          <w:rtl/>
          <w:lang w:val="fr-FR" w:bidi="ar-EG"/>
        </w:rPr>
        <w:t xml:space="preserve"> والإذاعة </w:t>
      </w:r>
      <w:r w:rsidRPr="00B20E87">
        <w:rPr>
          <w:spacing w:val="-2"/>
          <w:lang w:bidi="ar-EG"/>
        </w:rPr>
        <w:t>DVB</w:t>
      </w:r>
      <w:r w:rsidRPr="00B20E87">
        <w:rPr>
          <w:spacing w:val="-2"/>
          <w:lang w:bidi="ar-EG"/>
        </w:rPr>
        <w:noBreakHyphen/>
        <w:t>SH</w:t>
      </w:r>
      <w:r w:rsidRPr="00B20E87">
        <w:rPr>
          <w:rFonts w:hint="cs"/>
          <w:spacing w:val="-2"/>
          <w:rtl/>
          <w:lang w:bidi="ar-SY"/>
        </w:rPr>
        <w:t xml:space="preserve"> </w:t>
      </w:r>
      <w:r w:rsidRPr="00B20E87">
        <w:rPr>
          <w:rFonts w:hint="cs"/>
          <w:spacing w:val="-2"/>
          <w:rtl/>
          <w:lang w:val="fr-FR" w:bidi="ar-EG"/>
        </w:rPr>
        <w:t>المطبق على المرسلات والمستقبلات على السواء</w:t>
      </w:r>
      <w:r w:rsidRPr="00B20E87">
        <w:rPr>
          <w:rFonts w:hint="eastAsia"/>
          <w:spacing w:val="-2"/>
          <w:rtl/>
          <w:lang w:val="fr-FR" w:bidi="ar-EG"/>
        </w:rPr>
        <w:t> </w:t>
      </w:r>
      <w:r w:rsidRPr="00B20E87">
        <w:rPr>
          <w:rFonts w:hint="cs"/>
          <w:spacing w:val="-2"/>
          <w:rtl/>
          <w:lang w:val="fr-FR" w:bidi="ar-EG"/>
        </w:rPr>
        <w:t>في:</w:t>
      </w:r>
    </w:p>
    <w:p w:rsidR="00B20E87" w:rsidRPr="00B20E87" w:rsidRDefault="00B20E87" w:rsidP="00B20E87">
      <w:pPr>
        <w:spacing w:before="80"/>
        <w:ind w:left="794" w:hanging="794"/>
        <w:rPr>
          <w:rtl/>
          <w:lang w:eastAsia="ja-JP" w:bidi="ar-SY"/>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102 470</w:t>
      </w:r>
      <w:r w:rsidRPr="00B20E87">
        <w:rPr>
          <w:lang w:eastAsia="ja-JP" w:bidi="ar-EG"/>
        </w:rPr>
        <w:noBreakHyphen/>
        <w:t>1</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w:t>
      </w:r>
      <w:r w:rsidRPr="00B20E87">
        <w:rPr>
          <w:lang w:val="fr-FR" w:eastAsia="ja-JP" w:bidi="ar-EG"/>
        </w:rPr>
        <w:t>IPDC</w:t>
      </w:r>
      <w:r w:rsidRPr="00B20E87">
        <w:rPr>
          <w:rFonts w:hint="cs"/>
          <w:rtl/>
          <w:lang w:val="fr-FR" w:eastAsia="ja-JP" w:bidi="ar-EG"/>
        </w:rPr>
        <w:t xml:space="preserve"> عبر إذاعة </w:t>
      </w:r>
      <w:r w:rsidRPr="00B20E87">
        <w:rPr>
          <w:lang w:val="fr-FR" w:eastAsia="ja-JP" w:bidi="ar-EG"/>
        </w:rPr>
        <w:t>DVB-H</w:t>
      </w:r>
      <w:r w:rsidRPr="00B20E87">
        <w:rPr>
          <w:rFonts w:hint="cs"/>
          <w:rtl/>
          <w:lang w:val="fr-FR" w:eastAsia="ja-JP" w:bidi="ar-EG"/>
        </w:rPr>
        <w:t>: بالمعلومات الخاصة بالبرنامج</w:t>
      </w:r>
      <w:r w:rsidRPr="00B20E87">
        <w:rPr>
          <w:rFonts w:hint="cs"/>
          <w:rtl/>
          <w:lang w:val="ru-RU" w:eastAsia="ja-JP" w:bidi="ar-EG"/>
        </w:rPr>
        <w:t xml:space="preserve"> </w:t>
      </w:r>
      <w:r w:rsidRPr="00B20E87">
        <w:rPr>
          <w:lang w:val="fr-FR" w:eastAsia="ja-JP" w:bidi="ar-EG"/>
        </w:rPr>
        <w:t>(PSI)</w:t>
      </w:r>
      <w:r w:rsidRPr="00B20E87">
        <w:rPr>
          <w:rFonts w:hint="cs"/>
          <w:rtl/>
          <w:lang w:val="fr-FR" w:eastAsia="ja-JP" w:bidi="ar-EG"/>
        </w:rPr>
        <w:t xml:space="preserve">/ معلومات الخدمة </w:t>
      </w:r>
      <w:r w:rsidRPr="00B20E87">
        <w:rPr>
          <w:lang w:val="fr-FR" w:eastAsia="ja-JP" w:bidi="ar-EG"/>
        </w:rPr>
        <w:t>(SI)</w:t>
      </w:r>
      <w:r w:rsidRPr="00B20E87">
        <w:rPr>
          <w:rFonts w:hint="cs"/>
          <w:rtl/>
          <w:lang w:val="fr-FR" w:eastAsia="ja-JP" w:bidi="ar-EG"/>
        </w:rPr>
        <w:t xml:space="preserve"> والمعيار  </w:t>
      </w:r>
      <w:r w:rsidRPr="00B20E87">
        <w:rPr>
          <w:lang w:eastAsia="ja-JP" w:bidi="ar-EG"/>
        </w:rPr>
        <w:t>ETSI TS 102 470</w:t>
      </w:r>
      <w:r w:rsidRPr="00B20E87">
        <w:rPr>
          <w:lang w:eastAsia="ja-JP" w:bidi="ar-EG"/>
        </w:rPr>
        <w:noBreakHyphen/>
        <w:t>2</w:t>
      </w:r>
      <w:r w:rsidRPr="00B20E87">
        <w:rPr>
          <w:rFonts w:hint="cs"/>
          <w:rtl/>
          <w:lang w:eastAsia="ja-JP" w:bidi="ar-EG"/>
        </w:rPr>
        <w:t xml:space="preserve">: الإذاعة الفيديوية الرقمية </w:t>
      </w:r>
      <w:r w:rsidRPr="00B20E87">
        <w:rPr>
          <w:lang w:eastAsia="ja-JP" w:bidi="ar-EG"/>
        </w:rPr>
        <w:t>(DVB)</w:t>
      </w:r>
      <w:r w:rsidRPr="00B20E87">
        <w:rPr>
          <w:rFonts w:hint="cs"/>
          <w:rtl/>
          <w:lang w:eastAsia="ja-JP" w:bidi="ar-EG"/>
        </w:rPr>
        <w:t xml:space="preserve">؛ بث البيانات القائم على بروتوكول الإنترنت عبر الإذاعة </w:t>
      </w:r>
      <w:r w:rsidRPr="00B20E87">
        <w:rPr>
          <w:lang w:eastAsia="ja-JP" w:bidi="ar-EG"/>
        </w:rPr>
        <w:t>DVB</w:t>
      </w:r>
      <w:r w:rsidRPr="00B20E87">
        <w:rPr>
          <w:lang w:eastAsia="ja-JP" w:bidi="ar-EG"/>
        </w:rPr>
        <w:noBreakHyphen/>
        <w:t>SH</w:t>
      </w:r>
      <w:r w:rsidRPr="00B20E87">
        <w:rPr>
          <w:rFonts w:hint="cs"/>
          <w:rtl/>
          <w:lang w:eastAsia="ja-JP" w:bidi="ar-SY"/>
        </w:rPr>
        <w:t xml:space="preserve">: المعلومات الخاصة بالبرنامج </w:t>
      </w:r>
      <w:r w:rsidRPr="00B20E87">
        <w:rPr>
          <w:lang w:eastAsia="ja-JP" w:bidi="ar-SY"/>
        </w:rPr>
        <w:t>(PSI)</w:t>
      </w:r>
      <w:r w:rsidRPr="00B20E87">
        <w:rPr>
          <w:rFonts w:hint="cs"/>
          <w:rtl/>
          <w:lang w:eastAsia="ja-JP" w:bidi="ar-SY"/>
        </w:rPr>
        <w:t xml:space="preserve">/معلومات الخدمة </w:t>
      </w:r>
      <w:r w:rsidRPr="00B20E87">
        <w:rPr>
          <w:lang w:eastAsia="ja-JP" w:bidi="ar-SY"/>
        </w:rPr>
        <w:t>(SI)</w:t>
      </w:r>
      <w:r w:rsidRPr="00B20E87">
        <w:rPr>
          <w:rFonts w:hint="cs"/>
          <w:rtl/>
          <w:lang w:eastAsia="ja-JP" w:bidi="ar-SY"/>
        </w:rPr>
        <w:t>.</w:t>
      </w:r>
    </w:p>
    <w:p w:rsidR="00B20E87" w:rsidRPr="00B20E87" w:rsidRDefault="00B20E87" w:rsidP="00413D41">
      <w:pPr>
        <w:pStyle w:val="Headingb"/>
        <w:rPr>
          <w:rtl/>
          <w:lang w:val="fr-FR"/>
        </w:rPr>
      </w:pPr>
      <w:r w:rsidRPr="00B20E87">
        <w:rPr>
          <w:rFonts w:hint="cs"/>
          <w:rtl/>
          <w:lang w:val="fr-FR"/>
        </w:rPr>
        <w:lastRenderedPageBreak/>
        <w:t xml:space="preserve">طبقة خدمة بث البيانات القائم على بروتوكول الإنترنت </w:t>
      </w:r>
      <w:r w:rsidRPr="00B20E87">
        <w:rPr>
          <w:lang w:val="fr-FR"/>
        </w:rPr>
        <w:t>IP</w:t>
      </w:r>
    </w:p>
    <w:p w:rsidR="00B20E87" w:rsidRPr="00B20E87" w:rsidRDefault="00B20E87" w:rsidP="007452D4">
      <w:pPr>
        <w:keepNext/>
        <w:rPr>
          <w:rtl/>
          <w:lang w:bidi="ar-SY"/>
        </w:rPr>
      </w:pPr>
      <w:r w:rsidRPr="00B20E87">
        <w:rPr>
          <w:rFonts w:hint="cs"/>
          <w:rtl/>
          <w:lang w:val="fr-FR" w:bidi="ar-EG"/>
        </w:rPr>
        <w:t xml:space="preserve">تعرّف الوثائق التالية طبقة خدمة بث البيانات القائم على بروتوكول الإنترنت عبر إذاعة </w:t>
      </w:r>
      <w:r w:rsidRPr="00B20E87">
        <w:rPr>
          <w:lang w:val="fr-FR" w:bidi="ar-EG"/>
        </w:rPr>
        <w:t>DVB-H</w:t>
      </w:r>
      <w:r w:rsidRPr="00B20E87">
        <w:rPr>
          <w:rFonts w:hint="cs"/>
          <w:rtl/>
          <w:lang w:val="fr-FR" w:bidi="ar-EG"/>
        </w:rPr>
        <w:t xml:space="preserve"> والإذاعة </w:t>
      </w:r>
      <w:r w:rsidRPr="00B20E87">
        <w:rPr>
          <w:lang w:bidi="ar-EG"/>
        </w:rPr>
        <w:t>DVB</w:t>
      </w:r>
      <w:r w:rsidRPr="00B20E87">
        <w:rPr>
          <w:lang w:bidi="ar-EG"/>
        </w:rPr>
        <w:noBreakHyphen/>
        <w:t>SH</w:t>
      </w:r>
      <w:r w:rsidRPr="00B20E87">
        <w:rPr>
          <w:rFonts w:hint="cs"/>
          <w:rtl/>
          <w:lang w:bidi="ar-SY"/>
        </w:rPr>
        <w:t>.</w:t>
      </w:r>
    </w:p>
    <w:p w:rsidR="00B20E87" w:rsidRPr="00B20E87" w:rsidRDefault="00B20E87" w:rsidP="007452D4">
      <w:pPr>
        <w:keepNext/>
        <w:rPr>
          <w:rtl/>
          <w:lang w:val="fr-FR" w:bidi="ar-EG"/>
        </w:rPr>
      </w:pPr>
      <w:r w:rsidRPr="00B20E87">
        <w:rPr>
          <w:rFonts w:hint="cs"/>
          <w:rtl/>
          <w:lang w:val="fr-FR" w:bidi="ar-EG"/>
        </w:rPr>
        <w:t>يرد توصيف لدليل الخدمة الإلكتروني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102 471</w:t>
      </w:r>
      <w:r w:rsidRPr="00B20E87">
        <w:rPr>
          <w:lang w:eastAsia="ja-JP" w:bidi="ar-EG"/>
        </w:rPr>
        <w:noBreakHyphen/>
        <w:t>1</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عبر إذاعة </w:t>
      </w:r>
      <w:r w:rsidRPr="00B20E87">
        <w:rPr>
          <w:lang w:val="fr-FR" w:eastAsia="ja-JP" w:bidi="ar-EG"/>
        </w:rPr>
        <w:t>DVB-H</w:t>
      </w:r>
      <w:r w:rsidRPr="00B20E87">
        <w:rPr>
          <w:rFonts w:hint="cs"/>
          <w:rtl/>
          <w:lang w:val="fr-FR" w:eastAsia="ja-JP" w:bidi="ar-EG"/>
        </w:rPr>
        <w:t xml:space="preserve">: دليل الخدمة الإلكتروني </w:t>
      </w:r>
      <w:r w:rsidRPr="00B20E87">
        <w:rPr>
          <w:lang w:val="fr-FR" w:eastAsia="ja-JP" w:bidi="ar-EG"/>
        </w:rPr>
        <w:t>(ESG)</w:t>
      </w:r>
      <w:r w:rsidRPr="00B20E87">
        <w:rPr>
          <w:rFonts w:hint="cs"/>
          <w:rtl/>
          <w:lang w:val="fr-FR" w:eastAsia="ja-JP" w:bidi="ar-EG"/>
        </w:rPr>
        <w:t>.</w:t>
      </w:r>
    </w:p>
    <w:p w:rsidR="00B20E87" w:rsidRPr="00B20E87" w:rsidRDefault="00B20E87" w:rsidP="007452D4">
      <w:pPr>
        <w:keepNext/>
        <w:rPr>
          <w:rtl/>
          <w:lang w:val="fr-FR" w:bidi="ar-EG"/>
        </w:rPr>
      </w:pPr>
      <w:r w:rsidRPr="00B20E87">
        <w:rPr>
          <w:rFonts w:hint="cs"/>
          <w:rtl/>
          <w:lang w:val="fr-FR" w:bidi="ar-EG"/>
        </w:rPr>
        <w:t>ويرد توصيف لبروتوكولات تسليم المحتوى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102 472</w:t>
      </w:r>
      <w:r w:rsidRPr="00B20E87">
        <w:rPr>
          <w:rFonts w:hint="cs"/>
          <w:rtl/>
          <w:lang w:val="fr-FR" w:eastAsia="ja-JP" w:bidi="ar-EG"/>
        </w:rPr>
        <w:t xml:space="preserve"> :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عبر إذاعة </w:t>
      </w:r>
      <w:r w:rsidRPr="00B20E87">
        <w:rPr>
          <w:lang w:val="fr-FR" w:eastAsia="ja-JP" w:bidi="ar-EG"/>
        </w:rPr>
        <w:t>DVB-H</w:t>
      </w:r>
      <w:r w:rsidRPr="00B20E87">
        <w:rPr>
          <w:rFonts w:hint="cs"/>
          <w:rtl/>
          <w:lang w:val="fr-FR" w:eastAsia="ja-JP" w:bidi="ar-EG"/>
        </w:rPr>
        <w:t>: بروتوكولات تسليم المحتوى.</w:t>
      </w:r>
    </w:p>
    <w:p w:rsidR="00B20E87" w:rsidRPr="00B20E87" w:rsidRDefault="00B20E87" w:rsidP="007452D4">
      <w:pPr>
        <w:keepNext/>
        <w:rPr>
          <w:rtl/>
          <w:lang w:val="fr-FR" w:bidi="ar-EG"/>
        </w:rPr>
      </w:pPr>
      <w:r w:rsidRPr="00B20E87">
        <w:rPr>
          <w:rFonts w:hint="cs"/>
          <w:rtl/>
          <w:lang w:val="fr-FR" w:bidi="ar-EG"/>
        </w:rPr>
        <w:t>ويرد توصيف لآليات شراء وحماية الخدمة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102 474</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بث البيانات القائم على بروتوكول الإنترنت عبر إذاعة </w:t>
      </w:r>
      <w:r w:rsidRPr="00B20E87">
        <w:rPr>
          <w:lang w:val="fr-FR" w:eastAsia="ja-JP" w:bidi="ar-EG"/>
        </w:rPr>
        <w:t>DVB-H</w:t>
      </w:r>
      <w:r w:rsidRPr="00B20E87">
        <w:rPr>
          <w:rFonts w:hint="cs"/>
          <w:rtl/>
          <w:lang w:val="fr-FR" w:eastAsia="ja-JP" w:bidi="ar-EG"/>
        </w:rPr>
        <w:t>: شراء وحماية الخدمة.</w:t>
      </w:r>
    </w:p>
    <w:p w:rsidR="00B20E87" w:rsidRPr="00B20E87" w:rsidRDefault="00B20E87" w:rsidP="00413D41">
      <w:pPr>
        <w:pStyle w:val="Headingb"/>
        <w:rPr>
          <w:rtl/>
          <w:lang w:val="fr-FR"/>
        </w:rPr>
      </w:pPr>
      <w:r w:rsidRPr="00B20E87">
        <w:rPr>
          <w:rFonts w:hint="cs"/>
          <w:rtl/>
          <w:lang w:val="fr-FR"/>
        </w:rPr>
        <w:t>كوديكات وانساق بث البيانات القائم على بروتوكول الإنترنت</w:t>
      </w:r>
    </w:p>
    <w:p w:rsidR="00B20E87" w:rsidRPr="00B20E87" w:rsidRDefault="00B20E87" w:rsidP="00B20E87">
      <w:pPr>
        <w:keepNext/>
        <w:rPr>
          <w:rtl/>
          <w:lang w:val="fr-FR" w:bidi="ar-EG"/>
        </w:rPr>
      </w:pPr>
      <w:r w:rsidRPr="00B20E87">
        <w:rPr>
          <w:rFonts w:hint="cs"/>
          <w:rtl/>
          <w:lang w:val="fr-FR" w:bidi="ar-EG"/>
        </w:rPr>
        <w:t>يرد توصيف للكوديكات والأنساق السمعية والفيديوية المدعومة في:</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102 005</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xml:space="preserve">؛ مواصفات استعمال التشفير السمعي والرقمي </w:t>
      </w:r>
      <w:r w:rsidR="00D2476A">
        <w:rPr>
          <w:rFonts w:hint="cs"/>
          <w:rtl/>
          <w:lang w:val="fr-FR" w:eastAsia="ja-JP" w:bidi="ar-EG"/>
        </w:rPr>
        <w:t>في </w:t>
      </w:r>
      <w:r w:rsidRPr="00B20E87">
        <w:rPr>
          <w:rFonts w:hint="cs"/>
          <w:rtl/>
          <w:lang w:val="fr-FR" w:eastAsia="ja-JP" w:bidi="ar-EG"/>
        </w:rPr>
        <w:t>خدمات الإذاعة الفيديوية الرقمية الموزعة عبر بروتوكول الإنترنت مباشرة.</w:t>
      </w:r>
    </w:p>
    <w:p w:rsidR="00B20E87" w:rsidRPr="00B20E87" w:rsidRDefault="00B20E87" w:rsidP="007452D4">
      <w:pPr>
        <w:keepNext/>
        <w:rPr>
          <w:rtl/>
          <w:lang w:val="fr-FR" w:bidi="ar-EG"/>
        </w:rPr>
      </w:pPr>
      <w:r w:rsidRPr="00B20E87">
        <w:rPr>
          <w:rFonts w:hint="cs"/>
          <w:rtl/>
          <w:lang w:val="fr-FR" w:bidi="ar-EG"/>
        </w:rPr>
        <w:t xml:space="preserve">ولمزيد من المعلومات بشأن المبادئ التوجيهية لنشر معايير الإذاعة </w:t>
      </w:r>
      <w:r w:rsidRPr="00B20E87">
        <w:rPr>
          <w:lang w:val="fr-FR" w:bidi="ar-EG"/>
        </w:rPr>
        <w:t>DVB-H</w:t>
      </w:r>
      <w:r w:rsidRPr="00B20E87">
        <w:rPr>
          <w:rFonts w:hint="cs"/>
          <w:rtl/>
          <w:lang w:val="fr-FR" w:bidi="ar-EG"/>
        </w:rPr>
        <w:t xml:space="preserve"> والإذاعة </w:t>
      </w:r>
      <w:r w:rsidRPr="00B20E87">
        <w:rPr>
          <w:lang w:bidi="ar-EG"/>
        </w:rPr>
        <w:t>DVB</w:t>
      </w:r>
      <w:r w:rsidRPr="00B20E87">
        <w:rPr>
          <w:lang w:bidi="ar-EG"/>
        </w:rPr>
        <w:noBreakHyphen/>
        <w:t>SH</w:t>
      </w:r>
      <w:r w:rsidRPr="00B20E87">
        <w:rPr>
          <w:rFonts w:hint="cs"/>
          <w:rtl/>
          <w:lang w:bidi="ar-SY"/>
        </w:rPr>
        <w:t xml:space="preserve"> </w:t>
      </w:r>
      <w:r w:rsidRPr="00B20E87">
        <w:rPr>
          <w:rFonts w:hint="cs"/>
          <w:rtl/>
          <w:lang w:val="fr-FR" w:bidi="ar-EG"/>
        </w:rPr>
        <w:t>يرجى الرجوع إلى:</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TR 102 377</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مبادئ توجيهية لتنفيذ الإذاعة</w:t>
      </w:r>
      <w:r w:rsidRPr="00B20E87">
        <w:rPr>
          <w:rFonts w:hint="eastAsia"/>
          <w:rtl/>
          <w:lang w:val="fr-FR" w:eastAsia="ja-JP" w:bidi="ar-EG"/>
        </w:rPr>
        <w:t> </w:t>
      </w:r>
      <w:r w:rsidRPr="00B20E87">
        <w:rPr>
          <w:lang w:val="fr-FR" w:eastAsia="ja-JP" w:bidi="ar-EG"/>
        </w:rPr>
        <w:t>DVB-H</w:t>
      </w:r>
      <w:r w:rsidRPr="00B20E87">
        <w:rPr>
          <w:rFonts w:hint="cs"/>
          <w:rtl/>
          <w:lang w:val="fr-FR" w:eastAsia="ja-JP" w:bidi="ar-EG"/>
        </w:rPr>
        <w:t>".</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TR 102 401</w:t>
      </w:r>
      <w:r w:rsidRPr="00B20E87">
        <w:rPr>
          <w:rFonts w:hint="cs"/>
          <w:rtl/>
          <w:lang w:val="fr-FR" w:eastAsia="ja-JP" w:bidi="ar-EG"/>
        </w:rPr>
        <w:t xml:space="preserve">: "الإذاعة الفيديوية الرقمية </w:t>
      </w:r>
      <w:r w:rsidRPr="00B20E87">
        <w:rPr>
          <w:lang w:val="fr-FR" w:eastAsia="ja-JP" w:bidi="ar-EG"/>
        </w:rPr>
        <w:t>(DVB)</w:t>
      </w:r>
      <w:r w:rsidRPr="00B20E87">
        <w:rPr>
          <w:rFonts w:hint="cs"/>
          <w:rtl/>
          <w:lang w:val="fr-FR" w:eastAsia="ja-JP" w:bidi="ar-EG"/>
        </w:rPr>
        <w:t>؛ الإرسال إلى المطاريف المحمولة باليد</w:t>
      </w:r>
      <w:r w:rsidRPr="00B20E87">
        <w:rPr>
          <w:rFonts w:hint="eastAsia"/>
          <w:rtl/>
          <w:lang w:val="fr-FR" w:eastAsia="ja-JP" w:bidi="ar-EG"/>
        </w:rPr>
        <w:t> </w:t>
      </w:r>
      <w:r w:rsidRPr="00B20E87">
        <w:rPr>
          <w:lang w:val="fr-FR" w:eastAsia="ja-JP" w:bidi="ar-EG"/>
        </w:rPr>
        <w:t>(DVB-H)</w:t>
      </w:r>
      <w:r w:rsidRPr="00B20E87">
        <w:rPr>
          <w:rFonts w:hint="cs"/>
          <w:rtl/>
          <w:lang w:val="fr-FR" w:eastAsia="ja-JP" w:bidi="ar-EG"/>
        </w:rPr>
        <w:t>؛ تقرير فرقة العمل المعنية بالتحقق من الصلاحية".</w:t>
      </w:r>
    </w:p>
    <w:p w:rsidR="00B20E87" w:rsidRPr="00B20E87" w:rsidRDefault="00B20E87" w:rsidP="00B20E87">
      <w:pPr>
        <w:spacing w:before="80"/>
        <w:ind w:left="794" w:hanging="794"/>
        <w:rPr>
          <w:rtl/>
          <w:lang w:eastAsia="ja-JP" w:bidi="ar-SY"/>
        </w:rPr>
      </w:pPr>
      <w:r w:rsidRPr="00B20E87">
        <w:rPr>
          <w:rFonts w:hint="cs"/>
          <w:rtl/>
          <w:lang w:val="fr-FR" w:eastAsia="ja-JP" w:bidi="ar-EG"/>
        </w:rPr>
        <w:t>-</w:t>
      </w:r>
      <w:r w:rsidRPr="00B20E87">
        <w:rPr>
          <w:rFonts w:hint="cs"/>
          <w:rtl/>
          <w:lang w:val="fr-FR" w:eastAsia="ja-JP" w:bidi="ar-EG"/>
        </w:rPr>
        <w:tab/>
        <w:t xml:space="preserve">المعيار </w:t>
      </w:r>
      <w:r w:rsidRPr="00B20E87">
        <w:rPr>
          <w:lang w:eastAsia="ja-JP" w:bidi="ar-EG"/>
        </w:rPr>
        <w:t>ETSI TS 102 584</w:t>
      </w:r>
      <w:r w:rsidRPr="00B20E87">
        <w:rPr>
          <w:rFonts w:hint="cs"/>
          <w:rtl/>
          <w:lang w:eastAsia="ja-JP" w:bidi="ar-SY"/>
        </w:rPr>
        <w:t xml:space="preserve">: "الإذاعة الفيديوية الرقمية </w:t>
      </w:r>
      <w:r w:rsidRPr="00B20E87">
        <w:rPr>
          <w:lang w:eastAsia="ja-JP" w:bidi="ar-SY"/>
        </w:rPr>
        <w:t>(DVB)</w:t>
      </w:r>
      <w:r w:rsidRPr="00B20E87">
        <w:rPr>
          <w:rFonts w:hint="cs"/>
          <w:rtl/>
          <w:lang w:eastAsia="ja-JP" w:bidi="ar-SY"/>
        </w:rPr>
        <w:t>؛ مبادئ توجيهية لتنفيذ الإذاعة</w:t>
      </w:r>
      <w:r w:rsidRPr="00B20E87">
        <w:rPr>
          <w:rFonts w:hint="eastAsia"/>
          <w:rtl/>
          <w:lang w:val="fr-FR" w:eastAsia="ja-JP" w:bidi="ar-EG"/>
        </w:rPr>
        <w:t> </w:t>
      </w:r>
      <w:r w:rsidRPr="00B20E87">
        <w:rPr>
          <w:lang w:eastAsia="ja-JP" w:bidi="ar-SY"/>
        </w:rPr>
        <w:t>DVB</w:t>
      </w:r>
      <w:r w:rsidRPr="00B20E87">
        <w:rPr>
          <w:lang w:eastAsia="ja-JP" w:bidi="ar-SY"/>
        </w:rPr>
        <w:noBreakHyphen/>
        <w:t>SH</w:t>
      </w:r>
      <w:r w:rsidRPr="00B20E87">
        <w:rPr>
          <w:rFonts w:hint="cs"/>
          <w:rtl/>
          <w:lang w:eastAsia="ja-JP" w:bidi="ar-SY"/>
        </w:rPr>
        <w:t>".</w:t>
      </w:r>
    </w:p>
    <w:p w:rsidR="00B20E87" w:rsidRPr="00B20E87" w:rsidRDefault="00B20E87" w:rsidP="00413D41">
      <w:pPr>
        <w:pStyle w:val="Headingb"/>
        <w:rPr>
          <w:lang w:val="fr-FR"/>
        </w:rPr>
      </w:pPr>
      <w:r w:rsidRPr="00B20E87">
        <w:rPr>
          <w:rFonts w:hint="cs"/>
          <w:rtl/>
          <w:lang w:val="fr-FR"/>
        </w:rPr>
        <w:t xml:space="preserve">نظام خدمات إذاعية متنقلة </w:t>
      </w:r>
      <w:r w:rsidRPr="00B20E87">
        <w:rPr>
          <w:lang w:val="fr-FR"/>
        </w:rPr>
        <w:t>OMA BCAST</w:t>
      </w:r>
    </w:p>
    <w:p w:rsidR="00B20E87" w:rsidRPr="00B20E87" w:rsidRDefault="00B20E87" w:rsidP="007452D4">
      <w:pPr>
        <w:keepNext/>
        <w:rPr>
          <w:rtl/>
          <w:lang w:val="fr-FR" w:bidi="ar-EG"/>
        </w:rPr>
      </w:pPr>
      <w:r w:rsidRPr="00B20E87">
        <w:rPr>
          <w:rFonts w:hint="cs"/>
          <w:rtl/>
          <w:lang w:val="fr-FR" w:bidi="ar-EG"/>
        </w:rPr>
        <w:t xml:space="preserve">وضعت هذه الخدمات </w:t>
      </w:r>
      <w:r w:rsidRPr="00B20E87">
        <w:rPr>
          <w:lang w:val="fr-FR" w:bidi="ar-EG"/>
        </w:rPr>
        <w:t>OMA BCAST</w:t>
      </w:r>
      <w:r w:rsidRPr="00B20E87">
        <w:rPr>
          <w:rFonts w:hint="cs"/>
          <w:rtl/>
          <w:lang w:val="fr-FR" w:bidi="ar-EG"/>
        </w:rPr>
        <w:t xml:space="preserve"> لكي تستخدم مع حمالات إذاعية مختلفة منها الحمالات الإذاعية </w:t>
      </w:r>
      <w:r w:rsidRPr="00B20E87">
        <w:rPr>
          <w:lang w:bidi="ar-EG"/>
        </w:rPr>
        <w:t>DVB</w:t>
      </w:r>
      <w:r w:rsidRPr="00B20E87">
        <w:rPr>
          <w:lang w:bidi="ar-EG"/>
        </w:rPr>
        <w:noBreakHyphen/>
        <w:t>H</w:t>
      </w:r>
      <w:r w:rsidRPr="00B20E87">
        <w:rPr>
          <w:rFonts w:hint="cs"/>
          <w:rtl/>
          <w:lang w:bidi="ar-SY"/>
        </w:rPr>
        <w:t xml:space="preserve"> و</w:t>
      </w:r>
      <w:r w:rsidRPr="00B20E87">
        <w:rPr>
          <w:lang w:bidi="ar-SY"/>
        </w:rPr>
        <w:t>DVB_SH</w:t>
      </w:r>
      <w:r w:rsidRPr="00B20E87">
        <w:rPr>
          <w:rFonts w:hint="cs"/>
          <w:rtl/>
          <w:lang w:val="fr-FR" w:bidi="ar-EG"/>
        </w:rPr>
        <w:t xml:space="preserve">. ويرد وصف لمواءمة وسائل تمكين تكنولوجيا الخدمات الإذاعية المتنقلة </w:t>
      </w:r>
      <w:r w:rsidRPr="00B20E87">
        <w:rPr>
          <w:lang w:val="fr-FR" w:bidi="ar-EG"/>
        </w:rPr>
        <w:t>OMA</w:t>
      </w:r>
      <w:r w:rsidRPr="00B20E87">
        <w:rPr>
          <w:rFonts w:hint="eastAsia"/>
          <w:rtl/>
          <w:lang w:val="fr-FR" w:eastAsia="ja-JP"/>
        </w:rPr>
        <w:t> </w:t>
      </w:r>
      <w:r w:rsidRPr="00B20E87">
        <w:rPr>
          <w:rFonts w:hint="cs"/>
          <w:rtl/>
          <w:lang w:val="fr-FR" w:bidi="ar-EG"/>
        </w:rPr>
        <w:t>في:</w:t>
      </w:r>
    </w:p>
    <w:p w:rsidR="00B20E87" w:rsidRPr="00B20E87" w:rsidRDefault="00B20E87" w:rsidP="00B20E87">
      <w:pPr>
        <w:spacing w:before="80"/>
        <w:ind w:left="794" w:hanging="794"/>
        <w:rPr>
          <w:rtl/>
          <w:lang w:bidi="ar-EG"/>
        </w:rPr>
      </w:pPr>
      <w:r w:rsidRPr="00B20E87">
        <w:rPr>
          <w:rFonts w:hint="cs"/>
          <w:rtl/>
          <w:lang w:val="fr-FR" w:bidi="ar-EG"/>
        </w:rPr>
        <w:t>-</w:t>
      </w:r>
      <w:r w:rsidRPr="00B20E87">
        <w:rPr>
          <w:rFonts w:hint="cs"/>
          <w:rtl/>
          <w:lang w:val="fr-FR" w:bidi="ar-EG"/>
        </w:rPr>
        <w:tab/>
        <w:t xml:space="preserve">مواصفة "مواءمة نظام التوزيع </w:t>
      </w:r>
      <w:r w:rsidRPr="00B20E87">
        <w:rPr>
          <w:lang w:bidi="ar-EG"/>
        </w:rPr>
        <w:t>BCAST 1.0</w:t>
      </w:r>
      <w:r w:rsidRPr="00B20E87">
        <w:rPr>
          <w:rFonts w:hint="cs"/>
          <w:rtl/>
          <w:lang w:bidi="ar-EG"/>
        </w:rPr>
        <w:t xml:space="preserve"> - البث </w:t>
      </w:r>
      <w:r w:rsidRPr="00B20E87">
        <w:rPr>
          <w:lang w:bidi="ar-EG"/>
        </w:rPr>
        <w:t>IPDC</w:t>
      </w:r>
      <w:r w:rsidRPr="00B20E87">
        <w:rPr>
          <w:rFonts w:hint="cs"/>
          <w:rtl/>
          <w:lang w:bidi="ar-EG"/>
        </w:rPr>
        <w:t xml:space="preserve"> عبر الإذاعة </w:t>
      </w:r>
      <w:r w:rsidRPr="00B20E87">
        <w:rPr>
          <w:lang w:bidi="ar-EG"/>
        </w:rPr>
        <w:t>DVB</w:t>
      </w:r>
      <w:r w:rsidRPr="00B20E87">
        <w:rPr>
          <w:lang w:bidi="ar-EG"/>
        </w:rPr>
        <w:noBreakHyphen/>
        <w:t>H</w:t>
      </w:r>
      <w:r w:rsidRPr="00B20E87">
        <w:rPr>
          <w:rFonts w:hint="cs"/>
          <w:rtl/>
          <w:lang w:bidi="ar-EG"/>
        </w:rPr>
        <w:t>"</w:t>
      </w:r>
      <w:r w:rsidRPr="00B20E87">
        <w:rPr>
          <w:rFonts w:cs="Times New Roman"/>
          <w:position w:val="6"/>
          <w:sz w:val="18"/>
          <w:szCs w:val="18"/>
          <w:vertAlign w:val="superscript"/>
          <w:lang w:bidi="ar-SY"/>
        </w:rPr>
        <w:footnoteReference w:id="5"/>
      </w:r>
      <w:r w:rsidRPr="00B20E87">
        <w:rPr>
          <w:rFonts w:hint="cs"/>
          <w:rtl/>
          <w:lang w:bidi="ar-EG"/>
        </w:rPr>
        <w:t xml:space="preserve"> عندما يكون نظام التوزيع الأساسي </w:t>
      </w:r>
      <w:r w:rsidRPr="00B20E87">
        <w:rPr>
          <w:lang w:bidi="ar-EG"/>
        </w:rPr>
        <w:t>BCAST</w:t>
      </w:r>
      <w:r w:rsidRPr="00B20E87">
        <w:rPr>
          <w:rFonts w:hint="cs"/>
          <w:rtl/>
          <w:lang w:bidi="ar-EG"/>
        </w:rPr>
        <w:t xml:space="preserve"> هو النظام </w:t>
      </w:r>
      <w:r w:rsidRPr="00B20E87">
        <w:rPr>
          <w:lang w:bidi="ar-EG"/>
        </w:rPr>
        <w:t>DVB</w:t>
      </w:r>
      <w:r w:rsidRPr="00B20E87">
        <w:rPr>
          <w:lang w:bidi="ar-EG"/>
        </w:rPr>
        <w:noBreakHyphen/>
        <w:t>H</w:t>
      </w:r>
      <w:r w:rsidRPr="00B20E87">
        <w:rPr>
          <w:rFonts w:hint="cs"/>
          <w:rtl/>
          <w:lang w:bidi="ar-EG"/>
        </w:rPr>
        <w:t xml:space="preserve">. </w:t>
      </w:r>
    </w:p>
    <w:p w:rsidR="00B20E87" w:rsidRPr="00B20E87" w:rsidRDefault="00B20E87" w:rsidP="00B20E87">
      <w:pPr>
        <w:spacing w:before="80"/>
        <w:ind w:left="794" w:hanging="794"/>
        <w:rPr>
          <w:rtl/>
          <w:lang w:bidi="ar-EG"/>
        </w:rPr>
      </w:pPr>
      <w:r w:rsidRPr="00B20E87">
        <w:rPr>
          <w:rFonts w:hint="cs"/>
          <w:rtl/>
          <w:lang w:bidi="ar-EG"/>
        </w:rPr>
        <w:t>-</w:t>
      </w:r>
      <w:r w:rsidRPr="00B20E87">
        <w:rPr>
          <w:rFonts w:hint="cs"/>
          <w:rtl/>
          <w:lang w:bidi="ar-EG"/>
        </w:rPr>
        <w:tab/>
        <w:t xml:space="preserve">مواصفة "مواءمة نظام التوزيع </w:t>
      </w:r>
      <w:r w:rsidRPr="00B20E87">
        <w:rPr>
          <w:lang w:bidi="ar-EG"/>
        </w:rPr>
        <w:t>BDCAST 1.1</w:t>
      </w:r>
      <w:r w:rsidRPr="00B20E87">
        <w:rPr>
          <w:rFonts w:hint="cs"/>
          <w:rtl/>
          <w:lang w:bidi="ar-EG"/>
        </w:rPr>
        <w:t xml:space="preserve"> - البث </w:t>
      </w:r>
      <w:r w:rsidRPr="00B20E87">
        <w:rPr>
          <w:lang w:bidi="ar-EG"/>
        </w:rPr>
        <w:t>IPDC</w:t>
      </w:r>
      <w:r w:rsidRPr="00B20E87">
        <w:rPr>
          <w:rFonts w:hint="cs"/>
          <w:rtl/>
          <w:lang w:bidi="ar-EG"/>
        </w:rPr>
        <w:t xml:space="preserve"> عبر الإذاعة </w:t>
      </w:r>
      <w:r w:rsidRPr="00B20E87">
        <w:rPr>
          <w:lang w:bidi="ar-EG"/>
        </w:rPr>
        <w:t>DVB-SH</w:t>
      </w:r>
      <w:r w:rsidRPr="00B20E87">
        <w:rPr>
          <w:rFonts w:hint="cs"/>
          <w:rtl/>
          <w:lang w:bidi="ar-EG"/>
        </w:rPr>
        <w:t>"</w:t>
      </w:r>
      <w:r w:rsidRPr="00B20E87">
        <w:rPr>
          <w:rFonts w:cs="Times New Roman"/>
          <w:position w:val="6"/>
          <w:sz w:val="18"/>
          <w:szCs w:val="18"/>
          <w:vertAlign w:val="superscript"/>
          <w:lang w:bidi="ar-SY"/>
        </w:rPr>
        <w:footnoteReference w:id="6"/>
      </w:r>
      <w:r w:rsidRPr="00B20E87">
        <w:rPr>
          <w:rFonts w:hint="cs"/>
          <w:rtl/>
          <w:lang w:bidi="ar-EG"/>
        </w:rPr>
        <w:t xml:space="preserve"> عندما يكون نظام التوزيع الأساسي </w:t>
      </w:r>
      <w:r w:rsidRPr="00B20E87">
        <w:rPr>
          <w:lang w:bidi="ar-EG"/>
        </w:rPr>
        <w:t>BCAST</w:t>
      </w:r>
      <w:r w:rsidRPr="00B20E87">
        <w:rPr>
          <w:rFonts w:hint="cs"/>
          <w:rtl/>
          <w:lang w:bidi="ar-EG"/>
        </w:rPr>
        <w:t xml:space="preserve"> هو النظام </w:t>
      </w:r>
      <w:r w:rsidRPr="00B20E87">
        <w:rPr>
          <w:lang w:bidi="ar-EG"/>
        </w:rPr>
        <w:t>DVB</w:t>
      </w:r>
      <w:r w:rsidRPr="00B20E87">
        <w:rPr>
          <w:lang w:bidi="ar-EG"/>
        </w:rPr>
        <w:noBreakHyphen/>
        <w:t>SH</w:t>
      </w:r>
      <w:r w:rsidRPr="00B20E87">
        <w:rPr>
          <w:rFonts w:hint="cs"/>
          <w:rtl/>
          <w:lang w:bidi="ar-EG"/>
        </w:rPr>
        <w:t>.</w:t>
      </w:r>
    </w:p>
    <w:p w:rsidR="00B20E87" w:rsidRPr="00B20E87" w:rsidRDefault="00B20E87" w:rsidP="00413D41">
      <w:pPr>
        <w:pStyle w:val="Headingb"/>
        <w:rPr>
          <w:rtl/>
          <w:lang w:val="fr-FR" w:bidi="ar-EG"/>
        </w:rPr>
      </w:pPr>
      <w:r w:rsidRPr="00B20E87">
        <w:rPr>
          <w:rFonts w:hint="cs"/>
          <w:rtl/>
          <w:lang w:val="fr-FR" w:bidi="ar-EG"/>
        </w:rPr>
        <w:lastRenderedPageBreak/>
        <w:t xml:space="preserve">مواصفات </w:t>
      </w:r>
      <w:r w:rsidRPr="00B20E87">
        <w:rPr>
          <w:lang w:val="fr-FR" w:bidi="ar-EG"/>
        </w:rPr>
        <w:t>OMA BCAST</w:t>
      </w:r>
      <w:r w:rsidRPr="00B20E87">
        <w:rPr>
          <w:rFonts w:hint="eastAsia"/>
          <w:lang w:val="fr-FR" w:bidi="ar-EG"/>
        </w:rPr>
        <w:t> 1.0</w:t>
      </w:r>
    </w:p>
    <w:p w:rsidR="00B20E87" w:rsidRPr="00B20E87" w:rsidRDefault="00B20E87" w:rsidP="00B20E87">
      <w:pPr>
        <w:keepNext/>
        <w:keepLines/>
        <w:spacing w:before="80"/>
        <w:ind w:left="794" w:hanging="794"/>
        <w:rPr>
          <w:spacing w:val="-10"/>
          <w:rtl/>
          <w:lang w:val="fr-FR" w:eastAsia="ja-JP" w:bidi="ar-EG"/>
        </w:rPr>
      </w:pPr>
      <w:r w:rsidRPr="00B20E87">
        <w:rPr>
          <w:rFonts w:hint="cs"/>
          <w:spacing w:val="-10"/>
          <w:rtl/>
          <w:lang w:val="fr-FR" w:eastAsia="ja-JP" w:bidi="ar-EG"/>
        </w:rPr>
        <w:t>-</w:t>
      </w:r>
      <w:r w:rsidRPr="00B20E87">
        <w:rPr>
          <w:rFonts w:hint="cs"/>
          <w:spacing w:val="-10"/>
          <w:rtl/>
          <w:lang w:val="fr-FR" w:eastAsia="ja-JP" w:bidi="ar-EG"/>
        </w:rPr>
        <w:tab/>
        <w:t xml:space="preserve">"تعريف إطلاق عامل التمكين للخدمات الإذاعية المتنقلة"، اتحاد الاتصالات المتنقلة المفتوحة </w:t>
      </w:r>
      <w:r w:rsidRPr="00B20E87">
        <w:rPr>
          <w:spacing w:val="-10"/>
          <w:lang w:eastAsia="ja-JP" w:bidi="ar-EG"/>
        </w:rPr>
        <w:t>OMA</w:t>
      </w:r>
      <w:r w:rsidRPr="00B20E87">
        <w:rPr>
          <w:spacing w:val="-10"/>
          <w:lang w:eastAsia="ja-JP" w:bidi="ar-EG"/>
        </w:rPr>
        <w:noBreakHyphen/>
        <w:t>ERELD</w:t>
      </w:r>
      <w:r w:rsidRPr="00B20E87">
        <w:rPr>
          <w:spacing w:val="-10"/>
          <w:lang w:eastAsia="ja-JP" w:bidi="ar-EG"/>
        </w:rPr>
        <w:noBreakHyphen/>
        <w:t>BCAST-V1_0</w:t>
      </w:r>
      <w:r w:rsidRPr="00B20E87">
        <w:rPr>
          <w:rFonts w:hint="cs"/>
          <w:spacing w:val="-10"/>
          <w:rtl/>
          <w:lang w:eastAsia="ja-JP" w:bidi="ar-EG"/>
        </w:rPr>
        <w:t>.</w:t>
      </w:r>
    </w:p>
    <w:p w:rsidR="00B20E87" w:rsidRPr="00B20E87" w:rsidRDefault="00B20E87" w:rsidP="007452D4">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"متطلبات الخدمات الإذاعية المتنقلة"، اتحاد الاتصالات المتنقلة المفتوحة، </w:t>
      </w:r>
      <w:r w:rsidRPr="00B20E87">
        <w:rPr>
          <w:lang w:eastAsia="ja-JP" w:bidi="ar-EG"/>
        </w:rPr>
        <w:t>OMA</w:t>
      </w:r>
      <w:r w:rsidRPr="00B20E87">
        <w:rPr>
          <w:lang w:eastAsia="ja-JP" w:bidi="ar-EG"/>
        </w:rPr>
        <w:sym w:font="Symbol" w:char="F02D"/>
      </w:r>
      <w:r w:rsidRPr="00B20E87">
        <w:rPr>
          <w:lang w:eastAsia="ja-JP" w:bidi="ar-EG"/>
        </w:rPr>
        <w:t>RD-BCAST</w:t>
      </w:r>
      <w:r w:rsidRPr="00B20E87">
        <w:rPr>
          <w:lang w:eastAsia="ja-JP" w:bidi="ar-EG"/>
        </w:rPr>
        <w:sym w:font="Symbol" w:char="F02D"/>
      </w:r>
      <w:r w:rsidRPr="00B20E87">
        <w:rPr>
          <w:lang w:eastAsia="ja-JP" w:bidi="ar-EG"/>
        </w:rPr>
        <w:t>V1_0</w:t>
      </w:r>
      <w:r w:rsidRPr="00B20E87">
        <w:rPr>
          <w:rFonts w:hint="cs"/>
          <w:rtl/>
          <w:lang w:eastAsia="ja-JP" w:bidi="ar-EG"/>
        </w:rPr>
        <w:t>.</w:t>
      </w:r>
    </w:p>
    <w:p w:rsidR="00B20E87" w:rsidRPr="00B20E87" w:rsidRDefault="00B20E87" w:rsidP="007452D4">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"معمارية الخدمات الإذاعية المتنقلة"، اتحاد الاتصالات المتنقلة المفتوحة، </w:t>
      </w:r>
      <w:r w:rsidRPr="00B20E87">
        <w:rPr>
          <w:lang w:eastAsia="ja-JP" w:bidi="ar-EG"/>
        </w:rPr>
        <w:t>OMA</w:t>
      </w:r>
      <w:r w:rsidRPr="00B20E87">
        <w:rPr>
          <w:lang w:eastAsia="ja-JP" w:bidi="ar-EG"/>
        </w:rPr>
        <w:sym w:font="Symbol" w:char="F02D"/>
      </w:r>
      <w:r w:rsidRPr="00B20E87">
        <w:rPr>
          <w:lang w:eastAsia="ja-JP" w:bidi="ar-EG"/>
        </w:rPr>
        <w:t>AD-BCAST</w:t>
      </w:r>
      <w:r w:rsidRPr="00B20E87">
        <w:rPr>
          <w:lang w:eastAsia="ja-JP" w:bidi="ar-EG"/>
        </w:rPr>
        <w:sym w:font="Symbol" w:char="F02D"/>
      </w:r>
      <w:r w:rsidRPr="00B20E87">
        <w:rPr>
          <w:lang w:eastAsia="ja-JP" w:bidi="ar-EG"/>
        </w:rPr>
        <w:t>V1_0</w:t>
      </w:r>
      <w:r w:rsidRPr="00B20E87">
        <w:rPr>
          <w:rFonts w:hint="cs"/>
          <w:rtl/>
          <w:lang w:eastAsia="ja-JP" w:bidi="ar-EG"/>
        </w:rPr>
        <w:t>.</w:t>
      </w:r>
    </w:p>
    <w:p w:rsidR="00B20E87" w:rsidRPr="00B20E87" w:rsidRDefault="00B20E87" w:rsidP="00B20E87">
      <w:pPr>
        <w:spacing w:before="80"/>
        <w:ind w:left="794" w:hanging="794"/>
        <w:rPr>
          <w:rtl/>
          <w:lang w:val="fr-FR" w:eastAsia="ja-JP" w:bidi="ar-EG"/>
        </w:rPr>
      </w:pPr>
      <w:r w:rsidRPr="00B20E87">
        <w:rPr>
          <w:rFonts w:hint="cs"/>
          <w:rtl/>
          <w:lang w:val="fr-FR" w:eastAsia="ja-JP" w:bidi="ar-EG"/>
        </w:rPr>
        <w:t>-</w:t>
      </w:r>
      <w:r w:rsidRPr="00B20E87">
        <w:rPr>
          <w:rFonts w:hint="cs"/>
          <w:rtl/>
          <w:lang w:val="fr-FR" w:eastAsia="ja-JP" w:bidi="ar-EG"/>
        </w:rPr>
        <w:tab/>
        <w:t xml:space="preserve">"الخدمات الإذاعية المتنقلة"، اتحاد الاتصالات المتنقلة المفتوحة، </w:t>
      </w:r>
      <w:r w:rsidRPr="00B20E87">
        <w:rPr>
          <w:lang w:eastAsia="ja-JP" w:bidi="ar-EG"/>
        </w:rPr>
        <w:t>OMA</w:t>
      </w:r>
      <w:r w:rsidRPr="00B20E87">
        <w:rPr>
          <w:lang w:eastAsia="ja-JP" w:bidi="ar-EG"/>
        </w:rPr>
        <w:sym w:font="Symbol" w:char="F02D"/>
      </w:r>
      <w:r w:rsidRPr="00B20E87">
        <w:rPr>
          <w:lang w:eastAsia="ja-JP" w:bidi="ar-EG"/>
        </w:rPr>
        <w:t>TS-BCAST_Services</w:t>
      </w:r>
      <w:r w:rsidRPr="00B20E87">
        <w:rPr>
          <w:lang w:eastAsia="ja-JP" w:bidi="ar-EG"/>
        </w:rPr>
        <w:sym w:font="Symbol" w:char="F02D"/>
      </w:r>
      <w:r w:rsidRPr="00B20E87">
        <w:rPr>
          <w:lang w:eastAsia="ja-JP" w:bidi="ar-EG"/>
        </w:rPr>
        <w:t>V1_0</w:t>
      </w:r>
      <w:r w:rsidRPr="00B20E87">
        <w:rPr>
          <w:rFonts w:hint="cs"/>
          <w:rtl/>
          <w:lang w:eastAsia="ja-JP" w:bidi="ar-EG"/>
        </w:rPr>
        <w:t>.</w:t>
      </w:r>
    </w:p>
    <w:p w:rsidR="00B20E87" w:rsidRPr="00B20E87" w:rsidRDefault="00B20E87" w:rsidP="00B20E87">
      <w:pPr>
        <w:spacing w:before="80"/>
        <w:ind w:left="794" w:hanging="794"/>
        <w:rPr>
          <w:spacing w:val="-8"/>
          <w:rtl/>
          <w:lang w:val="fr-FR" w:eastAsia="ja-JP" w:bidi="ar-EG"/>
        </w:rPr>
      </w:pPr>
      <w:r w:rsidRPr="00B20E87">
        <w:rPr>
          <w:rFonts w:hint="cs"/>
          <w:spacing w:val="-8"/>
          <w:rtl/>
          <w:lang w:val="fr-FR" w:eastAsia="ja-JP" w:bidi="ar-EG"/>
        </w:rPr>
        <w:t>-</w:t>
      </w:r>
      <w:r w:rsidRPr="00B20E87">
        <w:rPr>
          <w:rFonts w:hint="cs"/>
          <w:spacing w:val="-8"/>
          <w:rtl/>
          <w:lang w:val="fr-FR" w:eastAsia="ja-JP" w:bidi="ar-EG"/>
        </w:rPr>
        <w:tab/>
        <w:t xml:space="preserve">"دليل الخدمة للخدمات الإذاعية المتنقلة"، اتحاد الاتصالات المتنقلة المفتوحة، </w:t>
      </w:r>
      <w:r w:rsidRPr="00B20E87">
        <w:rPr>
          <w:spacing w:val="-8"/>
          <w:lang w:eastAsia="ja-JP" w:bidi="ar-EG"/>
        </w:rPr>
        <w:t>OMA</w:t>
      </w:r>
      <w:r w:rsidRPr="00B20E87">
        <w:rPr>
          <w:spacing w:val="-8"/>
          <w:lang w:eastAsia="ja-JP" w:bidi="ar-EG"/>
        </w:rPr>
        <w:sym w:font="Symbol" w:char="F02D"/>
      </w:r>
      <w:r w:rsidRPr="00B20E87">
        <w:rPr>
          <w:spacing w:val="-8"/>
          <w:lang w:eastAsia="ja-JP" w:bidi="ar-EG"/>
        </w:rPr>
        <w:t>TS</w:t>
      </w:r>
      <w:r w:rsidRPr="00B20E87">
        <w:rPr>
          <w:spacing w:val="-8"/>
          <w:lang w:eastAsia="ja-JP" w:bidi="ar-EG"/>
        </w:rPr>
        <w:sym w:font="Symbol" w:char="F02D"/>
      </w:r>
      <w:r w:rsidRPr="00B20E87">
        <w:rPr>
          <w:spacing w:val="-8"/>
          <w:lang w:eastAsia="ja-JP" w:bidi="ar-EG"/>
        </w:rPr>
        <w:t>BCAST_ServiceGuide</w:t>
      </w:r>
      <w:r w:rsidRPr="00B20E87">
        <w:rPr>
          <w:spacing w:val="-8"/>
          <w:lang w:eastAsia="ja-JP" w:bidi="ar-EG"/>
        </w:rPr>
        <w:sym w:font="Symbol" w:char="F02D"/>
      </w:r>
      <w:r w:rsidRPr="00B20E87">
        <w:rPr>
          <w:spacing w:val="-8"/>
          <w:lang w:eastAsia="ja-JP" w:bidi="ar-EG"/>
        </w:rPr>
        <w:t>V1_0</w:t>
      </w:r>
      <w:r w:rsidRPr="00B20E87">
        <w:rPr>
          <w:rFonts w:hint="cs"/>
          <w:spacing w:val="-8"/>
          <w:rtl/>
          <w:lang w:eastAsia="ja-JP" w:bidi="ar-EG"/>
        </w:rPr>
        <w:t>.</w:t>
      </w:r>
    </w:p>
    <w:p w:rsidR="00B20E87" w:rsidRPr="00C14FC5" w:rsidRDefault="00B20E87" w:rsidP="00B20E87">
      <w:pPr>
        <w:spacing w:before="80"/>
        <w:ind w:left="794" w:hanging="794"/>
        <w:rPr>
          <w:rtl/>
          <w:lang w:val="fr-FR" w:eastAsia="ja-JP"/>
        </w:rPr>
      </w:pPr>
      <w:r w:rsidRPr="00C14FC5">
        <w:rPr>
          <w:rFonts w:hint="cs"/>
          <w:rtl/>
          <w:lang w:val="fr-FR" w:eastAsia="ja-JP" w:bidi="ar-EG"/>
        </w:rPr>
        <w:t>-</w:t>
      </w:r>
      <w:r w:rsidRPr="00C14FC5">
        <w:rPr>
          <w:rFonts w:hint="cs"/>
          <w:rtl/>
          <w:lang w:val="fr-FR" w:eastAsia="ja-JP" w:bidi="ar-EG"/>
        </w:rPr>
        <w:tab/>
        <w:t>"توزيع ملفات القطارات، للخدمات الإذاعية المتنقلة"، اتحاد الاتصالات المتنقلة المفتوحة،</w:t>
      </w:r>
      <w:r w:rsidR="00C14FC5">
        <w:rPr>
          <w:rFonts w:hint="cs"/>
          <w:rtl/>
          <w:lang w:val="fr-FR" w:eastAsia="ja-JP" w:bidi="ar-EG"/>
        </w:rPr>
        <w:tab/>
      </w:r>
      <w:r w:rsidR="00C14FC5">
        <w:rPr>
          <w:rtl/>
          <w:lang w:val="fr-FR" w:eastAsia="ja-JP" w:bidi="ar-EG"/>
        </w:rPr>
        <w:br/>
      </w:r>
      <w:r w:rsidRPr="00C14FC5">
        <w:rPr>
          <w:lang w:eastAsia="ja-JP" w:bidi="ar-EG"/>
        </w:rPr>
        <w:t>OMA</w:t>
      </w:r>
      <w:r w:rsidRPr="00C14FC5">
        <w:rPr>
          <w:lang w:eastAsia="ja-JP" w:bidi="ar-EG"/>
        </w:rPr>
        <w:sym w:font="Symbol" w:char="F02D"/>
      </w:r>
      <w:r w:rsidRPr="00C14FC5">
        <w:rPr>
          <w:lang w:eastAsia="ja-JP" w:bidi="ar-EG"/>
        </w:rPr>
        <w:t>TS</w:t>
      </w:r>
      <w:r w:rsidRPr="00C14FC5">
        <w:rPr>
          <w:lang w:eastAsia="ja-JP" w:bidi="ar-EG"/>
        </w:rPr>
        <w:sym w:font="Symbol" w:char="F02D"/>
      </w:r>
      <w:r w:rsidRPr="00C14FC5">
        <w:rPr>
          <w:lang w:eastAsia="ja-JP" w:bidi="ar-EG"/>
        </w:rPr>
        <w:t>BCAST_Distribution</w:t>
      </w:r>
      <w:r w:rsidRPr="00C14FC5">
        <w:rPr>
          <w:lang w:eastAsia="ja-JP" w:bidi="ar-EG"/>
        </w:rPr>
        <w:sym w:font="Symbol" w:char="F02D"/>
      </w:r>
      <w:r w:rsidRPr="00C14FC5">
        <w:rPr>
          <w:lang w:eastAsia="ja-JP" w:bidi="ar-EG"/>
        </w:rPr>
        <w:t>V1_0</w:t>
      </w:r>
      <w:r w:rsidRPr="00C14FC5">
        <w:rPr>
          <w:rFonts w:hint="cs"/>
          <w:rtl/>
          <w:lang w:eastAsia="ja-JP" w:bidi="ar-EG"/>
        </w:rPr>
        <w:t>.</w:t>
      </w:r>
    </w:p>
    <w:p w:rsidR="00B20E87" w:rsidRPr="00C14FC5" w:rsidRDefault="00B20E87" w:rsidP="00C14FC5">
      <w:pPr>
        <w:spacing w:before="80"/>
        <w:ind w:left="794" w:hanging="794"/>
        <w:rPr>
          <w:rtl/>
          <w:lang w:val="fr-FR" w:eastAsia="ja-JP" w:bidi="ar-SY"/>
        </w:rPr>
      </w:pPr>
      <w:r w:rsidRPr="00C14FC5">
        <w:rPr>
          <w:rFonts w:hint="cs"/>
          <w:rtl/>
          <w:lang w:val="fr-FR" w:eastAsia="ja-JP" w:bidi="ar-EG"/>
        </w:rPr>
        <w:t>-</w:t>
      </w:r>
      <w:r w:rsidRPr="00C14FC5">
        <w:rPr>
          <w:rFonts w:hint="cs"/>
          <w:rtl/>
          <w:lang w:val="fr-FR" w:eastAsia="ja-JP" w:bidi="ar-EG"/>
        </w:rPr>
        <w:tab/>
        <w:t xml:space="preserve">"حماية الخدمة والمحتوى </w:t>
      </w:r>
      <w:r w:rsidR="00D2476A">
        <w:rPr>
          <w:rFonts w:hint="cs"/>
          <w:rtl/>
          <w:lang w:val="fr-FR" w:eastAsia="ja-JP" w:bidi="ar-EG"/>
        </w:rPr>
        <w:t>في </w:t>
      </w:r>
      <w:r w:rsidRPr="00C14FC5">
        <w:rPr>
          <w:rFonts w:hint="cs"/>
          <w:rtl/>
          <w:lang w:val="fr-FR" w:eastAsia="ja-JP" w:bidi="ar-EG"/>
        </w:rPr>
        <w:t>الخدمات الإذاعية المتنقلة"، اتحاد الاتصالات المتنقلة المفتوحة،</w:t>
      </w:r>
      <w:r w:rsidR="00C14FC5">
        <w:rPr>
          <w:rFonts w:hint="cs"/>
          <w:rtl/>
          <w:lang w:val="fr-FR" w:eastAsia="ja-JP" w:bidi="ar-EG"/>
        </w:rPr>
        <w:tab/>
      </w:r>
      <w:r w:rsidR="00C14FC5">
        <w:rPr>
          <w:rtl/>
          <w:lang w:val="fr-FR" w:eastAsia="ja-JP" w:bidi="ar-EG"/>
        </w:rPr>
        <w:br/>
      </w:r>
      <w:r w:rsidRPr="00C14FC5">
        <w:rPr>
          <w:lang w:eastAsia="ja-JP" w:bidi="ar-EG"/>
        </w:rPr>
        <w:t>OMA</w:t>
      </w:r>
      <w:r w:rsidRPr="00C14FC5">
        <w:rPr>
          <w:lang w:eastAsia="ja-JP" w:bidi="ar-EG"/>
        </w:rPr>
        <w:sym w:font="Symbol" w:char="F02D"/>
      </w:r>
      <w:r w:rsidRPr="00C14FC5">
        <w:rPr>
          <w:lang w:eastAsia="ja-JP" w:bidi="ar-EG"/>
        </w:rPr>
        <w:t>TS</w:t>
      </w:r>
      <w:r w:rsidRPr="00C14FC5">
        <w:rPr>
          <w:lang w:eastAsia="ja-JP" w:bidi="ar-EG"/>
        </w:rPr>
        <w:sym w:font="Symbol" w:char="F02D"/>
      </w:r>
      <w:r w:rsidRPr="00C14FC5">
        <w:rPr>
          <w:lang w:eastAsia="ja-JP" w:bidi="ar-EG"/>
        </w:rPr>
        <w:t>BCAST_SvcCntProtection</w:t>
      </w:r>
      <w:r w:rsidRPr="00C14FC5">
        <w:rPr>
          <w:lang w:eastAsia="ja-JP" w:bidi="ar-EG"/>
        </w:rPr>
        <w:sym w:font="Symbol" w:char="F02D"/>
      </w:r>
      <w:r w:rsidRPr="00C14FC5">
        <w:rPr>
          <w:lang w:eastAsia="ja-JP" w:bidi="ar-EG"/>
        </w:rPr>
        <w:t>V1_0</w:t>
      </w:r>
      <w:r w:rsidRPr="00C14FC5">
        <w:rPr>
          <w:rFonts w:hint="cs"/>
          <w:rtl/>
          <w:lang w:eastAsia="ja-JP" w:bidi="ar-EG"/>
        </w:rPr>
        <w:t>.</w:t>
      </w:r>
    </w:p>
    <w:p w:rsidR="00B20E87" w:rsidRPr="00C14FC5" w:rsidRDefault="00B20E87" w:rsidP="00C14FC5">
      <w:pPr>
        <w:spacing w:before="80"/>
        <w:ind w:left="794" w:hanging="794"/>
        <w:rPr>
          <w:rtl/>
          <w:lang w:val="fr-FR" w:eastAsia="ja-JP" w:bidi="ar-EG"/>
        </w:rPr>
      </w:pPr>
      <w:r w:rsidRPr="00C14FC5">
        <w:rPr>
          <w:rFonts w:hint="cs"/>
          <w:rtl/>
          <w:lang w:val="fr-FR" w:eastAsia="ja-JP" w:bidi="ar-EG"/>
        </w:rPr>
        <w:t>-</w:t>
      </w:r>
      <w:r w:rsidRPr="00C14FC5">
        <w:rPr>
          <w:rFonts w:hint="cs"/>
          <w:rtl/>
          <w:lang w:val="fr-FR" w:eastAsia="ja-JP" w:bidi="ar-EG"/>
        </w:rPr>
        <w:tab/>
        <w:t xml:space="preserve">"تمديدات الصيغة </w:t>
      </w:r>
      <w:r w:rsidRPr="00C14FC5">
        <w:rPr>
          <w:lang w:val="fr-FR" w:eastAsia="ja-JP" w:bidi="ar-EG"/>
        </w:rPr>
        <w:t>OMA DRM v2.0</w:t>
      </w:r>
      <w:r w:rsidRPr="00C14FC5">
        <w:rPr>
          <w:rFonts w:hint="cs"/>
          <w:rtl/>
          <w:lang w:val="fr-FR" w:eastAsia="ja-JP" w:bidi="ar-EG"/>
        </w:rPr>
        <w:t xml:space="preserve"> للدعم الإذاعي"، اتحاد الاتصالات المتنقلة المفتوحة،</w:t>
      </w:r>
      <w:r w:rsidR="00C14FC5">
        <w:rPr>
          <w:rFonts w:hint="cs"/>
          <w:rtl/>
          <w:lang w:val="fr-FR" w:eastAsia="ja-JP" w:bidi="ar-EG"/>
        </w:rPr>
        <w:tab/>
      </w:r>
      <w:r w:rsidR="00C14FC5">
        <w:rPr>
          <w:rtl/>
          <w:lang w:val="fr-FR" w:eastAsia="ja-JP" w:bidi="ar-EG"/>
        </w:rPr>
        <w:br/>
      </w:r>
      <w:r w:rsidRPr="00C14FC5">
        <w:rPr>
          <w:lang w:eastAsia="ja-JP" w:bidi="ar-EG"/>
        </w:rPr>
        <w:t>OMA</w:t>
      </w:r>
      <w:r w:rsidRPr="00C14FC5">
        <w:rPr>
          <w:lang w:eastAsia="ja-JP" w:bidi="ar-EG"/>
        </w:rPr>
        <w:sym w:font="Symbol" w:char="F02D"/>
      </w:r>
      <w:r w:rsidRPr="00C14FC5">
        <w:rPr>
          <w:lang w:eastAsia="ja-JP" w:bidi="ar-EG"/>
        </w:rPr>
        <w:t>TS</w:t>
      </w:r>
      <w:r w:rsidRPr="00C14FC5">
        <w:rPr>
          <w:lang w:eastAsia="ja-JP" w:bidi="ar-EG"/>
        </w:rPr>
        <w:sym w:font="Symbol" w:char="F02D"/>
      </w:r>
      <w:r w:rsidRPr="00C14FC5">
        <w:rPr>
          <w:lang w:eastAsia="ja-JP" w:bidi="ar-EG"/>
        </w:rPr>
        <w:t>DRM</w:t>
      </w:r>
      <w:r w:rsidR="00AF72F2" w:rsidRPr="00C14FC5">
        <w:rPr>
          <w:lang w:eastAsia="ja-JP" w:bidi="ar-EG"/>
        </w:rPr>
        <w:t>_</w:t>
      </w:r>
      <w:r w:rsidRPr="00C14FC5">
        <w:rPr>
          <w:lang w:eastAsia="ja-JP" w:bidi="ar-EG"/>
        </w:rPr>
        <w:t>XBS-V1_0</w:t>
      </w:r>
      <w:r w:rsidRPr="00C14FC5">
        <w:rPr>
          <w:rFonts w:hint="cs"/>
          <w:rtl/>
          <w:lang w:eastAsia="ja-JP" w:bidi="ar-EG"/>
        </w:rPr>
        <w:t>.</w:t>
      </w:r>
    </w:p>
    <w:p w:rsidR="00B20E87" w:rsidRPr="00B20E87" w:rsidRDefault="00B20E87" w:rsidP="00B20E87">
      <w:pPr>
        <w:spacing w:before="80"/>
        <w:ind w:left="794" w:hanging="794"/>
        <w:rPr>
          <w:rtl/>
          <w:lang w:eastAsia="ja-JP" w:bidi="ar-EG"/>
        </w:rPr>
      </w:pPr>
      <w:r w:rsidRPr="00B20E87">
        <w:rPr>
          <w:rFonts w:hint="cs"/>
          <w:rtl/>
          <w:lang w:val="fr-FR" w:eastAsia="ja-JP" w:bidi="ar-EG"/>
        </w:rPr>
        <w:t>-</w:t>
      </w:r>
      <w:r w:rsidRPr="00B20E87">
        <w:rPr>
          <w:rFonts w:hint="cs"/>
          <w:rtl/>
          <w:lang w:val="fr-FR" w:eastAsia="ja-JP" w:bidi="ar-EG"/>
        </w:rPr>
        <w:tab/>
        <w:t xml:space="preserve">"مواءمة نظام التوزيع الإذاعي - بث البيانات القائم على بروتوكول الإنترنت </w:t>
      </w:r>
      <w:r w:rsidRPr="00B20E87">
        <w:rPr>
          <w:lang w:val="fr-FR" w:eastAsia="ja-JP" w:bidi="ar-EG"/>
        </w:rPr>
        <w:t>(IPDC)</w:t>
      </w:r>
      <w:r w:rsidRPr="00B20E87">
        <w:rPr>
          <w:rFonts w:hint="cs"/>
          <w:rtl/>
          <w:lang w:val="fr-FR" w:eastAsia="ja-JP" w:bidi="ar-EG"/>
        </w:rPr>
        <w:t xml:space="preserve"> عبر إذاعة </w:t>
      </w:r>
      <w:r w:rsidRPr="00B20E87">
        <w:rPr>
          <w:lang w:val="fr-FR" w:eastAsia="ja-JP" w:bidi="ar-EG"/>
        </w:rPr>
        <w:t>DVB</w:t>
      </w:r>
      <w:r w:rsidRPr="00B20E87">
        <w:rPr>
          <w:lang w:val="fr-FR" w:eastAsia="ja-JP" w:bidi="ar-EG"/>
        </w:rPr>
        <w:sym w:font="Symbol" w:char="F02D"/>
      </w:r>
      <w:r w:rsidRPr="00B20E87">
        <w:rPr>
          <w:lang w:val="fr-FR" w:eastAsia="ja-JP" w:bidi="ar-EG"/>
        </w:rPr>
        <w:t>H</w:t>
      </w:r>
      <w:r w:rsidRPr="00B20E87">
        <w:rPr>
          <w:rFonts w:hint="cs"/>
          <w:rtl/>
          <w:lang w:val="fr-FR" w:eastAsia="ja-JP" w:bidi="ar-EG"/>
        </w:rPr>
        <w:t xml:space="preserve">"، </w:t>
      </w:r>
      <w:r w:rsidRPr="00B20E87">
        <w:rPr>
          <w:rFonts w:hint="cs"/>
          <w:rtl/>
          <w:lang w:eastAsia="ja-JP" w:bidi="ar-EG"/>
        </w:rPr>
        <w:t xml:space="preserve">اتحاد الاتصالات المتنقلة المفتوحة </w:t>
      </w:r>
      <w:r w:rsidRPr="00B20E87">
        <w:rPr>
          <w:lang w:eastAsia="ja-JP" w:bidi="ar-EG"/>
        </w:rPr>
        <w:t>OMA</w:t>
      </w:r>
      <w:r w:rsidRPr="00B20E87">
        <w:rPr>
          <w:lang w:eastAsia="ja-JP" w:bidi="ar-EG"/>
        </w:rPr>
        <w:sym w:font="Symbol" w:char="F02D"/>
      </w:r>
      <w:r w:rsidRPr="00B20E87">
        <w:rPr>
          <w:lang w:eastAsia="ja-JP" w:bidi="ar-EG"/>
        </w:rPr>
        <w:t>TS</w:t>
      </w:r>
      <w:r w:rsidRPr="00B20E87">
        <w:rPr>
          <w:lang w:eastAsia="ja-JP" w:bidi="ar-EG"/>
        </w:rPr>
        <w:sym w:font="Symbol" w:char="F02D"/>
      </w:r>
      <w:r w:rsidRPr="00B20E87">
        <w:rPr>
          <w:lang w:eastAsia="ja-JP" w:bidi="ar-EG"/>
        </w:rPr>
        <w:t>BCAST_DVB_Adaptation</w:t>
      </w:r>
      <w:r w:rsidRPr="00B20E87">
        <w:rPr>
          <w:lang w:eastAsia="ja-JP" w:bidi="ar-EG"/>
        </w:rPr>
        <w:sym w:font="Symbol" w:char="F02D"/>
      </w:r>
      <w:r w:rsidRPr="00B20E87">
        <w:rPr>
          <w:lang w:eastAsia="ja-JP" w:bidi="ar-EG"/>
        </w:rPr>
        <w:t>V1_0</w:t>
      </w:r>
      <w:r w:rsidRPr="00B20E87">
        <w:rPr>
          <w:rFonts w:hint="cs"/>
          <w:rtl/>
          <w:lang w:eastAsia="ja-JP" w:bidi="ar-EG"/>
        </w:rPr>
        <w:t>.</w:t>
      </w:r>
    </w:p>
    <w:p w:rsidR="00B20E87" w:rsidRPr="00B20E87" w:rsidRDefault="00B20E87" w:rsidP="00413D41">
      <w:pPr>
        <w:pStyle w:val="Headingb"/>
        <w:rPr>
          <w:rtl/>
          <w:lang w:eastAsia="ja-JP" w:bidi="ar-SY"/>
        </w:rPr>
      </w:pPr>
      <w:r w:rsidRPr="00B20E87">
        <w:rPr>
          <w:rFonts w:hint="cs"/>
          <w:rtl/>
          <w:lang w:eastAsia="ja-JP"/>
        </w:rPr>
        <w:t xml:space="preserve">مواصفات </w:t>
      </w:r>
      <w:r w:rsidRPr="00B20E87">
        <w:rPr>
          <w:lang w:eastAsia="ja-JP"/>
        </w:rPr>
        <w:t>OMA BCAST 1.1</w:t>
      </w:r>
      <w:r w:rsidRPr="00B20E87">
        <w:rPr>
          <w:rFonts w:hint="cs"/>
          <w:rtl/>
          <w:lang w:eastAsia="ja-JP" w:bidi="ar-SY"/>
        </w:rPr>
        <w:t xml:space="preserve"> المكملة للمواصفات </w:t>
      </w:r>
      <w:r w:rsidRPr="00B20E87">
        <w:rPr>
          <w:lang w:eastAsia="ja-JP" w:bidi="ar-SY"/>
        </w:rPr>
        <w:t>OMA BCAST 1.0</w:t>
      </w:r>
    </w:p>
    <w:p w:rsidR="00B20E87" w:rsidRPr="00B20E87" w:rsidRDefault="00B20E87" w:rsidP="00AF72F2">
      <w:pPr>
        <w:spacing w:before="80"/>
        <w:ind w:left="794" w:hanging="794"/>
        <w:rPr>
          <w:rtl/>
          <w:lang w:val="fr-FR" w:eastAsia="ja-JP"/>
        </w:rPr>
      </w:pPr>
      <w:r w:rsidRPr="00B20E87">
        <w:rPr>
          <w:rFonts w:hint="cs"/>
          <w:rtl/>
          <w:lang w:eastAsia="ja-JP" w:bidi="ar-EG"/>
        </w:rPr>
        <w:t>-</w:t>
      </w:r>
      <w:r w:rsidRPr="00B20E87">
        <w:rPr>
          <w:rFonts w:hint="cs"/>
          <w:rtl/>
          <w:lang w:eastAsia="ja-JP" w:bidi="ar-EG"/>
        </w:rPr>
        <w:tab/>
        <w:t xml:space="preserve">"مواءمة نظام التوزيع </w:t>
      </w:r>
      <w:r w:rsidRPr="00B20E87">
        <w:rPr>
          <w:lang w:eastAsia="ja-JP" w:bidi="ar-EG"/>
        </w:rPr>
        <w:t>BCAST</w:t>
      </w:r>
      <w:r w:rsidRPr="00B20E87">
        <w:rPr>
          <w:rFonts w:hint="cs"/>
          <w:rtl/>
          <w:lang w:eastAsia="ja-JP" w:bidi="ar-EG"/>
        </w:rPr>
        <w:t xml:space="preserve"> - اتحاد الاتصالات المتنقلة المفتوحة، مشروع الصيغة</w:t>
      </w:r>
      <w:r w:rsidRPr="00B20E87">
        <w:rPr>
          <w:rFonts w:hint="eastAsia"/>
          <w:rtl/>
          <w:lang w:eastAsia="ja-JP" w:bidi="ar-EG"/>
        </w:rPr>
        <w:t> </w:t>
      </w:r>
      <w:r w:rsidRPr="00B20E87">
        <w:rPr>
          <w:lang w:eastAsia="ja-JP" w:bidi="ar-EG"/>
        </w:rPr>
        <w:t>1.1</w:t>
      </w:r>
      <w:r w:rsidRPr="00B20E87">
        <w:rPr>
          <w:rFonts w:hint="cs"/>
          <w:rtl/>
          <w:lang w:eastAsia="ja-JP" w:bidi="ar-EG"/>
        </w:rPr>
        <w:t xml:space="preserve"> - </w:t>
      </w:r>
      <w:r w:rsidRPr="00B20E87">
        <w:rPr>
          <w:lang w:eastAsia="ja-JP" w:bidi="ar-EG"/>
        </w:rPr>
        <w:t>22</w:t>
      </w:r>
      <w:r w:rsidRPr="00B20E87">
        <w:rPr>
          <w:rFonts w:hint="eastAsia"/>
          <w:rtl/>
          <w:lang w:eastAsia="ja-JP" w:bidi="ar-EG"/>
        </w:rPr>
        <w:t> </w:t>
      </w:r>
      <w:r w:rsidRPr="00B20E87">
        <w:rPr>
          <w:rFonts w:hint="cs"/>
          <w:rtl/>
          <w:lang w:eastAsia="ja-JP" w:bidi="ar-EG"/>
        </w:rPr>
        <w:t>أكتوبر</w:t>
      </w:r>
      <w:r w:rsidRPr="00B20E87">
        <w:rPr>
          <w:rFonts w:hint="eastAsia"/>
          <w:rtl/>
          <w:lang w:eastAsia="ja-JP" w:bidi="ar-EG"/>
        </w:rPr>
        <w:t> </w:t>
      </w:r>
      <w:r w:rsidRPr="00B20E87">
        <w:rPr>
          <w:lang w:eastAsia="ja-JP" w:bidi="ar-EG"/>
        </w:rPr>
        <w:t>2009</w:t>
      </w:r>
      <w:r w:rsidRPr="00B20E87">
        <w:rPr>
          <w:rFonts w:hint="cs"/>
          <w:rtl/>
          <w:lang w:eastAsia="ja-JP" w:bidi="ar-EG"/>
        </w:rPr>
        <w:t xml:space="preserve"> </w:t>
      </w:r>
      <w:r w:rsidRPr="00B20E87">
        <w:rPr>
          <w:lang w:eastAsia="ja-JP" w:bidi="ar-EG"/>
        </w:rPr>
        <w:t>(OMA</w:t>
      </w:r>
      <w:r w:rsidRPr="00B20E87">
        <w:rPr>
          <w:lang w:eastAsia="ja-JP" w:bidi="ar-EG"/>
        </w:rPr>
        <w:sym w:font="Symbol" w:char="F02D"/>
      </w:r>
      <w:r w:rsidRPr="00B20E87">
        <w:rPr>
          <w:lang w:eastAsia="ja-JP" w:bidi="ar-EG"/>
        </w:rPr>
        <w:t>TS</w:t>
      </w:r>
      <w:r w:rsidRPr="00B20E87">
        <w:rPr>
          <w:lang w:eastAsia="ja-JP" w:bidi="ar-EG"/>
        </w:rPr>
        <w:sym w:font="Symbol" w:char="F02D"/>
      </w:r>
      <w:r w:rsidRPr="00B20E87">
        <w:rPr>
          <w:lang w:eastAsia="ja-JP" w:bidi="ar-EG"/>
        </w:rPr>
        <w:t>BCAST</w:t>
      </w:r>
      <w:r w:rsidR="00AF72F2">
        <w:rPr>
          <w:lang w:eastAsia="ja-JP" w:bidi="ar-EG"/>
        </w:rPr>
        <w:t>_</w:t>
      </w:r>
      <w:r w:rsidRPr="00B20E87">
        <w:rPr>
          <w:lang w:eastAsia="ja-JP" w:bidi="ar-EG"/>
        </w:rPr>
        <w:t>DVBSH</w:t>
      </w:r>
      <w:r w:rsidR="00AF72F2">
        <w:rPr>
          <w:lang w:eastAsia="ja-JP" w:bidi="ar-EG"/>
        </w:rPr>
        <w:t>_</w:t>
      </w:r>
      <w:r w:rsidRPr="00B20E87">
        <w:rPr>
          <w:lang w:eastAsia="ja-JP" w:bidi="ar-EG"/>
        </w:rPr>
        <w:t>Adaptation_V1</w:t>
      </w:r>
      <w:r w:rsidR="00AF72F2">
        <w:rPr>
          <w:lang w:eastAsia="ja-JP" w:bidi="ar-EG"/>
        </w:rPr>
        <w:t>_</w:t>
      </w:r>
      <w:r w:rsidRPr="00B20E87">
        <w:rPr>
          <w:lang w:eastAsia="ja-JP" w:bidi="ar-EG"/>
        </w:rPr>
        <w:t>1</w:t>
      </w:r>
      <w:r w:rsidRPr="00B20E87">
        <w:rPr>
          <w:lang w:eastAsia="ja-JP" w:bidi="ar-EG"/>
        </w:rPr>
        <w:sym w:font="Symbol" w:char="F02D"/>
      </w:r>
      <w:r w:rsidRPr="00B20E87">
        <w:rPr>
          <w:lang w:eastAsia="ja-JP" w:bidi="ar-EG"/>
        </w:rPr>
        <w:t>20091022</w:t>
      </w:r>
      <w:r w:rsidRPr="00B20E87">
        <w:rPr>
          <w:lang w:eastAsia="ja-JP" w:bidi="ar-EG"/>
        </w:rPr>
        <w:sym w:font="Symbol" w:char="F02D"/>
      </w:r>
      <w:r w:rsidRPr="00B20E87">
        <w:rPr>
          <w:lang w:eastAsia="ja-JP" w:bidi="ar-EG"/>
        </w:rPr>
        <w:t>D)</w:t>
      </w:r>
    </w:p>
    <w:p w:rsidR="00B20E87" w:rsidRPr="00B20E87" w:rsidRDefault="00B20E87" w:rsidP="00B20E87">
      <w:pPr>
        <w:rPr>
          <w:rtl/>
          <w:lang w:bidi="ar-EG"/>
        </w:rPr>
      </w:pPr>
      <w:r w:rsidRPr="00B20E87">
        <w:rPr>
          <w:rFonts w:hint="cs"/>
          <w:rtl/>
          <w:lang w:val="fr-FR" w:bidi="ar-EG"/>
        </w:rPr>
        <w:t xml:space="preserve">والموقع الإلكتروني لمواصفات الخدمة </w:t>
      </w:r>
      <w:r w:rsidRPr="00B20E87">
        <w:rPr>
          <w:lang w:val="fr-FR" w:bidi="ar-EG"/>
        </w:rPr>
        <w:t>OMA BCAST</w:t>
      </w:r>
      <w:r w:rsidRPr="00B20E87">
        <w:rPr>
          <w:rFonts w:hint="cs"/>
          <w:rtl/>
          <w:lang w:val="fr-FR" w:bidi="ar-EG"/>
        </w:rPr>
        <w:t xml:space="preserve">: </w:t>
      </w:r>
      <w:hyperlink r:id="rId43" w:history="1">
        <w:r w:rsidRPr="00B20E87">
          <w:rPr>
            <w:color w:val="0000FF"/>
            <w:u w:val="single"/>
          </w:rPr>
          <w:t>http://member.openmobilealliance.org</w:t>
        </w:r>
      </w:hyperlink>
      <w:r w:rsidRPr="00B20E87">
        <w:rPr>
          <w:rFonts w:hint="cs"/>
          <w:rtl/>
          <w:lang w:bidi="ar-EG"/>
        </w:rPr>
        <w:t>.</w:t>
      </w:r>
    </w:p>
    <w:p w:rsidR="00B92A49" w:rsidRPr="007452D4" w:rsidRDefault="00B20E87" w:rsidP="00B20E87">
      <w:pPr>
        <w:pStyle w:val="Note"/>
      </w:pPr>
      <w:r w:rsidRPr="007452D4">
        <w:rPr>
          <w:rFonts w:hint="eastAsia"/>
          <w:rtl/>
        </w:rPr>
        <w:t>ملاحظ</w:t>
      </w:r>
      <w:r w:rsidR="007452D4" w:rsidRPr="007452D4">
        <w:rPr>
          <w:rFonts w:hint="cs"/>
          <w:rtl/>
        </w:rPr>
        <w:t>ـ</w:t>
      </w:r>
      <w:r w:rsidRPr="007452D4">
        <w:rPr>
          <w:rFonts w:hint="eastAsia"/>
          <w:rtl/>
        </w:rPr>
        <w:t>ة</w:t>
      </w:r>
      <w:r w:rsidRPr="007452D4">
        <w:rPr>
          <w:rFonts w:hint="cs"/>
          <w:rtl/>
        </w:rPr>
        <w:t xml:space="preserve"> - يجب أن يتسلم مكتب الاتصالات الراديوية الإخطارات ذات الصلة من اتحاد الاتصالات المتنقلة المفتوحة في</w:t>
      </w:r>
      <w:r w:rsidR="00D2476A" w:rsidRPr="007452D4">
        <w:rPr>
          <w:rFonts w:hint="cs"/>
          <w:rtl/>
        </w:rPr>
        <w:t>ما </w:t>
      </w:r>
      <w:r w:rsidRPr="007452D4">
        <w:rPr>
          <w:rFonts w:hint="cs"/>
          <w:rtl/>
        </w:rPr>
        <w:t>يخص المراجع المعيارية لمعايير الاتحاد وذلك طبقاً للقرار</w:t>
      </w:r>
      <w:r w:rsidRPr="007452D4">
        <w:rPr>
          <w:rFonts w:hint="eastAsia"/>
          <w:rtl/>
        </w:rPr>
        <w:t> </w:t>
      </w:r>
      <w:r w:rsidRPr="007452D4">
        <w:t>ITU</w:t>
      </w:r>
      <w:r w:rsidRPr="007452D4">
        <w:noBreakHyphen/>
        <w:t>R 9</w:t>
      </w:r>
      <w:r w:rsidRPr="007452D4">
        <w:noBreakHyphen/>
        <w:t>1</w:t>
      </w:r>
      <w:r w:rsidRPr="007452D4">
        <w:rPr>
          <w:rFonts w:hint="cs"/>
          <w:rtl/>
        </w:rPr>
        <w:t>.</w:t>
      </w:r>
    </w:p>
    <w:p w:rsidR="00A26812" w:rsidRPr="00B220CF" w:rsidRDefault="00B220CF" w:rsidP="00CC139C">
      <w:pPr>
        <w:pStyle w:val="Note"/>
        <w:rPr>
          <w:sz w:val="2"/>
          <w:szCs w:val="2"/>
          <w:rtl/>
          <w:lang w:bidi="ar-SY"/>
        </w:rPr>
      </w:pPr>
      <w:r>
        <w:rPr>
          <w:rtl/>
          <w:lang w:bidi="ar-SY"/>
        </w:rPr>
        <w:br w:type="page"/>
      </w:r>
    </w:p>
    <w:p w:rsidR="00B92A49" w:rsidRPr="00A26812" w:rsidRDefault="00B92A49" w:rsidP="007452D4">
      <w:pPr>
        <w:pStyle w:val="AnnexNotitle"/>
        <w:spacing w:before="0"/>
        <w:rPr>
          <w:lang w:val="fr-FR" w:bidi="ar-EG"/>
        </w:rPr>
      </w:pPr>
      <w:bookmarkStart w:id="53" w:name="_Toc355947227"/>
      <w:bookmarkStart w:id="54" w:name="_Toc355947638"/>
      <w:r w:rsidRPr="00A26812">
        <w:rPr>
          <w:rFonts w:hint="cs"/>
          <w:rtl/>
          <w:lang w:val="fr-FR" w:bidi="ar-EG"/>
        </w:rPr>
        <w:lastRenderedPageBreak/>
        <w:t xml:space="preserve">الملحق </w:t>
      </w:r>
      <w:r w:rsidRPr="00A26812">
        <w:rPr>
          <w:lang w:val="fr-FR" w:bidi="ar-EG"/>
        </w:rPr>
        <w:t>5</w:t>
      </w:r>
      <w:bookmarkEnd w:id="53"/>
      <w:bookmarkEnd w:id="54"/>
    </w:p>
    <w:p w:rsidR="00232659" w:rsidRPr="00232659" w:rsidRDefault="00232659" w:rsidP="00413D41">
      <w:pPr>
        <w:pStyle w:val="AnnexNotitle"/>
        <w:rPr>
          <w:rtl/>
          <w:lang w:val="fr-FR" w:bidi="ar-EG"/>
        </w:rPr>
      </w:pPr>
      <w:bookmarkStart w:id="55" w:name="_Toc355947228"/>
      <w:bookmarkStart w:id="56" w:name="_Toc355947639"/>
      <w:r w:rsidRPr="00232659">
        <w:rPr>
          <w:rFonts w:hint="cs"/>
          <w:rtl/>
          <w:lang w:val="fr-FR" w:bidi="ar-EG"/>
        </w:rPr>
        <w:t xml:space="preserve">النظام </w:t>
      </w:r>
      <w:r w:rsidRPr="00232659">
        <w:rPr>
          <w:lang w:val="fr-FR" w:bidi="ar-EG"/>
        </w:rPr>
        <w:t>"M"</w:t>
      </w:r>
      <w:r w:rsidRPr="00232659">
        <w:rPr>
          <w:rFonts w:hint="cs"/>
          <w:rtl/>
          <w:lang w:val="fr-FR" w:bidi="ar-EG"/>
        </w:rPr>
        <w:t xml:space="preserve"> للوسائط المتعددة (الوصلة الأمامية فقط)</w:t>
      </w:r>
      <w:bookmarkEnd w:id="55"/>
      <w:bookmarkEnd w:id="56"/>
    </w:p>
    <w:p w:rsidR="00232659" w:rsidRPr="00232659" w:rsidRDefault="00232659" w:rsidP="00413D41">
      <w:pPr>
        <w:pStyle w:val="Headingb"/>
        <w:rPr>
          <w:rtl/>
          <w:lang w:val="fr-FR" w:bidi="ar-EG"/>
        </w:rPr>
      </w:pPr>
      <w:r w:rsidRPr="00232659">
        <w:rPr>
          <w:rFonts w:hint="cs"/>
          <w:rtl/>
          <w:lang w:val="fr-FR" w:bidi="ar-EG"/>
        </w:rPr>
        <w:t>الملخص</w:t>
      </w:r>
    </w:p>
    <w:p w:rsidR="00232659" w:rsidRPr="00232659" w:rsidRDefault="00232659" w:rsidP="00232659">
      <w:pPr>
        <w:rPr>
          <w:rtl/>
          <w:lang w:val="fr-FR" w:bidi="ar-EG"/>
        </w:rPr>
      </w:pPr>
      <w:r w:rsidRPr="00232659">
        <w:rPr>
          <w:rFonts w:hint="cs"/>
          <w:rtl/>
          <w:lang w:val="fr-FR" w:bidi="ar-EG"/>
        </w:rPr>
        <w:t xml:space="preserve">يرد وصف للخصائص التقنية للطبقة المادية للوصلة الأمامية فقط </w:t>
      </w:r>
      <w:r w:rsidRPr="00232659">
        <w:rPr>
          <w:lang w:val="fr-FR" w:bidi="ar-EG"/>
        </w:rPr>
        <w:t>(FLO)</w:t>
      </w:r>
      <w:r w:rsidRPr="00232659">
        <w:rPr>
          <w:rFonts w:hint="cs"/>
          <w:rtl/>
          <w:lang w:val="fr-FR" w:bidi="ar-EG"/>
        </w:rPr>
        <w:t xml:space="preserve"> </w:t>
      </w:r>
      <w:r w:rsidR="00D2476A">
        <w:rPr>
          <w:rFonts w:hint="cs"/>
          <w:rtl/>
          <w:lang w:val="fr-FR" w:bidi="ar-EG"/>
        </w:rPr>
        <w:t>في </w:t>
      </w:r>
      <w:r w:rsidRPr="00232659">
        <w:rPr>
          <w:rFonts w:hint="cs"/>
          <w:rtl/>
          <w:lang w:val="fr-FR" w:bidi="ar-EG"/>
        </w:rPr>
        <w:t xml:space="preserve">سياق المتطلبات المحددة. وينتج عن ذلك تكنولوجيا جديدة للإذاعة المتنقلة تُعرف باسم تكنولوجيا الوصلة الأمامية فقط </w:t>
      </w:r>
      <w:r w:rsidRPr="00232659">
        <w:rPr>
          <w:lang w:val="fr-FR" w:bidi="ar-EG"/>
        </w:rPr>
        <w:t>(FLO)</w:t>
      </w:r>
      <w:r w:rsidRPr="00232659">
        <w:rPr>
          <w:rFonts w:hint="cs"/>
          <w:rtl/>
          <w:lang w:val="fr-FR" w:bidi="ar-EG"/>
        </w:rPr>
        <w:t>.</w:t>
      </w:r>
    </w:p>
    <w:p w:rsidR="00232659" w:rsidRPr="00232659" w:rsidRDefault="00232659" w:rsidP="00232659">
      <w:pPr>
        <w:rPr>
          <w:rtl/>
          <w:lang w:val="fr-FR" w:bidi="ar-EG"/>
        </w:rPr>
      </w:pPr>
      <w:r w:rsidRPr="00232659">
        <w:rPr>
          <w:rFonts w:hint="cs"/>
          <w:rtl/>
          <w:lang w:val="ru-RU" w:bidi="ar-EG"/>
        </w:rPr>
        <w:t xml:space="preserve">فقد </w:t>
      </w:r>
      <w:r w:rsidRPr="00232659">
        <w:rPr>
          <w:rFonts w:hint="cs"/>
          <w:rtl/>
          <w:lang w:val="fr-FR" w:bidi="ar-EG"/>
        </w:rPr>
        <w:t xml:space="preserve">قامت رابطة صناعات الاتصالات </w:t>
      </w:r>
      <w:r w:rsidRPr="00232659">
        <w:rPr>
          <w:lang w:val="fr-FR" w:bidi="ar-EG"/>
        </w:rPr>
        <w:t>(TIA)</w:t>
      </w:r>
      <w:r w:rsidRPr="00232659">
        <w:rPr>
          <w:rFonts w:hint="cs"/>
          <w:rtl/>
          <w:lang w:val="fr-FR" w:bidi="ar-EG"/>
        </w:rPr>
        <w:t xml:space="preserve"> بتقييس تكنولوجيا الوصلة الأمامية فقط برسم المعيار </w:t>
      </w:r>
      <w:r w:rsidRPr="00232659">
        <w:rPr>
          <w:lang w:val="fr-FR" w:bidi="ar-EG"/>
        </w:rPr>
        <w:t>TIA-1099</w:t>
      </w:r>
      <w:r w:rsidRPr="00232659">
        <w:rPr>
          <w:rFonts w:hint="cs"/>
          <w:rtl/>
          <w:lang w:val="fr-FR" w:bidi="ar-EG"/>
        </w:rPr>
        <w:t xml:space="preserve"> ويجري تنسيقها كذلك من خلال منتدى </w:t>
      </w:r>
      <w:r w:rsidRPr="00232659">
        <w:rPr>
          <w:lang w:val="fr-FR" w:bidi="ar-EG"/>
        </w:rPr>
        <w:t>FLO</w:t>
      </w:r>
      <w:r w:rsidRPr="00232659">
        <w:rPr>
          <w:rFonts w:hint="cs"/>
          <w:rtl/>
          <w:lang w:val="fr-FR" w:bidi="ar-EG"/>
        </w:rPr>
        <w:t xml:space="preserve">، </w:t>
      </w:r>
      <w:hyperlink r:id="rId44" w:history="1">
        <w:r w:rsidRPr="00232659">
          <w:rPr>
            <w:color w:val="0000FF"/>
            <w:u w:val="single"/>
          </w:rPr>
          <w:t>www.floforum.org</w:t>
        </w:r>
      </w:hyperlink>
      <w:r w:rsidRPr="00232659">
        <w:rPr>
          <w:rFonts w:hint="cs"/>
          <w:rtl/>
          <w:lang w:val="fr-FR" w:bidi="ar-EG"/>
        </w:rPr>
        <w:t>.</w:t>
      </w:r>
    </w:p>
    <w:p w:rsidR="00232659" w:rsidRPr="00232659" w:rsidRDefault="00232659" w:rsidP="00232659">
      <w:pPr>
        <w:keepNext/>
        <w:keepLines/>
        <w:rPr>
          <w:rtl/>
          <w:lang w:val="fr-FR" w:bidi="ar-EG"/>
        </w:rPr>
      </w:pPr>
      <w:r w:rsidRPr="00232659">
        <w:rPr>
          <w:rFonts w:hint="cs"/>
          <w:rtl/>
          <w:lang w:val="fr-FR" w:bidi="ar-EG"/>
        </w:rPr>
        <w:t xml:space="preserve">وتتضمن المراجع الإعلامية الأخرى ذات الصلة بأداء النظام </w:t>
      </w:r>
      <w:r w:rsidRPr="00232659">
        <w:rPr>
          <w:lang w:val="fr-FR" w:bidi="ar-EG"/>
        </w:rPr>
        <w:t>"M"</w:t>
      </w:r>
      <w:r w:rsidRPr="00232659">
        <w:rPr>
          <w:rFonts w:hint="cs"/>
          <w:rtl/>
          <w:lang w:val="fr-FR" w:bidi="ar-EG"/>
        </w:rPr>
        <w:t xml:space="preserve"> للوسائط المتعددة </w:t>
      </w:r>
      <w:r w:rsidR="00D2476A">
        <w:rPr>
          <w:rFonts w:hint="cs"/>
          <w:rtl/>
          <w:lang w:val="fr-FR" w:bidi="ar-EG"/>
        </w:rPr>
        <w:t>ما </w:t>
      </w:r>
      <w:r w:rsidRPr="00232659">
        <w:rPr>
          <w:rFonts w:hint="cs"/>
          <w:rtl/>
          <w:lang w:val="fr-FR" w:bidi="ar-EG"/>
        </w:rPr>
        <w:t>يلي:</w:t>
      </w:r>
    </w:p>
    <w:p w:rsidR="00232659" w:rsidRPr="00232659" w:rsidRDefault="00232659" w:rsidP="00232659">
      <w:pPr>
        <w:keepNext/>
        <w:keepLines/>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 xml:space="preserve">المعيار </w:t>
      </w:r>
      <w:r w:rsidRPr="00232659">
        <w:rPr>
          <w:lang w:val="fr-FR" w:eastAsia="ja-JP" w:bidi="ar-EG"/>
        </w:rPr>
        <w:t>TIA-1102</w:t>
      </w:r>
      <w:r w:rsidRPr="00232659">
        <w:rPr>
          <w:rFonts w:hint="cs"/>
          <w:rtl/>
          <w:lang w:val="fr-FR" w:eastAsia="ja-JP" w:bidi="ar-EG"/>
        </w:rPr>
        <w:t>: مواصفات الحد الأدنى من الأداء لأجهزة الوصلة الأمامية فقط للإرسال المتعدد للوسائط المتعددة النقل للأرض.</w:t>
      </w:r>
    </w:p>
    <w:p w:rsidR="00232659" w:rsidRPr="00232659" w:rsidRDefault="00232659" w:rsidP="00232659">
      <w:pPr>
        <w:keepNext/>
        <w:keepLines/>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 xml:space="preserve">المعيار </w:t>
      </w:r>
      <w:r w:rsidRPr="00232659">
        <w:rPr>
          <w:lang w:val="fr-FR" w:eastAsia="ja-JP" w:bidi="ar-EG"/>
        </w:rPr>
        <w:t>TIA-1103</w:t>
      </w:r>
      <w:r w:rsidRPr="00232659">
        <w:rPr>
          <w:rFonts w:hint="cs"/>
          <w:rtl/>
          <w:lang w:val="fr-FR" w:eastAsia="ja-JP" w:bidi="ar-EG"/>
        </w:rPr>
        <w:t>: مواصفات الحد الأدنى من الأداء لمرسلات الوصلة الأمامية فقط للإرسال المتعدد للوسائط المتعددة النقل للأرض.</w:t>
      </w:r>
    </w:p>
    <w:p w:rsidR="00232659" w:rsidRPr="00232659" w:rsidRDefault="00232659" w:rsidP="00232659">
      <w:pPr>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 xml:space="preserve">المعيار </w:t>
      </w:r>
      <w:r w:rsidRPr="00232659">
        <w:rPr>
          <w:lang w:val="fr-FR" w:eastAsia="ja-JP" w:bidi="ar-EG"/>
        </w:rPr>
        <w:t>TIA-1104</w:t>
      </w:r>
      <w:r w:rsidRPr="00232659">
        <w:rPr>
          <w:rFonts w:hint="cs"/>
          <w:rtl/>
          <w:lang w:val="fr-FR" w:eastAsia="ja-JP" w:bidi="ar-EG"/>
        </w:rPr>
        <w:t>: بروتوكول تطبيق الاختبار لمرسلات وأجهزة الوصلة الأمامية فقط للإرسال المتعدد للوسائط المتعددة المتنقل للأرض.</w:t>
      </w:r>
    </w:p>
    <w:p w:rsidR="00232659" w:rsidRPr="00232659" w:rsidRDefault="00232659" w:rsidP="00413D41">
      <w:pPr>
        <w:pStyle w:val="Heading1"/>
        <w:rPr>
          <w:rtl/>
          <w:lang w:val="fr-FR" w:bidi="ar-EG"/>
        </w:rPr>
      </w:pPr>
      <w:bookmarkStart w:id="57" w:name="_Toc355947229"/>
      <w:bookmarkStart w:id="58" w:name="_Toc355947640"/>
      <w:r w:rsidRPr="00232659">
        <w:rPr>
          <w:lang w:val="fr-FR"/>
        </w:rPr>
        <w:t>1</w:t>
      </w:r>
      <w:r w:rsidRPr="00232659">
        <w:rPr>
          <w:rFonts w:hint="cs"/>
          <w:rtl/>
          <w:lang w:val="fr-FR" w:bidi="ar-EG"/>
        </w:rPr>
        <w:tab/>
        <w:t>المقدمة</w:t>
      </w:r>
      <w:bookmarkEnd w:id="57"/>
      <w:bookmarkEnd w:id="58"/>
    </w:p>
    <w:p w:rsidR="00232659" w:rsidRPr="00232659" w:rsidRDefault="00232659" w:rsidP="007452D4">
      <w:pPr>
        <w:rPr>
          <w:rtl/>
          <w:lang w:val="fr-FR" w:bidi="ar-EG"/>
        </w:rPr>
      </w:pPr>
      <w:r w:rsidRPr="00232659">
        <w:rPr>
          <w:rFonts w:hint="cs"/>
          <w:rtl/>
          <w:lang w:val="fr-FR" w:bidi="ar-EG"/>
        </w:rPr>
        <w:t>زادت قدرات الهاتف الخلوي بصورة دراماتيكية خلال السنوات القليلة الماضية. فالجهاز الذي كان يُعتقد أنه جهاز خاص بالصوت فقط ن</w:t>
      </w:r>
      <w:r w:rsidR="00D2476A">
        <w:rPr>
          <w:rFonts w:hint="cs"/>
          <w:rtl/>
          <w:lang w:val="fr-FR" w:bidi="ar-EG"/>
        </w:rPr>
        <w:t>ما </w:t>
      </w:r>
      <w:r w:rsidRPr="00232659">
        <w:rPr>
          <w:rFonts w:hint="cs"/>
          <w:rtl/>
          <w:lang w:val="fr-FR" w:bidi="ar-EG"/>
        </w:rPr>
        <w:t>بشكل كبير حيث أصبح جهازاً متعدد الأغراض للنصوص والوسائط المتعددة.</w:t>
      </w:r>
    </w:p>
    <w:p w:rsidR="00232659" w:rsidRPr="00232659" w:rsidRDefault="00232659" w:rsidP="007452D4">
      <w:pPr>
        <w:rPr>
          <w:rtl/>
          <w:lang w:val="fr-FR" w:bidi="ar-EG"/>
        </w:rPr>
      </w:pPr>
      <w:r w:rsidRPr="00232659">
        <w:rPr>
          <w:rFonts w:hint="cs"/>
          <w:rtl/>
          <w:lang w:val="fr-FR" w:bidi="ar-EG"/>
        </w:rPr>
        <w:t xml:space="preserve">إن التزويد بخدمات الفيديو وغيرها من الخدمات الغنية للوسائط المتعددة </w:t>
      </w:r>
      <w:r w:rsidR="00D2476A">
        <w:rPr>
          <w:rFonts w:hint="cs"/>
          <w:rtl/>
          <w:lang w:val="fr-FR" w:bidi="ar-EG"/>
        </w:rPr>
        <w:t>في </w:t>
      </w:r>
      <w:r w:rsidRPr="00232659">
        <w:rPr>
          <w:rFonts w:hint="cs"/>
          <w:rtl/>
          <w:lang w:val="fr-FR" w:bidi="ar-EG"/>
        </w:rPr>
        <w:t>الهاتف الخلوي تحقق أساساً عبر شبكات الجيل الثالث اللاسلكية القائمة. وحتى وقت قريب كان هذا التزويد يتم عبر شبكات لاسلكية أحادية البث، وذلك على الرغم من تزايد وجود طرائق للبث المتعدد ضمن الشبكات أحادية البث القائمة.</w:t>
      </w:r>
    </w:p>
    <w:p w:rsidR="00232659" w:rsidRPr="00232659" w:rsidRDefault="00232659" w:rsidP="007452D4">
      <w:pPr>
        <w:rPr>
          <w:rtl/>
          <w:lang w:val="fr-FR" w:bidi="ar-EG"/>
        </w:rPr>
      </w:pPr>
      <w:r w:rsidRPr="00232659">
        <w:rPr>
          <w:rFonts w:hint="cs"/>
          <w:rtl/>
          <w:lang w:val="fr-FR" w:bidi="ar-EG"/>
        </w:rPr>
        <w:t xml:space="preserve">وقد أضيفت آليات البث الإذاعي - البث المتعدد لشبكات الجيل الثالث تلك </w:t>
      </w:r>
      <w:r w:rsidR="00D2476A">
        <w:rPr>
          <w:rFonts w:hint="cs"/>
          <w:rtl/>
          <w:lang w:val="fr-FR" w:bidi="ar-EG"/>
        </w:rPr>
        <w:t>في </w:t>
      </w:r>
      <w:r w:rsidRPr="00232659">
        <w:rPr>
          <w:rFonts w:hint="cs"/>
          <w:rtl/>
          <w:lang w:val="fr-FR" w:bidi="ar-EG"/>
        </w:rPr>
        <w:t>الأساس إلى الطبقة المادية أحادية البث القائمة. وبالنسبة للتوزيع الواسع المتآون للمحتوى، نمطياً ل</w:t>
      </w:r>
      <w:r w:rsidR="00D2476A">
        <w:rPr>
          <w:rFonts w:hint="cs"/>
          <w:rtl/>
          <w:lang w:val="fr-FR" w:bidi="ar-EG"/>
        </w:rPr>
        <w:t>ما </w:t>
      </w:r>
      <w:r w:rsidRPr="00232659">
        <w:rPr>
          <w:rFonts w:hint="cs"/>
          <w:rtl/>
          <w:lang w:val="fr-FR" w:bidi="ar-EG"/>
        </w:rPr>
        <w:t>هو أبعد من مستعملين قليلين لكل قطاع، يمكن بوجه عام ول</w:t>
      </w:r>
      <w:r w:rsidR="00D2476A">
        <w:rPr>
          <w:rFonts w:hint="cs"/>
          <w:rtl/>
          <w:lang w:val="fr-FR" w:bidi="ar-EG"/>
        </w:rPr>
        <w:t>ما </w:t>
      </w:r>
      <w:r w:rsidRPr="00232659">
        <w:rPr>
          <w:rFonts w:hint="cs"/>
          <w:rtl/>
          <w:lang w:val="fr-FR" w:bidi="ar-EG"/>
        </w:rPr>
        <w:t>يوفره ذلك من مزايا اقتصادية التحول إلى التزويد عبر البث الإذاعي - البث</w:t>
      </w:r>
      <w:r w:rsidR="00C14FC5">
        <w:rPr>
          <w:rFonts w:hint="eastAsia"/>
          <w:rtl/>
          <w:lang w:val="fr-FR" w:bidi="ar-EG"/>
        </w:rPr>
        <w:t> </w:t>
      </w:r>
      <w:r w:rsidRPr="00232659">
        <w:rPr>
          <w:rFonts w:hint="cs"/>
          <w:rtl/>
          <w:lang w:val="fr-FR" w:bidi="ar-EG"/>
        </w:rPr>
        <w:t>المتعدد.</w:t>
      </w:r>
    </w:p>
    <w:p w:rsidR="00232659" w:rsidRPr="00232659" w:rsidRDefault="00232659" w:rsidP="00232659">
      <w:pPr>
        <w:rPr>
          <w:rtl/>
          <w:lang w:val="fr-FR" w:bidi="ar-EG"/>
        </w:rPr>
      </w:pPr>
      <w:r w:rsidRPr="00232659">
        <w:rPr>
          <w:rFonts w:hint="cs"/>
          <w:rtl/>
          <w:lang w:val="fr-FR" w:bidi="ar-EG"/>
        </w:rPr>
        <w:t>و</w:t>
      </w:r>
      <w:r w:rsidR="00D2476A">
        <w:rPr>
          <w:rFonts w:hint="cs"/>
          <w:rtl/>
          <w:lang w:val="fr-FR" w:bidi="ar-EG"/>
        </w:rPr>
        <w:t>في </w:t>
      </w:r>
      <w:r w:rsidRPr="00232659">
        <w:rPr>
          <w:rFonts w:hint="cs"/>
          <w:rtl/>
          <w:lang w:val="fr-FR" w:bidi="ar-EG"/>
        </w:rPr>
        <w:t xml:space="preserve">حين أنه يمكن تحقيق خفض كبير </w:t>
      </w:r>
      <w:r w:rsidR="00D2476A">
        <w:rPr>
          <w:rFonts w:hint="cs"/>
          <w:rtl/>
          <w:lang w:val="fr-FR" w:bidi="ar-EG"/>
        </w:rPr>
        <w:t>في </w:t>
      </w:r>
      <w:r w:rsidRPr="00232659">
        <w:rPr>
          <w:rFonts w:hint="cs"/>
          <w:rtl/>
          <w:lang w:val="fr-FR" w:bidi="ar-EG"/>
        </w:rPr>
        <w:t xml:space="preserve">التكاليف من خلال استعمال أسلوب البث الإذاعي داخل إطار أحادي البث، فإنه يمكن أيضاً تحقيق فعاليات أكبر من خلال طبقة إضافية للبث الإذاعي - البث المتعدد. وبعيداً عن القيود التي يفرضها دعم التشغيل أحادي البث، يمكن تصميم الطبقة المادية </w:t>
      </w:r>
      <w:r w:rsidR="00D2476A">
        <w:rPr>
          <w:rFonts w:hint="cs"/>
          <w:rtl/>
          <w:lang w:val="fr-FR" w:bidi="ar-EG"/>
        </w:rPr>
        <w:t>في </w:t>
      </w:r>
      <w:r w:rsidRPr="00232659">
        <w:rPr>
          <w:rFonts w:hint="cs"/>
          <w:rtl/>
          <w:lang w:val="fr-FR" w:bidi="ar-EG"/>
        </w:rPr>
        <w:t>الأساس بغرض التزويد بالوسائط المتعددة والتطبيقات لعدد كبير من المستعملين مع تكاليف محتملة</w:t>
      </w:r>
      <w:r w:rsidR="00C14FC5">
        <w:rPr>
          <w:rFonts w:hint="eastAsia"/>
          <w:rtl/>
          <w:lang w:val="fr-FR" w:bidi="ar-EG"/>
        </w:rPr>
        <w:t> </w:t>
      </w:r>
      <w:r w:rsidRPr="00232659">
        <w:rPr>
          <w:rFonts w:hint="cs"/>
          <w:rtl/>
          <w:lang w:val="fr-FR" w:bidi="ar-EG"/>
        </w:rPr>
        <w:t>أقل.</w:t>
      </w:r>
    </w:p>
    <w:p w:rsidR="00232659" w:rsidRPr="00232659" w:rsidRDefault="00232659" w:rsidP="00C14FC5">
      <w:pPr>
        <w:rPr>
          <w:rtl/>
          <w:lang w:val="fr-FR" w:bidi="ar-EG"/>
        </w:rPr>
      </w:pPr>
      <w:r w:rsidRPr="00232659">
        <w:rPr>
          <w:rFonts w:hint="cs"/>
          <w:rtl/>
          <w:lang w:val="fr-FR" w:bidi="ar-EG"/>
        </w:rPr>
        <w:t>وتقدم الفقرات التالية الخصائص الرئيسية للسطح البيني الجوي لتكنولوجيا</w:t>
      </w:r>
      <w:r w:rsidR="00C14FC5">
        <w:rPr>
          <w:rFonts w:hint="eastAsia"/>
          <w:rtl/>
          <w:lang w:val="fr-FR" w:bidi="ar-EG"/>
        </w:rPr>
        <w:t> </w:t>
      </w:r>
      <w:r w:rsidRPr="00232659">
        <w:rPr>
          <w:lang w:val="fr-FR" w:bidi="ar-EG"/>
        </w:rPr>
        <w:t>FLO</w:t>
      </w:r>
      <w:r w:rsidRPr="00232659">
        <w:rPr>
          <w:rFonts w:hint="cs"/>
          <w:rtl/>
          <w:lang w:val="fr-FR" w:bidi="ar-EG"/>
        </w:rPr>
        <w:t>.</w:t>
      </w:r>
    </w:p>
    <w:p w:rsidR="00232659" w:rsidRPr="00232659" w:rsidRDefault="00232659" w:rsidP="00413D41">
      <w:pPr>
        <w:pStyle w:val="Heading1"/>
        <w:rPr>
          <w:rtl/>
          <w:lang w:val="fr-FR" w:bidi="ar-EG"/>
        </w:rPr>
      </w:pPr>
      <w:bookmarkStart w:id="59" w:name="_Toc355947230"/>
      <w:bookmarkStart w:id="60" w:name="_Toc355947641"/>
      <w:r w:rsidRPr="00232659">
        <w:rPr>
          <w:lang w:val="fr-FR" w:bidi="ar-EG"/>
        </w:rPr>
        <w:lastRenderedPageBreak/>
        <w:t>2</w:t>
      </w:r>
      <w:r w:rsidRPr="00232659">
        <w:rPr>
          <w:rFonts w:hint="cs"/>
          <w:rtl/>
          <w:lang w:val="fr-FR" w:bidi="ar-EG"/>
        </w:rPr>
        <w:tab/>
        <w:t>متطلبات التزويد للأجهزة المتنقلة المحمولة باليد</w:t>
      </w:r>
      <w:bookmarkEnd w:id="59"/>
      <w:bookmarkEnd w:id="60"/>
    </w:p>
    <w:p w:rsidR="00232659" w:rsidRPr="00232659" w:rsidRDefault="00232659" w:rsidP="00232659">
      <w:pPr>
        <w:keepNext/>
        <w:keepLines/>
        <w:rPr>
          <w:spacing w:val="-2"/>
          <w:rtl/>
          <w:lang w:val="fr-FR" w:bidi="ar-EG"/>
        </w:rPr>
      </w:pPr>
      <w:r w:rsidRPr="00232659">
        <w:rPr>
          <w:rFonts w:hint="cs"/>
          <w:spacing w:val="-2"/>
          <w:rtl/>
          <w:lang w:val="fr-FR" w:bidi="ar-EG"/>
        </w:rPr>
        <w:t>تتضمن المتطلبات الرئيسية لتصميم شبكة مادية للإذاعة للأرض لتطبيقات الوسائط المتعددة والبيانات من أجل الاستقبال</w:t>
      </w:r>
      <w:r w:rsidRPr="00232659">
        <w:rPr>
          <w:rFonts w:hint="eastAsia"/>
          <w:rtl/>
          <w:lang w:eastAsia="ja-JP"/>
        </w:rPr>
        <w:t> </w:t>
      </w:r>
      <w:r w:rsidRPr="00232659">
        <w:rPr>
          <w:rFonts w:hint="cs"/>
          <w:spacing w:val="-2"/>
          <w:rtl/>
          <w:lang w:val="fr-FR" w:bidi="ar-EG"/>
        </w:rPr>
        <w:t>المتنقل:</w:t>
      </w:r>
    </w:p>
    <w:p w:rsidR="00232659" w:rsidRPr="00232659" w:rsidRDefault="00232659" w:rsidP="00232659">
      <w:pPr>
        <w:keepNext/>
        <w:keepLines/>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الوفاء بمطالب المستهلكين بالنسبة لخدمات الوسائط المتعددة والتي من بينها:</w:t>
      </w:r>
    </w:p>
    <w:p w:rsidR="00232659" w:rsidRPr="00232659" w:rsidRDefault="00232659" w:rsidP="00232659">
      <w:pPr>
        <w:keepNext/>
        <w:keepLines/>
        <w:spacing w:before="60" w:line="180" w:lineRule="auto"/>
        <w:ind w:left="1248" w:hanging="454"/>
        <w:rPr>
          <w:rtl/>
          <w:lang w:val="fr-FR" w:eastAsia="ja-JP" w:bidi="ar-EG"/>
        </w:rPr>
      </w:pPr>
      <w:r w:rsidRPr="00232659">
        <w:rPr>
          <w:rFonts w:hint="cs"/>
          <w:rtl/>
          <w:lang w:val="fr-FR" w:eastAsia="ja-JP" w:bidi="ar-EG"/>
        </w:rPr>
        <w:t>-</w:t>
      </w:r>
      <w:r w:rsidRPr="00232659">
        <w:rPr>
          <w:rFonts w:hint="cs"/>
          <w:rtl/>
          <w:lang w:val="fr-FR" w:eastAsia="ja-JP" w:bidi="ar-EG"/>
        </w:rPr>
        <w:tab/>
        <w:t>التغطية الشاملة.</w:t>
      </w:r>
    </w:p>
    <w:p w:rsidR="00232659" w:rsidRPr="00232659" w:rsidRDefault="00232659" w:rsidP="00232659">
      <w:pPr>
        <w:keepNext/>
        <w:keepLines/>
        <w:spacing w:before="60" w:line="180" w:lineRule="auto"/>
        <w:ind w:left="1248" w:hanging="454"/>
        <w:rPr>
          <w:rtl/>
          <w:lang w:val="fr-FR" w:eastAsia="ja-JP" w:bidi="ar-EG"/>
        </w:rPr>
      </w:pPr>
      <w:r w:rsidRPr="00232659">
        <w:rPr>
          <w:rFonts w:hint="cs"/>
          <w:rtl/>
          <w:lang w:val="fr-FR" w:eastAsia="ja-JP" w:bidi="ar-EG"/>
        </w:rPr>
        <w:t>-</w:t>
      </w:r>
      <w:r w:rsidRPr="00232659">
        <w:rPr>
          <w:rFonts w:hint="cs"/>
          <w:rtl/>
          <w:lang w:val="fr-FR" w:eastAsia="ja-JP" w:bidi="ar-EG"/>
        </w:rPr>
        <w:tab/>
        <w:t>الأخبار وأحوال الطقس والأخبار الرياضية.</w:t>
      </w:r>
    </w:p>
    <w:p w:rsidR="00232659" w:rsidRPr="00232659" w:rsidRDefault="00232659" w:rsidP="00232659">
      <w:pPr>
        <w:spacing w:before="60" w:line="180" w:lineRule="auto"/>
        <w:ind w:left="1248" w:hanging="454"/>
        <w:rPr>
          <w:rtl/>
          <w:lang w:val="fr-FR" w:eastAsia="ja-JP" w:bidi="ar-EG"/>
        </w:rPr>
      </w:pPr>
      <w:r w:rsidRPr="00232659">
        <w:rPr>
          <w:rFonts w:hint="cs"/>
          <w:rtl/>
          <w:lang w:val="fr-FR" w:eastAsia="ja-JP" w:bidi="ar-EG"/>
        </w:rPr>
        <w:t>-</w:t>
      </w:r>
      <w:r w:rsidRPr="00232659">
        <w:rPr>
          <w:rFonts w:hint="cs"/>
          <w:rtl/>
          <w:lang w:val="fr-FR" w:eastAsia="ja-JP" w:bidi="ar-EG"/>
        </w:rPr>
        <w:tab/>
        <w:t>البرامج الوطنية والإقليمية.</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جودة الخدمة لجميع أنماط البيانات.</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دعم نقل المحتويات السمعية والفيديوية.</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 xml:space="preserve">أجهزة متنقلة منخفضة التكاليف واقتصادية </w:t>
      </w:r>
      <w:r w:rsidR="00D2476A">
        <w:rPr>
          <w:rFonts w:hint="cs"/>
          <w:rtl/>
          <w:lang w:val="fr-FR" w:eastAsia="ja-JP" w:bidi="ar-EG"/>
        </w:rPr>
        <w:t>في </w:t>
      </w:r>
      <w:r w:rsidRPr="00232659">
        <w:rPr>
          <w:rFonts w:hint="cs"/>
          <w:rtl/>
          <w:lang w:val="fr-FR" w:eastAsia="ja-JP" w:bidi="ar-EG"/>
        </w:rPr>
        <w:t>استهلاك الطاقة الكهربائية.</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خصائص إرسال فعالة.</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t>بنية أساسية فعالة من حيث التكلفة.</w:t>
      </w:r>
    </w:p>
    <w:p w:rsidR="00232659" w:rsidRPr="00232659" w:rsidRDefault="00232659" w:rsidP="00232659">
      <w:pPr>
        <w:spacing w:before="80" w:line="180" w:lineRule="auto"/>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r>
      <w:r w:rsidR="00D2476A">
        <w:rPr>
          <w:rFonts w:hint="cs"/>
          <w:rtl/>
          <w:lang w:val="fr-FR" w:eastAsia="ja-JP" w:bidi="ar-EG"/>
        </w:rPr>
        <w:t>لا </w:t>
      </w:r>
      <w:r w:rsidRPr="00232659">
        <w:rPr>
          <w:rFonts w:hint="cs"/>
          <w:rtl/>
          <w:lang w:val="fr-FR" w:eastAsia="ja-JP" w:bidi="ar-EG"/>
        </w:rPr>
        <w:t xml:space="preserve">تتسبب </w:t>
      </w:r>
      <w:r w:rsidR="00D2476A">
        <w:rPr>
          <w:rFonts w:hint="cs"/>
          <w:rtl/>
          <w:lang w:val="fr-FR" w:eastAsia="ja-JP" w:bidi="ar-EG"/>
        </w:rPr>
        <w:t>في </w:t>
      </w:r>
      <w:r w:rsidRPr="00232659">
        <w:rPr>
          <w:rFonts w:hint="cs"/>
          <w:rtl/>
          <w:lang w:val="fr-FR" w:eastAsia="ja-JP" w:bidi="ar-EG"/>
        </w:rPr>
        <w:t>تداخل مع الوظيفة الأساسية للهاتف.</w:t>
      </w:r>
    </w:p>
    <w:p w:rsidR="00232659" w:rsidRPr="00232659" w:rsidRDefault="00232659" w:rsidP="00413D41">
      <w:pPr>
        <w:pStyle w:val="Heading2"/>
        <w:rPr>
          <w:rtl/>
          <w:lang w:val="fr-FR" w:bidi="ar-EG"/>
        </w:rPr>
      </w:pPr>
      <w:bookmarkStart w:id="61" w:name="_Toc355947231"/>
      <w:bookmarkStart w:id="62" w:name="_Toc355947642"/>
      <w:r w:rsidRPr="00232659">
        <w:rPr>
          <w:lang w:val="fr-FR" w:bidi="ar-EG"/>
        </w:rPr>
        <w:t>1.2</w:t>
      </w:r>
      <w:r w:rsidRPr="00232659">
        <w:rPr>
          <w:rFonts w:hint="cs"/>
          <w:rtl/>
          <w:lang w:val="fr-FR" w:bidi="ar-EG"/>
        </w:rPr>
        <w:tab/>
        <w:t>أنماط الخدمة المطلوبة</w:t>
      </w:r>
      <w:bookmarkEnd w:id="61"/>
      <w:bookmarkEnd w:id="62"/>
    </w:p>
    <w:p w:rsidR="00232659" w:rsidRPr="00232659" w:rsidRDefault="00232659" w:rsidP="00232659">
      <w:pPr>
        <w:spacing w:before="80"/>
        <w:ind w:left="794" w:hanging="794"/>
        <w:rPr>
          <w:spacing w:val="-6"/>
          <w:rtl/>
          <w:lang w:val="fr-FR" w:eastAsia="ja-JP" w:bidi="ar-EG"/>
        </w:rPr>
      </w:pPr>
      <w:r w:rsidRPr="00232659">
        <w:rPr>
          <w:rFonts w:hint="cs"/>
          <w:spacing w:val="-6"/>
          <w:rtl/>
          <w:lang w:val="fr-FR" w:eastAsia="ja-JP" w:bidi="ar-EG"/>
        </w:rPr>
        <w:t>-</w:t>
      </w:r>
      <w:r w:rsidRPr="00232659">
        <w:rPr>
          <w:rFonts w:hint="cs"/>
          <w:spacing w:val="-6"/>
          <w:rtl/>
          <w:lang w:val="fr-FR" w:eastAsia="ja-JP" w:bidi="ar-EG"/>
        </w:rPr>
        <w:tab/>
      </w:r>
      <w:r w:rsidRPr="00232659">
        <w:rPr>
          <w:rFonts w:hint="cs"/>
          <w:i/>
          <w:iCs/>
          <w:spacing w:val="-6"/>
          <w:rtl/>
          <w:lang w:val="fr-FR" w:eastAsia="ja-JP" w:bidi="ar-EG"/>
        </w:rPr>
        <w:t>الوقت الفعلي:</w:t>
      </w:r>
      <w:r w:rsidRPr="00232659">
        <w:rPr>
          <w:rFonts w:hint="cs"/>
          <w:spacing w:val="-6"/>
          <w:rtl/>
          <w:lang w:val="fr-FR" w:eastAsia="ja-JP" w:bidi="ar-EG"/>
        </w:rPr>
        <w:t xml:space="preserve"> تعادل الوسائط المتعددة </w:t>
      </w:r>
      <w:r w:rsidR="00D2476A">
        <w:rPr>
          <w:rFonts w:hint="cs"/>
          <w:spacing w:val="-6"/>
          <w:rtl/>
          <w:lang w:val="fr-FR" w:eastAsia="ja-JP" w:bidi="ar-EG"/>
        </w:rPr>
        <w:t>في </w:t>
      </w:r>
      <w:r w:rsidRPr="00232659">
        <w:rPr>
          <w:rFonts w:hint="cs"/>
          <w:spacing w:val="-6"/>
          <w:rtl/>
          <w:lang w:val="fr-FR" w:eastAsia="ja-JP" w:bidi="ar-EG"/>
        </w:rPr>
        <w:t>الوقت الفعلي وظيفياً التلفزيون التقليدي. حيث يتم تلقي الوسائط حال</w:t>
      </w:r>
      <w:r w:rsidRPr="00232659">
        <w:rPr>
          <w:rFonts w:hint="eastAsia"/>
          <w:rtl/>
          <w:lang w:eastAsia="ja-JP" w:bidi="ar-EG"/>
        </w:rPr>
        <w:t> </w:t>
      </w:r>
      <w:r w:rsidRPr="00232659">
        <w:rPr>
          <w:rFonts w:hint="cs"/>
          <w:spacing w:val="-6"/>
          <w:rtl/>
          <w:lang w:val="fr-FR" w:eastAsia="ja-JP" w:bidi="ar-EG"/>
        </w:rPr>
        <w:t>تقديمها.</w:t>
      </w:r>
    </w:p>
    <w:p w:rsidR="00232659" w:rsidRPr="00232659" w:rsidRDefault="00232659" w:rsidP="00232659">
      <w:pPr>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r>
      <w:r w:rsidR="00D2476A">
        <w:rPr>
          <w:rFonts w:hint="cs"/>
          <w:i/>
          <w:iCs/>
          <w:rtl/>
          <w:lang w:val="fr-FR" w:eastAsia="ja-JP" w:bidi="ar-EG"/>
        </w:rPr>
        <w:t>في </w:t>
      </w:r>
      <w:r w:rsidRPr="00232659">
        <w:rPr>
          <w:rFonts w:hint="cs"/>
          <w:i/>
          <w:iCs/>
          <w:rtl/>
          <w:lang w:val="fr-FR" w:eastAsia="ja-JP" w:bidi="ar-EG"/>
        </w:rPr>
        <w:t>غير الوقت الفعلي:</w:t>
      </w:r>
      <w:r w:rsidRPr="00232659">
        <w:rPr>
          <w:rFonts w:hint="cs"/>
          <w:rtl/>
          <w:lang w:val="fr-FR" w:eastAsia="ja-JP" w:bidi="ar-EG"/>
        </w:rPr>
        <w:t xml:space="preserve"> </w:t>
      </w:r>
      <w:r w:rsidR="00D2476A">
        <w:rPr>
          <w:rFonts w:hint="cs"/>
          <w:rtl/>
          <w:lang w:val="fr-FR" w:eastAsia="ja-JP" w:bidi="ar-EG"/>
        </w:rPr>
        <w:t>في </w:t>
      </w:r>
      <w:r w:rsidRPr="00232659">
        <w:rPr>
          <w:rFonts w:hint="cs"/>
          <w:rtl/>
          <w:lang w:val="fr-FR" w:eastAsia="ja-JP" w:bidi="ar-EG"/>
        </w:rPr>
        <w:t xml:space="preserve">غير الوقت الفعلي هو أي نمط من أنماط المحتوى يسلم كملف ثم يخزن. ويسمح هذا النمط من التسليم للمستعملين بتداول الوسائط وقتما يريدون. ويعد النمط المحدد للوسائط </w:t>
      </w:r>
      <w:r w:rsidR="00D2476A">
        <w:rPr>
          <w:rFonts w:hint="cs"/>
          <w:rtl/>
          <w:lang w:val="fr-FR" w:eastAsia="ja-JP" w:bidi="ar-EG"/>
        </w:rPr>
        <w:t>في </w:t>
      </w:r>
      <w:r w:rsidRPr="00232659">
        <w:rPr>
          <w:rFonts w:hint="cs"/>
          <w:rtl/>
          <w:lang w:val="fr-FR" w:eastAsia="ja-JP" w:bidi="ar-EG"/>
        </w:rPr>
        <w:t>الملف غير مهم بالنسبة للطبقة</w:t>
      </w:r>
      <w:r w:rsidRPr="00232659">
        <w:rPr>
          <w:rFonts w:hint="eastAsia"/>
          <w:rtl/>
          <w:lang w:eastAsia="ja-JP" w:bidi="ar-EG"/>
        </w:rPr>
        <w:t> </w:t>
      </w:r>
      <w:r w:rsidRPr="00232659">
        <w:rPr>
          <w:rFonts w:hint="cs"/>
          <w:rtl/>
          <w:lang w:val="fr-FR" w:eastAsia="ja-JP" w:bidi="ar-EG"/>
        </w:rPr>
        <w:t>المادية.</w:t>
      </w:r>
    </w:p>
    <w:p w:rsidR="00232659" w:rsidRPr="00232659" w:rsidRDefault="00232659" w:rsidP="00232659">
      <w:pPr>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r>
      <w:r w:rsidRPr="00232659">
        <w:rPr>
          <w:rFonts w:hint="cs"/>
          <w:i/>
          <w:iCs/>
          <w:rtl/>
          <w:lang w:val="fr-FR" w:eastAsia="ja-JP" w:bidi="ar-EG"/>
        </w:rPr>
        <w:t>بث البيانات القائم على بروتوكول الإنترنت:</w:t>
      </w:r>
      <w:r w:rsidRPr="00232659">
        <w:rPr>
          <w:rFonts w:hint="cs"/>
          <w:rtl/>
          <w:lang w:val="fr-FR" w:eastAsia="ja-JP" w:bidi="ar-EG"/>
        </w:rPr>
        <w:t xml:space="preserve"> يدعم بث البيانات أيّ تطبيق يخص الأجهزة المحمولة باليد مع سطح بيني قائم على الإنترنت. وتحد الطبيعة التنوعية لبروتوكول الإنترنت إلى حد </w:t>
      </w:r>
      <w:r w:rsidR="00D2476A">
        <w:rPr>
          <w:rFonts w:hint="cs"/>
          <w:rtl/>
          <w:lang w:val="fr-FR" w:eastAsia="ja-JP" w:bidi="ar-EG"/>
        </w:rPr>
        <w:t>ما </w:t>
      </w:r>
      <w:r w:rsidRPr="00232659">
        <w:rPr>
          <w:rFonts w:hint="cs"/>
          <w:rtl/>
          <w:lang w:val="fr-FR" w:eastAsia="ja-JP" w:bidi="ar-EG"/>
        </w:rPr>
        <w:t>من كسب الأداء المحتمل من خلال مواءمة نمط البيانات مع آلية التزويد وإن كان السطح البيني لبروتوكول الإنترنت ملائماً</w:t>
      </w:r>
      <w:r w:rsidRPr="00232659">
        <w:rPr>
          <w:rFonts w:hint="eastAsia"/>
          <w:rtl/>
          <w:lang w:eastAsia="ja-JP" w:bidi="ar-EG"/>
        </w:rPr>
        <w:t> </w:t>
      </w:r>
      <w:r w:rsidRPr="00232659">
        <w:rPr>
          <w:rFonts w:hint="cs"/>
          <w:rtl/>
          <w:lang w:val="fr-FR" w:eastAsia="ja-JP" w:bidi="ar-EG"/>
        </w:rPr>
        <w:t>للتطبيق.</w:t>
      </w:r>
    </w:p>
    <w:p w:rsidR="00232659" w:rsidRPr="00232659" w:rsidRDefault="00232659" w:rsidP="00232659">
      <w:pPr>
        <w:spacing w:before="80"/>
        <w:ind w:left="794" w:hanging="794"/>
        <w:rPr>
          <w:rtl/>
          <w:lang w:val="fr-FR" w:eastAsia="ja-JP" w:bidi="ar-EG"/>
        </w:rPr>
      </w:pPr>
      <w:r w:rsidRPr="00232659">
        <w:rPr>
          <w:rFonts w:hint="cs"/>
          <w:rtl/>
          <w:lang w:val="fr-FR" w:eastAsia="ja-JP" w:bidi="ar-EG"/>
        </w:rPr>
        <w:t>-</w:t>
      </w:r>
      <w:r w:rsidRPr="00232659">
        <w:rPr>
          <w:rFonts w:hint="cs"/>
          <w:rtl/>
          <w:lang w:val="fr-FR" w:eastAsia="ja-JP" w:bidi="ar-EG"/>
        </w:rPr>
        <w:tab/>
      </w:r>
      <w:r w:rsidRPr="00232659">
        <w:rPr>
          <w:rFonts w:hint="cs"/>
          <w:i/>
          <w:iCs/>
          <w:rtl/>
          <w:lang w:val="fr-FR" w:eastAsia="ja-JP" w:bidi="ar-EG"/>
        </w:rPr>
        <w:t>الخدمات التفاعلية:</w:t>
      </w:r>
      <w:r w:rsidRPr="00232659">
        <w:rPr>
          <w:rFonts w:hint="cs"/>
          <w:rtl/>
          <w:lang w:val="fr-FR" w:eastAsia="ja-JP" w:bidi="ar-EG"/>
        </w:rPr>
        <w:t xml:space="preserve"> يمكن لأي نمط من أنماط الخدمة المذكورة أعلاه أن يشتمل على التفاعلية التي تستخدم إمكانية البث الأحادي للمستقبل المحمول باليد. ويمكن لبعض وظائف التفاعلية الأكثر شيوعاً أن تدعم مباشرة بالجهاز من خلال ملفات</w:t>
      </w:r>
      <w:r w:rsidRPr="00232659">
        <w:rPr>
          <w:rFonts w:hint="eastAsia"/>
          <w:rtl/>
          <w:lang w:eastAsia="ja-JP" w:bidi="ar-EG"/>
        </w:rPr>
        <w:t> </w:t>
      </w:r>
      <w:r w:rsidRPr="00232659">
        <w:rPr>
          <w:rFonts w:hint="cs"/>
          <w:rtl/>
          <w:lang w:val="fr-FR" w:eastAsia="ja-JP" w:bidi="ar-EG"/>
        </w:rPr>
        <w:t>مخزنة.</w:t>
      </w:r>
    </w:p>
    <w:p w:rsidR="00232659" w:rsidRPr="00232659" w:rsidRDefault="00232659" w:rsidP="00413D41">
      <w:pPr>
        <w:pStyle w:val="Heading2"/>
        <w:rPr>
          <w:rtl/>
          <w:lang w:val="fr-FR"/>
        </w:rPr>
      </w:pPr>
      <w:bookmarkStart w:id="63" w:name="_Toc355947232"/>
      <w:bookmarkStart w:id="64" w:name="_Toc355947643"/>
      <w:r w:rsidRPr="00232659">
        <w:rPr>
          <w:lang w:val="fr-FR"/>
        </w:rPr>
        <w:t>2.2</w:t>
      </w:r>
      <w:r w:rsidRPr="00232659">
        <w:rPr>
          <w:rFonts w:hint="cs"/>
          <w:rtl/>
          <w:lang w:val="fr-FR"/>
        </w:rPr>
        <w:tab/>
        <w:t xml:space="preserve">جودة الخدمة </w:t>
      </w:r>
      <w:r w:rsidRPr="00232659">
        <w:rPr>
          <w:lang w:val="fr-FR"/>
        </w:rPr>
        <w:t>(QoS)</w:t>
      </w:r>
      <w:bookmarkEnd w:id="63"/>
      <w:bookmarkEnd w:id="64"/>
    </w:p>
    <w:p w:rsidR="00232659" w:rsidRPr="00232659" w:rsidRDefault="00232659" w:rsidP="00232659">
      <w:pPr>
        <w:rPr>
          <w:rtl/>
          <w:lang w:val="fr-FR"/>
        </w:rPr>
      </w:pPr>
      <w:r w:rsidRPr="00232659">
        <w:rPr>
          <w:rFonts w:hint="cs"/>
          <w:rtl/>
          <w:lang w:val="fr-FR"/>
        </w:rPr>
        <w:t>لكل خدمة من الخدمات المذكورة آنفاً متطلبات تخص جودة الخدمة تختلف عن الأخرى اختلافاً طفيفاً. فمثلاً تحتاج خدمات الوقت الفعلي إلى تغيير سريع للقناة وإلى استعادة سريعة من انقطاعات القناة القصيرة. في</w:t>
      </w:r>
      <w:r w:rsidR="00D2476A">
        <w:rPr>
          <w:rFonts w:hint="cs"/>
          <w:rtl/>
          <w:lang w:val="fr-FR"/>
        </w:rPr>
        <w:t>ما </w:t>
      </w:r>
      <w:r w:rsidRPr="00232659">
        <w:rPr>
          <w:rFonts w:hint="cs"/>
          <w:rtl/>
          <w:lang w:val="fr-FR"/>
        </w:rPr>
        <w:t xml:space="preserve">تحتاج الخدمات القائمة على تسليم الملفات إلى آليات للاستعادة من آثار الخبو المتشابه وغيرها من انقطاعات القناة وإن كانت </w:t>
      </w:r>
      <w:r w:rsidR="00D2476A">
        <w:rPr>
          <w:rFonts w:hint="cs"/>
          <w:rtl/>
          <w:lang w:val="fr-FR"/>
        </w:rPr>
        <w:t>لا </w:t>
      </w:r>
      <w:r w:rsidRPr="00232659">
        <w:rPr>
          <w:rFonts w:hint="cs"/>
          <w:rtl/>
          <w:lang w:val="fr-FR"/>
        </w:rPr>
        <w:t>تتقيد بمتطلبات الاستحواذ السريع أ</w:t>
      </w:r>
      <w:r w:rsidR="00D2476A">
        <w:rPr>
          <w:rFonts w:hint="cs"/>
          <w:rtl/>
          <w:lang w:val="fr-FR"/>
        </w:rPr>
        <w:t>لا </w:t>
      </w:r>
      <w:r w:rsidRPr="00232659">
        <w:rPr>
          <w:rFonts w:hint="cs"/>
          <w:rtl/>
          <w:lang w:val="fr-FR"/>
        </w:rPr>
        <w:t xml:space="preserve">وهي التغيير السريع لقناة البرنامج أو الاستعادة من فقدان الإشارة. فالملف يستقبل بأكمله ثم يخزن قبل تداوله. وتظهر خدمات التسليم القائمة على بروتوكول الإنترنت </w:t>
      </w:r>
      <w:r w:rsidR="00D2476A">
        <w:rPr>
          <w:rFonts w:hint="cs"/>
          <w:rtl/>
          <w:lang w:val="fr-FR"/>
        </w:rPr>
        <w:t>في </w:t>
      </w:r>
      <w:r w:rsidRPr="00232659">
        <w:rPr>
          <w:rFonts w:hint="cs"/>
          <w:rtl/>
          <w:lang w:val="fr-FR"/>
        </w:rPr>
        <w:t xml:space="preserve">صورة هجين من نمطي الوقت الفعلي وتسليم الملفات. ومع ذلك، إذا تحقق تسليم الملفات عبر آليات تسليم أخرى </w:t>
      </w:r>
      <w:r w:rsidR="00D2476A">
        <w:rPr>
          <w:rFonts w:hint="cs"/>
          <w:rtl/>
          <w:lang w:val="fr-FR"/>
        </w:rPr>
        <w:t>في </w:t>
      </w:r>
      <w:r w:rsidRPr="00232659">
        <w:rPr>
          <w:rFonts w:hint="cs"/>
          <w:rtl/>
          <w:lang w:val="fr-FR"/>
        </w:rPr>
        <w:t xml:space="preserve">غير الوقت الفعلي، فإن خدمات بروتوكول الإنترنت تتقاسم الكثير من خصائص الوقت الفعلي، فعلى سبيل المثال تعد خدمة "سجل حركة الأسهم بالأسواق المالية" المزودة عبر بروتوكول الإنترنت خدمة </w:t>
      </w:r>
      <w:r w:rsidR="00D2476A">
        <w:rPr>
          <w:rFonts w:hint="cs"/>
          <w:rtl/>
          <w:lang w:val="fr-FR"/>
        </w:rPr>
        <w:t>في </w:t>
      </w:r>
      <w:r w:rsidRPr="00232659">
        <w:rPr>
          <w:rFonts w:hint="cs"/>
          <w:rtl/>
          <w:lang w:val="fr-FR"/>
        </w:rPr>
        <w:t>الوقت الفعلي مع توقيتات تسليم نهائية أقل صرامة نوعاً ما.</w:t>
      </w:r>
    </w:p>
    <w:p w:rsidR="00232659" w:rsidRPr="00232659" w:rsidRDefault="00232659" w:rsidP="00413D41">
      <w:pPr>
        <w:pStyle w:val="Heading2"/>
        <w:rPr>
          <w:rtl/>
          <w:lang w:val="fr-FR"/>
        </w:rPr>
      </w:pPr>
      <w:bookmarkStart w:id="65" w:name="_Toc355947233"/>
      <w:bookmarkStart w:id="66" w:name="_Toc355947644"/>
      <w:r w:rsidRPr="00232659">
        <w:rPr>
          <w:lang w:val="fr-FR"/>
        </w:rPr>
        <w:lastRenderedPageBreak/>
        <w:t>3.2</w:t>
      </w:r>
      <w:r w:rsidRPr="00232659">
        <w:rPr>
          <w:rFonts w:hint="cs"/>
          <w:rtl/>
          <w:lang w:val="fr-FR"/>
        </w:rPr>
        <w:tab/>
        <w:t>الدعم السمعي والفيديوي</w:t>
      </w:r>
      <w:bookmarkEnd w:id="65"/>
      <w:bookmarkEnd w:id="66"/>
    </w:p>
    <w:p w:rsidR="00232659" w:rsidRPr="00232659" w:rsidRDefault="00232659" w:rsidP="00232659">
      <w:pPr>
        <w:rPr>
          <w:rtl/>
          <w:lang w:val="fr-FR" w:bidi="ar-EG"/>
        </w:rPr>
      </w:pPr>
      <w:r w:rsidRPr="00232659">
        <w:rPr>
          <w:rFonts w:hint="cs"/>
          <w:rtl/>
          <w:lang w:val="fr-FR" w:bidi="ar-EG"/>
        </w:rPr>
        <w:t>تُعد الوسائط السمعية والفيديوية من أنماط الوسائل المطلوبة.</w:t>
      </w:r>
    </w:p>
    <w:p w:rsidR="00232659" w:rsidRPr="00232659" w:rsidRDefault="00232659" w:rsidP="00413D41">
      <w:pPr>
        <w:pStyle w:val="Heading2"/>
        <w:rPr>
          <w:rtl/>
          <w:lang w:val="fr-FR"/>
        </w:rPr>
      </w:pPr>
      <w:bookmarkStart w:id="67" w:name="_Toc355947234"/>
      <w:bookmarkStart w:id="68" w:name="_Toc355947645"/>
      <w:r w:rsidRPr="00232659">
        <w:rPr>
          <w:lang w:val="fr-FR"/>
        </w:rPr>
        <w:t>4.2</w:t>
      </w:r>
      <w:r w:rsidRPr="00232659">
        <w:rPr>
          <w:rFonts w:hint="cs"/>
          <w:rtl/>
          <w:lang w:val="fr-FR"/>
        </w:rPr>
        <w:tab/>
        <w:t>الجوانب الوظيفية والتكلفة واستهلاك الطاقة الكهربائية</w:t>
      </w:r>
      <w:bookmarkEnd w:id="67"/>
      <w:bookmarkEnd w:id="68"/>
    </w:p>
    <w:p w:rsidR="00232659" w:rsidRPr="00232659" w:rsidRDefault="00232659" w:rsidP="00C14FC5">
      <w:pPr>
        <w:rPr>
          <w:rtl/>
          <w:lang w:val="fr-FR" w:bidi="ar-EG"/>
        </w:rPr>
      </w:pPr>
      <w:r w:rsidRPr="00232659">
        <w:rPr>
          <w:rFonts w:hint="cs"/>
          <w:rtl/>
          <w:lang w:val="fr-FR" w:bidi="ar-EG"/>
        </w:rPr>
        <w:t>يجب أ</w:t>
      </w:r>
      <w:r w:rsidR="00D2476A">
        <w:rPr>
          <w:rFonts w:hint="cs"/>
          <w:rtl/>
          <w:lang w:val="fr-FR" w:bidi="ar-EG"/>
        </w:rPr>
        <w:t>لا </w:t>
      </w:r>
      <w:r w:rsidRPr="00232659">
        <w:rPr>
          <w:rFonts w:hint="cs"/>
          <w:rtl/>
          <w:lang w:val="fr-FR" w:bidi="ar-EG"/>
        </w:rPr>
        <w:t>تتأثر عوامل تشكيل الجهاز المتنقل الأساسية مثل الوظيفة والتكلفة كثيراً بإضافة طبقة مادية جديدة. وينبغي ألاّ</w:t>
      </w:r>
      <w:r w:rsidRPr="00232659">
        <w:rPr>
          <w:rFonts w:hint="eastAsia"/>
          <w:rtl/>
          <w:lang w:eastAsia="ja-JP"/>
        </w:rPr>
        <w:t> </w:t>
      </w:r>
      <w:r w:rsidRPr="00232659">
        <w:rPr>
          <w:rFonts w:hint="cs"/>
          <w:rtl/>
          <w:lang w:val="fr-FR" w:bidi="ar-EG"/>
        </w:rPr>
        <w:t>تتأثر بالسلب وظائف الهاتف الاعتيادية من جراء وظيفة تداول وسائط متعددة</w:t>
      </w:r>
      <w:r w:rsidR="00C14FC5">
        <w:rPr>
          <w:rFonts w:hint="eastAsia"/>
          <w:rtl/>
          <w:lang w:val="fr-FR" w:bidi="ar-EG"/>
        </w:rPr>
        <w:t> </w:t>
      </w:r>
      <w:r w:rsidRPr="00232659">
        <w:rPr>
          <w:rFonts w:hint="cs"/>
          <w:rtl/>
          <w:lang w:val="fr-FR" w:bidi="ar-EG"/>
        </w:rPr>
        <w:t>متنقلة.</w:t>
      </w:r>
    </w:p>
    <w:p w:rsidR="00232659" w:rsidRPr="00232659" w:rsidRDefault="00232659" w:rsidP="00413D41">
      <w:pPr>
        <w:pStyle w:val="Heading1"/>
        <w:rPr>
          <w:rtl/>
          <w:lang w:val="fr-FR" w:bidi="ar-EG"/>
        </w:rPr>
      </w:pPr>
      <w:bookmarkStart w:id="69" w:name="_Toc355947235"/>
      <w:bookmarkStart w:id="70" w:name="_Toc355947646"/>
      <w:r w:rsidRPr="00232659">
        <w:rPr>
          <w:lang w:val="fr-FR" w:bidi="ar-EG"/>
        </w:rPr>
        <w:t>3</w:t>
      </w:r>
      <w:r w:rsidRPr="00232659">
        <w:rPr>
          <w:rFonts w:hint="cs"/>
          <w:rtl/>
          <w:lang w:val="fr-FR" w:bidi="ar-EG"/>
        </w:rPr>
        <w:tab/>
        <w:t xml:space="preserve">معمارية النظام </w:t>
      </w:r>
      <w:r w:rsidRPr="00232659">
        <w:rPr>
          <w:lang w:val="fr-FR" w:bidi="ar-EG"/>
        </w:rPr>
        <w:t>FLO</w:t>
      </w:r>
      <w:r w:rsidRPr="00232659">
        <w:rPr>
          <w:rFonts w:hint="cs"/>
          <w:rtl/>
          <w:lang w:val="fr-FR" w:bidi="ar-EG"/>
        </w:rPr>
        <w:t xml:space="preserve"> (الوصلة الأمامية فقط)</w:t>
      </w:r>
      <w:bookmarkEnd w:id="69"/>
      <w:bookmarkEnd w:id="70"/>
    </w:p>
    <w:p w:rsidR="00232659" w:rsidRPr="00232659" w:rsidRDefault="00232659" w:rsidP="00232659">
      <w:pPr>
        <w:rPr>
          <w:rtl/>
          <w:lang w:val="fr-FR" w:bidi="ar-EG"/>
        </w:rPr>
      </w:pPr>
      <w:r w:rsidRPr="00232659">
        <w:rPr>
          <w:rFonts w:hint="cs"/>
          <w:rtl/>
          <w:lang w:val="fr-FR" w:bidi="ar-EG"/>
        </w:rPr>
        <w:t>يتألف نظام الوصلة الأمامية فقط من أربعة أنظمة فرعية وهي مركز تشغيل الشبكة (</w:t>
      </w:r>
      <w:r w:rsidRPr="00232659">
        <w:rPr>
          <w:lang w:val="fr-FR" w:bidi="ar-EG"/>
        </w:rPr>
        <w:t>NOC</w:t>
      </w:r>
      <w:r w:rsidRPr="00232659">
        <w:rPr>
          <w:rFonts w:hint="cs"/>
          <w:rtl/>
          <w:lang w:val="fr-FR" w:bidi="ar-EG"/>
        </w:rPr>
        <w:t xml:space="preserve"> - وهو يتكون من مركز تشغيل وطني ومركز أو أكثر من مراكز التشغيل المحلية) ومرسلات</w:t>
      </w:r>
      <w:r w:rsidR="00C14FC5">
        <w:rPr>
          <w:rFonts w:hint="eastAsia"/>
          <w:rtl/>
          <w:lang w:val="fr-FR" w:bidi="ar-EG"/>
        </w:rPr>
        <w:t> </w:t>
      </w:r>
      <w:r w:rsidRPr="00232659">
        <w:rPr>
          <w:lang w:val="fr-FR" w:bidi="ar-EG"/>
        </w:rPr>
        <w:t>FLO</w:t>
      </w:r>
      <w:r w:rsidRPr="00232659">
        <w:rPr>
          <w:rFonts w:hint="cs"/>
          <w:rtl/>
          <w:lang w:val="fr-FR" w:bidi="ar-EG"/>
        </w:rPr>
        <w:t xml:space="preserve"> وشبكات الاتصالات المتنقلة الدولية-</w:t>
      </w:r>
      <w:r w:rsidRPr="00232659">
        <w:rPr>
          <w:lang w:val="fr-FR" w:bidi="ar-EG"/>
        </w:rPr>
        <w:t>2000</w:t>
      </w:r>
      <w:r w:rsidRPr="00232659">
        <w:rPr>
          <w:rtl/>
          <w:lang w:val="fr-FR" w:bidi="ar-EG"/>
        </w:rPr>
        <w:br/>
      </w:r>
      <w:r w:rsidRPr="00232659">
        <w:rPr>
          <w:lang w:val="fr-FR" w:bidi="ar-EG"/>
        </w:rPr>
        <w:t>(IMT-2000)</w:t>
      </w:r>
      <w:r w:rsidRPr="00232659">
        <w:rPr>
          <w:rFonts w:hint="cs"/>
          <w:rtl/>
          <w:lang w:val="fr-FR" w:bidi="ar-EG"/>
        </w:rPr>
        <w:t xml:space="preserve"> وأجهزة مجهزة بإمكانية</w:t>
      </w:r>
      <w:r w:rsidR="00C14FC5">
        <w:rPr>
          <w:rFonts w:hint="eastAsia"/>
          <w:rtl/>
          <w:lang w:val="fr-FR" w:bidi="ar-EG"/>
        </w:rPr>
        <w:t> </w:t>
      </w:r>
      <w:r w:rsidRPr="00232659">
        <w:rPr>
          <w:lang w:val="fr-FR" w:bidi="ar-EG"/>
        </w:rPr>
        <w:t>FLO</w:t>
      </w:r>
      <w:r w:rsidRPr="00232659">
        <w:rPr>
          <w:rFonts w:hint="cs"/>
          <w:rtl/>
          <w:lang w:val="fr-FR" w:bidi="ar-EG"/>
        </w:rPr>
        <w:t>. ويبين الشكل</w:t>
      </w:r>
      <w:r w:rsidRPr="00232659">
        <w:rPr>
          <w:rFonts w:hint="eastAsia"/>
          <w:rtl/>
          <w:lang w:val="fr-FR" w:bidi="ar-EG"/>
        </w:rPr>
        <w:t> </w:t>
      </w:r>
      <w:r w:rsidRPr="00232659">
        <w:rPr>
          <w:lang w:val="fr-FR" w:bidi="ar-EG"/>
        </w:rPr>
        <w:t>8</w:t>
      </w:r>
      <w:r w:rsidRPr="00232659">
        <w:rPr>
          <w:rFonts w:hint="cs"/>
          <w:rtl/>
          <w:lang w:val="fr-FR" w:bidi="ar-EG"/>
        </w:rPr>
        <w:t xml:space="preserve"> أدناه رسماً تخطيطياً لمثال لمعمارية النظام</w:t>
      </w:r>
      <w:r w:rsidRPr="00232659">
        <w:rPr>
          <w:rFonts w:hint="eastAsia"/>
          <w:rtl/>
          <w:lang w:val="fr-FR" w:bidi="ar-EG"/>
        </w:rPr>
        <w:t> </w:t>
      </w:r>
      <w:r w:rsidRPr="00232659">
        <w:rPr>
          <w:lang w:val="fr-FR" w:bidi="ar-EG"/>
        </w:rPr>
        <w:t>FLO</w:t>
      </w:r>
      <w:r w:rsidRPr="00232659">
        <w:rPr>
          <w:rFonts w:hint="cs"/>
          <w:rtl/>
          <w:lang w:val="fr-FR" w:bidi="ar-EG"/>
        </w:rPr>
        <w:t>.</w:t>
      </w:r>
    </w:p>
    <w:p w:rsidR="00232659" w:rsidRPr="00232659" w:rsidRDefault="00232659" w:rsidP="00413D41">
      <w:pPr>
        <w:pStyle w:val="FigureNo"/>
        <w:rPr>
          <w:rtl/>
          <w:lang w:eastAsia="ja-JP"/>
        </w:rPr>
      </w:pPr>
      <w:r w:rsidRPr="00232659">
        <w:rPr>
          <w:rFonts w:hint="cs"/>
          <w:rtl/>
          <w:lang w:eastAsia="ja-JP"/>
        </w:rPr>
        <w:t xml:space="preserve">الشـكل </w:t>
      </w:r>
      <w:r w:rsidRPr="00232659">
        <w:rPr>
          <w:lang w:eastAsia="ja-JP"/>
        </w:rPr>
        <w:t>10</w:t>
      </w:r>
    </w:p>
    <w:p w:rsidR="00B92A49" w:rsidRPr="00232659" w:rsidRDefault="00232659" w:rsidP="00413D41">
      <w:pPr>
        <w:pStyle w:val="Figuretitle"/>
        <w:rPr>
          <w:rtl/>
        </w:rPr>
      </w:pPr>
      <w:r w:rsidRPr="00232659">
        <w:rPr>
          <w:rFonts w:hint="cs"/>
          <w:rtl/>
        </w:rPr>
        <w:t xml:space="preserve">مثال لمعمارية النظام </w:t>
      </w:r>
      <w:r w:rsidRPr="00232659">
        <w:t>FLO</w:t>
      </w:r>
    </w:p>
    <w:p w:rsidR="00DF3D35" w:rsidRDefault="003E5B52" w:rsidP="00DF3D35">
      <w:pPr>
        <w:pStyle w:val="Figure"/>
        <w:bidi/>
        <w:spacing w:after="0"/>
        <w:rPr>
          <w:rtl/>
          <w:lang w:bidi="ar-EG"/>
        </w:rPr>
      </w:pPr>
      <w:r>
        <w:rPr>
          <w:noProof/>
          <w:lang w:val="en-US" w:eastAsia="zh-CN"/>
        </w:rPr>
        <mc:AlternateContent>
          <mc:Choice Requires="wpg">
            <w:drawing>
              <wp:anchor distT="0" distB="0" distL="114300" distR="114300" simplePos="0" relativeHeight="251644416" behindDoc="0" locked="0" layoutInCell="1" allowOverlap="1">
                <wp:simplePos x="0" y="0"/>
                <wp:positionH relativeFrom="column">
                  <wp:posOffset>367030</wp:posOffset>
                </wp:positionH>
                <wp:positionV relativeFrom="paragraph">
                  <wp:posOffset>67945</wp:posOffset>
                </wp:positionV>
                <wp:extent cx="5420360" cy="2390775"/>
                <wp:effectExtent l="0" t="0" r="8890" b="9525"/>
                <wp:wrapNone/>
                <wp:docPr id="67"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2390775"/>
                          <a:chOff x="1712" y="2443"/>
                          <a:chExt cx="8536" cy="3765"/>
                        </a:xfrm>
                      </wpg:grpSpPr>
                      <wps:wsp>
                        <wps:cNvPr id="68" name="Text Box 34"/>
                        <wps:cNvSpPr txBox="1">
                          <a:spLocks noChangeArrowheads="1"/>
                        </wps:cNvSpPr>
                        <wps:spPr bwMode="auto">
                          <a:xfrm>
                            <a:off x="5165" y="3317"/>
                            <a:ext cx="7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F3DA9" w:rsidRDefault="005E1184" w:rsidP="00DF3D35">
                              <w:pPr>
                                <w:spacing w:before="20" w:line="156" w:lineRule="auto"/>
                                <w:jc w:val="right"/>
                                <w:rPr>
                                  <w:sz w:val="20"/>
                                  <w:szCs w:val="26"/>
                                  <w:lang w:val="fr-FR" w:bidi="ar-EG"/>
                                </w:rPr>
                              </w:pPr>
                              <w:r w:rsidRPr="001F3DA9">
                                <w:rPr>
                                  <w:rFonts w:hint="cs"/>
                                  <w:sz w:val="20"/>
                                  <w:szCs w:val="26"/>
                                  <w:rtl/>
                                  <w:lang w:bidi="ar-EG"/>
                                </w:rPr>
                                <w:t>إنترنت</w:t>
                              </w:r>
                            </w:p>
                          </w:txbxContent>
                        </wps:txbx>
                        <wps:bodyPr rot="0" vert="horz" wrap="square" lIns="0" tIns="0" rIns="0" bIns="0" anchor="t" anchorCtr="0" upright="1">
                          <a:noAutofit/>
                        </wps:bodyPr>
                      </wps:wsp>
                      <wps:wsp>
                        <wps:cNvPr id="69" name="Text Box 35"/>
                        <wps:cNvSpPr txBox="1">
                          <a:spLocks noChangeArrowheads="1"/>
                        </wps:cNvSpPr>
                        <wps:spPr bwMode="auto">
                          <a:xfrm>
                            <a:off x="1772" y="5715"/>
                            <a:ext cx="761"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lang w:val="fr-FR" w:bidi="ar-EG"/>
                                </w:rPr>
                              </w:pPr>
                              <w:r>
                                <w:rPr>
                                  <w:rFonts w:hint="cs"/>
                                  <w:sz w:val="16"/>
                                  <w:szCs w:val="22"/>
                                  <w:rtl/>
                                  <w:lang w:bidi="ar-EG"/>
                                </w:rPr>
                                <w:t>مورد محتوى</w:t>
                              </w:r>
                              <w:r>
                                <w:rPr>
                                  <w:sz w:val="16"/>
                                  <w:szCs w:val="22"/>
                                  <w:rtl/>
                                  <w:lang w:bidi="ar-EG"/>
                                </w:rPr>
                                <w:br/>
                              </w:r>
                              <w:r>
                                <w:rPr>
                                  <w:rFonts w:hint="cs"/>
                                  <w:sz w:val="16"/>
                                  <w:szCs w:val="22"/>
                                  <w:rtl/>
                                  <w:lang w:val="fr-FR" w:bidi="ar-EG"/>
                                </w:rPr>
                                <w:t>تسليم وطني</w:t>
                              </w:r>
                            </w:p>
                          </w:txbxContent>
                        </wps:txbx>
                        <wps:bodyPr rot="0" vert="horz" wrap="square" lIns="0" tIns="0" rIns="0" bIns="0" anchor="t" anchorCtr="0" upright="1">
                          <a:noAutofit/>
                        </wps:bodyPr>
                      </wps:wsp>
                      <wps:wsp>
                        <wps:cNvPr id="70" name="Text Box 36"/>
                        <wps:cNvSpPr txBox="1">
                          <a:spLocks noChangeArrowheads="1"/>
                        </wps:cNvSpPr>
                        <wps:spPr bwMode="auto">
                          <a:xfrm>
                            <a:off x="7339" y="4693"/>
                            <a:ext cx="63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DF3D35">
                              <w:pPr>
                                <w:spacing w:before="20" w:line="156" w:lineRule="auto"/>
                                <w:jc w:val="center"/>
                                <w:rPr>
                                  <w:sz w:val="16"/>
                                  <w:szCs w:val="22"/>
                                  <w:rtl/>
                                  <w:lang w:bidi="ar-EG"/>
                                </w:rPr>
                              </w:pPr>
                              <w:r>
                                <w:rPr>
                                  <w:rFonts w:hint="cs"/>
                                  <w:sz w:val="16"/>
                                  <w:szCs w:val="22"/>
                                  <w:rtl/>
                                  <w:lang w:bidi="ar-EG"/>
                                </w:rPr>
                                <w:t>مرسلات</w:t>
                              </w:r>
                            </w:p>
                            <w:p w:rsidR="005E1184" w:rsidRPr="00686F32" w:rsidRDefault="005E1184" w:rsidP="00DF3D35">
                              <w:pPr>
                                <w:spacing w:before="20"/>
                                <w:jc w:val="center"/>
                                <w:rPr>
                                  <w:sz w:val="16"/>
                                  <w:szCs w:val="22"/>
                                  <w:lang w:val="fr-FR" w:bidi="ar-EG"/>
                                </w:rPr>
                              </w:pPr>
                              <w:r>
                                <w:rPr>
                                  <w:sz w:val="16"/>
                                  <w:szCs w:val="22"/>
                                  <w:lang w:val="fr-FR" w:bidi="ar-EG"/>
                                </w:rPr>
                                <w:t>FLO</w:t>
                              </w:r>
                            </w:p>
                          </w:txbxContent>
                        </wps:txbx>
                        <wps:bodyPr rot="0" vert="horz" wrap="square" lIns="0" tIns="0" rIns="0" bIns="0" anchor="t" anchorCtr="0" upright="1">
                          <a:noAutofit/>
                        </wps:bodyPr>
                      </wps:wsp>
                      <wps:wsp>
                        <wps:cNvPr id="71" name="Text Box 37"/>
                        <wps:cNvSpPr txBox="1">
                          <a:spLocks noChangeArrowheads="1"/>
                        </wps:cNvSpPr>
                        <wps:spPr bwMode="auto">
                          <a:xfrm>
                            <a:off x="8739" y="4797"/>
                            <a:ext cx="150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rtl/>
                                  <w:lang w:val="fr-FR" w:bidi="ar-EG"/>
                                </w:rPr>
                              </w:pPr>
                              <w:r>
                                <w:rPr>
                                  <w:rFonts w:hint="cs"/>
                                  <w:sz w:val="16"/>
                                  <w:szCs w:val="22"/>
                                  <w:rtl/>
                                  <w:lang w:val="fr-FR" w:bidi="ar-EG"/>
                                </w:rPr>
                                <w:t xml:space="preserve">مهتفة </w:t>
                              </w:r>
                              <w:r>
                                <w:rPr>
                                  <w:sz w:val="16"/>
                                  <w:szCs w:val="22"/>
                                  <w:lang w:val="fr-FR" w:bidi="ar-EG"/>
                                </w:rPr>
                                <w:t>FLO</w:t>
                              </w:r>
                              <w:r>
                                <w:rPr>
                                  <w:rFonts w:hint="cs"/>
                                  <w:sz w:val="16"/>
                                  <w:szCs w:val="22"/>
                                  <w:rtl/>
                                  <w:lang w:val="fr-FR" w:bidi="ar-EG"/>
                                </w:rPr>
                                <w:t xml:space="preserve"> للوسائط</w:t>
                              </w:r>
                            </w:p>
                          </w:txbxContent>
                        </wps:txbx>
                        <wps:bodyPr rot="0" vert="horz" wrap="square" lIns="0" tIns="0" rIns="0" bIns="0" anchor="t" anchorCtr="0" upright="1">
                          <a:noAutofit/>
                        </wps:bodyPr>
                      </wps:wsp>
                      <wps:wsp>
                        <wps:cNvPr id="72" name="Text Box 38"/>
                        <wps:cNvSpPr txBox="1">
                          <a:spLocks noChangeArrowheads="1"/>
                        </wps:cNvSpPr>
                        <wps:spPr bwMode="auto">
                          <a:xfrm>
                            <a:off x="5735" y="2494"/>
                            <a:ext cx="103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F3DA9" w:rsidRDefault="005E1184" w:rsidP="00DF3D35">
                              <w:pPr>
                                <w:spacing w:before="20" w:line="144" w:lineRule="auto"/>
                                <w:jc w:val="center"/>
                                <w:rPr>
                                  <w:sz w:val="16"/>
                                  <w:szCs w:val="22"/>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محلي</w:t>
                              </w:r>
                              <w:r w:rsidRPr="001F3DA9">
                                <w:rPr>
                                  <w:rFonts w:hint="cs"/>
                                  <w:sz w:val="16"/>
                                  <w:szCs w:val="22"/>
                                  <w:rtl/>
                                  <w:lang w:val="fr-FR" w:bidi="ar-EG"/>
                                </w:rPr>
                                <w:br/>
                                <w:t>محتوى</w:t>
                              </w:r>
                            </w:p>
                          </w:txbxContent>
                        </wps:txbx>
                        <wps:bodyPr rot="0" vert="horz" wrap="square" lIns="0" tIns="0" rIns="0" bIns="0" anchor="t" anchorCtr="0" upright="1">
                          <a:noAutofit/>
                        </wps:bodyPr>
                      </wps:wsp>
                      <wps:wsp>
                        <wps:cNvPr id="73" name="Text Box 39"/>
                        <wps:cNvSpPr txBox="1">
                          <a:spLocks noChangeArrowheads="1"/>
                        </wps:cNvSpPr>
                        <wps:spPr bwMode="auto">
                          <a:xfrm>
                            <a:off x="7867" y="3744"/>
                            <a:ext cx="115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 xml:space="preserve">إرسال </w:t>
                              </w:r>
                              <w:r>
                                <w:rPr>
                                  <w:sz w:val="16"/>
                                  <w:szCs w:val="22"/>
                                  <w:lang w:val="fr-FR" w:bidi="ar-EG"/>
                                </w:rPr>
                                <w:t>FLO</w:t>
                              </w:r>
                              <w:r>
                                <w:rPr>
                                  <w:rFonts w:hint="cs"/>
                                  <w:sz w:val="16"/>
                                  <w:szCs w:val="22"/>
                                  <w:rtl/>
                                  <w:lang w:val="fr-FR" w:bidi="ar-EG"/>
                                </w:rPr>
                                <w:br/>
                                <w:t>إلى الأجهزة المتنقلة</w:t>
                              </w:r>
                            </w:p>
                          </w:txbxContent>
                        </wps:txbx>
                        <wps:bodyPr rot="0" vert="horz" wrap="square" lIns="0" tIns="0" rIns="0" bIns="0" anchor="t" anchorCtr="0" upright="1">
                          <a:noAutofit/>
                        </wps:bodyPr>
                      </wps:wsp>
                      <wps:wsp>
                        <wps:cNvPr id="74" name="Text Box 40"/>
                        <wps:cNvSpPr txBox="1">
                          <a:spLocks noChangeArrowheads="1"/>
                        </wps:cNvSpPr>
                        <wps:spPr bwMode="auto">
                          <a:xfrm>
                            <a:off x="2727" y="2443"/>
                            <a:ext cx="103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DF3D35">
                              <w:pPr>
                                <w:spacing w:before="20" w:line="144" w:lineRule="auto"/>
                                <w:jc w:val="center"/>
                                <w:rPr>
                                  <w:sz w:val="16"/>
                                  <w:szCs w:val="22"/>
                                  <w:rtl/>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وطني</w:t>
                              </w:r>
                            </w:p>
                            <w:p w:rsidR="005E1184" w:rsidRPr="001F3DA9" w:rsidRDefault="005E1184" w:rsidP="00DF3D35">
                              <w:pPr>
                                <w:spacing w:before="20"/>
                                <w:jc w:val="center"/>
                                <w:rPr>
                                  <w:sz w:val="16"/>
                                  <w:szCs w:val="22"/>
                                  <w:lang w:val="fr-FR" w:bidi="ar-EG"/>
                                </w:rPr>
                              </w:pPr>
                              <w:r w:rsidRPr="001F3DA9">
                                <w:rPr>
                                  <w:sz w:val="16"/>
                                  <w:szCs w:val="22"/>
                                  <w:lang w:val="fr-FR" w:bidi="ar-EG"/>
                                </w:rPr>
                                <w:t>(MPEG2)</w:t>
                              </w:r>
                            </w:p>
                          </w:txbxContent>
                        </wps:txbx>
                        <wps:bodyPr rot="0" vert="horz" wrap="square" lIns="0" tIns="0" rIns="0" bIns="0" anchor="t" anchorCtr="0" upright="1">
                          <a:noAutofit/>
                        </wps:bodyPr>
                      </wps:wsp>
                      <wps:wsp>
                        <wps:cNvPr id="75" name="Text Box 41"/>
                        <wps:cNvSpPr txBox="1">
                          <a:spLocks noChangeArrowheads="1"/>
                        </wps:cNvSpPr>
                        <wps:spPr bwMode="auto">
                          <a:xfrm>
                            <a:off x="3905" y="2443"/>
                            <a:ext cx="1034"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F3DA9" w:rsidRDefault="005E1184" w:rsidP="00DF3D35">
                              <w:pPr>
                                <w:spacing w:before="20" w:line="144" w:lineRule="auto"/>
                                <w:jc w:val="center"/>
                                <w:rPr>
                                  <w:sz w:val="16"/>
                                  <w:szCs w:val="22"/>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محلي</w:t>
                              </w:r>
                              <w:r w:rsidRPr="001F3DA9">
                                <w:rPr>
                                  <w:rFonts w:hint="cs"/>
                                  <w:sz w:val="16"/>
                                  <w:szCs w:val="22"/>
                                  <w:rtl/>
                                  <w:lang w:val="fr-FR" w:bidi="ar-EG"/>
                                </w:rPr>
                                <w:br/>
                                <w:t>محتوى</w:t>
                              </w:r>
                            </w:p>
                          </w:txbxContent>
                        </wps:txbx>
                        <wps:bodyPr rot="0" vert="horz" wrap="square" lIns="0" tIns="0" rIns="0" bIns="0" anchor="t" anchorCtr="0" upright="1">
                          <a:noAutofit/>
                        </wps:bodyPr>
                      </wps:wsp>
                      <wps:wsp>
                        <wps:cNvPr id="76" name="Text Box 42"/>
                        <wps:cNvSpPr txBox="1">
                          <a:spLocks noChangeArrowheads="1"/>
                        </wps:cNvSpPr>
                        <wps:spPr bwMode="auto">
                          <a:xfrm>
                            <a:off x="1712" y="4280"/>
                            <a:ext cx="719"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1F3DA9" w:rsidRDefault="005E1184" w:rsidP="00DF3D35">
                              <w:pPr>
                                <w:spacing w:before="20" w:line="156" w:lineRule="auto"/>
                                <w:jc w:val="center"/>
                                <w:rPr>
                                  <w:sz w:val="20"/>
                                  <w:szCs w:val="26"/>
                                  <w:lang w:val="fr-FR" w:bidi="ar-EG"/>
                                </w:rPr>
                              </w:pPr>
                              <w:r w:rsidRPr="001F3DA9">
                                <w:rPr>
                                  <w:rFonts w:hint="cs"/>
                                  <w:sz w:val="20"/>
                                  <w:szCs w:val="26"/>
                                  <w:rtl/>
                                  <w:lang w:bidi="ar-EG"/>
                                </w:rPr>
                                <w:t>إنترنت</w:t>
                              </w:r>
                            </w:p>
                          </w:txbxContent>
                        </wps:txbx>
                        <wps:bodyPr rot="0" vert="horz" wrap="square" lIns="0" tIns="0" rIns="0" bIns="0" anchor="t" anchorCtr="0" upright="1">
                          <a:noAutofit/>
                        </wps:bodyPr>
                      </wps:wsp>
                      <wps:wsp>
                        <wps:cNvPr id="77" name="Text Box 43"/>
                        <wps:cNvSpPr txBox="1">
                          <a:spLocks noChangeArrowheads="1"/>
                        </wps:cNvSpPr>
                        <wps:spPr bwMode="auto">
                          <a:xfrm>
                            <a:off x="6184" y="3744"/>
                            <a:ext cx="115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توزيع وطني + محلي</w:t>
                              </w:r>
                              <w:r>
                                <w:rPr>
                                  <w:rFonts w:hint="cs"/>
                                  <w:sz w:val="16"/>
                                  <w:szCs w:val="22"/>
                                  <w:rtl/>
                                  <w:lang w:val="fr-FR" w:bidi="ar-EG"/>
                                </w:rPr>
                                <w:br/>
                                <w:t>للأبراج</w:t>
                              </w:r>
                            </w:p>
                          </w:txbxContent>
                        </wps:txbx>
                        <wps:bodyPr rot="0" vert="horz" wrap="square" lIns="0" tIns="0" rIns="0" bIns="0" anchor="t" anchorCtr="0" upright="1">
                          <a:noAutofit/>
                        </wps:bodyPr>
                      </wps:wsp>
                      <wps:wsp>
                        <wps:cNvPr id="78" name="Text Box 44"/>
                        <wps:cNvSpPr txBox="1">
                          <a:spLocks noChangeArrowheads="1"/>
                        </wps:cNvSpPr>
                        <wps:spPr bwMode="auto">
                          <a:xfrm>
                            <a:off x="3956" y="3881"/>
                            <a:ext cx="1155"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توزيع تعدد</w:t>
                              </w:r>
                              <w:r>
                                <w:rPr>
                                  <w:rFonts w:hint="cs"/>
                                  <w:sz w:val="16"/>
                                  <w:szCs w:val="22"/>
                                  <w:rtl/>
                                  <w:lang w:val="fr-FR" w:bidi="ar-EG"/>
                                </w:rPr>
                                <w:br/>
                                <w:t>إرسال وطني</w:t>
                              </w:r>
                            </w:p>
                          </w:txbxContent>
                        </wps:txbx>
                        <wps:bodyPr rot="0" vert="horz" wrap="square" lIns="0" tIns="0" rIns="0" bIns="0" anchor="t" anchorCtr="0" upright="1">
                          <a:noAutofit/>
                        </wps:bodyPr>
                      </wps:wsp>
                      <wps:wsp>
                        <wps:cNvPr id="79" name="Text Box 45"/>
                        <wps:cNvSpPr txBox="1">
                          <a:spLocks noChangeArrowheads="1"/>
                        </wps:cNvSpPr>
                        <wps:spPr bwMode="auto">
                          <a:xfrm>
                            <a:off x="2357" y="4773"/>
                            <a:ext cx="175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lang w:val="fr-FR" w:bidi="ar-EG"/>
                                </w:rPr>
                              </w:pPr>
                              <w:r>
                                <w:rPr>
                                  <w:rFonts w:hint="cs"/>
                                  <w:sz w:val="16"/>
                                  <w:szCs w:val="22"/>
                                  <w:rtl/>
                                  <w:lang w:val="fr-FR" w:bidi="ar-EG"/>
                                </w:rPr>
                                <w:t xml:space="preserve">مركز تشغيل وطني </w:t>
                              </w:r>
                              <w:r>
                                <w:rPr>
                                  <w:sz w:val="16"/>
                                  <w:szCs w:val="22"/>
                                  <w:lang w:val="fr-FR" w:bidi="ar-EG"/>
                                </w:rPr>
                                <w:t>(NOC)</w:t>
                              </w:r>
                            </w:p>
                          </w:txbxContent>
                        </wps:txbx>
                        <wps:bodyPr rot="0" vert="horz" wrap="square" lIns="0" tIns="0" rIns="0" bIns="0" anchor="t" anchorCtr="0" upright="1">
                          <a:noAutofit/>
                        </wps:bodyPr>
                      </wps:wsp>
                      <wps:wsp>
                        <wps:cNvPr id="80" name="Text Box 46"/>
                        <wps:cNvSpPr txBox="1">
                          <a:spLocks noChangeArrowheads="1"/>
                        </wps:cNvSpPr>
                        <wps:spPr bwMode="auto">
                          <a:xfrm>
                            <a:off x="5063" y="4693"/>
                            <a:ext cx="1591"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 xml:space="preserve">مركز تشغيل محلي </w:t>
                              </w:r>
                              <w:r>
                                <w:rPr>
                                  <w:sz w:val="16"/>
                                  <w:szCs w:val="22"/>
                                  <w:lang w:val="fr-FR" w:bidi="ar-EG"/>
                                </w:rPr>
                                <w:t>(LOC)</w:t>
                              </w:r>
                              <w:r>
                                <w:rPr>
                                  <w:rFonts w:hint="cs"/>
                                  <w:sz w:val="16"/>
                                  <w:szCs w:val="22"/>
                                  <w:rtl/>
                                  <w:lang w:val="fr-FR" w:bidi="ar-EG"/>
                                </w:rPr>
                                <w:br/>
                                <w:t>موقع استقبال</w:t>
                              </w:r>
                            </w:p>
                          </w:txbxContent>
                        </wps:txbx>
                        <wps:bodyPr rot="0" vert="horz" wrap="square" lIns="0" tIns="0" rIns="0" bIns="0" anchor="t" anchorCtr="0" upright="1">
                          <a:noAutofit/>
                        </wps:bodyPr>
                      </wps:wsp>
                      <wps:wsp>
                        <wps:cNvPr id="81" name="Text Box 47"/>
                        <wps:cNvSpPr txBox="1">
                          <a:spLocks noChangeArrowheads="1"/>
                        </wps:cNvSpPr>
                        <wps:spPr bwMode="auto">
                          <a:xfrm>
                            <a:off x="7098" y="5298"/>
                            <a:ext cx="1156"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23023A" w:rsidRDefault="005E1184" w:rsidP="00DF3D35">
                              <w:pPr>
                                <w:spacing w:before="20" w:line="144" w:lineRule="auto"/>
                                <w:jc w:val="center"/>
                                <w:rPr>
                                  <w:w w:val="98"/>
                                  <w:sz w:val="16"/>
                                  <w:szCs w:val="22"/>
                                  <w:lang w:val="fr-FR" w:bidi="ar-EG"/>
                                </w:rPr>
                              </w:pPr>
                              <w:r w:rsidRPr="0023023A">
                                <w:rPr>
                                  <w:rFonts w:hint="cs"/>
                                  <w:w w:val="98"/>
                                  <w:sz w:val="16"/>
                                  <w:szCs w:val="22"/>
                                  <w:rtl/>
                                  <w:lang w:bidi="ar-EG"/>
                                </w:rPr>
                                <w:t>توزيع مفاتيح خدمة شبكة الجيل الثالث والاشتراك فيها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1" o:spid="_x0000_s1219" style="position:absolute;left:0;text-align:left;margin-left:28.9pt;margin-top:5.35pt;width:426.8pt;height:188.25pt;z-index:251644416" coordorigin="1712,2443" coordsize="8536,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">
                <v:shape id="Text Box 34" o:spid="_x0000_s1220" type="#_x0000_t202" style="position:absolute;left:5165;top:3317;width:71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5E1184" w:rsidRPr="001F3DA9" w:rsidRDefault="005E1184" w:rsidP="00DF3D35">
                        <w:pPr>
                          <w:spacing w:before="20" w:line="156" w:lineRule="auto"/>
                          <w:jc w:val="right"/>
                          <w:rPr>
                            <w:sz w:val="20"/>
                            <w:szCs w:val="26"/>
                            <w:lang w:val="fr-FR" w:bidi="ar-EG"/>
                          </w:rPr>
                        </w:pPr>
                        <w:r w:rsidRPr="001F3DA9">
                          <w:rPr>
                            <w:rFonts w:hint="cs"/>
                            <w:sz w:val="20"/>
                            <w:szCs w:val="26"/>
                            <w:rtl/>
                            <w:lang w:bidi="ar-EG"/>
                          </w:rPr>
                          <w:t>إنترنت</w:t>
                        </w:r>
                      </w:p>
                    </w:txbxContent>
                  </v:textbox>
                </v:shape>
                <v:shape id="Text Box 35" o:spid="_x0000_s1221" type="#_x0000_t202" style="position:absolute;left:1772;top:5715;width:76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5E1184" w:rsidRPr="00686F32" w:rsidRDefault="005E1184" w:rsidP="00DF3D35">
                        <w:pPr>
                          <w:spacing w:before="20" w:line="156" w:lineRule="auto"/>
                          <w:jc w:val="center"/>
                          <w:rPr>
                            <w:sz w:val="16"/>
                            <w:szCs w:val="22"/>
                            <w:lang w:val="fr-FR" w:bidi="ar-EG"/>
                          </w:rPr>
                        </w:pPr>
                        <w:r>
                          <w:rPr>
                            <w:rFonts w:hint="cs"/>
                            <w:sz w:val="16"/>
                            <w:szCs w:val="22"/>
                            <w:rtl/>
                            <w:lang w:bidi="ar-EG"/>
                          </w:rPr>
                          <w:t>مورد محتوى</w:t>
                        </w:r>
                        <w:r>
                          <w:rPr>
                            <w:sz w:val="16"/>
                            <w:szCs w:val="22"/>
                            <w:rtl/>
                            <w:lang w:bidi="ar-EG"/>
                          </w:rPr>
                          <w:br/>
                        </w:r>
                        <w:r>
                          <w:rPr>
                            <w:rFonts w:hint="cs"/>
                            <w:sz w:val="16"/>
                            <w:szCs w:val="22"/>
                            <w:rtl/>
                            <w:lang w:val="fr-FR" w:bidi="ar-EG"/>
                          </w:rPr>
                          <w:t>تسليم وطني</w:t>
                        </w:r>
                      </w:p>
                    </w:txbxContent>
                  </v:textbox>
                </v:shape>
                <v:shape id="Text Box 36" o:spid="_x0000_s1222" type="#_x0000_t202" style="position:absolute;left:7339;top:4693;width:63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5E1184" w:rsidRDefault="005E1184" w:rsidP="00DF3D35">
                        <w:pPr>
                          <w:spacing w:before="20" w:line="156" w:lineRule="auto"/>
                          <w:jc w:val="center"/>
                          <w:rPr>
                            <w:sz w:val="16"/>
                            <w:szCs w:val="22"/>
                            <w:rtl/>
                            <w:lang w:bidi="ar-EG"/>
                          </w:rPr>
                        </w:pPr>
                        <w:r>
                          <w:rPr>
                            <w:rFonts w:hint="cs"/>
                            <w:sz w:val="16"/>
                            <w:szCs w:val="22"/>
                            <w:rtl/>
                            <w:lang w:bidi="ar-EG"/>
                          </w:rPr>
                          <w:t>مرسلات</w:t>
                        </w:r>
                      </w:p>
                      <w:p w:rsidR="005E1184" w:rsidRPr="00686F32" w:rsidRDefault="005E1184" w:rsidP="00DF3D35">
                        <w:pPr>
                          <w:spacing w:before="20"/>
                          <w:jc w:val="center"/>
                          <w:rPr>
                            <w:sz w:val="16"/>
                            <w:szCs w:val="22"/>
                            <w:lang w:val="fr-FR" w:bidi="ar-EG"/>
                          </w:rPr>
                        </w:pPr>
                        <w:r>
                          <w:rPr>
                            <w:sz w:val="16"/>
                            <w:szCs w:val="22"/>
                            <w:lang w:val="fr-FR" w:bidi="ar-EG"/>
                          </w:rPr>
                          <w:t>FLO</w:t>
                        </w:r>
                      </w:p>
                    </w:txbxContent>
                  </v:textbox>
                </v:shape>
                <v:shape id="Text Box 37" o:spid="_x0000_s1223" type="#_x0000_t202" style="position:absolute;left:8739;top:4797;width:1509;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5E1184" w:rsidRPr="00686F32" w:rsidRDefault="005E1184" w:rsidP="00DF3D35">
                        <w:pPr>
                          <w:spacing w:before="20" w:line="156" w:lineRule="auto"/>
                          <w:jc w:val="center"/>
                          <w:rPr>
                            <w:sz w:val="16"/>
                            <w:szCs w:val="22"/>
                            <w:rtl/>
                            <w:lang w:val="fr-FR" w:bidi="ar-EG"/>
                          </w:rPr>
                        </w:pPr>
                        <w:r>
                          <w:rPr>
                            <w:rFonts w:hint="cs"/>
                            <w:sz w:val="16"/>
                            <w:szCs w:val="22"/>
                            <w:rtl/>
                            <w:lang w:val="fr-FR" w:bidi="ar-EG"/>
                          </w:rPr>
                          <w:t xml:space="preserve">مهتفة </w:t>
                        </w:r>
                        <w:r>
                          <w:rPr>
                            <w:sz w:val="16"/>
                            <w:szCs w:val="22"/>
                            <w:lang w:val="fr-FR" w:bidi="ar-EG"/>
                          </w:rPr>
                          <w:t>FLO</w:t>
                        </w:r>
                        <w:r>
                          <w:rPr>
                            <w:rFonts w:hint="cs"/>
                            <w:sz w:val="16"/>
                            <w:szCs w:val="22"/>
                            <w:rtl/>
                            <w:lang w:val="fr-FR" w:bidi="ar-EG"/>
                          </w:rPr>
                          <w:t xml:space="preserve"> للوسائط</w:t>
                        </w:r>
                      </w:p>
                    </w:txbxContent>
                  </v:textbox>
                </v:shape>
                <v:shape id="Text Box 38" o:spid="_x0000_s1224" type="#_x0000_t202" style="position:absolute;left:5735;top:2494;width:103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5E1184" w:rsidRPr="001F3DA9" w:rsidRDefault="005E1184" w:rsidP="00DF3D35">
                        <w:pPr>
                          <w:spacing w:before="20" w:line="144" w:lineRule="auto"/>
                          <w:jc w:val="center"/>
                          <w:rPr>
                            <w:sz w:val="16"/>
                            <w:szCs w:val="22"/>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محلي</w:t>
                        </w:r>
                        <w:r w:rsidRPr="001F3DA9">
                          <w:rPr>
                            <w:rFonts w:hint="cs"/>
                            <w:sz w:val="16"/>
                            <w:szCs w:val="22"/>
                            <w:rtl/>
                            <w:lang w:val="fr-FR" w:bidi="ar-EG"/>
                          </w:rPr>
                          <w:br/>
                          <w:t>محتوى</w:t>
                        </w:r>
                      </w:p>
                    </w:txbxContent>
                  </v:textbox>
                </v:shape>
                <v:shape id="Text Box 39" o:spid="_x0000_s1225" type="#_x0000_t202" style="position:absolute;left:7867;top:3744;width:115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 xml:space="preserve">إرسال </w:t>
                        </w:r>
                        <w:r>
                          <w:rPr>
                            <w:sz w:val="16"/>
                            <w:szCs w:val="22"/>
                            <w:lang w:val="fr-FR" w:bidi="ar-EG"/>
                          </w:rPr>
                          <w:t>FLO</w:t>
                        </w:r>
                        <w:r>
                          <w:rPr>
                            <w:rFonts w:hint="cs"/>
                            <w:sz w:val="16"/>
                            <w:szCs w:val="22"/>
                            <w:rtl/>
                            <w:lang w:val="fr-FR" w:bidi="ar-EG"/>
                          </w:rPr>
                          <w:br/>
                          <w:t>إلى الأجهزة المتنقلة</w:t>
                        </w:r>
                      </w:p>
                    </w:txbxContent>
                  </v:textbox>
                </v:shape>
                <v:shape id="Text Box 40" o:spid="_x0000_s1226" type="#_x0000_t202" style="position:absolute;left:2727;top:2443;width:103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5E1184" w:rsidRDefault="005E1184" w:rsidP="00DF3D35">
                        <w:pPr>
                          <w:spacing w:before="20" w:line="144" w:lineRule="auto"/>
                          <w:jc w:val="center"/>
                          <w:rPr>
                            <w:sz w:val="16"/>
                            <w:szCs w:val="22"/>
                            <w:rtl/>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وطني</w:t>
                        </w:r>
                      </w:p>
                      <w:p w:rsidR="005E1184" w:rsidRPr="001F3DA9" w:rsidRDefault="005E1184" w:rsidP="00DF3D35">
                        <w:pPr>
                          <w:spacing w:before="20"/>
                          <w:jc w:val="center"/>
                          <w:rPr>
                            <w:sz w:val="16"/>
                            <w:szCs w:val="22"/>
                            <w:lang w:val="fr-FR" w:bidi="ar-EG"/>
                          </w:rPr>
                        </w:pPr>
                        <w:r w:rsidRPr="001F3DA9">
                          <w:rPr>
                            <w:sz w:val="16"/>
                            <w:szCs w:val="22"/>
                            <w:lang w:val="fr-FR" w:bidi="ar-EG"/>
                          </w:rPr>
                          <w:t>(MPEG2)</w:t>
                        </w:r>
                      </w:p>
                    </w:txbxContent>
                  </v:textbox>
                </v:shape>
                <v:shape id="Text Box 41" o:spid="_x0000_s1227" type="#_x0000_t202" style="position:absolute;left:3905;top:2443;width:1034;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5E1184" w:rsidRPr="001F3DA9" w:rsidRDefault="005E1184" w:rsidP="00DF3D35">
                        <w:pPr>
                          <w:spacing w:before="20" w:line="144" w:lineRule="auto"/>
                          <w:jc w:val="center"/>
                          <w:rPr>
                            <w:sz w:val="16"/>
                            <w:szCs w:val="22"/>
                            <w:lang w:val="fr-FR" w:bidi="ar-EG"/>
                          </w:rPr>
                        </w:pPr>
                        <w:r w:rsidRPr="001F3DA9">
                          <w:rPr>
                            <w:rFonts w:hint="cs"/>
                            <w:sz w:val="16"/>
                            <w:szCs w:val="22"/>
                            <w:rtl/>
                            <w:lang w:bidi="ar-EG"/>
                          </w:rPr>
                          <w:t>مورد محتوى</w:t>
                        </w:r>
                        <w:r w:rsidRPr="001F3DA9">
                          <w:rPr>
                            <w:sz w:val="16"/>
                            <w:szCs w:val="22"/>
                            <w:rtl/>
                            <w:lang w:val="fr-FR" w:bidi="ar-EG"/>
                          </w:rPr>
                          <w:br/>
                        </w:r>
                        <w:r w:rsidRPr="001F3DA9">
                          <w:rPr>
                            <w:rFonts w:hint="cs"/>
                            <w:sz w:val="16"/>
                            <w:szCs w:val="22"/>
                            <w:rtl/>
                            <w:lang w:val="fr-FR" w:bidi="ar-EG"/>
                          </w:rPr>
                          <w:t>تسليم محلي</w:t>
                        </w:r>
                        <w:r w:rsidRPr="001F3DA9">
                          <w:rPr>
                            <w:rFonts w:hint="cs"/>
                            <w:sz w:val="16"/>
                            <w:szCs w:val="22"/>
                            <w:rtl/>
                            <w:lang w:val="fr-FR" w:bidi="ar-EG"/>
                          </w:rPr>
                          <w:br/>
                          <w:t>محتوى</w:t>
                        </w:r>
                      </w:p>
                    </w:txbxContent>
                  </v:textbox>
                </v:shape>
                <v:shape id="Text Box 42" o:spid="_x0000_s1228" type="#_x0000_t202" style="position:absolute;left:1712;top:4280;width:719;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5E1184" w:rsidRPr="001F3DA9" w:rsidRDefault="005E1184" w:rsidP="00DF3D35">
                        <w:pPr>
                          <w:spacing w:before="20" w:line="156" w:lineRule="auto"/>
                          <w:jc w:val="center"/>
                          <w:rPr>
                            <w:sz w:val="20"/>
                            <w:szCs w:val="26"/>
                            <w:lang w:val="fr-FR" w:bidi="ar-EG"/>
                          </w:rPr>
                        </w:pPr>
                        <w:r w:rsidRPr="001F3DA9">
                          <w:rPr>
                            <w:rFonts w:hint="cs"/>
                            <w:sz w:val="20"/>
                            <w:szCs w:val="26"/>
                            <w:rtl/>
                            <w:lang w:bidi="ar-EG"/>
                          </w:rPr>
                          <w:t>إنترنت</w:t>
                        </w:r>
                      </w:p>
                    </w:txbxContent>
                  </v:textbox>
                </v:shape>
                <v:shape id="Text Box 43" o:spid="_x0000_s1229" type="#_x0000_t202" style="position:absolute;left:6184;top:3744;width:115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توزيع وطني + محلي</w:t>
                        </w:r>
                        <w:r>
                          <w:rPr>
                            <w:rFonts w:hint="cs"/>
                            <w:sz w:val="16"/>
                            <w:szCs w:val="22"/>
                            <w:rtl/>
                            <w:lang w:val="fr-FR" w:bidi="ar-EG"/>
                          </w:rPr>
                          <w:br/>
                          <w:t>للأبراج</w:t>
                        </w:r>
                      </w:p>
                    </w:txbxContent>
                  </v:textbox>
                </v:shape>
                <v:shape id="Text Box 44" o:spid="_x0000_s1230" type="#_x0000_t202" style="position:absolute;left:3956;top:3881;width:1155;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توزيع تعدد</w:t>
                        </w:r>
                        <w:r>
                          <w:rPr>
                            <w:rFonts w:hint="cs"/>
                            <w:sz w:val="16"/>
                            <w:szCs w:val="22"/>
                            <w:rtl/>
                            <w:lang w:val="fr-FR" w:bidi="ar-EG"/>
                          </w:rPr>
                          <w:br/>
                          <w:t>إرسال وطني</w:t>
                        </w:r>
                      </w:p>
                    </w:txbxContent>
                  </v:textbox>
                </v:shape>
                <v:shape id="Text Box 45" o:spid="_x0000_s1231" type="#_x0000_t202" style="position:absolute;left:2357;top:4773;width:1750;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5E1184" w:rsidRPr="00686F32" w:rsidRDefault="005E1184" w:rsidP="00DF3D35">
                        <w:pPr>
                          <w:spacing w:before="20" w:line="156" w:lineRule="auto"/>
                          <w:jc w:val="center"/>
                          <w:rPr>
                            <w:sz w:val="16"/>
                            <w:szCs w:val="22"/>
                            <w:lang w:val="fr-FR" w:bidi="ar-EG"/>
                          </w:rPr>
                        </w:pPr>
                        <w:r>
                          <w:rPr>
                            <w:rFonts w:hint="cs"/>
                            <w:sz w:val="16"/>
                            <w:szCs w:val="22"/>
                            <w:rtl/>
                            <w:lang w:val="fr-FR" w:bidi="ar-EG"/>
                          </w:rPr>
                          <w:t xml:space="preserve">مركز تشغيل وطني </w:t>
                        </w:r>
                        <w:r>
                          <w:rPr>
                            <w:sz w:val="16"/>
                            <w:szCs w:val="22"/>
                            <w:lang w:val="fr-FR" w:bidi="ar-EG"/>
                          </w:rPr>
                          <w:t>(NOC)</w:t>
                        </w:r>
                      </w:p>
                    </w:txbxContent>
                  </v:textbox>
                </v:shape>
                <v:shape id="Text Box 46" o:spid="_x0000_s1232" type="#_x0000_t202" style="position:absolute;left:5063;top:4693;width:1591;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5E1184" w:rsidRPr="00686F32" w:rsidRDefault="005E1184" w:rsidP="00DF3D35">
                        <w:pPr>
                          <w:spacing w:before="20" w:line="156" w:lineRule="auto"/>
                          <w:jc w:val="center"/>
                          <w:rPr>
                            <w:sz w:val="16"/>
                            <w:szCs w:val="22"/>
                            <w:rtl/>
                            <w:lang w:val="fr-FR" w:bidi="ar-EG"/>
                          </w:rPr>
                        </w:pPr>
                        <w:r>
                          <w:rPr>
                            <w:rFonts w:hint="cs"/>
                            <w:sz w:val="16"/>
                            <w:szCs w:val="22"/>
                            <w:rtl/>
                            <w:lang w:bidi="ar-EG"/>
                          </w:rPr>
                          <w:t xml:space="preserve">مركز تشغيل محلي </w:t>
                        </w:r>
                        <w:r>
                          <w:rPr>
                            <w:sz w:val="16"/>
                            <w:szCs w:val="22"/>
                            <w:lang w:val="fr-FR" w:bidi="ar-EG"/>
                          </w:rPr>
                          <w:t>(LOC)</w:t>
                        </w:r>
                        <w:r>
                          <w:rPr>
                            <w:rFonts w:hint="cs"/>
                            <w:sz w:val="16"/>
                            <w:szCs w:val="22"/>
                            <w:rtl/>
                            <w:lang w:val="fr-FR" w:bidi="ar-EG"/>
                          </w:rPr>
                          <w:br/>
                          <w:t>موقع استقبال</w:t>
                        </w:r>
                      </w:p>
                    </w:txbxContent>
                  </v:textbox>
                </v:shape>
                <v:shape id="Text Box 47" o:spid="_x0000_s1233" type="#_x0000_t202" style="position:absolute;left:7098;top:5298;width:1156;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5E1184" w:rsidRPr="0023023A" w:rsidRDefault="005E1184" w:rsidP="00DF3D35">
                        <w:pPr>
                          <w:spacing w:before="20" w:line="144" w:lineRule="auto"/>
                          <w:jc w:val="center"/>
                          <w:rPr>
                            <w:w w:val="98"/>
                            <w:sz w:val="16"/>
                            <w:szCs w:val="22"/>
                            <w:lang w:val="fr-FR" w:bidi="ar-EG"/>
                          </w:rPr>
                        </w:pPr>
                        <w:r w:rsidRPr="0023023A">
                          <w:rPr>
                            <w:rFonts w:hint="cs"/>
                            <w:w w:val="98"/>
                            <w:sz w:val="16"/>
                            <w:szCs w:val="22"/>
                            <w:rtl/>
                            <w:lang w:bidi="ar-EG"/>
                          </w:rPr>
                          <w:t>توزيع مفاتيح خدمة شبكة الجيل الثالث والاشتراك فيها</w:t>
                        </w:r>
                      </w:p>
                    </w:txbxContent>
                  </v:textbox>
                </v:shape>
              </v:group>
            </w:pict>
          </mc:Fallback>
        </mc:AlternateContent>
      </w:r>
    </w:p>
    <w:p w:rsidR="00DF3D35" w:rsidRPr="00DF3D35" w:rsidRDefault="00DF3D35" w:rsidP="00DF3D35">
      <w:pPr>
        <w:rPr>
          <w:rtl/>
          <w:lang w:val="fr-FR" w:eastAsia="en-US" w:bidi="ar-EG"/>
        </w:rPr>
      </w:pPr>
    </w:p>
    <w:p w:rsidR="00DF3D35" w:rsidRPr="00DF3D35" w:rsidRDefault="003E5B52" w:rsidP="00DF3D35">
      <w:pPr>
        <w:spacing w:before="0" w:line="240" w:lineRule="auto"/>
        <w:jc w:val="center"/>
        <w:rPr>
          <w:rtl/>
          <w:lang w:val="fr-FR" w:eastAsia="en-US" w:bidi="ar-EG"/>
        </w:rPr>
      </w:pPr>
      <w:r>
        <w:rPr>
          <w:rFonts w:cs="Times New Roman"/>
          <w:noProof/>
          <w:sz w:val="24"/>
          <w:szCs w:val="20"/>
          <w:lang w:eastAsia="zh-CN"/>
        </w:rPr>
        <w:drawing>
          <wp:inline distT="0" distB="0" distL="0" distR="0">
            <wp:extent cx="534035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0350" cy="2038350"/>
                    </a:xfrm>
                    <a:prstGeom prst="rect">
                      <a:avLst/>
                    </a:prstGeom>
                    <a:noFill/>
                    <a:ln>
                      <a:noFill/>
                    </a:ln>
                  </pic:spPr>
                </pic:pic>
              </a:graphicData>
            </a:graphic>
          </wp:inline>
        </w:drawing>
      </w:r>
    </w:p>
    <w:p w:rsidR="00B64734" w:rsidRPr="00B64734" w:rsidRDefault="00B64734" w:rsidP="00885190">
      <w:pPr>
        <w:pStyle w:val="Heading2"/>
        <w:keepLines w:val="0"/>
        <w:spacing w:before="480"/>
        <w:rPr>
          <w:rtl/>
          <w:lang w:val="fr-FR" w:bidi="ar-EG"/>
        </w:rPr>
      </w:pPr>
      <w:bookmarkStart w:id="71" w:name="_Toc355947236"/>
      <w:bookmarkStart w:id="72" w:name="_Toc355947647"/>
      <w:r w:rsidRPr="00B64734">
        <w:rPr>
          <w:lang w:val="fr-FR"/>
        </w:rPr>
        <w:t>1.3</w:t>
      </w:r>
      <w:r w:rsidRPr="00B64734">
        <w:rPr>
          <w:rFonts w:hint="cs"/>
          <w:rtl/>
          <w:lang w:val="fr-FR" w:bidi="ar-EG"/>
        </w:rPr>
        <w:tab/>
        <w:t>مركز تشغيل الشبكة</w:t>
      </w:r>
      <w:bookmarkEnd w:id="71"/>
      <w:bookmarkEnd w:id="72"/>
    </w:p>
    <w:p w:rsidR="00B64734" w:rsidRPr="00B64734" w:rsidRDefault="00B64734" w:rsidP="00B64734">
      <w:pPr>
        <w:rPr>
          <w:rtl/>
          <w:lang w:val="fr-FR" w:bidi="ar-EG"/>
        </w:rPr>
      </w:pPr>
      <w:r w:rsidRPr="00B64734">
        <w:rPr>
          <w:rFonts w:hint="cs"/>
          <w:rtl/>
          <w:lang w:val="fr-FR" w:bidi="ar-EG"/>
        </w:rPr>
        <w:t xml:space="preserve">يتكون مركز تشغيل الشبكة من منشأة (منشآت) مركزية للشبكة </w:t>
      </w:r>
      <w:r w:rsidRPr="00B64734">
        <w:rPr>
          <w:lang w:val="fr-FR" w:bidi="ar-EG"/>
        </w:rPr>
        <w:t>FLO</w:t>
      </w:r>
      <w:r w:rsidRPr="00B64734">
        <w:rPr>
          <w:rFonts w:hint="cs"/>
          <w:rtl/>
          <w:lang w:val="fr-FR" w:bidi="ar-EG"/>
        </w:rPr>
        <w:t>، ب</w:t>
      </w:r>
      <w:r w:rsidR="00D2476A">
        <w:rPr>
          <w:rFonts w:hint="cs"/>
          <w:rtl/>
          <w:lang w:val="fr-FR" w:bidi="ar-EG"/>
        </w:rPr>
        <w:t>ما في </w:t>
      </w:r>
      <w:r w:rsidRPr="00B64734">
        <w:rPr>
          <w:rFonts w:hint="cs"/>
          <w:rtl/>
          <w:lang w:val="fr-FR" w:bidi="ar-EG"/>
        </w:rPr>
        <w:t xml:space="preserve">ذلك مركز التشغيل الوطني </w:t>
      </w:r>
      <w:r w:rsidRPr="00B64734">
        <w:rPr>
          <w:lang w:val="fr-FR" w:bidi="ar-EG"/>
        </w:rPr>
        <w:t>(NOC)</w:t>
      </w:r>
      <w:r w:rsidRPr="00B64734">
        <w:rPr>
          <w:rFonts w:hint="cs"/>
          <w:rtl/>
          <w:lang w:val="fr-FR" w:bidi="ar-EG"/>
        </w:rPr>
        <w:t xml:space="preserve">، يعرف أيضاً بمركز تشغيل المنطقة الواسعة </w:t>
      </w:r>
      <w:r w:rsidRPr="00B64734">
        <w:rPr>
          <w:lang w:val="fr-FR" w:bidi="ar-EG"/>
        </w:rPr>
        <w:t>(WOC)</w:t>
      </w:r>
      <w:r w:rsidRPr="00B64734">
        <w:rPr>
          <w:rFonts w:hint="cs"/>
          <w:rtl/>
          <w:lang w:val="fr-FR" w:bidi="ar-EG"/>
        </w:rPr>
        <w:t xml:space="preserve"> ومركز أو أكثر من مراكز التشغيل المحلية </w:t>
      </w:r>
      <w:r w:rsidRPr="00B64734">
        <w:rPr>
          <w:lang w:val="fr-FR" w:bidi="ar-EG"/>
        </w:rPr>
        <w:t>(LOC)</w:t>
      </w:r>
      <w:r w:rsidRPr="00B64734">
        <w:rPr>
          <w:rFonts w:hint="cs"/>
          <w:rtl/>
          <w:lang w:val="fr-FR" w:bidi="ar-EG"/>
        </w:rPr>
        <w:t xml:space="preserve">. ويمكن لمركز التشغيل الوطني أن يضم الفوترة والتوزيع والبنية الأساسية لإدارة المحتوى </w:t>
      </w:r>
      <w:r w:rsidR="00D2476A">
        <w:rPr>
          <w:rFonts w:hint="cs"/>
          <w:rtl/>
          <w:lang w:val="fr-FR" w:bidi="ar-EG"/>
        </w:rPr>
        <w:t>في </w:t>
      </w:r>
      <w:r w:rsidRPr="00B64734">
        <w:rPr>
          <w:rFonts w:hint="cs"/>
          <w:rtl/>
          <w:lang w:val="fr-FR" w:bidi="ar-EG"/>
        </w:rPr>
        <w:t>الشبكة. ويتولى مركز التشغيل الوطني إدارة العناصر المختلفة للشبكة ويعمل كنقطة نفاذ لموردي المحتوى الوطنيين والمحليين لتوزيع محتوى المنطقة الواسعة ومعلومات دليل البرامج للأجهزة المتنقلة. ك</w:t>
      </w:r>
      <w:r w:rsidR="00D2476A">
        <w:rPr>
          <w:rFonts w:hint="cs"/>
          <w:rtl/>
          <w:lang w:val="fr-FR" w:bidi="ar-EG"/>
        </w:rPr>
        <w:t>ما </w:t>
      </w:r>
      <w:r w:rsidRPr="00B64734">
        <w:rPr>
          <w:rFonts w:hint="cs"/>
          <w:rtl/>
          <w:lang w:val="fr-FR" w:bidi="ar-EG"/>
        </w:rPr>
        <w:t>يقوم مركز التشغيل الوطني بإدارة اشتراكات خدمة المستعملين وتسليم مفاتيح النفاذ والتجفير ك</w:t>
      </w:r>
      <w:r w:rsidR="00D2476A">
        <w:rPr>
          <w:rFonts w:hint="cs"/>
          <w:rtl/>
          <w:lang w:val="fr-FR" w:bidi="ar-EG"/>
        </w:rPr>
        <w:t>ما </w:t>
      </w:r>
      <w:r w:rsidRPr="00B64734">
        <w:rPr>
          <w:rFonts w:hint="cs"/>
          <w:rtl/>
          <w:lang w:val="fr-FR" w:bidi="ar-EG"/>
        </w:rPr>
        <w:t xml:space="preserve">يقدم معلومات الفوترة للمشغلين الخلويين. وقد يضم مركز تشغيل الشبكة مركزاً واحداً أو أكثر من مراكز التشغيل المحلية والتي تعمل كنقطة نفاذ لموردي المحتوى المحليين من أجل توزيع المحتوى المحلي على الأجهزة المتنقلة </w:t>
      </w:r>
      <w:r w:rsidR="00D2476A">
        <w:rPr>
          <w:rFonts w:hint="cs"/>
          <w:rtl/>
          <w:lang w:val="fr-FR" w:bidi="ar-EG"/>
        </w:rPr>
        <w:t>في </w:t>
      </w:r>
      <w:r w:rsidRPr="00B64734">
        <w:rPr>
          <w:rFonts w:hint="cs"/>
          <w:rtl/>
          <w:lang w:val="fr-FR" w:bidi="ar-EG"/>
        </w:rPr>
        <w:t>منطقة السوق المعنية.</w:t>
      </w:r>
    </w:p>
    <w:p w:rsidR="00B64734" w:rsidRPr="00B64734" w:rsidRDefault="00B64734" w:rsidP="00D60BBD">
      <w:pPr>
        <w:pStyle w:val="Heading2"/>
        <w:rPr>
          <w:rtl/>
          <w:lang w:val="fr-FR"/>
        </w:rPr>
      </w:pPr>
      <w:bookmarkStart w:id="73" w:name="_Toc355947237"/>
      <w:bookmarkStart w:id="74" w:name="_Toc355947648"/>
      <w:r w:rsidRPr="00B64734">
        <w:rPr>
          <w:lang w:val="fr-FR"/>
        </w:rPr>
        <w:t>2.3</w:t>
      </w:r>
      <w:r w:rsidRPr="00B64734">
        <w:rPr>
          <w:rFonts w:hint="cs"/>
          <w:rtl/>
          <w:lang w:val="fr-FR"/>
        </w:rPr>
        <w:tab/>
        <w:t xml:space="preserve">مرسلات </w:t>
      </w:r>
      <w:r w:rsidRPr="00B64734">
        <w:rPr>
          <w:lang w:val="fr-FR"/>
        </w:rPr>
        <w:t>FLO</w:t>
      </w:r>
      <w:bookmarkEnd w:id="73"/>
      <w:bookmarkEnd w:id="74"/>
    </w:p>
    <w:p w:rsidR="00B64734" w:rsidRPr="00B64734" w:rsidRDefault="00B64734" w:rsidP="00B64734">
      <w:pPr>
        <w:rPr>
          <w:spacing w:val="-6"/>
          <w:rtl/>
          <w:lang w:val="fr-FR" w:bidi="ar-EG"/>
        </w:rPr>
      </w:pPr>
      <w:r w:rsidRPr="00B64734">
        <w:rPr>
          <w:rFonts w:hint="cs"/>
          <w:spacing w:val="-6"/>
          <w:rtl/>
          <w:lang w:val="fr-FR" w:bidi="ar-EG"/>
        </w:rPr>
        <w:t>يقوم كل مرسل من هذه المرسلات بإرسال أشكال موجية قائمة على الوصلة الأمامية فقط من أجل تسليم المحتوى للأجهزة المتنقلة.</w:t>
      </w:r>
    </w:p>
    <w:p w:rsidR="00B64734" w:rsidRPr="00B64734" w:rsidRDefault="00B64734" w:rsidP="00D60BBD">
      <w:pPr>
        <w:pStyle w:val="Heading2"/>
        <w:rPr>
          <w:rtl/>
          <w:lang w:val="fr-FR"/>
        </w:rPr>
      </w:pPr>
      <w:bookmarkStart w:id="75" w:name="_Toc355947238"/>
      <w:bookmarkStart w:id="76" w:name="_Toc355947649"/>
      <w:r w:rsidRPr="00B64734">
        <w:rPr>
          <w:lang w:val="fr-FR"/>
        </w:rPr>
        <w:lastRenderedPageBreak/>
        <w:t>3.3</w:t>
      </w:r>
      <w:r w:rsidRPr="00B64734">
        <w:rPr>
          <w:rFonts w:hint="cs"/>
          <w:rtl/>
          <w:lang w:val="fr-FR"/>
        </w:rPr>
        <w:tab/>
        <w:t>شبكة الاتصالات المتنقلة الدولية-</w:t>
      </w:r>
      <w:r w:rsidRPr="00B64734">
        <w:rPr>
          <w:lang w:val="fr-FR"/>
        </w:rPr>
        <w:t>2000</w:t>
      </w:r>
      <w:r w:rsidRPr="00B64734">
        <w:rPr>
          <w:rFonts w:hint="cs"/>
          <w:rtl/>
          <w:lang w:val="fr-FR"/>
        </w:rPr>
        <w:t xml:space="preserve"> </w:t>
      </w:r>
      <w:r w:rsidRPr="00B64734">
        <w:rPr>
          <w:lang w:val="fr-FR"/>
        </w:rPr>
        <w:t>(IMT-2000)</w:t>
      </w:r>
      <w:bookmarkEnd w:id="75"/>
      <w:bookmarkEnd w:id="76"/>
    </w:p>
    <w:p w:rsidR="00B64734" w:rsidRPr="00B64734" w:rsidRDefault="00B64734" w:rsidP="00B64734">
      <w:pPr>
        <w:rPr>
          <w:rtl/>
          <w:lang w:val="fr-FR" w:bidi="ar-EG"/>
        </w:rPr>
      </w:pPr>
      <w:r w:rsidRPr="00B64734">
        <w:rPr>
          <w:rFonts w:hint="cs"/>
          <w:rtl/>
          <w:lang w:val="fr-FR" w:bidi="ar-EG"/>
        </w:rPr>
        <w:t xml:space="preserve">تدعم الشبكة </w:t>
      </w:r>
      <w:r w:rsidRPr="00B64734">
        <w:rPr>
          <w:lang w:val="fr-FR" w:bidi="ar-EG"/>
        </w:rPr>
        <w:t>IMT-2000</w:t>
      </w:r>
      <w:r w:rsidRPr="00B64734">
        <w:rPr>
          <w:rFonts w:hint="cs"/>
          <w:rtl/>
          <w:lang w:val="fr-FR" w:bidi="ar-EG"/>
        </w:rPr>
        <w:t xml:space="preserve"> الخدمات التفاعلية وتمكّن الأجهزة المتنقلة من الاتصال بمركز التشغيل الوطني لتسهيل الاشتراكات </w:t>
      </w:r>
      <w:r w:rsidR="00D2476A">
        <w:rPr>
          <w:rFonts w:hint="cs"/>
          <w:rtl/>
          <w:lang w:val="fr-FR" w:bidi="ar-EG"/>
        </w:rPr>
        <w:t>في </w:t>
      </w:r>
      <w:r w:rsidRPr="00B64734">
        <w:rPr>
          <w:rFonts w:hint="cs"/>
          <w:rtl/>
          <w:lang w:val="fr-FR" w:bidi="ar-EG"/>
        </w:rPr>
        <w:t>الخدمة وتوزيع مفاتيح الخدمة.</w:t>
      </w:r>
    </w:p>
    <w:p w:rsidR="00B64734" w:rsidRPr="00B64734" w:rsidRDefault="00B64734" w:rsidP="00B64734">
      <w:pPr>
        <w:keepNext/>
        <w:keepLines/>
        <w:spacing w:before="240"/>
        <w:ind w:left="794" w:hanging="794"/>
        <w:outlineLvl w:val="1"/>
        <w:rPr>
          <w:rFonts w:ascii="Times New Roman Bold" w:hAnsi="Times New Roman Bold"/>
          <w:b/>
          <w:bCs/>
          <w:sz w:val="24"/>
          <w:szCs w:val="32"/>
          <w:rtl/>
          <w:lang w:val="fr-FR"/>
        </w:rPr>
      </w:pPr>
      <w:r w:rsidRPr="00B64734">
        <w:rPr>
          <w:rFonts w:ascii="Times New Roman Bold" w:hAnsi="Times New Roman Bold"/>
          <w:b/>
          <w:bCs/>
          <w:sz w:val="24"/>
          <w:szCs w:val="32"/>
          <w:lang w:val="fr-FR"/>
        </w:rPr>
        <w:t>4.3</w:t>
      </w:r>
      <w:r w:rsidRPr="00B64734">
        <w:rPr>
          <w:rFonts w:ascii="Times New Roman Bold" w:hAnsi="Times New Roman Bold" w:hint="cs"/>
          <w:b/>
          <w:bCs/>
          <w:sz w:val="24"/>
          <w:szCs w:val="32"/>
          <w:rtl/>
          <w:lang w:val="fr-FR"/>
        </w:rPr>
        <w:tab/>
        <w:t>الأجهزة المجهزة بإمكانية الوصلة الأمامية فقط</w:t>
      </w:r>
    </w:p>
    <w:p w:rsidR="00B64734" w:rsidRPr="00B64734" w:rsidRDefault="00B64734" w:rsidP="00B64734">
      <w:pPr>
        <w:rPr>
          <w:rtl/>
          <w:lang w:val="fr-FR" w:bidi="ar-EG"/>
        </w:rPr>
      </w:pPr>
      <w:r w:rsidRPr="00B64734">
        <w:rPr>
          <w:rFonts w:hint="cs"/>
          <w:rtl/>
          <w:lang w:val="fr-FR" w:bidi="ar-EG"/>
        </w:rPr>
        <w:t xml:space="preserve">بمقدور هذه الأجهزة استقبال موجات </w:t>
      </w:r>
      <w:r w:rsidRPr="00B64734">
        <w:rPr>
          <w:lang w:val="fr-FR" w:bidi="ar-EG"/>
        </w:rPr>
        <w:t>FLO</w:t>
      </w:r>
      <w:r w:rsidRPr="00B64734">
        <w:rPr>
          <w:rFonts w:hint="cs"/>
          <w:rtl/>
          <w:lang w:val="fr-FR" w:bidi="ar-EG"/>
        </w:rPr>
        <w:t xml:space="preserve"> المحتوية على خدمات المحتوى ومعلومات دليل البرنامج. وهذه الأجهزة </w:t>
      </w:r>
      <w:r w:rsidR="00D2476A">
        <w:rPr>
          <w:rFonts w:hint="cs"/>
          <w:rtl/>
          <w:lang w:val="fr-FR" w:bidi="ar-EG"/>
        </w:rPr>
        <w:t>في </w:t>
      </w:r>
      <w:r w:rsidRPr="00B64734">
        <w:rPr>
          <w:rFonts w:hint="cs"/>
          <w:rtl/>
          <w:lang w:val="fr-FR" w:bidi="ar-EG"/>
        </w:rPr>
        <w:t xml:space="preserve">الأساس هواتف خلوية: أجهزة متعددة الأغراض تعمل كهواتف وكأدلة للعناوين وكبوابات لدخول شبكة الإنترنت وكلوحات للألعاب، إلى آخره. وتكافح تكنولوجيا </w:t>
      </w:r>
      <w:r w:rsidRPr="00B64734">
        <w:rPr>
          <w:lang w:val="fr-FR" w:bidi="ar-EG"/>
        </w:rPr>
        <w:t>FLO</w:t>
      </w:r>
      <w:r w:rsidRPr="00B64734">
        <w:rPr>
          <w:rFonts w:hint="cs"/>
          <w:rtl/>
          <w:lang w:val="fr-FR" w:bidi="ar-EG"/>
        </w:rPr>
        <w:t xml:space="preserve"> لاستمثال استهلاك الطاقة الكهربائية من خلال التكامل الذكي بالنسبة للجهاز مع التسليم الأمثل عبر الشبكة.</w:t>
      </w:r>
    </w:p>
    <w:p w:rsidR="00B64734" w:rsidRPr="00B64734" w:rsidRDefault="00B64734" w:rsidP="00D60BBD">
      <w:pPr>
        <w:pStyle w:val="Heading1"/>
        <w:rPr>
          <w:rtl/>
          <w:lang w:val="fr-FR" w:bidi="ar-EG"/>
        </w:rPr>
      </w:pPr>
      <w:bookmarkStart w:id="77" w:name="_Toc355947239"/>
      <w:bookmarkStart w:id="78" w:name="_Toc355947650"/>
      <w:r w:rsidRPr="00B64734">
        <w:rPr>
          <w:lang w:val="fr-FR" w:bidi="ar-EG"/>
        </w:rPr>
        <w:t>4</w:t>
      </w:r>
      <w:r w:rsidRPr="00B64734">
        <w:rPr>
          <w:lang w:val="fr-FR" w:bidi="ar-EG"/>
        </w:rPr>
        <w:tab/>
      </w:r>
      <w:r w:rsidRPr="00B64734">
        <w:rPr>
          <w:rFonts w:hint="cs"/>
          <w:rtl/>
          <w:lang w:val="fr-FR" w:bidi="ar-EG"/>
        </w:rPr>
        <w:t xml:space="preserve">نظرة عامة على نظام </w:t>
      </w:r>
      <w:r w:rsidRPr="00B64734">
        <w:rPr>
          <w:lang w:val="fr-FR" w:bidi="ar-EG"/>
        </w:rPr>
        <w:t>FLO</w:t>
      </w:r>
      <w:bookmarkEnd w:id="77"/>
      <w:bookmarkEnd w:id="78"/>
    </w:p>
    <w:p w:rsidR="00B64734" w:rsidRPr="00B64734" w:rsidRDefault="00B64734" w:rsidP="00D60BBD">
      <w:pPr>
        <w:pStyle w:val="Heading2"/>
        <w:rPr>
          <w:rtl/>
          <w:lang w:val="fr-FR"/>
        </w:rPr>
      </w:pPr>
      <w:bookmarkStart w:id="79" w:name="_Toc355947240"/>
      <w:bookmarkStart w:id="80" w:name="_Toc355947651"/>
      <w:r w:rsidRPr="00B64734">
        <w:rPr>
          <w:lang w:val="fr-FR"/>
        </w:rPr>
        <w:t>1.4</w:t>
      </w:r>
      <w:r w:rsidRPr="00B64734">
        <w:rPr>
          <w:rFonts w:hint="cs"/>
          <w:rtl/>
          <w:lang w:val="fr-FR"/>
        </w:rPr>
        <w:tab/>
        <w:t>الاستحواذ على المحتوى وتوزيعه</w:t>
      </w:r>
      <w:bookmarkEnd w:id="79"/>
      <w:bookmarkEnd w:id="80"/>
    </w:p>
    <w:p w:rsidR="00B64734" w:rsidRPr="00B64734" w:rsidRDefault="00D2476A" w:rsidP="00B64734">
      <w:pPr>
        <w:rPr>
          <w:rtl/>
          <w:lang w:val="fr-FR" w:bidi="ar-EG"/>
        </w:rPr>
      </w:pPr>
      <w:r>
        <w:rPr>
          <w:rFonts w:hint="cs"/>
          <w:rtl/>
          <w:lang w:val="fr-FR" w:bidi="ar-EG"/>
        </w:rPr>
        <w:t>في </w:t>
      </w:r>
      <w:r w:rsidR="00B64734" w:rsidRPr="00B64734">
        <w:rPr>
          <w:rFonts w:hint="cs"/>
          <w:rtl/>
          <w:lang w:val="fr-FR" w:bidi="ar-EG"/>
        </w:rPr>
        <w:t xml:space="preserve">أي شبكة </w:t>
      </w:r>
      <w:r w:rsidR="00B64734" w:rsidRPr="00B64734">
        <w:rPr>
          <w:lang w:val="fr-FR" w:bidi="ar-EG"/>
        </w:rPr>
        <w:t>FLO</w:t>
      </w:r>
      <w:r w:rsidR="00B64734" w:rsidRPr="00B64734">
        <w:rPr>
          <w:rFonts w:hint="cs"/>
          <w:rtl/>
          <w:lang w:val="fr-FR" w:bidi="ar-EG"/>
        </w:rPr>
        <w:t xml:space="preserve">، يتم استقبال المحتوى الذي يمثل قناة خطية </w:t>
      </w:r>
      <w:r>
        <w:rPr>
          <w:rFonts w:hint="cs"/>
          <w:rtl/>
          <w:lang w:val="fr-FR" w:bidi="ar-EG"/>
        </w:rPr>
        <w:t>في </w:t>
      </w:r>
      <w:r w:rsidR="00B64734" w:rsidRPr="00B64734">
        <w:rPr>
          <w:rFonts w:hint="cs"/>
          <w:rtl/>
          <w:lang w:val="fr-FR" w:bidi="ar-EG"/>
        </w:rPr>
        <w:t xml:space="preserve">الوقت الفعلي مباشرة من موردي المحتوى، نمطياً </w:t>
      </w:r>
      <w:r>
        <w:rPr>
          <w:rFonts w:hint="cs"/>
          <w:rtl/>
          <w:lang w:val="fr-FR" w:bidi="ar-EG"/>
        </w:rPr>
        <w:t>في </w:t>
      </w:r>
      <w:r w:rsidR="00B64734" w:rsidRPr="00B64734">
        <w:rPr>
          <w:rFonts w:hint="cs"/>
          <w:rtl/>
          <w:lang w:val="fr-FR" w:bidi="ar-EG"/>
        </w:rPr>
        <w:t xml:space="preserve">نسق </w:t>
      </w:r>
      <w:r w:rsidR="00B64734" w:rsidRPr="00B64734">
        <w:rPr>
          <w:lang w:val="fr-FR" w:bidi="ar-EG"/>
        </w:rPr>
        <w:t>MPEG-2</w:t>
      </w:r>
      <w:r w:rsidR="00B64734" w:rsidRPr="00B64734">
        <w:rPr>
          <w:rFonts w:hint="cs"/>
          <w:rtl/>
          <w:lang w:val="fr-FR" w:bidi="ar-EG"/>
        </w:rPr>
        <w:t xml:space="preserve"> وذلك باستخدام تجهيزات بنية أساسية جاهزة. ويستقبل محتوى غير الوقت الفعلي من خلال مخدم محتوى، نمطياً عبر وصلة قائمة على بروتوكول الإنترنت. ويعاد بعد ذلك تنسيق المحتوى </w:t>
      </w:r>
      <w:r>
        <w:rPr>
          <w:rFonts w:hint="cs"/>
          <w:rtl/>
          <w:lang w:val="fr-FR" w:bidi="ar-EG"/>
        </w:rPr>
        <w:t>في </w:t>
      </w:r>
      <w:r w:rsidR="00B64734" w:rsidRPr="00B64734">
        <w:rPr>
          <w:rFonts w:hint="cs"/>
          <w:rtl/>
          <w:lang w:val="fr-FR" w:bidi="ar-EG"/>
        </w:rPr>
        <w:t xml:space="preserve">قطارات رزم </w:t>
      </w:r>
      <w:r w:rsidR="00B64734" w:rsidRPr="00B64734">
        <w:rPr>
          <w:lang w:val="fr-FR" w:bidi="ar-EG"/>
        </w:rPr>
        <w:t>FLO</w:t>
      </w:r>
      <w:r w:rsidR="00B64734" w:rsidRPr="00B64734">
        <w:rPr>
          <w:rFonts w:hint="cs"/>
          <w:rtl/>
          <w:lang w:val="fr-FR" w:bidi="ar-EG"/>
        </w:rPr>
        <w:t xml:space="preserve"> ثم يعاد توزيعه عبر شبكة وحيدة التردد أو متعددة الترددات </w:t>
      </w:r>
      <w:r w:rsidR="00B64734" w:rsidRPr="00B64734">
        <w:rPr>
          <w:lang w:val="fr-FR" w:bidi="ar-EG"/>
        </w:rPr>
        <w:t>SFN)</w:t>
      </w:r>
      <w:r w:rsidR="00B64734" w:rsidRPr="00B64734">
        <w:rPr>
          <w:rFonts w:hint="cs"/>
          <w:rtl/>
          <w:lang w:val="fr-FR" w:bidi="ar-EG"/>
        </w:rPr>
        <w:t xml:space="preserve"> أو </w:t>
      </w:r>
      <w:r w:rsidR="00B64734" w:rsidRPr="00B64734">
        <w:rPr>
          <w:lang w:val="fr-FR" w:bidi="ar-EG"/>
        </w:rPr>
        <w:t>(MFN</w:t>
      </w:r>
      <w:r w:rsidR="00B64734" w:rsidRPr="00B64734">
        <w:rPr>
          <w:rFonts w:hint="cs"/>
          <w:rtl/>
          <w:lang w:val="fr-FR" w:bidi="ar-EG"/>
        </w:rPr>
        <w:t xml:space="preserve">. وآلية النقل المستخدمة </w:t>
      </w:r>
      <w:r>
        <w:rPr>
          <w:rFonts w:hint="cs"/>
          <w:rtl/>
          <w:lang w:val="fr-FR" w:bidi="ar-EG"/>
        </w:rPr>
        <w:t>في </w:t>
      </w:r>
      <w:r w:rsidR="00B64734" w:rsidRPr="00B64734">
        <w:rPr>
          <w:rFonts w:hint="cs"/>
          <w:rtl/>
          <w:lang w:val="fr-FR" w:bidi="ar-EG"/>
        </w:rPr>
        <w:t>توزيع هذا المحتوى على مرسل</w:t>
      </w:r>
      <w:r w:rsidR="00B64734" w:rsidRPr="00B64734">
        <w:rPr>
          <w:rFonts w:hint="eastAsia"/>
          <w:rtl/>
          <w:lang w:val="fr-FR" w:bidi="ar-EG"/>
        </w:rPr>
        <w:t> </w:t>
      </w:r>
      <w:r w:rsidR="00B64734" w:rsidRPr="00B64734">
        <w:rPr>
          <w:lang w:val="fr-FR" w:bidi="ar-EG"/>
        </w:rPr>
        <w:t>FLO</w:t>
      </w:r>
      <w:r w:rsidR="00B64734" w:rsidRPr="00B64734">
        <w:rPr>
          <w:rFonts w:hint="cs"/>
          <w:rtl/>
          <w:lang w:val="fr-FR" w:bidi="ar-EG"/>
        </w:rPr>
        <w:t xml:space="preserve"> قد</w:t>
      </w:r>
      <w:r w:rsidR="00B64734" w:rsidRPr="00B64734">
        <w:rPr>
          <w:rFonts w:hint="eastAsia"/>
          <w:rtl/>
          <w:lang w:val="fr-FR" w:bidi="ar-EG"/>
        </w:rPr>
        <w:t> </w:t>
      </w:r>
      <w:r w:rsidR="00B64734" w:rsidRPr="00B64734">
        <w:rPr>
          <w:rFonts w:hint="cs"/>
          <w:rtl/>
          <w:lang w:val="fr-FR" w:bidi="ar-EG"/>
        </w:rPr>
        <w:t>تكون من خلال ساتل أو ألياف إلى آخره. و</w:t>
      </w:r>
      <w:r>
        <w:rPr>
          <w:rFonts w:hint="cs"/>
          <w:rtl/>
          <w:lang w:val="fr-FR" w:bidi="ar-EG"/>
        </w:rPr>
        <w:t>في </w:t>
      </w:r>
      <w:r w:rsidR="00B64734" w:rsidRPr="00B64734">
        <w:rPr>
          <w:rFonts w:hint="cs"/>
          <w:rtl/>
          <w:lang w:val="fr-FR" w:bidi="ar-EG"/>
        </w:rPr>
        <w:t xml:space="preserve">موقع أو أكثر من السوق المستهدفة يتم استقبال المحتوى وتحول الرزم </w:t>
      </w:r>
      <w:r w:rsidR="00B64734" w:rsidRPr="00B64734">
        <w:rPr>
          <w:lang w:val="fr-FR" w:bidi="ar-EG"/>
        </w:rPr>
        <w:t>FLO</w:t>
      </w:r>
      <w:r w:rsidR="00B64734" w:rsidRPr="00B64734">
        <w:rPr>
          <w:rFonts w:hint="cs"/>
          <w:rtl/>
          <w:lang w:val="fr-FR" w:bidi="ar-EG"/>
        </w:rPr>
        <w:t xml:space="preserve"> إلى موجات </w:t>
      </w:r>
      <w:r w:rsidR="00B64734" w:rsidRPr="00B64734">
        <w:rPr>
          <w:lang w:val="fr-FR" w:bidi="ar-EG"/>
        </w:rPr>
        <w:t>FLO</w:t>
      </w:r>
      <w:r w:rsidR="00B64734" w:rsidRPr="00B64734">
        <w:rPr>
          <w:rFonts w:hint="cs"/>
          <w:rtl/>
          <w:lang w:val="fr-FR" w:bidi="ar-EG"/>
        </w:rPr>
        <w:t xml:space="preserve"> ثم تبث إلى الأجهزة الموجودة </w:t>
      </w:r>
      <w:r>
        <w:rPr>
          <w:rFonts w:hint="cs"/>
          <w:rtl/>
          <w:lang w:val="fr-FR" w:bidi="ar-EG"/>
        </w:rPr>
        <w:t>في </w:t>
      </w:r>
      <w:r w:rsidR="00B64734" w:rsidRPr="00B64734">
        <w:rPr>
          <w:rFonts w:hint="cs"/>
          <w:rtl/>
          <w:lang w:val="fr-FR" w:bidi="ar-EG"/>
        </w:rPr>
        <w:t xml:space="preserve">السوق باستخدام مرسلات </w:t>
      </w:r>
      <w:r w:rsidR="00B64734" w:rsidRPr="00B64734">
        <w:rPr>
          <w:lang w:val="fr-FR" w:bidi="ar-EG"/>
        </w:rPr>
        <w:t>FLO</w:t>
      </w:r>
      <w:r w:rsidR="00B64734" w:rsidRPr="00B64734">
        <w:rPr>
          <w:rFonts w:hint="cs"/>
          <w:rtl/>
          <w:lang w:val="fr-FR" w:bidi="ar-EG"/>
        </w:rPr>
        <w:t>. و</w:t>
      </w:r>
      <w:r>
        <w:rPr>
          <w:rFonts w:hint="cs"/>
          <w:rtl/>
          <w:lang w:val="fr-FR" w:bidi="ar-EG"/>
        </w:rPr>
        <w:t>في </w:t>
      </w:r>
      <w:r w:rsidR="00B64734" w:rsidRPr="00B64734">
        <w:rPr>
          <w:rFonts w:hint="cs"/>
          <w:rtl/>
          <w:lang w:val="fr-FR" w:bidi="ar-EG"/>
        </w:rPr>
        <w:t>حال تقديم أي محتوى محلي، فإنه يدمج مع محتوى منطقة واسعة ويتم بثهما معاً. ويستقبل المحتوى مستعملو الخدمة فقط. ويمكن تخزين المحتوى على الجهاز المتنقل للمشاهدة في</w:t>
      </w:r>
      <w:r>
        <w:rPr>
          <w:rFonts w:hint="cs"/>
          <w:rtl/>
          <w:lang w:val="fr-FR" w:bidi="ar-EG"/>
        </w:rPr>
        <w:t>ما </w:t>
      </w:r>
      <w:r w:rsidR="00B64734" w:rsidRPr="00B64734">
        <w:rPr>
          <w:rFonts w:hint="cs"/>
          <w:rtl/>
          <w:lang w:val="fr-FR" w:bidi="ar-EG"/>
        </w:rPr>
        <w:t xml:space="preserve">بعد، وذلك طبقاً لدليل برنامج الخدمة أو يسلم </w:t>
      </w:r>
      <w:r>
        <w:rPr>
          <w:rFonts w:hint="cs"/>
          <w:rtl/>
          <w:lang w:val="fr-FR" w:bidi="ar-EG"/>
        </w:rPr>
        <w:t>في </w:t>
      </w:r>
      <w:r w:rsidR="00B64734" w:rsidRPr="00B64734">
        <w:rPr>
          <w:rFonts w:hint="cs"/>
          <w:rtl/>
          <w:lang w:val="fr-FR" w:bidi="ar-EG"/>
        </w:rPr>
        <w:t xml:space="preserve">الوقت الفعلي من أجل النقل الحي لجهاز المستعمل حيث تقدم تغذية خطية للمحتوى. وقد يتكون المحتوى من فيديو عالي الجودة </w:t>
      </w:r>
      <w:r w:rsidR="00B64734" w:rsidRPr="00B64734">
        <w:rPr>
          <w:lang w:val="fr-FR" w:bidi="ar-EG"/>
        </w:rPr>
        <w:t>(QVGA)</w:t>
      </w:r>
      <w:r w:rsidR="00B64734" w:rsidRPr="00B64734">
        <w:rPr>
          <w:rFonts w:hint="cs"/>
          <w:rtl/>
          <w:lang w:val="fr-FR" w:bidi="ar-EG"/>
        </w:rPr>
        <w:t xml:space="preserve"> وإشارات سمعية </w:t>
      </w:r>
      <w:r w:rsidR="00B64734" w:rsidRPr="00B64734">
        <w:t>(MPEG</w:t>
      </w:r>
      <w:r w:rsidR="00B64734" w:rsidRPr="00B64734">
        <w:sym w:font="Symbol" w:char="F02D"/>
      </w:r>
      <w:r w:rsidR="00B64734" w:rsidRPr="00B64734">
        <w:t>4 HE</w:t>
      </w:r>
      <w:r w:rsidR="00B64734" w:rsidRPr="00B64734">
        <w:sym w:font="Symbol" w:char="F02D"/>
      </w:r>
      <w:r w:rsidR="00B64734" w:rsidRPr="00B64734">
        <w:t>AAC)</w:t>
      </w:r>
      <w:r w:rsidR="00B64734" w:rsidRPr="00B64734">
        <w:rPr>
          <w:rFonts w:cs="Times New Roman"/>
          <w:position w:val="6"/>
          <w:sz w:val="18"/>
          <w:szCs w:val="18"/>
          <w:rtl/>
          <w:lang w:bidi="ar-EG"/>
        </w:rPr>
        <w:footnoteReference w:id="7"/>
      </w:r>
      <w:r w:rsidR="00B64734" w:rsidRPr="00B64734">
        <w:rPr>
          <w:rFonts w:hint="cs"/>
          <w:rtl/>
          <w:lang w:bidi="ar-EG"/>
        </w:rPr>
        <w:t xml:space="preserve"> بالإضافة إلى قطارات بيانات </w:t>
      </w:r>
      <w:r w:rsidR="00B64734" w:rsidRPr="00B64734">
        <w:rPr>
          <w:lang w:val="fr-FR" w:bidi="ar-EG"/>
        </w:rPr>
        <w:t>IP</w:t>
      </w:r>
      <w:r w:rsidR="00B64734" w:rsidRPr="00B64734">
        <w:rPr>
          <w:rFonts w:hint="cs"/>
          <w:rtl/>
          <w:lang w:val="fr-FR" w:bidi="ar-EG"/>
        </w:rPr>
        <w:t xml:space="preserve">. ويلزم وجود شبكة خلوية </w:t>
      </w:r>
      <w:r w:rsidR="00B64734" w:rsidRPr="00B64734">
        <w:rPr>
          <w:lang w:val="fr-FR" w:bidi="ar-EG"/>
        </w:rPr>
        <w:t>IMT</w:t>
      </w:r>
      <w:r w:rsidR="00B64734" w:rsidRPr="00B64734">
        <w:rPr>
          <w:lang w:val="fr-FR" w:bidi="ar-EG"/>
        </w:rPr>
        <w:sym w:font="Symbol" w:char="F02D"/>
      </w:r>
      <w:r w:rsidR="00B64734" w:rsidRPr="00B64734">
        <w:rPr>
          <w:lang w:val="fr-FR" w:bidi="ar-EG"/>
        </w:rPr>
        <w:t>2000</w:t>
      </w:r>
      <w:r w:rsidR="00B64734" w:rsidRPr="00B64734">
        <w:rPr>
          <w:rFonts w:hint="cs"/>
          <w:rtl/>
          <w:lang w:val="fr-FR" w:bidi="ar-EG"/>
        </w:rPr>
        <w:t xml:space="preserve"> أو قناة اتصال عكسية لتوفير التفاعلية وتسهيل الترخيص للمستعمل بالخدمة.</w:t>
      </w:r>
    </w:p>
    <w:p w:rsidR="00B64734" w:rsidRPr="00B64734" w:rsidRDefault="00B64734" w:rsidP="00D60BBD">
      <w:pPr>
        <w:pStyle w:val="Heading2"/>
        <w:rPr>
          <w:rtl/>
          <w:lang w:val="fr-FR"/>
        </w:rPr>
      </w:pPr>
      <w:bookmarkStart w:id="81" w:name="_Toc355947241"/>
      <w:bookmarkStart w:id="82" w:name="_Toc355947652"/>
      <w:r w:rsidRPr="00B64734">
        <w:rPr>
          <w:lang w:val="fr-FR"/>
        </w:rPr>
        <w:t>2.4</w:t>
      </w:r>
      <w:r w:rsidRPr="00B64734">
        <w:rPr>
          <w:rFonts w:hint="cs"/>
          <w:rtl/>
          <w:lang w:val="fr-FR"/>
        </w:rPr>
        <w:tab/>
        <w:t>خدمات تطبيقات الوسائط المتعددة والبيانات</w:t>
      </w:r>
      <w:bookmarkEnd w:id="81"/>
      <w:bookmarkEnd w:id="82"/>
    </w:p>
    <w:p w:rsidR="00B64734" w:rsidRPr="00B64734" w:rsidRDefault="00B64734" w:rsidP="00B64734">
      <w:pPr>
        <w:rPr>
          <w:rtl/>
          <w:lang w:val="fr-FR" w:bidi="ar-EG"/>
        </w:rPr>
      </w:pPr>
      <w:r w:rsidRPr="00B64734">
        <w:rPr>
          <w:rFonts w:hint="cs"/>
          <w:rtl/>
          <w:lang w:val="fr-FR" w:bidi="ar-EG"/>
        </w:rPr>
        <w:t xml:space="preserve">يتضمن التنظيم المعقول لبرمجة قائمة على نظام </w:t>
      </w:r>
      <w:r w:rsidRPr="00B64734">
        <w:rPr>
          <w:lang w:val="fr-FR" w:bidi="ar-EG"/>
        </w:rPr>
        <w:t>FLO</w:t>
      </w:r>
      <w:r w:rsidRPr="00B64734">
        <w:rPr>
          <w:rFonts w:hint="cs"/>
          <w:rtl/>
          <w:lang w:val="fr-FR" w:bidi="ar-EG"/>
        </w:rPr>
        <w:t xml:space="preserve"> لفيديو </w:t>
      </w:r>
      <w:r w:rsidRPr="00B64734">
        <w:rPr>
          <w:lang w:val="fr-FR" w:bidi="ar-EG"/>
        </w:rPr>
        <w:t>QVGA</w:t>
      </w:r>
      <w:r w:rsidRPr="00B64734">
        <w:rPr>
          <w:rFonts w:hint="cs"/>
          <w:rtl/>
          <w:lang w:val="fr-FR" w:bidi="ar-EG"/>
        </w:rPr>
        <w:t xml:space="preserve"> بمعدل </w:t>
      </w:r>
      <w:r w:rsidRPr="00B64734">
        <w:rPr>
          <w:lang w:val="fr-FR" w:bidi="ar-EG"/>
        </w:rPr>
        <w:t>25</w:t>
      </w:r>
      <w:r w:rsidRPr="00B64734">
        <w:rPr>
          <w:rFonts w:hint="eastAsia"/>
          <w:rtl/>
          <w:lang w:val="fr-FR" w:bidi="ar-EG"/>
        </w:rPr>
        <w:t> </w:t>
      </w:r>
      <w:r w:rsidRPr="00B64734">
        <w:rPr>
          <w:rFonts w:hint="cs"/>
          <w:rtl/>
          <w:lang w:val="fr-FR" w:bidi="ar-EG"/>
        </w:rPr>
        <w:t xml:space="preserve">رتلاً </w:t>
      </w:r>
      <w:r w:rsidR="00D2476A">
        <w:rPr>
          <w:rFonts w:hint="cs"/>
          <w:rtl/>
          <w:lang w:val="fr-FR" w:bidi="ar-EG"/>
        </w:rPr>
        <w:t>في </w:t>
      </w:r>
      <w:r w:rsidRPr="00B64734">
        <w:rPr>
          <w:rFonts w:hint="cs"/>
          <w:rtl/>
          <w:lang w:val="fr-FR" w:bidi="ar-EG"/>
        </w:rPr>
        <w:t xml:space="preserve">الثانية مع إشارة سمعية مجسمة </w:t>
      </w:r>
      <w:r w:rsidR="00D2476A">
        <w:rPr>
          <w:rFonts w:hint="cs"/>
          <w:rtl/>
          <w:lang w:val="fr-FR" w:bidi="ar-EG"/>
        </w:rPr>
        <w:t>في </w:t>
      </w:r>
      <w:r w:rsidRPr="00B64734">
        <w:rPr>
          <w:rFonts w:hint="cs"/>
          <w:rtl/>
          <w:lang w:val="fr-FR" w:bidi="ar-EG"/>
        </w:rPr>
        <w:t xml:space="preserve">توزيع تردد وحيد بعرض نطاق </w:t>
      </w:r>
      <w:r w:rsidRPr="00B64734">
        <w:rPr>
          <w:lang w:val="fr-FR" w:bidi="ar-EG"/>
        </w:rPr>
        <w:t>MHz 8</w:t>
      </w:r>
      <w:r w:rsidRPr="00B64734">
        <w:rPr>
          <w:rFonts w:hint="cs"/>
          <w:rtl/>
          <w:lang w:val="fr-FR" w:bidi="ar-EG"/>
        </w:rPr>
        <w:t xml:space="preserve"> من</w:t>
      </w:r>
      <w:r w:rsidRPr="00B64734">
        <w:rPr>
          <w:rFonts w:hint="eastAsia"/>
          <w:rtl/>
          <w:lang w:val="fr-FR" w:bidi="ar-EG"/>
        </w:rPr>
        <w:t> </w:t>
      </w:r>
      <w:r w:rsidRPr="00B64734">
        <w:rPr>
          <w:lang w:val="fr-FR" w:bidi="ar-EG"/>
        </w:rPr>
        <w:t>25</w:t>
      </w:r>
      <w:r w:rsidRPr="00B64734">
        <w:rPr>
          <w:rFonts w:hint="cs"/>
          <w:rtl/>
          <w:lang w:val="fr-FR" w:bidi="ar-EG"/>
        </w:rPr>
        <w:t xml:space="preserve"> إلى</w:t>
      </w:r>
      <w:r w:rsidRPr="00B64734">
        <w:rPr>
          <w:rFonts w:hint="eastAsia"/>
          <w:rtl/>
          <w:lang w:val="fr-FR" w:bidi="ar-EG"/>
        </w:rPr>
        <w:t> </w:t>
      </w:r>
      <w:r w:rsidRPr="00B64734">
        <w:rPr>
          <w:lang w:val="fr-FR" w:bidi="ar-EG"/>
        </w:rPr>
        <w:t>27</w:t>
      </w:r>
      <w:r w:rsidRPr="00B64734">
        <w:rPr>
          <w:rFonts w:hint="cs"/>
          <w:rtl/>
          <w:lang w:val="fr-FR" w:bidi="ar-EG"/>
        </w:rPr>
        <w:t xml:space="preserve"> قناة فيديو للبث </w:t>
      </w:r>
      <w:r w:rsidR="00D2476A">
        <w:rPr>
          <w:rFonts w:hint="cs"/>
          <w:rtl/>
          <w:lang w:val="fr-FR" w:bidi="ar-EG"/>
        </w:rPr>
        <w:t>في </w:t>
      </w:r>
      <w:r w:rsidRPr="00B64734">
        <w:rPr>
          <w:rFonts w:hint="cs"/>
          <w:rtl/>
          <w:lang w:val="fr-FR" w:bidi="ar-EG"/>
        </w:rPr>
        <w:t xml:space="preserve">الوقت الفعلي لمحتوى منطقة واسعة يتضمن بعض قنوات البث الفيديوي </w:t>
      </w:r>
      <w:r w:rsidR="00D2476A">
        <w:rPr>
          <w:rFonts w:hint="cs"/>
          <w:rtl/>
          <w:lang w:val="fr-FR" w:bidi="ar-EG"/>
        </w:rPr>
        <w:t>في </w:t>
      </w:r>
      <w:r w:rsidRPr="00B64734">
        <w:rPr>
          <w:rFonts w:hint="cs"/>
          <w:rtl/>
          <w:lang w:val="fr-FR" w:bidi="ar-EG"/>
        </w:rPr>
        <w:t xml:space="preserve">الوقت الفعلي لمحتوى خاص بسوق محلية. ويُعتبر التوزيع بين محتوى المنطقة المحلية والمنطقة الواسعة مرناً ويمكن أن يختلف خلال دورة يوم البرمجة، إذا كانت هناك رغبة </w:t>
      </w:r>
      <w:r w:rsidR="00D2476A">
        <w:rPr>
          <w:rFonts w:hint="cs"/>
          <w:rtl/>
          <w:lang w:val="fr-FR" w:bidi="ar-EG"/>
        </w:rPr>
        <w:t>في </w:t>
      </w:r>
      <w:r w:rsidRPr="00B64734">
        <w:rPr>
          <w:rFonts w:hint="cs"/>
          <w:rtl/>
          <w:lang w:val="fr-FR" w:bidi="ar-EG"/>
        </w:rPr>
        <w:t>ذلك. وبالإضافة إلى محتوى المنطقة الواسعة والمحتوى المحلي، يمكن إدراج عدد كبير من قنوات البيانات</w:t>
      </w:r>
      <w:r w:rsidRPr="00B64734">
        <w:rPr>
          <w:rFonts w:hint="eastAsia"/>
          <w:rtl/>
          <w:lang w:val="fr-FR" w:bidi="ar-EG"/>
        </w:rPr>
        <w:t> </w:t>
      </w:r>
      <w:r w:rsidRPr="00B64734">
        <w:rPr>
          <w:lang w:val="fr-FR" w:bidi="ar-EG"/>
        </w:rPr>
        <w:t>IP</w:t>
      </w:r>
      <w:r w:rsidRPr="00B64734">
        <w:rPr>
          <w:rFonts w:hint="cs"/>
          <w:rtl/>
          <w:lang w:val="fr-FR" w:bidi="ar-EG"/>
        </w:rPr>
        <w:t xml:space="preserve"> </w:t>
      </w:r>
      <w:r w:rsidR="00D2476A">
        <w:rPr>
          <w:rFonts w:hint="cs"/>
          <w:rtl/>
          <w:lang w:val="fr-FR" w:bidi="ar-EG"/>
        </w:rPr>
        <w:t>في </w:t>
      </w:r>
      <w:r w:rsidRPr="00B64734">
        <w:rPr>
          <w:rFonts w:hint="cs"/>
          <w:rtl/>
          <w:lang w:val="fr-FR" w:bidi="ar-EG"/>
        </w:rPr>
        <w:t>تسليم</w:t>
      </w:r>
      <w:r w:rsidRPr="00B64734">
        <w:rPr>
          <w:rFonts w:hint="eastAsia"/>
          <w:rtl/>
          <w:lang w:val="fr-FR" w:bidi="ar-EG"/>
        </w:rPr>
        <w:t> </w:t>
      </w:r>
      <w:r w:rsidRPr="00B64734">
        <w:rPr>
          <w:rFonts w:hint="cs"/>
          <w:rtl/>
          <w:lang w:val="fr-FR" w:bidi="ar-EG"/>
        </w:rPr>
        <w:t>الخدمة.</w:t>
      </w:r>
    </w:p>
    <w:p w:rsidR="00B64734" w:rsidRPr="00B64734" w:rsidRDefault="00B64734" w:rsidP="00D60BBD">
      <w:pPr>
        <w:pStyle w:val="Heading2"/>
        <w:rPr>
          <w:rtl/>
          <w:lang w:val="fr-FR"/>
        </w:rPr>
      </w:pPr>
      <w:bookmarkStart w:id="83" w:name="_Toc355947242"/>
      <w:bookmarkStart w:id="84" w:name="_Toc355947653"/>
      <w:r w:rsidRPr="00B64734">
        <w:rPr>
          <w:lang w:val="fr-FR"/>
        </w:rPr>
        <w:lastRenderedPageBreak/>
        <w:t>3.4</w:t>
      </w:r>
      <w:r w:rsidRPr="00B64734">
        <w:rPr>
          <w:rFonts w:hint="cs"/>
          <w:rtl/>
          <w:lang w:val="fr-FR"/>
        </w:rPr>
        <w:tab/>
        <w:t>استمثال استهلاك الطاقة الكهربائية</w:t>
      </w:r>
      <w:bookmarkEnd w:id="83"/>
      <w:bookmarkEnd w:id="84"/>
    </w:p>
    <w:p w:rsidR="00B64734" w:rsidRPr="00B64734" w:rsidRDefault="00B64734" w:rsidP="00D60BBD">
      <w:pPr>
        <w:keepNext/>
        <w:keepLines/>
        <w:rPr>
          <w:rtl/>
          <w:lang w:val="fr-FR" w:bidi="ar-EG"/>
        </w:rPr>
      </w:pPr>
      <w:r w:rsidRPr="00B64734">
        <w:rPr>
          <w:rFonts w:hint="cs"/>
          <w:rtl/>
          <w:lang w:val="fr-FR" w:bidi="ar-EG"/>
        </w:rPr>
        <w:t xml:space="preserve">تقوم تكنولوجيا </w:t>
      </w:r>
      <w:r w:rsidRPr="00B64734">
        <w:rPr>
          <w:lang w:val="fr-FR" w:bidi="ar-EG"/>
        </w:rPr>
        <w:t>FLO</w:t>
      </w:r>
      <w:r w:rsidRPr="00B64734">
        <w:rPr>
          <w:rFonts w:hint="cs"/>
          <w:rtl/>
          <w:lang w:val="fr-FR" w:bidi="ar-EG"/>
        </w:rPr>
        <w:t xml:space="preserve"> آنياً باستمثال استهلاك الطاقة الكهربائية وتنوع الترددات وتنوع التوقيتات. حيث يستخدم السطح البيني على الهواء </w:t>
      </w:r>
      <w:r w:rsidRPr="00B64734">
        <w:rPr>
          <w:lang w:val="fr-FR" w:bidi="ar-EG"/>
        </w:rPr>
        <w:t>FLO</w:t>
      </w:r>
      <w:r w:rsidRPr="00B64734">
        <w:rPr>
          <w:rFonts w:hint="cs"/>
          <w:rtl/>
          <w:lang w:val="fr-FR" w:bidi="ar-EG"/>
        </w:rPr>
        <w:t xml:space="preserve"> تعدد الإرسال بتقسيم الزمن </w:t>
      </w:r>
      <w:r w:rsidRPr="00B64734">
        <w:rPr>
          <w:lang w:val="fr-FR" w:bidi="ar-EG"/>
        </w:rPr>
        <w:t>(TDM)</w:t>
      </w:r>
      <w:r w:rsidRPr="00B64734">
        <w:rPr>
          <w:rFonts w:hint="cs"/>
          <w:rtl/>
          <w:lang w:val="fr-FR" w:bidi="ar-EG"/>
        </w:rPr>
        <w:t xml:space="preserve"> لإرسال كل قطار من قطارات المحتوى على فترات زمنية محددة </w:t>
      </w:r>
      <w:r w:rsidR="00D2476A">
        <w:rPr>
          <w:rFonts w:hint="cs"/>
          <w:rtl/>
          <w:lang w:val="fr-FR" w:bidi="ar-EG"/>
        </w:rPr>
        <w:t>في </w:t>
      </w:r>
      <w:r w:rsidRPr="00B64734">
        <w:rPr>
          <w:rFonts w:hint="cs"/>
          <w:rtl/>
          <w:lang w:val="fr-FR" w:bidi="ar-EG"/>
        </w:rPr>
        <w:t xml:space="preserve">الموجة </w:t>
      </w:r>
      <w:r w:rsidRPr="00B64734">
        <w:rPr>
          <w:lang w:val="fr-FR" w:bidi="ar-EG"/>
        </w:rPr>
        <w:t>FLO</w:t>
      </w:r>
      <w:r w:rsidRPr="00B64734">
        <w:rPr>
          <w:rFonts w:hint="cs"/>
          <w:rtl/>
          <w:lang w:val="fr-FR" w:bidi="ar-EG"/>
        </w:rPr>
        <w:t xml:space="preserve">. ويقوم الجهاز المتنقل بالنفاذ إلى المعلومات التمهيدية لتحديد الفترات الزمنية التي يرسل فيها قطار المحتوى المطلوب. وتعمل دارات مستقبل الجهاز المتنقل فقط </w:t>
      </w:r>
      <w:r w:rsidR="00D2476A">
        <w:rPr>
          <w:rFonts w:hint="cs"/>
          <w:rtl/>
          <w:lang w:val="fr-FR" w:bidi="ar-EG"/>
        </w:rPr>
        <w:t>في </w:t>
      </w:r>
      <w:r w:rsidRPr="00B64734">
        <w:rPr>
          <w:rFonts w:hint="cs"/>
          <w:rtl/>
          <w:lang w:val="fr-FR" w:bidi="ar-EG"/>
        </w:rPr>
        <w:t xml:space="preserve">الفترات الزمنية التي يرسل فيها قطار المحتوى المطلوب بينما تفصل الطاقة الكهربائية </w:t>
      </w:r>
      <w:r w:rsidR="00D2476A">
        <w:rPr>
          <w:rFonts w:hint="cs"/>
          <w:rtl/>
          <w:lang w:val="fr-FR" w:bidi="ar-EG"/>
        </w:rPr>
        <w:t>في </w:t>
      </w:r>
      <w:r w:rsidRPr="00B64734">
        <w:rPr>
          <w:rFonts w:hint="cs"/>
          <w:rtl/>
          <w:lang w:val="fr-FR" w:bidi="ar-EG"/>
        </w:rPr>
        <w:t>الأوقات خلاف</w:t>
      </w:r>
      <w:r w:rsidRPr="00B64734">
        <w:rPr>
          <w:rFonts w:hint="eastAsia"/>
          <w:rtl/>
          <w:lang w:val="fr-FR" w:bidi="ar-EG"/>
        </w:rPr>
        <w:t> </w:t>
      </w:r>
      <w:r w:rsidRPr="00B64734">
        <w:rPr>
          <w:rFonts w:hint="cs"/>
          <w:rtl/>
          <w:lang w:val="fr-FR" w:bidi="ar-EG"/>
        </w:rPr>
        <w:t>ذلك.</w:t>
      </w:r>
    </w:p>
    <w:p w:rsidR="00B64734" w:rsidRPr="00B64734" w:rsidRDefault="00B64734" w:rsidP="00B64734">
      <w:pPr>
        <w:rPr>
          <w:spacing w:val="-4"/>
          <w:rtl/>
          <w:lang w:val="fr-FR" w:bidi="ar-EG"/>
        </w:rPr>
      </w:pPr>
      <w:r w:rsidRPr="00B64734">
        <w:rPr>
          <w:rFonts w:hint="cs"/>
          <w:spacing w:val="-4"/>
          <w:rtl/>
          <w:lang w:val="fr-FR" w:bidi="ar-EG"/>
        </w:rPr>
        <w:t xml:space="preserve">ويمكن لمستعملي الأجهزة المتنقلة التنقل بين القنوات بسهولة سواء من خلال الأنظمة الساتلية الرقمية أو الأنظمة الكبلية </w:t>
      </w:r>
      <w:r w:rsidR="00D2476A">
        <w:rPr>
          <w:rFonts w:hint="cs"/>
          <w:spacing w:val="-4"/>
          <w:rtl/>
          <w:lang w:val="fr-FR" w:bidi="ar-EG"/>
        </w:rPr>
        <w:t>في </w:t>
      </w:r>
      <w:r w:rsidRPr="00B64734">
        <w:rPr>
          <w:rFonts w:hint="cs"/>
          <w:spacing w:val="-4"/>
          <w:rtl/>
          <w:lang w:val="fr-FR" w:bidi="ar-EG"/>
        </w:rPr>
        <w:t>المنازل.</w:t>
      </w:r>
    </w:p>
    <w:p w:rsidR="00B64734" w:rsidRPr="00B64734" w:rsidRDefault="00B64734" w:rsidP="00772FCD">
      <w:pPr>
        <w:pStyle w:val="Heading2"/>
        <w:rPr>
          <w:rtl/>
          <w:lang w:val="fr-FR"/>
        </w:rPr>
      </w:pPr>
      <w:bookmarkStart w:id="85" w:name="_Toc355947243"/>
      <w:bookmarkStart w:id="86" w:name="_Toc355947654"/>
      <w:r w:rsidRPr="00B64734">
        <w:rPr>
          <w:lang w:val="fr-FR"/>
        </w:rPr>
        <w:t>4.4</w:t>
      </w:r>
      <w:r w:rsidRPr="00B64734">
        <w:rPr>
          <w:rFonts w:hint="cs"/>
          <w:rtl/>
          <w:lang w:val="fr-FR"/>
        </w:rPr>
        <w:tab/>
        <w:t>محتوى المنطقة الواسعة والمنطقة المحلية</w:t>
      </w:r>
      <w:bookmarkEnd w:id="85"/>
      <w:bookmarkEnd w:id="86"/>
    </w:p>
    <w:p w:rsidR="00B64734" w:rsidRPr="00B64734" w:rsidRDefault="00B64734" w:rsidP="00B64734">
      <w:pPr>
        <w:rPr>
          <w:rtl/>
          <w:lang w:val="fr-FR" w:bidi="ar-EG"/>
        </w:rPr>
      </w:pPr>
      <w:r w:rsidRPr="00B64734">
        <w:rPr>
          <w:rFonts w:hint="cs"/>
          <w:rtl/>
          <w:lang w:val="fr-FR"/>
        </w:rPr>
        <w:t>ك</w:t>
      </w:r>
      <w:r w:rsidR="00D2476A">
        <w:rPr>
          <w:rFonts w:hint="cs"/>
          <w:rtl/>
          <w:lang w:val="fr-FR"/>
        </w:rPr>
        <w:t>ما </w:t>
      </w:r>
      <w:r w:rsidRPr="00B64734">
        <w:rPr>
          <w:rFonts w:hint="cs"/>
          <w:rtl/>
          <w:lang w:val="fr-FR"/>
        </w:rPr>
        <w:t xml:space="preserve">يبين الشكل </w:t>
      </w:r>
      <w:r w:rsidRPr="00B64734">
        <w:rPr>
          <w:lang w:val="fr-FR"/>
        </w:rPr>
        <w:t>11</w:t>
      </w:r>
      <w:r w:rsidRPr="00B64734">
        <w:rPr>
          <w:rFonts w:hint="cs"/>
          <w:rtl/>
          <w:lang w:val="fr-FR" w:bidi="ar-EG"/>
        </w:rPr>
        <w:t xml:space="preserve">، يدعم نظام </w:t>
      </w:r>
      <w:r w:rsidRPr="00B64734">
        <w:rPr>
          <w:lang w:val="fr-FR" w:bidi="ar-EG"/>
        </w:rPr>
        <w:t>FLO</w:t>
      </w:r>
      <w:r w:rsidRPr="00B64734">
        <w:rPr>
          <w:rFonts w:hint="cs"/>
          <w:rtl/>
          <w:lang w:val="fr-FR" w:bidi="ar-EG"/>
        </w:rPr>
        <w:t xml:space="preserve"> التعايش بين التغطية </w:t>
      </w:r>
      <w:r w:rsidR="00D2476A">
        <w:rPr>
          <w:rFonts w:hint="cs"/>
          <w:rtl/>
          <w:lang w:val="fr-FR" w:bidi="ar-EG"/>
        </w:rPr>
        <w:t>في </w:t>
      </w:r>
      <w:r w:rsidRPr="00B64734">
        <w:rPr>
          <w:rFonts w:hint="cs"/>
          <w:rtl/>
          <w:lang w:val="fr-FR" w:bidi="ar-EG"/>
        </w:rPr>
        <w:t>منطقة محلية ومنطقة واسعة داخل قناة بتردد راديوي</w:t>
      </w:r>
      <w:r w:rsidRPr="00B64734">
        <w:rPr>
          <w:rFonts w:hint="eastAsia"/>
          <w:rtl/>
          <w:lang w:val="fr-FR" w:bidi="ar-EG"/>
        </w:rPr>
        <w:t> </w:t>
      </w:r>
      <w:r w:rsidRPr="00B64734">
        <w:rPr>
          <w:lang w:val="fr-FR" w:bidi="ar-EG"/>
        </w:rPr>
        <w:t>(RF)</w:t>
      </w:r>
      <w:r w:rsidRPr="00B64734">
        <w:rPr>
          <w:rFonts w:hint="cs"/>
          <w:rtl/>
          <w:lang w:val="fr-FR" w:bidi="ar-EG"/>
        </w:rPr>
        <w:t xml:space="preserve"> وحيد. وعند استخدام شبكة بتردد وحيد </w:t>
      </w:r>
      <w:r w:rsidRPr="00B64734">
        <w:rPr>
          <w:lang w:val="fr-FR" w:bidi="ar-EG"/>
        </w:rPr>
        <w:t>(SFN)</w:t>
      </w:r>
      <w:r w:rsidRPr="00B64734">
        <w:rPr>
          <w:rFonts w:hint="cs"/>
          <w:rtl/>
          <w:lang w:val="fr-FR" w:bidi="ar-EG"/>
        </w:rPr>
        <w:t xml:space="preserve">، لا تكون هناك حاجة إلى عمليات ترحيل معقدة لمناطق التغطية. ويرسل المحتوى ذو الأهمية المشتركة لجميع المستقبلات </w:t>
      </w:r>
      <w:r w:rsidR="00D2476A">
        <w:rPr>
          <w:rFonts w:hint="cs"/>
          <w:rtl/>
          <w:lang w:val="fr-FR" w:bidi="ar-EG"/>
        </w:rPr>
        <w:t>في </w:t>
      </w:r>
      <w:r w:rsidRPr="00B64734">
        <w:rPr>
          <w:rFonts w:hint="cs"/>
          <w:rtl/>
          <w:lang w:val="fr-FR" w:bidi="ar-EG"/>
        </w:rPr>
        <w:t>شبكة منطقة واسعة آنياً من جميع المرسلات. في</w:t>
      </w:r>
      <w:r w:rsidR="00D2476A">
        <w:rPr>
          <w:rFonts w:hint="cs"/>
          <w:rtl/>
          <w:lang w:val="fr-FR" w:bidi="ar-EG"/>
        </w:rPr>
        <w:t>ما </w:t>
      </w:r>
      <w:r w:rsidRPr="00B64734">
        <w:rPr>
          <w:rFonts w:hint="cs"/>
          <w:rtl/>
          <w:lang w:val="fr-FR" w:bidi="ar-EG"/>
        </w:rPr>
        <w:t>يمكن قصر المحتوى ذي الأهمية الإقليمية أو المحلية على سوق</w:t>
      </w:r>
      <w:r w:rsidRPr="00B64734">
        <w:rPr>
          <w:rFonts w:hint="eastAsia"/>
          <w:rtl/>
          <w:lang w:val="fr-FR" w:bidi="ar-EG"/>
        </w:rPr>
        <w:t> </w:t>
      </w:r>
      <w:r w:rsidRPr="00B64734">
        <w:rPr>
          <w:rFonts w:hint="cs"/>
          <w:rtl/>
          <w:lang w:val="fr-FR" w:bidi="ar-EG"/>
        </w:rPr>
        <w:t>محددة.</w:t>
      </w:r>
    </w:p>
    <w:p w:rsidR="00B64734" w:rsidRPr="00B64734" w:rsidRDefault="00B64734" w:rsidP="00772FCD">
      <w:pPr>
        <w:pStyle w:val="FigureNo"/>
        <w:rPr>
          <w:rtl/>
          <w:lang w:eastAsia="ja-JP"/>
        </w:rPr>
      </w:pPr>
      <w:r w:rsidRPr="00B64734">
        <w:rPr>
          <w:rFonts w:hint="cs"/>
          <w:rtl/>
          <w:lang w:eastAsia="ja-JP"/>
        </w:rPr>
        <w:t xml:space="preserve">الشـكل </w:t>
      </w:r>
      <w:r w:rsidRPr="00B64734">
        <w:rPr>
          <w:lang w:eastAsia="ja-JP"/>
        </w:rPr>
        <w:t>11</w:t>
      </w:r>
    </w:p>
    <w:p w:rsidR="00B92A49" w:rsidRPr="00B64734" w:rsidRDefault="00B64734" w:rsidP="00772FCD">
      <w:pPr>
        <w:pStyle w:val="Figuretitle"/>
        <w:rPr>
          <w:rtl/>
          <w:lang w:bidi="ar-SA"/>
        </w:rPr>
      </w:pPr>
      <w:r w:rsidRPr="00B64734">
        <w:rPr>
          <w:rFonts w:hint="cs"/>
          <w:rtl/>
          <w:lang w:val="en-US" w:eastAsia="fr-FR" w:bidi="ar-SA"/>
        </w:rPr>
        <w:t>تراتب شبكات المنطقة المحلية والمنطقة الواسعة وحيدة التردد</w:t>
      </w:r>
    </w:p>
    <w:p w:rsidR="003636EF" w:rsidRDefault="003636EF" w:rsidP="003636EF">
      <w:pPr>
        <w:spacing w:before="0" w:line="240" w:lineRule="auto"/>
        <w:jc w:val="center"/>
        <w:rPr>
          <w:rtl/>
        </w:rPr>
      </w:pPr>
    </w:p>
    <w:p w:rsidR="003636EF" w:rsidRDefault="003E5B52" w:rsidP="003636EF">
      <w:pPr>
        <w:spacing w:before="0" w:line="240" w:lineRule="auto"/>
        <w:jc w:val="center"/>
        <w:rPr>
          <w:rtl/>
          <w:lang w:val="fr-FR" w:eastAsia="en-US"/>
        </w:rPr>
      </w:pPr>
      <w:r>
        <w:rPr>
          <w:noProof/>
          <w:lang w:eastAsia="zh-CN"/>
        </w:rPr>
        <mc:AlternateContent>
          <mc:Choice Requires="wpg">
            <w:drawing>
              <wp:anchor distT="0" distB="0" distL="114300" distR="114300" simplePos="0" relativeHeight="251646464" behindDoc="0" locked="0" layoutInCell="1" allowOverlap="1">
                <wp:simplePos x="0" y="0"/>
                <wp:positionH relativeFrom="column">
                  <wp:posOffset>2090420</wp:posOffset>
                </wp:positionH>
                <wp:positionV relativeFrom="paragraph">
                  <wp:posOffset>52070</wp:posOffset>
                </wp:positionV>
                <wp:extent cx="1952625" cy="1479550"/>
                <wp:effectExtent l="0" t="0" r="9525" b="6350"/>
                <wp:wrapNone/>
                <wp:docPr id="62" name="Group 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479550"/>
                          <a:chOff x="4426" y="2866"/>
                          <a:chExt cx="3075" cy="2330"/>
                        </a:xfrm>
                      </wpg:grpSpPr>
                      <wps:wsp>
                        <wps:cNvPr id="63" name="Text Box 5832"/>
                        <wps:cNvSpPr txBox="1">
                          <a:spLocks noChangeArrowheads="1"/>
                        </wps:cNvSpPr>
                        <wps:spPr bwMode="auto">
                          <a:xfrm>
                            <a:off x="6634" y="2866"/>
                            <a:ext cx="86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wps:txbx>
                        <wps:bodyPr rot="0" vert="horz" wrap="square" lIns="0" tIns="0" rIns="0" bIns="0" anchor="ctr" anchorCtr="0" upright="1">
                          <a:noAutofit/>
                        </wps:bodyPr>
                      </wps:wsp>
                      <wps:wsp>
                        <wps:cNvPr id="64" name="Text Box 5834"/>
                        <wps:cNvSpPr txBox="1">
                          <a:spLocks noChangeArrowheads="1"/>
                        </wps:cNvSpPr>
                        <wps:spPr bwMode="auto">
                          <a:xfrm>
                            <a:off x="4426" y="2878"/>
                            <a:ext cx="86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wps:txbx>
                        <wps:bodyPr rot="0" vert="horz" wrap="square" lIns="0" tIns="0" rIns="0" bIns="0" anchor="ctr" anchorCtr="0" upright="1">
                          <a:noAutofit/>
                        </wps:bodyPr>
                      </wps:wsp>
                      <wps:wsp>
                        <wps:cNvPr id="65" name="Text Box 5835"/>
                        <wps:cNvSpPr txBox="1">
                          <a:spLocks noChangeArrowheads="1"/>
                        </wps:cNvSpPr>
                        <wps:spPr bwMode="auto">
                          <a:xfrm>
                            <a:off x="5531" y="3625"/>
                            <a:ext cx="867"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wps:txbx>
                        <wps:bodyPr rot="0" vert="horz" wrap="square" lIns="0" tIns="0" rIns="0" bIns="0" anchor="ctr" anchorCtr="0" upright="1">
                          <a:noAutofit/>
                        </wps:bodyPr>
                      </wps:wsp>
                      <wps:wsp>
                        <wps:cNvPr id="66" name="Text Box 5833"/>
                        <wps:cNvSpPr txBox="1">
                          <a:spLocks noChangeArrowheads="1"/>
                        </wps:cNvSpPr>
                        <wps:spPr bwMode="auto">
                          <a:xfrm>
                            <a:off x="5216" y="4805"/>
                            <a:ext cx="155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5576BA" w:rsidRDefault="005E1184" w:rsidP="003636EF">
                              <w:pPr>
                                <w:spacing w:line="144" w:lineRule="auto"/>
                                <w:jc w:val="center"/>
                                <w:rPr>
                                  <w:sz w:val="18"/>
                                  <w:szCs w:val="24"/>
                                  <w:lang w:bidi="ar-SY"/>
                                </w:rPr>
                              </w:pPr>
                              <w:r>
                                <w:rPr>
                                  <w:rFonts w:hint="cs"/>
                                  <w:sz w:val="18"/>
                                  <w:szCs w:val="24"/>
                                  <w:rtl/>
                                  <w:lang w:bidi="ar-SY"/>
                                </w:rPr>
                                <w:t>منطقة خدمة واسعة</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7" o:spid="_x0000_s1234" style="position:absolute;left:0;text-align:left;margin-left:164.6pt;margin-top:4.1pt;width:153.75pt;height:116.5pt;z-index:251646464" coordorigin="4426,2866" coordsize="3075,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">
                <v:shape id="Text Box 5832" o:spid="_x0000_s1235" type="#_x0000_t202" style="position:absolute;left:6634;top:2866;width:86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Q08QA&#10;AADbAAAADwAAAGRycy9kb3ducmV2LnhtbESPQWuDQBSE74X+h+UVeilxbQM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ENPEAAAA2wAAAA8AAAAAAAAAAAAAAAAAmAIAAGRycy9k&#10;b3ducmV2LnhtbFBLBQYAAAAABAAEAPUAAACJAwAAAAA=&#10;" filled="f" stroked="f">
                  <v:textbox inset="0,0,0,0">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v:textbox>
                </v:shape>
                <v:shape id="Text Box 5834" o:spid="_x0000_s1236" type="#_x0000_t202" style="position:absolute;left:4426;top:2878;width:86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p8QA&#10;AADbAAAADwAAAGRycy9kb3ducmV2LnhtbESPQWuDQBSE74X+h+UVeilxbQk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KfEAAAA2wAAAA8AAAAAAAAAAAAAAAAAmAIAAGRycy9k&#10;b3ducmV2LnhtbFBLBQYAAAAABAAEAPUAAACJAwAAAAA=&#10;" filled="f" stroked="f">
                  <v:textbox inset="0,0,0,0">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v:textbox>
                </v:shape>
                <v:shape id="Text Box 5835" o:spid="_x0000_s1237" type="#_x0000_t202" style="position:absolute;left:5531;top:3625;width:867;height: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tPMQA&#10;AADbAAAADwAAAGRycy9kb3ducmV2LnhtbESPQWuDQBSE74X+h+UVeilxbSESrBtJE2Jz6UGTH/Bw&#10;X1R034q7TWx/fTcQ6HGYmW+YLJ/NIC40uc6ygtcoBkFcW91xo+B03C9WIJxH1jhYJgU/5CBfPz5k&#10;mGp75ZIulW9EgLBLUUHr/ZhK6eqWDLrIjsTBO9vJoA9yaqSe8BrgZpBvcZxIgx2HhRZH2rZU99W3&#10;UUCb0v5+9a4w5cduW5w7phf5qdTz07x5B+Fp9v/he/ugFSRL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LTzEAAAA2wAAAA8AAAAAAAAAAAAAAAAAmAIAAGRycy9k&#10;b3ducmV2LnhtbFBLBQYAAAAABAAEAPUAAACJAwAAAAA=&#10;" filled="f" stroked="f">
                  <v:textbox inset="0,0,0,0">
                    <w:txbxContent>
                      <w:p w:rsidR="005E1184" w:rsidRPr="005576BA" w:rsidRDefault="005E1184" w:rsidP="003636EF">
                        <w:pPr>
                          <w:spacing w:line="144" w:lineRule="auto"/>
                          <w:jc w:val="center"/>
                          <w:rPr>
                            <w:sz w:val="18"/>
                            <w:szCs w:val="24"/>
                            <w:lang w:bidi="ar-SY"/>
                          </w:rPr>
                        </w:pPr>
                        <w:r>
                          <w:rPr>
                            <w:rFonts w:hint="cs"/>
                            <w:sz w:val="18"/>
                            <w:szCs w:val="24"/>
                            <w:rtl/>
                            <w:lang w:bidi="ar-SY"/>
                          </w:rPr>
                          <w:t>منطقة</w:t>
                        </w:r>
                        <w:r>
                          <w:rPr>
                            <w:rFonts w:hint="cs"/>
                            <w:sz w:val="18"/>
                            <w:szCs w:val="24"/>
                            <w:rtl/>
                            <w:lang w:bidi="ar-SY"/>
                          </w:rPr>
                          <w:br/>
                          <w:t>خدمة محلية</w:t>
                        </w:r>
                      </w:p>
                    </w:txbxContent>
                  </v:textbox>
                </v:shape>
                <v:shape id="Text Box 5833" o:spid="_x0000_s1238" type="#_x0000_t202" style="position:absolute;left:5216;top:4805;width:1557;height: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zS8IA&#10;AADbAAAADwAAAGRycy9kb3ducmV2LnhtbESPzarCMBSE9xd8h3AENxdNdVEu1Sj+4M/GRasPcGiO&#10;bbE5KU3U6tMbQbjLYWa+YWaLztTiTq2rLCsYjyIQxLnVFRcKzqft8A+E88gaa8uk4EkOFvPezwwT&#10;bR+c0j3zhQgQdgkqKL1vEildXpJBN7INcfAutjXog2wLqVt8BLip5SSKYmmw4rBQYkPrkvJrdjMK&#10;aJna1/HqdiZdbda7S8X0K/dKDfrdcgrCU+f/w9/2QSuIY/h8CT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bNLwgAAANsAAAAPAAAAAAAAAAAAAAAAAJgCAABkcnMvZG93&#10;bnJldi54bWxQSwUGAAAAAAQABAD1AAAAhwMAAAAA&#10;" filled="f" stroked="f">
                  <v:textbox inset="0,0,0,0">
                    <w:txbxContent>
                      <w:p w:rsidR="005E1184" w:rsidRPr="005576BA" w:rsidRDefault="005E1184" w:rsidP="003636EF">
                        <w:pPr>
                          <w:spacing w:line="144" w:lineRule="auto"/>
                          <w:jc w:val="center"/>
                          <w:rPr>
                            <w:sz w:val="18"/>
                            <w:szCs w:val="24"/>
                            <w:lang w:bidi="ar-SY"/>
                          </w:rPr>
                        </w:pPr>
                        <w:r>
                          <w:rPr>
                            <w:rFonts w:hint="cs"/>
                            <w:sz w:val="18"/>
                            <w:szCs w:val="24"/>
                            <w:rtl/>
                            <w:lang w:bidi="ar-SY"/>
                          </w:rPr>
                          <w:t>منطقة خدمة واسعة</w:t>
                        </w:r>
                      </w:p>
                    </w:txbxContent>
                  </v:textbox>
                </v:shape>
              </v:group>
            </w:pict>
          </mc:Fallback>
        </mc:AlternateContent>
      </w:r>
      <w:r>
        <w:rPr>
          <w:noProof/>
          <w:lang w:eastAsia="zh-CN"/>
        </w:rPr>
        <mc:AlternateContent>
          <mc:Choice Requires="wps">
            <w:drawing>
              <wp:anchor distT="0" distB="0" distL="114300" distR="114300" simplePos="0" relativeHeight="251645440" behindDoc="0" locked="0" layoutInCell="1" allowOverlap="1">
                <wp:simplePos x="0" y="0"/>
                <wp:positionH relativeFrom="column">
                  <wp:posOffset>4984750</wp:posOffset>
                </wp:positionH>
                <wp:positionV relativeFrom="paragraph">
                  <wp:posOffset>5257165</wp:posOffset>
                </wp:positionV>
                <wp:extent cx="254000" cy="87630"/>
                <wp:effectExtent l="0" t="0" r="12700" b="7620"/>
                <wp:wrapNone/>
                <wp:docPr id="61" name="Rectangle 5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3636EF">
                            <w:pPr>
                              <w:spacing w:before="0" w:line="240" w:lineRule="auto"/>
                            </w:pPr>
                            <w:r>
                              <w:rPr>
                                <w:rFonts w:cs="Times New Roman"/>
                                <w:color w:val="24282B"/>
                                <w:sz w:val="12"/>
                                <w:szCs w:val="12"/>
                              </w:rPr>
                              <w:t>1833-11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822" o:spid="_x0000_s1239" style="position:absolute;left:0;text-align:left;margin-left:392.5pt;margin-top:413.95pt;width:20pt;height:6.9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" filled="f" stroked="f">
                <v:textbox style="mso-fit-shape-to-text:t" inset="0,0,0,0">
                  <w:txbxContent>
                    <w:p w:rsidR="005E1184" w:rsidRDefault="005E1184" w:rsidP="003636EF">
                      <w:pPr>
                        <w:spacing w:before="0" w:line="240" w:lineRule="auto"/>
                      </w:pPr>
                      <w:r>
                        <w:rPr>
                          <w:rFonts w:cs="Times New Roman"/>
                          <w:color w:val="24282B"/>
                          <w:sz w:val="12"/>
                          <w:szCs w:val="12"/>
                        </w:rPr>
                        <w:t>1833-11</w:t>
                      </w:r>
                    </w:p>
                  </w:txbxContent>
                </v:textbox>
              </v:rect>
            </w:pict>
          </mc:Fallback>
        </mc:AlternateContent>
      </w:r>
      <w:r>
        <w:rPr>
          <w:rFonts w:cs="Times New Roman"/>
          <w:noProof/>
          <w:sz w:val="24"/>
          <w:szCs w:val="20"/>
          <w:lang w:eastAsia="zh-CN"/>
        </w:rPr>
        <w:drawing>
          <wp:inline distT="0" distB="0" distL="0" distR="0">
            <wp:extent cx="4197350" cy="1752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7350" cy="1752600"/>
                    </a:xfrm>
                    <a:prstGeom prst="rect">
                      <a:avLst/>
                    </a:prstGeom>
                    <a:noFill/>
                    <a:ln>
                      <a:noFill/>
                    </a:ln>
                  </pic:spPr>
                </pic:pic>
              </a:graphicData>
            </a:graphic>
          </wp:inline>
        </w:drawing>
      </w:r>
    </w:p>
    <w:p w:rsidR="00FD3A42" w:rsidRPr="00B92A49" w:rsidRDefault="00FD3A42" w:rsidP="00885190">
      <w:pPr>
        <w:pStyle w:val="Heading2"/>
        <w:spacing w:before="480"/>
        <w:rPr>
          <w:rtl/>
          <w:lang w:val="fr-FR"/>
        </w:rPr>
      </w:pPr>
      <w:bookmarkStart w:id="87" w:name="_Toc355947244"/>
      <w:bookmarkStart w:id="88" w:name="_Toc355947655"/>
      <w:r w:rsidRPr="00B92A49">
        <w:rPr>
          <w:lang w:val="fr-FR"/>
        </w:rPr>
        <w:t>5.4</w:t>
      </w:r>
      <w:r w:rsidRPr="00B92A49">
        <w:rPr>
          <w:rFonts w:hint="cs"/>
          <w:rtl/>
          <w:lang w:val="fr-FR"/>
        </w:rPr>
        <w:tab/>
        <w:t>التشكيل متعدد الطبقات</w:t>
      </w:r>
      <w:bookmarkEnd w:id="87"/>
      <w:bookmarkEnd w:id="88"/>
    </w:p>
    <w:p w:rsidR="00FD3A42" w:rsidRPr="00B92A49" w:rsidRDefault="00FD3A42" w:rsidP="00FD3A42">
      <w:pPr>
        <w:rPr>
          <w:rtl/>
          <w:lang w:val="fr-FR" w:bidi="ar-EG"/>
        </w:rPr>
      </w:pPr>
      <w:r w:rsidRPr="00B92A49">
        <w:rPr>
          <w:rFonts w:hint="cs"/>
          <w:rtl/>
          <w:lang w:val="fr-FR" w:bidi="ar-EG"/>
        </w:rPr>
        <w:t xml:space="preserve">لتقديم أفضل جودة ممكنة للخدمة، تدعم تكنولوجيا </w:t>
      </w:r>
      <w:r w:rsidRPr="00B92A49">
        <w:rPr>
          <w:lang w:val="fr-FR" w:bidi="ar-EG"/>
        </w:rPr>
        <w:t>FLO</w:t>
      </w:r>
      <w:r w:rsidRPr="00B92A49">
        <w:rPr>
          <w:rFonts w:hint="cs"/>
          <w:rtl/>
          <w:lang w:val="fr-FR" w:bidi="ar-EG"/>
        </w:rPr>
        <w:t xml:space="preserve"> استعمال التشكيل متعدد الطبقات. و</w:t>
      </w:r>
      <w:r w:rsidR="00D2476A">
        <w:rPr>
          <w:rFonts w:hint="cs"/>
          <w:rtl/>
          <w:lang w:val="fr-FR" w:bidi="ar-EG"/>
        </w:rPr>
        <w:t>في </w:t>
      </w:r>
      <w:r w:rsidRPr="00B92A49">
        <w:rPr>
          <w:rFonts w:hint="cs"/>
          <w:rtl/>
          <w:lang w:val="fr-FR" w:bidi="ar-EG"/>
        </w:rPr>
        <w:t xml:space="preserve">هذا التشكيل يقسم قطار البيانات </w:t>
      </w:r>
      <w:r w:rsidRPr="00B92A49">
        <w:rPr>
          <w:lang w:val="fr-FR" w:bidi="ar-EG"/>
        </w:rPr>
        <w:t>FLO</w:t>
      </w:r>
      <w:r w:rsidRPr="00B92A49">
        <w:rPr>
          <w:rFonts w:hint="cs"/>
          <w:rtl/>
          <w:lang w:val="fr-FR" w:bidi="ar-EG"/>
        </w:rPr>
        <w:t xml:space="preserve"> إلى طبقة أساسية يمكن لجميع المستعملين فك شفرتها وط</w:t>
      </w:r>
      <w:r>
        <w:rPr>
          <w:rFonts w:hint="cs"/>
          <w:rtl/>
          <w:lang w:val="fr-FR" w:bidi="ar-EG"/>
        </w:rPr>
        <w:t xml:space="preserve">بقة تعزيز يمكن للمستعملين ذوي </w:t>
      </w:r>
      <w:r w:rsidRPr="00B92A49">
        <w:rPr>
          <w:rFonts w:hint="cs"/>
          <w:rtl/>
          <w:lang w:val="fr-FR" w:bidi="ar-EG"/>
        </w:rPr>
        <w:t xml:space="preserve">نسبة </w:t>
      </w:r>
      <w:r>
        <w:rPr>
          <w:rFonts w:hint="cs"/>
          <w:rtl/>
          <w:lang w:val="fr-FR" w:bidi="ar-EG"/>
        </w:rPr>
        <w:t>ال</w:t>
      </w:r>
      <w:r w:rsidRPr="00B92A49">
        <w:rPr>
          <w:rFonts w:hint="cs"/>
          <w:rtl/>
          <w:lang w:val="fr-FR" w:bidi="ar-EG"/>
        </w:rPr>
        <w:t xml:space="preserve">إشارة إلى </w:t>
      </w:r>
      <w:r>
        <w:rPr>
          <w:rFonts w:hint="cs"/>
          <w:rtl/>
          <w:lang w:val="fr-FR" w:bidi="ar-EG"/>
        </w:rPr>
        <w:t>ال</w:t>
      </w:r>
      <w:r w:rsidRPr="00B92A49">
        <w:rPr>
          <w:rFonts w:hint="cs"/>
          <w:rtl/>
          <w:lang w:val="fr-FR" w:bidi="ar-EG"/>
        </w:rPr>
        <w:t xml:space="preserve">ضوضاء </w:t>
      </w:r>
      <w:r w:rsidRPr="00B92A49">
        <w:rPr>
          <w:lang w:val="fr-FR" w:bidi="ar-EG"/>
        </w:rPr>
        <w:t>(SNR)</w:t>
      </w:r>
      <w:r w:rsidRPr="00B92A49">
        <w:rPr>
          <w:rFonts w:hint="cs"/>
          <w:rtl/>
          <w:lang w:val="fr-FR" w:bidi="ar-EG"/>
        </w:rPr>
        <w:t xml:space="preserve"> الأكبر أن يفكوا شفرتها إضافة إلى الطبقة الأساسية. وبمقدور غالبية المواقع استقبال طبقتي الإشارة. وللطبقة الأساسية تغطية أكبر بكثير مقارنة بالأسلوب غير المتعدد الطبقات لنفس السعة الإجمالية. ويؤدي الاستخدام المشترك للتشغيل متعدد الطبقات مع تشفير المصدر إلى انحطاط طفيف </w:t>
      </w:r>
      <w:r w:rsidR="00D2476A">
        <w:rPr>
          <w:rFonts w:hint="cs"/>
          <w:rtl/>
          <w:lang w:val="fr-FR" w:bidi="ar-EG"/>
        </w:rPr>
        <w:t>في </w:t>
      </w:r>
      <w:r w:rsidRPr="00B92A49">
        <w:rPr>
          <w:rFonts w:hint="cs"/>
          <w:rtl/>
          <w:lang w:val="fr-FR" w:bidi="ar-EG"/>
        </w:rPr>
        <w:t xml:space="preserve">الخدمة مع القدرة على الاستقبال </w:t>
      </w:r>
      <w:r w:rsidR="00D2476A">
        <w:rPr>
          <w:rFonts w:hint="cs"/>
          <w:rtl/>
          <w:lang w:val="fr-FR" w:bidi="ar-EG"/>
        </w:rPr>
        <w:t>في </w:t>
      </w:r>
      <w:r w:rsidRPr="00B92A49">
        <w:rPr>
          <w:rFonts w:hint="cs"/>
          <w:rtl/>
          <w:lang w:val="fr-FR" w:bidi="ar-EG"/>
        </w:rPr>
        <w:t>مواقع أو على سرعات لم</w:t>
      </w:r>
      <w:r w:rsidRPr="00B92A49">
        <w:rPr>
          <w:rFonts w:hint="eastAsia"/>
          <w:rtl/>
          <w:lang w:val="fr-FR" w:bidi="ar-EG"/>
        </w:rPr>
        <w:t> </w:t>
      </w:r>
      <w:r w:rsidRPr="00B92A49">
        <w:rPr>
          <w:rFonts w:hint="cs"/>
          <w:rtl/>
          <w:lang w:val="fr-FR" w:bidi="ar-EG"/>
        </w:rPr>
        <w:t>يكن ممكناً الاستقبال فيها بطرائق أخرى.</w:t>
      </w:r>
      <w:r>
        <w:rPr>
          <w:rFonts w:hint="cs"/>
          <w:rtl/>
          <w:lang w:val="fr-FR" w:bidi="ar-EG"/>
        </w:rPr>
        <w:t xml:space="preserve"> وبالنسبة للمستعمل النهائي، تعن</w:t>
      </w:r>
      <w:r w:rsidRPr="00B92A49">
        <w:rPr>
          <w:rFonts w:hint="cs"/>
          <w:rtl/>
          <w:lang w:val="fr-FR" w:bidi="ar-EG"/>
        </w:rPr>
        <w:t>ي هذه الفعالية أن شبكة</w:t>
      </w:r>
      <w:r>
        <w:rPr>
          <w:rFonts w:hint="eastAsia"/>
          <w:rtl/>
          <w:lang w:val="fr-FR" w:bidi="ar-EG"/>
        </w:rPr>
        <w:t> </w:t>
      </w:r>
      <w:r w:rsidRPr="00B92A49">
        <w:rPr>
          <w:lang w:val="fr-FR" w:bidi="ar-EG"/>
        </w:rPr>
        <w:t>FLO</w:t>
      </w:r>
      <w:r w:rsidRPr="00B92A49">
        <w:rPr>
          <w:rFonts w:hint="cs"/>
          <w:rtl/>
          <w:lang w:val="fr-FR" w:bidi="ar-EG"/>
        </w:rPr>
        <w:t xml:space="preserve"> يمكنها أن توفر تغطية أفضل مع خدمات بجودة عالية، خاصة الفيديو الذي يحتاج إلى عرض نطاق أكبر من خدمات الوسائط المتعددة</w:t>
      </w:r>
      <w:r>
        <w:rPr>
          <w:rFonts w:hint="eastAsia"/>
          <w:rtl/>
          <w:lang w:val="fr-FR" w:bidi="ar-EG"/>
        </w:rPr>
        <w:t> </w:t>
      </w:r>
      <w:r w:rsidRPr="00B92A49">
        <w:rPr>
          <w:rFonts w:hint="cs"/>
          <w:rtl/>
          <w:lang w:val="fr-FR" w:bidi="ar-EG"/>
        </w:rPr>
        <w:t>الأخرى.</w:t>
      </w:r>
    </w:p>
    <w:p w:rsidR="00FD3A42" w:rsidRPr="00B92A49" w:rsidRDefault="00FD3A42" w:rsidP="00FD3A42">
      <w:pPr>
        <w:pStyle w:val="Heading1"/>
        <w:rPr>
          <w:rtl/>
          <w:lang w:val="fr-FR" w:bidi="ar-EG"/>
        </w:rPr>
      </w:pPr>
      <w:bookmarkStart w:id="89" w:name="_Toc355947245"/>
      <w:bookmarkStart w:id="90" w:name="_Toc355947656"/>
      <w:r w:rsidRPr="00B92A49">
        <w:rPr>
          <w:lang w:val="fr-FR" w:bidi="ar-EG"/>
        </w:rPr>
        <w:t>5</w:t>
      </w:r>
      <w:r w:rsidRPr="00B92A49">
        <w:rPr>
          <w:rFonts w:hint="cs"/>
          <w:rtl/>
          <w:lang w:val="fr-FR" w:bidi="ar-EG"/>
        </w:rPr>
        <w:tab/>
        <w:t xml:space="preserve">السطح البيني </w:t>
      </w:r>
      <w:r>
        <w:rPr>
          <w:rFonts w:hint="cs"/>
          <w:rtl/>
          <w:lang w:val="fr-FR" w:bidi="ar-EG"/>
        </w:rPr>
        <w:t>الراديوي</w:t>
      </w:r>
      <w:r w:rsidRPr="00B92A49">
        <w:rPr>
          <w:rFonts w:hint="cs"/>
          <w:rtl/>
          <w:lang w:val="fr-FR" w:bidi="ar-EG"/>
        </w:rPr>
        <w:t xml:space="preserve"> </w:t>
      </w:r>
      <w:r w:rsidRPr="00B92A49">
        <w:rPr>
          <w:lang w:val="fr-FR" w:bidi="ar-EG"/>
        </w:rPr>
        <w:t>FLO</w:t>
      </w:r>
      <w:bookmarkEnd w:id="89"/>
      <w:bookmarkEnd w:id="90"/>
    </w:p>
    <w:p w:rsidR="00B92A49" w:rsidRPr="00B92A49" w:rsidRDefault="00FD3A42" w:rsidP="00FD3A42">
      <w:pPr>
        <w:rPr>
          <w:rtl/>
          <w:lang w:val="fr-FR" w:bidi="ar-EG"/>
        </w:rPr>
      </w:pPr>
      <w:r w:rsidRPr="00B92A49">
        <w:rPr>
          <w:rFonts w:hint="cs"/>
          <w:rtl/>
          <w:lang w:val="fr-FR" w:bidi="ar-EG"/>
        </w:rPr>
        <w:t xml:space="preserve">راجع المعيار </w:t>
      </w:r>
      <w:r w:rsidRPr="00B92A49">
        <w:rPr>
          <w:lang w:val="fr-FR" w:bidi="ar-EG"/>
        </w:rPr>
        <w:t>TIA-1099</w:t>
      </w:r>
      <w:r w:rsidRPr="00B92A49">
        <w:rPr>
          <w:rFonts w:hint="cs"/>
          <w:rtl/>
          <w:lang w:val="fr-FR" w:bidi="ar-EG"/>
        </w:rPr>
        <w:t xml:space="preserve"> على الموقع: </w:t>
      </w:r>
      <w:hyperlink r:id="rId47" w:history="1">
        <w:r w:rsidRPr="00B92A49">
          <w:rPr>
            <w:color w:val="0000FF"/>
            <w:u w:val="single"/>
          </w:rPr>
          <w:t>www.tiaonline.org/standards/catalog</w:t>
        </w:r>
      </w:hyperlink>
      <w:r w:rsidRPr="00B92A49">
        <w:rPr>
          <w:rFonts w:hint="cs"/>
          <w:rtl/>
          <w:lang w:val="fr-FR" w:bidi="ar-EG"/>
        </w:rPr>
        <w:t>:</w:t>
      </w:r>
      <w:r>
        <w:rPr>
          <w:rFonts w:hint="eastAsia"/>
          <w:rtl/>
          <w:lang w:val="fr-FR" w:bidi="ar-EG"/>
        </w:rPr>
        <w:t> </w:t>
      </w:r>
      <w:r w:rsidRPr="00B92A49">
        <w:rPr>
          <w:rFonts w:hint="cs"/>
          <w:rtl/>
          <w:lang w:val="fr-FR" w:bidi="ar-EG"/>
        </w:rPr>
        <w:t>بحث.</w:t>
      </w:r>
    </w:p>
    <w:p w:rsidR="00B92A49" w:rsidRPr="00A26812" w:rsidRDefault="00B92A49" w:rsidP="00885190">
      <w:pPr>
        <w:pStyle w:val="AnnexNotitle"/>
        <w:spacing w:before="0"/>
        <w:rPr>
          <w:lang w:bidi="ar-SY"/>
        </w:rPr>
      </w:pPr>
      <w:r w:rsidRPr="00B92A49">
        <w:rPr>
          <w:lang w:bidi="ar-EG"/>
        </w:rPr>
        <w:br w:type="page"/>
      </w:r>
      <w:bookmarkStart w:id="91" w:name="_Toc355947246"/>
      <w:bookmarkStart w:id="92" w:name="_Toc355947657"/>
      <w:r w:rsidRPr="00A26812">
        <w:rPr>
          <w:rFonts w:hint="cs"/>
          <w:rtl/>
          <w:lang w:bidi="ar-SY"/>
        </w:rPr>
        <w:lastRenderedPageBreak/>
        <w:t xml:space="preserve">الملحق </w:t>
      </w:r>
      <w:r w:rsidRPr="00A26812">
        <w:rPr>
          <w:lang w:bidi="ar-SY"/>
        </w:rPr>
        <w:t>6</w:t>
      </w:r>
      <w:bookmarkEnd w:id="91"/>
      <w:bookmarkEnd w:id="92"/>
    </w:p>
    <w:p w:rsidR="00092129" w:rsidRPr="00092129" w:rsidRDefault="00092129" w:rsidP="00772FCD">
      <w:pPr>
        <w:pStyle w:val="AnnexNotitle"/>
        <w:rPr>
          <w:rtl/>
          <w:lang w:bidi="ar-SY"/>
        </w:rPr>
      </w:pPr>
      <w:bookmarkStart w:id="93" w:name="_Toc355947247"/>
      <w:bookmarkStart w:id="94" w:name="_Toc355947658"/>
      <w:r w:rsidRPr="00092129">
        <w:rPr>
          <w:rFonts w:hint="cs"/>
          <w:rtl/>
          <w:lang w:bidi="ar-EG"/>
        </w:rPr>
        <w:t xml:space="preserve">النظام </w:t>
      </w:r>
      <w:r w:rsidRPr="00092129">
        <w:rPr>
          <w:lang w:bidi="ar-EG"/>
        </w:rPr>
        <w:t>"B"</w:t>
      </w:r>
      <w:r w:rsidRPr="00092129">
        <w:rPr>
          <w:rFonts w:hint="cs"/>
          <w:rtl/>
          <w:lang w:bidi="ar-SY"/>
        </w:rPr>
        <w:t xml:space="preserve"> للوسائط المتعددة (نظام الإذاعة التلفزيونية الرقمية المتنقلة للجنة </w:t>
      </w:r>
      <w:r w:rsidRPr="00092129">
        <w:rPr>
          <w:lang w:bidi="ar-SY"/>
        </w:rPr>
        <w:t>ATSC</w:t>
      </w:r>
      <w:r w:rsidRPr="00092129">
        <w:rPr>
          <w:rFonts w:hint="cs"/>
          <w:rtl/>
          <w:lang w:bidi="ar-SY"/>
        </w:rPr>
        <w:t>)</w:t>
      </w:r>
      <w:bookmarkEnd w:id="93"/>
      <w:bookmarkEnd w:id="94"/>
    </w:p>
    <w:p w:rsidR="00092129" w:rsidRPr="00092129" w:rsidRDefault="00092129" w:rsidP="00772FCD">
      <w:pPr>
        <w:pStyle w:val="Headingb"/>
        <w:rPr>
          <w:rtl/>
          <w:lang w:val="fr-FR" w:bidi="ar-EG"/>
        </w:rPr>
      </w:pPr>
      <w:r w:rsidRPr="00092129">
        <w:rPr>
          <w:rFonts w:hint="cs"/>
          <w:rtl/>
          <w:lang w:val="fr-FR" w:bidi="ar-EG"/>
        </w:rPr>
        <w:t>التنظيم</w:t>
      </w:r>
    </w:p>
    <w:p w:rsidR="00092129" w:rsidRPr="00092129" w:rsidRDefault="00092129" w:rsidP="00885190">
      <w:pPr>
        <w:keepNext/>
        <w:rPr>
          <w:rtl/>
          <w:lang w:val="fr-FR" w:bidi="ar-EG"/>
        </w:rPr>
      </w:pPr>
      <w:r w:rsidRPr="00092129">
        <w:rPr>
          <w:rFonts w:hint="cs"/>
          <w:rtl/>
          <w:lang w:val="fr-FR" w:bidi="ar-EG"/>
        </w:rPr>
        <w:t>ينظم هذا الملحق على النحو التالي:</w:t>
      </w:r>
    </w:p>
    <w:p w:rsidR="00092129" w:rsidRPr="00092129" w:rsidRDefault="00092129" w:rsidP="00092129">
      <w:pPr>
        <w:spacing w:before="80"/>
        <w:ind w:left="794" w:hanging="794"/>
        <w:rPr>
          <w:rtl/>
          <w:lang w:bidi="ar-EG"/>
        </w:rPr>
      </w:pPr>
      <w:r w:rsidRPr="00092129">
        <w:rPr>
          <w:rFonts w:hint="cs"/>
          <w:rtl/>
          <w:lang w:val="fr-FR" w:bidi="ar-EG"/>
        </w:rPr>
        <w:t>-</w:t>
      </w:r>
      <w:r w:rsidRPr="00092129">
        <w:rPr>
          <w:rFonts w:hint="cs"/>
          <w:rtl/>
          <w:lang w:val="fr-FR" w:bidi="ar-EG"/>
        </w:rPr>
        <w:tab/>
      </w:r>
      <w:r w:rsidRPr="00092129">
        <w:rPr>
          <w:rFonts w:hint="cs"/>
          <w:b/>
          <w:bCs/>
          <w:rtl/>
          <w:lang w:val="fr-FR" w:bidi="ar-EG"/>
        </w:rPr>
        <w:t xml:space="preserve">القسم </w:t>
      </w:r>
      <w:r w:rsidRPr="00092129">
        <w:rPr>
          <w:b/>
          <w:bCs/>
          <w:lang w:bidi="ar-EG"/>
        </w:rPr>
        <w:t>1</w:t>
      </w:r>
      <w:r w:rsidRPr="00092129">
        <w:rPr>
          <w:rFonts w:hint="cs"/>
          <w:rtl/>
          <w:lang w:bidi="ar-EG"/>
        </w:rPr>
        <w:t xml:space="preserve"> - يحدد نطاق الملحق </w:t>
      </w:r>
      <w:r w:rsidRPr="00092129">
        <w:rPr>
          <w:lang w:bidi="ar-EG"/>
        </w:rPr>
        <w:t>6</w:t>
      </w:r>
      <w:r w:rsidRPr="00092129">
        <w:rPr>
          <w:rFonts w:hint="cs"/>
          <w:rtl/>
          <w:lang w:bidi="ar-EG"/>
        </w:rPr>
        <w:t xml:space="preserve"> ويقدم تمهيداً عاماً.</w:t>
      </w:r>
    </w:p>
    <w:p w:rsidR="00092129" w:rsidRPr="00092129" w:rsidRDefault="00092129" w:rsidP="00092129">
      <w:pPr>
        <w:spacing w:before="80"/>
        <w:ind w:left="794" w:hanging="794"/>
        <w:rPr>
          <w:rtl/>
          <w:lang w:bidi="ar-EG"/>
        </w:rPr>
      </w:pPr>
      <w:r w:rsidRPr="00092129">
        <w:rPr>
          <w:rFonts w:hint="cs"/>
          <w:rtl/>
          <w:lang w:bidi="ar-EG"/>
        </w:rPr>
        <w:t>-</w:t>
      </w:r>
      <w:r w:rsidRPr="00092129">
        <w:rPr>
          <w:rFonts w:hint="cs"/>
          <w:rtl/>
          <w:lang w:bidi="ar-EG"/>
        </w:rPr>
        <w:tab/>
      </w:r>
      <w:r w:rsidRPr="00092129">
        <w:rPr>
          <w:rFonts w:hint="cs"/>
          <w:b/>
          <w:bCs/>
          <w:rtl/>
          <w:lang w:bidi="ar-EG"/>
        </w:rPr>
        <w:t xml:space="preserve">القسم </w:t>
      </w:r>
      <w:r w:rsidRPr="00092129">
        <w:rPr>
          <w:b/>
          <w:bCs/>
          <w:lang w:bidi="ar-EG"/>
        </w:rPr>
        <w:t>2</w:t>
      </w:r>
      <w:r w:rsidRPr="00092129">
        <w:rPr>
          <w:rFonts w:hint="cs"/>
          <w:rtl/>
          <w:lang w:bidi="ar-EG"/>
        </w:rPr>
        <w:t xml:space="preserve"> - يدرج المراجع والوثائق المطبقة.</w:t>
      </w:r>
    </w:p>
    <w:p w:rsidR="00092129" w:rsidRPr="00092129" w:rsidRDefault="00092129" w:rsidP="00092129">
      <w:pPr>
        <w:spacing w:before="80"/>
        <w:ind w:left="794" w:hanging="794"/>
        <w:rPr>
          <w:rtl/>
          <w:lang w:bidi="ar-EG"/>
        </w:rPr>
      </w:pPr>
      <w:r w:rsidRPr="00092129">
        <w:rPr>
          <w:rFonts w:hint="cs"/>
          <w:rtl/>
          <w:lang w:bidi="ar-EG"/>
        </w:rPr>
        <w:t>-</w:t>
      </w:r>
      <w:r w:rsidRPr="00092129">
        <w:rPr>
          <w:rFonts w:hint="cs"/>
          <w:rtl/>
          <w:lang w:bidi="ar-EG"/>
        </w:rPr>
        <w:tab/>
      </w:r>
      <w:r w:rsidRPr="00092129">
        <w:rPr>
          <w:rFonts w:hint="cs"/>
          <w:b/>
          <w:bCs/>
          <w:rtl/>
          <w:lang w:bidi="ar-EG"/>
        </w:rPr>
        <w:t xml:space="preserve">القسم </w:t>
      </w:r>
      <w:r w:rsidRPr="00092129">
        <w:rPr>
          <w:b/>
          <w:bCs/>
          <w:lang w:bidi="ar-EG"/>
        </w:rPr>
        <w:t>3</w:t>
      </w:r>
      <w:r w:rsidRPr="00092129">
        <w:rPr>
          <w:rFonts w:hint="cs"/>
          <w:rtl/>
          <w:lang w:bidi="ar-EG"/>
        </w:rPr>
        <w:t xml:space="preserve"> - يقدم تعاريف للمصطلحات والأسماء المختصرة والمختصرات الخاصة بالمعيار </w:t>
      </w:r>
      <w:r w:rsidRPr="00092129">
        <w:rPr>
          <w:lang w:bidi="ar-EG"/>
        </w:rPr>
        <w:t>ATSC A/153</w:t>
      </w:r>
      <w:r w:rsidRPr="00092129">
        <w:rPr>
          <w:rFonts w:hint="cs"/>
          <w:rtl/>
          <w:lang w:bidi="ar-EG"/>
        </w:rPr>
        <w:t>.</w:t>
      </w:r>
    </w:p>
    <w:p w:rsidR="00092129" w:rsidRPr="00092129" w:rsidRDefault="00092129" w:rsidP="00092129">
      <w:pPr>
        <w:spacing w:before="80"/>
        <w:ind w:left="794" w:hanging="794"/>
        <w:rPr>
          <w:rtl/>
          <w:lang w:bidi="ar-EG"/>
        </w:rPr>
      </w:pPr>
      <w:r w:rsidRPr="00092129">
        <w:rPr>
          <w:rFonts w:hint="cs"/>
          <w:rtl/>
          <w:lang w:bidi="ar-EG"/>
        </w:rPr>
        <w:t>-</w:t>
      </w:r>
      <w:r w:rsidRPr="00092129">
        <w:rPr>
          <w:rFonts w:hint="cs"/>
          <w:rtl/>
          <w:lang w:bidi="ar-EG"/>
        </w:rPr>
        <w:tab/>
      </w:r>
      <w:r w:rsidRPr="00092129">
        <w:rPr>
          <w:rFonts w:hint="cs"/>
          <w:b/>
          <w:bCs/>
          <w:rtl/>
          <w:lang w:bidi="ar-EG"/>
        </w:rPr>
        <w:t xml:space="preserve">القسم </w:t>
      </w:r>
      <w:r w:rsidRPr="00092129">
        <w:rPr>
          <w:b/>
          <w:bCs/>
          <w:lang w:bidi="ar-EG"/>
        </w:rPr>
        <w:t>4</w:t>
      </w:r>
      <w:r w:rsidRPr="00092129">
        <w:rPr>
          <w:rFonts w:hint="cs"/>
          <w:rtl/>
          <w:lang w:bidi="ar-EG"/>
        </w:rPr>
        <w:t xml:space="preserve"> - تعريف النظام </w:t>
      </w:r>
      <w:r w:rsidRPr="00092129">
        <w:rPr>
          <w:lang w:bidi="ar-EG"/>
        </w:rPr>
        <w:t>ATSC-M/H</w:t>
      </w:r>
      <w:r w:rsidRPr="00092129">
        <w:rPr>
          <w:rFonts w:hint="cs"/>
          <w:rtl/>
          <w:lang w:bidi="ar-EG"/>
        </w:rPr>
        <w:t>.</w:t>
      </w:r>
    </w:p>
    <w:p w:rsidR="00092129" w:rsidRPr="00092129" w:rsidRDefault="00092129" w:rsidP="00092129">
      <w:pPr>
        <w:spacing w:before="80"/>
        <w:ind w:left="794" w:hanging="794"/>
        <w:rPr>
          <w:rtl/>
          <w:lang w:bidi="ar-EG"/>
        </w:rPr>
      </w:pPr>
      <w:r w:rsidRPr="00092129">
        <w:rPr>
          <w:rFonts w:hint="cs"/>
          <w:rtl/>
          <w:lang w:bidi="ar-EG"/>
        </w:rPr>
        <w:t>-</w:t>
      </w:r>
      <w:r w:rsidRPr="00092129">
        <w:rPr>
          <w:rFonts w:hint="cs"/>
          <w:rtl/>
          <w:lang w:bidi="ar-EG"/>
        </w:rPr>
        <w:tab/>
      </w:r>
      <w:r w:rsidRPr="00092129">
        <w:rPr>
          <w:rFonts w:hint="cs"/>
          <w:b/>
          <w:bCs/>
          <w:rtl/>
          <w:lang w:bidi="ar-EG"/>
        </w:rPr>
        <w:t xml:space="preserve">القسم </w:t>
      </w:r>
      <w:r w:rsidRPr="00092129">
        <w:rPr>
          <w:b/>
          <w:bCs/>
          <w:lang w:bidi="ar-EG"/>
        </w:rPr>
        <w:t>5</w:t>
      </w:r>
      <w:r w:rsidRPr="00092129">
        <w:rPr>
          <w:rFonts w:hint="cs"/>
          <w:rtl/>
          <w:lang w:bidi="ar-EG"/>
        </w:rPr>
        <w:t xml:space="preserve"> - نظرة عامة على النظام </w:t>
      </w:r>
      <w:r w:rsidRPr="00092129">
        <w:rPr>
          <w:lang w:bidi="ar-EG"/>
        </w:rPr>
        <w:t>ATSC-M/H</w:t>
      </w:r>
      <w:r w:rsidRPr="00092129">
        <w:rPr>
          <w:rFonts w:hint="cs"/>
          <w:rtl/>
          <w:lang w:bidi="ar-EG"/>
        </w:rPr>
        <w:t>.</w:t>
      </w:r>
    </w:p>
    <w:p w:rsidR="00092129" w:rsidRPr="00092129" w:rsidRDefault="00092129" w:rsidP="00092129">
      <w:pPr>
        <w:spacing w:before="80"/>
        <w:ind w:left="794" w:hanging="794"/>
        <w:rPr>
          <w:rtl/>
          <w:lang w:bidi="ar-EG"/>
        </w:rPr>
      </w:pPr>
      <w:r w:rsidRPr="00092129">
        <w:rPr>
          <w:rFonts w:hint="cs"/>
          <w:rtl/>
          <w:lang w:bidi="ar-EG"/>
        </w:rPr>
        <w:t>-</w:t>
      </w:r>
      <w:r w:rsidRPr="00092129">
        <w:rPr>
          <w:rFonts w:hint="cs"/>
          <w:rtl/>
          <w:lang w:bidi="ar-EG"/>
        </w:rPr>
        <w:tab/>
      </w:r>
      <w:r w:rsidRPr="00092129">
        <w:rPr>
          <w:rFonts w:hint="cs"/>
          <w:b/>
          <w:bCs/>
          <w:rtl/>
          <w:lang w:bidi="ar-EG"/>
        </w:rPr>
        <w:t xml:space="preserve">القسم </w:t>
      </w:r>
      <w:r w:rsidRPr="00092129">
        <w:rPr>
          <w:b/>
          <w:bCs/>
          <w:lang w:bidi="ar-EG"/>
        </w:rPr>
        <w:t>6</w:t>
      </w:r>
      <w:r w:rsidRPr="00092129">
        <w:rPr>
          <w:rFonts w:hint="cs"/>
          <w:rtl/>
          <w:lang w:bidi="ar-EG"/>
        </w:rPr>
        <w:t xml:space="preserve"> - تشوير تشكيل النظام.</w:t>
      </w:r>
    </w:p>
    <w:p w:rsidR="00092129" w:rsidRPr="00092129" w:rsidRDefault="00885190" w:rsidP="00772FCD">
      <w:pPr>
        <w:pStyle w:val="Headingb"/>
        <w:rPr>
          <w:rtl/>
          <w:lang w:bidi="ar-SY"/>
        </w:rPr>
      </w:pPr>
      <w:r>
        <w:rPr>
          <w:rFonts w:hint="cs"/>
          <w:rtl/>
          <w:lang w:bidi="ar-SY"/>
        </w:rPr>
        <w:t>مجال التطبيق</w:t>
      </w:r>
    </w:p>
    <w:p w:rsidR="00092129" w:rsidRPr="00092129" w:rsidRDefault="00092129" w:rsidP="00092129">
      <w:pPr>
        <w:rPr>
          <w:rtl/>
          <w:lang w:bidi="ar-SY"/>
        </w:rPr>
      </w:pPr>
      <w:r w:rsidRPr="00092129">
        <w:rPr>
          <w:rFonts w:hint="cs"/>
          <w:rtl/>
          <w:lang w:bidi="ar-SY"/>
        </w:rPr>
        <w:t xml:space="preserve">يصف هذا الملحق نظام الإذاعة التلفزيونية الرقمية المتنقلة للجنة </w:t>
      </w:r>
      <w:r w:rsidRPr="00092129">
        <w:rPr>
          <w:lang w:bidi="ar-SY"/>
        </w:rPr>
        <w:t>ATSC</w:t>
      </w:r>
      <w:r w:rsidRPr="00092129">
        <w:rPr>
          <w:rFonts w:hint="cs"/>
          <w:rtl/>
          <w:lang w:bidi="ar-SY"/>
        </w:rPr>
        <w:t>، والذي سيشار إليه في</w:t>
      </w:r>
      <w:r w:rsidR="00D2476A">
        <w:rPr>
          <w:rFonts w:hint="cs"/>
          <w:rtl/>
          <w:lang w:bidi="ar-SY"/>
        </w:rPr>
        <w:t>ما </w:t>
      </w:r>
      <w:r w:rsidRPr="00092129">
        <w:rPr>
          <w:rFonts w:hint="cs"/>
          <w:rtl/>
          <w:lang w:bidi="ar-SY"/>
        </w:rPr>
        <w:t xml:space="preserve">بعد بالنظام المتنقل/المحمول باليد </w:t>
      </w:r>
      <w:r w:rsidRPr="00092129">
        <w:rPr>
          <w:lang w:bidi="ar-SY"/>
        </w:rPr>
        <w:t>(M/H)</w:t>
      </w:r>
      <w:r w:rsidRPr="00092129">
        <w:rPr>
          <w:rFonts w:hint="cs"/>
          <w:rtl/>
          <w:lang w:bidi="ar-SY"/>
        </w:rPr>
        <w:t xml:space="preserve"> للجنة </w:t>
      </w:r>
      <w:r w:rsidRPr="00092129">
        <w:rPr>
          <w:lang w:bidi="ar-SY"/>
        </w:rPr>
        <w:t>ATSC</w:t>
      </w:r>
      <w:r w:rsidRPr="00092129">
        <w:rPr>
          <w:rFonts w:hint="cs"/>
          <w:rtl/>
          <w:lang w:bidi="ar-SY"/>
        </w:rPr>
        <w:t xml:space="preserve">. ويوفر هذا النظام خدمات الإذاعة للمستقبلين المتنقلين/المشاة/المحمول الأجهزة باليد باستعمال جزء مقداره </w:t>
      </w:r>
      <w:r w:rsidRPr="00092129">
        <w:rPr>
          <w:lang w:bidi="ar-SY"/>
        </w:rPr>
        <w:t>Mbit/s 19,39</w:t>
      </w:r>
      <w:r w:rsidRPr="00092129">
        <w:rPr>
          <w:rFonts w:hint="cs"/>
          <w:rtl/>
          <w:lang w:bidi="ar-SY"/>
        </w:rPr>
        <w:t xml:space="preserve"> تقريباً من الحمولة النافعة </w:t>
      </w:r>
      <w:r w:rsidRPr="00092129">
        <w:rPr>
          <w:lang w:bidi="ar-SY"/>
        </w:rPr>
        <w:t>ATSC 8-VSB</w:t>
      </w:r>
      <w:r w:rsidRPr="00092129">
        <w:rPr>
          <w:rFonts w:hint="cs"/>
          <w:rtl/>
          <w:lang w:bidi="ar-SY"/>
        </w:rPr>
        <w:t>، في</w:t>
      </w:r>
      <w:r w:rsidR="00D2476A">
        <w:rPr>
          <w:rFonts w:hint="cs"/>
          <w:rtl/>
          <w:lang w:bidi="ar-SY"/>
        </w:rPr>
        <w:t>ما لا </w:t>
      </w:r>
      <w:r w:rsidRPr="00092129">
        <w:rPr>
          <w:rFonts w:hint="cs"/>
          <w:rtl/>
          <w:lang w:bidi="ar-SY"/>
        </w:rPr>
        <w:t xml:space="preserve">يزال الجزء المتبقي من الحمولة النافعة متاحاً من أجل خدمات التلفزيون عالي الوضوح و/أو خدمات التلفزيون عادي الوضوح المتعددة. والنظام المتنقل/المحمول باليد </w:t>
      </w:r>
      <w:r w:rsidRPr="00092129">
        <w:rPr>
          <w:lang w:bidi="ar-SY"/>
        </w:rPr>
        <w:t>(M/H)</w:t>
      </w:r>
      <w:r w:rsidRPr="00092129">
        <w:rPr>
          <w:rFonts w:hint="cs"/>
          <w:rtl/>
          <w:lang w:bidi="ar-SY"/>
        </w:rPr>
        <w:t xml:space="preserve"> عبارة عن نظام مزدوج القطارات - تعدد إرسال الخدمة </w:t>
      </w:r>
      <w:r w:rsidRPr="00092129">
        <w:rPr>
          <w:lang w:bidi="ar-SY"/>
        </w:rPr>
        <w:t>ATSC</w:t>
      </w:r>
      <w:r w:rsidRPr="00092129">
        <w:rPr>
          <w:rFonts w:hint="cs"/>
          <w:rtl/>
          <w:lang w:bidi="ar-SY"/>
        </w:rPr>
        <w:t xml:space="preserve"> لخدمات التلفزيون الرقمي الحالية وتعدد إرسال الخدمة</w:t>
      </w:r>
      <w:r w:rsidRPr="00092129">
        <w:rPr>
          <w:rFonts w:hint="eastAsia"/>
          <w:rtl/>
          <w:lang w:val="fr-FR" w:bidi="ar-EG"/>
        </w:rPr>
        <w:t> </w:t>
      </w:r>
      <w:r w:rsidRPr="00092129">
        <w:rPr>
          <w:lang w:bidi="ar-SY"/>
        </w:rPr>
        <w:t>M/H</w:t>
      </w:r>
      <w:r w:rsidRPr="00092129">
        <w:rPr>
          <w:rFonts w:hint="cs"/>
          <w:rtl/>
          <w:lang w:bidi="ar-SY"/>
        </w:rPr>
        <w:t xml:space="preserve"> لخدمة أو أكثر من خدمات المتنقلين/المشاة/حاملي الأجهزة باليد.</w:t>
      </w:r>
    </w:p>
    <w:p w:rsidR="00092129" w:rsidRPr="00092129" w:rsidRDefault="00092129" w:rsidP="00772FCD">
      <w:pPr>
        <w:pStyle w:val="Headingb"/>
        <w:rPr>
          <w:rtl/>
          <w:lang w:bidi="ar-SY"/>
        </w:rPr>
      </w:pPr>
      <w:r w:rsidRPr="00092129">
        <w:rPr>
          <w:rFonts w:hint="cs"/>
          <w:rtl/>
          <w:lang w:bidi="ar-SY"/>
        </w:rPr>
        <w:t>المراجع</w:t>
      </w:r>
    </w:p>
    <w:p w:rsidR="00092129" w:rsidRPr="00092129" w:rsidRDefault="00092129" w:rsidP="00092129">
      <w:pPr>
        <w:rPr>
          <w:rtl/>
          <w:lang w:bidi="ar-SY"/>
        </w:rPr>
      </w:pPr>
      <w:r w:rsidRPr="00092129">
        <w:rPr>
          <w:rFonts w:hint="cs"/>
          <w:rtl/>
          <w:lang w:bidi="ar-SY"/>
        </w:rPr>
        <w:t xml:space="preserve">كانت الصيغ الموضحة أدناه سارية وقت النشر. وتخضع كافة المعايير للمراجعة وتشجع الأطراف </w:t>
      </w:r>
      <w:r w:rsidR="00D2476A">
        <w:rPr>
          <w:rFonts w:hint="cs"/>
          <w:rtl/>
          <w:lang w:bidi="ar-SY"/>
        </w:rPr>
        <w:t>في </w:t>
      </w:r>
      <w:r w:rsidRPr="00092129">
        <w:rPr>
          <w:rFonts w:hint="cs"/>
          <w:rtl/>
          <w:lang w:bidi="ar-SY"/>
        </w:rPr>
        <w:t xml:space="preserve">أي اتفاق يقوم على معايير اللجنة </w:t>
      </w:r>
      <w:r w:rsidRPr="00092129">
        <w:rPr>
          <w:lang w:bidi="ar-SY"/>
        </w:rPr>
        <w:t>ATSC</w:t>
      </w:r>
      <w:r w:rsidRPr="00092129">
        <w:rPr>
          <w:rFonts w:hint="cs"/>
          <w:rtl/>
          <w:lang w:bidi="ar-SY"/>
        </w:rPr>
        <w:t xml:space="preserve"> على تحري تطبيق أحدث صيغ معايير اللجنة </w:t>
      </w:r>
      <w:r w:rsidRPr="00092129">
        <w:rPr>
          <w:lang w:bidi="ar-SY"/>
        </w:rPr>
        <w:t>ATSC</w:t>
      </w:r>
      <w:r w:rsidRPr="00092129">
        <w:rPr>
          <w:rFonts w:hint="cs"/>
          <w:rtl/>
          <w:lang w:bidi="ar-SY"/>
        </w:rPr>
        <w:t xml:space="preserve"> والوثائق المدرجة</w:t>
      </w:r>
      <w:r w:rsidRPr="00092129">
        <w:rPr>
          <w:rFonts w:hint="eastAsia"/>
          <w:rtl/>
          <w:lang w:val="fr-FR" w:bidi="ar-EG"/>
        </w:rPr>
        <w:t> </w:t>
      </w:r>
      <w:r w:rsidRPr="00092129">
        <w:rPr>
          <w:rFonts w:hint="cs"/>
          <w:rtl/>
          <w:lang w:bidi="ar-SY"/>
        </w:rPr>
        <w:t>أدناه.</w:t>
      </w:r>
    </w:p>
    <w:p w:rsidR="00092129" w:rsidRPr="00092129" w:rsidRDefault="00092129" w:rsidP="00772FCD">
      <w:pPr>
        <w:pStyle w:val="Headingb"/>
        <w:rPr>
          <w:rtl/>
          <w:lang w:bidi="ar-SY"/>
        </w:rPr>
      </w:pPr>
      <w:r w:rsidRPr="00092129">
        <w:rPr>
          <w:rFonts w:hint="cs"/>
          <w:rtl/>
          <w:lang w:bidi="ar-SY"/>
        </w:rPr>
        <w:t>مراجع معيارية</w:t>
      </w:r>
    </w:p>
    <w:p w:rsidR="00092129" w:rsidRPr="00092129" w:rsidRDefault="00092129" w:rsidP="00092129">
      <w:pPr>
        <w:rPr>
          <w:rtl/>
          <w:lang w:bidi="ar-SY"/>
        </w:rPr>
      </w:pPr>
      <w:r w:rsidRPr="00092129">
        <w:rPr>
          <w:rFonts w:hint="cs"/>
          <w:rtl/>
          <w:lang w:bidi="ar-SY"/>
        </w:rPr>
        <w:t xml:space="preserve">تشمل الوثائق التالية أحكاماً تشكل من خلال الإشارة إليها </w:t>
      </w:r>
      <w:r w:rsidR="00D2476A">
        <w:rPr>
          <w:rFonts w:hint="cs"/>
          <w:rtl/>
          <w:lang w:bidi="ar-SY"/>
        </w:rPr>
        <w:t>في </w:t>
      </w:r>
      <w:r w:rsidRPr="00092129">
        <w:rPr>
          <w:rFonts w:hint="cs"/>
          <w:rtl/>
          <w:lang w:bidi="ar-SY"/>
        </w:rPr>
        <w:t xml:space="preserve">المعيار </w:t>
      </w:r>
      <w:r w:rsidRPr="00092129">
        <w:rPr>
          <w:lang w:bidi="ar-SY"/>
        </w:rPr>
        <w:t>ATSC A/153</w:t>
      </w:r>
      <w:r w:rsidRPr="00092129">
        <w:rPr>
          <w:rFonts w:hint="cs"/>
          <w:rtl/>
          <w:lang w:bidi="ar-SY"/>
        </w:rPr>
        <w:t>، الجزء</w:t>
      </w:r>
      <w:r w:rsidRPr="00092129">
        <w:rPr>
          <w:rFonts w:hint="eastAsia"/>
          <w:rtl/>
          <w:lang w:val="fr-FR" w:bidi="ar-EG"/>
        </w:rPr>
        <w:t> </w:t>
      </w:r>
      <w:r w:rsidRPr="00092129">
        <w:rPr>
          <w:lang w:bidi="ar-SY"/>
        </w:rPr>
        <w:t>1</w:t>
      </w:r>
      <w:r w:rsidRPr="00092129">
        <w:rPr>
          <w:rFonts w:hint="cs"/>
          <w:rtl/>
          <w:lang w:bidi="ar-SY"/>
        </w:rPr>
        <w:t xml:space="preserve"> (معيار التلفزيون الرقمي المتنقل </w:t>
      </w:r>
      <w:r w:rsidRPr="00092129">
        <w:rPr>
          <w:lang w:bidi="ar-SY"/>
        </w:rPr>
        <w:t>ATSC</w:t>
      </w:r>
      <w:r w:rsidRPr="00092129">
        <w:rPr>
          <w:rFonts w:hint="cs"/>
          <w:rtl/>
          <w:lang w:bidi="ar-SY"/>
        </w:rPr>
        <w:t xml:space="preserve">، الجزء </w:t>
      </w:r>
      <w:r w:rsidRPr="00092129">
        <w:rPr>
          <w:lang w:bidi="ar-SY"/>
        </w:rPr>
        <w:t>1</w:t>
      </w:r>
      <w:r w:rsidRPr="00092129">
        <w:rPr>
          <w:rFonts w:hint="cs"/>
          <w:rtl/>
          <w:lang w:bidi="ar-SY"/>
        </w:rPr>
        <w:t xml:space="preserve"> - نظام التلفزيون الرقمي المتنقل </w:t>
      </w:r>
      <w:r w:rsidRPr="00092129">
        <w:rPr>
          <w:lang w:bidi="ar-SY"/>
        </w:rPr>
        <w:t>ATSC</w:t>
      </w:r>
      <w:r w:rsidRPr="00092129">
        <w:rPr>
          <w:rFonts w:hint="cs"/>
          <w:rtl/>
          <w:lang w:bidi="ar-SY"/>
        </w:rPr>
        <w:t>) أحكام هذا المعيار.</w:t>
      </w:r>
    </w:p>
    <w:p w:rsidR="00092129" w:rsidRPr="00092129" w:rsidRDefault="00092129" w:rsidP="00092129">
      <w:pPr>
        <w:spacing w:before="80"/>
        <w:ind w:left="794" w:hanging="794"/>
        <w:rPr>
          <w:rtl/>
          <w:lang w:bidi="ar-EG"/>
        </w:rPr>
      </w:pPr>
      <w:r w:rsidRPr="00092129">
        <w:rPr>
          <w:lang w:bidi="ar-EG"/>
        </w:rPr>
        <w:t>[1]</w:t>
      </w:r>
      <w:r w:rsidRPr="00092129">
        <w:rPr>
          <w:rFonts w:hint="cs"/>
          <w:rtl/>
          <w:lang w:bidi="ar-EG"/>
        </w:rPr>
        <w:tab/>
        <w:t xml:space="preserve">المعيار </w:t>
      </w:r>
      <w:r w:rsidRPr="00092129">
        <w:rPr>
          <w:lang w:bidi="ar-EG"/>
        </w:rPr>
        <w:t>IEEE/ASTM SI 10-2002</w:t>
      </w:r>
      <w:r w:rsidRPr="00092129">
        <w:rPr>
          <w:rFonts w:hint="cs"/>
          <w:rtl/>
          <w:lang w:bidi="ar-EG"/>
        </w:rPr>
        <w:t xml:space="preserve">، "استعمال الأنظمة الدولية للوحدات </w:t>
      </w:r>
      <w:r w:rsidRPr="00092129">
        <w:rPr>
          <w:lang w:bidi="ar-EG"/>
        </w:rPr>
        <w:t>(SI)</w:t>
      </w:r>
      <w:r w:rsidRPr="00092129">
        <w:rPr>
          <w:rFonts w:hint="cs"/>
          <w:rtl/>
          <w:lang w:bidi="ar-EG"/>
        </w:rPr>
        <w:t>: نظام القياس الحديث"، معهد مهندسي الكهرباء والإلكترونيات،</w:t>
      </w:r>
      <w:r w:rsidRPr="00092129">
        <w:rPr>
          <w:rFonts w:hint="eastAsia"/>
          <w:rtl/>
          <w:lang w:val="fr-FR" w:bidi="ar-EG"/>
        </w:rPr>
        <w:t> </w:t>
      </w:r>
      <w:r w:rsidRPr="00092129">
        <w:rPr>
          <w:rFonts w:hint="cs"/>
          <w:rtl/>
          <w:lang w:bidi="ar-EG"/>
        </w:rPr>
        <w:t>نيويورك.</w:t>
      </w:r>
    </w:p>
    <w:p w:rsidR="00092129" w:rsidRPr="00092129" w:rsidRDefault="00092129" w:rsidP="00092129">
      <w:pPr>
        <w:spacing w:before="80"/>
        <w:ind w:left="794" w:hanging="794"/>
        <w:rPr>
          <w:rtl/>
          <w:lang w:bidi="ar-EG"/>
        </w:rPr>
      </w:pPr>
      <w:r w:rsidRPr="00092129">
        <w:rPr>
          <w:lang w:bidi="ar-EG"/>
        </w:rPr>
        <w:t>[2]</w:t>
      </w:r>
      <w:r w:rsidRPr="00092129">
        <w:rPr>
          <w:rFonts w:hint="cs"/>
          <w:rtl/>
          <w:lang w:bidi="ar-EG"/>
        </w:rPr>
        <w:tab/>
        <w:t xml:space="preserve">اللجنة </w:t>
      </w:r>
      <w:r w:rsidRPr="00092129">
        <w:rPr>
          <w:lang w:bidi="ar-EG"/>
        </w:rPr>
        <w:t>ATSC</w:t>
      </w:r>
      <w:r w:rsidRPr="00092129">
        <w:rPr>
          <w:rFonts w:hint="cs"/>
          <w:rtl/>
          <w:lang w:bidi="ar-EG"/>
        </w:rPr>
        <w:t>: "معيار التلفزيون الرقمي المتنقل للجنة</w:t>
      </w:r>
      <w:r w:rsidRPr="00092129">
        <w:rPr>
          <w:rFonts w:hint="eastAsia"/>
          <w:rtl/>
          <w:lang w:bidi="ar-EG"/>
        </w:rPr>
        <w:t> </w:t>
      </w:r>
      <w:r w:rsidRPr="00092129">
        <w:rPr>
          <w:lang w:bidi="ar-EG"/>
        </w:rPr>
        <w:t>ATSC</w:t>
      </w:r>
      <w:r w:rsidRPr="00092129">
        <w:rPr>
          <w:rFonts w:hint="cs"/>
          <w:rtl/>
          <w:lang w:bidi="ar-EG"/>
        </w:rPr>
        <w:t>، الجزء</w:t>
      </w:r>
      <w:r w:rsidRPr="00092129">
        <w:rPr>
          <w:rFonts w:hint="eastAsia"/>
          <w:rtl/>
          <w:lang w:bidi="ar-EG"/>
        </w:rPr>
        <w:t> </w:t>
      </w:r>
      <w:r w:rsidRPr="00092129">
        <w:rPr>
          <w:lang w:bidi="ar-EG"/>
        </w:rPr>
        <w:t>2</w:t>
      </w:r>
      <w:r w:rsidRPr="00092129">
        <w:rPr>
          <w:rFonts w:hint="cs"/>
          <w:rtl/>
          <w:lang w:bidi="ar-EG"/>
        </w:rPr>
        <w:t xml:space="preserve"> - خصائص النظام</w:t>
      </w:r>
      <w:r w:rsidRPr="00092129">
        <w:rPr>
          <w:rFonts w:hint="eastAsia"/>
          <w:rtl/>
          <w:lang w:val="fr-FR" w:bidi="ar-EG"/>
        </w:rPr>
        <w:t> </w:t>
      </w:r>
      <w:r w:rsidRPr="00092129">
        <w:rPr>
          <w:lang w:bidi="ar-EG"/>
        </w:rPr>
        <w:t>RF</w:t>
      </w:r>
      <w:r w:rsidRPr="00092129">
        <w:rPr>
          <w:rFonts w:hint="cs"/>
          <w:rtl/>
          <w:lang w:bidi="ar-EG"/>
        </w:rPr>
        <w:t xml:space="preserve"> ونظام الإرسال"، الوثيقة </w:t>
      </w:r>
      <w:r w:rsidRPr="00092129">
        <w:rPr>
          <w:lang w:bidi="ar-EG"/>
        </w:rPr>
        <w:t>A/153</w:t>
      </w:r>
      <w:r w:rsidRPr="00092129">
        <w:rPr>
          <w:rFonts w:hint="cs"/>
          <w:rtl/>
          <w:lang w:bidi="ar-EG"/>
        </w:rPr>
        <w:t>، الجزء</w:t>
      </w:r>
      <w:r w:rsidRPr="00092129">
        <w:rPr>
          <w:rFonts w:hint="eastAsia"/>
          <w:rtl/>
          <w:lang w:bidi="ar-EG"/>
        </w:rPr>
        <w:t> </w:t>
      </w:r>
      <w:r w:rsidRPr="00092129">
        <w:rPr>
          <w:lang w:bidi="ar-EG"/>
        </w:rPr>
        <w:t>2:2009</w:t>
      </w:r>
      <w:r w:rsidRPr="00092129">
        <w:rPr>
          <w:rFonts w:hint="cs"/>
          <w:rtl/>
          <w:lang w:bidi="ar-EG"/>
        </w:rPr>
        <w:t>، لجنة الأنظمة التلفزيونية المتقدمة، واشنطن العاصمة،</w:t>
      </w:r>
      <w:r w:rsidRPr="00092129">
        <w:rPr>
          <w:rFonts w:hint="eastAsia"/>
          <w:rtl/>
          <w:lang w:val="fr-FR" w:bidi="ar-EG"/>
        </w:rPr>
        <w:t> </w:t>
      </w:r>
      <w:r w:rsidRPr="00092129">
        <w:rPr>
          <w:lang w:bidi="ar-EG"/>
        </w:rPr>
        <w:t>15</w:t>
      </w:r>
      <w:r w:rsidRPr="00092129">
        <w:rPr>
          <w:rFonts w:hint="cs"/>
          <w:rtl/>
          <w:lang w:bidi="ar-EG"/>
        </w:rPr>
        <w:t xml:space="preserve"> أكتوبر</w:t>
      </w:r>
      <w:r w:rsidRPr="00092129">
        <w:rPr>
          <w:rFonts w:hint="eastAsia"/>
          <w:rtl/>
          <w:lang w:val="fr-FR" w:bidi="ar-EG"/>
        </w:rPr>
        <w:t> </w:t>
      </w:r>
      <w:r w:rsidRPr="00092129">
        <w:rPr>
          <w:lang w:bidi="ar-EG"/>
        </w:rPr>
        <w:t>2009</w:t>
      </w:r>
      <w:r w:rsidRPr="00092129">
        <w:rPr>
          <w:rFonts w:hint="cs"/>
          <w:rtl/>
          <w:lang w:bidi="ar-EG"/>
        </w:rPr>
        <w:t>.</w:t>
      </w:r>
    </w:p>
    <w:p w:rsidR="00092129" w:rsidRPr="00092129" w:rsidRDefault="00092129" w:rsidP="00092129">
      <w:pPr>
        <w:spacing w:before="80"/>
        <w:ind w:left="794" w:hanging="794"/>
        <w:rPr>
          <w:spacing w:val="-2"/>
          <w:rtl/>
          <w:lang w:bidi="ar-EG"/>
        </w:rPr>
      </w:pPr>
      <w:r w:rsidRPr="00092129">
        <w:rPr>
          <w:spacing w:val="-2"/>
          <w:lang w:bidi="ar-EG"/>
        </w:rPr>
        <w:t>[3]</w:t>
      </w:r>
      <w:r w:rsidRPr="00092129">
        <w:rPr>
          <w:rFonts w:hint="cs"/>
          <w:spacing w:val="-2"/>
          <w:rtl/>
          <w:lang w:bidi="ar-EG"/>
        </w:rPr>
        <w:tab/>
        <w:t xml:space="preserve">اللجنة </w:t>
      </w:r>
      <w:r w:rsidRPr="00092129">
        <w:rPr>
          <w:spacing w:val="-2"/>
          <w:lang w:bidi="ar-EG"/>
        </w:rPr>
        <w:t>ATSC</w:t>
      </w:r>
      <w:r w:rsidRPr="00092129">
        <w:rPr>
          <w:rFonts w:hint="cs"/>
          <w:spacing w:val="-2"/>
          <w:rtl/>
          <w:lang w:bidi="ar-EG"/>
        </w:rPr>
        <w:t xml:space="preserve">: "معيار التلفزيون الرقمي المتنقل للجنة </w:t>
      </w:r>
      <w:r w:rsidRPr="00092129">
        <w:rPr>
          <w:spacing w:val="-2"/>
          <w:lang w:bidi="ar-EG"/>
        </w:rPr>
        <w:t>ATSC</w:t>
      </w:r>
      <w:r w:rsidRPr="00092129">
        <w:rPr>
          <w:rFonts w:hint="cs"/>
          <w:spacing w:val="-2"/>
          <w:rtl/>
          <w:lang w:bidi="ar-EG"/>
        </w:rPr>
        <w:t>، الجزء</w:t>
      </w:r>
      <w:r w:rsidRPr="00092129">
        <w:rPr>
          <w:rFonts w:hint="eastAsia"/>
          <w:rtl/>
          <w:lang w:bidi="ar-EG"/>
        </w:rPr>
        <w:t> </w:t>
      </w:r>
      <w:r w:rsidRPr="00092129">
        <w:rPr>
          <w:spacing w:val="-2"/>
          <w:lang w:bidi="ar-EG"/>
        </w:rPr>
        <w:t>3</w:t>
      </w:r>
      <w:r w:rsidRPr="00092129">
        <w:rPr>
          <w:rFonts w:hint="cs"/>
          <w:spacing w:val="-2"/>
          <w:rtl/>
          <w:lang w:bidi="ar-EG"/>
        </w:rPr>
        <w:t xml:space="preserve"> - خصائص تعدد إرسال الخدمة ونظام النقل الفرعي"، الوثيقة </w:t>
      </w:r>
      <w:r w:rsidRPr="00092129">
        <w:rPr>
          <w:spacing w:val="-2"/>
          <w:lang w:bidi="ar-EG"/>
        </w:rPr>
        <w:t>A/153</w:t>
      </w:r>
      <w:r w:rsidRPr="00092129">
        <w:rPr>
          <w:rFonts w:hint="cs"/>
          <w:spacing w:val="-2"/>
          <w:rtl/>
          <w:lang w:bidi="ar-EG"/>
        </w:rPr>
        <w:t xml:space="preserve">، الجزء </w:t>
      </w:r>
      <w:r w:rsidRPr="00092129">
        <w:rPr>
          <w:spacing w:val="-2"/>
          <w:lang w:bidi="ar-EG"/>
        </w:rPr>
        <w:t>3:2009</w:t>
      </w:r>
      <w:r w:rsidRPr="00092129">
        <w:rPr>
          <w:rFonts w:hint="cs"/>
          <w:spacing w:val="-2"/>
          <w:rtl/>
          <w:lang w:bidi="ar-EG"/>
        </w:rPr>
        <w:t xml:space="preserve">، لجنة الأنظمة التلفزيونية المتقدمة، واشنطن العاصمة، </w:t>
      </w:r>
      <w:r w:rsidRPr="00092129">
        <w:rPr>
          <w:spacing w:val="-2"/>
          <w:lang w:bidi="ar-EG"/>
        </w:rPr>
        <w:t>15</w:t>
      </w:r>
      <w:r w:rsidRPr="00092129">
        <w:rPr>
          <w:rFonts w:hint="cs"/>
          <w:spacing w:val="-2"/>
          <w:rtl/>
          <w:lang w:bidi="ar-EG"/>
        </w:rPr>
        <w:t xml:space="preserve"> أكتوبر</w:t>
      </w:r>
      <w:r w:rsidRPr="00092129">
        <w:rPr>
          <w:rFonts w:hint="eastAsia"/>
          <w:rtl/>
          <w:lang w:val="fr-FR" w:bidi="ar-EG"/>
        </w:rPr>
        <w:t> </w:t>
      </w:r>
      <w:r w:rsidRPr="00092129">
        <w:rPr>
          <w:spacing w:val="-2"/>
          <w:lang w:bidi="ar-EG"/>
        </w:rPr>
        <w:t>2011</w:t>
      </w:r>
      <w:r w:rsidRPr="00092129">
        <w:rPr>
          <w:rFonts w:hint="cs"/>
          <w:spacing w:val="-2"/>
          <w:rtl/>
          <w:lang w:bidi="ar-EG"/>
        </w:rPr>
        <w:t>.</w:t>
      </w:r>
    </w:p>
    <w:p w:rsidR="00092129" w:rsidRPr="00092129" w:rsidRDefault="00092129" w:rsidP="00092129">
      <w:pPr>
        <w:spacing w:before="80"/>
        <w:ind w:left="794" w:hanging="794"/>
        <w:rPr>
          <w:rtl/>
          <w:lang w:bidi="ar-EG"/>
        </w:rPr>
      </w:pPr>
      <w:r w:rsidRPr="00092129">
        <w:rPr>
          <w:lang w:bidi="ar-EG"/>
        </w:rPr>
        <w:t>[4]</w:t>
      </w:r>
      <w:r w:rsidRPr="00092129">
        <w:rPr>
          <w:rFonts w:hint="cs"/>
          <w:rtl/>
          <w:lang w:bidi="ar-EG"/>
        </w:rPr>
        <w:tab/>
        <w:t xml:space="preserve">اللجنة </w:t>
      </w:r>
      <w:r w:rsidRPr="00092129">
        <w:rPr>
          <w:lang w:bidi="ar-EG"/>
        </w:rPr>
        <w:t>ATSC</w:t>
      </w:r>
      <w:r w:rsidRPr="00092129">
        <w:rPr>
          <w:rFonts w:hint="cs"/>
          <w:rtl/>
          <w:lang w:bidi="ar-EG"/>
        </w:rPr>
        <w:t xml:space="preserve">: "معيار التلفزيون الرقمي المتنقل للجنة </w:t>
      </w:r>
      <w:r w:rsidRPr="00092129">
        <w:rPr>
          <w:lang w:bidi="ar-EG"/>
        </w:rPr>
        <w:t>ATSC</w:t>
      </w:r>
      <w:r w:rsidRPr="00092129">
        <w:rPr>
          <w:rFonts w:hint="cs"/>
          <w:rtl/>
          <w:lang w:bidi="ar-EG"/>
        </w:rPr>
        <w:t>، الجزء</w:t>
      </w:r>
      <w:r w:rsidRPr="00092129">
        <w:rPr>
          <w:rFonts w:hint="eastAsia"/>
          <w:rtl/>
          <w:lang w:val="fr-FR" w:bidi="ar-EG"/>
        </w:rPr>
        <w:t> </w:t>
      </w:r>
      <w:r w:rsidRPr="00092129">
        <w:rPr>
          <w:lang w:bidi="ar-EG"/>
        </w:rPr>
        <w:t>4</w:t>
      </w:r>
      <w:r w:rsidRPr="00092129">
        <w:rPr>
          <w:rFonts w:hint="cs"/>
          <w:rtl/>
          <w:lang w:bidi="ar-EG"/>
        </w:rPr>
        <w:t xml:space="preserve"> - الإعلان"، الوثيقة</w:t>
      </w:r>
      <w:r w:rsidRPr="00092129">
        <w:rPr>
          <w:rFonts w:hint="eastAsia"/>
          <w:rtl/>
          <w:lang w:val="fr-FR" w:bidi="ar-EG"/>
        </w:rPr>
        <w:t> </w:t>
      </w:r>
      <w:r w:rsidRPr="00092129">
        <w:rPr>
          <w:lang w:bidi="ar-EG"/>
        </w:rPr>
        <w:t>A/153</w:t>
      </w:r>
      <w:r w:rsidRPr="00092129">
        <w:rPr>
          <w:rFonts w:hint="cs"/>
          <w:rtl/>
          <w:lang w:bidi="ar-EG"/>
        </w:rPr>
        <w:t>، الجزء</w:t>
      </w:r>
      <w:r w:rsidRPr="00092129">
        <w:rPr>
          <w:rFonts w:hint="eastAsia"/>
          <w:rtl/>
          <w:lang w:bidi="ar-EG"/>
        </w:rPr>
        <w:t> </w:t>
      </w:r>
      <w:r w:rsidRPr="00092129">
        <w:rPr>
          <w:lang w:bidi="ar-EG"/>
        </w:rPr>
        <w:t>4:2009</w:t>
      </w:r>
      <w:r w:rsidRPr="00092129">
        <w:rPr>
          <w:rFonts w:hint="cs"/>
          <w:rtl/>
          <w:lang w:bidi="ar-EG"/>
        </w:rPr>
        <w:t xml:space="preserve">، لجنة الأنظمة التلفزيونية المتقدمة، واشنطن العاصمة، </w:t>
      </w:r>
      <w:r w:rsidRPr="00092129">
        <w:rPr>
          <w:lang w:bidi="ar-EG"/>
        </w:rPr>
        <w:t>15</w:t>
      </w:r>
      <w:r w:rsidRPr="00092129">
        <w:rPr>
          <w:rFonts w:hint="cs"/>
          <w:rtl/>
          <w:lang w:bidi="ar-EG"/>
        </w:rPr>
        <w:t xml:space="preserve"> أكتوبر</w:t>
      </w:r>
      <w:r w:rsidRPr="00092129">
        <w:rPr>
          <w:rFonts w:hint="eastAsia"/>
          <w:rtl/>
          <w:lang w:val="fr-FR" w:bidi="ar-EG"/>
        </w:rPr>
        <w:t> </w:t>
      </w:r>
      <w:r w:rsidRPr="00092129">
        <w:rPr>
          <w:lang w:bidi="ar-EG"/>
        </w:rPr>
        <w:t>2009</w:t>
      </w:r>
      <w:r w:rsidRPr="00092129">
        <w:rPr>
          <w:rFonts w:hint="cs"/>
          <w:rtl/>
          <w:lang w:bidi="ar-EG"/>
        </w:rPr>
        <w:t>.</w:t>
      </w:r>
    </w:p>
    <w:p w:rsidR="00092129" w:rsidRPr="00092129" w:rsidRDefault="00092129" w:rsidP="00092129">
      <w:pPr>
        <w:spacing w:before="80"/>
        <w:ind w:left="794" w:hanging="794"/>
        <w:rPr>
          <w:rtl/>
          <w:lang w:bidi="ar-EG"/>
        </w:rPr>
      </w:pPr>
      <w:r w:rsidRPr="00092129">
        <w:rPr>
          <w:lang w:bidi="ar-EG"/>
        </w:rPr>
        <w:lastRenderedPageBreak/>
        <w:t>[5]</w:t>
      </w:r>
      <w:r w:rsidRPr="00092129">
        <w:rPr>
          <w:rFonts w:hint="cs"/>
          <w:rtl/>
          <w:lang w:bidi="ar-EG"/>
        </w:rPr>
        <w:tab/>
        <w:t xml:space="preserve">اللجنة </w:t>
      </w:r>
      <w:r w:rsidRPr="00092129">
        <w:rPr>
          <w:lang w:bidi="ar-EG"/>
        </w:rPr>
        <w:t>ATSC</w:t>
      </w:r>
      <w:r w:rsidRPr="00092129">
        <w:rPr>
          <w:rFonts w:hint="cs"/>
          <w:rtl/>
          <w:lang w:bidi="ar-EG"/>
        </w:rPr>
        <w:t xml:space="preserve">: "معيار التلفزيون الرقمي المتنقل للجنة </w:t>
      </w:r>
      <w:r w:rsidRPr="00092129">
        <w:rPr>
          <w:lang w:bidi="ar-EG"/>
        </w:rPr>
        <w:t>ATSC</w:t>
      </w:r>
      <w:r w:rsidRPr="00092129">
        <w:rPr>
          <w:rFonts w:hint="cs"/>
          <w:rtl/>
          <w:lang w:bidi="ar-EG"/>
        </w:rPr>
        <w:t>، الجزء</w:t>
      </w:r>
      <w:r w:rsidRPr="00092129">
        <w:rPr>
          <w:rFonts w:hint="eastAsia"/>
          <w:rtl/>
          <w:lang w:bidi="ar-EG"/>
        </w:rPr>
        <w:t> </w:t>
      </w:r>
      <w:r w:rsidRPr="00092129">
        <w:rPr>
          <w:lang w:bidi="ar-EG"/>
        </w:rPr>
        <w:t>5</w:t>
      </w:r>
      <w:r w:rsidRPr="00092129">
        <w:rPr>
          <w:rFonts w:hint="cs"/>
          <w:rtl/>
          <w:lang w:bidi="ar-EG"/>
        </w:rPr>
        <w:t xml:space="preserve"> - إطار التطبيق"، الوثيقة</w:t>
      </w:r>
      <w:r w:rsidRPr="00092129">
        <w:rPr>
          <w:rFonts w:hint="eastAsia"/>
          <w:rtl/>
          <w:lang w:bidi="ar-EG"/>
        </w:rPr>
        <w:t> </w:t>
      </w:r>
      <w:r w:rsidRPr="00092129">
        <w:rPr>
          <w:lang w:bidi="ar-EG"/>
        </w:rPr>
        <w:t>A/153</w:t>
      </w:r>
      <w:r w:rsidRPr="00092129">
        <w:rPr>
          <w:rFonts w:hint="cs"/>
          <w:rtl/>
          <w:lang w:bidi="ar-EG"/>
        </w:rPr>
        <w:t>، الجزء</w:t>
      </w:r>
      <w:r w:rsidRPr="00092129">
        <w:rPr>
          <w:rFonts w:hint="eastAsia"/>
          <w:rtl/>
          <w:lang w:bidi="ar-EG"/>
        </w:rPr>
        <w:t> </w:t>
      </w:r>
      <w:r w:rsidRPr="00092129">
        <w:rPr>
          <w:lang w:bidi="ar-EG"/>
        </w:rPr>
        <w:t>5:2009</w:t>
      </w:r>
      <w:r w:rsidRPr="00092129">
        <w:rPr>
          <w:rFonts w:hint="cs"/>
          <w:rtl/>
          <w:lang w:bidi="ar-EG"/>
        </w:rPr>
        <w:t xml:space="preserve">، لجنة الأنظمة التلفزيونية المتقدمة، واشنطن العاصمة، </w:t>
      </w:r>
      <w:r w:rsidRPr="00092129">
        <w:rPr>
          <w:lang w:bidi="ar-EG"/>
        </w:rPr>
        <w:t>15</w:t>
      </w:r>
      <w:r w:rsidRPr="00092129">
        <w:rPr>
          <w:rFonts w:hint="cs"/>
          <w:rtl/>
          <w:lang w:bidi="ar-EG"/>
        </w:rPr>
        <w:t xml:space="preserve"> أكتوبر</w:t>
      </w:r>
      <w:r w:rsidRPr="00092129">
        <w:rPr>
          <w:rFonts w:hint="eastAsia"/>
          <w:rtl/>
          <w:lang w:bidi="ar-EG"/>
        </w:rPr>
        <w:t> </w:t>
      </w:r>
      <w:r w:rsidRPr="00092129">
        <w:rPr>
          <w:lang w:bidi="ar-EG"/>
        </w:rPr>
        <w:t>2009</w:t>
      </w:r>
      <w:r w:rsidRPr="00092129">
        <w:rPr>
          <w:rFonts w:hint="cs"/>
          <w:rtl/>
          <w:lang w:bidi="ar-EG"/>
        </w:rPr>
        <w:t>.</w:t>
      </w:r>
    </w:p>
    <w:p w:rsidR="00092129" w:rsidRPr="00092129" w:rsidRDefault="00092129" w:rsidP="00092129">
      <w:pPr>
        <w:spacing w:before="80"/>
        <w:ind w:left="794" w:hanging="794"/>
        <w:rPr>
          <w:rtl/>
          <w:lang w:bidi="ar-EG"/>
        </w:rPr>
      </w:pPr>
      <w:r w:rsidRPr="00092129">
        <w:rPr>
          <w:lang w:bidi="ar-EG"/>
        </w:rPr>
        <w:t>[6]</w:t>
      </w:r>
      <w:r w:rsidRPr="00092129">
        <w:rPr>
          <w:rFonts w:hint="cs"/>
          <w:rtl/>
          <w:lang w:bidi="ar-EG"/>
        </w:rPr>
        <w:tab/>
        <w:t xml:space="preserve">اللجنة </w:t>
      </w:r>
      <w:r w:rsidRPr="00092129">
        <w:rPr>
          <w:lang w:bidi="ar-EG"/>
        </w:rPr>
        <w:t>ATSC</w:t>
      </w:r>
      <w:r w:rsidRPr="00092129">
        <w:rPr>
          <w:rFonts w:hint="cs"/>
          <w:rtl/>
          <w:lang w:bidi="ar-EG"/>
        </w:rPr>
        <w:t xml:space="preserve">: "معيار التلفزيون الرقمي المتنقل للجنة </w:t>
      </w:r>
      <w:r w:rsidRPr="00092129">
        <w:rPr>
          <w:lang w:bidi="ar-EG"/>
        </w:rPr>
        <w:t>ATSC</w:t>
      </w:r>
      <w:r w:rsidRPr="00092129">
        <w:rPr>
          <w:rFonts w:hint="cs"/>
          <w:rtl/>
          <w:lang w:bidi="ar-EG"/>
        </w:rPr>
        <w:t>، الجزء</w:t>
      </w:r>
      <w:r w:rsidRPr="00092129">
        <w:rPr>
          <w:rFonts w:hint="eastAsia"/>
          <w:rtl/>
          <w:lang w:bidi="ar-EG"/>
        </w:rPr>
        <w:t> </w:t>
      </w:r>
      <w:r w:rsidRPr="00092129">
        <w:rPr>
          <w:lang w:bidi="ar-EG"/>
        </w:rPr>
        <w:t>6</w:t>
      </w:r>
      <w:r w:rsidRPr="00092129">
        <w:rPr>
          <w:rFonts w:hint="cs"/>
          <w:rtl/>
          <w:lang w:bidi="ar-EG"/>
        </w:rPr>
        <w:t xml:space="preserve"> - حماية الخدمة"، الوثيقة</w:t>
      </w:r>
      <w:r w:rsidRPr="00092129">
        <w:rPr>
          <w:rFonts w:hint="eastAsia"/>
          <w:rtl/>
          <w:lang w:bidi="ar-EG"/>
        </w:rPr>
        <w:t> </w:t>
      </w:r>
      <w:r w:rsidRPr="00092129">
        <w:rPr>
          <w:lang w:bidi="ar-EG"/>
        </w:rPr>
        <w:t>A/153</w:t>
      </w:r>
      <w:r w:rsidRPr="00092129">
        <w:rPr>
          <w:rFonts w:hint="cs"/>
          <w:rtl/>
          <w:lang w:bidi="ar-EG"/>
        </w:rPr>
        <w:t>، الجزء</w:t>
      </w:r>
      <w:r w:rsidRPr="00092129">
        <w:rPr>
          <w:rFonts w:hint="eastAsia"/>
          <w:rtl/>
          <w:lang w:bidi="ar-EG"/>
        </w:rPr>
        <w:t> </w:t>
      </w:r>
      <w:r w:rsidRPr="00092129">
        <w:rPr>
          <w:lang w:bidi="ar-EG"/>
        </w:rPr>
        <w:t>5:2009</w:t>
      </w:r>
      <w:r w:rsidRPr="00092129">
        <w:rPr>
          <w:rFonts w:hint="cs"/>
          <w:rtl/>
          <w:lang w:bidi="ar-EG"/>
        </w:rPr>
        <w:t xml:space="preserve">، لجنة الأنظمة التلفزيونية المتقدمة، واشنطن العاصمة، </w:t>
      </w:r>
      <w:r w:rsidRPr="00092129">
        <w:rPr>
          <w:lang w:bidi="ar-EG"/>
        </w:rPr>
        <w:t>15</w:t>
      </w:r>
      <w:r w:rsidRPr="00092129">
        <w:rPr>
          <w:rFonts w:hint="cs"/>
          <w:rtl/>
          <w:lang w:bidi="ar-EG"/>
        </w:rPr>
        <w:t xml:space="preserve"> أكتوبر</w:t>
      </w:r>
      <w:r w:rsidRPr="00092129">
        <w:rPr>
          <w:rFonts w:hint="eastAsia"/>
          <w:rtl/>
          <w:lang w:bidi="ar-EG"/>
        </w:rPr>
        <w:t> </w:t>
      </w:r>
      <w:r w:rsidRPr="00092129">
        <w:rPr>
          <w:lang w:bidi="ar-EG"/>
        </w:rPr>
        <w:t>2009</w:t>
      </w:r>
      <w:r w:rsidRPr="00092129">
        <w:rPr>
          <w:rFonts w:hint="cs"/>
          <w:rtl/>
          <w:lang w:bidi="ar-EG"/>
        </w:rPr>
        <w:t>.</w:t>
      </w:r>
    </w:p>
    <w:p w:rsidR="00092129" w:rsidRPr="00092129" w:rsidRDefault="00092129" w:rsidP="00092129">
      <w:pPr>
        <w:spacing w:before="80"/>
        <w:ind w:left="794" w:hanging="794"/>
        <w:rPr>
          <w:rtl/>
          <w:lang w:bidi="ar-EG"/>
        </w:rPr>
      </w:pPr>
      <w:r w:rsidRPr="00092129">
        <w:rPr>
          <w:lang w:bidi="ar-EG"/>
        </w:rPr>
        <w:t>[7]</w:t>
      </w:r>
      <w:r w:rsidRPr="00092129">
        <w:rPr>
          <w:rFonts w:hint="cs"/>
          <w:rtl/>
          <w:lang w:bidi="ar-EG"/>
        </w:rPr>
        <w:tab/>
        <w:t xml:space="preserve">اللجنة </w:t>
      </w:r>
      <w:r w:rsidRPr="00092129">
        <w:rPr>
          <w:lang w:bidi="ar-EG"/>
        </w:rPr>
        <w:t>ATSC</w:t>
      </w:r>
      <w:r w:rsidRPr="00092129">
        <w:rPr>
          <w:rFonts w:hint="cs"/>
          <w:rtl/>
          <w:lang w:bidi="ar-EG"/>
        </w:rPr>
        <w:t xml:space="preserve">: "معيار التلفزيون الرقمي المتنقل للجنة </w:t>
      </w:r>
      <w:r w:rsidRPr="00092129">
        <w:rPr>
          <w:lang w:bidi="ar-EG"/>
        </w:rPr>
        <w:t>ATSC</w:t>
      </w:r>
      <w:r w:rsidRPr="00092129">
        <w:rPr>
          <w:rFonts w:hint="cs"/>
          <w:rtl/>
          <w:lang w:bidi="ar-EG"/>
        </w:rPr>
        <w:t>، الجزء</w:t>
      </w:r>
      <w:r w:rsidRPr="00092129">
        <w:rPr>
          <w:rFonts w:hint="eastAsia"/>
          <w:rtl/>
          <w:lang w:bidi="ar-EG"/>
        </w:rPr>
        <w:t> </w:t>
      </w:r>
      <w:r w:rsidRPr="00092129">
        <w:rPr>
          <w:lang w:bidi="ar-EG"/>
        </w:rPr>
        <w:t>7</w:t>
      </w:r>
      <w:r w:rsidRPr="00092129">
        <w:rPr>
          <w:rFonts w:hint="cs"/>
          <w:rtl/>
          <w:lang w:bidi="ar-EG"/>
        </w:rPr>
        <w:t xml:space="preserve"> - خصائص نظامي الفيديو</w:t>
      </w:r>
      <w:r w:rsidRPr="00092129">
        <w:rPr>
          <w:rFonts w:hint="eastAsia"/>
          <w:rtl/>
          <w:lang w:bidi="ar-EG"/>
        </w:rPr>
        <w:t> </w:t>
      </w:r>
      <w:r w:rsidRPr="00092129">
        <w:rPr>
          <w:lang w:bidi="ar-EG"/>
        </w:rPr>
        <w:t>AVC</w:t>
      </w:r>
      <w:r w:rsidRPr="00092129">
        <w:rPr>
          <w:rFonts w:hint="cs"/>
          <w:rtl/>
          <w:lang w:bidi="ar-EG"/>
        </w:rPr>
        <w:t xml:space="preserve"> و</w:t>
      </w:r>
      <w:r w:rsidRPr="00092129">
        <w:rPr>
          <w:lang w:bidi="ar-EG"/>
        </w:rPr>
        <w:t>SVC</w:t>
      </w:r>
      <w:r w:rsidRPr="00092129">
        <w:rPr>
          <w:rFonts w:hint="cs"/>
          <w:rtl/>
          <w:lang w:bidi="ar-EG"/>
        </w:rPr>
        <w:t xml:space="preserve">، الوثيقة </w:t>
      </w:r>
      <w:r w:rsidRPr="00092129">
        <w:rPr>
          <w:lang w:bidi="ar-EG"/>
        </w:rPr>
        <w:t>A/153</w:t>
      </w:r>
      <w:r w:rsidRPr="00092129">
        <w:rPr>
          <w:rFonts w:hint="cs"/>
          <w:rtl/>
          <w:lang w:bidi="ar-EG"/>
        </w:rPr>
        <w:t xml:space="preserve">، الجزء </w:t>
      </w:r>
      <w:r w:rsidRPr="00092129">
        <w:rPr>
          <w:lang w:bidi="ar-EG"/>
        </w:rPr>
        <w:t>7:2009</w:t>
      </w:r>
      <w:r w:rsidRPr="00092129">
        <w:rPr>
          <w:rFonts w:hint="cs"/>
          <w:rtl/>
          <w:lang w:bidi="ar-EG"/>
        </w:rPr>
        <w:t xml:space="preserve">، لجنة الأنظمة التلفزيونية المتقدمة، واشنطن العاصمة، </w:t>
      </w:r>
      <w:r w:rsidRPr="00092129">
        <w:rPr>
          <w:lang w:bidi="ar-EG"/>
        </w:rPr>
        <w:t>15</w:t>
      </w:r>
      <w:r w:rsidRPr="00092129">
        <w:rPr>
          <w:rFonts w:hint="cs"/>
          <w:rtl/>
          <w:lang w:bidi="ar-EG"/>
        </w:rPr>
        <w:t xml:space="preserve"> أكتوبر</w:t>
      </w:r>
      <w:r w:rsidRPr="00092129">
        <w:rPr>
          <w:rFonts w:hint="eastAsia"/>
          <w:rtl/>
          <w:lang w:bidi="ar-EG"/>
        </w:rPr>
        <w:t> </w:t>
      </w:r>
      <w:r w:rsidRPr="00092129">
        <w:rPr>
          <w:lang w:bidi="ar-EG"/>
        </w:rPr>
        <w:t>2009</w:t>
      </w:r>
      <w:r w:rsidRPr="00092129">
        <w:rPr>
          <w:rFonts w:hint="cs"/>
          <w:rtl/>
          <w:lang w:bidi="ar-EG"/>
        </w:rPr>
        <w:t>.</w:t>
      </w:r>
    </w:p>
    <w:p w:rsidR="00092129" w:rsidRPr="00092129" w:rsidRDefault="00092129" w:rsidP="00092129">
      <w:pPr>
        <w:spacing w:before="80"/>
        <w:ind w:left="794" w:hanging="794"/>
        <w:rPr>
          <w:rtl/>
          <w:lang w:bidi="ar-EG"/>
        </w:rPr>
      </w:pPr>
      <w:r w:rsidRPr="00092129">
        <w:rPr>
          <w:lang w:bidi="ar-EG"/>
        </w:rPr>
        <w:t>[8]</w:t>
      </w:r>
      <w:r w:rsidRPr="00092129">
        <w:rPr>
          <w:rFonts w:hint="cs"/>
          <w:rtl/>
          <w:lang w:bidi="ar-EG"/>
        </w:rPr>
        <w:tab/>
        <w:t xml:space="preserve">اللجنة </w:t>
      </w:r>
      <w:r w:rsidRPr="00092129">
        <w:rPr>
          <w:lang w:bidi="ar-EG"/>
        </w:rPr>
        <w:t>ATSC</w:t>
      </w:r>
      <w:r w:rsidRPr="00092129">
        <w:rPr>
          <w:rFonts w:hint="cs"/>
          <w:rtl/>
          <w:lang w:bidi="ar-EG"/>
        </w:rPr>
        <w:t xml:space="preserve">: "معيار التلفزيون الرقمي المتنقل للجنة </w:t>
      </w:r>
      <w:r w:rsidRPr="00092129">
        <w:rPr>
          <w:lang w:bidi="ar-EG"/>
        </w:rPr>
        <w:t>ATSC</w:t>
      </w:r>
      <w:r w:rsidRPr="00092129">
        <w:rPr>
          <w:rFonts w:hint="cs"/>
          <w:rtl/>
          <w:lang w:bidi="ar-EG"/>
        </w:rPr>
        <w:t>، الجزء</w:t>
      </w:r>
      <w:r w:rsidRPr="00092129">
        <w:rPr>
          <w:rFonts w:hint="eastAsia"/>
          <w:rtl/>
          <w:lang w:bidi="ar-EG"/>
        </w:rPr>
        <w:t> </w:t>
      </w:r>
      <w:r w:rsidRPr="00092129">
        <w:rPr>
          <w:lang w:bidi="ar-EG"/>
        </w:rPr>
        <w:t>8</w:t>
      </w:r>
      <w:r w:rsidRPr="00092129">
        <w:rPr>
          <w:rFonts w:hint="cs"/>
          <w:rtl/>
          <w:lang w:bidi="ar-EG"/>
        </w:rPr>
        <w:t xml:space="preserve"> - خصائص النظام الصوتي </w:t>
      </w:r>
      <w:r w:rsidRPr="00092129">
        <w:rPr>
          <w:lang w:bidi="ar-EG"/>
        </w:rPr>
        <w:t>HE AAC</w:t>
      </w:r>
      <w:r w:rsidRPr="00092129">
        <w:rPr>
          <w:rFonts w:hint="cs"/>
          <w:rtl/>
          <w:lang w:bidi="ar-EG"/>
        </w:rPr>
        <w:t xml:space="preserve">"، الوثيقة </w:t>
      </w:r>
      <w:r w:rsidRPr="00092129">
        <w:rPr>
          <w:lang w:bidi="ar-EG"/>
        </w:rPr>
        <w:t>A/153</w:t>
      </w:r>
      <w:r w:rsidRPr="00092129">
        <w:rPr>
          <w:rFonts w:hint="cs"/>
          <w:rtl/>
          <w:lang w:bidi="ar-EG"/>
        </w:rPr>
        <w:t>، الجزء</w:t>
      </w:r>
      <w:r w:rsidRPr="00092129">
        <w:rPr>
          <w:rFonts w:hint="eastAsia"/>
          <w:rtl/>
          <w:lang w:bidi="ar-EG"/>
        </w:rPr>
        <w:t> </w:t>
      </w:r>
      <w:r w:rsidRPr="00092129">
        <w:rPr>
          <w:lang w:bidi="ar-EG"/>
        </w:rPr>
        <w:t>8:2009</w:t>
      </w:r>
      <w:r w:rsidRPr="00092129">
        <w:rPr>
          <w:rFonts w:hint="cs"/>
          <w:rtl/>
          <w:lang w:bidi="ar-EG"/>
        </w:rPr>
        <w:t xml:space="preserve">، لجنة الأنظمة التلفزيونية المتقدمة، واشنطن العاصمة، </w:t>
      </w:r>
      <w:r w:rsidRPr="00092129">
        <w:rPr>
          <w:lang w:bidi="ar-EG"/>
        </w:rPr>
        <w:t>15</w:t>
      </w:r>
      <w:r w:rsidRPr="00092129">
        <w:rPr>
          <w:rFonts w:hint="cs"/>
          <w:rtl/>
          <w:lang w:bidi="ar-EG"/>
        </w:rPr>
        <w:t xml:space="preserve"> أكتوبر</w:t>
      </w:r>
      <w:r w:rsidRPr="00092129">
        <w:rPr>
          <w:rFonts w:hint="eastAsia"/>
          <w:rtl/>
          <w:lang w:bidi="ar-EG"/>
        </w:rPr>
        <w:t> </w:t>
      </w:r>
      <w:r w:rsidRPr="00092129">
        <w:rPr>
          <w:lang w:bidi="ar-EG"/>
        </w:rPr>
        <w:t>2009</w:t>
      </w:r>
      <w:r w:rsidRPr="00092129">
        <w:rPr>
          <w:rFonts w:hint="cs"/>
          <w:rtl/>
          <w:lang w:bidi="ar-EG"/>
        </w:rPr>
        <w:t>.</w:t>
      </w:r>
    </w:p>
    <w:p w:rsidR="00092129" w:rsidRPr="00092129" w:rsidRDefault="00092129" w:rsidP="00772FCD">
      <w:pPr>
        <w:pStyle w:val="Headingb"/>
        <w:rPr>
          <w:rtl/>
          <w:lang w:val="fr-FR"/>
        </w:rPr>
      </w:pPr>
      <w:r w:rsidRPr="00092129">
        <w:rPr>
          <w:rFonts w:hint="cs"/>
          <w:rtl/>
          <w:lang w:val="fr-FR"/>
        </w:rPr>
        <w:t>الأسماء المختصرة والمختصرات</w:t>
      </w:r>
    </w:p>
    <w:p w:rsidR="00092129" w:rsidRPr="00092129" w:rsidRDefault="00092129" w:rsidP="00885190">
      <w:pPr>
        <w:keepNext/>
        <w:spacing w:before="80"/>
        <w:ind w:left="794" w:hanging="794"/>
        <w:rPr>
          <w:rtl/>
          <w:lang w:bidi="ar-EG"/>
        </w:rPr>
      </w:pPr>
      <w:r w:rsidRPr="00092129">
        <w:rPr>
          <w:rFonts w:hint="cs"/>
          <w:rtl/>
          <w:lang w:val="fr-FR" w:bidi="ar-EG"/>
        </w:rPr>
        <w:t xml:space="preserve">تم تحديد المعاني التالية للأسماء المختصرة والمختصرات التالية الواردة </w:t>
      </w:r>
      <w:r w:rsidR="00D2476A">
        <w:rPr>
          <w:rFonts w:hint="cs"/>
          <w:rtl/>
          <w:lang w:val="fr-FR" w:bidi="ar-EG"/>
        </w:rPr>
        <w:t>في </w:t>
      </w:r>
      <w:r w:rsidRPr="00092129">
        <w:rPr>
          <w:rFonts w:hint="cs"/>
          <w:rtl/>
          <w:lang w:val="fr-FR" w:bidi="ar-EG"/>
        </w:rPr>
        <w:t xml:space="preserve">المعيار </w:t>
      </w:r>
      <w:r w:rsidRPr="00092129">
        <w:rPr>
          <w:lang w:bidi="ar-EG"/>
        </w:rPr>
        <w:t>ATSC A/153</w:t>
      </w:r>
      <w:r w:rsidRPr="00092129">
        <w:rPr>
          <w:rFonts w:hint="cs"/>
          <w:rtl/>
          <w:lang w:bidi="ar-EG"/>
        </w:rPr>
        <w:t>.</w:t>
      </w:r>
    </w:p>
    <w:p w:rsidR="00092129" w:rsidRPr="00092129" w:rsidRDefault="00092129" w:rsidP="00092129">
      <w:pPr>
        <w:tabs>
          <w:tab w:val="left" w:pos="1588"/>
        </w:tabs>
        <w:spacing w:before="80"/>
        <w:rPr>
          <w:i/>
          <w:iCs/>
          <w:rtl/>
          <w:lang w:val="en-GB" w:eastAsia="ja-JP" w:bidi="ar-SY"/>
        </w:rPr>
      </w:pPr>
      <w:r w:rsidRPr="00092129">
        <w:rPr>
          <w:lang w:val="en-GB"/>
        </w:rPr>
        <w:sym w:font="Symbol" w:char="F0EB"/>
      </w:r>
      <w:r w:rsidRPr="00092129">
        <w:rPr>
          <w:i/>
          <w:iCs/>
          <w:lang w:val="en-GB"/>
        </w:rPr>
        <w:t>X</w:t>
      </w:r>
      <w:r w:rsidRPr="00092129">
        <w:rPr>
          <w:lang w:val="en-GB"/>
        </w:rPr>
        <w:sym w:font="Symbol" w:char="F0FB"/>
      </w:r>
      <w:r w:rsidRPr="00092129">
        <w:rPr>
          <w:b/>
          <w:bCs/>
          <w:lang w:val="en-GB" w:eastAsia="ja-JP"/>
        </w:rPr>
        <w:tab/>
      </w:r>
      <w:r w:rsidRPr="00092129">
        <w:rPr>
          <w:rFonts w:hint="cs"/>
          <w:rtl/>
          <w:lang w:val="en-GB" w:eastAsia="ja-JP"/>
        </w:rPr>
        <w:t xml:space="preserve">العدد الصحيح الأكبر يقل عن أو يساوي </w:t>
      </w:r>
      <w:r w:rsidRPr="00092129">
        <w:rPr>
          <w:i/>
          <w:iCs/>
          <w:lang w:eastAsia="ja-JP"/>
        </w:rPr>
        <w:t>X</w:t>
      </w:r>
      <w:r w:rsidRPr="00092129">
        <w:rPr>
          <w:rFonts w:hint="cs"/>
          <w:b/>
          <w:bCs/>
          <w:rtl/>
          <w:lang w:eastAsia="ja-JP" w:bidi="ar-SY"/>
        </w:rPr>
        <w:t xml:space="preserve"> </w:t>
      </w:r>
      <w:r w:rsidRPr="00092129">
        <w:rPr>
          <w:b/>
          <w:bCs/>
          <w:i/>
          <w:iCs/>
          <w:lang w:eastAsia="ja-JP" w:bidi="ar-SY"/>
        </w:rPr>
        <w:t>(</w:t>
      </w:r>
      <w:r w:rsidRPr="00092129">
        <w:rPr>
          <w:i/>
          <w:iCs/>
          <w:lang w:val="en-GB" w:eastAsia="ja-JP"/>
        </w:rPr>
        <w:t>The greatest integer less than or equal to X)</w:t>
      </w:r>
    </w:p>
    <w:p w:rsidR="00092129" w:rsidRPr="00092129" w:rsidRDefault="00092129" w:rsidP="00092129">
      <w:pPr>
        <w:tabs>
          <w:tab w:val="left" w:pos="1588"/>
        </w:tabs>
        <w:spacing w:before="80"/>
        <w:rPr>
          <w:lang w:val="en-GB" w:eastAsia="ja-JP"/>
        </w:rPr>
      </w:pPr>
      <w:r w:rsidRPr="00092129">
        <w:rPr>
          <w:lang w:val="en-GB" w:eastAsia="ja-JP"/>
        </w:rPr>
        <w:t>AAC</w:t>
      </w:r>
      <w:r w:rsidRPr="00092129">
        <w:rPr>
          <w:lang w:val="en-GB" w:eastAsia="ja-JP"/>
        </w:rPr>
        <w:tab/>
      </w:r>
      <w:r w:rsidRPr="00092129">
        <w:rPr>
          <w:rFonts w:hint="cs"/>
          <w:rtl/>
          <w:lang w:val="en-GB" w:eastAsia="ja-JP"/>
        </w:rPr>
        <w:t xml:space="preserve">تشفير سمعي متقدم </w:t>
      </w:r>
      <w:r w:rsidRPr="00092129">
        <w:rPr>
          <w:i/>
          <w:iCs/>
          <w:lang w:val="en-GB" w:eastAsia="ja-JP"/>
        </w:rPr>
        <w:t>(Advanced Audio Coding)</w:t>
      </w:r>
    </w:p>
    <w:p w:rsidR="00092129" w:rsidRPr="00092129" w:rsidRDefault="00092129" w:rsidP="00092129">
      <w:pPr>
        <w:tabs>
          <w:tab w:val="left" w:pos="1588"/>
        </w:tabs>
        <w:spacing w:before="80"/>
        <w:rPr>
          <w:lang w:val="en-GB" w:eastAsia="ja-JP"/>
        </w:rPr>
      </w:pPr>
      <w:r w:rsidRPr="00092129">
        <w:rPr>
          <w:lang w:val="en-GB" w:eastAsia="ja-JP"/>
        </w:rPr>
        <w:t>AES</w:t>
      </w:r>
      <w:r w:rsidRPr="00092129">
        <w:rPr>
          <w:lang w:val="en-GB" w:eastAsia="ja-JP"/>
        </w:rPr>
        <w:tab/>
      </w:r>
      <w:r w:rsidRPr="00092129">
        <w:rPr>
          <w:rFonts w:hint="cs"/>
          <w:rtl/>
          <w:lang w:val="en-GB" w:eastAsia="ja-JP"/>
        </w:rPr>
        <w:t xml:space="preserve">معيار تشفير متقدم </w:t>
      </w:r>
      <w:r w:rsidRPr="00092129">
        <w:rPr>
          <w:i/>
          <w:iCs/>
          <w:lang w:eastAsia="ja-JP"/>
        </w:rPr>
        <w:t>(</w:t>
      </w:r>
      <w:r w:rsidRPr="00092129">
        <w:rPr>
          <w:i/>
          <w:iCs/>
          <w:lang w:val="en-GB" w:eastAsia="ja-JP"/>
        </w:rPr>
        <w:t>Advanced Encryption Standard)</w:t>
      </w:r>
    </w:p>
    <w:p w:rsidR="00092129" w:rsidRPr="00092129" w:rsidRDefault="00092129" w:rsidP="00092129">
      <w:pPr>
        <w:tabs>
          <w:tab w:val="left" w:pos="1588"/>
        </w:tabs>
        <w:spacing w:before="80"/>
        <w:rPr>
          <w:rtl/>
          <w:lang w:val="en-GB" w:eastAsia="ja-JP" w:bidi="ar-SY"/>
        </w:rPr>
      </w:pPr>
      <w:r w:rsidRPr="00092129">
        <w:rPr>
          <w:lang w:val="en-GB" w:eastAsia="ja-JP"/>
        </w:rPr>
        <w:t>ALC</w:t>
      </w:r>
      <w:r w:rsidRPr="00092129">
        <w:rPr>
          <w:lang w:val="en-GB" w:eastAsia="ja-JP"/>
        </w:rPr>
        <w:tab/>
      </w:r>
      <w:r w:rsidRPr="00092129">
        <w:rPr>
          <w:rFonts w:hint="cs"/>
          <w:rtl/>
          <w:lang w:val="en-GB" w:eastAsia="ja-JP"/>
        </w:rPr>
        <w:t xml:space="preserve">تشفير طبقي متزامن </w:t>
      </w:r>
      <w:r w:rsidRPr="00092129">
        <w:rPr>
          <w:i/>
          <w:iCs/>
          <w:lang w:eastAsia="ja-JP"/>
        </w:rPr>
        <w:t>(</w:t>
      </w:r>
      <w:r w:rsidRPr="00092129">
        <w:rPr>
          <w:i/>
          <w:iCs/>
          <w:lang w:val="en-GB" w:eastAsia="ja-JP"/>
        </w:rPr>
        <w:t>Asynchronous Layered Coding)</w:t>
      </w:r>
    </w:p>
    <w:p w:rsidR="00092129" w:rsidRPr="00092129" w:rsidRDefault="00092129" w:rsidP="00092129">
      <w:pPr>
        <w:tabs>
          <w:tab w:val="left" w:pos="1588"/>
        </w:tabs>
        <w:spacing w:before="80"/>
        <w:rPr>
          <w:rtl/>
          <w:lang w:val="en-GB" w:eastAsia="ja-JP" w:bidi="ar-SY"/>
        </w:rPr>
      </w:pPr>
      <w:r w:rsidRPr="00092129">
        <w:rPr>
          <w:lang w:val="en-GB" w:eastAsia="ja-JP"/>
        </w:rPr>
        <w:t>AT</w:t>
      </w:r>
      <w:r w:rsidRPr="00092129">
        <w:rPr>
          <w:lang w:val="en-GB" w:eastAsia="ja-JP"/>
        </w:rPr>
        <w:tab/>
      </w:r>
      <w:r w:rsidRPr="00092129">
        <w:rPr>
          <w:rFonts w:hint="cs"/>
          <w:rtl/>
          <w:lang w:val="en-GB" w:eastAsia="ja-JP"/>
        </w:rPr>
        <w:t xml:space="preserve">توقيت اللجنة </w:t>
      </w:r>
      <w:r w:rsidRPr="00092129">
        <w:rPr>
          <w:lang w:eastAsia="ja-JP"/>
        </w:rPr>
        <w:t>ATSC</w:t>
      </w:r>
      <w:r w:rsidRPr="00092129">
        <w:rPr>
          <w:rFonts w:hint="cs"/>
          <w:rtl/>
          <w:lang w:eastAsia="ja-JP" w:bidi="ar-SY"/>
        </w:rPr>
        <w:t xml:space="preserve"> </w:t>
      </w:r>
      <w:r w:rsidRPr="00092129">
        <w:rPr>
          <w:i/>
          <w:iCs/>
          <w:lang w:eastAsia="ja-JP" w:bidi="ar-SY"/>
        </w:rPr>
        <w:t>(</w:t>
      </w:r>
      <w:r w:rsidRPr="00092129">
        <w:rPr>
          <w:i/>
          <w:iCs/>
          <w:lang w:val="en-GB" w:eastAsia="ja-JP"/>
        </w:rPr>
        <w:t>ATSC Time)</w:t>
      </w:r>
    </w:p>
    <w:p w:rsidR="00092129" w:rsidRPr="00092129" w:rsidRDefault="00092129" w:rsidP="00092129">
      <w:pPr>
        <w:tabs>
          <w:tab w:val="left" w:pos="1588"/>
        </w:tabs>
        <w:spacing w:before="80"/>
        <w:rPr>
          <w:rtl/>
          <w:lang w:val="en-GB" w:eastAsia="ja-JP" w:bidi="ar-SY"/>
        </w:rPr>
      </w:pPr>
      <w:r w:rsidRPr="00092129">
        <w:rPr>
          <w:lang w:val="en-GB" w:eastAsia="ja-JP"/>
        </w:rPr>
        <w:t>ATSC</w:t>
      </w:r>
      <w:r w:rsidRPr="00092129">
        <w:rPr>
          <w:lang w:val="en-GB" w:eastAsia="ja-JP"/>
        </w:rPr>
        <w:tab/>
      </w:r>
      <w:r w:rsidRPr="00092129">
        <w:rPr>
          <w:rFonts w:hint="cs"/>
          <w:rtl/>
          <w:lang w:val="en-GB" w:eastAsia="ja-JP"/>
        </w:rPr>
        <w:t xml:space="preserve">لجنة الأنظمة التلفزيونية المتقدمة </w:t>
      </w:r>
      <w:r w:rsidRPr="00092129">
        <w:rPr>
          <w:i/>
          <w:iCs/>
          <w:lang w:eastAsia="ja-JP"/>
        </w:rPr>
        <w:t>(</w:t>
      </w:r>
      <w:r w:rsidRPr="00092129">
        <w:rPr>
          <w:i/>
          <w:iCs/>
          <w:lang w:val="en-GB" w:eastAsia="ja-JP"/>
        </w:rPr>
        <w:t>Advanced Television Systems Committee)</w:t>
      </w:r>
    </w:p>
    <w:p w:rsidR="00092129" w:rsidRPr="00092129" w:rsidRDefault="00092129" w:rsidP="00092129">
      <w:pPr>
        <w:tabs>
          <w:tab w:val="left" w:pos="1588"/>
        </w:tabs>
        <w:spacing w:before="80"/>
        <w:rPr>
          <w:lang w:val="en-GB" w:eastAsia="ja-JP"/>
        </w:rPr>
      </w:pPr>
      <w:r w:rsidRPr="00092129">
        <w:rPr>
          <w:lang w:val="en-GB" w:eastAsia="ja-JP"/>
        </w:rPr>
        <w:t>ATSC-M/H</w:t>
      </w:r>
      <w:r w:rsidRPr="00092129">
        <w:rPr>
          <w:lang w:val="en-GB" w:eastAsia="ja-JP"/>
        </w:rPr>
        <w:tab/>
      </w:r>
      <w:r w:rsidRPr="00092129">
        <w:rPr>
          <w:rFonts w:hint="cs"/>
          <w:rtl/>
          <w:lang w:val="en-GB" w:eastAsia="ja-JP"/>
        </w:rPr>
        <w:t xml:space="preserve">معيار المتنقل/المحمول باليد للجنة </w:t>
      </w:r>
      <w:r w:rsidRPr="00092129">
        <w:rPr>
          <w:lang w:eastAsia="ja-JP"/>
        </w:rPr>
        <w:t>ATSC</w:t>
      </w:r>
      <w:r w:rsidRPr="00092129">
        <w:rPr>
          <w:rFonts w:hint="cs"/>
          <w:rtl/>
          <w:lang w:eastAsia="ja-JP" w:bidi="ar-SY"/>
        </w:rPr>
        <w:t xml:space="preserve"> </w:t>
      </w:r>
      <w:r w:rsidRPr="00092129">
        <w:rPr>
          <w:i/>
          <w:iCs/>
          <w:lang w:eastAsia="ja-JP" w:bidi="ar-SY"/>
        </w:rPr>
        <w:t>(</w:t>
      </w:r>
      <w:r w:rsidRPr="00092129">
        <w:rPr>
          <w:i/>
          <w:iCs/>
          <w:lang w:val="en-GB" w:eastAsia="ja-JP"/>
        </w:rPr>
        <w:t>ATSC Mobile/Handheld Standard)</w:t>
      </w:r>
    </w:p>
    <w:p w:rsidR="00092129" w:rsidRPr="00092129" w:rsidRDefault="00092129" w:rsidP="00092129">
      <w:pPr>
        <w:tabs>
          <w:tab w:val="left" w:pos="1588"/>
        </w:tabs>
        <w:spacing w:before="80"/>
        <w:ind w:left="1588" w:hanging="1588"/>
        <w:rPr>
          <w:lang w:val="en-GB" w:eastAsia="ja-JP"/>
        </w:rPr>
      </w:pPr>
      <w:r w:rsidRPr="00092129">
        <w:rPr>
          <w:lang w:val="en-GB" w:eastAsia="ja-JP"/>
        </w:rPr>
        <w:t>AVC</w:t>
      </w:r>
      <w:r w:rsidRPr="00092129">
        <w:rPr>
          <w:lang w:val="en-GB" w:eastAsia="ja-JP"/>
        </w:rPr>
        <w:tab/>
      </w:r>
      <w:r w:rsidRPr="00092129">
        <w:rPr>
          <w:rFonts w:hint="cs"/>
          <w:rtl/>
          <w:lang w:val="en-GB" w:eastAsia="ja-JP"/>
        </w:rPr>
        <w:t xml:space="preserve">تشفير فيديوي متقدم (التوصية </w:t>
      </w:r>
      <w:r w:rsidRPr="00092129">
        <w:rPr>
          <w:lang w:eastAsia="ja-JP"/>
        </w:rPr>
        <w:t>ITU</w:t>
      </w:r>
      <w:r w:rsidRPr="00092129">
        <w:rPr>
          <w:lang w:eastAsia="ja-JP"/>
        </w:rPr>
        <w:noBreakHyphen/>
        <w:t>T H.264</w:t>
      </w:r>
      <w:r w:rsidRPr="00092129">
        <w:rPr>
          <w:rFonts w:hint="cs"/>
          <w:rtl/>
          <w:lang w:eastAsia="ja-JP" w:bidi="ar-SY"/>
        </w:rPr>
        <w:t xml:space="preserve"> | المعيار </w:t>
      </w:r>
      <w:r w:rsidRPr="00092129">
        <w:rPr>
          <w:lang w:eastAsia="ja-JP" w:bidi="ar-SY"/>
        </w:rPr>
        <w:t>IEC 14496</w:t>
      </w:r>
      <w:r w:rsidRPr="00092129">
        <w:rPr>
          <w:lang w:eastAsia="ja-JP" w:bidi="ar-SY"/>
        </w:rPr>
        <w:noBreakHyphen/>
        <w:t>10</w:t>
      </w:r>
      <w:r w:rsidRPr="00092129">
        <w:rPr>
          <w:rFonts w:hint="cs"/>
          <w:rtl/>
          <w:lang w:eastAsia="ja-JP" w:bidi="ar-SY"/>
        </w:rPr>
        <w:t>)</w:t>
      </w:r>
      <w:r w:rsidRPr="00092129">
        <w:rPr>
          <w:rtl/>
          <w:lang w:eastAsia="ja-JP" w:bidi="ar-SY"/>
        </w:rPr>
        <w:tab/>
      </w:r>
      <w:r w:rsidRPr="00092129">
        <w:rPr>
          <w:rtl/>
          <w:lang w:eastAsia="ja-JP" w:bidi="ar-SY"/>
        </w:rPr>
        <w:br/>
      </w:r>
      <w:r w:rsidRPr="00092129">
        <w:rPr>
          <w:i/>
          <w:iCs/>
          <w:lang w:val="en-GB" w:eastAsia="ja-JP"/>
        </w:rPr>
        <w:t>Advanced Video Coding (ITU-T H.264 | ISO/IEC 14496-10)</w:t>
      </w:r>
      <w:r w:rsidRPr="00092129">
        <w:rPr>
          <w:rFonts w:hint="cs"/>
          <w:rtl/>
          <w:lang w:val="en-GB" w:eastAsia="ja-JP"/>
        </w:rPr>
        <w:t> </w:t>
      </w:r>
    </w:p>
    <w:p w:rsidR="00092129" w:rsidRPr="00092129" w:rsidRDefault="00092129" w:rsidP="00092129">
      <w:pPr>
        <w:tabs>
          <w:tab w:val="left" w:pos="1588"/>
        </w:tabs>
        <w:spacing w:before="80"/>
        <w:rPr>
          <w:lang w:val="en-GB" w:eastAsia="ja-JP"/>
        </w:rPr>
      </w:pPr>
      <w:r w:rsidRPr="00092129">
        <w:rPr>
          <w:lang w:val="en-GB" w:eastAsia="ja-JP"/>
        </w:rPr>
        <w:t>BCRO</w:t>
      </w:r>
      <w:r w:rsidRPr="00092129">
        <w:rPr>
          <w:lang w:val="en-GB" w:eastAsia="ja-JP"/>
        </w:rPr>
        <w:tab/>
      </w:r>
      <w:r w:rsidRPr="00092129">
        <w:rPr>
          <w:rFonts w:hint="cs"/>
          <w:rtl/>
          <w:lang w:val="en-GB" w:eastAsia="ja-JP"/>
        </w:rPr>
        <w:t xml:space="preserve">موضوع حقوق الإذاعة </w:t>
      </w:r>
      <w:r w:rsidRPr="00092129">
        <w:rPr>
          <w:i/>
          <w:iCs/>
          <w:lang w:eastAsia="ja-JP"/>
        </w:rPr>
        <w:t>(</w:t>
      </w:r>
      <w:r w:rsidRPr="00092129">
        <w:rPr>
          <w:i/>
          <w:iCs/>
          <w:lang w:val="en-GB" w:eastAsia="ja-JP"/>
        </w:rPr>
        <w:t>Broadcast Rights Object)</w:t>
      </w:r>
    </w:p>
    <w:p w:rsidR="00092129" w:rsidRPr="00092129" w:rsidRDefault="00092129" w:rsidP="00092129">
      <w:pPr>
        <w:tabs>
          <w:tab w:val="left" w:pos="1588"/>
        </w:tabs>
        <w:spacing w:before="80"/>
        <w:rPr>
          <w:rtl/>
          <w:lang w:val="en-GB" w:eastAsia="ja-JP" w:bidi="ar-SY"/>
        </w:rPr>
      </w:pPr>
      <w:r w:rsidRPr="00092129">
        <w:rPr>
          <w:lang w:val="en-GB" w:eastAsia="ja-JP"/>
        </w:rPr>
        <w:t>CRC</w:t>
      </w:r>
      <w:r w:rsidRPr="00092129">
        <w:rPr>
          <w:lang w:val="en-GB" w:eastAsia="ja-JP"/>
        </w:rPr>
        <w:tab/>
      </w:r>
      <w:r w:rsidRPr="00092129">
        <w:rPr>
          <w:rFonts w:hint="cs"/>
          <w:rtl/>
          <w:lang w:val="en-GB" w:eastAsia="ja-JP"/>
        </w:rPr>
        <w:t xml:space="preserve">التحقق من الإطناب الدوري </w:t>
      </w:r>
      <w:r w:rsidRPr="00092129">
        <w:rPr>
          <w:i/>
          <w:iCs/>
          <w:lang w:eastAsia="ja-JP"/>
        </w:rPr>
        <w:t>(</w:t>
      </w:r>
      <w:r w:rsidRPr="00092129">
        <w:rPr>
          <w:i/>
          <w:iCs/>
          <w:lang w:val="en-GB" w:eastAsia="ja-JP"/>
        </w:rPr>
        <w:t>Cyclic Redundancy Check)</w:t>
      </w:r>
    </w:p>
    <w:p w:rsidR="00092129" w:rsidRPr="00092129" w:rsidRDefault="00092129" w:rsidP="00092129">
      <w:pPr>
        <w:tabs>
          <w:tab w:val="left" w:pos="1588"/>
        </w:tabs>
        <w:spacing w:before="80"/>
        <w:rPr>
          <w:rtl/>
          <w:lang w:val="en-GB" w:eastAsia="ja-JP" w:bidi="ar-SY"/>
        </w:rPr>
      </w:pPr>
      <w:r w:rsidRPr="00092129">
        <w:rPr>
          <w:lang w:val="en-GB" w:eastAsia="ja-JP"/>
        </w:rPr>
        <w:t>DIMS</w:t>
      </w:r>
      <w:r w:rsidRPr="00092129">
        <w:rPr>
          <w:lang w:val="en-GB" w:eastAsia="ja-JP"/>
        </w:rPr>
        <w:tab/>
      </w:r>
      <w:r w:rsidRPr="00092129">
        <w:rPr>
          <w:rFonts w:hint="cs"/>
          <w:rtl/>
          <w:lang w:val="en-GB" w:eastAsia="ja-JP"/>
        </w:rPr>
        <w:t xml:space="preserve">صور وسائط متعددة تفاعلية دينامية </w:t>
      </w:r>
      <w:r w:rsidRPr="00092129">
        <w:rPr>
          <w:i/>
          <w:iCs/>
          <w:lang w:eastAsia="ja-JP"/>
        </w:rPr>
        <w:t>(</w:t>
      </w:r>
      <w:r w:rsidRPr="00092129">
        <w:rPr>
          <w:i/>
          <w:iCs/>
          <w:lang w:val="en-GB" w:eastAsia="ja-JP"/>
        </w:rPr>
        <w:t>Dynamic Interactive Multimedia Scenes)</w:t>
      </w:r>
    </w:p>
    <w:p w:rsidR="00092129" w:rsidRPr="00092129" w:rsidRDefault="00092129" w:rsidP="00092129">
      <w:pPr>
        <w:tabs>
          <w:tab w:val="left" w:pos="1588"/>
        </w:tabs>
        <w:spacing w:before="80"/>
        <w:rPr>
          <w:rtl/>
          <w:lang w:val="en-GB" w:eastAsia="ja-JP" w:bidi="ar-SY"/>
        </w:rPr>
      </w:pPr>
      <w:r w:rsidRPr="00092129">
        <w:rPr>
          <w:lang w:val="en-GB" w:eastAsia="ja-JP"/>
        </w:rPr>
        <w:t>DRM</w:t>
      </w:r>
      <w:r w:rsidRPr="00092129">
        <w:rPr>
          <w:lang w:val="en-GB" w:eastAsia="ja-JP"/>
        </w:rPr>
        <w:tab/>
      </w:r>
      <w:r w:rsidRPr="00092129">
        <w:rPr>
          <w:rFonts w:hint="cs"/>
          <w:rtl/>
          <w:lang w:val="en-GB" w:eastAsia="ja-JP"/>
        </w:rPr>
        <w:t xml:space="preserve">إدارة الحقوق الرقمية </w:t>
      </w:r>
      <w:r w:rsidRPr="00092129">
        <w:rPr>
          <w:i/>
          <w:iCs/>
          <w:lang w:eastAsia="ja-JP"/>
        </w:rPr>
        <w:t>(</w:t>
      </w:r>
      <w:r w:rsidRPr="00092129">
        <w:rPr>
          <w:i/>
          <w:iCs/>
          <w:lang w:val="en-GB" w:eastAsia="ja-JP"/>
        </w:rPr>
        <w:t>Digital Rights Management)</w:t>
      </w:r>
    </w:p>
    <w:p w:rsidR="00092129" w:rsidRPr="00092129" w:rsidRDefault="00092129" w:rsidP="00092129">
      <w:pPr>
        <w:tabs>
          <w:tab w:val="left" w:pos="1588"/>
        </w:tabs>
        <w:spacing w:before="80"/>
        <w:rPr>
          <w:rtl/>
          <w:lang w:val="en-GB" w:eastAsia="ja-JP" w:bidi="ar-SY"/>
        </w:rPr>
      </w:pPr>
      <w:r w:rsidRPr="00092129">
        <w:rPr>
          <w:lang w:val="en-GB" w:eastAsia="ja-JP"/>
        </w:rPr>
        <w:t>DTxA</w:t>
      </w:r>
      <w:r w:rsidRPr="00092129">
        <w:rPr>
          <w:lang w:val="en-GB" w:eastAsia="ja-JP"/>
        </w:rPr>
        <w:tab/>
      </w:r>
      <w:r w:rsidRPr="00092129">
        <w:rPr>
          <w:rFonts w:hint="cs"/>
          <w:rtl/>
          <w:lang w:val="en-GB" w:eastAsia="ja-JP"/>
        </w:rPr>
        <w:t xml:space="preserve">موائم شبكة إرسال موزعة </w:t>
      </w:r>
      <w:r w:rsidRPr="00092129">
        <w:rPr>
          <w:i/>
          <w:iCs/>
          <w:lang w:eastAsia="ja-JP"/>
        </w:rPr>
        <w:t>(</w:t>
      </w:r>
      <w:r w:rsidRPr="00092129">
        <w:rPr>
          <w:i/>
          <w:iCs/>
          <w:lang w:val="en-GB" w:eastAsia="ja-JP"/>
        </w:rPr>
        <w:t>Distributed transmission network adaptor)</w:t>
      </w:r>
    </w:p>
    <w:p w:rsidR="00092129" w:rsidRPr="00092129" w:rsidRDefault="00092129" w:rsidP="00092129">
      <w:pPr>
        <w:tabs>
          <w:tab w:val="left" w:pos="1588"/>
        </w:tabs>
        <w:spacing w:before="80"/>
        <w:rPr>
          <w:lang w:eastAsia="ja-JP"/>
        </w:rPr>
      </w:pPr>
      <w:r w:rsidRPr="00092129">
        <w:rPr>
          <w:lang w:val="en-GB" w:eastAsia="ja-JP"/>
        </w:rPr>
        <w:t>DTxN</w:t>
      </w:r>
      <w:r w:rsidRPr="00092129">
        <w:rPr>
          <w:lang w:val="en-GB" w:eastAsia="ja-JP"/>
        </w:rPr>
        <w:tab/>
      </w:r>
      <w:r w:rsidRPr="00092129">
        <w:rPr>
          <w:rFonts w:hint="cs"/>
          <w:rtl/>
          <w:lang w:val="en-GB" w:eastAsia="ja-JP"/>
        </w:rPr>
        <w:t xml:space="preserve">شبكة إرسال موزع </w:t>
      </w:r>
      <w:r w:rsidRPr="00092129">
        <w:rPr>
          <w:i/>
          <w:iCs/>
          <w:lang w:val="en-GB" w:eastAsia="ja-JP"/>
        </w:rPr>
        <w:t>(Distributed transmission network</w:t>
      </w:r>
      <w:r w:rsidRPr="00092129">
        <w:rPr>
          <w:i/>
          <w:iCs/>
          <w:lang w:eastAsia="ja-JP"/>
        </w:rPr>
        <w:t>)</w:t>
      </w:r>
    </w:p>
    <w:p w:rsidR="00092129" w:rsidRPr="00092129" w:rsidRDefault="00092129" w:rsidP="00092129">
      <w:pPr>
        <w:tabs>
          <w:tab w:val="left" w:pos="1588"/>
        </w:tabs>
        <w:spacing w:before="80"/>
        <w:rPr>
          <w:rtl/>
          <w:lang w:val="en-GB" w:eastAsia="ja-JP" w:bidi="ar-SY"/>
        </w:rPr>
      </w:pPr>
      <w:r w:rsidRPr="00092129">
        <w:rPr>
          <w:lang w:val="en-GB" w:eastAsia="ja-JP"/>
        </w:rPr>
        <w:t>DVB</w:t>
      </w:r>
      <w:r w:rsidRPr="00092129">
        <w:rPr>
          <w:lang w:val="en-GB" w:eastAsia="ja-JP"/>
        </w:rPr>
        <w:tab/>
      </w:r>
      <w:r w:rsidRPr="00092129">
        <w:rPr>
          <w:rFonts w:hint="cs"/>
          <w:rtl/>
          <w:lang w:val="en-GB" w:eastAsia="ja-JP"/>
        </w:rPr>
        <w:t xml:space="preserve">إذاعة تلفزيونية رقمية </w:t>
      </w:r>
      <w:r w:rsidRPr="00092129">
        <w:rPr>
          <w:i/>
          <w:iCs/>
          <w:lang w:eastAsia="ja-JP"/>
        </w:rPr>
        <w:t>(</w:t>
      </w:r>
      <w:r w:rsidRPr="00092129">
        <w:rPr>
          <w:i/>
          <w:iCs/>
          <w:lang w:val="en-GB" w:eastAsia="ja-JP"/>
        </w:rPr>
        <w:t>Digital Video Broadcasting)</w:t>
      </w:r>
    </w:p>
    <w:p w:rsidR="00092129" w:rsidRPr="00092129" w:rsidRDefault="00092129" w:rsidP="00092129">
      <w:pPr>
        <w:tabs>
          <w:tab w:val="left" w:pos="1588"/>
        </w:tabs>
        <w:spacing w:before="80"/>
        <w:rPr>
          <w:rtl/>
          <w:lang w:val="en-GB" w:eastAsia="ja-JP" w:bidi="ar-SY"/>
        </w:rPr>
      </w:pPr>
      <w:r w:rsidRPr="00092129">
        <w:rPr>
          <w:lang w:val="en-GB" w:eastAsia="ja-JP"/>
        </w:rPr>
        <w:t>ESG</w:t>
      </w:r>
      <w:r w:rsidRPr="00092129">
        <w:rPr>
          <w:lang w:val="en-GB" w:eastAsia="ja-JP"/>
        </w:rPr>
        <w:tab/>
      </w:r>
      <w:r w:rsidRPr="00092129">
        <w:rPr>
          <w:rFonts w:hint="cs"/>
          <w:rtl/>
          <w:lang w:val="en-GB" w:eastAsia="ja-JP"/>
        </w:rPr>
        <w:t xml:space="preserve">دليل الخدمة الإلكتروني </w:t>
      </w:r>
      <w:r w:rsidRPr="00092129">
        <w:rPr>
          <w:i/>
          <w:iCs/>
          <w:lang w:eastAsia="ja-JP"/>
        </w:rPr>
        <w:t>(</w:t>
      </w:r>
      <w:r w:rsidRPr="00092129">
        <w:rPr>
          <w:i/>
          <w:iCs/>
          <w:lang w:val="en-GB" w:eastAsia="ja-JP"/>
        </w:rPr>
        <w:t>Electronic Service Guide)</w:t>
      </w:r>
    </w:p>
    <w:p w:rsidR="00092129" w:rsidRPr="00092129" w:rsidRDefault="00092129" w:rsidP="00092129">
      <w:pPr>
        <w:tabs>
          <w:tab w:val="left" w:pos="1588"/>
        </w:tabs>
        <w:spacing w:before="80"/>
        <w:rPr>
          <w:rtl/>
          <w:lang w:val="en-GB" w:eastAsia="ja-JP" w:bidi="ar-SY"/>
        </w:rPr>
      </w:pPr>
      <w:r w:rsidRPr="00092129">
        <w:rPr>
          <w:lang w:val="en-GB" w:eastAsia="ja-JP"/>
        </w:rPr>
        <w:t>FDT</w:t>
      </w:r>
      <w:r w:rsidRPr="00092129">
        <w:rPr>
          <w:lang w:val="en-GB" w:eastAsia="ja-JP"/>
        </w:rPr>
        <w:tab/>
      </w:r>
      <w:r w:rsidRPr="00092129">
        <w:rPr>
          <w:rFonts w:hint="cs"/>
          <w:rtl/>
          <w:lang w:val="en-GB" w:eastAsia="ja-JP"/>
        </w:rPr>
        <w:t xml:space="preserve">جدول تسليم الملفات </w:t>
      </w:r>
      <w:r w:rsidRPr="00092129">
        <w:rPr>
          <w:i/>
          <w:iCs/>
          <w:lang w:eastAsia="ja-JP"/>
        </w:rPr>
        <w:t>(</w:t>
      </w:r>
      <w:r w:rsidRPr="00092129">
        <w:rPr>
          <w:i/>
          <w:iCs/>
          <w:lang w:val="en-GB" w:eastAsia="ja-JP"/>
        </w:rPr>
        <w:t>File Delivery Table)</w:t>
      </w:r>
    </w:p>
    <w:p w:rsidR="00092129" w:rsidRPr="00092129" w:rsidRDefault="00092129" w:rsidP="00092129">
      <w:pPr>
        <w:tabs>
          <w:tab w:val="left" w:pos="1588"/>
        </w:tabs>
        <w:spacing w:before="80"/>
        <w:rPr>
          <w:rtl/>
          <w:lang w:val="en-GB" w:eastAsia="ja-JP" w:bidi="ar-SY"/>
        </w:rPr>
      </w:pPr>
      <w:r w:rsidRPr="00092129">
        <w:rPr>
          <w:lang w:val="en-GB" w:eastAsia="ja-JP"/>
        </w:rPr>
        <w:t>FEC</w:t>
      </w:r>
      <w:r w:rsidRPr="00092129">
        <w:rPr>
          <w:lang w:val="en-GB" w:eastAsia="ja-JP"/>
        </w:rPr>
        <w:tab/>
      </w:r>
      <w:r w:rsidRPr="00092129">
        <w:rPr>
          <w:rFonts w:hint="cs"/>
          <w:rtl/>
          <w:lang w:val="en-GB" w:eastAsia="ja-JP"/>
        </w:rPr>
        <w:t xml:space="preserve">التصحيح الأمامي للأخطاء </w:t>
      </w:r>
      <w:r w:rsidRPr="00092129">
        <w:rPr>
          <w:i/>
          <w:iCs/>
          <w:lang w:eastAsia="ja-JP"/>
        </w:rPr>
        <w:t>(</w:t>
      </w:r>
      <w:r w:rsidRPr="00092129">
        <w:rPr>
          <w:i/>
          <w:iCs/>
          <w:lang w:val="en-GB" w:eastAsia="ja-JP"/>
        </w:rPr>
        <w:t>Forward Error Correction)</w:t>
      </w:r>
    </w:p>
    <w:p w:rsidR="00092129" w:rsidRPr="00092129" w:rsidRDefault="00092129" w:rsidP="00092129">
      <w:pPr>
        <w:tabs>
          <w:tab w:val="left" w:pos="1588"/>
        </w:tabs>
        <w:spacing w:before="80"/>
        <w:rPr>
          <w:rtl/>
          <w:lang w:val="en-GB" w:eastAsia="ja-JP" w:bidi="ar-SY"/>
        </w:rPr>
      </w:pPr>
      <w:r w:rsidRPr="00092129">
        <w:rPr>
          <w:lang w:val="en-GB" w:eastAsia="ja-JP"/>
        </w:rPr>
        <w:t>FIC</w:t>
      </w:r>
      <w:r w:rsidRPr="00092129">
        <w:rPr>
          <w:lang w:val="en-GB" w:eastAsia="ja-JP"/>
        </w:rPr>
        <w:tab/>
      </w:r>
      <w:r w:rsidRPr="00092129">
        <w:rPr>
          <w:rFonts w:hint="cs"/>
          <w:rtl/>
          <w:lang w:val="en-GB" w:eastAsia="ja-JP"/>
        </w:rPr>
        <w:t xml:space="preserve">قناة معلومات سريعة </w:t>
      </w:r>
      <w:r w:rsidRPr="00092129">
        <w:rPr>
          <w:i/>
          <w:iCs/>
          <w:lang w:eastAsia="ja-JP"/>
        </w:rPr>
        <w:t>(</w:t>
      </w:r>
      <w:r w:rsidRPr="00092129">
        <w:rPr>
          <w:i/>
          <w:iCs/>
          <w:lang w:val="en-GB" w:eastAsia="ja-JP"/>
        </w:rPr>
        <w:t>Fast Information Channel)</w:t>
      </w:r>
    </w:p>
    <w:p w:rsidR="00092129" w:rsidRPr="00092129" w:rsidRDefault="00092129" w:rsidP="00092129">
      <w:pPr>
        <w:tabs>
          <w:tab w:val="left" w:pos="1588"/>
        </w:tabs>
        <w:spacing w:before="80"/>
        <w:ind w:left="1588" w:hanging="1588"/>
        <w:rPr>
          <w:rtl/>
          <w:lang w:eastAsia="ja-JP"/>
        </w:rPr>
      </w:pPr>
      <w:r w:rsidRPr="00092129">
        <w:rPr>
          <w:lang w:val="en-GB" w:eastAsia="ja-JP"/>
        </w:rPr>
        <w:t>FLUTE</w:t>
      </w:r>
      <w:r w:rsidRPr="00092129">
        <w:rPr>
          <w:lang w:val="en-GB" w:eastAsia="ja-JP"/>
        </w:rPr>
        <w:tab/>
      </w:r>
      <w:r w:rsidRPr="00092129">
        <w:rPr>
          <w:rFonts w:hint="cs"/>
          <w:rtl/>
          <w:lang w:val="en-GB" w:eastAsia="ja-JP"/>
        </w:rPr>
        <w:t>تسليم الملفات عبر وسط نقل أحادي الاتجاه (المعيار</w:t>
      </w:r>
      <w:r w:rsidRPr="00092129">
        <w:rPr>
          <w:lang w:eastAsia="ja-JP"/>
        </w:rPr>
        <w:t>IETF RFC 3926</w:t>
      </w:r>
      <w:r w:rsidRPr="00092129">
        <w:rPr>
          <w:rFonts w:hint="cs"/>
          <w:rtl/>
          <w:lang w:eastAsia="ja-JP" w:bidi="ar-SY"/>
        </w:rPr>
        <w:t>)</w:t>
      </w:r>
      <w:r w:rsidRPr="00092129">
        <w:rPr>
          <w:rtl/>
          <w:lang w:eastAsia="ja-JP" w:bidi="ar-SY"/>
        </w:rPr>
        <w:tab/>
      </w:r>
      <w:r w:rsidRPr="00092129">
        <w:rPr>
          <w:rFonts w:hint="cs"/>
          <w:rtl/>
          <w:lang w:eastAsia="ja-JP" w:bidi="ar-SY"/>
        </w:rPr>
        <w:br/>
      </w:r>
      <w:r w:rsidRPr="00092129">
        <w:rPr>
          <w:i/>
          <w:iCs/>
          <w:lang w:val="en-GB" w:eastAsia="ja-JP"/>
        </w:rPr>
        <w:t>(File Delivery over Unidirectional Transport (IETF RFC 3926))</w:t>
      </w:r>
      <w:r w:rsidRPr="00092129">
        <w:rPr>
          <w:rFonts w:hint="eastAsia"/>
          <w:i/>
          <w:iCs/>
          <w:rtl/>
          <w:lang w:val="en-GB" w:eastAsia="ja-JP"/>
        </w:rPr>
        <w:t> </w:t>
      </w:r>
    </w:p>
    <w:p w:rsidR="00092129" w:rsidRPr="00092129" w:rsidRDefault="00092129" w:rsidP="00092129">
      <w:pPr>
        <w:tabs>
          <w:tab w:val="left" w:pos="1588"/>
        </w:tabs>
        <w:spacing w:before="80"/>
        <w:rPr>
          <w:rtl/>
          <w:lang w:val="en-GB" w:eastAsia="ja-JP" w:bidi="ar-SY"/>
        </w:rPr>
      </w:pPr>
      <w:r w:rsidRPr="00092129">
        <w:rPr>
          <w:lang w:val="en-GB" w:eastAsia="ja-JP"/>
        </w:rPr>
        <w:t>FTA</w:t>
      </w:r>
      <w:r w:rsidRPr="00092129">
        <w:rPr>
          <w:lang w:val="en-GB" w:eastAsia="ja-JP"/>
        </w:rPr>
        <w:tab/>
      </w:r>
      <w:r w:rsidRPr="00092129">
        <w:rPr>
          <w:rFonts w:hint="cs"/>
          <w:rtl/>
          <w:lang w:val="en-GB" w:eastAsia="ja-JP"/>
        </w:rPr>
        <w:t xml:space="preserve">البث غير المشفر </w:t>
      </w:r>
      <w:r w:rsidRPr="00092129">
        <w:rPr>
          <w:i/>
          <w:iCs/>
          <w:lang w:eastAsia="ja-JP"/>
        </w:rPr>
        <w:t>(</w:t>
      </w:r>
      <w:r w:rsidRPr="00092129">
        <w:rPr>
          <w:i/>
          <w:iCs/>
          <w:lang w:val="en-GB" w:eastAsia="ja-JP"/>
        </w:rPr>
        <w:t>Free-to-Air)</w:t>
      </w:r>
    </w:p>
    <w:p w:rsidR="00092129" w:rsidRPr="00092129" w:rsidRDefault="00092129" w:rsidP="00092129">
      <w:pPr>
        <w:tabs>
          <w:tab w:val="left" w:pos="1588"/>
        </w:tabs>
        <w:spacing w:before="80"/>
        <w:rPr>
          <w:rtl/>
          <w:lang w:val="en-GB" w:eastAsia="ja-JP" w:bidi="ar-SY"/>
        </w:rPr>
      </w:pPr>
      <w:r w:rsidRPr="00092129">
        <w:rPr>
          <w:lang w:val="en-GB" w:eastAsia="ja-JP"/>
        </w:rPr>
        <w:lastRenderedPageBreak/>
        <w:t>GAT-MH</w:t>
      </w:r>
      <w:r w:rsidRPr="00092129">
        <w:rPr>
          <w:lang w:val="en-GB" w:eastAsia="ja-JP"/>
        </w:rPr>
        <w:tab/>
      </w:r>
      <w:r w:rsidRPr="00092129">
        <w:rPr>
          <w:rFonts w:hint="cs"/>
          <w:rtl/>
          <w:lang w:val="en-GB" w:eastAsia="ja-JP"/>
        </w:rPr>
        <w:t xml:space="preserve">جدول النفاذ إلى الدليل </w:t>
      </w:r>
      <w:r w:rsidRPr="00092129">
        <w:rPr>
          <w:lang w:eastAsia="ja-JP"/>
        </w:rPr>
        <w:t>ATSC-M/H</w:t>
      </w:r>
      <w:r w:rsidRPr="00092129">
        <w:rPr>
          <w:rFonts w:hint="cs"/>
          <w:rtl/>
          <w:lang w:eastAsia="ja-JP" w:bidi="ar-SY"/>
        </w:rPr>
        <w:t xml:space="preserve"> </w:t>
      </w:r>
      <w:r w:rsidRPr="00092129">
        <w:rPr>
          <w:i/>
          <w:iCs/>
          <w:lang w:eastAsia="ja-JP" w:bidi="ar-SY"/>
        </w:rPr>
        <w:t>(</w:t>
      </w:r>
      <w:r w:rsidRPr="00092129">
        <w:rPr>
          <w:i/>
          <w:iCs/>
          <w:lang w:val="en-GB" w:eastAsia="ja-JP"/>
        </w:rPr>
        <w:t>Guide Access Table for ATSC-M/H)</w:t>
      </w:r>
    </w:p>
    <w:p w:rsidR="00092129" w:rsidRPr="00092129" w:rsidRDefault="00092129" w:rsidP="00092129">
      <w:pPr>
        <w:tabs>
          <w:tab w:val="left" w:pos="1588"/>
        </w:tabs>
        <w:spacing w:before="80"/>
        <w:rPr>
          <w:rtl/>
          <w:lang w:val="en-GB" w:eastAsia="ja-JP" w:bidi="ar-SY"/>
        </w:rPr>
      </w:pPr>
      <w:r w:rsidRPr="00092129">
        <w:rPr>
          <w:lang w:val="en-GB" w:eastAsia="ja-JP"/>
        </w:rPr>
        <w:t>HE AAC</w:t>
      </w:r>
      <w:r w:rsidRPr="00092129">
        <w:rPr>
          <w:lang w:val="en-GB" w:eastAsia="ja-JP"/>
        </w:rPr>
        <w:tab/>
      </w:r>
      <w:r w:rsidRPr="00092129">
        <w:rPr>
          <w:rFonts w:hint="cs"/>
          <w:rtl/>
          <w:lang w:val="en-GB" w:eastAsia="ja-JP"/>
        </w:rPr>
        <w:t xml:space="preserve">تشفير سمعي متقدم عالي الكفاءة </w:t>
      </w:r>
      <w:r w:rsidRPr="00092129">
        <w:rPr>
          <w:i/>
          <w:iCs/>
          <w:lang w:eastAsia="ja-JP"/>
        </w:rPr>
        <w:t>(</w:t>
      </w:r>
      <w:r w:rsidRPr="00092129">
        <w:rPr>
          <w:i/>
          <w:iCs/>
          <w:lang w:val="en-GB" w:eastAsia="ja-JP"/>
        </w:rPr>
        <w:t>High Efficiency Advanced Audio Coding)</w:t>
      </w:r>
    </w:p>
    <w:p w:rsidR="00092129" w:rsidRPr="00092129" w:rsidRDefault="00092129" w:rsidP="00092129">
      <w:pPr>
        <w:tabs>
          <w:tab w:val="left" w:pos="1588"/>
        </w:tabs>
        <w:spacing w:before="80"/>
        <w:rPr>
          <w:spacing w:val="-2"/>
          <w:rtl/>
          <w:lang w:val="en-GB" w:eastAsia="ja-JP" w:bidi="ar-SY"/>
        </w:rPr>
      </w:pPr>
      <w:r w:rsidRPr="00092129">
        <w:rPr>
          <w:spacing w:val="-2"/>
          <w:lang w:val="en-GB" w:eastAsia="ja-JP"/>
        </w:rPr>
        <w:t>HE AAC v2</w:t>
      </w:r>
      <w:r w:rsidRPr="00092129">
        <w:rPr>
          <w:spacing w:val="-2"/>
          <w:lang w:eastAsia="ja-JP"/>
        </w:rPr>
        <w:tab/>
      </w:r>
      <w:r w:rsidRPr="00092129">
        <w:rPr>
          <w:rFonts w:hint="cs"/>
          <w:spacing w:val="-2"/>
          <w:rtl/>
          <w:lang w:val="en-GB" w:eastAsia="ja-JP"/>
        </w:rPr>
        <w:t xml:space="preserve">الصيغة </w:t>
      </w:r>
      <w:r w:rsidRPr="00092129">
        <w:rPr>
          <w:spacing w:val="-2"/>
          <w:lang w:eastAsia="ja-JP"/>
        </w:rPr>
        <w:t>2</w:t>
      </w:r>
      <w:r w:rsidRPr="00092129">
        <w:rPr>
          <w:rFonts w:hint="cs"/>
          <w:spacing w:val="-2"/>
          <w:rtl/>
          <w:lang w:eastAsia="ja-JP" w:bidi="ar-SY"/>
        </w:rPr>
        <w:t xml:space="preserve"> للتشفير السمعي المتقدم عالي الكفاءة </w:t>
      </w:r>
      <w:r w:rsidRPr="00092129">
        <w:rPr>
          <w:i/>
          <w:iCs/>
          <w:spacing w:val="-2"/>
          <w:lang w:eastAsia="ja-JP" w:bidi="ar-SY"/>
        </w:rPr>
        <w:t>(</w:t>
      </w:r>
      <w:r w:rsidRPr="00092129">
        <w:rPr>
          <w:i/>
          <w:iCs/>
          <w:spacing w:val="-2"/>
          <w:lang w:val="en-GB" w:eastAsia="ja-JP"/>
        </w:rPr>
        <w:t>High Efficiency Advanced Audio Coding version 2)</w:t>
      </w:r>
    </w:p>
    <w:p w:rsidR="00092129" w:rsidRPr="00092129" w:rsidRDefault="00092129" w:rsidP="00092129">
      <w:pPr>
        <w:tabs>
          <w:tab w:val="left" w:pos="1588"/>
        </w:tabs>
        <w:spacing w:before="80"/>
        <w:rPr>
          <w:rtl/>
          <w:lang w:val="en-GB" w:eastAsia="ja-JP" w:bidi="ar-SY"/>
        </w:rPr>
      </w:pPr>
      <w:r w:rsidRPr="00092129">
        <w:rPr>
          <w:lang w:val="en-GB" w:eastAsia="ja-JP"/>
        </w:rPr>
        <w:t>IP</w:t>
      </w:r>
      <w:r w:rsidRPr="00092129">
        <w:rPr>
          <w:lang w:val="en-GB" w:eastAsia="ja-JP"/>
        </w:rPr>
        <w:tab/>
      </w:r>
      <w:r w:rsidRPr="00092129">
        <w:rPr>
          <w:rFonts w:hint="cs"/>
          <w:rtl/>
          <w:lang w:val="en-GB" w:eastAsia="ja-JP"/>
        </w:rPr>
        <w:t xml:space="preserve">بروتوكول الإنترنت </w:t>
      </w:r>
      <w:r w:rsidRPr="00092129">
        <w:rPr>
          <w:i/>
          <w:iCs/>
          <w:lang w:eastAsia="ja-JP"/>
        </w:rPr>
        <w:t>(</w:t>
      </w:r>
      <w:r w:rsidRPr="00092129">
        <w:rPr>
          <w:i/>
          <w:iCs/>
          <w:lang w:val="en-GB" w:eastAsia="ja-JP"/>
        </w:rPr>
        <w:t>Internet Protocol)</w:t>
      </w:r>
    </w:p>
    <w:p w:rsidR="00092129" w:rsidRPr="00092129" w:rsidRDefault="00092129" w:rsidP="00092129">
      <w:pPr>
        <w:tabs>
          <w:tab w:val="left" w:pos="1588"/>
        </w:tabs>
        <w:spacing w:before="80"/>
        <w:rPr>
          <w:rtl/>
          <w:lang w:val="en-GB" w:eastAsia="ja-JP" w:bidi="ar-SY"/>
        </w:rPr>
      </w:pPr>
      <w:r w:rsidRPr="00092129">
        <w:rPr>
          <w:lang w:val="en-GB" w:eastAsia="ja-JP"/>
        </w:rPr>
        <w:t>IPsec</w:t>
      </w:r>
      <w:r w:rsidRPr="00092129">
        <w:rPr>
          <w:lang w:val="en-GB" w:eastAsia="ja-JP"/>
        </w:rPr>
        <w:tab/>
      </w:r>
      <w:r w:rsidRPr="00092129">
        <w:rPr>
          <w:rFonts w:hint="cs"/>
          <w:rtl/>
          <w:lang w:val="en-GB" w:eastAsia="ja-JP"/>
        </w:rPr>
        <w:t xml:space="preserve">أمن بروتوكول الإنترنت </w:t>
      </w:r>
      <w:r w:rsidRPr="00092129">
        <w:rPr>
          <w:i/>
          <w:iCs/>
          <w:lang w:eastAsia="ja-JP"/>
        </w:rPr>
        <w:t>(</w:t>
      </w:r>
      <w:r w:rsidRPr="00092129">
        <w:rPr>
          <w:i/>
          <w:iCs/>
          <w:lang w:val="en-GB" w:eastAsia="ja-JP"/>
        </w:rPr>
        <w:t>IP Security)</w:t>
      </w:r>
    </w:p>
    <w:p w:rsidR="00092129" w:rsidRPr="00092129" w:rsidRDefault="00092129" w:rsidP="00092129">
      <w:pPr>
        <w:tabs>
          <w:tab w:val="left" w:pos="1588"/>
        </w:tabs>
        <w:spacing w:before="80"/>
        <w:rPr>
          <w:rtl/>
          <w:lang w:val="en-GB" w:eastAsia="ja-JP" w:bidi="ar-SY"/>
        </w:rPr>
      </w:pPr>
      <w:r w:rsidRPr="00092129">
        <w:rPr>
          <w:lang w:val="en-GB" w:eastAsia="ja-JP"/>
        </w:rPr>
        <w:t>ISAN</w:t>
      </w:r>
      <w:r w:rsidRPr="00092129">
        <w:rPr>
          <w:lang w:val="en-GB" w:eastAsia="ja-JP"/>
        </w:rPr>
        <w:tab/>
      </w:r>
      <w:r w:rsidRPr="00092129">
        <w:rPr>
          <w:rFonts w:hint="cs"/>
          <w:rtl/>
          <w:lang w:val="en-GB" w:eastAsia="ja-JP"/>
        </w:rPr>
        <w:t xml:space="preserve">رقم تعريف تدولي لمعيار سمعي مرئي </w:t>
      </w:r>
      <w:r w:rsidRPr="00092129">
        <w:rPr>
          <w:i/>
          <w:iCs/>
          <w:lang w:eastAsia="ja-JP"/>
        </w:rPr>
        <w:t>(</w:t>
      </w:r>
      <w:r w:rsidRPr="00092129">
        <w:rPr>
          <w:i/>
          <w:iCs/>
          <w:lang w:val="en-GB" w:eastAsia="ja-JP"/>
        </w:rPr>
        <w:t>International Standard Audiovisual Number)</w:t>
      </w:r>
    </w:p>
    <w:p w:rsidR="00092129" w:rsidRPr="00092129" w:rsidRDefault="00092129" w:rsidP="00092129">
      <w:pPr>
        <w:tabs>
          <w:tab w:val="left" w:pos="1588"/>
        </w:tabs>
        <w:spacing w:before="80"/>
        <w:rPr>
          <w:rtl/>
          <w:lang w:val="en-GB" w:eastAsia="ja-JP" w:bidi="ar-SY"/>
        </w:rPr>
      </w:pPr>
      <w:r w:rsidRPr="00092129">
        <w:rPr>
          <w:lang w:val="en-GB" w:eastAsia="ja-JP"/>
        </w:rPr>
        <w:t>LASeR</w:t>
      </w:r>
      <w:r w:rsidRPr="00092129">
        <w:rPr>
          <w:lang w:val="en-GB" w:eastAsia="ja-JP"/>
        </w:rPr>
        <w:tab/>
      </w:r>
      <w:r w:rsidRPr="00092129">
        <w:rPr>
          <w:rFonts w:hint="cs"/>
          <w:rtl/>
          <w:lang w:val="en-GB" w:eastAsia="ja-JP"/>
        </w:rPr>
        <w:t xml:space="preserve">تمثيل تعريف مصور لتطبيق بسيط </w:t>
      </w:r>
      <w:r w:rsidRPr="00092129">
        <w:rPr>
          <w:i/>
          <w:iCs/>
          <w:lang w:eastAsia="ja-JP"/>
        </w:rPr>
        <w:t>(</w:t>
      </w:r>
      <w:r w:rsidRPr="00092129">
        <w:rPr>
          <w:i/>
          <w:iCs/>
          <w:lang w:val="en-GB" w:eastAsia="ja-JP"/>
        </w:rPr>
        <w:t>Lightweight Application Scene Representation)</w:t>
      </w:r>
    </w:p>
    <w:p w:rsidR="00092129" w:rsidRPr="00092129" w:rsidRDefault="00092129" w:rsidP="00092129">
      <w:pPr>
        <w:tabs>
          <w:tab w:val="left" w:pos="1588"/>
        </w:tabs>
        <w:spacing w:before="80"/>
        <w:rPr>
          <w:rtl/>
          <w:lang w:val="en-GB" w:eastAsia="ja-JP" w:bidi="ar-SY"/>
        </w:rPr>
      </w:pPr>
      <w:r w:rsidRPr="00092129">
        <w:rPr>
          <w:lang w:val="en-GB" w:eastAsia="ja-JP"/>
        </w:rPr>
        <w:t>LCT</w:t>
      </w:r>
      <w:r w:rsidRPr="00092129">
        <w:rPr>
          <w:lang w:val="en-GB" w:eastAsia="ja-JP"/>
        </w:rPr>
        <w:tab/>
      </w:r>
      <w:r w:rsidRPr="00092129">
        <w:rPr>
          <w:rFonts w:hint="cs"/>
          <w:rtl/>
          <w:lang w:val="en-GB" w:eastAsia="ja-JP"/>
        </w:rPr>
        <w:t xml:space="preserve">نقل التشفير الطبقي </w:t>
      </w:r>
      <w:r w:rsidRPr="00092129">
        <w:rPr>
          <w:i/>
          <w:iCs/>
          <w:lang w:eastAsia="ja-JP"/>
        </w:rPr>
        <w:t>(</w:t>
      </w:r>
      <w:r w:rsidRPr="00092129">
        <w:rPr>
          <w:i/>
          <w:iCs/>
          <w:lang w:val="en-GB" w:eastAsia="ja-JP"/>
        </w:rPr>
        <w:t>Layered Coding Transport)</w:t>
      </w:r>
    </w:p>
    <w:p w:rsidR="00092129" w:rsidRPr="00092129" w:rsidRDefault="00092129" w:rsidP="00092129">
      <w:pPr>
        <w:tabs>
          <w:tab w:val="left" w:pos="1588"/>
        </w:tabs>
        <w:spacing w:before="80"/>
        <w:rPr>
          <w:rtl/>
          <w:lang w:val="en-GB" w:eastAsia="ja-JP" w:bidi="ar-SY"/>
        </w:rPr>
      </w:pPr>
      <w:r w:rsidRPr="00092129">
        <w:rPr>
          <w:lang w:val="en-GB" w:eastAsia="ja-JP"/>
        </w:rPr>
        <w:t>LTKM</w:t>
      </w:r>
      <w:r w:rsidRPr="00092129">
        <w:rPr>
          <w:lang w:val="en-GB" w:eastAsia="ja-JP"/>
        </w:rPr>
        <w:tab/>
      </w:r>
      <w:r w:rsidRPr="00092129">
        <w:rPr>
          <w:rFonts w:hint="cs"/>
          <w:rtl/>
          <w:lang w:val="en-GB" w:eastAsia="ja-JP"/>
        </w:rPr>
        <w:t xml:space="preserve">رسالة مفتاح طويل الأمد </w:t>
      </w:r>
      <w:r w:rsidRPr="00092129">
        <w:rPr>
          <w:i/>
          <w:iCs/>
          <w:lang w:eastAsia="ja-JP"/>
        </w:rPr>
        <w:t>(</w:t>
      </w:r>
      <w:r w:rsidRPr="00092129">
        <w:rPr>
          <w:i/>
          <w:iCs/>
          <w:lang w:val="en-GB" w:eastAsia="ja-JP"/>
        </w:rPr>
        <w:t>Long-Term Key Message)</w:t>
      </w:r>
    </w:p>
    <w:p w:rsidR="00092129" w:rsidRPr="00092129" w:rsidRDefault="00092129" w:rsidP="00092129">
      <w:pPr>
        <w:tabs>
          <w:tab w:val="left" w:pos="1588"/>
        </w:tabs>
        <w:spacing w:before="80"/>
        <w:rPr>
          <w:rtl/>
          <w:lang w:val="en-GB" w:eastAsia="ja-JP" w:bidi="ar-SY"/>
        </w:rPr>
      </w:pPr>
      <w:r w:rsidRPr="00092129">
        <w:rPr>
          <w:lang w:val="en-GB" w:eastAsia="ja-JP"/>
        </w:rPr>
        <w:t>M/H</w:t>
      </w:r>
      <w:r w:rsidRPr="00092129">
        <w:rPr>
          <w:lang w:val="en-GB" w:eastAsia="ja-JP"/>
        </w:rPr>
        <w:tab/>
      </w:r>
      <w:r w:rsidRPr="00092129">
        <w:rPr>
          <w:rFonts w:hint="cs"/>
          <w:rtl/>
          <w:lang w:val="en-GB" w:eastAsia="ja-JP"/>
        </w:rPr>
        <w:t xml:space="preserve">متنقل/مشاة/محمول باليد </w:t>
      </w:r>
      <w:r w:rsidRPr="00092129">
        <w:rPr>
          <w:i/>
          <w:iCs/>
          <w:lang w:eastAsia="ja-JP"/>
        </w:rPr>
        <w:t>(</w:t>
      </w:r>
      <w:r w:rsidRPr="00092129">
        <w:rPr>
          <w:i/>
          <w:iCs/>
          <w:lang w:val="en-GB" w:eastAsia="ja-JP"/>
        </w:rPr>
        <w:t>Mobile/pedestrian/handheld)</w:t>
      </w:r>
    </w:p>
    <w:p w:rsidR="00092129" w:rsidRPr="00092129" w:rsidRDefault="00092129" w:rsidP="00092129">
      <w:pPr>
        <w:tabs>
          <w:tab w:val="left" w:pos="1588"/>
        </w:tabs>
        <w:spacing w:before="80"/>
        <w:rPr>
          <w:rtl/>
          <w:lang w:val="en-GB" w:eastAsia="ja-JP" w:bidi="ar-SY"/>
        </w:rPr>
      </w:pPr>
      <w:r w:rsidRPr="00092129">
        <w:rPr>
          <w:lang w:val="en-GB" w:eastAsia="ja-JP"/>
        </w:rPr>
        <w:t>MHE</w:t>
      </w:r>
      <w:r w:rsidRPr="00092129">
        <w:rPr>
          <w:lang w:val="en-GB" w:eastAsia="ja-JP"/>
        </w:rPr>
        <w:tab/>
      </w:r>
      <w:r w:rsidRPr="00092129">
        <w:rPr>
          <w:rFonts w:hint="cs"/>
          <w:rtl/>
          <w:lang w:val="en-GB" w:eastAsia="ja-JP"/>
        </w:rPr>
        <w:t xml:space="preserve">تغليف النظام </w:t>
      </w:r>
      <w:r w:rsidRPr="00092129">
        <w:rPr>
          <w:lang w:eastAsia="ja-JP"/>
        </w:rPr>
        <w:t>M/H</w:t>
      </w:r>
      <w:r w:rsidRPr="00092129">
        <w:rPr>
          <w:rFonts w:hint="cs"/>
          <w:rtl/>
          <w:lang w:eastAsia="ja-JP" w:bidi="ar-SY"/>
        </w:rPr>
        <w:t xml:space="preserve"> </w:t>
      </w:r>
      <w:r w:rsidRPr="00092129">
        <w:rPr>
          <w:i/>
          <w:iCs/>
          <w:lang w:eastAsia="ja-JP" w:bidi="ar-SY"/>
        </w:rPr>
        <w:t>(</w:t>
      </w:r>
      <w:r w:rsidRPr="00092129">
        <w:rPr>
          <w:i/>
          <w:iCs/>
          <w:lang w:val="en-GB" w:eastAsia="ja-JP"/>
        </w:rPr>
        <w:t>M/H Encapsulation)</w:t>
      </w:r>
    </w:p>
    <w:p w:rsidR="00092129" w:rsidRPr="00092129" w:rsidRDefault="00092129" w:rsidP="00092129">
      <w:pPr>
        <w:tabs>
          <w:tab w:val="left" w:pos="1588"/>
        </w:tabs>
        <w:spacing w:before="80"/>
        <w:rPr>
          <w:rtl/>
          <w:lang w:val="en-GB" w:eastAsia="ja-JP" w:bidi="ar-SY"/>
        </w:rPr>
      </w:pPr>
      <w:r w:rsidRPr="00092129">
        <w:rPr>
          <w:lang w:val="en-GB" w:eastAsia="ja-JP"/>
        </w:rPr>
        <w:t>N</w:t>
      </w:r>
      <w:r w:rsidRPr="00092129">
        <w:rPr>
          <w:lang w:val="en-GB" w:eastAsia="ja-JP"/>
        </w:rPr>
        <w:tab/>
      </w:r>
      <w:r w:rsidRPr="00092129">
        <w:rPr>
          <w:rFonts w:hint="cs"/>
          <w:rtl/>
          <w:lang w:val="en-GB" w:eastAsia="ja-JP"/>
        </w:rPr>
        <w:t xml:space="preserve">عدد الأعمدة </w:t>
      </w:r>
      <w:r w:rsidR="00D2476A">
        <w:rPr>
          <w:rFonts w:hint="cs"/>
          <w:rtl/>
          <w:lang w:val="en-GB" w:eastAsia="ja-JP"/>
        </w:rPr>
        <w:t>في </w:t>
      </w:r>
      <w:r w:rsidRPr="00092129">
        <w:rPr>
          <w:rFonts w:hint="cs"/>
          <w:rtl/>
          <w:lang w:val="en-GB" w:eastAsia="ja-JP"/>
        </w:rPr>
        <w:t xml:space="preserve">الحمولة النافعة لرتل بنظام ريد سولمون </w:t>
      </w:r>
      <w:r w:rsidRPr="00092129">
        <w:rPr>
          <w:i/>
          <w:iCs/>
          <w:lang w:eastAsia="ja-JP"/>
        </w:rPr>
        <w:t>(</w:t>
      </w:r>
      <w:r w:rsidRPr="00092129">
        <w:rPr>
          <w:i/>
          <w:iCs/>
          <w:lang w:val="en-GB" w:eastAsia="ja-JP"/>
        </w:rPr>
        <w:t>Number of columns in RS frame payload)</w:t>
      </w:r>
    </w:p>
    <w:p w:rsidR="00092129" w:rsidRPr="00092129" w:rsidRDefault="00092129" w:rsidP="00092129">
      <w:pPr>
        <w:tabs>
          <w:tab w:val="left" w:pos="1588"/>
        </w:tabs>
        <w:spacing w:before="80"/>
        <w:rPr>
          <w:rtl/>
          <w:lang w:val="en-GB" w:eastAsia="ja-JP" w:bidi="ar-SY"/>
        </w:rPr>
      </w:pPr>
      <w:r w:rsidRPr="00092129">
        <w:rPr>
          <w:lang w:val="en-GB" w:eastAsia="ja-JP"/>
        </w:rPr>
        <w:t>NoG</w:t>
      </w:r>
      <w:r w:rsidRPr="00092129">
        <w:rPr>
          <w:lang w:val="en-GB" w:eastAsia="ja-JP"/>
        </w:rPr>
        <w:tab/>
      </w:r>
      <w:r w:rsidRPr="00092129">
        <w:rPr>
          <w:rFonts w:hint="cs"/>
          <w:rtl/>
          <w:lang w:val="en-GB" w:eastAsia="ja-JP"/>
        </w:rPr>
        <w:t xml:space="preserve">عدد الرمز </w:t>
      </w:r>
      <w:r w:rsidRPr="00092129">
        <w:rPr>
          <w:lang w:eastAsia="ja-JP"/>
        </w:rPr>
        <w:t>M/H</w:t>
      </w:r>
      <w:r w:rsidRPr="00092129">
        <w:rPr>
          <w:rFonts w:hint="cs"/>
          <w:rtl/>
          <w:lang w:eastAsia="ja-JP" w:bidi="ar-SY"/>
        </w:rPr>
        <w:t xml:space="preserve"> </w:t>
      </w:r>
      <w:r w:rsidR="00D2476A">
        <w:rPr>
          <w:rFonts w:hint="cs"/>
          <w:rtl/>
          <w:lang w:eastAsia="ja-JP" w:bidi="ar-SY"/>
        </w:rPr>
        <w:t>في </w:t>
      </w:r>
      <w:r w:rsidRPr="00092129">
        <w:rPr>
          <w:rFonts w:hint="cs"/>
          <w:rtl/>
          <w:lang w:eastAsia="ja-JP" w:bidi="ar-SY"/>
        </w:rPr>
        <w:t xml:space="preserve">كل رتل فرعي </w:t>
      </w:r>
      <w:r w:rsidRPr="00092129">
        <w:rPr>
          <w:lang w:eastAsia="ja-JP" w:bidi="ar-SY"/>
        </w:rPr>
        <w:t>M/H</w:t>
      </w:r>
      <w:r w:rsidRPr="00092129">
        <w:rPr>
          <w:rFonts w:hint="cs"/>
          <w:rtl/>
          <w:lang w:eastAsia="ja-JP" w:bidi="ar-SY"/>
        </w:rPr>
        <w:t xml:space="preserve"> </w:t>
      </w:r>
      <w:r w:rsidRPr="00092129">
        <w:rPr>
          <w:i/>
          <w:iCs/>
          <w:lang w:eastAsia="ja-JP" w:bidi="ar-SY"/>
        </w:rPr>
        <w:t>(</w:t>
      </w:r>
      <w:r w:rsidRPr="00092129">
        <w:rPr>
          <w:i/>
          <w:iCs/>
          <w:lang w:val="en-GB" w:eastAsia="ja-JP"/>
        </w:rPr>
        <w:t>Number of M/H Groups per M/H subframe)</w:t>
      </w:r>
    </w:p>
    <w:p w:rsidR="00092129" w:rsidRPr="00092129" w:rsidRDefault="00092129" w:rsidP="00092129">
      <w:pPr>
        <w:tabs>
          <w:tab w:val="left" w:pos="1588"/>
        </w:tabs>
        <w:spacing w:before="80"/>
        <w:rPr>
          <w:rtl/>
          <w:lang w:val="en-GB" w:eastAsia="ja-JP" w:bidi="ar-SY"/>
        </w:rPr>
      </w:pPr>
      <w:r w:rsidRPr="00092129">
        <w:rPr>
          <w:lang w:val="en-GB" w:eastAsia="ja-JP"/>
        </w:rPr>
        <w:t>NTP</w:t>
      </w:r>
      <w:r w:rsidRPr="00092129">
        <w:rPr>
          <w:lang w:val="en-GB" w:eastAsia="ja-JP"/>
        </w:rPr>
        <w:tab/>
      </w:r>
      <w:r w:rsidRPr="00092129">
        <w:rPr>
          <w:rFonts w:hint="cs"/>
          <w:rtl/>
          <w:lang w:val="en-GB" w:eastAsia="ja-JP"/>
        </w:rPr>
        <w:t xml:space="preserve">بروتوكول توقيت الشبكة </w:t>
      </w:r>
      <w:r w:rsidRPr="00092129">
        <w:rPr>
          <w:i/>
          <w:iCs/>
          <w:lang w:eastAsia="ja-JP"/>
        </w:rPr>
        <w:t>(</w:t>
      </w:r>
      <w:r w:rsidRPr="00092129">
        <w:rPr>
          <w:i/>
          <w:iCs/>
          <w:lang w:val="en-GB" w:eastAsia="ja-JP"/>
        </w:rPr>
        <w:t>Network Time Protocol)</w:t>
      </w:r>
    </w:p>
    <w:p w:rsidR="00092129" w:rsidRPr="00092129" w:rsidRDefault="00092129" w:rsidP="00092129">
      <w:pPr>
        <w:tabs>
          <w:tab w:val="left" w:pos="1588"/>
        </w:tabs>
        <w:spacing w:before="80"/>
        <w:rPr>
          <w:rtl/>
          <w:lang w:val="en-GB" w:eastAsia="ja-JP" w:bidi="ar-SY"/>
        </w:rPr>
      </w:pPr>
      <w:r w:rsidRPr="00092129">
        <w:rPr>
          <w:lang w:val="en-GB" w:eastAsia="ja-JP"/>
        </w:rPr>
        <w:t>OMA</w:t>
      </w:r>
      <w:r w:rsidRPr="00092129">
        <w:rPr>
          <w:lang w:val="en-GB" w:eastAsia="ja-JP"/>
        </w:rPr>
        <w:tab/>
      </w:r>
      <w:r w:rsidRPr="00092129">
        <w:rPr>
          <w:rFonts w:hint="cs"/>
          <w:rtl/>
          <w:lang w:val="en-GB" w:eastAsia="ja-JP"/>
        </w:rPr>
        <w:t xml:space="preserve">اتحاد الاتصالات المتنقلة المفتوحة </w:t>
      </w:r>
      <w:r w:rsidRPr="00092129">
        <w:rPr>
          <w:i/>
          <w:iCs/>
          <w:lang w:eastAsia="ja-JP"/>
        </w:rPr>
        <w:t>(</w:t>
      </w:r>
      <w:r w:rsidRPr="00092129">
        <w:rPr>
          <w:i/>
          <w:iCs/>
          <w:lang w:val="en-GB" w:eastAsia="ja-JP"/>
        </w:rPr>
        <w:t>Open Mobile Alliance)</w:t>
      </w:r>
    </w:p>
    <w:p w:rsidR="00092129" w:rsidRPr="00092129" w:rsidRDefault="00092129" w:rsidP="00092129">
      <w:pPr>
        <w:tabs>
          <w:tab w:val="left" w:pos="1588"/>
        </w:tabs>
        <w:spacing w:before="80"/>
        <w:rPr>
          <w:rtl/>
          <w:lang w:val="en-GB" w:eastAsia="ja-JP" w:bidi="ar-SY"/>
        </w:rPr>
      </w:pPr>
      <w:r w:rsidRPr="00092129">
        <w:rPr>
          <w:lang w:val="en-GB" w:eastAsia="ja-JP"/>
        </w:rPr>
        <w:t>OMA-BCAST</w:t>
      </w:r>
      <w:r w:rsidRPr="00092129">
        <w:rPr>
          <w:lang w:val="en-GB" w:eastAsia="ja-JP"/>
        </w:rPr>
        <w:tab/>
      </w:r>
      <w:r w:rsidRPr="00092129">
        <w:rPr>
          <w:rFonts w:hint="cs"/>
          <w:rtl/>
          <w:lang w:val="en-GB" w:eastAsia="ja-JP"/>
        </w:rPr>
        <w:t xml:space="preserve">معيار الإذاعة لاتحاد الاتصالات المتنقلة المفتوحة </w:t>
      </w:r>
      <w:r w:rsidRPr="00092129">
        <w:rPr>
          <w:i/>
          <w:iCs/>
          <w:lang w:eastAsia="ja-JP"/>
        </w:rPr>
        <w:t>(</w:t>
      </w:r>
      <w:r w:rsidRPr="00092129">
        <w:rPr>
          <w:i/>
          <w:iCs/>
          <w:lang w:val="en-GB" w:eastAsia="ja-JP"/>
        </w:rPr>
        <w:t>Open Mobile Alliance Broadcast)</w:t>
      </w:r>
    </w:p>
    <w:p w:rsidR="00092129" w:rsidRPr="00092129" w:rsidRDefault="00092129" w:rsidP="00092129">
      <w:pPr>
        <w:tabs>
          <w:tab w:val="left" w:pos="1588"/>
        </w:tabs>
        <w:spacing w:before="80"/>
        <w:rPr>
          <w:rtl/>
          <w:lang w:val="en-GB" w:eastAsia="ja-JP" w:bidi="ar-SY"/>
        </w:rPr>
      </w:pPr>
      <w:r w:rsidRPr="00092129">
        <w:rPr>
          <w:lang w:val="en-GB" w:eastAsia="ja-JP"/>
        </w:rPr>
        <w:t>PCCC</w:t>
      </w:r>
      <w:r w:rsidRPr="00092129">
        <w:rPr>
          <w:lang w:val="en-GB" w:eastAsia="ja-JP"/>
        </w:rPr>
        <w:tab/>
      </w:r>
      <w:r w:rsidRPr="00092129">
        <w:rPr>
          <w:rFonts w:hint="cs"/>
          <w:rtl/>
          <w:lang w:val="en-GB" w:eastAsia="ja-JP"/>
        </w:rPr>
        <w:t xml:space="preserve">شفرة تلافيفية متسلسلة متوازية </w:t>
      </w:r>
      <w:r w:rsidRPr="00092129">
        <w:rPr>
          <w:i/>
          <w:iCs/>
          <w:lang w:eastAsia="ja-JP"/>
        </w:rPr>
        <w:t>(</w:t>
      </w:r>
      <w:r w:rsidRPr="00092129">
        <w:rPr>
          <w:i/>
          <w:iCs/>
          <w:lang w:val="en-GB" w:eastAsia="ja-JP"/>
        </w:rPr>
        <w:t>Parallel concatenated convolutional code)</w:t>
      </w:r>
    </w:p>
    <w:p w:rsidR="00092129" w:rsidRPr="00092129" w:rsidRDefault="00092129" w:rsidP="00092129">
      <w:pPr>
        <w:tabs>
          <w:tab w:val="left" w:pos="1588"/>
        </w:tabs>
        <w:spacing w:before="80"/>
        <w:rPr>
          <w:lang w:eastAsia="ja-JP"/>
        </w:rPr>
      </w:pPr>
      <w:r w:rsidRPr="00092129">
        <w:rPr>
          <w:lang w:val="en-GB" w:eastAsia="ja-JP"/>
        </w:rPr>
        <w:t>PEK</w:t>
      </w:r>
      <w:r w:rsidRPr="00092129">
        <w:rPr>
          <w:lang w:val="en-GB" w:eastAsia="ja-JP"/>
        </w:rPr>
        <w:tab/>
      </w:r>
      <w:r w:rsidRPr="00092129">
        <w:rPr>
          <w:rFonts w:hint="cs"/>
          <w:rtl/>
          <w:lang w:val="en-GB" w:eastAsia="ja-JP"/>
        </w:rPr>
        <w:t xml:space="preserve">مفتاح تشفير البرنامج </w:t>
      </w:r>
      <w:r w:rsidRPr="00092129">
        <w:rPr>
          <w:i/>
          <w:iCs/>
          <w:lang w:val="en-GB" w:eastAsia="ja-JP"/>
        </w:rPr>
        <w:t>(Programme Encryption Key</w:t>
      </w:r>
      <w:r w:rsidRPr="00092129">
        <w:rPr>
          <w:i/>
          <w:iCs/>
          <w:lang w:eastAsia="ja-JP"/>
        </w:rPr>
        <w:t>)</w:t>
      </w:r>
    </w:p>
    <w:p w:rsidR="00092129" w:rsidRPr="00092129" w:rsidRDefault="00092129" w:rsidP="00092129">
      <w:pPr>
        <w:tabs>
          <w:tab w:val="left" w:pos="1588"/>
        </w:tabs>
        <w:spacing w:before="80"/>
        <w:rPr>
          <w:rtl/>
          <w:lang w:val="en-GB" w:eastAsia="ja-JP" w:bidi="ar-SY"/>
        </w:rPr>
      </w:pPr>
      <w:r w:rsidRPr="00092129">
        <w:rPr>
          <w:lang w:val="en-GB" w:eastAsia="ja-JP"/>
        </w:rPr>
        <w:t>RI</w:t>
      </w:r>
      <w:r w:rsidRPr="00092129">
        <w:rPr>
          <w:lang w:val="en-GB" w:eastAsia="ja-JP"/>
        </w:rPr>
        <w:tab/>
      </w:r>
      <w:r w:rsidRPr="00092129">
        <w:rPr>
          <w:rFonts w:hint="cs"/>
          <w:rtl/>
          <w:lang w:val="en-GB" w:eastAsia="ja-JP"/>
        </w:rPr>
        <w:t xml:space="preserve">جهة إصدار الحقوق </w:t>
      </w:r>
      <w:r w:rsidRPr="00092129">
        <w:rPr>
          <w:i/>
          <w:iCs/>
          <w:lang w:eastAsia="ja-JP"/>
        </w:rPr>
        <w:t>(</w:t>
      </w:r>
      <w:r w:rsidRPr="00092129">
        <w:rPr>
          <w:i/>
          <w:iCs/>
          <w:lang w:val="en-GB" w:eastAsia="ja-JP"/>
        </w:rPr>
        <w:t>Rights Issuer)</w:t>
      </w:r>
    </w:p>
    <w:p w:rsidR="00092129" w:rsidRPr="00092129" w:rsidRDefault="00092129" w:rsidP="00092129">
      <w:pPr>
        <w:tabs>
          <w:tab w:val="left" w:pos="1588"/>
        </w:tabs>
        <w:spacing w:before="80"/>
        <w:rPr>
          <w:rtl/>
          <w:lang w:val="en-GB" w:eastAsia="ja-JP" w:bidi="ar-SY"/>
        </w:rPr>
      </w:pPr>
      <w:r w:rsidRPr="00092129">
        <w:rPr>
          <w:lang w:val="en-GB" w:eastAsia="ja-JP"/>
        </w:rPr>
        <w:t>RME</w:t>
      </w:r>
      <w:r w:rsidRPr="00092129">
        <w:rPr>
          <w:lang w:val="en-GB" w:eastAsia="ja-JP"/>
        </w:rPr>
        <w:tab/>
      </w:r>
      <w:r w:rsidRPr="00092129">
        <w:rPr>
          <w:rFonts w:hint="cs"/>
          <w:rtl/>
          <w:lang w:val="en-GB" w:eastAsia="ja-JP"/>
        </w:rPr>
        <w:t xml:space="preserve">بيئة وسائط غنية </w:t>
      </w:r>
      <w:r w:rsidRPr="00092129">
        <w:rPr>
          <w:i/>
          <w:iCs/>
          <w:lang w:eastAsia="ja-JP"/>
        </w:rPr>
        <w:t>(</w:t>
      </w:r>
      <w:r w:rsidRPr="00092129">
        <w:rPr>
          <w:i/>
          <w:iCs/>
          <w:lang w:val="en-GB" w:eastAsia="ja-JP"/>
        </w:rPr>
        <w:t>Rich Media Environment)</w:t>
      </w:r>
    </w:p>
    <w:p w:rsidR="00092129" w:rsidRPr="00092129" w:rsidRDefault="00092129" w:rsidP="00092129">
      <w:pPr>
        <w:tabs>
          <w:tab w:val="left" w:pos="1588"/>
        </w:tabs>
        <w:spacing w:before="80"/>
        <w:rPr>
          <w:rtl/>
          <w:lang w:val="en-GB" w:eastAsia="ja-JP" w:bidi="ar-SY"/>
        </w:rPr>
      </w:pPr>
      <w:r w:rsidRPr="00092129">
        <w:rPr>
          <w:lang w:val="en-GB" w:eastAsia="ja-JP"/>
        </w:rPr>
        <w:t>RO</w:t>
      </w:r>
      <w:r w:rsidRPr="00092129">
        <w:rPr>
          <w:lang w:val="en-GB" w:eastAsia="ja-JP"/>
        </w:rPr>
        <w:tab/>
      </w:r>
      <w:r w:rsidRPr="00092129">
        <w:rPr>
          <w:rFonts w:hint="cs"/>
          <w:rtl/>
          <w:lang w:val="en-GB" w:eastAsia="ja-JP"/>
        </w:rPr>
        <w:t xml:space="preserve">الشيء الخاص بالحقوق </w:t>
      </w:r>
      <w:r w:rsidRPr="00092129">
        <w:rPr>
          <w:i/>
          <w:iCs/>
          <w:lang w:eastAsia="ja-JP"/>
        </w:rPr>
        <w:t>(</w:t>
      </w:r>
      <w:r w:rsidRPr="00092129">
        <w:rPr>
          <w:i/>
          <w:iCs/>
          <w:lang w:val="en-GB" w:eastAsia="ja-JP"/>
        </w:rPr>
        <w:t>Right Object)</w:t>
      </w:r>
    </w:p>
    <w:p w:rsidR="00092129" w:rsidRPr="00092129" w:rsidRDefault="00092129" w:rsidP="00092129">
      <w:pPr>
        <w:tabs>
          <w:tab w:val="left" w:pos="1588"/>
        </w:tabs>
        <w:spacing w:before="80"/>
        <w:rPr>
          <w:rtl/>
          <w:lang w:val="en-GB" w:eastAsia="ja-JP" w:bidi="ar-SY"/>
        </w:rPr>
      </w:pPr>
      <w:r w:rsidRPr="00092129">
        <w:rPr>
          <w:lang w:val="en-GB" w:eastAsia="ja-JP"/>
        </w:rPr>
        <w:t>ROT</w:t>
      </w:r>
      <w:r w:rsidRPr="00092129">
        <w:rPr>
          <w:lang w:val="en-GB" w:eastAsia="ja-JP"/>
        </w:rPr>
        <w:tab/>
      </w:r>
      <w:r w:rsidRPr="00092129">
        <w:rPr>
          <w:rFonts w:hint="cs"/>
          <w:rtl/>
          <w:lang w:val="en-GB" w:eastAsia="ja-JP"/>
        </w:rPr>
        <w:t xml:space="preserve">منشأ الثقة </w:t>
      </w:r>
      <w:r w:rsidRPr="00092129">
        <w:rPr>
          <w:i/>
          <w:iCs/>
          <w:lang w:eastAsia="ja-JP"/>
        </w:rPr>
        <w:t>(</w:t>
      </w:r>
      <w:r w:rsidRPr="00092129">
        <w:rPr>
          <w:i/>
          <w:iCs/>
          <w:lang w:val="en-GB" w:eastAsia="ja-JP"/>
        </w:rPr>
        <w:t>Root Of Trust)</w:t>
      </w:r>
    </w:p>
    <w:p w:rsidR="00092129" w:rsidRPr="00092129" w:rsidRDefault="00092129" w:rsidP="00092129">
      <w:pPr>
        <w:tabs>
          <w:tab w:val="left" w:pos="1588"/>
        </w:tabs>
        <w:spacing w:before="80"/>
        <w:rPr>
          <w:rtl/>
          <w:lang w:val="en-GB" w:eastAsia="ja-JP" w:bidi="ar-SY"/>
        </w:rPr>
      </w:pPr>
      <w:r w:rsidRPr="00092129">
        <w:rPr>
          <w:lang w:val="en-GB" w:eastAsia="ja-JP"/>
        </w:rPr>
        <w:t>RRT-MH</w:t>
      </w:r>
      <w:r w:rsidRPr="00092129">
        <w:rPr>
          <w:lang w:val="en-GB" w:eastAsia="ja-JP"/>
        </w:rPr>
        <w:tab/>
      </w:r>
      <w:r w:rsidRPr="00092129">
        <w:rPr>
          <w:rFonts w:hint="cs"/>
          <w:rtl/>
          <w:lang w:val="en-GB" w:eastAsia="ja-JP"/>
        </w:rPr>
        <w:t xml:space="preserve">جدول تقييم المنطقة للنظام </w:t>
      </w:r>
      <w:r w:rsidRPr="00092129">
        <w:rPr>
          <w:lang w:eastAsia="ja-JP"/>
        </w:rPr>
        <w:t>ATSC-M/H</w:t>
      </w:r>
      <w:r w:rsidRPr="00092129">
        <w:rPr>
          <w:rFonts w:hint="cs"/>
          <w:rtl/>
          <w:lang w:eastAsia="ja-JP" w:bidi="ar-SY"/>
        </w:rPr>
        <w:t xml:space="preserve"> </w:t>
      </w:r>
      <w:r w:rsidRPr="00092129">
        <w:rPr>
          <w:i/>
          <w:iCs/>
          <w:lang w:eastAsia="ja-JP" w:bidi="ar-SY"/>
        </w:rPr>
        <w:t>(</w:t>
      </w:r>
      <w:r w:rsidRPr="00092129">
        <w:rPr>
          <w:i/>
          <w:iCs/>
          <w:lang w:val="en-GB" w:eastAsia="ja-JP"/>
        </w:rPr>
        <w:t>Rating Region Table for ATSC-M/H)</w:t>
      </w:r>
    </w:p>
    <w:p w:rsidR="00092129" w:rsidRPr="00092129" w:rsidRDefault="00092129" w:rsidP="00092129">
      <w:pPr>
        <w:tabs>
          <w:tab w:val="left" w:pos="1588"/>
        </w:tabs>
        <w:spacing w:before="80"/>
        <w:rPr>
          <w:rtl/>
          <w:lang w:val="en-GB" w:eastAsia="ja-JP" w:bidi="ar-SY"/>
        </w:rPr>
      </w:pPr>
      <w:r w:rsidRPr="00092129">
        <w:rPr>
          <w:lang w:val="en-GB" w:eastAsia="ja-JP"/>
        </w:rPr>
        <w:t>RTP</w:t>
      </w:r>
      <w:r w:rsidRPr="00092129">
        <w:rPr>
          <w:lang w:val="en-GB" w:eastAsia="ja-JP"/>
        </w:rPr>
        <w:tab/>
      </w:r>
      <w:r w:rsidRPr="00092129">
        <w:rPr>
          <w:rFonts w:hint="cs"/>
          <w:rtl/>
          <w:lang w:val="en-GB" w:eastAsia="ja-JP"/>
        </w:rPr>
        <w:t xml:space="preserve">بروتوكول النقل </w:t>
      </w:r>
      <w:r w:rsidR="00D2476A">
        <w:rPr>
          <w:rFonts w:hint="cs"/>
          <w:rtl/>
          <w:lang w:val="en-GB" w:eastAsia="ja-JP"/>
        </w:rPr>
        <w:t>في </w:t>
      </w:r>
      <w:r w:rsidRPr="00092129">
        <w:rPr>
          <w:rFonts w:hint="cs"/>
          <w:rtl/>
          <w:lang w:val="en-GB" w:eastAsia="ja-JP"/>
        </w:rPr>
        <w:t xml:space="preserve">الوقت الفعلي </w:t>
      </w:r>
      <w:r w:rsidRPr="00092129">
        <w:rPr>
          <w:i/>
          <w:iCs/>
          <w:lang w:eastAsia="ja-JP"/>
        </w:rPr>
        <w:t>(</w:t>
      </w:r>
      <w:r w:rsidRPr="00092129">
        <w:rPr>
          <w:i/>
          <w:iCs/>
          <w:lang w:val="en-GB" w:eastAsia="ja-JP"/>
        </w:rPr>
        <w:t>Real-time Transport Protocol)</w:t>
      </w:r>
    </w:p>
    <w:p w:rsidR="00092129" w:rsidRPr="00092129" w:rsidRDefault="00092129" w:rsidP="00092129">
      <w:pPr>
        <w:tabs>
          <w:tab w:val="left" w:pos="1588"/>
        </w:tabs>
        <w:spacing w:before="80"/>
        <w:rPr>
          <w:rtl/>
          <w:lang w:val="en-GB" w:eastAsia="ja-JP" w:bidi="ar-SY"/>
        </w:rPr>
      </w:pPr>
      <w:r w:rsidRPr="00092129">
        <w:rPr>
          <w:lang w:val="en-GB" w:eastAsia="ja-JP"/>
        </w:rPr>
        <w:t>RS</w:t>
      </w:r>
      <w:r w:rsidRPr="00092129">
        <w:rPr>
          <w:lang w:val="en-GB" w:eastAsia="ja-JP"/>
        </w:rPr>
        <w:tab/>
      </w:r>
      <w:r w:rsidRPr="00092129">
        <w:rPr>
          <w:rFonts w:hint="cs"/>
          <w:rtl/>
          <w:lang w:val="en-GB" w:eastAsia="ja-JP"/>
        </w:rPr>
        <w:t xml:space="preserve">ريد سولمون </w:t>
      </w:r>
      <w:r w:rsidRPr="00092129">
        <w:rPr>
          <w:i/>
          <w:iCs/>
          <w:lang w:eastAsia="ja-JP"/>
        </w:rPr>
        <w:t>(</w:t>
      </w:r>
      <w:r w:rsidRPr="00092129">
        <w:rPr>
          <w:i/>
          <w:iCs/>
          <w:lang w:val="en-GB" w:eastAsia="ja-JP"/>
        </w:rPr>
        <w:t>Reed-Solomon)</w:t>
      </w:r>
    </w:p>
    <w:p w:rsidR="00092129" w:rsidRPr="00092129" w:rsidRDefault="00092129" w:rsidP="00092129">
      <w:pPr>
        <w:tabs>
          <w:tab w:val="left" w:pos="1588"/>
        </w:tabs>
        <w:spacing w:before="80"/>
        <w:rPr>
          <w:rtl/>
          <w:lang w:val="en-GB" w:eastAsia="ja-JP" w:bidi="ar-SY"/>
        </w:rPr>
      </w:pPr>
      <w:r w:rsidRPr="00092129">
        <w:rPr>
          <w:lang w:val="en-GB" w:eastAsia="ja-JP"/>
        </w:rPr>
        <w:t>SBR</w:t>
      </w:r>
      <w:r w:rsidRPr="00092129">
        <w:rPr>
          <w:lang w:val="en-GB" w:eastAsia="ja-JP"/>
        </w:rPr>
        <w:tab/>
      </w:r>
      <w:r w:rsidRPr="00092129">
        <w:rPr>
          <w:rFonts w:hint="cs"/>
          <w:rtl/>
          <w:lang w:val="en-GB" w:eastAsia="ja-JP"/>
        </w:rPr>
        <w:t>استنساخ النطاق الطي</w:t>
      </w:r>
      <w:r w:rsidR="00D2476A">
        <w:rPr>
          <w:rFonts w:hint="cs"/>
          <w:rtl/>
          <w:lang w:val="en-GB" w:eastAsia="ja-JP"/>
        </w:rPr>
        <w:t>في </w:t>
      </w:r>
      <w:r w:rsidRPr="00092129">
        <w:rPr>
          <w:i/>
          <w:iCs/>
          <w:lang w:eastAsia="ja-JP"/>
        </w:rPr>
        <w:t>(</w:t>
      </w:r>
      <w:r w:rsidRPr="00092129">
        <w:rPr>
          <w:i/>
          <w:iCs/>
          <w:lang w:val="en-GB" w:eastAsia="ja-JP"/>
        </w:rPr>
        <w:t>Spectral Band Replication)</w:t>
      </w:r>
    </w:p>
    <w:p w:rsidR="00092129" w:rsidRPr="00092129" w:rsidRDefault="00092129" w:rsidP="00092129">
      <w:pPr>
        <w:tabs>
          <w:tab w:val="left" w:pos="1588"/>
        </w:tabs>
        <w:spacing w:before="80"/>
        <w:rPr>
          <w:rtl/>
          <w:lang w:val="en-GB" w:eastAsia="ja-JP" w:bidi="ar-SY"/>
        </w:rPr>
      </w:pPr>
      <w:r w:rsidRPr="00092129">
        <w:rPr>
          <w:lang w:val="en-GB" w:eastAsia="ja-JP"/>
        </w:rPr>
        <w:t>SCCC</w:t>
      </w:r>
      <w:r w:rsidRPr="00092129">
        <w:rPr>
          <w:lang w:val="en-GB" w:eastAsia="ja-JP"/>
        </w:rPr>
        <w:tab/>
      </w:r>
      <w:r w:rsidRPr="00092129">
        <w:rPr>
          <w:rFonts w:hint="cs"/>
          <w:rtl/>
          <w:lang w:val="en-GB" w:eastAsia="ja-JP"/>
        </w:rPr>
        <w:t xml:space="preserve">شفرة تلافيفية متسلسلة على التوالي </w:t>
      </w:r>
      <w:r w:rsidRPr="00092129">
        <w:rPr>
          <w:i/>
          <w:iCs/>
          <w:lang w:eastAsia="ja-JP"/>
        </w:rPr>
        <w:t>(</w:t>
      </w:r>
      <w:r w:rsidRPr="00092129">
        <w:rPr>
          <w:i/>
          <w:iCs/>
          <w:lang w:val="en-GB" w:eastAsia="ja-JP"/>
        </w:rPr>
        <w:t>Serial concatenated convolutional code)</w:t>
      </w:r>
    </w:p>
    <w:p w:rsidR="00092129" w:rsidRPr="00092129" w:rsidRDefault="00092129" w:rsidP="00092129">
      <w:pPr>
        <w:tabs>
          <w:tab w:val="left" w:pos="1588"/>
        </w:tabs>
        <w:spacing w:before="80"/>
        <w:rPr>
          <w:rtl/>
          <w:lang w:val="en-GB" w:eastAsia="ja-JP" w:bidi="ar-SY"/>
        </w:rPr>
      </w:pPr>
      <w:r w:rsidRPr="00092129">
        <w:rPr>
          <w:lang w:val="en-GB" w:eastAsia="ja-JP"/>
        </w:rPr>
        <w:t>SEK</w:t>
      </w:r>
      <w:r w:rsidRPr="00092129">
        <w:rPr>
          <w:lang w:val="en-GB" w:eastAsia="ja-JP"/>
        </w:rPr>
        <w:tab/>
      </w:r>
      <w:r w:rsidRPr="00092129">
        <w:rPr>
          <w:rFonts w:hint="cs"/>
          <w:rtl/>
          <w:lang w:val="en-GB" w:eastAsia="ja-JP"/>
        </w:rPr>
        <w:t xml:space="preserve">مفتاح تشفير الخدمة </w:t>
      </w:r>
      <w:r w:rsidRPr="00092129">
        <w:rPr>
          <w:i/>
          <w:iCs/>
          <w:lang w:eastAsia="ja-JP"/>
        </w:rPr>
        <w:t>(</w:t>
      </w:r>
      <w:r w:rsidRPr="00092129">
        <w:rPr>
          <w:i/>
          <w:iCs/>
          <w:lang w:val="en-GB" w:eastAsia="ja-JP"/>
        </w:rPr>
        <w:t>Service Encryption Key)</w:t>
      </w:r>
    </w:p>
    <w:p w:rsidR="00092129" w:rsidRPr="00092129" w:rsidRDefault="00092129" w:rsidP="00092129">
      <w:pPr>
        <w:tabs>
          <w:tab w:val="left" w:pos="1588"/>
        </w:tabs>
        <w:spacing w:before="80"/>
        <w:rPr>
          <w:rtl/>
          <w:lang w:val="en-GB" w:eastAsia="ja-JP" w:bidi="ar-SY"/>
        </w:rPr>
      </w:pPr>
      <w:r w:rsidRPr="00092129">
        <w:rPr>
          <w:lang w:val="en-GB" w:eastAsia="ja-JP"/>
        </w:rPr>
        <w:t>SG</w:t>
      </w:r>
      <w:r w:rsidRPr="00092129">
        <w:rPr>
          <w:lang w:val="en-GB" w:eastAsia="ja-JP"/>
        </w:rPr>
        <w:tab/>
      </w:r>
      <w:r w:rsidRPr="00092129">
        <w:rPr>
          <w:rFonts w:hint="cs"/>
          <w:rtl/>
          <w:lang w:val="en-GB" w:eastAsia="ja-JP"/>
        </w:rPr>
        <w:t xml:space="preserve">دليل الخدمة (الإلكتروني) </w:t>
      </w:r>
      <w:r w:rsidRPr="00092129">
        <w:rPr>
          <w:i/>
          <w:iCs/>
          <w:lang w:eastAsia="ja-JP"/>
        </w:rPr>
        <w:t>(</w:t>
      </w:r>
      <w:r w:rsidRPr="00092129">
        <w:rPr>
          <w:i/>
          <w:iCs/>
          <w:lang w:val="en-GB" w:eastAsia="ja-JP"/>
        </w:rPr>
        <w:t>(Electronic) Service Guide)</w:t>
      </w:r>
    </w:p>
    <w:p w:rsidR="00092129" w:rsidRPr="00092129" w:rsidRDefault="00092129" w:rsidP="00092129">
      <w:pPr>
        <w:tabs>
          <w:tab w:val="left" w:pos="1588"/>
        </w:tabs>
        <w:spacing w:before="80"/>
        <w:rPr>
          <w:rtl/>
          <w:lang w:val="en-GB" w:eastAsia="ja-JP" w:bidi="ar-SY"/>
        </w:rPr>
      </w:pPr>
      <w:r w:rsidRPr="00092129">
        <w:rPr>
          <w:lang w:val="en-GB" w:eastAsia="ja-JP"/>
        </w:rPr>
        <w:t>SGN</w:t>
      </w:r>
      <w:r w:rsidRPr="00092129">
        <w:rPr>
          <w:lang w:val="en-GB" w:eastAsia="ja-JP"/>
        </w:rPr>
        <w:tab/>
      </w:r>
      <w:r w:rsidRPr="00092129">
        <w:rPr>
          <w:rFonts w:hint="cs"/>
          <w:rtl/>
          <w:lang w:val="en-GB" w:eastAsia="ja-JP"/>
        </w:rPr>
        <w:t xml:space="preserve">رقم زمرة البدء </w:t>
      </w:r>
      <w:r w:rsidRPr="00092129">
        <w:rPr>
          <w:i/>
          <w:iCs/>
          <w:lang w:eastAsia="ja-JP"/>
        </w:rPr>
        <w:t>(</w:t>
      </w:r>
      <w:r w:rsidRPr="00092129">
        <w:rPr>
          <w:i/>
          <w:iCs/>
          <w:lang w:val="en-GB" w:eastAsia="ja-JP"/>
        </w:rPr>
        <w:t>Starting group number)</w:t>
      </w:r>
    </w:p>
    <w:p w:rsidR="00092129" w:rsidRPr="00092129" w:rsidRDefault="00092129" w:rsidP="00092129">
      <w:pPr>
        <w:tabs>
          <w:tab w:val="left" w:pos="1588"/>
        </w:tabs>
        <w:spacing w:before="80"/>
        <w:rPr>
          <w:rtl/>
          <w:lang w:val="en-GB" w:eastAsia="ja-JP" w:bidi="ar-SY"/>
        </w:rPr>
      </w:pPr>
      <w:r w:rsidRPr="00092129">
        <w:rPr>
          <w:lang w:val="en-GB" w:eastAsia="ja-JP"/>
        </w:rPr>
        <w:t>SLT-MH</w:t>
      </w:r>
      <w:r w:rsidRPr="00092129">
        <w:rPr>
          <w:lang w:val="en-GB" w:eastAsia="ja-JP"/>
        </w:rPr>
        <w:tab/>
      </w:r>
      <w:r w:rsidRPr="00092129">
        <w:rPr>
          <w:rFonts w:hint="cs"/>
          <w:rtl/>
          <w:lang w:val="en-GB" w:eastAsia="ja-JP"/>
        </w:rPr>
        <w:t xml:space="preserve">جدول وسم الخدمة للنظام </w:t>
      </w:r>
      <w:r w:rsidRPr="00092129">
        <w:rPr>
          <w:lang w:eastAsia="ja-JP"/>
        </w:rPr>
        <w:t>ATSC-M/H</w:t>
      </w:r>
      <w:r w:rsidRPr="00092129">
        <w:rPr>
          <w:rFonts w:hint="cs"/>
          <w:rtl/>
          <w:lang w:eastAsia="ja-JP" w:bidi="ar-SY"/>
        </w:rPr>
        <w:t xml:space="preserve"> </w:t>
      </w:r>
      <w:r w:rsidRPr="00092129">
        <w:rPr>
          <w:i/>
          <w:iCs/>
          <w:lang w:eastAsia="ja-JP" w:bidi="ar-SY"/>
        </w:rPr>
        <w:t>(</w:t>
      </w:r>
      <w:r w:rsidRPr="00092129">
        <w:rPr>
          <w:i/>
          <w:iCs/>
          <w:lang w:val="en-GB" w:eastAsia="ja-JP"/>
        </w:rPr>
        <w:t>Service Labelling Table for ATSC-M/H)</w:t>
      </w:r>
    </w:p>
    <w:p w:rsidR="00092129" w:rsidRPr="00092129" w:rsidRDefault="00092129" w:rsidP="00092129">
      <w:pPr>
        <w:tabs>
          <w:tab w:val="left" w:pos="1588"/>
        </w:tabs>
        <w:spacing w:before="80"/>
        <w:rPr>
          <w:rtl/>
          <w:lang w:val="en-GB" w:eastAsia="ja-JP" w:bidi="ar-SY"/>
        </w:rPr>
      </w:pPr>
      <w:r w:rsidRPr="00092129">
        <w:rPr>
          <w:lang w:val="en-GB" w:eastAsia="ja-JP"/>
        </w:rPr>
        <w:t>SMT-MH</w:t>
      </w:r>
      <w:r w:rsidRPr="00092129">
        <w:rPr>
          <w:lang w:val="en-GB" w:eastAsia="ja-JP"/>
        </w:rPr>
        <w:tab/>
      </w:r>
      <w:r w:rsidRPr="00092129">
        <w:rPr>
          <w:rFonts w:hint="cs"/>
          <w:rtl/>
          <w:lang w:val="en-GB" w:eastAsia="ja-JP"/>
        </w:rPr>
        <w:t xml:space="preserve">جدول تقابل الخدمة للنظام </w:t>
      </w:r>
      <w:r w:rsidRPr="00092129">
        <w:rPr>
          <w:lang w:eastAsia="ja-JP"/>
        </w:rPr>
        <w:t>ATSC-M/H</w:t>
      </w:r>
      <w:r w:rsidRPr="00092129">
        <w:rPr>
          <w:rFonts w:hint="cs"/>
          <w:rtl/>
          <w:lang w:eastAsia="ja-JP" w:bidi="ar-SY"/>
        </w:rPr>
        <w:t xml:space="preserve"> </w:t>
      </w:r>
      <w:r w:rsidRPr="00092129">
        <w:rPr>
          <w:i/>
          <w:iCs/>
          <w:lang w:eastAsia="ja-JP" w:bidi="ar-SY"/>
        </w:rPr>
        <w:t>(</w:t>
      </w:r>
      <w:r w:rsidRPr="00092129">
        <w:rPr>
          <w:i/>
          <w:iCs/>
          <w:lang w:val="en-GB" w:eastAsia="ja-JP"/>
        </w:rPr>
        <w:t>Service Map Table for ATSC-M/H)</w:t>
      </w:r>
    </w:p>
    <w:p w:rsidR="00092129" w:rsidRPr="00092129" w:rsidRDefault="00092129" w:rsidP="00092129">
      <w:pPr>
        <w:tabs>
          <w:tab w:val="left" w:pos="1588"/>
        </w:tabs>
        <w:spacing w:before="80"/>
        <w:rPr>
          <w:rtl/>
          <w:lang w:val="en-GB" w:eastAsia="ja-JP" w:bidi="ar-SY"/>
        </w:rPr>
      </w:pPr>
      <w:r w:rsidRPr="00092129">
        <w:rPr>
          <w:lang w:val="en-GB" w:eastAsia="ja-JP"/>
        </w:rPr>
        <w:lastRenderedPageBreak/>
        <w:t>STKM</w:t>
      </w:r>
      <w:r w:rsidRPr="00092129">
        <w:rPr>
          <w:lang w:val="en-GB" w:eastAsia="ja-JP"/>
        </w:rPr>
        <w:tab/>
      </w:r>
      <w:r w:rsidRPr="00092129">
        <w:rPr>
          <w:rFonts w:hint="cs"/>
          <w:rtl/>
          <w:lang w:val="en-GB" w:eastAsia="ja-JP"/>
        </w:rPr>
        <w:t xml:space="preserve">رسالة مفتاح قصير الأمد </w:t>
      </w:r>
      <w:r w:rsidRPr="00092129">
        <w:rPr>
          <w:i/>
          <w:iCs/>
          <w:lang w:eastAsia="ja-JP"/>
        </w:rPr>
        <w:t>(</w:t>
      </w:r>
      <w:r w:rsidRPr="00092129">
        <w:rPr>
          <w:i/>
          <w:iCs/>
          <w:lang w:val="en-GB" w:eastAsia="ja-JP"/>
        </w:rPr>
        <w:t>Short-Term Key Message)</w:t>
      </w:r>
    </w:p>
    <w:p w:rsidR="00092129" w:rsidRPr="00092129" w:rsidRDefault="00092129" w:rsidP="00092129">
      <w:pPr>
        <w:tabs>
          <w:tab w:val="left" w:pos="1588"/>
        </w:tabs>
        <w:spacing w:before="80"/>
        <w:rPr>
          <w:rtl/>
          <w:lang w:val="en-GB" w:eastAsia="ja-JP" w:bidi="ar-SY"/>
        </w:rPr>
      </w:pPr>
      <w:r w:rsidRPr="00092129">
        <w:rPr>
          <w:lang w:val="en-GB" w:eastAsia="ja-JP"/>
        </w:rPr>
        <w:t>STT-MH</w:t>
      </w:r>
      <w:r w:rsidRPr="00092129">
        <w:rPr>
          <w:lang w:val="en-GB" w:eastAsia="ja-JP"/>
        </w:rPr>
        <w:tab/>
      </w:r>
      <w:r w:rsidRPr="00092129">
        <w:rPr>
          <w:rFonts w:hint="cs"/>
          <w:rtl/>
          <w:lang w:val="en-GB" w:eastAsia="ja-JP"/>
        </w:rPr>
        <w:t xml:space="preserve">جدول توقيت النظام للنظام </w:t>
      </w:r>
      <w:r w:rsidRPr="00092129">
        <w:rPr>
          <w:lang w:eastAsia="ja-JP"/>
        </w:rPr>
        <w:t>ATSC-M/H</w:t>
      </w:r>
      <w:r w:rsidRPr="00092129">
        <w:rPr>
          <w:rFonts w:hint="cs"/>
          <w:rtl/>
          <w:lang w:eastAsia="ja-JP" w:bidi="ar-SY"/>
        </w:rPr>
        <w:t xml:space="preserve"> </w:t>
      </w:r>
      <w:r w:rsidRPr="00092129">
        <w:rPr>
          <w:i/>
          <w:iCs/>
          <w:lang w:eastAsia="ja-JP" w:bidi="ar-SY"/>
        </w:rPr>
        <w:t>(</w:t>
      </w:r>
      <w:r w:rsidRPr="00092129">
        <w:rPr>
          <w:i/>
          <w:iCs/>
          <w:lang w:val="en-GB" w:eastAsia="ja-JP"/>
        </w:rPr>
        <w:t>System Time Table for ATSC-M/H)</w:t>
      </w:r>
    </w:p>
    <w:p w:rsidR="00092129" w:rsidRPr="00092129" w:rsidRDefault="00092129" w:rsidP="00092129">
      <w:pPr>
        <w:tabs>
          <w:tab w:val="left" w:pos="1588"/>
        </w:tabs>
        <w:spacing w:before="80"/>
        <w:ind w:left="1588" w:hanging="1588"/>
        <w:rPr>
          <w:rtl/>
          <w:lang w:val="en-GB" w:eastAsia="ja-JP" w:bidi="ar-SY"/>
        </w:rPr>
      </w:pPr>
      <w:r w:rsidRPr="00092129">
        <w:rPr>
          <w:lang w:val="en-GB" w:eastAsia="ja-JP"/>
        </w:rPr>
        <w:t>SVC</w:t>
      </w:r>
      <w:r w:rsidRPr="00092129">
        <w:rPr>
          <w:lang w:val="en-GB" w:eastAsia="ja-JP"/>
        </w:rPr>
        <w:tab/>
      </w:r>
      <w:r w:rsidRPr="00092129">
        <w:rPr>
          <w:rFonts w:hint="cs"/>
          <w:rtl/>
          <w:lang w:val="en-GB" w:eastAsia="ja-JP"/>
        </w:rPr>
        <w:t xml:space="preserve">تشفير فيديوي قابل للتوسع </w:t>
      </w:r>
      <w:r w:rsidRPr="00092129">
        <w:rPr>
          <w:rFonts w:hint="cs"/>
          <w:rtl/>
          <w:lang w:eastAsia="ja-JP" w:bidi="ar-SY"/>
        </w:rPr>
        <w:t xml:space="preserve">(الملحق </w:t>
      </w:r>
      <w:r w:rsidRPr="00092129">
        <w:rPr>
          <w:lang w:eastAsia="ja-JP" w:bidi="ar-SY"/>
        </w:rPr>
        <w:t>G</w:t>
      </w:r>
      <w:r w:rsidRPr="00092129">
        <w:rPr>
          <w:rFonts w:hint="cs"/>
          <w:rtl/>
          <w:lang w:eastAsia="ja-JP" w:bidi="ar-SY"/>
        </w:rPr>
        <w:t xml:space="preserve"> بالتوصية </w:t>
      </w:r>
      <w:r w:rsidRPr="00092129">
        <w:rPr>
          <w:lang w:eastAsia="ja-JP" w:bidi="ar-SY"/>
        </w:rPr>
        <w:t>ITU</w:t>
      </w:r>
      <w:r w:rsidRPr="00092129">
        <w:rPr>
          <w:lang w:eastAsia="ja-JP" w:bidi="ar-SY"/>
        </w:rPr>
        <w:noBreakHyphen/>
        <w:t>T H.264</w:t>
      </w:r>
      <w:r w:rsidRPr="00092129">
        <w:rPr>
          <w:rFonts w:hint="cs"/>
          <w:rtl/>
          <w:lang w:eastAsia="ja-JP" w:bidi="ar-SY"/>
        </w:rPr>
        <w:t xml:space="preserve">/المعيار </w:t>
      </w:r>
      <w:r w:rsidRPr="00092129">
        <w:rPr>
          <w:lang w:eastAsia="ja-JP" w:bidi="ar-SY"/>
        </w:rPr>
        <w:t>ISO/IEC 14496</w:t>
      </w:r>
      <w:r w:rsidRPr="00092129">
        <w:rPr>
          <w:lang w:eastAsia="ja-JP" w:bidi="ar-SY"/>
        </w:rPr>
        <w:noBreakHyphen/>
        <w:t>10</w:t>
      </w:r>
      <w:r w:rsidRPr="00092129">
        <w:rPr>
          <w:rFonts w:hint="cs"/>
          <w:rtl/>
          <w:lang w:eastAsia="ja-JP" w:bidi="ar-SY"/>
        </w:rPr>
        <w:t>)</w:t>
      </w:r>
      <w:r w:rsidRPr="00092129">
        <w:rPr>
          <w:rtl/>
          <w:lang w:eastAsia="ja-JP" w:bidi="ar-SY"/>
        </w:rPr>
        <w:tab/>
      </w:r>
      <w:r w:rsidRPr="00092129">
        <w:rPr>
          <w:rFonts w:hint="cs"/>
          <w:rtl/>
          <w:lang w:eastAsia="ja-JP" w:bidi="ar-SY"/>
        </w:rPr>
        <w:br/>
      </w:r>
      <w:r w:rsidRPr="00092129">
        <w:rPr>
          <w:i/>
          <w:iCs/>
          <w:lang w:eastAsia="ja-JP"/>
        </w:rPr>
        <w:t>(</w:t>
      </w:r>
      <w:r w:rsidRPr="00092129">
        <w:rPr>
          <w:i/>
          <w:iCs/>
          <w:lang w:val="en-GB" w:eastAsia="ja-JP"/>
        </w:rPr>
        <w:t>Scalable Video Coding (Annex G of ITU-T rec. H.264 | ISO/IEC 14496-10))</w:t>
      </w:r>
      <w:r w:rsidRPr="00092129">
        <w:rPr>
          <w:rFonts w:hint="eastAsia"/>
          <w:i/>
          <w:iCs/>
          <w:rtl/>
          <w:lang w:val="en-GB" w:eastAsia="ja-JP"/>
        </w:rPr>
        <w:t> </w:t>
      </w:r>
    </w:p>
    <w:p w:rsidR="00092129" w:rsidRPr="00092129" w:rsidRDefault="00092129" w:rsidP="00092129">
      <w:pPr>
        <w:tabs>
          <w:tab w:val="left" w:pos="1588"/>
        </w:tabs>
        <w:spacing w:before="80"/>
        <w:rPr>
          <w:rtl/>
          <w:lang w:val="en-GB" w:eastAsia="ja-JP" w:bidi="ar-SY"/>
        </w:rPr>
      </w:pPr>
      <w:r w:rsidRPr="00092129">
        <w:rPr>
          <w:lang w:val="en-GB" w:eastAsia="ja-JP"/>
        </w:rPr>
        <w:t>SVG</w:t>
      </w:r>
      <w:r w:rsidRPr="00092129">
        <w:rPr>
          <w:lang w:val="en-GB" w:eastAsia="ja-JP"/>
        </w:rPr>
        <w:tab/>
      </w:r>
      <w:r w:rsidRPr="00092129">
        <w:rPr>
          <w:rFonts w:hint="cs"/>
          <w:rtl/>
          <w:lang w:val="en-GB" w:eastAsia="ja-JP"/>
        </w:rPr>
        <w:t xml:space="preserve">رسوم بيانية متجهية قابلة للتوسع </w:t>
      </w:r>
      <w:r w:rsidRPr="00092129">
        <w:rPr>
          <w:i/>
          <w:iCs/>
          <w:lang w:eastAsia="ja-JP"/>
        </w:rPr>
        <w:t>(</w:t>
      </w:r>
      <w:r w:rsidRPr="00092129">
        <w:rPr>
          <w:i/>
          <w:iCs/>
          <w:lang w:val="en-GB" w:eastAsia="ja-JP"/>
        </w:rPr>
        <w:t>Scalable Vector Graphics)</w:t>
      </w:r>
    </w:p>
    <w:p w:rsidR="00092129" w:rsidRPr="00092129" w:rsidRDefault="00092129" w:rsidP="00092129">
      <w:pPr>
        <w:tabs>
          <w:tab w:val="left" w:pos="1588"/>
        </w:tabs>
        <w:spacing w:before="80"/>
        <w:rPr>
          <w:rtl/>
          <w:lang w:val="en-GB" w:eastAsia="ja-JP" w:bidi="ar-SY"/>
        </w:rPr>
      </w:pPr>
      <w:r w:rsidRPr="00092129">
        <w:rPr>
          <w:lang w:val="en-GB" w:eastAsia="ja-JP"/>
        </w:rPr>
        <w:t>TCP</w:t>
      </w:r>
      <w:r w:rsidRPr="00092129">
        <w:rPr>
          <w:lang w:val="en-GB" w:eastAsia="ja-JP"/>
        </w:rPr>
        <w:tab/>
      </w:r>
      <w:r w:rsidRPr="00092129">
        <w:rPr>
          <w:rFonts w:hint="cs"/>
          <w:rtl/>
          <w:lang w:val="en-GB" w:eastAsia="ja-JP"/>
        </w:rPr>
        <w:t xml:space="preserve">بروتوكول التحكم </w:t>
      </w:r>
      <w:r w:rsidR="00D2476A">
        <w:rPr>
          <w:rFonts w:hint="cs"/>
          <w:rtl/>
          <w:lang w:val="en-GB" w:eastAsia="ja-JP"/>
        </w:rPr>
        <w:t>في </w:t>
      </w:r>
      <w:r w:rsidRPr="00092129">
        <w:rPr>
          <w:rFonts w:hint="cs"/>
          <w:rtl/>
          <w:lang w:val="en-GB" w:eastAsia="ja-JP"/>
        </w:rPr>
        <w:t xml:space="preserve">النقل </w:t>
      </w:r>
      <w:r w:rsidRPr="00092129">
        <w:rPr>
          <w:i/>
          <w:iCs/>
          <w:lang w:eastAsia="ja-JP"/>
        </w:rPr>
        <w:t>(</w:t>
      </w:r>
      <w:r w:rsidRPr="00092129">
        <w:rPr>
          <w:i/>
          <w:iCs/>
          <w:lang w:val="en-GB" w:eastAsia="ja-JP"/>
        </w:rPr>
        <w:t>Transmission Control Protocol)</w:t>
      </w:r>
    </w:p>
    <w:p w:rsidR="00092129" w:rsidRPr="00092129" w:rsidRDefault="00092129" w:rsidP="00092129">
      <w:pPr>
        <w:tabs>
          <w:tab w:val="left" w:pos="1588"/>
        </w:tabs>
        <w:spacing w:before="80"/>
        <w:rPr>
          <w:rtl/>
          <w:lang w:val="en-GB" w:eastAsia="ja-JP" w:bidi="ar-SY"/>
        </w:rPr>
      </w:pPr>
      <w:r w:rsidRPr="00092129">
        <w:rPr>
          <w:lang w:val="en-GB" w:eastAsia="ja-JP"/>
        </w:rPr>
        <w:t>TEK</w:t>
      </w:r>
      <w:r w:rsidRPr="00092129">
        <w:rPr>
          <w:lang w:val="en-GB" w:eastAsia="ja-JP"/>
        </w:rPr>
        <w:tab/>
      </w:r>
      <w:r w:rsidRPr="00092129">
        <w:rPr>
          <w:rFonts w:hint="cs"/>
          <w:rtl/>
          <w:lang w:val="en-GB" w:eastAsia="ja-JP"/>
        </w:rPr>
        <w:t xml:space="preserve">مفتاح تشفير الحركة </w:t>
      </w:r>
      <w:r w:rsidRPr="00092129">
        <w:rPr>
          <w:i/>
          <w:iCs/>
          <w:lang w:eastAsia="ja-JP"/>
        </w:rPr>
        <w:t>(</w:t>
      </w:r>
      <w:r w:rsidRPr="00092129">
        <w:rPr>
          <w:i/>
          <w:iCs/>
          <w:lang w:val="en-GB" w:eastAsia="ja-JP"/>
        </w:rPr>
        <w:t>Traffic Encryption Key)</w:t>
      </w:r>
    </w:p>
    <w:p w:rsidR="00092129" w:rsidRPr="00092129" w:rsidRDefault="00092129" w:rsidP="00092129">
      <w:pPr>
        <w:tabs>
          <w:tab w:val="left" w:pos="1588"/>
        </w:tabs>
        <w:spacing w:before="80"/>
        <w:ind w:left="1588" w:hanging="1588"/>
        <w:rPr>
          <w:rtl/>
          <w:lang w:val="en-GB" w:eastAsia="ja-JP"/>
        </w:rPr>
      </w:pPr>
      <w:r w:rsidRPr="00092129">
        <w:rPr>
          <w:lang w:val="en-GB" w:eastAsia="ja-JP"/>
        </w:rPr>
        <w:t>TNoG</w:t>
      </w:r>
      <w:r w:rsidRPr="00092129">
        <w:rPr>
          <w:lang w:val="en-GB" w:eastAsia="ja-JP"/>
        </w:rPr>
        <w:tab/>
      </w:r>
      <w:r w:rsidRPr="00092129">
        <w:rPr>
          <w:rFonts w:hint="cs"/>
          <w:rtl/>
          <w:lang w:val="en-GB" w:eastAsia="ja-JP"/>
        </w:rPr>
        <w:t>العدد الإجمالي لل</w:t>
      </w:r>
      <w:r w:rsidRPr="00092129">
        <w:rPr>
          <w:rFonts w:hint="cs"/>
          <w:rtl/>
          <w:lang w:val="ru-RU" w:eastAsia="ja-JP" w:bidi="ar-EG"/>
        </w:rPr>
        <w:t>زمر</w:t>
      </w:r>
      <w:r w:rsidRPr="00092129">
        <w:rPr>
          <w:rFonts w:hint="cs"/>
          <w:rtl/>
          <w:lang w:val="en-GB" w:eastAsia="ja-JP"/>
        </w:rPr>
        <w:t xml:space="preserve"> </w:t>
      </w:r>
      <w:r w:rsidRPr="00092129">
        <w:rPr>
          <w:lang w:eastAsia="ja-JP"/>
        </w:rPr>
        <w:t>M/H</w:t>
      </w:r>
      <w:r w:rsidRPr="00092129">
        <w:rPr>
          <w:rFonts w:hint="cs"/>
          <w:rtl/>
          <w:lang w:eastAsia="ja-JP" w:bidi="ar-SY"/>
        </w:rPr>
        <w:t xml:space="preserve"> ب</w:t>
      </w:r>
      <w:r w:rsidR="00D2476A">
        <w:rPr>
          <w:rFonts w:hint="cs"/>
          <w:rtl/>
          <w:lang w:eastAsia="ja-JP" w:bidi="ar-SY"/>
        </w:rPr>
        <w:t>ما في </w:t>
      </w:r>
      <w:r w:rsidRPr="00092129">
        <w:rPr>
          <w:rFonts w:hint="cs"/>
          <w:rtl/>
          <w:lang w:eastAsia="ja-JP" w:bidi="ar-SY"/>
        </w:rPr>
        <w:t xml:space="preserve">ذلك كافة الزمر </w:t>
      </w:r>
      <w:r w:rsidRPr="00092129">
        <w:rPr>
          <w:lang w:eastAsia="ja-JP" w:bidi="ar-SY"/>
        </w:rPr>
        <w:t>M/H</w:t>
      </w:r>
      <w:r w:rsidRPr="00092129">
        <w:rPr>
          <w:rFonts w:hint="cs"/>
          <w:rtl/>
          <w:lang w:eastAsia="ja-JP" w:bidi="ar-SY"/>
        </w:rPr>
        <w:t xml:space="preserve"> المنتمية لجميع المجموعات </w:t>
      </w:r>
      <w:r w:rsidRPr="00092129">
        <w:rPr>
          <w:lang w:eastAsia="ja-JP" w:bidi="ar-SY"/>
        </w:rPr>
        <w:t>M/H</w:t>
      </w:r>
      <w:r w:rsidRPr="00092129">
        <w:rPr>
          <w:rFonts w:hint="cs"/>
          <w:rtl/>
          <w:lang w:eastAsia="ja-JP" w:bidi="ar-SY"/>
        </w:rPr>
        <w:t xml:space="preserve"> </w:t>
      </w:r>
      <w:r w:rsidR="00D2476A">
        <w:rPr>
          <w:rFonts w:hint="cs"/>
          <w:rtl/>
          <w:lang w:eastAsia="ja-JP" w:bidi="ar-SY"/>
        </w:rPr>
        <w:t>في </w:t>
      </w:r>
      <w:r w:rsidRPr="00092129">
        <w:rPr>
          <w:rFonts w:hint="cs"/>
          <w:rtl/>
          <w:lang w:eastAsia="ja-JP" w:bidi="ar-SY"/>
        </w:rPr>
        <w:t>إطار فرعي واحد</w:t>
      </w:r>
      <w:r w:rsidRPr="00092129">
        <w:rPr>
          <w:i/>
          <w:iCs/>
          <w:lang w:val="en-GB" w:eastAsia="ja-JP"/>
        </w:rPr>
        <w:t xml:space="preserve"> (Total Number of M/H Groups including all the M/H Groups belonging to all M/H Parades in one M/H Subframe)</w:t>
      </w:r>
      <w:r w:rsidRPr="00092129">
        <w:rPr>
          <w:rFonts w:hint="eastAsia"/>
          <w:rtl/>
          <w:lang w:val="en-GB" w:eastAsia="ja-JP"/>
        </w:rPr>
        <w:t> </w:t>
      </w:r>
    </w:p>
    <w:p w:rsidR="00092129" w:rsidRPr="00092129" w:rsidRDefault="00092129" w:rsidP="00092129">
      <w:pPr>
        <w:tabs>
          <w:tab w:val="left" w:pos="1588"/>
        </w:tabs>
        <w:spacing w:before="80"/>
        <w:rPr>
          <w:rtl/>
          <w:lang w:val="en-GB" w:eastAsia="ja-JP" w:bidi="ar-SY"/>
        </w:rPr>
      </w:pPr>
      <w:r w:rsidRPr="00092129">
        <w:rPr>
          <w:lang w:val="en-GB" w:eastAsia="ja-JP"/>
        </w:rPr>
        <w:t>TPC</w:t>
      </w:r>
      <w:r w:rsidRPr="00092129">
        <w:rPr>
          <w:lang w:val="en-GB" w:eastAsia="ja-JP"/>
        </w:rPr>
        <w:tab/>
      </w:r>
      <w:r w:rsidRPr="00092129">
        <w:rPr>
          <w:rFonts w:hint="cs"/>
          <w:rtl/>
          <w:lang w:val="en-GB" w:eastAsia="ja-JP"/>
        </w:rPr>
        <w:t xml:space="preserve">قناة معلمة الإرسال </w:t>
      </w:r>
      <w:r w:rsidRPr="00092129">
        <w:rPr>
          <w:i/>
          <w:iCs/>
          <w:lang w:eastAsia="ja-JP"/>
        </w:rPr>
        <w:t>(</w:t>
      </w:r>
      <w:r w:rsidRPr="00092129">
        <w:rPr>
          <w:i/>
          <w:iCs/>
          <w:lang w:val="en-GB" w:eastAsia="ja-JP"/>
        </w:rPr>
        <w:t>Transmission parameter channel)</w:t>
      </w:r>
    </w:p>
    <w:p w:rsidR="00092129" w:rsidRPr="00092129" w:rsidRDefault="00092129" w:rsidP="00092129">
      <w:pPr>
        <w:tabs>
          <w:tab w:val="left" w:pos="1588"/>
        </w:tabs>
        <w:spacing w:before="80"/>
        <w:rPr>
          <w:rtl/>
          <w:lang w:val="en-GB" w:eastAsia="ja-JP" w:bidi="ar-SY"/>
        </w:rPr>
      </w:pPr>
      <w:r w:rsidRPr="00092129">
        <w:rPr>
          <w:lang w:val="en-GB" w:eastAsia="ja-JP"/>
        </w:rPr>
        <w:t>TS</w:t>
      </w:r>
      <w:r w:rsidRPr="00092129">
        <w:rPr>
          <w:lang w:val="en-GB" w:eastAsia="ja-JP"/>
        </w:rPr>
        <w:tab/>
      </w:r>
      <w:r w:rsidRPr="00092129">
        <w:rPr>
          <w:rFonts w:hint="cs"/>
          <w:rtl/>
          <w:lang w:val="en-GB" w:eastAsia="ja-JP"/>
        </w:rPr>
        <w:t xml:space="preserve">قطار نقل </w:t>
      </w:r>
      <w:r w:rsidRPr="00092129">
        <w:rPr>
          <w:i/>
          <w:iCs/>
          <w:lang w:eastAsia="ja-JP"/>
        </w:rPr>
        <w:t>(</w:t>
      </w:r>
      <w:r w:rsidRPr="00092129">
        <w:rPr>
          <w:i/>
          <w:iCs/>
          <w:lang w:val="en-GB" w:eastAsia="ja-JP"/>
        </w:rPr>
        <w:t>Transport Stream)</w:t>
      </w:r>
    </w:p>
    <w:p w:rsidR="00092129" w:rsidRPr="00092129" w:rsidRDefault="00092129" w:rsidP="00092129">
      <w:pPr>
        <w:tabs>
          <w:tab w:val="left" w:pos="1588"/>
        </w:tabs>
        <w:spacing w:before="80"/>
        <w:rPr>
          <w:rtl/>
          <w:lang w:val="en-GB" w:eastAsia="ja-JP" w:bidi="ar-SY"/>
        </w:rPr>
      </w:pPr>
      <w:r w:rsidRPr="00092129">
        <w:rPr>
          <w:lang w:val="en-GB" w:eastAsia="ja-JP"/>
        </w:rPr>
        <w:t>UDP</w:t>
      </w:r>
      <w:r w:rsidRPr="00092129">
        <w:rPr>
          <w:lang w:val="en-GB" w:eastAsia="ja-JP"/>
        </w:rPr>
        <w:tab/>
      </w:r>
      <w:r w:rsidRPr="00092129">
        <w:rPr>
          <w:rFonts w:hint="cs"/>
          <w:rtl/>
          <w:lang w:val="en-GB" w:eastAsia="ja-JP"/>
        </w:rPr>
        <w:t xml:space="preserve">بروتوكول داتاغرام المستعمِل </w:t>
      </w:r>
      <w:r w:rsidRPr="00092129">
        <w:rPr>
          <w:i/>
          <w:iCs/>
          <w:lang w:eastAsia="ja-JP"/>
        </w:rPr>
        <w:t>(</w:t>
      </w:r>
      <w:r w:rsidRPr="00092129">
        <w:rPr>
          <w:i/>
          <w:iCs/>
          <w:lang w:val="en-GB" w:eastAsia="ja-JP"/>
        </w:rPr>
        <w:t>User Datagram Protocol)</w:t>
      </w:r>
    </w:p>
    <w:p w:rsidR="00092129" w:rsidRPr="00092129" w:rsidRDefault="00092129" w:rsidP="00092129">
      <w:pPr>
        <w:tabs>
          <w:tab w:val="left" w:pos="1588"/>
        </w:tabs>
        <w:spacing w:before="80"/>
        <w:rPr>
          <w:rtl/>
          <w:lang w:val="en-GB" w:eastAsia="ja-JP" w:bidi="ar-SY"/>
        </w:rPr>
      </w:pPr>
      <w:r w:rsidRPr="00092129">
        <w:rPr>
          <w:lang w:val="en-GB" w:eastAsia="ja-JP"/>
        </w:rPr>
        <w:t>W3C</w:t>
      </w:r>
      <w:r w:rsidRPr="00092129">
        <w:rPr>
          <w:lang w:val="en-GB" w:eastAsia="ja-JP"/>
        </w:rPr>
        <w:tab/>
      </w:r>
      <w:r w:rsidRPr="00092129">
        <w:rPr>
          <w:rFonts w:hint="cs"/>
          <w:rtl/>
          <w:lang w:val="en-GB" w:eastAsia="ja-JP"/>
        </w:rPr>
        <w:t xml:space="preserve">الاتحاد العالمي للويب </w:t>
      </w:r>
      <w:r w:rsidRPr="00092129">
        <w:rPr>
          <w:i/>
          <w:iCs/>
          <w:lang w:eastAsia="ja-JP"/>
        </w:rPr>
        <w:t>(</w:t>
      </w:r>
      <w:r w:rsidRPr="00092129">
        <w:rPr>
          <w:i/>
          <w:iCs/>
          <w:lang w:val="en-GB" w:eastAsia="ja-JP"/>
        </w:rPr>
        <w:t>World Wide Web Consortium)</w:t>
      </w:r>
    </w:p>
    <w:p w:rsidR="00092129" w:rsidRPr="00092129" w:rsidRDefault="00092129" w:rsidP="00772FCD">
      <w:pPr>
        <w:pStyle w:val="Headingb"/>
        <w:rPr>
          <w:rtl/>
          <w:lang w:val="en-GB" w:bidi="ar-SY"/>
        </w:rPr>
      </w:pPr>
      <w:r w:rsidRPr="00092129">
        <w:rPr>
          <w:rFonts w:hint="cs"/>
          <w:rtl/>
          <w:lang w:val="en-GB" w:bidi="ar-SY"/>
        </w:rPr>
        <w:t>المصطلحات</w:t>
      </w:r>
    </w:p>
    <w:p w:rsidR="00092129" w:rsidRPr="00092129" w:rsidRDefault="00092129" w:rsidP="00885190">
      <w:pPr>
        <w:keepNext/>
        <w:rPr>
          <w:rtl/>
          <w:lang w:bidi="ar-SY"/>
        </w:rPr>
      </w:pPr>
      <w:r w:rsidRPr="00092129">
        <w:rPr>
          <w:rFonts w:hint="cs"/>
          <w:rtl/>
          <w:lang w:val="en-GB" w:bidi="ar-SY"/>
        </w:rPr>
        <w:t xml:space="preserve">تستعمل المصطلحات التالية </w:t>
      </w:r>
      <w:r w:rsidR="00D2476A">
        <w:rPr>
          <w:rFonts w:hint="cs"/>
          <w:rtl/>
          <w:lang w:val="en-GB" w:bidi="ar-SY"/>
        </w:rPr>
        <w:t>في </w:t>
      </w:r>
      <w:r w:rsidRPr="00092129">
        <w:rPr>
          <w:rFonts w:hint="cs"/>
          <w:rtl/>
          <w:lang w:val="en-GB" w:bidi="ar-SY"/>
        </w:rPr>
        <w:t xml:space="preserve">المعيار </w:t>
      </w:r>
      <w:r w:rsidRPr="00092129">
        <w:rPr>
          <w:lang w:bidi="ar-SY"/>
        </w:rPr>
        <w:t>ATSC A/153</w:t>
      </w:r>
      <w:r w:rsidRPr="00092129">
        <w:rPr>
          <w:rFonts w:hint="cs"/>
          <w:rtl/>
          <w:lang w:bidi="ar-SY"/>
        </w:rPr>
        <w:t>.</w:t>
      </w:r>
    </w:p>
    <w:p w:rsidR="00092129" w:rsidRPr="00092129" w:rsidRDefault="00092129" w:rsidP="00092129">
      <w:pPr>
        <w:rPr>
          <w:rtl/>
          <w:lang w:bidi="ar-SY"/>
        </w:rPr>
      </w:pPr>
      <w:r w:rsidRPr="00092129">
        <w:rPr>
          <w:rFonts w:hint="cs"/>
          <w:b/>
          <w:bCs/>
          <w:rtl/>
          <w:lang w:bidi="ar-SY"/>
        </w:rPr>
        <w:t>نظام إذاعي</w:t>
      </w:r>
      <w:r w:rsidRPr="00092129">
        <w:rPr>
          <w:rFonts w:hint="cs"/>
          <w:rtl/>
          <w:lang w:bidi="ar-SY"/>
        </w:rPr>
        <w:t xml:space="preserve"> - مجموعة المعدات اللازمة لإرسال إشارات ذات طبيعة محددة.</w:t>
      </w:r>
    </w:p>
    <w:p w:rsidR="00092129" w:rsidRPr="00092129" w:rsidRDefault="00092129" w:rsidP="00092129">
      <w:pPr>
        <w:rPr>
          <w:spacing w:val="-4"/>
          <w:rtl/>
          <w:lang w:bidi="ar-SY"/>
        </w:rPr>
      </w:pPr>
      <w:r w:rsidRPr="00092129">
        <w:rPr>
          <w:rFonts w:hint="cs"/>
          <w:b/>
          <w:bCs/>
          <w:spacing w:val="-4"/>
          <w:rtl/>
          <w:lang w:bidi="ar-SY"/>
        </w:rPr>
        <w:t>خدمة مفتوحة بدون تشفير</w:t>
      </w:r>
      <w:r w:rsidRPr="00092129">
        <w:rPr>
          <w:rFonts w:hint="cs"/>
          <w:spacing w:val="-4"/>
          <w:rtl/>
          <w:lang w:bidi="ar-SY"/>
        </w:rPr>
        <w:t xml:space="preserve"> - خدمة ترسل بدون تشفير ويمكن استقبالها عن طريق أي مستقبل مناسب باشتراك أو بدون اشتراك.</w:t>
      </w:r>
    </w:p>
    <w:p w:rsidR="00092129" w:rsidRPr="00092129" w:rsidRDefault="00092129" w:rsidP="00092129">
      <w:pPr>
        <w:rPr>
          <w:rtl/>
          <w:lang w:bidi="ar-SY"/>
        </w:rPr>
      </w:pPr>
      <w:r w:rsidRPr="00092129">
        <w:rPr>
          <w:rFonts w:hint="cs"/>
          <w:b/>
          <w:bCs/>
          <w:rtl/>
          <w:lang w:bidi="ar-SY"/>
        </w:rPr>
        <w:t>حدث</w:t>
      </w:r>
      <w:r w:rsidRPr="00092129">
        <w:rPr>
          <w:rFonts w:hint="cs"/>
          <w:rtl/>
          <w:lang w:bidi="ar-SY"/>
        </w:rPr>
        <w:t xml:space="preserve"> - مجموعة قطارات وسائط متعددة مترابطة لها خط زمني مشترك لفترة محددة. ويكافئ الحدث الاستعمال الشائع </w:t>
      </w:r>
      <w:r w:rsidR="00D2476A">
        <w:rPr>
          <w:rFonts w:hint="cs"/>
          <w:rtl/>
          <w:lang w:bidi="ar-SY"/>
        </w:rPr>
        <w:t>في </w:t>
      </w:r>
      <w:r w:rsidRPr="00092129">
        <w:rPr>
          <w:rFonts w:hint="cs"/>
          <w:rtl/>
          <w:lang w:bidi="ar-SY"/>
        </w:rPr>
        <w:t>الصناعة لمصطلح "برنامج تلفزيوني".</w:t>
      </w:r>
    </w:p>
    <w:p w:rsidR="00092129" w:rsidRPr="00092129" w:rsidRDefault="00092129" w:rsidP="00092129">
      <w:pPr>
        <w:rPr>
          <w:rtl/>
          <w:lang w:bidi="ar-SY"/>
        </w:rPr>
      </w:pPr>
      <w:r w:rsidRPr="00092129">
        <w:rPr>
          <w:rFonts w:hint="cs"/>
          <w:b/>
          <w:bCs/>
          <w:rtl/>
          <w:lang w:bidi="ar-SY"/>
        </w:rPr>
        <w:t>خدمة مشفرة مجانية</w:t>
      </w:r>
      <w:r w:rsidRPr="00092129">
        <w:rPr>
          <w:rFonts w:hint="cs"/>
          <w:rtl/>
          <w:lang w:bidi="ar-SY"/>
        </w:rPr>
        <w:t xml:space="preserve"> - خدمة ترسل مشفرة وتكون مفاتيح تشفيرها متاحة بالمجان.</w:t>
      </w:r>
    </w:p>
    <w:p w:rsidR="00092129" w:rsidRPr="00092129" w:rsidRDefault="00092129" w:rsidP="00092129">
      <w:pPr>
        <w:rPr>
          <w:rtl/>
          <w:lang w:bidi="ar-SY"/>
        </w:rPr>
      </w:pPr>
      <w:r w:rsidRPr="00092129">
        <w:rPr>
          <w:rFonts w:hint="cs"/>
          <w:b/>
          <w:bCs/>
          <w:rtl/>
          <w:lang w:bidi="ar-SY"/>
        </w:rPr>
        <w:t>قطار بث متعدد قائم على بروتوكول الإنترنت</w:t>
      </w:r>
      <w:r w:rsidRPr="00092129">
        <w:rPr>
          <w:rFonts w:hint="cs"/>
          <w:rtl/>
          <w:lang w:bidi="ar-SY"/>
        </w:rPr>
        <w:t xml:space="preserve"> - قطار قائم على بروتوكول الإنترنت يكون فيه العنوان</w:t>
      </w:r>
      <w:r w:rsidRPr="00092129">
        <w:rPr>
          <w:rFonts w:hint="eastAsia"/>
          <w:rtl/>
          <w:lang w:bidi="ar-SY"/>
        </w:rPr>
        <w:t> </w:t>
      </w:r>
      <w:r w:rsidRPr="00092129">
        <w:rPr>
          <w:lang w:bidi="ar-SY"/>
        </w:rPr>
        <w:t>IP</w:t>
      </w:r>
      <w:r w:rsidRPr="00092129">
        <w:rPr>
          <w:rFonts w:hint="cs"/>
          <w:rtl/>
          <w:lang w:bidi="ar-SY"/>
        </w:rPr>
        <w:t xml:space="preserve"> للمقصد </w:t>
      </w:r>
      <w:r w:rsidR="00D2476A">
        <w:rPr>
          <w:rFonts w:hint="cs"/>
          <w:rtl/>
          <w:lang w:bidi="ar-SY"/>
        </w:rPr>
        <w:t>في </w:t>
      </w:r>
      <w:r w:rsidRPr="00092129">
        <w:rPr>
          <w:rFonts w:hint="cs"/>
          <w:rtl/>
          <w:lang w:bidi="ar-SY"/>
        </w:rPr>
        <w:t>مدى عنوان بث متعدد قائم على بروتوكول الإنترنت.</w:t>
      </w:r>
    </w:p>
    <w:p w:rsidR="00092129" w:rsidRPr="00092129" w:rsidRDefault="00092129" w:rsidP="00092129">
      <w:pPr>
        <w:rPr>
          <w:rtl/>
          <w:lang w:bidi="ar-SY"/>
        </w:rPr>
      </w:pPr>
      <w:r w:rsidRPr="00092129">
        <w:rPr>
          <w:rFonts w:hint="cs"/>
          <w:b/>
          <w:bCs/>
          <w:rtl/>
          <w:lang w:bidi="ar-SY"/>
        </w:rPr>
        <w:t>فدرة للمتنقل والمحمول باليد</w:t>
      </w:r>
      <w:r w:rsidRPr="00092129">
        <w:rPr>
          <w:rFonts w:hint="cs"/>
          <w:rtl/>
          <w:lang w:bidi="ar-SY"/>
        </w:rPr>
        <w:t xml:space="preserve"> - سلسلة محددة من مقاطع البيانات </w:t>
      </w:r>
      <w:r w:rsidRPr="00092129">
        <w:rPr>
          <w:lang w:bidi="ar-SY"/>
        </w:rPr>
        <w:t>VSB</w:t>
      </w:r>
      <w:r w:rsidRPr="00092129">
        <w:rPr>
          <w:rFonts w:hint="cs"/>
          <w:rtl/>
          <w:lang w:bidi="ar-SY"/>
        </w:rPr>
        <w:t xml:space="preserve"> المتجاورة المرسلة ضمن زمرة</w:t>
      </w:r>
      <w:r w:rsidRPr="00092129">
        <w:rPr>
          <w:rFonts w:hint="eastAsia"/>
          <w:rtl/>
          <w:lang w:bidi="ar-SY"/>
        </w:rPr>
        <w:t> </w:t>
      </w:r>
      <w:r w:rsidRPr="00092129">
        <w:rPr>
          <w:lang w:bidi="ar-SY"/>
        </w:rPr>
        <w:t>M/H</w:t>
      </w:r>
      <w:r w:rsidRPr="00092129">
        <w:rPr>
          <w:rFonts w:hint="cs"/>
          <w:rtl/>
          <w:lang w:bidi="ar-SY"/>
        </w:rPr>
        <w:t xml:space="preserve"> تتضمن بيانات </w:t>
      </w:r>
      <w:r w:rsidRPr="00092129">
        <w:rPr>
          <w:lang w:bidi="ar-SY"/>
        </w:rPr>
        <w:t>M/H</w:t>
      </w:r>
      <w:r w:rsidRPr="00092129">
        <w:rPr>
          <w:rFonts w:hint="cs"/>
          <w:rtl/>
          <w:lang w:bidi="ar-SY"/>
        </w:rPr>
        <w:t xml:space="preserve"> أو توليفة من بيانات رئيسية (تقليدية) وبيانات</w:t>
      </w:r>
      <w:r w:rsidRPr="00092129">
        <w:rPr>
          <w:rFonts w:hint="eastAsia"/>
          <w:rtl/>
          <w:lang w:bidi="ar-SY"/>
        </w:rPr>
        <w:t> </w:t>
      </w:r>
      <w:r w:rsidRPr="00092129">
        <w:rPr>
          <w:lang w:bidi="ar-SY"/>
        </w:rPr>
        <w:t>M/H</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الإذاعة </w:t>
      </w:r>
      <w:r w:rsidRPr="00092129">
        <w:rPr>
          <w:b/>
          <w:bCs/>
          <w:lang w:bidi="ar-SY"/>
        </w:rPr>
        <w:t>M/H</w:t>
      </w:r>
      <w:r w:rsidRPr="00092129">
        <w:rPr>
          <w:rFonts w:hint="cs"/>
          <w:rtl/>
          <w:lang w:bidi="ar-SY"/>
        </w:rPr>
        <w:t xml:space="preserve"> - كامل الجزء </w:t>
      </w:r>
      <w:r w:rsidRPr="00092129">
        <w:rPr>
          <w:lang w:bidi="ar-SY"/>
        </w:rPr>
        <w:t>M/H</w:t>
      </w:r>
      <w:r w:rsidRPr="00092129">
        <w:rPr>
          <w:rFonts w:hint="cs"/>
          <w:rtl/>
          <w:lang w:bidi="ar-SY"/>
        </w:rPr>
        <w:t xml:space="preserve"> من قناة إرسال مادية.</w:t>
      </w:r>
    </w:p>
    <w:p w:rsidR="00092129" w:rsidRPr="00092129" w:rsidRDefault="00092129" w:rsidP="00092129">
      <w:pPr>
        <w:rPr>
          <w:rtl/>
          <w:lang w:bidi="ar-SY"/>
        </w:rPr>
      </w:pPr>
      <w:r w:rsidRPr="00092129">
        <w:rPr>
          <w:rFonts w:hint="cs"/>
          <w:b/>
          <w:bCs/>
          <w:rtl/>
          <w:lang w:bidi="ar-SY"/>
        </w:rPr>
        <w:t xml:space="preserve">مجموعة </w:t>
      </w:r>
      <w:r w:rsidRPr="00092129">
        <w:rPr>
          <w:b/>
          <w:bCs/>
          <w:lang w:bidi="ar-SY"/>
        </w:rPr>
        <w:t>M/H</w:t>
      </w:r>
      <w:r w:rsidRPr="00092129">
        <w:rPr>
          <w:rFonts w:hint="cs"/>
          <w:b/>
          <w:bCs/>
          <w:rtl/>
          <w:lang w:bidi="ar-SY"/>
        </w:rPr>
        <w:t xml:space="preserve"> (أو مجرد "مجموعة")</w:t>
      </w:r>
      <w:r w:rsidRPr="00092129">
        <w:rPr>
          <w:rFonts w:hint="cs"/>
          <w:rtl/>
          <w:lang w:bidi="ar-SY"/>
        </w:rPr>
        <w:t xml:space="preserve"> - مجموعة من الأرتال </w:t>
      </w:r>
      <w:r w:rsidRPr="00092129">
        <w:rPr>
          <w:lang w:bidi="ar-SY"/>
        </w:rPr>
        <w:t>RS</w:t>
      </w:r>
      <w:r w:rsidRPr="00092129">
        <w:rPr>
          <w:rFonts w:hint="cs"/>
          <w:rtl/>
          <w:lang w:bidi="ar-SY"/>
        </w:rPr>
        <w:t xml:space="preserve"> المتتالية بنفس التشفير </w:t>
      </w:r>
      <w:r w:rsidRPr="00092129">
        <w:rPr>
          <w:lang w:bidi="ar-SY"/>
        </w:rPr>
        <w:t>FEC</w:t>
      </w:r>
      <w:r w:rsidRPr="00092129">
        <w:rPr>
          <w:rFonts w:hint="cs"/>
          <w:rtl/>
          <w:lang w:bidi="ar-SY"/>
        </w:rPr>
        <w:t xml:space="preserve"> يقوم فيها كل رتل </w:t>
      </w:r>
      <w:r w:rsidRPr="00092129">
        <w:rPr>
          <w:lang w:bidi="ar-SY"/>
        </w:rPr>
        <w:t>RS</w:t>
      </w:r>
      <w:r w:rsidRPr="00092129">
        <w:rPr>
          <w:rFonts w:hint="cs"/>
          <w:rtl/>
          <w:lang w:bidi="ar-SY"/>
        </w:rPr>
        <w:t xml:space="preserve"> بتغليف عدد محدد من بايتات البيانات المرتقبة </w:t>
      </w:r>
      <w:r w:rsidR="00D2476A">
        <w:rPr>
          <w:rFonts w:hint="cs"/>
          <w:rtl/>
          <w:lang w:bidi="ar-SY"/>
        </w:rPr>
        <w:t>في </w:t>
      </w:r>
      <w:r w:rsidRPr="00092129">
        <w:rPr>
          <w:rFonts w:hint="cs"/>
          <w:rtl/>
          <w:lang w:bidi="ar-SY"/>
        </w:rPr>
        <w:t>داتاغرامات.</w:t>
      </w:r>
    </w:p>
    <w:p w:rsidR="00092129" w:rsidRPr="00092129" w:rsidRDefault="00092129" w:rsidP="00092129">
      <w:pPr>
        <w:rPr>
          <w:rtl/>
          <w:lang w:bidi="ar-SY"/>
        </w:rPr>
      </w:pPr>
      <w:r w:rsidRPr="00092129">
        <w:rPr>
          <w:rFonts w:hint="cs"/>
          <w:b/>
          <w:bCs/>
          <w:rtl/>
          <w:lang w:bidi="ar-SY"/>
        </w:rPr>
        <w:t xml:space="preserve">رتل </w:t>
      </w:r>
      <w:r w:rsidRPr="00092129">
        <w:rPr>
          <w:b/>
          <w:bCs/>
          <w:lang w:bidi="ar-SY"/>
        </w:rPr>
        <w:t>M/H</w:t>
      </w:r>
      <w:r w:rsidRPr="00092129">
        <w:rPr>
          <w:rFonts w:hint="cs"/>
          <w:rtl/>
          <w:lang w:bidi="ar-SY"/>
        </w:rPr>
        <w:t xml:space="preserve"> - فترة زمنية تحمل البيانات </w:t>
      </w:r>
      <w:r w:rsidRPr="00092129">
        <w:rPr>
          <w:lang w:bidi="ar-SY"/>
        </w:rPr>
        <w:t>ATSC</w:t>
      </w:r>
      <w:r w:rsidRPr="00092129">
        <w:rPr>
          <w:rFonts w:hint="cs"/>
          <w:rtl/>
          <w:lang w:bidi="ar-SY"/>
        </w:rPr>
        <w:t xml:space="preserve"> الرئيسية والبيانات </w:t>
      </w:r>
      <w:r w:rsidRPr="00092129">
        <w:rPr>
          <w:lang w:bidi="ar-SY"/>
        </w:rPr>
        <w:t>M/H</w:t>
      </w:r>
      <w:r w:rsidRPr="00092129">
        <w:rPr>
          <w:rFonts w:hint="cs"/>
          <w:rtl/>
          <w:lang w:bidi="ar-SY"/>
        </w:rPr>
        <w:t xml:space="preserve"> (المغلفة </w:t>
      </w:r>
      <w:r w:rsidR="00D2476A">
        <w:rPr>
          <w:rFonts w:hint="cs"/>
          <w:rtl/>
          <w:lang w:bidi="ar-SY"/>
        </w:rPr>
        <w:t>في </w:t>
      </w:r>
      <w:r w:rsidRPr="00092129">
        <w:rPr>
          <w:rFonts w:hint="cs"/>
          <w:rtl/>
          <w:lang w:bidi="ar-SY"/>
        </w:rPr>
        <w:t xml:space="preserve">رزم </w:t>
      </w:r>
      <w:r w:rsidRPr="00092129">
        <w:rPr>
          <w:lang w:bidi="ar-SY"/>
        </w:rPr>
        <w:t>MHE</w:t>
      </w:r>
      <w:r w:rsidRPr="00092129">
        <w:rPr>
          <w:rFonts w:hint="cs"/>
          <w:rtl/>
          <w:lang w:bidi="ar-SY"/>
        </w:rPr>
        <w:t xml:space="preserve">) تساوي فترة </w:t>
      </w:r>
      <w:r w:rsidRPr="00092129">
        <w:rPr>
          <w:lang w:bidi="ar-SY"/>
        </w:rPr>
        <w:t>20</w:t>
      </w:r>
      <w:r w:rsidRPr="00092129">
        <w:rPr>
          <w:rFonts w:hint="eastAsia"/>
          <w:rtl/>
          <w:lang w:bidi="ar-SY"/>
        </w:rPr>
        <w:t> </w:t>
      </w:r>
      <w:r w:rsidRPr="00092129">
        <w:rPr>
          <w:rFonts w:hint="cs"/>
          <w:rtl/>
          <w:lang w:bidi="ar-SY"/>
        </w:rPr>
        <w:t xml:space="preserve">رتل بيانات </w:t>
      </w:r>
      <w:r w:rsidRPr="00092129">
        <w:rPr>
          <w:lang w:bidi="ar-SY"/>
        </w:rPr>
        <w:t>VSB</w:t>
      </w:r>
      <w:r w:rsidRPr="00092129">
        <w:rPr>
          <w:rFonts w:hint="cs"/>
          <w:rtl/>
          <w:lang w:bidi="ar-SY"/>
        </w:rPr>
        <w:t xml:space="preserve"> تحديداً (نحو </w:t>
      </w:r>
      <w:r w:rsidRPr="00092129">
        <w:rPr>
          <w:lang w:bidi="ar-SY"/>
        </w:rPr>
        <w:t>ms 968</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زمرة </w:t>
      </w:r>
      <w:r w:rsidRPr="00092129">
        <w:rPr>
          <w:b/>
          <w:bCs/>
          <w:lang w:bidi="ar-SY"/>
        </w:rPr>
        <w:t>M/H</w:t>
      </w:r>
      <w:r w:rsidRPr="00092129">
        <w:rPr>
          <w:rFonts w:hint="cs"/>
          <w:rtl/>
          <w:lang w:bidi="ar-SY"/>
        </w:rPr>
        <w:t xml:space="preserve"> - على مستوى قطار النقل </w:t>
      </w:r>
      <w:r w:rsidRPr="00092129">
        <w:rPr>
          <w:lang w:bidi="ar-SY"/>
        </w:rPr>
        <w:t>MPEG</w:t>
      </w:r>
      <w:r w:rsidRPr="00092129">
        <w:rPr>
          <w:lang w:bidi="ar-SY"/>
        </w:rPr>
        <w:noBreakHyphen/>
        <w:t>2</w:t>
      </w:r>
      <w:r w:rsidRPr="00092129">
        <w:rPr>
          <w:rFonts w:hint="cs"/>
          <w:rtl/>
          <w:lang w:bidi="ar-SY"/>
        </w:rPr>
        <w:t xml:space="preserve">، مجموعة من </w:t>
      </w:r>
      <w:r w:rsidRPr="00092129">
        <w:rPr>
          <w:lang w:bidi="ar-SY"/>
        </w:rPr>
        <w:t>118</w:t>
      </w:r>
      <w:r w:rsidRPr="00092129">
        <w:rPr>
          <w:rFonts w:hint="cs"/>
          <w:rtl/>
          <w:lang w:bidi="ar-SY"/>
        </w:rPr>
        <w:t xml:space="preserve"> رزمة نقل </w:t>
      </w:r>
      <w:r w:rsidRPr="00092129">
        <w:rPr>
          <w:lang w:bidi="ar-SY"/>
        </w:rPr>
        <w:t>MHE MPEG</w:t>
      </w:r>
      <w:r w:rsidRPr="00092129">
        <w:rPr>
          <w:rFonts w:hint="cs"/>
          <w:rtl/>
          <w:lang w:bidi="ar-SY"/>
        </w:rPr>
        <w:t xml:space="preserve"> متتالية تقوم بتسليم بيانات الخدمة </w:t>
      </w:r>
      <w:r w:rsidRPr="00092129">
        <w:rPr>
          <w:lang w:bidi="ar-SY"/>
        </w:rPr>
        <w:t>M/H</w:t>
      </w:r>
      <w:r w:rsidRPr="00092129">
        <w:rPr>
          <w:rFonts w:hint="cs"/>
          <w:rtl/>
          <w:lang w:bidi="ar-SY"/>
        </w:rPr>
        <w:t xml:space="preserve">؛ وهي كذلك رموز البيانات المقابلة </w:t>
      </w:r>
      <w:r w:rsidR="00D2476A">
        <w:rPr>
          <w:rFonts w:hint="cs"/>
          <w:rtl/>
          <w:lang w:bidi="ar-SY"/>
        </w:rPr>
        <w:t>في </w:t>
      </w:r>
      <w:r w:rsidRPr="00092129">
        <w:rPr>
          <w:rFonts w:hint="cs"/>
          <w:rtl/>
          <w:lang w:bidi="ar-SY"/>
        </w:rPr>
        <w:t xml:space="preserve">إشارة </w:t>
      </w:r>
      <w:r w:rsidRPr="00092129">
        <w:rPr>
          <w:lang w:bidi="ar-SY"/>
        </w:rPr>
        <w:t>8</w:t>
      </w:r>
      <w:r w:rsidRPr="00092129">
        <w:rPr>
          <w:lang w:bidi="ar-SY"/>
        </w:rPr>
        <w:noBreakHyphen/>
        <w:t>VSB</w:t>
      </w:r>
      <w:r w:rsidRPr="00092129">
        <w:rPr>
          <w:rFonts w:hint="cs"/>
          <w:rtl/>
          <w:lang w:bidi="ar-SY"/>
        </w:rPr>
        <w:t xml:space="preserve"> بعد التشذير والتشفير</w:t>
      </w:r>
      <w:r w:rsidRPr="00092129">
        <w:rPr>
          <w:rFonts w:hint="eastAsia"/>
          <w:rtl/>
          <w:lang w:bidi="ar-SY"/>
        </w:rPr>
        <w:t> </w:t>
      </w:r>
      <w:r w:rsidRPr="00092129">
        <w:rPr>
          <w:rFonts w:hint="cs"/>
          <w:rtl/>
          <w:lang w:bidi="ar-SY"/>
        </w:rPr>
        <w:t>المتشابك.</w:t>
      </w:r>
    </w:p>
    <w:p w:rsidR="00092129" w:rsidRPr="00092129" w:rsidRDefault="00092129" w:rsidP="00092129">
      <w:pPr>
        <w:rPr>
          <w:rtl/>
          <w:lang w:bidi="ar-SY"/>
        </w:rPr>
      </w:pPr>
      <w:r w:rsidRPr="00092129">
        <w:rPr>
          <w:rFonts w:hint="cs"/>
          <w:b/>
          <w:bCs/>
          <w:rtl/>
          <w:lang w:bidi="ar-SY"/>
        </w:rPr>
        <w:lastRenderedPageBreak/>
        <w:t xml:space="preserve">منطقة زمرة </w:t>
      </w:r>
      <w:r w:rsidRPr="00092129">
        <w:rPr>
          <w:b/>
          <w:bCs/>
          <w:lang w:bidi="ar-SY"/>
        </w:rPr>
        <w:t>M/H</w:t>
      </w:r>
      <w:r w:rsidRPr="00092129">
        <w:rPr>
          <w:rFonts w:hint="cs"/>
          <w:rtl/>
          <w:lang w:bidi="ar-SY"/>
        </w:rPr>
        <w:t xml:space="preserve"> - (أو مجرد "منطقة زمرة") - مجموعة محددة من فدرات </w:t>
      </w:r>
      <w:r w:rsidRPr="00092129">
        <w:rPr>
          <w:lang w:bidi="ar-SY"/>
        </w:rPr>
        <w:t>M/H</w:t>
      </w:r>
      <w:r w:rsidRPr="00092129">
        <w:rPr>
          <w:rFonts w:hint="cs"/>
          <w:rtl/>
          <w:lang w:bidi="ar-SY"/>
        </w:rPr>
        <w:t xml:space="preserve"> تعرف بالمنطقة </w:t>
      </w:r>
      <w:r w:rsidRPr="00092129">
        <w:rPr>
          <w:lang w:bidi="ar-SY"/>
        </w:rPr>
        <w:t>A</w:t>
      </w:r>
      <w:r w:rsidRPr="00092129">
        <w:rPr>
          <w:rFonts w:hint="cs"/>
          <w:rtl/>
          <w:lang w:bidi="ar-SY"/>
        </w:rPr>
        <w:t xml:space="preserve"> أو </w:t>
      </w:r>
      <w:r w:rsidRPr="00092129">
        <w:rPr>
          <w:lang w:bidi="ar-SY"/>
        </w:rPr>
        <w:t>B</w:t>
      </w:r>
      <w:r w:rsidRPr="00092129">
        <w:rPr>
          <w:rFonts w:hint="cs"/>
          <w:rtl/>
          <w:lang w:bidi="ar-SY"/>
        </w:rPr>
        <w:t xml:space="preserve"> أو </w:t>
      </w:r>
      <w:r w:rsidRPr="00092129">
        <w:rPr>
          <w:lang w:bidi="ar-SY"/>
        </w:rPr>
        <w:t>C</w:t>
      </w:r>
      <w:r w:rsidRPr="00092129">
        <w:rPr>
          <w:rFonts w:hint="eastAsia"/>
          <w:rtl/>
          <w:lang w:bidi="ar-SY"/>
        </w:rPr>
        <w:t> </w:t>
      </w:r>
      <w:r w:rsidRPr="00092129">
        <w:rPr>
          <w:rFonts w:hint="cs"/>
          <w:rtl/>
          <w:lang w:bidi="ar-SY"/>
        </w:rPr>
        <w:t>أو</w:t>
      </w:r>
      <w:r w:rsidRPr="00092129">
        <w:rPr>
          <w:rFonts w:hint="eastAsia"/>
          <w:rtl/>
          <w:lang w:bidi="ar-SY"/>
        </w:rPr>
        <w:t> </w:t>
      </w:r>
      <w:r w:rsidRPr="00092129">
        <w:rPr>
          <w:lang w:bidi="ar-SY"/>
        </w:rPr>
        <w:t>D</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تعدد إرسال </w:t>
      </w:r>
      <w:r w:rsidRPr="00092129">
        <w:rPr>
          <w:b/>
          <w:bCs/>
          <w:lang w:bidi="ar-SY"/>
        </w:rPr>
        <w:t>M/H</w:t>
      </w:r>
      <w:r w:rsidRPr="00092129">
        <w:rPr>
          <w:rFonts w:hint="cs"/>
          <w:rtl/>
          <w:lang w:bidi="ar-SY"/>
        </w:rPr>
        <w:t xml:space="preserve"> - تجميع لعدد من المجموعات </w:t>
      </w:r>
      <w:r w:rsidRPr="00092129">
        <w:rPr>
          <w:lang w:bidi="ar-SY"/>
        </w:rPr>
        <w:t>M/H</w:t>
      </w:r>
      <w:r w:rsidRPr="00092129">
        <w:rPr>
          <w:rFonts w:hint="cs"/>
          <w:rtl/>
          <w:lang w:bidi="ar-SY"/>
        </w:rPr>
        <w:t xml:space="preserve"> تكون فيها عناوين بروتوكول الإنترنت لقطارات بروتوكول الإنترنت </w:t>
      </w:r>
      <w:r w:rsidR="00D2476A">
        <w:rPr>
          <w:rFonts w:hint="cs"/>
          <w:rtl/>
          <w:lang w:bidi="ar-SY"/>
        </w:rPr>
        <w:t>في </w:t>
      </w:r>
      <w:r w:rsidRPr="00092129">
        <w:rPr>
          <w:rFonts w:hint="cs"/>
          <w:rtl/>
          <w:lang w:bidi="ar-SY"/>
        </w:rPr>
        <w:t xml:space="preserve">خدمات </w:t>
      </w:r>
      <w:r w:rsidRPr="00092129">
        <w:rPr>
          <w:lang w:bidi="ar-SY"/>
        </w:rPr>
        <w:t>M/H</w:t>
      </w:r>
      <w:r w:rsidRPr="00092129">
        <w:rPr>
          <w:rFonts w:hint="cs"/>
          <w:rtl/>
          <w:lang w:bidi="ar-SY"/>
        </w:rPr>
        <w:t xml:space="preserve"> </w:t>
      </w:r>
      <w:r w:rsidR="00D2476A">
        <w:rPr>
          <w:rFonts w:hint="cs"/>
          <w:rtl/>
          <w:lang w:bidi="ar-SY"/>
        </w:rPr>
        <w:t>في </w:t>
      </w:r>
      <w:r w:rsidRPr="00092129">
        <w:rPr>
          <w:rFonts w:hint="cs"/>
          <w:rtl/>
          <w:lang w:bidi="ar-SY"/>
        </w:rPr>
        <w:t>المجموعات منسقة لتفادي تضاربات عناوين بروتوكول</w:t>
      </w:r>
      <w:r w:rsidRPr="00092129">
        <w:rPr>
          <w:rFonts w:hint="eastAsia"/>
          <w:rtl/>
          <w:lang w:bidi="ar-SY"/>
        </w:rPr>
        <w:t> </w:t>
      </w:r>
      <w:r w:rsidRPr="00092129">
        <w:rPr>
          <w:rFonts w:hint="cs"/>
          <w:rtl/>
          <w:lang w:bidi="ar-SY"/>
        </w:rPr>
        <w:t>الإنترنت.</w:t>
      </w:r>
    </w:p>
    <w:p w:rsidR="00092129" w:rsidRPr="00092129" w:rsidRDefault="00092129" w:rsidP="00092129">
      <w:pPr>
        <w:rPr>
          <w:rtl/>
          <w:lang w:bidi="ar-SY"/>
        </w:rPr>
      </w:pPr>
      <w:r w:rsidRPr="00092129">
        <w:rPr>
          <w:rFonts w:hint="cs"/>
          <w:rtl/>
          <w:lang w:bidi="ar-SY"/>
        </w:rPr>
        <w:t xml:space="preserve">وقد يحتوي تعدد الإرسال </w:t>
      </w:r>
      <w:r w:rsidRPr="00092129">
        <w:rPr>
          <w:lang w:bidi="ar-SY"/>
        </w:rPr>
        <w:t>M/H</w:t>
      </w:r>
      <w:r w:rsidRPr="00092129">
        <w:rPr>
          <w:rFonts w:hint="cs"/>
          <w:rtl/>
          <w:lang w:bidi="ar-SY"/>
        </w:rPr>
        <w:t xml:space="preserve"> الواحد على مجموعة </w:t>
      </w:r>
      <w:r w:rsidRPr="00092129">
        <w:rPr>
          <w:lang w:bidi="ar-SY"/>
        </w:rPr>
        <w:t>M/H</w:t>
      </w:r>
      <w:r w:rsidRPr="00092129">
        <w:rPr>
          <w:rFonts w:hint="cs"/>
          <w:rtl/>
          <w:lang w:bidi="ar-SY"/>
        </w:rPr>
        <w:t xml:space="preserve"> أو أكثر.</w:t>
      </w:r>
    </w:p>
    <w:p w:rsidR="00092129" w:rsidRPr="00092129" w:rsidRDefault="00092129" w:rsidP="00092129">
      <w:pPr>
        <w:rPr>
          <w:rtl/>
          <w:lang w:bidi="ar-SY"/>
        </w:rPr>
      </w:pPr>
      <w:r w:rsidRPr="00092129">
        <w:rPr>
          <w:rFonts w:hint="cs"/>
          <w:b/>
          <w:bCs/>
          <w:rtl/>
          <w:lang w:bidi="ar-SY"/>
        </w:rPr>
        <w:t xml:space="preserve">استعراض </w:t>
      </w:r>
      <w:r w:rsidRPr="00092129">
        <w:rPr>
          <w:b/>
          <w:bCs/>
          <w:lang w:bidi="ar-SY"/>
        </w:rPr>
        <w:t>M/H</w:t>
      </w:r>
      <w:r w:rsidRPr="00092129">
        <w:rPr>
          <w:rFonts w:hint="cs"/>
          <w:rtl/>
          <w:lang w:bidi="ar-SY"/>
        </w:rPr>
        <w:t xml:space="preserve"> - (أو مجرد "استعراض") - مجموعة من الزمر </w:t>
      </w:r>
      <w:r w:rsidRPr="00092129">
        <w:rPr>
          <w:lang w:bidi="ar-SY"/>
        </w:rPr>
        <w:t>M/H</w:t>
      </w:r>
      <w:r w:rsidRPr="00092129">
        <w:rPr>
          <w:rFonts w:hint="cs"/>
          <w:rtl/>
          <w:lang w:bidi="ar-SY"/>
        </w:rPr>
        <w:t xml:space="preserve"> لها نفس المعلمات </w:t>
      </w:r>
      <w:r w:rsidRPr="00092129">
        <w:rPr>
          <w:lang w:bidi="ar-SY"/>
        </w:rPr>
        <w:t>M/H</w:t>
      </w:r>
      <w:r w:rsidRPr="00092129">
        <w:t> FEC</w:t>
      </w:r>
      <w:r w:rsidRPr="00092129">
        <w:rPr>
          <w:rFonts w:hint="cs"/>
          <w:rtl/>
          <w:lang w:bidi="ar-SY"/>
        </w:rPr>
        <w:t xml:space="preserve">. ويُدرج الاستعراض </w:t>
      </w:r>
      <w:r w:rsidR="00D2476A">
        <w:rPr>
          <w:rFonts w:hint="cs"/>
          <w:rtl/>
          <w:lang w:bidi="ar-SY"/>
        </w:rPr>
        <w:t>في </w:t>
      </w:r>
      <w:r w:rsidRPr="00092129">
        <w:rPr>
          <w:rFonts w:hint="cs"/>
          <w:rtl/>
          <w:lang w:bidi="ar-SY"/>
        </w:rPr>
        <w:t xml:space="preserve">رتل </w:t>
      </w:r>
      <w:r w:rsidRPr="00092129">
        <w:rPr>
          <w:lang w:bidi="ar-SY"/>
        </w:rPr>
        <w:t>M/H</w:t>
      </w:r>
      <w:r w:rsidRPr="00092129">
        <w:rPr>
          <w:rFonts w:hint="cs"/>
          <w:rtl/>
          <w:lang w:bidi="ar-SY"/>
        </w:rPr>
        <w:t xml:space="preserve"> واحد. ويحمل كل استعراض </w:t>
      </w:r>
      <w:r w:rsidRPr="00092129">
        <w:rPr>
          <w:lang w:bidi="ar-SY"/>
        </w:rPr>
        <w:t>M/H</w:t>
      </w:r>
      <w:r w:rsidRPr="00092129">
        <w:rPr>
          <w:rFonts w:hint="cs"/>
          <w:rtl/>
          <w:lang w:bidi="ar-SY"/>
        </w:rPr>
        <w:t xml:space="preserve"> مجموعة أو مجموعتين</w:t>
      </w:r>
      <w:r w:rsidRPr="00092129">
        <w:rPr>
          <w:rFonts w:hint="eastAsia"/>
          <w:rtl/>
          <w:lang w:bidi="ar-SY"/>
        </w:rPr>
        <w:t> </w:t>
      </w:r>
      <w:r w:rsidRPr="00092129">
        <w:rPr>
          <w:lang w:bidi="ar-SY"/>
        </w:rPr>
        <w:t>M/H</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الخدمة </w:t>
      </w:r>
      <w:r w:rsidRPr="00092129">
        <w:rPr>
          <w:b/>
          <w:bCs/>
          <w:lang w:bidi="ar-SY"/>
        </w:rPr>
        <w:t>M/H</w:t>
      </w:r>
      <w:r w:rsidRPr="00092129">
        <w:rPr>
          <w:rFonts w:hint="cs"/>
          <w:rtl/>
          <w:lang w:bidi="ar-SY"/>
        </w:rPr>
        <w:t xml:space="preserve"> - مجموعة من القطارات </w:t>
      </w:r>
      <w:r w:rsidRPr="00092129">
        <w:rPr>
          <w:lang w:bidi="ar-SY"/>
        </w:rPr>
        <w:t>IP</w:t>
      </w:r>
      <w:r w:rsidRPr="00092129">
        <w:rPr>
          <w:rFonts w:hint="cs"/>
          <w:rtl/>
          <w:lang w:bidi="ar-SY"/>
        </w:rPr>
        <w:t xml:space="preserve"> ترسل عبر إذاعة </w:t>
      </w:r>
      <w:r w:rsidRPr="00092129">
        <w:rPr>
          <w:lang w:bidi="ar-SY"/>
        </w:rPr>
        <w:t>M/H</w:t>
      </w:r>
      <w:r w:rsidRPr="00092129">
        <w:rPr>
          <w:rFonts w:hint="cs"/>
          <w:rtl/>
          <w:lang w:bidi="ar-SY"/>
        </w:rPr>
        <w:t xml:space="preserve"> تتكون فيها الرزمة من تتابع من البرامج التي يمكن إذاعتها.</w:t>
      </w:r>
    </w:p>
    <w:p w:rsidR="00092129" w:rsidRPr="00092129" w:rsidRDefault="00092129" w:rsidP="00D5010D">
      <w:pPr>
        <w:rPr>
          <w:rtl/>
          <w:lang w:bidi="ar-SY"/>
        </w:rPr>
      </w:pPr>
      <w:r w:rsidRPr="00092129">
        <w:rPr>
          <w:rFonts w:hint="cs"/>
          <w:b/>
          <w:bCs/>
          <w:rtl/>
          <w:lang w:bidi="ar-SY"/>
        </w:rPr>
        <w:t xml:space="preserve">قناة تشوير الخدمة </w:t>
      </w:r>
      <w:r w:rsidRPr="00092129">
        <w:rPr>
          <w:b/>
          <w:bCs/>
          <w:lang w:bidi="ar-SY"/>
        </w:rPr>
        <w:t>M/H</w:t>
      </w:r>
      <w:r w:rsidRPr="00092129">
        <w:rPr>
          <w:rFonts w:hint="cs"/>
          <w:rtl/>
          <w:lang w:bidi="ar-SY"/>
        </w:rPr>
        <w:t xml:space="preserve"> - قطار بث متعدد </w:t>
      </w:r>
      <w:r w:rsidRPr="00092129">
        <w:rPr>
          <w:lang w:bidi="ar-SY"/>
        </w:rPr>
        <w:t>IP</w:t>
      </w:r>
      <w:r w:rsidRPr="00092129">
        <w:rPr>
          <w:rFonts w:hint="cs"/>
          <w:rtl/>
          <w:lang w:bidi="ar-SY"/>
        </w:rPr>
        <w:t xml:space="preserve"> وحيد مدمج ضمن كل مجموعة </w:t>
      </w:r>
      <w:r w:rsidRPr="00092129">
        <w:rPr>
          <w:lang w:bidi="ar-SY"/>
        </w:rPr>
        <w:t>M/H</w:t>
      </w:r>
      <w:r w:rsidRPr="00092129">
        <w:rPr>
          <w:rFonts w:hint="cs"/>
          <w:rtl/>
          <w:lang w:bidi="ar-SY"/>
        </w:rPr>
        <w:t>، يقوم بتسليم جداول تشوير الخدمة</w:t>
      </w:r>
      <w:r w:rsidR="00D5010D">
        <w:rPr>
          <w:rFonts w:hint="eastAsia"/>
          <w:rtl/>
          <w:lang w:bidi="ar-SY"/>
        </w:rPr>
        <w:t> </w:t>
      </w:r>
      <w:r w:rsidRPr="00092129">
        <w:rPr>
          <w:lang w:bidi="ar-SY"/>
        </w:rPr>
        <w:t>M/H</w:t>
      </w:r>
      <w:r w:rsidRPr="00092129">
        <w:rPr>
          <w:rFonts w:hint="cs"/>
          <w:rtl/>
          <w:lang w:bidi="ar-SY"/>
        </w:rPr>
        <w:t xml:space="preserve"> التي تحتوي على معلومات النفاذ إلى الخدمة </w:t>
      </w:r>
      <w:r w:rsidRPr="00092129">
        <w:rPr>
          <w:lang w:bidi="ar-SY"/>
        </w:rPr>
        <w:t>M/H</w:t>
      </w:r>
      <w:r w:rsidRPr="00092129">
        <w:rPr>
          <w:rFonts w:hint="cs"/>
          <w:rtl/>
          <w:lang w:bidi="ar-SY"/>
        </w:rPr>
        <w:t xml:space="preserve"> على مستوى البروتوكول</w:t>
      </w:r>
      <w:r w:rsidRPr="00092129">
        <w:rPr>
          <w:rFonts w:hint="eastAsia"/>
          <w:rtl/>
          <w:lang w:bidi="ar-SY"/>
        </w:rPr>
        <w:t> </w:t>
      </w:r>
      <w:r w:rsidRPr="00092129">
        <w:rPr>
          <w:lang w:bidi="ar-SY"/>
        </w:rPr>
        <w:t>IP</w:t>
      </w:r>
      <w:r w:rsidRPr="00092129">
        <w:rPr>
          <w:rFonts w:hint="cs"/>
          <w:rtl/>
          <w:lang w:bidi="ar-SY"/>
        </w:rPr>
        <w:t>.</w:t>
      </w:r>
    </w:p>
    <w:p w:rsidR="00885190" w:rsidRDefault="00092129" w:rsidP="00885190">
      <w:pPr>
        <w:rPr>
          <w:rtl/>
          <w:lang w:bidi="ar-SY"/>
        </w:rPr>
      </w:pPr>
      <w:r w:rsidRPr="00092129">
        <w:rPr>
          <w:rFonts w:hint="cs"/>
          <w:b/>
          <w:bCs/>
          <w:rtl/>
          <w:lang w:bidi="ar-SY"/>
        </w:rPr>
        <w:t xml:space="preserve">فاصل </w:t>
      </w:r>
      <w:r w:rsidRPr="00092129">
        <w:rPr>
          <w:b/>
          <w:bCs/>
          <w:lang w:bidi="ar-SY"/>
        </w:rPr>
        <w:t>M/H</w:t>
      </w:r>
      <w:r w:rsidRPr="00092129">
        <w:rPr>
          <w:rFonts w:hint="cs"/>
          <w:rtl/>
          <w:lang w:bidi="ar-SY"/>
        </w:rPr>
        <w:t xml:space="preserve"> - جزء من رتل فرعي </w:t>
      </w:r>
      <w:r w:rsidRPr="00092129">
        <w:rPr>
          <w:lang w:bidi="ar-SY"/>
        </w:rPr>
        <w:t>M/H</w:t>
      </w:r>
      <w:r w:rsidRPr="00092129">
        <w:rPr>
          <w:rFonts w:hint="cs"/>
          <w:rtl/>
          <w:lang w:bidi="ar-SY"/>
        </w:rPr>
        <w:t xml:space="preserve"> يتكون من </w:t>
      </w:r>
      <w:r w:rsidRPr="00092129">
        <w:rPr>
          <w:lang w:bidi="ar-SY"/>
        </w:rPr>
        <w:t>156</w:t>
      </w:r>
      <w:r w:rsidRPr="00092129">
        <w:rPr>
          <w:rFonts w:hint="cs"/>
          <w:rtl/>
          <w:lang w:bidi="ar-SY"/>
        </w:rPr>
        <w:t xml:space="preserve"> رزمة نقل </w:t>
      </w:r>
      <w:r w:rsidRPr="00092129">
        <w:rPr>
          <w:lang w:bidi="ar-SY"/>
        </w:rPr>
        <w:t>MPEG</w:t>
      </w:r>
      <w:r w:rsidRPr="00092129">
        <w:rPr>
          <w:lang w:bidi="ar-SY"/>
        </w:rPr>
        <w:noBreakHyphen/>
        <w:t>2</w:t>
      </w:r>
      <w:r w:rsidRPr="00092129">
        <w:rPr>
          <w:rFonts w:hint="cs"/>
          <w:rtl/>
          <w:lang w:bidi="ar-SY"/>
        </w:rPr>
        <w:t xml:space="preserve"> متتالية. وقد يضم الفاصل بمفرده جميع الرزم </w:t>
      </w:r>
      <w:r w:rsidRPr="00092129">
        <w:rPr>
          <w:lang w:bidi="ar-SY"/>
        </w:rPr>
        <w:t>TS</w:t>
      </w:r>
      <w:r w:rsidRPr="00092129">
        <w:rPr>
          <w:lang w:bidi="ar-SY"/>
        </w:rPr>
        <w:noBreakHyphen/>
        <w:t>M</w:t>
      </w:r>
      <w:r w:rsidRPr="00092129">
        <w:rPr>
          <w:rFonts w:hint="cs"/>
          <w:rtl/>
          <w:lang w:bidi="ar-SY"/>
        </w:rPr>
        <w:t xml:space="preserve"> (الرئيسية) أو قد يضم </w:t>
      </w:r>
      <w:r w:rsidRPr="00092129">
        <w:rPr>
          <w:lang w:bidi="ar-SY"/>
        </w:rPr>
        <w:t>118</w:t>
      </w:r>
      <w:r w:rsidRPr="00092129">
        <w:rPr>
          <w:rFonts w:hint="cs"/>
          <w:rtl/>
          <w:lang w:bidi="ar-SY"/>
        </w:rPr>
        <w:t xml:space="preserve"> رزمة </w:t>
      </w:r>
      <w:r w:rsidRPr="00092129">
        <w:rPr>
          <w:lang w:bidi="ar-SY"/>
        </w:rPr>
        <w:t>M/H</w:t>
      </w:r>
      <w:r w:rsidRPr="00092129">
        <w:rPr>
          <w:rFonts w:hint="cs"/>
          <w:rtl/>
          <w:lang w:bidi="ar-SY"/>
        </w:rPr>
        <w:t xml:space="preserve"> و</w:t>
      </w:r>
      <w:r w:rsidRPr="00092129">
        <w:rPr>
          <w:lang w:bidi="ar-SY"/>
        </w:rPr>
        <w:t>38</w:t>
      </w:r>
      <w:r w:rsidRPr="00092129">
        <w:rPr>
          <w:rFonts w:hint="cs"/>
          <w:rtl/>
          <w:lang w:bidi="ar-SY"/>
        </w:rPr>
        <w:t xml:space="preserve"> رزمة </w:t>
      </w:r>
      <w:r w:rsidRPr="00092129">
        <w:rPr>
          <w:lang w:bidi="ar-SY"/>
        </w:rPr>
        <w:t>TS</w:t>
      </w:r>
      <w:r w:rsidRPr="00092129">
        <w:rPr>
          <w:lang w:bidi="ar-SY"/>
        </w:rPr>
        <w:noBreakHyphen/>
        <w:t>M</w:t>
      </w:r>
      <w:r w:rsidRPr="00092129">
        <w:rPr>
          <w:rFonts w:hint="cs"/>
          <w:rtl/>
          <w:lang w:bidi="ar-SY"/>
        </w:rPr>
        <w:t xml:space="preserve">. ويوجد </w:t>
      </w:r>
      <w:r w:rsidRPr="00092129">
        <w:rPr>
          <w:lang w:bidi="ar-SY"/>
        </w:rPr>
        <w:t>16</w:t>
      </w:r>
      <w:r w:rsidRPr="00092129">
        <w:rPr>
          <w:rFonts w:hint="cs"/>
          <w:rtl/>
          <w:lang w:bidi="ar-SY"/>
        </w:rPr>
        <w:t xml:space="preserve"> فاصلاً </w:t>
      </w:r>
      <w:r w:rsidRPr="00092129">
        <w:rPr>
          <w:lang w:bidi="ar-SY"/>
        </w:rPr>
        <w:t>M/H</w:t>
      </w:r>
      <w:r w:rsidRPr="00092129">
        <w:rPr>
          <w:rFonts w:hint="cs"/>
          <w:rtl/>
          <w:lang w:bidi="ar-SY"/>
        </w:rPr>
        <w:t xml:space="preserve"> </w:t>
      </w:r>
      <w:r w:rsidR="00D2476A">
        <w:rPr>
          <w:rFonts w:hint="cs"/>
          <w:rtl/>
          <w:lang w:bidi="ar-SY"/>
        </w:rPr>
        <w:t>في </w:t>
      </w:r>
      <w:r w:rsidRPr="00092129">
        <w:rPr>
          <w:rFonts w:hint="cs"/>
          <w:rtl/>
          <w:lang w:bidi="ar-SY"/>
        </w:rPr>
        <w:t>كل رتل فرعي</w:t>
      </w:r>
      <w:r w:rsidRPr="00092129">
        <w:rPr>
          <w:rFonts w:hint="eastAsia"/>
          <w:rtl/>
          <w:lang w:bidi="ar-SY"/>
        </w:rPr>
        <w:t> </w:t>
      </w:r>
      <w:r w:rsidRPr="00092129">
        <w:rPr>
          <w:lang w:bidi="ar-SY"/>
        </w:rPr>
        <w:t>M/H</w:t>
      </w:r>
      <w:r w:rsidR="00885190">
        <w:rPr>
          <w:rFonts w:hint="cs"/>
          <w:rtl/>
          <w:lang w:bidi="ar-SY"/>
        </w:rPr>
        <w:t>.</w:t>
      </w:r>
    </w:p>
    <w:p w:rsidR="00092129" w:rsidRPr="00092129" w:rsidRDefault="00092129" w:rsidP="00885190">
      <w:pPr>
        <w:pStyle w:val="Note"/>
        <w:rPr>
          <w:rtl/>
          <w:lang w:bidi="ar-SY"/>
        </w:rPr>
      </w:pPr>
      <w:r w:rsidRPr="00885190">
        <w:rPr>
          <w:rFonts w:hint="cs"/>
          <w:rtl/>
          <w:lang w:bidi="ar-SY"/>
        </w:rPr>
        <w:t>ملاحظ</w:t>
      </w:r>
      <w:r w:rsidR="00885190">
        <w:rPr>
          <w:rFonts w:hint="cs"/>
          <w:rtl/>
          <w:lang w:bidi="ar-SY"/>
        </w:rPr>
        <w:t>ـ</w:t>
      </w:r>
      <w:r w:rsidRPr="00885190">
        <w:rPr>
          <w:rFonts w:hint="cs"/>
          <w:rtl/>
          <w:lang w:bidi="ar-SY"/>
        </w:rPr>
        <w:t>ة</w:t>
      </w:r>
      <w:r w:rsidRPr="00092129">
        <w:rPr>
          <w:rFonts w:hint="eastAsia"/>
          <w:b/>
          <w:bCs/>
          <w:rtl/>
          <w:lang w:bidi="ar-SY"/>
        </w:rPr>
        <w:t> </w:t>
      </w:r>
      <w:r w:rsidRPr="00092129">
        <w:rPr>
          <w:rFonts w:hint="cs"/>
          <w:lang w:bidi="ar-SY"/>
        </w:rPr>
        <w:sym w:font="Symbol" w:char="F02D"/>
      </w:r>
      <w:r w:rsidRPr="00092129">
        <w:rPr>
          <w:rFonts w:hint="eastAsia"/>
          <w:rtl/>
          <w:lang w:bidi="ar-SY"/>
        </w:rPr>
        <w:t> </w:t>
      </w:r>
      <w:r w:rsidRPr="00092129">
        <w:rPr>
          <w:rFonts w:hint="cs"/>
          <w:rtl/>
          <w:lang w:bidi="ar-SY"/>
        </w:rPr>
        <w:t xml:space="preserve">القطار </w:t>
      </w:r>
      <w:r w:rsidRPr="00092129">
        <w:rPr>
          <w:lang w:bidi="ar-SY"/>
        </w:rPr>
        <w:t>TS</w:t>
      </w:r>
      <w:r w:rsidRPr="00092129">
        <w:rPr>
          <w:lang w:bidi="ar-SY"/>
        </w:rPr>
        <w:noBreakHyphen/>
        <w:t>M</w:t>
      </w:r>
      <w:r w:rsidRPr="00092129">
        <w:rPr>
          <w:rFonts w:hint="cs"/>
          <w:rtl/>
          <w:lang w:bidi="ar-SY"/>
        </w:rPr>
        <w:t xml:space="preserve"> عبارة عن قطار نقل رئيسي على النحو المحدد </w:t>
      </w:r>
      <w:r w:rsidR="00D2476A">
        <w:rPr>
          <w:rFonts w:hint="cs"/>
          <w:rtl/>
          <w:lang w:bidi="ar-SY"/>
        </w:rPr>
        <w:t>في </w:t>
      </w:r>
      <w:r w:rsidRPr="00092129">
        <w:rPr>
          <w:rFonts w:hint="cs"/>
          <w:rtl/>
          <w:lang w:bidi="ar-SY"/>
        </w:rPr>
        <w:t xml:space="preserve">المعيار </w:t>
      </w:r>
      <w:r w:rsidRPr="00092129">
        <w:rPr>
          <w:lang w:bidi="ar-SY"/>
        </w:rPr>
        <w:t>A/53</w:t>
      </w:r>
      <w:r w:rsidRPr="00092129">
        <w:rPr>
          <w:rFonts w:hint="cs"/>
          <w:rtl/>
          <w:lang w:bidi="ar-SY"/>
        </w:rPr>
        <w:t xml:space="preserve">، الجزء </w:t>
      </w:r>
      <w:r w:rsidRPr="00092129">
        <w:rPr>
          <w:lang w:bidi="ar-SY"/>
        </w:rPr>
        <w:t>3</w:t>
      </w:r>
      <w:r w:rsidRPr="00092129">
        <w:rPr>
          <w:rFonts w:hint="cs"/>
          <w:rtl/>
          <w:lang w:bidi="ar-SY"/>
        </w:rPr>
        <w:t xml:space="preserve"> </w:t>
      </w:r>
      <w:r w:rsidRPr="00092129">
        <w:rPr>
          <w:lang w:bidi="ar-SY"/>
        </w:rPr>
        <w:t>2007 [3]</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الرتل الفرعي </w:t>
      </w:r>
      <w:r w:rsidRPr="00092129">
        <w:rPr>
          <w:b/>
          <w:bCs/>
          <w:lang w:bidi="ar-SY"/>
        </w:rPr>
        <w:t>M/H</w:t>
      </w:r>
      <w:r w:rsidRPr="00092129">
        <w:rPr>
          <w:rFonts w:hint="cs"/>
          <w:rtl/>
          <w:lang w:bidi="ar-SY"/>
        </w:rPr>
        <w:t xml:space="preserve"> - يساوي خمس الرتل </w:t>
      </w:r>
      <w:r w:rsidRPr="00092129">
        <w:rPr>
          <w:lang w:bidi="ar-SY"/>
        </w:rPr>
        <w:t>M/H</w:t>
      </w:r>
      <w:r w:rsidRPr="00092129">
        <w:rPr>
          <w:rFonts w:hint="cs"/>
          <w:rtl/>
          <w:lang w:bidi="ar-SY"/>
        </w:rPr>
        <w:t xml:space="preserve">؛ وكل رتل فرعي </w:t>
      </w:r>
      <w:r w:rsidRPr="00092129">
        <w:rPr>
          <w:lang w:bidi="ar-SY"/>
        </w:rPr>
        <w:t>M/H</w:t>
      </w:r>
      <w:r w:rsidRPr="00092129">
        <w:rPr>
          <w:rFonts w:hint="cs"/>
          <w:rtl/>
          <w:lang w:bidi="ar-SY"/>
        </w:rPr>
        <w:t xml:space="preserve"> يساوي </w:t>
      </w:r>
      <w:r w:rsidR="00D2476A">
        <w:rPr>
          <w:rFonts w:hint="cs"/>
          <w:rtl/>
          <w:lang w:bidi="ar-SY"/>
        </w:rPr>
        <w:t>في </w:t>
      </w:r>
      <w:r w:rsidRPr="00092129">
        <w:rPr>
          <w:rFonts w:hint="cs"/>
          <w:rtl/>
          <w:lang w:bidi="ar-SY"/>
        </w:rPr>
        <w:t xml:space="preserve">مدته </w:t>
      </w:r>
      <w:r w:rsidRPr="00092129">
        <w:rPr>
          <w:lang w:bidi="ar-SY"/>
        </w:rPr>
        <w:t>4</w:t>
      </w:r>
      <w:r w:rsidRPr="00092129">
        <w:rPr>
          <w:rFonts w:hint="cs"/>
          <w:rtl/>
          <w:lang w:bidi="ar-SY"/>
        </w:rPr>
        <w:t xml:space="preserve"> أرتال بيانات </w:t>
      </w:r>
      <w:r w:rsidRPr="00092129">
        <w:rPr>
          <w:lang w:bidi="ar-SY"/>
        </w:rPr>
        <w:t>VSB</w:t>
      </w:r>
      <w:r w:rsidRPr="00092129">
        <w:rPr>
          <w:rFonts w:hint="cs"/>
          <w:rtl/>
          <w:lang w:bidi="ar-SY"/>
        </w:rPr>
        <w:t xml:space="preserve"> (</w:t>
      </w:r>
      <w:r w:rsidRPr="00092129">
        <w:rPr>
          <w:lang w:bidi="ar-SY"/>
        </w:rPr>
        <w:t>8</w:t>
      </w:r>
      <w:r w:rsidRPr="00092129">
        <w:rPr>
          <w:rFonts w:hint="eastAsia"/>
          <w:rtl/>
          <w:lang w:bidi="ar-SY"/>
        </w:rPr>
        <w:t> </w:t>
      </w:r>
      <w:r w:rsidRPr="00092129">
        <w:rPr>
          <w:rFonts w:hint="cs"/>
          <w:rtl/>
          <w:lang w:bidi="ar-SY"/>
        </w:rPr>
        <w:t>حقول بيانات</w:t>
      </w:r>
      <w:r w:rsidRPr="00092129">
        <w:rPr>
          <w:rFonts w:hint="eastAsia"/>
          <w:rtl/>
          <w:lang w:bidi="ar-SY"/>
        </w:rPr>
        <w:t> </w:t>
      </w:r>
      <w:r w:rsidRPr="00092129">
        <w:rPr>
          <w:lang w:bidi="ar-SY"/>
        </w:rPr>
        <w:t>VSB</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رزمة النقل </w:t>
      </w:r>
      <w:r w:rsidRPr="00092129">
        <w:rPr>
          <w:b/>
          <w:bCs/>
          <w:lang w:bidi="ar-SY"/>
        </w:rPr>
        <w:t>M/H</w:t>
      </w:r>
      <w:r w:rsidRPr="00092129">
        <w:rPr>
          <w:rFonts w:hint="cs"/>
          <w:b/>
          <w:bCs/>
          <w:rtl/>
          <w:lang w:bidi="ar-SY"/>
        </w:rPr>
        <w:t xml:space="preserve"> </w:t>
      </w:r>
      <w:r w:rsidRPr="00092129">
        <w:rPr>
          <w:b/>
          <w:bCs/>
          <w:lang w:bidi="ar-SY"/>
        </w:rPr>
        <w:t>(M/H TP)</w:t>
      </w:r>
      <w:r w:rsidRPr="00092129">
        <w:rPr>
          <w:rFonts w:hint="cs"/>
          <w:rtl/>
          <w:lang w:bidi="ar-SY"/>
        </w:rPr>
        <w:t xml:space="preserve"> - يستعمل هذا المصطلح للإشارة إلى صف من رتل </w:t>
      </w:r>
      <w:r w:rsidRPr="00092129">
        <w:rPr>
          <w:lang w:bidi="ar-SY"/>
        </w:rPr>
        <w:t>RS</w:t>
      </w:r>
      <w:r w:rsidRPr="00092129">
        <w:rPr>
          <w:rFonts w:hint="cs"/>
          <w:rtl/>
          <w:lang w:bidi="ar-SY"/>
        </w:rPr>
        <w:t xml:space="preserve"> مع رأسية من بايتتين. وبالتالي، يتكون كل رتل </w:t>
      </w:r>
      <w:r w:rsidRPr="00092129">
        <w:rPr>
          <w:lang w:bidi="ar-SY"/>
        </w:rPr>
        <w:t>RS</w:t>
      </w:r>
      <w:r w:rsidRPr="00092129">
        <w:rPr>
          <w:rFonts w:hint="cs"/>
          <w:rtl/>
          <w:lang w:bidi="ar-SY"/>
        </w:rPr>
        <w:t xml:space="preserve"> من </w:t>
      </w:r>
      <w:r w:rsidRPr="00092129">
        <w:rPr>
          <w:lang w:bidi="ar-SY"/>
        </w:rPr>
        <w:t>187</w:t>
      </w:r>
      <w:r w:rsidRPr="00092129">
        <w:rPr>
          <w:rFonts w:hint="cs"/>
          <w:rtl/>
          <w:lang w:bidi="ar-SY"/>
        </w:rPr>
        <w:t xml:space="preserve"> رزمة نقل</w:t>
      </w:r>
      <w:r w:rsidRPr="00092129">
        <w:rPr>
          <w:rFonts w:hint="eastAsia"/>
          <w:rtl/>
          <w:lang w:bidi="ar-SY"/>
        </w:rPr>
        <w:t> </w:t>
      </w:r>
      <w:r w:rsidRPr="00092129">
        <w:rPr>
          <w:lang w:bidi="ar-SY"/>
        </w:rPr>
        <w:t>M/H</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عدد الزمر </w:t>
      </w:r>
      <w:r w:rsidRPr="00092129">
        <w:rPr>
          <w:b/>
          <w:bCs/>
          <w:lang w:bidi="ar-SY"/>
        </w:rPr>
        <w:t>(NoG)</w:t>
      </w:r>
      <w:r w:rsidRPr="00092129">
        <w:rPr>
          <w:rFonts w:hint="cs"/>
          <w:rtl/>
          <w:lang w:bidi="ar-SY"/>
        </w:rPr>
        <w:t xml:space="preserve"> - عدد الزمر </w:t>
      </w:r>
      <w:r w:rsidRPr="00092129">
        <w:rPr>
          <w:lang w:bidi="ar-SY"/>
        </w:rPr>
        <w:t>M/H</w:t>
      </w:r>
      <w:r w:rsidRPr="00092129">
        <w:rPr>
          <w:rFonts w:hint="cs"/>
          <w:rtl/>
          <w:lang w:bidi="ar-SY"/>
        </w:rPr>
        <w:t xml:space="preserve"> </w:t>
      </w:r>
      <w:r w:rsidR="00D2476A">
        <w:rPr>
          <w:rFonts w:hint="cs"/>
          <w:rtl/>
          <w:lang w:bidi="ar-SY"/>
        </w:rPr>
        <w:t>في </w:t>
      </w:r>
      <w:r w:rsidRPr="00092129">
        <w:rPr>
          <w:rFonts w:hint="cs"/>
          <w:rtl/>
          <w:lang w:bidi="ar-SY"/>
        </w:rPr>
        <w:t xml:space="preserve">كل رتل فرعي </w:t>
      </w:r>
      <w:r w:rsidRPr="00092129">
        <w:rPr>
          <w:lang w:bidi="ar-SY"/>
        </w:rPr>
        <w:t>M/H</w:t>
      </w:r>
      <w:r w:rsidRPr="00092129">
        <w:rPr>
          <w:rFonts w:hint="cs"/>
          <w:rtl/>
          <w:lang w:bidi="ar-SY"/>
        </w:rPr>
        <w:t xml:space="preserve"> </w:t>
      </w:r>
      <w:r w:rsidR="00D2476A">
        <w:rPr>
          <w:rFonts w:hint="cs"/>
          <w:rtl/>
          <w:lang w:bidi="ar-SY"/>
        </w:rPr>
        <w:t>في </w:t>
      </w:r>
      <w:r w:rsidRPr="00092129">
        <w:rPr>
          <w:rFonts w:hint="cs"/>
          <w:rtl/>
          <w:lang w:bidi="ar-SY"/>
        </w:rPr>
        <w:t>مجموعة</w:t>
      </w:r>
      <w:r w:rsidRPr="00092129">
        <w:rPr>
          <w:rFonts w:hint="eastAsia"/>
          <w:rtl/>
          <w:lang w:bidi="ar-SY"/>
        </w:rPr>
        <w:t> </w:t>
      </w:r>
      <w:r w:rsidRPr="00092129">
        <w:rPr>
          <w:rFonts w:hint="cs"/>
          <w:rtl/>
          <w:lang w:bidi="ar-SY"/>
        </w:rPr>
        <w:t>معنية.</w:t>
      </w:r>
    </w:p>
    <w:p w:rsidR="00092129" w:rsidRPr="00092129" w:rsidRDefault="00092129" w:rsidP="00BD1D89">
      <w:pPr>
        <w:rPr>
          <w:rtl/>
          <w:lang w:bidi="ar-SY"/>
        </w:rPr>
      </w:pPr>
      <w:r w:rsidRPr="00092129">
        <w:rPr>
          <w:rFonts w:hint="cs"/>
          <w:b/>
          <w:bCs/>
          <w:rtl/>
          <w:lang w:bidi="ar-SY"/>
        </w:rPr>
        <w:t xml:space="preserve">دورة تكرار الاستعراض </w:t>
      </w:r>
      <w:r w:rsidRPr="00092129">
        <w:rPr>
          <w:b/>
          <w:bCs/>
          <w:lang w:bidi="ar-SY"/>
        </w:rPr>
        <w:t>(PRC)</w:t>
      </w:r>
      <w:r w:rsidRPr="00092129">
        <w:rPr>
          <w:rFonts w:hint="cs"/>
          <w:rtl/>
          <w:lang w:bidi="ar-SY"/>
        </w:rPr>
        <w:t xml:space="preserve"> - مواصفة لتردد إرسال استعراض يحمل مجموعة معنية. ويرسل الاستعراض الذي يضم مجموعة </w:t>
      </w:r>
      <w:r w:rsidRPr="00BD1D89">
        <w:rPr>
          <w:rFonts w:hint="cs"/>
          <w:rtl/>
          <w:lang w:bidi="ar-SY"/>
        </w:rPr>
        <w:t>مع</w:t>
      </w:r>
      <w:r w:rsidR="00BD1D89" w:rsidRPr="00BD1D89">
        <w:rPr>
          <w:rFonts w:hint="cs"/>
          <w:rtl/>
          <w:lang w:bidi="ar-SY"/>
        </w:rPr>
        <w:t>ي</w:t>
      </w:r>
      <w:r w:rsidRPr="00BD1D89">
        <w:rPr>
          <w:rFonts w:hint="cs"/>
          <w:rtl/>
          <w:lang w:bidi="ar-SY"/>
        </w:rPr>
        <w:t>نة</w:t>
      </w:r>
      <w:r w:rsidRPr="00092129">
        <w:rPr>
          <w:rFonts w:hint="cs"/>
          <w:rtl/>
          <w:lang w:bidi="ar-SY"/>
        </w:rPr>
        <w:t xml:space="preserve"> </w:t>
      </w:r>
      <w:r w:rsidR="00D2476A">
        <w:rPr>
          <w:rFonts w:hint="cs"/>
          <w:rtl/>
          <w:lang w:bidi="ar-SY"/>
        </w:rPr>
        <w:t>في </w:t>
      </w:r>
      <w:r w:rsidRPr="00092129">
        <w:rPr>
          <w:rFonts w:hint="cs"/>
          <w:rtl/>
          <w:lang w:bidi="ar-SY"/>
        </w:rPr>
        <w:t xml:space="preserve">رتل </w:t>
      </w:r>
      <w:r w:rsidRPr="00092129">
        <w:rPr>
          <w:lang w:bidi="ar-SY"/>
        </w:rPr>
        <w:t>M/H</w:t>
      </w:r>
      <w:r w:rsidRPr="00092129">
        <w:rPr>
          <w:rFonts w:hint="cs"/>
          <w:rtl/>
          <w:lang w:bidi="ar-SY"/>
        </w:rPr>
        <w:t xml:space="preserve"> واحد لكل دورة تكرار </w:t>
      </w:r>
      <w:r w:rsidRPr="00092129">
        <w:rPr>
          <w:lang w:bidi="ar-SY"/>
        </w:rPr>
        <w:t>(PRC)</w:t>
      </w:r>
      <w:r w:rsidRPr="00092129">
        <w:rPr>
          <w:rFonts w:hint="cs"/>
          <w:rtl/>
          <w:lang w:bidi="ar-SY"/>
        </w:rPr>
        <w:t xml:space="preserve"> للأرتال </w:t>
      </w:r>
      <w:r w:rsidRPr="00092129">
        <w:rPr>
          <w:lang w:bidi="ar-SY"/>
        </w:rPr>
        <w:t>M/H</w:t>
      </w:r>
      <w:r w:rsidRPr="00092129">
        <w:rPr>
          <w:rFonts w:hint="cs"/>
          <w:rtl/>
          <w:lang w:bidi="ar-SY"/>
        </w:rPr>
        <w:t xml:space="preserve">؛ فعلى سبيل المثال، عندما تكون </w:t>
      </w:r>
      <w:r w:rsidRPr="00092129">
        <w:rPr>
          <w:lang w:bidi="ar-SY"/>
        </w:rPr>
        <w:t>3 = PRC</w:t>
      </w:r>
      <w:r w:rsidRPr="00092129">
        <w:rPr>
          <w:rFonts w:hint="cs"/>
          <w:rtl/>
          <w:lang w:bidi="ar-SY"/>
        </w:rPr>
        <w:t xml:space="preserve">، فإن هذا يعني ضمنياً أن الإرسال يتم </w:t>
      </w:r>
      <w:r w:rsidR="00D2476A">
        <w:rPr>
          <w:rFonts w:hint="cs"/>
          <w:rtl/>
          <w:lang w:bidi="ar-SY"/>
        </w:rPr>
        <w:t>في </w:t>
      </w:r>
      <w:r w:rsidRPr="00092129">
        <w:rPr>
          <w:rFonts w:hint="cs"/>
          <w:rtl/>
          <w:lang w:bidi="ar-SY"/>
        </w:rPr>
        <w:t xml:space="preserve">رتل </w:t>
      </w:r>
      <w:r w:rsidRPr="00092129">
        <w:rPr>
          <w:lang w:bidi="ar-SY"/>
        </w:rPr>
        <w:t>M/H</w:t>
      </w:r>
      <w:r w:rsidRPr="00092129">
        <w:rPr>
          <w:rFonts w:hint="cs"/>
          <w:rtl/>
          <w:lang w:bidi="ar-SY"/>
        </w:rPr>
        <w:t xml:space="preserve"> واحد من بين كل </w:t>
      </w:r>
      <w:r w:rsidRPr="00092129">
        <w:rPr>
          <w:lang w:bidi="ar-SY"/>
        </w:rPr>
        <w:t>3</w:t>
      </w:r>
      <w:r w:rsidRPr="00092129">
        <w:rPr>
          <w:rFonts w:hint="eastAsia"/>
          <w:rtl/>
          <w:lang w:bidi="ar-SY"/>
        </w:rPr>
        <w:t> </w:t>
      </w:r>
      <w:r w:rsidRPr="00092129">
        <w:rPr>
          <w:rFonts w:hint="cs"/>
          <w:rtl/>
          <w:lang w:bidi="ar-SY"/>
        </w:rPr>
        <w:t>أرتال</w:t>
      </w:r>
      <w:r w:rsidRPr="00092129">
        <w:rPr>
          <w:rFonts w:hint="eastAsia"/>
          <w:rtl/>
          <w:lang w:bidi="ar-SY"/>
        </w:rPr>
        <w:t> </w:t>
      </w:r>
      <w:r w:rsidRPr="00092129">
        <w:rPr>
          <w:lang w:bidi="ar-SY"/>
        </w:rPr>
        <w:t>M/H</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قطار </w:t>
      </w:r>
      <w:r w:rsidRPr="00092129">
        <w:rPr>
          <w:b/>
          <w:bCs/>
          <w:lang w:bidi="ar-SY"/>
        </w:rPr>
        <w:t>DIMS</w:t>
      </w:r>
      <w:r w:rsidRPr="00092129">
        <w:rPr>
          <w:rFonts w:hint="cs"/>
          <w:b/>
          <w:bCs/>
          <w:rtl/>
          <w:lang w:bidi="ar-SY"/>
        </w:rPr>
        <w:t xml:space="preserve"> أولي</w:t>
      </w:r>
      <w:r w:rsidRPr="00092129">
        <w:rPr>
          <w:rFonts w:hint="cs"/>
          <w:rtl/>
          <w:lang w:bidi="ar-SY"/>
        </w:rPr>
        <w:t xml:space="preserve"> - قطار يحدد الشجرة الكاملة للصورة؛ أي التي تشكل فيها جميع نقاط النفاذ العشوائية أو تبني صورة </w:t>
      </w:r>
      <w:r w:rsidRPr="00092129">
        <w:rPr>
          <w:lang w:bidi="ar-SY"/>
        </w:rPr>
        <w:t>DIMS</w:t>
      </w:r>
      <w:r w:rsidRPr="00092129">
        <w:rPr>
          <w:rFonts w:hint="eastAsia"/>
          <w:rtl/>
          <w:lang w:bidi="ar-SY"/>
        </w:rPr>
        <w:t> </w:t>
      </w:r>
      <w:r w:rsidRPr="00092129">
        <w:rPr>
          <w:rFonts w:hint="cs"/>
          <w:rtl/>
          <w:lang w:bidi="ar-SY"/>
        </w:rPr>
        <w:t>كاملة.</w:t>
      </w:r>
    </w:p>
    <w:p w:rsidR="00092129" w:rsidRPr="00092129" w:rsidRDefault="00092129" w:rsidP="00092129">
      <w:pPr>
        <w:rPr>
          <w:rtl/>
          <w:lang w:bidi="ar-SY"/>
        </w:rPr>
      </w:pPr>
      <w:r w:rsidRPr="00092129">
        <w:rPr>
          <w:rFonts w:hint="cs"/>
          <w:b/>
          <w:bCs/>
          <w:rtl/>
          <w:lang w:bidi="ar-SY"/>
        </w:rPr>
        <w:t>مجموعة أولية</w:t>
      </w:r>
      <w:r w:rsidRPr="00092129">
        <w:rPr>
          <w:rFonts w:hint="cs"/>
          <w:rtl/>
          <w:lang w:bidi="ar-SY"/>
        </w:rPr>
        <w:t xml:space="preserve"> - مجموعة ترسل عبر رتل </w:t>
      </w:r>
      <w:r w:rsidRPr="00092129">
        <w:rPr>
          <w:lang w:bidi="ar-SY"/>
        </w:rPr>
        <w:t>RS</w:t>
      </w:r>
      <w:r w:rsidRPr="00092129">
        <w:rPr>
          <w:rFonts w:hint="cs"/>
          <w:rtl/>
          <w:lang w:bidi="ar-SY"/>
        </w:rPr>
        <w:t xml:space="preserve"> أولى من الاستعراض.</w:t>
      </w:r>
    </w:p>
    <w:p w:rsidR="00092129" w:rsidRPr="00092129" w:rsidRDefault="00092129" w:rsidP="00092129">
      <w:pPr>
        <w:rPr>
          <w:rtl/>
          <w:lang w:bidi="ar-SY"/>
        </w:rPr>
      </w:pPr>
      <w:r w:rsidRPr="00092129">
        <w:rPr>
          <w:rFonts w:hint="cs"/>
          <w:b/>
          <w:bCs/>
          <w:rtl/>
          <w:lang w:bidi="ar-SY"/>
        </w:rPr>
        <w:t>محتوى محمي</w:t>
      </w:r>
      <w:r w:rsidRPr="00092129">
        <w:rPr>
          <w:rFonts w:hint="cs"/>
          <w:rtl/>
          <w:lang w:bidi="ar-SY"/>
        </w:rPr>
        <w:t xml:space="preserve"> - قطار وسائط متعددة محمي حسب متطلبات الجزء </w:t>
      </w:r>
      <w:r w:rsidRPr="00092129">
        <w:rPr>
          <w:lang w:bidi="ar-SY"/>
        </w:rPr>
        <w:t>6</w:t>
      </w:r>
      <w:r w:rsidRPr="00092129">
        <w:rPr>
          <w:rFonts w:hint="cs"/>
          <w:rtl/>
          <w:lang w:bidi="ar-SY"/>
        </w:rPr>
        <w:t xml:space="preserve"> من المعيار</w:t>
      </w:r>
      <w:r w:rsidRPr="00092129">
        <w:rPr>
          <w:rFonts w:hint="eastAsia"/>
          <w:rtl/>
          <w:lang w:bidi="ar-SY"/>
        </w:rPr>
        <w:t> </w:t>
      </w:r>
      <w:r w:rsidRPr="00092129">
        <w:rPr>
          <w:lang w:bidi="ar-SY"/>
        </w:rPr>
        <w:t>A/153</w:t>
      </w:r>
      <w:r w:rsidRPr="00092129">
        <w:rPr>
          <w:rFonts w:hint="cs"/>
          <w:rtl/>
          <w:lang w:bidi="ar-SY"/>
        </w:rPr>
        <w:t>.</w:t>
      </w:r>
    </w:p>
    <w:p w:rsidR="00092129" w:rsidRPr="00092129" w:rsidRDefault="00092129" w:rsidP="00092129">
      <w:pPr>
        <w:rPr>
          <w:rtl/>
          <w:lang w:bidi="ar-SY"/>
        </w:rPr>
      </w:pPr>
      <w:r w:rsidRPr="00092129">
        <w:rPr>
          <w:rFonts w:hint="cs"/>
          <w:b/>
          <w:bCs/>
          <w:rtl/>
          <w:lang w:bidi="ar-SY"/>
        </w:rPr>
        <w:t>مستقبل مرجعي</w:t>
      </w:r>
      <w:r w:rsidRPr="00092129">
        <w:rPr>
          <w:rFonts w:hint="cs"/>
          <w:rtl/>
          <w:lang w:bidi="ar-SY"/>
        </w:rPr>
        <w:t xml:space="preserve"> - تجسيد مادي من العتاد ونظام التشغيل والتطبيقات المحلية التي تختارها الجهة المصنعة تشكل مجتمعة جهاز استقبال توجه إليه إرسالات</w:t>
      </w:r>
      <w:r w:rsidRPr="00092129">
        <w:rPr>
          <w:rFonts w:hint="eastAsia"/>
          <w:rtl/>
          <w:lang w:bidi="ar-SY"/>
        </w:rPr>
        <w:t> </w:t>
      </w:r>
      <w:r w:rsidRPr="00092129">
        <w:rPr>
          <w:rFonts w:hint="cs"/>
          <w:rtl/>
          <w:lang w:bidi="ar-SY"/>
        </w:rPr>
        <w:t>محددة.</w:t>
      </w:r>
    </w:p>
    <w:p w:rsidR="00092129" w:rsidRPr="00092129" w:rsidRDefault="00092129" w:rsidP="00092129">
      <w:pPr>
        <w:rPr>
          <w:spacing w:val="-4"/>
          <w:rtl/>
          <w:lang w:bidi="ar-SY"/>
        </w:rPr>
      </w:pPr>
      <w:r w:rsidRPr="00092129">
        <w:rPr>
          <w:rFonts w:hint="cs"/>
          <w:b/>
          <w:bCs/>
          <w:spacing w:val="-4"/>
          <w:rtl/>
          <w:lang w:bidi="ar-SY"/>
        </w:rPr>
        <w:t xml:space="preserve">خدمة </w:t>
      </w:r>
      <w:r w:rsidRPr="00092129">
        <w:rPr>
          <w:b/>
          <w:bCs/>
          <w:spacing w:val="-4"/>
          <w:lang w:bidi="ar-SY"/>
        </w:rPr>
        <w:t>M/H</w:t>
      </w:r>
      <w:r w:rsidRPr="00092129">
        <w:rPr>
          <w:rFonts w:hint="cs"/>
          <w:b/>
          <w:bCs/>
          <w:spacing w:val="-4"/>
          <w:rtl/>
          <w:lang w:bidi="ar-SY"/>
        </w:rPr>
        <w:t xml:space="preserve"> إقليمية</w:t>
      </w:r>
      <w:r w:rsidRPr="00092129">
        <w:rPr>
          <w:rFonts w:hint="cs"/>
          <w:spacing w:val="-4"/>
          <w:rtl/>
          <w:lang w:bidi="ar-SY"/>
        </w:rPr>
        <w:t xml:space="preserve"> - خدمة تظهر </w:t>
      </w:r>
      <w:r w:rsidR="00D2476A">
        <w:rPr>
          <w:rFonts w:hint="cs"/>
          <w:spacing w:val="-4"/>
          <w:rtl/>
          <w:lang w:bidi="ar-SY"/>
        </w:rPr>
        <w:t>في </w:t>
      </w:r>
      <w:r w:rsidRPr="00092129">
        <w:rPr>
          <w:rFonts w:hint="cs"/>
          <w:spacing w:val="-4"/>
          <w:rtl/>
          <w:lang w:bidi="ar-SY"/>
        </w:rPr>
        <w:t xml:space="preserve">إذاعة </w:t>
      </w:r>
      <w:r w:rsidRPr="00092129">
        <w:rPr>
          <w:spacing w:val="-4"/>
          <w:lang w:bidi="ar-SY"/>
        </w:rPr>
        <w:t>M/H</w:t>
      </w:r>
      <w:r w:rsidRPr="00092129">
        <w:rPr>
          <w:rFonts w:hint="cs"/>
          <w:spacing w:val="-4"/>
          <w:rtl/>
          <w:lang w:bidi="ar-SY"/>
        </w:rPr>
        <w:t xml:space="preserve"> واحدة أو أكثر. ترسل هذه الخدمة عادة بواسطة أكثر من مرفق إذاعي واحد.</w:t>
      </w:r>
    </w:p>
    <w:p w:rsidR="00092129" w:rsidRPr="00092129" w:rsidRDefault="00092129" w:rsidP="00092129">
      <w:pPr>
        <w:rPr>
          <w:rtl/>
          <w:lang w:bidi="ar-SY"/>
        </w:rPr>
      </w:pPr>
      <w:r w:rsidRPr="00092129">
        <w:rPr>
          <w:rFonts w:hint="cs"/>
          <w:b/>
          <w:bCs/>
          <w:rtl/>
          <w:lang w:bidi="ar-SY"/>
        </w:rPr>
        <w:t xml:space="preserve">شيء </w:t>
      </w:r>
      <w:r w:rsidRPr="00092129">
        <w:rPr>
          <w:b/>
          <w:bCs/>
          <w:lang w:bidi="ar-SY"/>
        </w:rPr>
        <w:t>RI</w:t>
      </w:r>
      <w:r w:rsidRPr="00092129">
        <w:rPr>
          <w:rFonts w:hint="cs"/>
          <w:rtl/>
          <w:lang w:bidi="ar-SY"/>
        </w:rPr>
        <w:t xml:space="preserve"> - رسالة طبقة تسجيل مشفرة بالنظام الاثنيني ورسالة طبقة</w:t>
      </w:r>
      <w:r w:rsidRPr="00092129">
        <w:rPr>
          <w:rFonts w:hint="eastAsia"/>
          <w:rtl/>
          <w:lang w:bidi="ar-SY"/>
        </w:rPr>
        <w:t> </w:t>
      </w:r>
      <w:r w:rsidRPr="00092129">
        <w:rPr>
          <w:lang w:bidi="ar-SY"/>
        </w:rPr>
        <w:t>LTKM</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قطار </w:t>
      </w:r>
      <w:r w:rsidRPr="00092129">
        <w:rPr>
          <w:b/>
          <w:bCs/>
          <w:lang w:bidi="ar-SY"/>
        </w:rPr>
        <w:t>RI</w:t>
      </w:r>
      <w:r w:rsidRPr="00092129">
        <w:rPr>
          <w:rFonts w:hint="cs"/>
          <w:rtl/>
          <w:lang w:bidi="ar-SY"/>
        </w:rPr>
        <w:t xml:space="preserve"> - قطار من رزم </w:t>
      </w:r>
      <w:r w:rsidRPr="00092129">
        <w:rPr>
          <w:lang w:bidi="ar-SY"/>
        </w:rPr>
        <w:t>UDP</w:t>
      </w:r>
      <w:r w:rsidRPr="00092129">
        <w:rPr>
          <w:rFonts w:hint="cs"/>
          <w:rtl/>
          <w:lang w:bidi="ar-SY"/>
        </w:rPr>
        <w:t xml:space="preserve"> بعناوين مشتركة </w:t>
      </w:r>
      <w:r w:rsidRPr="00092129">
        <w:rPr>
          <w:lang w:bidi="ar-SY"/>
        </w:rPr>
        <w:t>IP</w:t>
      </w:r>
      <w:r w:rsidRPr="00092129">
        <w:rPr>
          <w:rFonts w:hint="cs"/>
          <w:rtl/>
          <w:lang w:bidi="ar-SY"/>
        </w:rPr>
        <w:t xml:space="preserve"> للمصدر والمقصد ومنفذ </w:t>
      </w:r>
      <w:r w:rsidRPr="00092129">
        <w:rPr>
          <w:lang w:bidi="ar-SY"/>
        </w:rPr>
        <w:t>UDP</w:t>
      </w:r>
      <w:r w:rsidRPr="00092129">
        <w:rPr>
          <w:rFonts w:hint="cs"/>
          <w:rtl/>
          <w:lang w:bidi="ar-SY"/>
        </w:rPr>
        <w:t xml:space="preserve"> مشترك ويتضمن أشياء</w:t>
      </w:r>
      <w:r w:rsidRPr="00092129">
        <w:rPr>
          <w:rFonts w:hint="eastAsia"/>
          <w:rtl/>
          <w:lang w:bidi="ar-SY"/>
        </w:rPr>
        <w:t> </w:t>
      </w:r>
      <w:r w:rsidRPr="00092129">
        <w:rPr>
          <w:lang w:bidi="ar-SY"/>
        </w:rPr>
        <w:t>RI</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الموقع </w:t>
      </w:r>
      <w:r w:rsidRPr="00092129">
        <w:rPr>
          <w:b/>
          <w:bCs/>
          <w:lang w:bidi="ar-SY"/>
        </w:rPr>
        <w:t>URI</w:t>
      </w:r>
      <w:r w:rsidRPr="00092129">
        <w:rPr>
          <w:rFonts w:hint="cs"/>
          <w:b/>
          <w:bCs/>
          <w:rtl/>
          <w:lang w:bidi="ar-SY"/>
        </w:rPr>
        <w:t xml:space="preserve"> لجهة إصدار الحقوق</w:t>
      </w:r>
      <w:r w:rsidRPr="00092129">
        <w:rPr>
          <w:rFonts w:hint="cs"/>
          <w:rtl/>
          <w:lang w:bidi="ar-SY"/>
        </w:rPr>
        <w:t xml:space="preserve"> - سلسلة تعرف جهة إصدار الحقوق المسؤولة عن إصدار الأشياء</w:t>
      </w:r>
      <w:r w:rsidRPr="00092129">
        <w:rPr>
          <w:rFonts w:hint="eastAsia"/>
          <w:rtl/>
          <w:lang w:bidi="ar-SY"/>
        </w:rPr>
        <w:t> </w:t>
      </w:r>
      <w:r w:rsidRPr="00092129">
        <w:rPr>
          <w:lang w:bidi="ar-SY"/>
        </w:rPr>
        <w:t>RI</w:t>
      </w:r>
      <w:r w:rsidRPr="00092129">
        <w:rPr>
          <w:rFonts w:hint="cs"/>
          <w:rtl/>
          <w:lang w:bidi="ar-SY"/>
        </w:rPr>
        <w:t xml:space="preserve"> ومفاتيح تشفير الخدمة </w:t>
      </w:r>
      <w:r w:rsidRPr="00092129">
        <w:rPr>
          <w:lang w:bidi="ar-SY"/>
        </w:rPr>
        <w:t>(SEK)</w:t>
      </w:r>
      <w:r w:rsidRPr="00092129">
        <w:rPr>
          <w:rFonts w:hint="cs"/>
          <w:rtl/>
          <w:lang w:bidi="ar-SY"/>
        </w:rPr>
        <w:t xml:space="preserve">. ونمط الموقع </w:t>
      </w:r>
      <w:r w:rsidRPr="00092129">
        <w:rPr>
          <w:lang w:bidi="ar-SY"/>
        </w:rPr>
        <w:t>URI</w:t>
      </w:r>
      <w:r w:rsidRPr="00092129">
        <w:rPr>
          <w:rFonts w:hint="cs"/>
          <w:rtl/>
          <w:lang w:bidi="ar-SY"/>
        </w:rPr>
        <w:t xml:space="preserve"> لجهة إصدار الحقوق يكون أي موقع</w:t>
      </w:r>
      <w:r w:rsidRPr="00092129">
        <w:rPr>
          <w:rFonts w:hint="eastAsia"/>
          <w:rtl/>
          <w:lang w:bidi="ar-SY"/>
        </w:rPr>
        <w:t> </w:t>
      </w:r>
      <w:r w:rsidRPr="00092129">
        <w:rPr>
          <w:lang w:bidi="ar-SY"/>
        </w:rPr>
        <w:t>URI</w:t>
      </w:r>
      <w:r w:rsidRPr="00092129">
        <w:rPr>
          <w:rFonts w:hint="cs"/>
          <w:rtl/>
          <w:lang w:bidi="ar-SY"/>
        </w:rPr>
        <w:t>.</w:t>
      </w:r>
    </w:p>
    <w:p w:rsidR="00092129" w:rsidRPr="00092129" w:rsidRDefault="00092129" w:rsidP="00092129">
      <w:pPr>
        <w:rPr>
          <w:rtl/>
          <w:lang w:bidi="ar-SY"/>
        </w:rPr>
      </w:pPr>
      <w:r w:rsidRPr="00092129">
        <w:rPr>
          <w:rFonts w:hint="cs"/>
          <w:b/>
          <w:bCs/>
          <w:rtl/>
          <w:lang w:bidi="ar-SY"/>
        </w:rPr>
        <w:t>الشيء الخاص بالحقوق</w:t>
      </w:r>
      <w:r w:rsidRPr="00092129">
        <w:rPr>
          <w:rFonts w:hint="cs"/>
          <w:rtl/>
          <w:lang w:bidi="ar-SY"/>
        </w:rPr>
        <w:t xml:space="preserve"> - مجموعة من التصاريح والنعوت الأخرى يتم ربطها بمحتوى</w:t>
      </w:r>
      <w:r w:rsidRPr="00092129">
        <w:rPr>
          <w:rFonts w:hint="eastAsia"/>
          <w:rtl/>
          <w:lang w:bidi="ar-SY"/>
        </w:rPr>
        <w:t> </w:t>
      </w:r>
      <w:r w:rsidRPr="00092129">
        <w:rPr>
          <w:rFonts w:hint="cs"/>
          <w:rtl/>
          <w:lang w:bidi="ar-SY"/>
        </w:rPr>
        <w:t>محمي.</w:t>
      </w:r>
    </w:p>
    <w:p w:rsidR="00092129" w:rsidRPr="00092129" w:rsidRDefault="00092129" w:rsidP="00092129">
      <w:pPr>
        <w:rPr>
          <w:rtl/>
          <w:lang w:bidi="ar-SY"/>
        </w:rPr>
      </w:pPr>
      <w:r w:rsidRPr="00092129">
        <w:rPr>
          <w:rFonts w:hint="cs"/>
          <w:b/>
          <w:bCs/>
          <w:rtl/>
          <w:lang w:bidi="ar-SY"/>
        </w:rPr>
        <w:lastRenderedPageBreak/>
        <w:t xml:space="preserve">رتل </w:t>
      </w:r>
      <w:r w:rsidRPr="00092129">
        <w:rPr>
          <w:b/>
          <w:bCs/>
          <w:lang w:bidi="ar-SY"/>
        </w:rPr>
        <w:t>RS</w:t>
      </w:r>
      <w:r w:rsidRPr="00092129">
        <w:rPr>
          <w:rFonts w:hint="cs"/>
          <w:rtl/>
          <w:lang w:bidi="ar-SY"/>
        </w:rPr>
        <w:t xml:space="preserve"> - رتل بيانات ثنائي الأبعاد يتم عن طريقه تشفير المجموعة </w:t>
      </w:r>
      <w:r w:rsidRPr="00092129">
        <w:rPr>
          <w:lang w:bidi="ar-SY"/>
        </w:rPr>
        <w:t>M/H</w:t>
      </w:r>
      <w:r w:rsidRPr="00092129">
        <w:rPr>
          <w:rFonts w:hint="cs"/>
          <w:rtl/>
          <w:lang w:bidi="ar-SY"/>
        </w:rPr>
        <w:t xml:space="preserve"> بالشفرة </w:t>
      </w:r>
      <w:r w:rsidRPr="00092129">
        <w:rPr>
          <w:lang w:bidi="ar-SY"/>
        </w:rPr>
        <w:t>RS CRC</w:t>
      </w:r>
      <w:r w:rsidRPr="00092129">
        <w:rPr>
          <w:rFonts w:hint="cs"/>
          <w:rtl/>
          <w:lang w:bidi="ar-SY"/>
        </w:rPr>
        <w:t>. والأرتال</w:t>
      </w:r>
      <w:r w:rsidRPr="00092129">
        <w:rPr>
          <w:rFonts w:hint="eastAsia"/>
          <w:rtl/>
          <w:lang w:bidi="ar-SY"/>
        </w:rPr>
        <w:t> </w:t>
      </w:r>
      <w:r w:rsidRPr="00092129">
        <w:rPr>
          <w:lang w:bidi="ar-SY"/>
        </w:rPr>
        <w:t>RS</w:t>
      </w:r>
      <w:r w:rsidRPr="00092129">
        <w:rPr>
          <w:rFonts w:hint="cs"/>
          <w:rtl/>
          <w:lang w:bidi="ar-SY"/>
        </w:rPr>
        <w:t xml:space="preserve"> عبارة عن خرج النظام الفرعي للطبقة المادية </w:t>
      </w:r>
      <w:r w:rsidRPr="00092129">
        <w:rPr>
          <w:lang w:bidi="ar-SY"/>
        </w:rPr>
        <w:t>M/H</w:t>
      </w:r>
      <w:r w:rsidRPr="00092129">
        <w:rPr>
          <w:rFonts w:hint="cs"/>
          <w:rtl/>
          <w:lang w:bidi="ar-SY"/>
        </w:rPr>
        <w:t xml:space="preserve">. ويتضمن الرتل </w:t>
      </w:r>
      <w:r w:rsidRPr="00092129">
        <w:rPr>
          <w:lang w:bidi="ar-SY"/>
        </w:rPr>
        <w:t>RS</w:t>
      </w:r>
      <w:r w:rsidRPr="00092129">
        <w:rPr>
          <w:rFonts w:hint="cs"/>
          <w:rtl/>
          <w:lang w:bidi="ar-SY"/>
        </w:rPr>
        <w:t xml:space="preserve"> الواحد عادة </w:t>
      </w:r>
      <w:r w:rsidRPr="00092129">
        <w:rPr>
          <w:lang w:bidi="ar-SY"/>
        </w:rPr>
        <w:t>187</w:t>
      </w:r>
      <w:r w:rsidRPr="00092129">
        <w:rPr>
          <w:rFonts w:hint="cs"/>
          <w:rtl/>
          <w:lang w:bidi="ar-SY"/>
        </w:rPr>
        <w:t xml:space="preserve"> صفاً يضم كل صنف منها عدد </w:t>
      </w:r>
      <w:r w:rsidRPr="00092129">
        <w:rPr>
          <w:lang w:bidi="ar-SY"/>
        </w:rPr>
        <w:t>N</w:t>
      </w:r>
      <w:r w:rsidRPr="00092129">
        <w:rPr>
          <w:rFonts w:hint="cs"/>
          <w:rtl/>
          <w:lang w:bidi="ar-SY"/>
        </w:rPr>
        <w:t xml:space="preserve"> من البايتات؛ حيث يحدد قيمة </w:t>
      </w:r>
      <w:r w:rsidRPr="00092129">
        <w:rPr>
          <w:lang w:bidi="ar-SY"/>
        </w:rPr>
        <w:t>N</w:t>
      </w:r>
      <w:r w:rsidRPr="00092129">
        <w:rPr>
          <w:rFonts w:hint="cs"/>
          <w:rtl/>
          <w:lang w:bidi="ar-SY"/>
        </w:rPr>
        <w:t xml:space="preserve"> أسلوب الإرسال </w:t>
      </w:r>
      <w:r w:rsidR="00D2476A">
        <w:rPr>
          <w:rFonts w:hint="cs"/>
          <w:rtl/>
          <w:lang w:bidi="ar-SY"/>
        </w:rPr>
        <w:t>في </w:t>
      </w:r>
      <w:r w:rsidRPr="00092129">
        <w:rPr>
          <w:rFonts w:hint="cs"/>
          <w:rtl/>
          <w:lang w:bidi="ar-SY"/>
        </w:rPr>
        <w:t>النظام الفرعي للطبقة المادية</w:t>
      </w:r>
      <w:r w:rsidRPr="00092129">
        <w:rPr>
          <w:rFonts w:hint="eastAsia"/>
          <w:rtl/>
          <w:lang w:bidi="ar-SY"/>
        </w:rPr>
        <w:t> </w:t>
      </w:r>
      <w:r w:rsidRPr="00092129">
        <w:rPr>
          <w:lang w:bidi="ar-SY"/>
        </w:rPr>
        <w:t>M/H</w:t>
      </w:r>
      <w:r w:rsidRPr="00092129">
        <w:rPr>
          <w:rFonts w:hint="cs"/>
          <w:rtl/>
          <w:lang w:bidi="ar-SY"/>
        </w:rPr>
        <w:t>. ويحمل بيانات خاصة بمجموعة</w:t>
      </w:r>
      <w:r w:rsidRPr="00092129">
        <w:rPr>
          <w:rFonts w:hint="eastAsia"/>
          <w:rtl/>
          <w:lang w:bidi="ar-SY"/>
        </w:rPr>
        <w:t> </w:t>
      </w:r>
      <w:r w:rsidRPr="00092129">
        <w:rPr>
          <w:lang w:bidi="ar-SY"/>
        </w:rPr>
        <w:t>M/H</w:t>
      </w:r>
      <w:r w:rsidRPr="00092129">
        <w:rPr>
          <w:rFonts w:hint="cs"/>
          <w:rtl/>
          <w:lang w:bidi="ar-SY"/>
        </w:rPr>
        <w:t xml:space="preserve"> واحدة. ويرد تعريف الأرتال </w:t>
      </w:r>
      <w:r w:rsidRPr="00092129">
        <w:rPr>
          <w:lang w:bidi="ar-SY"/>
        </w:rPr>
        <w:t>RS</w:t>
      </w:r>
      <w:r w:rsidRPr="00092129">
        <w:rPr>
          <w:rFonts w:hint="cs"/>
          <w:rtl/>
          <w:lang w:bidi="ar-SY"/>
        </w:rPr>
        <w:t xml:space="preserve"> بالتفصيل </w:t>
      </w:r>
      <w:r w:rsidR="00D2476A">
        <w:rPr>
          <w:rFonts w:hint="cs"/>
          <w:rtl/>
          <w:lang w:bidi="ar-SY"/>
        </w:rPr>
        <w:t>في </w:t>
      </w:r>
      <w:r w:rsidRPr="00092129">
        <w:rPr>
          <w:rFonts w:hint="cs"/>
          <w:rtl/>
          <w:lang w:bidi="ar-SY"/>
        </w:rPr>
        <w:t>الجزء</w:t>
      </w:r>
      <w:r w:rsidRPr="00092129">
        <w:rPr>
          <w:rFonts w:hint="eastAsia"/>
          <w:rtl/>
          <w:lang w:bidi="ar-SY"/>
        </w:rPr>
        <w:t> </w:t>
      </w:r>
      <w:r w:rsidRPr="00092129">
        <w:rPr>
          <w:lang w:bidi="ar-SY"/>
        </w:rPr>
        <w:t>2</w:t>
      </w:r>
      <w:r w:rsidRPr="00092129">
        <w:rPr>
          <w:rFonts w:hint="cs"/>
          <w:rtl/>
          <w:lang w:bidi="ar-SY"/>
        </w:rPr>
        <w:t>.</w:t>
      </w:r>
    </w:p>
    <w:p w:rsidR="00092129" w:rsidRPr="00092129" w:rsidRDefault="00092129" w:rsidP="00092129">
      <w:pPr>
        <w:rPr>
          <w:rtl/>
          <w:lang w:bidi="ar-SY"/>
        </w:rPr>
      </w:pPr>
      <w:r w:rsidRPr="00092129">
        <w:rPr>
          <w:rFonts w:hint="cs"/>
          <w:b/>
          <w:bCs/>
          <w:rtl/>
          <w:lang w:bidi="ar-SY"/>
        </w:rPr>
        <w:t xml:space="preserve">طول جزء الرتل </w:t>
      </w:r>
      <w:r w:rsidRPr="00092129">
        <w:rPr>
          <w:b/>
          <w:bCs/>
          <w:lang w:bidi="ar-SY"/>
        </w:rPr>
        <w:t>RS</w:t>
      </w:r>
      <w:r w:rsidRPr="00092129">
        <w:rPr>
          <w:rFonts w:hint="cs"/>
          <w:rtl/>
          <w:lang w:bidi="ar-SY"/>
        </w:rPr>
        <w:t xml:space="preserve"> - عدد بايتات الحمولة النافعة </w:t>
      </w:r>
      <w:r w:rsidRPr="00092129">
        <w:rPr>
          <w:lang w:bidi="ar-SY"/>
        </w:rPr>
        <w:t>SCCC</w:t>
      </w:r>
      <w:r w:rsidRPr="00092129">
        <w:rPr>
          <w:rFonts w:hint="cs"/>
          <w:rtl/>
          <w:lang w:bidi="ar-SY"/>
        </w:rPr>
        <w:t xml:space="preserve"> </w:t>
      </w:r>
      <w:r w:rsidR="00D2476A">
        <w:rPr>
          <w:rFonts w:hint="cs"/>
          <w:rtl/>
          <w:lang w:bidi="ar-SY"/>
        </w:rPr>
        <w:t>في </w:t>
      </w:r>
      <w:r w:rsidRPr="00092129">
        <w:rPr>
          <w:rFonts w:hint="cs"/>
          <w:rtl/>
          <w:lang w:bidi="ar-SY"/>
        </w:rPr>
        <w:t>كل</w:t>
      </w:r>
      <w:r w:rsidRPr="00092129">
        <w:rPr>
          <w:rFonts w:hint="eastAsia"/>
          <w:rtl/>
          <w:lang w:bidi="ar-SY"/>
        </w:rPr>
        <w:t> </w:t>
      </w:r>
      <w:r w:rsidRPr="00092129">
        <w:rPr>
          <w:rFonts w:hint="cs"/>
          <w:rtl/>
          <w:lang w:bidi="ar-SY"/>
        </w:rPr>
        <w:t>زمرة.</w:t>
      </w:r>
    </w:p>
    <w:p w:rsidR="00092129" w:rsidRPr="00092129" w:rsidRDefault="00092129" w:rsidP="00092129">
      <w:pPr>
        <w:rPr>
          <w:rtl/>
          <w:lang w:bidi="ar-SY"/>
        </w:rPr>
      </w:pPr>
      <w:r w:rsidRPr="00092129">
        <w:rPr>
          <w:rFonts w:hint="cs"/>
          <w:b/>
          <w:bCs/>
          <w:rtl/>
          <w:lang w:bidi="ar-SY"/>
        </w:rPr>
        <w:t>مجموعة ثانوية</w:t>
      </w:r>
      <w:r w:rsidRPr="00092129">
        <w:rPr>
          <w:rFonts w:hint="cs"/>
          <w:rtl/>
          <w:lang w:bidi="ar-SY"/>
        </w:rPr>
        <w:t xml:space="preserve"> - مجموعة ترسل عبر رتل </w:t>
      </w:r>
      <w:r w:rsidRPr="00092129">
        <w:rPr>
          <w:lang w:bidi="ar-SY"/>
        </w:rPr>
        <w:t>RS</w:t>
      </w:r>
      <w:r w:rsidRPr="00092129">
        <w:rPr>
          <w:rFonts w:hint="cs"/>
          <w:rtl/>
          <w:lang w:bidi="ar-SY"/>
        </w:rPr>
        <w:t xml:space="preserve"> ثانوي من الاستعراض. وحسب أسلوب الرتل</w:t>
      </w:r>
      <w:r w:rsidRPr="00092129">
        <w:rPr>
          <w:rFonts w:hint="eastAsia"/>
          <w:rtl/>
          <w:lang w:bidi="ar-SY"/>
        </w:rPr>
        <w:t> </w:t>
      </w:r>
      <w:r w:rsidRPr="00092129">
        <w:rPr>
          <w:lang w:bidi="ar-SY"/>
        </w:rPr>
        <w:t>RS</w:t>
      </w:r>
      <w:r w:rsidRPr="00092129">
        <w:rPr>
          <w:rFonts w:hint="cs"/>
          <w:rtl/>
          <w:lang w:bidi="ar-SY"/>
        </w:rPr>
        <w:t>، قد يحتوي الاستعراض أو</w:t>
      </w:r>
      <w:r w:rsidRPr="00092129">
        <w:rPr>
          <w:rFonts w:hint="eastAsia"/>
          <w:rtl/>
          <w:lang w:bidi="ar-SY"/>
        </w:rPr>
        <w:t> </w:t>
      </w:r>
      <w:r w:rsidRPr="00092129">
        <w:rPr>
          <w:rFonts w:hint="cs"/>
          <w:rtl/>
          <w:lang w:bidi="ar-SY"/>
        </w:rPr>
        <w:t>لا</w:t>
      </w:r>
      <w:r w:rsidRPr="00092129">
        <w:rPr>
          <w:rFonts w:hint="eastAsia"/>
          <w:rtl/>
          <w:lang w:bidi="ar-SY"/>
        </w:rPr>
        <w:t> </w:t>
      </w:r>
      <w:r w:rsidRPr="00092129">
        <w:rPr>
          <w:rFonts w:hint="cs"/>
          <w:rtl/>
          <w:lang w:bidi="ar-SY"/>
        </w:rPr>
        <w:t xml:space="preserve">يحتوي على مجموعة ثانوية ورتل </w:t>
      </w:r>
      <w:r w:rsidRPr="00092129">
        <w:rPr>
          <w:lang w:bidi="ar-SY"/>
        </w:rPr>
        <w:t>RS</w:t>
      </w:r>
      <w:r w:rsidRPr="00092129">
        <w:rPr>
          <w:rFonts w:hint="cs"/>
          <w:rtl/>
          <w:lang w:bidi="ar-SY"/>
        </w:rPr>
        <w:t xml:space="preserve"> ثانوي</w:t>
      </w:r>
      <w:r w:rsidRPr="00092129">
        <w:rPr>
          <w:rFonts w:hint="eastAsia"/>
          <w:rtl/>
          <w:lang w:bidi="ar-SY"/>
        </w:rPr>
        <w:t> </w:t>
      </w:r>
      <w:r w:rsidRPr="00092129">
        <w:rPr>
          <w:rFonts w:hint="cs"/>
          <w:rtl/>
          <w:lang w:bidi="ar-SY"/>
        </w:rPr>
        <w:t>مصاحب.</w:t>
      </w:r>
    </w:p>
    <w:p w:rsidR="00092129" w:rsidRPr="00092129" w:rsidRDefault="00092129" w:rsidP="00092129">
      <w:pPr>
        <w:rPr>
          <w:rtl/>
          <w:lang w:bidi="ar-SY"/>
        </w:rPr>
      </w:pPr>
      <w:r w:rsidRPr="00092129">
        <w:rPr>
          <w:rFonts w:hint="cs"/>
          <w:b/>
          <w:bCs/>
          <w:rtl/>
          <w:lang w:bidi="ar-SY"/>
        </w:rPr>
        <w:t>رقم زمرة البدء</w:t>
      </w:r>
      <w:r w:rsidRPr="00092129">
        <w:rPr>
          <w:rFonts w:hint="cs"/>
          <w:rtl/>
          <w:lang w:bidi="ar-SY"/>
        </w:rPr>
        <w:t xml:space="preserve"> - رقم زمرة يخصص للزمرة الأولى </w:t>
      </w:r>
      <w:r w:rsidR="00D2476A">
        <w:rPr>
          <w:rFonts w:hint="cs"/>
          <w:rtl/>
          <w:lang w:bidi="ar-SY"/>
        </w:rPr>
        <w:t>في </w:t>
      </w:r>
      <w:r w:rsidRPr="00092129">
        <w:rPr>
          <w:rFonts w:hint="cs"/>
          <w:rtl/>
          <w:lang w:bidi="ar-SY"/>
        </w:rPr>
        <w:t xml:space="preserve">الاستعراض، حيث يحدد موضع الاستعراض </w:t>
      </w:r>
      <w:r w:rsidR="00D2476A">
        <w:rPr>
          <w:rFonts w:hint="cs"/>
          <w:rtl/>
          <w:lang w:bidi="ar-SY"/>
        </w:rPr>
        <w:t>في </w:t>
      </w:r>
      <w:r w:rsidRPr="00092129">
        <w:rPr>
          <w:rFonts w:hint="cs"/>
          <w:rtl/>
          <w:lang w:bidi="ar-SY"/>
        </w:rPr>
        <w:t>سلسلة معينة من الفواصل</w:t>
      </w:r>
      <w:r w:rsidRPr="00092129">
        <w:rPr>
          <w:rFonts w:hint="eastAsia"/>
          <w:rtl/>
          <w:lang w:bidi="ar-SY"/>
        </w:rPr>
        <w:t> </w:t>
      </w:r>
      <w:r w:rsidRPr="00092129">
        <w:rPr>
          <w:lang w:bidi="ar-SY"/>
        </w:rPr>
        <w:t>M/H</w:t>
      </w:r>
      <w:r w:rsidRPr="00092129">
        <w:rPr>
          <w:rFonts w:hint="cs"/>
          <w:rtl/>
          <w:lang w:bidi="ar-SY"/>
        </w:rPr>
        <w:t>.</w:t>
      </w:r>
    </w:p>
    <w:p w:rsidR="00092129" w:rsidRPr="00092129" w:rsidRDefault="00092129" w:rsidP="00092129">
      <w:pPr>
        <w:rPr>
          <w:rtl/>
          <w:lang w:bidi="ar-SY"/>
        </w:rPr>
      </w:pPr>
      <w:r w:rsidRPr="00092129">
        <w:rPr>
          <w:rFonts w:hint="cs"/>
          <w:b/>
          <w:bCs/>
          <w:rtl/>
          <w:lang w:bidi="ar-SY"/>
        </w:rPr>
        <w:t>العدد الإجمالي للزمر</w:t>
      </w:r>
      <w:r w:rsidRPr="00092129">
        <w:rPr>
          <w:rFonts w:hint="cs"/>
          <w:rtl/>
          <w:lang w:bidi="ar-SY"/>
        </w:rPr>
        <w:t xml:space="preserve"> - عدد الزمر </w:t>
      </w:r>
      <w:r w:rsidR="00D2476A">
        <w:rPr>
          <w:rFonts w:hint="cs"/>
          <w:rtl/>
          <w:lang w:bidi="ar-SY"/>
        </w:rPr>
        <w:t>في </w:t>
      </w:r>
      <w:r w:rsidRPr="00092129">
        <w:rPr>
          <w:rFonts w:hint="cs"/>
          <w:rtl/>
          <w:lang w:bidi="ar-SY"/>
        </w:rPr>
        <w:t xml:space="preserve">كل رتل فرعي </w:t>
      </w:r>
      <w:r w:rsidRPr="00092129">
        <w:rPr>
          <w:lang w:bidi="ar-SY"/>
        </w:rPr>
        <w:t>M/H</w:t>
      </w:r>
      <w:r w:rsidRPr="00092129">
        <w:rPr>
          <w:rFonts w:hint="cs"/>
          <w:rtl/>
          <w:lang w:bidi="ar-SY"/>
        </w:rPr>
        <w:t xml:space="preserve"> ب</w:t>
      </w:r>
      <w:r w:rsidR="00D2476A">
        <w:rPr>
          <w:rFonts w:hint="cs"/>
          <w:rtl/>
          <w:lang w:bidi="ar-SY"/>
        </w:rPr>
        <w:t>ما في </w:t>
      </w:r>
      <w:r w:rsidRPr="00092129">
        <w:rPr>
          <w:rFonts w:hint="cs"/>
          <w:rtl/>
          <w:lang w:bidi="ar-SY"/>
        </w:rPr>
        <w:t xml:space="preserve">ذلك كافة المجموعات </w:t>
      </w:r>
      <w:r w:rsidRPr="00092129">
        <w:rPr>
          <w:lang w:bidi="ar-SY"/>
        </w:rPr>
        <w:t>M/H</w:t>
      </w:r>
      <w:r w:rsidRPr="00092129">
        <w:rPr>
          <w:rFonts w:hint="cs"/>
          <w:rtl/>
          <w:lang w:bidi="ar-SY"/>
        </w:rPr>
        <w:t xml:space="preserve"> الموجودة </w:t>
      </w:r>
      <w:r w:rsidR="00D2476A">
        <w:rPr>
          <w:rFonts w:hint="cs"/>
          <w:rtl/>
          <w:lang w:bidi="ar-SY"/>
        </w:rPr>
        <w:t>في </w:t>
      </w:r>
      <w:r w:rsidRPr="00092129">
        <w:rPr>
          <w:rFonts w:hint="cs"/>
          <w:rtl/>
          <w:lang w:bidi="ar-SY"/>
        </w:rPr>
        <w:t>الرتل</w:t>
      </w:r>
      <w:r w:rsidRPr="00092129">
        <w:rPr>
          <w:rFonts w:hint="eastAsia"/>
          <w:rtl/>
          <w:lang w:bidi="ar-SY"/>
        </w:rPr>
        <w:t> </w:t>
      </w:r>
      <w:r w:rsidRPr="00092129">
        <w:rPr>
          <w:rFonts w:hint="cs"/>
          <w:rtl/>
          <w:lang w:bidi="ar-SY"/>
        </w:rPr>
        <w:t>الفرعي.</w:t>
      </w:r>
    </w:p>
    <w:p w:rsidR="00092129" w:rsidRPr="00092129" w:rsidRDefault="00092129" w:rsidP="00772FCD">
      <w:pPr>
        <w:pStyle w:val="Headingb"/>
        <w:rPr>
          <w:rtl/>
          <w:lang w:bidi="ar-SY"/>
        </w:rPr>
      </w:pPr>
      <w:r w:rsidRPr="00092129">
        <w:rPr>
          <w:rFonts w:hint="cs"/>
          <w:rtl/>
          <w:lang w:bidi="ar-SY"/>
        </w:rPr>
        <w:t xml:space="preserve">تعريف النظام </w:t>
      </w:r>
      <w:r w:rsidRPr="00092129">
        <w:rPr>
          <w:lang w:bidi="ar-SY"/>
        </w:rPr>
        <w:t>ATSC</w:t>
      </w:r>
      <w:r w:rsidRPr="00092129">
        <w:rPr>
          <w:lang w:bidi="ar-SY"/>
        </w:rPr>
        <w:noBreakHyphen/>
        <w:t>M/H</w:t>
      </w:r>
    </w:p>
    <w:p w:rsidR="00092129" w:rsidRPr="00092129" w:rsidRDefault="00092129" w:rsidP="00885190">
      <w:pPr>
        <w:keepNext/>
        <w:rPr>
          <w:rtl/>
          <w:lang w:bidi="ar-SY"/>
        </w:rPr>
      </w:pPr>
      <w:r w:rsidRPr="00092129">
        <w:rPr>
          <w:rFonts w:hint="cs"/>
          <w:rtl/>
          <w:lang w:bidi="ar-SY"/>
        </w:rPr>
        <w:t xml:space="preserve">تم تنظيم وثائق النظام </w:t>
      </w:r>
      <w:r w:rsidRPr="00092129">
        <w:rPr>
          <w:lang w:bidi="ar-SY"/>
        </w:rPr>
        <w:t>ATSC</w:t>
      </w:r>
      <w:r w:rsidRPr="00092129">
        <w:rPr>
          <w:lang w:bidi="ar-SY"/>
        </w:rPr>
        <w:noBreakHyphen/>
        <w:t>M/H</w:t>
      </w:r>
      <w:r w:rsidRPr="00092129">
        <w:rPr>
          <w:rFonts w:hint="cs"/>
          <w:rtl/>
          <w:lang w:bidi="ar-SY"/>
        </w:rPr>
        <w:t xml:space="preserve"> </w:t>
      </w:r>
      <w:r w:rsidR="00D2476A">
        <w:rPr>
          <w:rFonts w:hint="cs"/>
          <w:rtl/>
          <w:lang w:bidi="ar-SY"/>
        </w:rPr>
        <w:t>في </w:t>
      </w:r>
      <w:r w:rsidRPr="00092129">
        <w:rPr>
          <w:rFonts w:hint="cs"/>
          <w:rtl/>
          <w:lang w:bidi="ar-SY"/>
        </w:rPr>
        <w:t>أجزاء كل منها قائم بذاته. وتحدد الأجزاء المشار إليها أدناه خصائص الأنظمة الفرعية اللازمة لتأمين الخدمات</w:t>
      </w:r>
      <w:r w:rsidRPr="00092129">
        <w:rPr>
          <w:rFonts w:hint="eastAsia"/>
          <w:rtl/>
          <w:lang w:bidi="ar-SY"/>
        </w:rPr>
        <w:t> </w:t>
      </w:r>
      <w:r w:rsidRPr="00092129">
        <w:rPr>
          <w:rFonts w:hint="cs"/>
          <w:rtl/>
          <w:lang w:bidi="ar-SY"/>
        </w:rPr>
        <w:t>المقصورة:</w:t>
      </w:r>
    </w:p>
    <w:p w:rsidR="00092129" w:rsidRPr="00092129" w:rsidRDefault="0004734B" w:rsidP="00092129">
      <w:pPr>
        <w:spacing w:before="80"/>
        <w:ind w:left="794" w:hanging="794"/>
        <w:rPr>
          <w:rtl/>
          <w:lang w:bidi="ar-EG"/>
        </w:rPr>
      </w:pPr>
      <w:r>
        <w:rPr>
          <w:lang w:bidi="ar-EG"/>
        </w:rPr>
        <w:t>(</w:t>
      </w:r>
      <w:r w:rsidR="00092129" w:rsidRPr="00092129">
        <w:rPr>
          <w:lang w:bidi="ar-EG"/>
        </w:rPr>
        <w:t>1</w:t>
      </w:r>
      <w:r w:rsidR="00092129" w:rsidRPr="00092129">
        <w:rPr>
          <w:rFonts w:hint="cs"/>
          <w:rtl/>
          <w:lang w:bidi="ar-EG"/>
        </w:rPr>
        <w:tab/>
        <w:t xml:space="preserve">النظام </w:t>
      </w:r>
      <w:r w:rsidR="00092129" w:rsidRPr="00092129">
        <w:rPr>
          <w:lang w:bidi="ar-EG"/>
        </w:rPr>
        <w:t>RF</w:t>
      </w:r>
      <w:r w:rsidR="00092129" w:rsidRPr="00092129">
        <w:rPr>
          <w:rFonts w:hint="cs"/>
          <w:rtl/>
          <w:lang w:bidi="ar-EG"/>
        </w:rPr>
        <w:t xml:space="preserve"> ونظام الإرسال للنظام </w:t>
      </w:r>
      <w:r w:rsidR="00092129" w:rsidRPr="00092129">
        <w:rPr>
          <w:lang w:bidi="ar-EG"/>
        </w:rPr>
        <w:t>ATSC</w:t>
      </w:r>
      <w:r w:rsidR="00092129" w:rsidRPr="00092129">
        <w:rPr>
          <w:lang w:bidi="ar-EG"/>
        </w:rPr>
        <w:noBreakHyphen/>
        <w:t>M/H</w:t>
      </w:r>
      <w:r w:rsidR="00092129" w:rsidRPr="00092129">
        <w:rPr>
          <w:rFonts w:hint="cs"/>
          <w:rtl/>
          <w:lang w:bidi="ar-EG"/>
        </w:rPr>
        <w:t xml:space="preserve"> معرفان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[2] 2</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2</w:t>
      </w:r>
      <w:r w:rsidR="00092129" w:rsidRPr="00092129">
        <w:rPr>
          <w:rFonts w:hint="cs"/>
          <w:rtl/>
          <w:lang w:bidi="ar-EG"/>
        </w:rPr>
        <w:tab/>
        <w:t>خصائص النظامين الفرعي</w:t>
      </w:r>
      <w:r w:rsidR="00092129" w:rsidRPr="00092129">
        <w:rPr>
          <w:rFonts w:hint="cs"/>
          <w:rtl/>
          <w:lang w:val="ru-RU" w:bidi="ar-EG"/>
        </w:rPr>
        <w:t>ي</w:t>
      </w:r>
      <w:r w:rsidR="00092129" w:rsidRPr="00092129">
        <w:rPr>
          <w:rFonts w:hint="cs"/>
          <w:rtl/>
          <w:lang w:bidi="ar-EG"/>
        </w:rPr>
        <w:t xml:space="preserve">ن لتعدد إرسال والنقل للنظام </w:t>
      </w:r>
      <w:r w:rsidR="00092129" w:rsidRPr="00092129">
        <w:rPr>
          <w:lang w:bidi="ar-EG"/>
        </w:rPr>
        <w:t>ATSC</w:t>
      </w:r>
      <w:r w:rsidR="00092129" w:rsidRPr="00092129">
        <w:rPr>
          <w:lang w:bidi="ar-EG"/>
        </w:rPr>
        <w:noBreakHyphen/>
        <w:t>M/H</w:t>
      </w:r>
      <w:r w:rsidR="00092129" w:rsidRPr="00092129">
        <w:rPr>
          <w:rFonts w:hint="cs"/>
          <w:rtl/>
          <w:lang w:bidi="ar-EG"/>
        </w:rPr>
        <w:t xml:space="preserve"> ترد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[3] 3</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3</w:t>
      </w:r>
      <w:r w:rsidR="00092129" w:rsidRPr="00092129">
        <w:rPr>
          <w:rFonts w:hint="cs"/>
          <w:rtl/>
          <w:lang w:bidi="ar-EG"/>
        </w:rPr>
        <w:tab/>
        <w:t xml:space="preserve">يرد تعريف طريقة الإعلان للنظام </w:t>
      </w:r>
      <w:r w:rsidR="00092129" w:rsidRPr="00092129">
        <w:rPr>
          <w:lang w:bidi="ar-EG"/>
        </w:rPr>
        <w:t>ATSC</w:t>
      </w:r>
      <w:r w:rsidR="00092129" w:rsidRPr="00092129">
        <w:rPr>
          <w:lang w:bidi="ar-EG"/>
        </w:rPr>
        <w:noBreakHyphen/>
        <w:t>M/H</w:t>
      </w:r>
      <w:r w:rsidR="00092129" w:rsidRPr="00092129">
        <w:rPr>
          <w:rFonts w:hint="cs"/>
          <w:rtl/>
          <w:lang w:bidi="ar-EG"/>
        </w:rPr>
        <w:t xml:space="preserve">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[4] 4</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4</w:t>
      </w:r>
      <w:r w:rsidR="00092129" w:rsidRPr="00092129">
        <w:rPr>
          <w:rFonts w:hint="cs"/>
          <w:rtl/>
          <w:lang w:bidi="ar-EG"/>
        </w:rPr>
        <w:tab/>
        <w:t xml:space="preserve">يرد تعريف إطار العرض للنظام </w:t>
      </w:r>
      <w:r w:rsidR="00092129" w:rsidRPr="00092129">
        <w:rPr>
          <w:lang w:bidi="ar-EG"/>
        </w:rPr>
        <w:t>ATSC</w:t>
      </w:r>
      <w:r w:rsidR="00092129" w:rsidRPr="00092129">
        <w:rPr>
          <w:lang w:bidi="ar-EG"/>
        </w:rPr>
        <w:noBreakHyphen/>
        <w:t>M/H</w:t>
      </w:r>
      <w:r w:rsidR="00092129" w:rsidRPr="00092129">
        <w:rPr>
          <w:rFonts w:hint="cs"/>
          <w:rtl/>
          <w:lang w:bidi="ar-EG"/>
        </w:rPr>
        <w:t xml:space="preserve">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[5] 5</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5</w:t>
      </w:r>
      <w:r w:rsidR="00092129" w:rsidRPr="00092129">
        <w:rPr>
          <w:rFonts w:hint="cs"/>
          <w:rtl/>
          <w:lang w:bidi="ar-EG"/>
        </w:rPr>
        <w:tab/>
        <w:t xml:space="preserve">يمكن لأي خدمة </w:t>
      </w:r>
      <w:r w:rsidR="00092129" w:rsidRPr="00092129">
        <w:rPr>
          <w:lang w:bidi="ar-EG"/>
        </w:rPr>
        <w:t>ATSC</w:t>
      </w:r>
      <w:r w:rsidR="00092129" w:rsidRPr="00092129">
        <w:rPr>
          <w:lang w:bidi="ar-EG"/>
        </w:rPr>
        <w:noBreakHyphen/>
        <w:t>M/H</w:t>
      </w:r>
      <w:r w:rsidR="00092129" w:rsidRPr="00092129">
        <w:rPr>
          <w:rFonts w:hint="cs"/>
          <w:rtl/>
          <w:lang w:bidi="ar-EG"/>
        </w:rPr>
        <w:t xml:space="preserve"> أن تستعمل اختيارياً حماية الخدمة. وعند استعمال حماية للخدمة، يرد تعريفها </w:t>
      </w:r>
      <w:r w:rsidR="00D2476A">
        <w:rPr>
          <w:rFonts w:hint="cs"/>
          <w:rtl/>
          <w:lang w:bidi="ar-EG"/>
        </w:rPr>
        <w:t>في </w:t>
      </w:r>
      <w:r w:rsidR="00092129" w:rsidRPr="00092129">
        <w:rPr>
          <w:rFonts w:hint="cs"/>
          <w:rtl/>
          <w:lang w:bidi="ar-EG"/>
        </w:rPr>
        <w:t xml:space="preserve">أحكام 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[6] 6</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6</w:t>
      </w:r>
      <w:r w:rsidR="00092129" w:rsidRPr="00092129">
        <w:rPr>
          <w:rFonts w:hint="cs"/>
          <w:rtl/>
          <w:lang w:bidi="ar-EG"/>
        </w:rPr>
        <w:tab/>
        <w:t xml:space="preserve">يرد تعريف تشفير الفيديو </w:t>
      </w:r>
      <w:r w:rsidR="00D2476A">
        <w:rPr>
          <w:rFonts w:hint="cs"/>
          <w:rtl/>
          <w:lang w:bidi="ar-EG"/>
        </w:rPr>
        <w:t>في </w:t>
      </w:r>
      <w:r w:rsidR="00092129" w:rsidRPr="00092129">
        <w:rPr>
          <w:rFonts w:hint="cs"/>
          <w:rtl/>
          <w:lang w:bidi="ar-EG"/>
        </w:rPr>
        <w:t xml:space="preserve">النظام </w:t>
      </w:r>
      <w:r w:rsidR="00092129" w:rsidRPr="00092129">
        <w:rPr>
          <w:lang w:bidi="ar-EG"/>
        </w:rPr>
        <w:t>ATSC</w:t>
      </w:r>
      <w:r w:rsidR="00092129" w:rsidRPr="00092129">
        <w:rPr>
          <w:lang w:bidi="ar-EG"/>
        </w:rPr>
        <w:noBreakHyphen/>
        <w:t>M/H</w:t>
      </w:r>
      <w:r w:rsidR="00092129" w:rsidRPr="00092129">
        <w:rPr>
          <w:rFonts w:hint="cs"/>
          <w:rtl/>
          <w:lang w:bidi="ar-EG"/>
        </w:rPr>
        <w:t xml:space="preserve">،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الجزء</w:t>
      </w:r>
      <w:r w:rsidR="00092129" w:rsidRPr="00092129">
        <w:rPr>
          <w:rFonts w:hint="eastAsia"/>
          <w:rtl/>
          <w:lang w:bidi="ar-SY"/>
        </w:rPr>
        <w:t> </w:t>
      </w:r>
      <w:r w:rsidR="00092129" w:rsidRPr="00092129">
        <w:rPr>
          <w:lang w:bidi="ar-EG"/>
        </w:rPr>
        <w:t>[7] 7</w:t>
      </w:r>
      <w:r w:rsidR="00092129" w:rsidRPr="00092129">
        <w:rPr>
          <w:rFonts w:hint="cs"/>
          <w:rtl/>
          <w:lang w:bidi="ar-EG"/>
        </w:rPr>
        <w:t>.</w:t>
      </w:r>
    </w:p>
    <w:p w:rsidR="00092129" w:rsidRPr="00092129" w:rsidRDefault="0004734B" w:rsidP="00092129">
      <w:pPr>
        <w:spacing w:before="80"/>
        <w:ind w:left="794" w:hanging="794"/>
        <w:rPr>
          <w:rtl/>
          <w:lang w:bidi="ar-EG"/>
        </w:rPr>
      </w:pPr>
      <w:r>
        <w:rPr>
          <w:lang w:bidi="ar-EG"/>
        </w:rPr>
        <w:t>(</w:t>
      </w:r>
      <w:r w:rsidR="00092129" w:rsidRPr="00092129">
        <w:rPr>
          <w:lang w:bidi="ar-EG"/>
        </w:rPr>
        <w:t>7</w:t>
      </w:r>
      <w:r w:rsidR="00092129" w:rsidRPr="00092129">
        <w:rPr>
          <w:rFonts w:hint="cs"/>
          <w:rtl/>
          <w:lang w:bidi="ar-EG"/>
        </w:rPr>
        <w:tab/>
        <w:t xml:space="preserve">يرد تعريف تشفير الصوت </w:t>
      </w:r>
      <w:r w:rsidR="00D2476A">
        <w:rPr>
          <w:rFonts w:hint="cs"/>
          <w:rtl/>
          <w:lang w:bidi="ar-EG"/>
        </w:rPr>
        <w:t>في </w:t>
      </w:r>
      <w:r w:rsidR="00092129" w:rsidRPr="00092129">
        <w:rPr>
          <w:rFonts w:hint="cs"/>
          <w:rtl/>
          <w:lang w:bidi="ar-EG"/>
        </w:rPr>
        <w:t xml:space="preserve">النظام </w:t>
      </w:r>
      <w:r w:rsidR="00092129" w:rsidRPr="00092129">
        <w:rPr>
          <w:lang w:bidi="ar-EG"/>
        </w:rPr>
        <w:t>ATSC</w:t>
      </w:r>
      <w:r w:rsidR="00092129" w:rsidRPr="00092129">
        <w:rPr>
          <w:lang w:bidi="ar-EG"/>
        </w:rPr>
        <w:noBreakHyphen/>
        <w:t>M/H</w:t>
      </w:r>
      <w:r w:rsidR="00092129" w:rsidRPr="00092129">
        <w:rPr>
          <w:rFonts w:hint="cs"/>
          <w:rtl/>
          <w:lang w:bidi="ar-EG"/>
        </w:rPr>
        <w:t xml:space="preserve">، </w:t>
      </w:r>
      <w:r w:rsidR="00D2476A">
        <w:rPr>
          <w:rFonts w:hint="cs"/>
          <w:rtl/>
          <w:lang w:bidi="ar-EG"/>
        </w:rPr>
        <w:t>في </w:t>
      </w:r>
      <w:r w:rsidR="00092129" w:rsidRPr="00092129">
        <w:rPr>
          <w:rFonts w:hint="cs"/>
          <w:rtl/>
          <w:lang w:bidi="ar-EG"/>
        </w:rPr>
        <w:t xml:space="preserve">المعيار </w:t>
      </w:r>
      <w:r w:rsidR="00092129" w:rsidRPr="00092129">
        <w:rPr>
          <w:lang w:bidi="ar-EG"/>
        </w:rPr>
        <w:t>A/153</w:t>
      </w:r>
      <w:r w:rsidR="00092129" w:rsidRPr="00092129">
        <w:rPr>
          <w:rFonts w:hint="cs"/>
          <w:rtl/>
          <w:lang w:bidi="ar-EG"/>
        </w:rPr>
        <w:t xml:space="preserve"> الجزء</w:t>
      </w:r>
      <w:r w:rsidR="00092129" w:rsidRPr="00092129">
        <w:rPr>
          <w:rFonts w:hint="eastAsia"/>
          <w:rtl/>
          <w:lang w:bidi="ar-SY"/>
        </w:rPr>
        <w:t> </w:t>
      </w:r>
      <w:r w:rsidR="00092129" w:rsidRPr="00092129">
        <w:rPr>
          <w:lang w:bidi="ar-EG"/>
        </w:rPr>
        <w:t>[8] 8</w:t>
      </w:r>
      <w:r w:rsidR="00092129" w:rsidRPr="00092129">
        <w:rPr>
          <w:rFonts w:hint="cs"/>
          <w:rtl/>
          <w:lang w:bidi="ar-EG"/>
        </w:rPr>
        <w:t>.</w:t>
      </w:r>
    </w:p>
    <w:p w:rsidR="00092129" w:rsidRPr="00092129" w:rsidRDefault="00092129" w:rsidP="00092129">
      <w:pPr>
        <w:rPr>
          <w:rtl/>
          <w:lang w:bidi="ar-SY"/>
        </w:rPr>
      </w:pPr>
      <w:r w:rsidRPr="00092129">
        <w:rPr>
          <w:rFonts w:hint="cs"/>
          <w:rtl/>
          <w:lang w:bidi="ar-SY"/>
        </w:rPr>
        <w:t xml:space="preserve">وتشمل الأجزاء المدرجة أعلاه العناصر الضرورية وبعض العناصر الاختيارية. ويمكن لمعايير </w:t>
      </w:r>
      <w:r w:rsidRPr="00092129">
        <w:rPr>
          <w:lang w:bidi="ar-SY"/>
        </w:rPr>
        <w:t>ATSC</w:t>
      </w:r>
      <w:r w:rsidRPr="00092129">
        <w:rPr>
          <w:rFonts w:hint="cs"/>
          <w:rtl/>
          <w:lang w:bidi="ar-SY"/>
        </w:rPr>
        <w:t xml:space="preserve"> أخرى تعريف عناصر أخرى ضرورية و/أو</w:t>
      </w:r>
      <w:r w:rsidRPr="00092129">
        <w:rPr>
          <w:rFonts w:hint="eastAsia"/>
          <w:rtl/>
          <w:lang w:bidi="ar-SY"/>
        </w:rPr>
        <w:t> </w:t>
      </w:r>
      <w:r w:rsidRPr="00092129">
        <w:rPr>
          <w:rFonts w:hint="cs"/>
          <w:rtl/>
          <w:lang w:bidi="ar-SY"/>
        </w:rPr>
        <w:t>اختيارية.</w:t>
      </w:r>
    </w:p>
    <w:p w:rsidR="00092129" w:rsidRPr="00092129" w:rsidRDefault="00092129" w:rsidP="00772FCD">
      <w:pPr>
        <w:pStyle w:val="Headingb"/>
        <w:rPr>
          <w:rtl/>
          <w:lang w:bidi="ar-SY"/>
        </w:rPr>
      </w:pPr>
      <w:r w:rsidRPr="00092129">
        <w:rPr>
          <w:rFonts w:hint="cs"/>
          <w:rtl/>
          <w:lang w:bidi="ar-SY"/>
        </w:rPr>
        <w:t xml:space="preserve">نظرة عامة على النظام </w:t>
      </w:r>
      <w:r w:rsidRPr="00092129">
        <w:rPr>
          <w:lang w:bidi="ar-SY"/>
        </w:rPr>
        <w:t>ATSC</w:t>
      </w:r>
      <w:r w:rsidRPr="00092129">
        <w:rPr>
          <w:lang w:bidi="ar-SY"/>
        </w:rPr>
        <w:noBreakHyphen/>
        <w:t>M/H</w:t>
      </w:r>
    </w:p>
    <w:p w:rsidR="00092129" w:rsidRPr="00092129" w:rsidRDefault="00092129" w:rsidP="00092129">
      <w:pPr>
        <w:rPr>
          <w:rtl/>
          <w:lang w:bidi="ar-SY"/>
        </w:rPr>
      </w:pPr>
      <w:r w:rsidRPr="00092129">
        <w:rPr>
          <w:rFonts w:hint="cs"/>
          <w:rtl/>
          <w:lang w:bidi="ar-SY"/>
        </w:rPr>
        <w:t xml:space="preserve">تتقاسم الخدمة </w:t>
      </w:r>
      <w:r w:rsidRPr="00092129">
        <w:rPr>
          <w:lang w:bidi="ar-SY"/>
        </w:rPr>
        <w:t>ATSC</w:t>
      </w:r>
      <w:r w:rsidRPr="00092129">
        <w:rPr>
          <w:lang w:bidi="ar-SY"/>
        </w:rPr>
        <w:noBreakHyphen/>
        <w:t>M/H</w:t>
      </w:r>
      <w:r w:rsidRPr="00092129">
        <w:rPr>
          <w:rFonts w:hint="cs"/>
          <w:rtl/>
          <w:lang w:bidi="ar-SY"/>
        </w:rPr>
        <w:t xml:space="preserve"> نفس القناة </w:t>
      </w:r>
      <w:r w:rsidRPr="00092129">
        <w:rPr>
          <w:lang w:bidi="ar-SY"/>
        </w:rPr>
        <w:t>RF</w:t>
      </w:r>
      <w:r w:rsidRPr="00092129">
        <w:rPr>
          <w:rFonts w:hint="cs"/>
          <w:rtl/>
          <w:lang w:bidi="ar-SY"/>
        </w:rPr>
        <w:t xml:space="preserve"> كأي خدمة إذاعية </w:t>
      </w:r>
      <w:r w:rsidRPr="00092129">
        <w:rPr>
          <w:lang w:bidi="ar-SY"/>
        </w:rPr>
        <w:t>ATSC</w:t>
      </w:r>
      <w:r w:rsidRPr="00092129">
        <w:rPr>
          <w:rFonts w:hint="cs"/>
          <w:rtl/>
          <w:lang w:bidi="ar-SY"/>
        </w:rPr>
        <w:t xml:space="preserve"> قياسية موصوفة </w:t>
      </w:r>
      <w:r w:rsidR="00D2476A">
        <w:rPr>
          <w:rFonts w:hint="cs"/>
          <w:rtl/>
          <w:lang w:bidi="ar-SY"/>
        </w:rPr>
        <w:t>في </w:t>
      </w:r>
      <w:r w:rsidRPr="00092129">
        <w:rPr>
          <w:rFonts w:hint="cs"/>
          <w:rtl/>
          <w:lang w:bidi="ar-SY"/>
        </w:rPr>
        <w:t xml:space="preserve">المعيار </w:t>
      </w:r>
      <w:r w:rsidRPr="00092129">
        <w:rPr>
          <w:lang w:bidi="ar-SY"/>
        </w:rPr>
        <w:t>ATSC A/53</w:t>
      </w:r>
      <w:r w:rsidRPr="00092129">
        <w:rPr>
          <w:rFonts w:hint="cs"/>
          <w:rtl/>
          <w:lang w:bidi="ar-SY"/>
        </w:rPr>
        <w:t xml:space="preserve">، والتي تعرف أيضاً "بالخدمة الرئيسية" (أو بصورة أكثر دقة بقطار نقل رئيسي </w:t>
      </w:r>
      <w:r w:rsidRPr="00092129">
        <w:rPr>
          <w:lang w:bidi="ar-SY"/>
        </w:rPr>
        <w:t>(TS</w:t>
      </w:r>
      <w:r w:rsidRPr="00092129">
        <w:rPr>
          <w:lang w:bidi="ar-SY"/>
        </w:rPr>
        <w:noBreakHyphen/>
        <w:t>M)</w:t>
      </w:r>
      <w:r w:rsidRPr="00092129">
        <w:rPr>
          <w:rFonts w:hint="cs"/>
          <w:rtl/>
          <w:lang w:bidi="ar-SY"/>
        </w:rPr>
        <w:t xml:space="preserve">). وتفعل هذه الخدمة باستعمال جزء من عرض النطاق الإجمالي المتاح البالغ </w:t>
      </w:r>
      <w:r w:rsidRPr="00092129">
        <w:rPr>
          <w:lang w:bidi="ar-SY"/>
        </w:rPr>
        <w:t>Mbit/s 19,4</w:t>
      </w:r>
      <w:r w:rsidRPr="00092129">
        <w:rPr>
          <w:rFonts w:hint="cs"/>
          <w:rtl/>
          <w:lang w:bidi="ar-SY"/>
        </w:rPr>
        <w:t xml:space="preserve"> تقريباً وتستخدم التسليم عبر النقل</w:t>
      </w:r>
      <w:r w:rsidRPr="00092129">
        <w:rPr>
          <w:rFonts w:hint="eastAsia"/>
          <w:rtl/>
          <w:lang w:bidi="ar-SY"/>
        </w:rPr>
        <w:t> </w:t>
      </w:r>
      <w:r w:rsidRPr="00092129">
        <w:rPr>
          <w:lang w:bidi="ar-SY"/>
        </w:rPr>
        <w:t>IP</w:t>
      </w:r>
      <w:r w:rsidRPr="00092129">
        <w:rPr>
          <w:rFonts w:hint="cs"/>
          <w:rtl/>
          <w:lang w:bidi="ar-SY"/>
        </w:rPr>
        <w:t xml:space="preserve">. ونظام الإذاعة </w:t>
      </w:r>
      <w:r w:rsidRPr="00092129">
        <w:rPr>
          <w:lang w:bidi="ar-SY"/>
        </w:rPr>
        <w:t>ATSC</w:t>
      </w:r>
      <w:r w:rsidRPr="00092129">
        <w:rPr>
          <w:rFonts w:hint="cs"/>
          <w:rtl/>
          <w:lang w:bidi="ar-SY"/>
        </w:rPr>
        <w:t xml:space="preserve"> الذي يشمل النظامين القياسي (الرئيسي) و</w:t>
      </w:r>
      <w:r w:rsidRPr="00092129">
        <w:rPr>
          <w:lang w:bidi="ar-SY"/>
        </w:rPr>
        <w:t>M/H</w:t>
      </w:r>
      <w:r w:rsidRPr="00092129">
        <w:rPr>
          <w:rFonts w:hint="cs"/>
          <w:rtl/>
          <w:lang w:bidi="ar-SY"/>
        </w:rPr>
        <w:t xml:space="preserve"> يعرض </w:t>
      </w:r>
      <w:r w:rsidR="00D2476A">
        <w:rPr>
          <w:rFonts w:hint="cs"/>
          <w:rtl/>
          <w:lang w:bidi="ar-SY"/>
        </w:rPr>
        <w:t>في </w:t>
      </w:r>
      <w:r w:rsidRPr="00092129">
        <w:rPr>
          <w:rFonts w:hint="cs"/>
          <w:rtl/>
          <w:lang w:bidi="ar-SY"/>
        </w:rPr>
        <w:t>الشكل</w:t>
      </w:r>
      <w:r w:rsidRPr="00092129">
        <w:rPr>
          <w:rFonts w:hint="eastAsia"/>
          <w:rtl/>
          <w:lang w:bidi="ar-SY"/>
        </w:rPr>
        <w:t> </w:t>
      </w:r>
      <w:r w:rsidRPr="00092129">
        <w:rPr>
          <w:lang w:bidi="ar-SY"/>
        </w:rPr>
        <w:t>12</w:t>
      </w:r>
      <w:r w:rsidRPr="00092129">
        <w:rPr>
          <w:rFonts w:hint="cs"/>
          <w:rtl/>
          <w:lang w:bidi="ar-SY"/>
        </w:rPr>
        <w:t>.</w:t>
      </w:r>
    </w:p>
    <w:p w:rsidR="00092129" w:rsidRPr="00092129" w:rsidRDefault="00092129" w:rsidP="00772FCD">
      <w:pPr>
        <w:pStyle w:val="FigureNo"/>
        <w:rPr>
          <w:rtl/>
          <w:lang w:eastAsia="ja-JP"/>
        </w:rPr>
      </w:pPr>
      <w:r w:rsidRPr="00092129">
        <w:rPr>
          <w:rFonts w:hint="cs"/>
          <w:rtl/>
          <w:lang w:eastAsia="ja-JP"/>
        </w:rPr>
        <w:lastRenderedPageBreak/>
        <w:t xml:space="preserve">الشـكل </w:t>
      </w:r>
      <w:r w:rsidRPr="00092129">
        <w:rPr>
          <w:lang w:eastAsia="ja-JP"/>
        </w:rPr>
        <w:t>12</w:t>
      </w:r>
    </w:p>
    <w:p w:rsidR="00092129" w:rsidRPr="00092129" w:rsidRDefault="00092129" w:rsidP="00772FCD">
      <w:pPr>
        <w:pStyle w:val="Figuretitle"/>
        <w:rPr>
          <w:rtl/>
        </w:rPr>
      </w:pPr>
      <w:r w:rsidRPr="00092129">
        <w:rPr>
          <w:rFonts w:hint="cs"/>
          <w:rtl/>
        </w:rPr>
        <w:t xml:space="preserve">نظام الإذاعة </w:t>
      </w:r>
      <w:r w:rsidRPr="00092129">
        <w:t>ATSC</w:t>
      </w:r>
      <w:r w:rsidRPr="00092129">
        <w:rPr>
          <w:rFonts w:hint="cs"/>
          <w:rtl/>
        </w:rPr>
        <w:t xml:space="preserve"> المتضمن لخدمتي قطار النقل الرئيسية و</w:t>
      </w:r>
      <w:r w:rsidRPr="00092129">
        <w:t>M/H</w:t>
      </w:r>
    </w:p>
    <w:p w:rsidR="00985C9A" w:rsidRDefault="003E5B52" w:rsidP="00D70904">
      <w:pPr>
        <w:keepNext/>
        <w:keepLines/>
        <w:spacing w:before="0" w:line="240" w:lineRule="auto"/>
        <w:jc w:val="center"/>
        <w:rPr>
          <w:rtl/>
          <w:lang w:val="fr-FR" w:eastAsia="en-US"/>
        </w:rPr>
      </w:pPr>
      <w:r>
        <w:rPr>
          <w:noProof/>
          <w:lang w:eastAsia="zh-CN"/>
        </w:rPr>
        <mc:AlternateContent>
          <mc:Choice Requires="wpg">
            <w:drawing>
              <wp:anchor distT="0" distB="0" distL="114300" distR="114300" simplePos="0" relativeHeight="251647488" behindDoc="0" locked="0" layoutInCell="1" allowOverlap="1">
                <wp:simplePos x="0" y="0"/>
                <wp:positionH relativeFrom="column">
                  <wp:posOffset>443865</wp:posOffset>
                </wp:positionH>
                <wp:positionV relativeFrom="paragraph">
                  <wp:posOffset>88900</wp:posOffset>
                </wp:positionV>
                <wp:extent cx="5179060" cy="4162425"/>
                <wp:effectExtent l="0" t="0" r="2540" b="9525"/>
                <wp:wrapNone/>
                <wp:docPr id="34" name="Group 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4162425"/>
                          <a:chOff x="1833" y="1558"/>
                          <a:chExt cx="8156" cy="6555"/>
                        </a:xfrm>
                      </wpg:grpSpPr>
                      <wps:wsp>
                        <wps:cNvPr id="35" name="Text Box 6948"/>
                        <wps:cNvSpPr txBox="1">
                          <a:spLocks noChangeArrowheads="1"/>
                        </wps:cNvSpPr>
                        <wps:spPr bwMode="auto">
                          <a:xfrm>
                            <a:off x="1909" y="1857"/>
                            <a:ext cx="58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140" w:line="144" w:lineRule="auto"/>
                                <w:jc w:val="center"/>
                                <w:rPr>
                                  <w:sz w:val="18"/>
                                  <w:szCs w:val="24"/>
                                  <w:rtl/>
                                  <w:lang w:bidi="ar-SY"/>
                                </w:rPr>
                              </w:pPr>
                              <w:r>
                                <w:rPr>
                                  <w:rFonts w:hint="cs"/>
                                  <w:sz w:val="18"/>
                                  <w:szCs w:val="24"/>
                                  <w:rtl/>
                                  <w:lang w:bidi="ar-SY"/>
                                </w:rPr>
                                <w:t>فيديو</w:t>
                              </w:r>
                            </w:p>
                          </w:txbxContent>
                        </wps:txbx>
                        <wps:bodyPr rot="0" vert="horz" wrap="square" lIns="0" tIns="0" rIns="0" bIns="0" anchor="ctr" anchorCtr="0" upright="1">
                          <a:noAutofit/>
                        </wps:bodyPr>
                      </wps:wsp>
                      <wps:wsp>
                        <wps:cNvPr id="36" name="Text Box 6949"/>
                        <wps:cNvSpPr txBox="1">
                          <a:spLocks noChangeArrowheads="1"/>
                        </wps:cNvSpPr>
                        <wps:spPr bwMode="auto">
                          <a:xfrm>
                            <a:off x="1833" y="2796"/>
                            <a:ext cx="71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160" w:line="144" w:lineRule="auto"/>
                                <w:jc w:val="center"/>
                                <w:rPr>
                                  <w:sz w:val="18"/>
                                  <w:szCs w:val="24"/>
                                  <w:rtl/>
                                  <w:lang w:bidi="ar-SY"/>
                                </w:rPr>
                              </w:pPr>
                              <w:r>
                                <w:rPr>
                                  <w:rFonts w:hint="cs"/>
                                  <w:sz w:val="18"/>
                                  <w:szCs w:val="24"/>
                                  <w:rtl/>
                                  <w:lang w:bidi="ar-SY"/>
                                </w:rPr>
                                <w:t>صوت</w:t>
                              </w:r>
                            </w:p>
                          </w:txbxContent>
                        </wps:txbx>
                        <wps:bodyPr rot="0" vert="horz" wrap="square" lIns="0" tIns="0" rIns="0" bIns="0" anchor="ctr" anchorCtr="0" upright="1">
                          <a:noAutofit/>
                        </wps:bodyPr>
                      </wps:wsp>
                      <wps:wsp>
                        <wps:cNvPr id="37" name="Text Box 6955"/>
                        <wps:cNvSpPr txBox="1">
                          <a:spLocks noChangeArrowheads="1"/>
                        </wps:cNvSpPr>
                        <wps:spPr bwMode="auto">
                          <a:xfrm>
                            <a:off x="1956" y="4176"/>
                            <a:ext cx="149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F52AEA" w:rsidRDefault="005E1184" w:rsidP="00985C9A">
                              <w:pPr>
                                <w:spacing w:line="144" w:lineRule="auto"/>
                                <w:jc w:val="center"/>
                                <w:rPr>
                                  <w:sz w:val="18"/>
                                  <w:szCs w:val="24"/>
                                  <w:rtl/>
                                  <w:lang w:bidi="ar-SY"/>
                                </w:rPr>
                              </w:pPr>
                              <w:r w:rsidRPr="00F52AEA">
                                <w:rPr>
                                  <w:rFonts w:hint="cs"/>
                                  <w:sz w:val="18"/>
                                  <w:szCs w:val="24"/>
                                  <w:rtl/>
                                  <w:lang w:bidi="ar-SY"/>
                                </w:rPr>
                                <w:t xml:space="preserve">نظام </w:t>
                              </w:r>
                              <w:r w:rsidRPr="00F52AEA">
                                <w:rPr>
                                  <w:sz w:val="18"/>
                                  <w:szCs w:val="24"/>
                                  <w:lang w:bidi="ar-SY"/>
                                </w:rPr>
                                <w:t>ATSC</w:t>
                              </w:r>
                              <w:r w:rsidRPr="00F52AEA">
                                <w:rPr>
                                  <w:rFonts w:hint="cs"/>
                                  <w:sz w:val="18"/>
                                  <w:szCs w:val="24"/>
                                  <w:rtl/>
                                  <w:lang w:bidi="ar-SY"/>
                                </w:rPr>
                                <w:t xml:space="preserve"> تقليدي</w:t>
                              </w:r>
                            </w:p>
                          </w:txbxContent>
                        </wps:txbx>
                        <wps:bodyPr rot="0" vert="horz" wrap="square" lIns="0" tIns="0" rIns="0" bIns="0" anchor="ctr" anchorCtr="0" upright="1">
                          <a:noAutofit/>
                        </wps:bodyPr>
                      </wps:wsp>
                      <wps:wsp>
                        <wps:cNvPr id="38" name="Text Box 6957"/>
                        <wps:cNvSpPr txBox="1">
                          <a:spLocks noChangeArrowheads="1"/>
                        </wps:cNvSpPr>
                        <wps:spPr bwMode="auto">
                          <a:xfrm>
                            <a:off x="1881" y="5306"/>
                            <a:ext cx="584"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80" w:line="144" w:lineRule="auto"/>
                                <w:jc w:val="center"/>
                                <w:rPr>
                                  <w:sz w:val="18"/>
                                  <w:szCs w:val="24"/>
                                  <w:rtl/>
                                  <w:lang w:bidi="ar-SY"/>
                                </w:rPr>
                              </w:pPr>
                              <w:r>
                                <w:rPr>
                                  <w:rFonts w:hint="cs"/>
                                  <w:sz w:val="18"/>
                                  <w:szCs w:val="24"/>
                                  <w:rtl/>
                                  <w:lang w:bidi="ar-SY"/>
                                </w:rPr>
                                <w:t>فيديو</w:t>
                              </w:r>
                            </w:p>
                          </w:txbxContent>
                        </wps:txbx>
                        <wps:bodyPr rot="0" vert="horz" wrap="square" lIns="0" tIns="0" rIns="0" bIns="0" anchor="ctr" anchorCtr="0" upright="1">
                          <a:noAutofit/>
                        </wps:bodyPr>
                      </wps:wsp>
                      <wps:wsp>
                        <wps:cNvPr id="39" name="Text Box 6958"/>
                        <wps:cNvSpPr txBox="1">
                          <a:spLocks noChangeArrowheads="1"/>
                        </wps:cNvSpPr>
                        <wps:spPr bwMode="auto">
                          <a:xfrm>
                            <a:off x="1838" y="6188"/>
                            <a:ext cx="68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160" w:line="144" w:lineRule="auto"/>
                                <w:jc w:val="center"/>
                                <w:rPr>
                                  <w:sz w:val="18"/>
                                  <w:szCs w:val="24"/>
                                  <w:rtl/>
                                  <w:lang w:bidi="ar-SY"/>
                                </w:rPr>
                              </w:pPr>
                              <w:r>
                                <w:rPr>
                                  <w:rFonts w:hint="cs"/>
                                  <w:sz w:val="18"/>
                                  <w:szCs w:val="24"/>
                                  <w:rtl/>
                                  <w:lang w:bidi="ar-SY"/>
                                </w:rPr>
                                <w:t>صوت</w:t>
                              </w:r>
                            </w:p>
                          </w:txbxContent>
                        </wps:txbx>
                        <wps:bodyPr rot="0" vert="horz" wrap="square" lIns="0" tIns="0" rIns="0" bIns="0" anchor="ctr" anchorCtr="0" upright="1">
                          <a:noAutofit/>
                        </wps:bodyPr>
                      </wps:wsp>
                      <wps:wsp>
                        <wps:cNvPr id="40" name="Text Box 6964"/>
                        <wps:cNvSpPr txBox="1">
                          <a:spLocks noChangeArrowheads="1"/>
                        </wps:cNvSpPr>
                        <wps:spPr bwMode="auto">
                          <a:xfrm>
                            <a:off x="1992" y="7821"/>
                            <a:ext cx="229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0" w:line="144" w:lineRule="auto"/>
                                <w:jc w:val="center"/>
                                <w:rPr>
                                  <w:sz w:val="18"/>
                                  <w:szCs w:val="24"/>
                                  <w:rtl/>
                                  <w:lang w:bidi="ar-EG"/>
                                </w:rPr>
                              </w:pPr>
                              <w:r>
                                <w:rPr>
                                  <w:rFonts w:hint="cs"/>
                                  <w:sz w:val="18"/>
                                  <w:szCs w:val="24"/>
                                  <w:rtl/>
                                  <w:lang w:bidi="ar-SY"/>
                                </w:rPr>
                                <w:t xml:space="preserve">نظام </w:t>
                              </w:r>
                              <w:r>
                                <w:rPr>
                                  <w:sz w:val="18"/>
                                  <w:szCs w:val="24"/>
                                  <w:lang w:bidi="ar-SY"/>
                                </w:rPr>
                                <w:t>ATSC </w:t>
                              </w:r>
                              <w:r>
                                <w:rPr>
                                  <w:rFonts w:hint="cs"/>
                                  <w:sz w:val="18"/>
                                  <w:szCs w:val="24"/>
                                  <w:rtl/>
                                  <w:lang w:bidi="ar-SY"/>
                                </w:rPr>
                                <w:t xml:space="preserve"> متنقل/محمول باليد</w:t>
                              </w:r>
                            </w:p>
                          </w:txbxContent>
                        </wps:txbx>
                        <wps:bodyPr rot="0" vert="horz" wrap="square" lIns="0" tIns="0" rIns="0" bIns="0" anchor="ctr" anchorCtr="0" upright="1">
                          <a:noAutofit/>
                        </wps:bodyPr>
                      </wps:wsp>
                      <wps:wsp>
                        <wps:cNvPr id="41" name="Text Box 6947"/>
                        <wps:cNvSpPr txBox="1">
                          <a:spLocks noChangeArrowheads="1"/>
                        </wps:cNvSpPr>
                        <wps:spPr bwMode="auto">
                          <a:xfrm>
                            <a:off x="2943" y="1558"/>
                            <a:ext cx="1350"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985C9A">
                              <w:pPr>
                                <w:spacing w:before="60" w:line="144" w:lineRule="auto"/>
                                <w:jc w:val="center"/>
                                <w:rPr>
                                  <w:sz w:val="16"/>
                                  <w:szCs w:val="16"/>
                                  <w:rtl/>
                                  <w:lang w:bidi="ar-SY"/>
                                </w:rPr>
                              </w:pPr>
                              <w:r w:rsidRPr="00966291">
                                <w:rPr>
                                  <w:rFonts w:hint="cs"/>
                                  <w:sz w:val="16"/>
                                  <w:szCs w:val="16"/>
                                  <w:rtl/>
                                  <w:lang w:bidi="ar-SY"/>
                                </w:rPr>
                                <w:t>نظام فرعي فيديوي</w:t>
                              </w:r>
                            </w:p>
                          </w:txbxContent>
                        </wps:txbx>
                        <wps:bodyPr rot="0" vert="horz" wrap="square" lIns="0" tIns="0" rIns="0" bIns="0" anchor="ctr" anchorCtr="0" upright="1">
                          <a:noAutofit/>
                        </wps:bodyPr>
                      </wps:wsp>
                      <wps:wsp>
                        <wps:cNvPr id="42" name="Text Box 6950"/>
                        <wps:cNvSpPr txBox="1">
                          <a:spLocks noChangeArrowheads="1"/>
                        </wps:cNvSpPr>
                        <wps:spPr bwMode="auto">
                          <a:xfrm>
                            <a:off x="2979" y="1857"/>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97A6F" w:rsidRDefault="005E1184" w:rsidP="00985C9A">
                              <w:pPr>
                                <w:spacing w:before="4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الفيديوي</w:t>
                              </w:r>
                            </w:p>
                          </w:txbxContent>
                        </wps:txbx>
                        <wps:bodyPr rot="0" vert="horz" wrap="square" lIns="0" tIns="0" rIns="0" bIns="0" anchor="ctr" anchorCtr="0" upright="1">
                          <a:noAutofit/>
                        </wps:bodyPr>
                      </wps:wsp>
                      <wps:wsp>
                        <wps:cNvPr id="43" name="Text Box 6952"/>
                        <wps:cNvSpPr txBox="1">
                          <a:spLocks noChangeArrowheads="1"/>
                        </wps:cNvSpPr>
                        <wps:spPr bwMode="auto">
                          <a:xfrm>
                            <a:off x="2955" y="2409"/>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985C9A">
                              <w:pPr>
                                <w:spacing w:before="160" w:line="144" w:lineRule="auto"/>
                                <w:jc w:val="center"/>
                                <w:rPr>
                                  <w:sz w:val="16"/>
                                  <w:szCs w:val="16"/>
                                  <w:rtl/>
                                  <w:lang w:bidi="ar-SY"/>
                                </w:rPr>
                              </w:pPr>
                              <w:r w:rsidRPr="00966291">
                                <w:rPr>
                                  <w:rFonts w:hint="cs"/>
                                  <w:sz w:val="16"/>
                                  <w:szCs w:val="16"/>
                                  <w:rtl/>
                                  <w:lang w:bidi="ar-SY"/>
                                </w:rPr>
                                <w:t>نظام فرعي سمعي</w:t>
                              </w:r>
                            </w:p>
                          </w:txbxContent>
                        </wps:txbx>
                        <wps:bodyPr rot="0" vert="horz" wrap="square" lIns="0" tIns="0" rIns="0" bIns="0" anchor="ctr" anchorCtr="0" upright="1">
                          <a:noAutofit/>
                        </wps:bodyPr>
                      </wps:wsp>
                      <wps:wsp>
                        <wps:cNvPr id="44" name="Text Box 6951"/>
                        <wps:cNvSpPr txBox="1">
                          <a:spLocks noChangeArrowheads="1"/>
                        </wps:cNvSpPr>
                        <wps:spPr bwMode="auto">
                          <a:xfrm>
                            <a:off x="2979" y="2772"/>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97A6F" w:rsidRDefault="005E1184" w:rsidP="00985C9A">
                              <w:pPr>
                                <w:spacing w:before="4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السمعي</w:t>
                              </w:r>
                            </w:p>
                          </w:txbxContent>
                        </wps:txbx>
                        <wps:bodyPr rot="0" vert="horz" wrap="square" lIns="0" tIns="0" rIns="0" bIns="0" anchor="ctr" anchorCtr="0" upright="1">
                          <a:noAutofit/>
                        </wps:bodyPr>
                      </wps:wsp>
                      <wps:wsp>
                        <wps:cNvPr id="45" name="Text Box 6953"/>
                        <wps:cNvSpPr txBox="1">
                          <a:spLocks noChangeArrowheads="1"/>
                        </wps:cNvSpPr>
                        <wps:spPr bwMode="auto">
                          <a:xfrm>
                            <a:off x="2857" y="3464"/>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before="140" w:line="144" w:lineRule="auto"/>
                                <w:jc w:val="left"/>
                                <w:rPr>
                                  <w:sz w:val="18"/>
                                  <w:szCs w:val="24"/>
                                  <w:rtl/>
                                  <w:lang w:bidi="ar-SY"/>
                                </w:rPr>
                              </w:pPr>
                              <w:r>
                                <w:rPr>
                                  <w:rFonts w:hint="cs"/>
                                  <w:sz w:val="18"/>
                                  <w:szCs w:val="24"/>
                                  <w:rtl/>
                                  <w:lang w:bidi="ar-SY"/>
                                </w:rPr>
                                <w:t>بيانات إضافية</w:t>
                              </w:r>
                            </w:p>
                          </w:txbxContent>
                        </wps:txbx>
                        <wps:bodyPr rot="0" vert="horz" wrap="square" lIns="0" tIns="0" rIns="0" bIns="0" anchor="ctr" anchorCtr="0" upright="1">
                          <a:noAutofit/>
                        </wps:bodyPr>
                      </wps:wsp>
                      <wps:wsp>
                        <wps:cNvPr id="46" name="Text Box 6954"/>
                        <wps:cNvSpPr txBox="1">
                          <a:spLocks noChangeArrowheads="1"/>
                        </wps:cNvSpPr>
                        <wps:spPr bwMode="auto">
                          <a:xfrm>
                            <a:off x="2833" y="3887"/>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line="144" w:lineRule="auto"/>
                                <w:jc w:val="left"/>
                                <w:rPr>
                                  <w:sz w:val="18"/>
                                  <w:szCs w:val="24"/>
                                  <w:rtl/>
                                  <w:lang w:bidi="ar-SY"/>
                                </w:rPr>
                              </w:pPr>
                              <w:r>
                                <w:rPr>
                                  <w:rFonts w:hint="cs"/>
                                  <w:sz w:val="18"/>
                                  <w:szCs w:val="24"/>
                                  <w:rtl/>
                                  <w:lang w:bidi="ar-SY"/>
                                </w:rPr>
                                <w:t>بيانات تحكم</w:t>
                              </w:r>
                            </w:p>
                          </w:txbxContent>
                        </wps:txbx>
                        <wps:bodyPr rot="0" vert="horz" wrap="square" lIns="0" tIns="0" rIns="0" bIns="0" anchor="ctr" anchorCtr="0" upright="1">
                          <a:noAutofit/>
                        </wps:bodyPr>
                      </wps:wsp>
                      <wps:wsp>
                        <wps:cNvPr id="47" name="Text Box 6946"/>
                        <wps:cNvSpPr txBox="1">
                          <a:spLocks noChangeArrowheads="1"/>
                        </wps:cNvSpPr>
                        <wps:spPr bwMode="auto">
                          <a:xfrm>
                            <a:off x="4999" y="2468"/>
                            <a:ext cx="712" cy="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85C9A">
                              <w:pPr>
                                <w:spacing w:before="0" w:line="144" w:lineRule="auto"/>
                                <w:jc w:val="center"/>
                                <w:rPr>
                                  <w:sz w:val="18"/>
                                  <w:szCs w:val="24"/>
                                  <w:rtl/>
                                  <w:lang w:bidi="ar-SY"/>
                                </w:rPr>
                              </w:pPr>
                            </w:p>
                            <w:p w:rsidR="005E1184" w:rsidRPr="008640F2" w:rsidRDefault="005E1184" w:rsidP="00985C9A">
                              <w:pPr>
                                <w:spacing w:before="0" w:line="144" w:lineRule="auto"/>
                                <w:jc w:val="center"/>
                                <w:rPr>
                                  <w:sz w:val="18"/>
                                  <w:szCs w:val="24"/>
                                  <w:rtl/>
                                  <w:lang w:bidi="ar-SY"/>
                                </w:rPr>
                              </w:pPr>
                              <w:r>
                                <w:rPr>
                                  <w:rFonts w:hint="cs"/>
                                  <w:sz w:val="18"/>
                                  <w:szCs w:val="24"/>
                                  <w:rtl/>
                                  <w:lang w:bidi="ar-SY"/>
                                </w:rPr>
                                <w:t>تعدد</w:t>
                              </w:r>
                              <w:r>
                                <w:rPr>
                                  <w:rFonts w:hint="cs"/>
                                  <w:sz w:val="18"/>
                                  <w:szCs w:val="24"/>
                                  <w:rtl/>
                                  <w:lang w:bidi="ar-SY"/>
                                </w:rPr>
                                <w:br/>
                                <w:t>إرسال</w:t>
                              </w:r>
                              <w:r>
                                <w:rPr>
                                  <w:rFonts w:hint="cs"/>
                                  <w:sz w:val="18"/>
                                  <w:szCs w:val="24"/>
                                  <w:rtl/>
                                  <w:lang w:bidi="ar-SY"/>
                                </w:rPr>
                                <w:br/>
                                <w:t>الخدمة</w:t>
                              </w:r>
                            </w:p>
                          </w:txbxContent>
                        </wps:txbx>
                        <wps:bodyPr rot="0" vert="horz" wrap="square" lIns="0" tIns="0" rIns="0" bIns="0" anchor="ctr" anchorCtr="0" upright="1">
                          <a:noAutofit/>
                        </wps:bodyPr>
                      </wps:wsp>
                      <wps:wsp>
                        <wps:cNvPr id="48" name="Text Box 6815"/>
                        <wps:cNvSpPr txBox="1">
                          <a:spLocks noChangeArrowheads="1"/>
                        </wps:cNvSpPr>
                        <wps:spPr bwMode="auto">
                          <a:xfrm>
                            <a:off x="6258" y="3588"/>
                            <a:ext cx="752"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85C9A">
                              <w:pPr>
                                <w:spacing w:before="100" w:line="144" w:lineRule="auto"/>
                                <w:jc w:val="center"/>
                                <w:rPr>
                                  <w:sz w:val="18"/>
                                  <w:szCs w:val="24"/>
                                  <w:rtl/>
                                  <w:lang w:bidi="ar-SY"/>
                                </w:rPr>
                              </w:pPr>
                              <w:r>
                                <w:rPr>
                                  <w:rFonts w:hint="cs"/>
                                  <w:sz w:val="18"/>
                                  <w:szCs w:val="24"/>
                                  <w:rtl/>
                                  <w:lang w:bidi="ar-SY"/>
                                </w:rPr>
                                <w:t>النقل</w:t>
                              </w:r>
                            </w:p>
                            <w:p w:rsidR="005E1184" w:rsidRPr="008640F2" w:rsidRDefault="005E1184" w:rsidP="00985C9A">
                              <w:pPr>
                                <w:spacing w:before="0" w:line="240" w:lineRule="auto"/>
                                <w:jc w:val="center"/>
                                <w:rPr>
                                  <w:sz w:val="18"/>
                                  <w:szCs w:val="24"/>
                                  <w:rtl/>
                                  <w:lang w:bidi="ar-SY"/>
                                </w:rPr>
                              </w:pPr>
                              <w:r>
                                <w:rPr>
                                  <w:sz w:val="18"/>
                                  <w:szCs w:val="24"/>
                                  <w:lang w:bidi="ar-SY"/>
                                </w:rPr>
                                <w:t>MPEG</w:t>
                              </w:r>
                              <w:r>
                                <w:rPr>
                                  <w:sz w:val="18"/>
                                  <w:szCs w:val="24"/>
                                  <w:lang w:bidi="ar-SY"/>
                                </w:rPr>
                                <w:noBreakHyphen/>
                                <w:t>2</w:t>
                              </w:r>
                            </w:p>
                          </w:txbxContent>
                        </wps:txbx>
                        <wps:bodyPr rot="0" vert="horz" wrap="square" lIns="0" tIns="0" rIns="0" bIns="0" anchor="ctr" anchorCtr="0" upright="1">
                          <a:noAutofit/>
                        </wps:bodyPr>
                      </wps:wsp>
                      <wps:wsp>
                        <wps:cNvPr id="49" name="Text Box 6814"/>
                        <wps:cNvSpPr txBox="1">
                          <a:spLocks noChangeArrowheads="1"/>
                        </wps:cNvSpPr>
                        <wps:spPr bwMode="auto">
                          <a:xfrm>
                            <a:off x="7513" y="4224"/>
                            <a:ext cx="727"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Default="005E1184" w:rsidP="00985C9A">
                              <w:pPr>
                                <w:spacing w:before="0" w:line="144" w:lineRule="auto"/>
                                <w:jc w:val="center"/>
                                <w:rPr>
                                  <w:sz w:val="18"/>
                                  <w:szCs w:val="24"/>
                                  <w:rtl/>
                                  <w:lang w:bidi="ar-SY"/>
                                </w:rPr>
                              </w:pPr>
                            </w:p>
                            <w:p w:rsidR="005E1184" w:rsidRDefault="005E1184" w:rsidP="00985C9A">
                              <w:pPr>
                                <w:spacing w:before="0" w:line="144" w:lineRule="auto"/>
                                <w:jc w:val="center"/>
                                <w:rPr>
                                  <w:sz w:val="18"/>
                                  <w:szCs w:val="24"/>
                                  <w:rtl/>
                                  <w:lang w:bidi="ar-SY"/>
                                </w:rPr>
                              </w:pPr>
                              <w:r>
                                <w:rPr>
                                  <w:rFonts w:hint="cs"/>
                                  <w:sz w:val="18"/>
                                  <w:szCs w:val="24"/>
                                  <w:rtl/>
                                  <w:lang w:bidi="ar-SY"/>
                                </w:rPr>
                                <w:t>ترتيل</w:t>
                              </w:r>
                            </w:p>
                            <w:p w:rsidR="005E1184" w:rsidRPr="008640F2" w:rsidRDefault="005E1184" w:rsidP="00985C9A">
                              <w:pPr>
                                <w:spacing w:before="0" w:line="240" w:lineRule="auto"/>
                                <w:jc w:val="center"/>
                                <w:rPr>
                                  <w:sz w:val="18"/>
                                  <w:szCs w:val="24"/>
                                  <w:rtl/>
                                  <w:lang w:bidi="ar-SY"/>
                                </w:rPr>
                              </w:pPr>
                              <w:r>
                                <w:rPr>
                                  <w:sz w:val="18"/>
                                  <w:szCs w:val="24"/>
                                  <w:lang w:bidi="ar-SY"/>
                                </w:rPr>
                                <w:t>M/H</w:t>
                              </w:r>
                            </w:p>
                          </w:txbxContent>
                        </wps:txbx>
                        <wps:bodyPr rot="0" vert="horz" wrap="square" lIns="0" tIns="0" rIns="0" bIns="0" anchor="ctr" anchorCtr="0" upright="1">
                          <a:noAutofit/>
                        </wps:bodyPr>
                      </wps:wsp>
                      <wps:wsp>
                        <wps:cNvPr id="50" name="Text Box 6305"/>
                        <wps:cNvSpPr txBox="1">
                          <a:spLocks noChangeArrowheads="1"/>
                        </wps:cNvSpPr>
                        <wps:spPr bwMode="auto">
                          <a:xfrm>
                            <a:off x="8639" y="3603"/>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985C9A">
                              <w:pPr>
                                <w:spacing w:line="144" w:lineRule="auto"/>
                                <w:jc w:val="center"/>
                                <w:rPr>
                                  <w:sz w:val="18"/>
                                  <w:szCs w:val="24"/>
                                  <w:rtl/>
                                  <w:lang w:bidi="ar-SY"/>
                                </w:rPr>
                              </w:pPr>
                              <w:r>
                                <w:rPr>
                                  <w:rFonts w:hint="cs"/>
                                  <w:sz w:val="18"/>
                                  <w:szCs w:val="24"/>
                                  <w:rtl/>
                                  <w:lang w:bidi="ar-SY"/>
                                </w:rPr>
                                <w:t xml:space="preserve">نظام </w:t>
                              </w:r>
                              <w:r>
                                <w:rPr>
                                  <w:sz w:val="18"/>
                                  <w:szCs w:val="24"/>
                                  <w:lang w:bidi="ar-SY"/>
                                </w:rPr>
                                <w:t>RF</w:t>
                              </w:r>
                              <w:r>
                                <w:rPr>
                                  <w:rFonts w:hint="cs"/>
                                  <w:sz w:val="18"/>
                                  <w:szCs w:val="24"/>
                                  <w:rtl/>
                                  <w:lang w:bidi="ar-SY"/>
                                </w:rPr>
                                <w:t>/إرسال</w:t>
                              </w:r>
                            </w:p>
                          </w:txbxContent>
                        </wps:txbx>
                        <wps:bodyPr rot="0" vert="horz" wrap="square" lIns="0" tIns="0" rIns="0" bIns="0" anchor="ctr" anchorCtr="0" upright="1">
                          <a:noAutofit/>
                        </wps:bodyPr>
                      </wps:wsp>
                      <wps:wsp>
                        <wps:cNvPr id="51" name="Text Box 6432"/>
                        <wps:cNvSpPr txBox="1">
                          <a:spLocks noChangeArrowheads="1"/>
                        </wps:cNvSpPr>
                        <wps:spPr bwMode="auto">
                          <a:xfrm>
                            <a:off x="8886" y="5411"/>
                            <a:ext cx="6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D70904">
                              <w:pPr>
                                <w:spacing w:before="80" w:line="144" w:lineRule="auto"/>
                                <w:jc w:val="center"/>
                                <w:rPr>
                                  <w:sz w:val="18"/>
                                  <w:szCs w:val="24"/>
                                  <w:rtl/>
                                  <w:lang w:bidi="ar-SY"/>
                                </w:rPr>
                              </w:pPr>
                              <w:r>
                                <w:rPr>
                                  <w:rFonts w:hint="cs"/>
                                  <w:sz w:val="18"/>
                                  <w:szCs w:val="24"/>
                                  <w:rtl/>
                                  <w:lang w:bidi="ar-SY"/>
                                </w:rPr>
                                <w:t>تشكيل</w:t>
                              </w:r>
                            </w:p>
                          </w:txbxContent>
                        </wps:txbx>
                        <wps:bodyPr rot="0" vert="horz" wrap="square" lIns="0" tIns="0" rIns="0" bIns="0" anchor="ctr" anchorCtr="0" upright="1">
                          <a:noAutofit/>
                        </wps:bodyPr>
                      </wps:wsp>
                      <wps:wsp>
                        <wps:cNvPr id="52" name="Text Box 6945"/>
                        <wps:cNvSpPr txBox="1">
                          <a:spLocks noChangeArrowheads="1"/>
                        </wps:cNvSpPr>
                        <wps:spPr bwMode="auto">
                          <a:xfrm>
                            <a:off x="6264" y="5232"/>
                            <a:ext cx="80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D70904">
                              <w:pPr>
                                <w:spacing w:line="144" w:lineRule="auto"/>
                                <w:jc w:val="center"/>
                                <w:rPr>
                                  <w:sz w:val="18"/>
                                  <w:szCs w:val="24"/>
                                  <w:rtl/>
                                  <w:lang w:bidi="ar-SY"/>
                                </w:rPr>
                              </w:pPr>
                              <w:r>
                                <w:rPr>
                                  <w:rFonts w:hint="cs"/>
                                  <w:sz w:val="18"/>
                                  <w:szCs w:val="24"/>
                                  <w:rtl/>
                                  <w:lang w:bidi="ar-SY"/>
                                </w:rPr>
                                <w:t xml:space="preserve">نقل </w:t>
                              </w:r>
                              <w:r>
                                <w:rPr>
                                  <w:sz w:val="18"/>
                                  <w:szCs w:val="24"/>
                                  <w:lang w:bidi="ar-SY"/>
                                </w:rPr>
                                <w:t>IP</w:t>
                              </w:r>
                            </w:p>
                          </w:txbxContent>
                        </wps:txbx>
                        <wps:bodyPr rot="0" vert="horz" wrap="square" lIns="0" tIns="0" rIns="0" bIns="0" anchor="ctr" anchorCtr="0" upright="1">
                          <a:noAutofit/>
                        </wps:bodyPr>
                      </wps:wsp>
                      <wps:wsp>
                        <wps:cNvPr id="53" name="Text Box 6965"/>
                        <wps:cNvSpPr txBox="1">
                          <a:spLocks noChangeArrowheads="1"/>
                        </wps:cNvSpPr>
                        <wps:spPr bwMode="auto">
                          <a:xfrm>
                            <a:off x="4983" y="5774"/>
                            <a:ext cx="752"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D70904">
                              <w:pPr>
                                <w:spacing w:before="0" w:line="144" w:lineRule="auto"/>
                                <w:jc w:val="center"/>
                                <w:rPr>
                                  <w:sz w:val="18"/>
                                  <w:szCs w:val="24"/>
                                  <w:rtl/>
                                  <w:lang w:bidi="ar-SY"/>
                                </w:rPr>
                              </w:pPr>
                              <w:r>
                                <w:rPr>
                                  <w:rFonts w:hint="cs"/>
                                  <w:sz w:val="18"/>
                                  <w:szCs w:val="24"/>
                                  <w:rtl/>
                                  <w:lang w:bidi="ar-SY"/>
                                </w:rPr>
                                <w:t>تعدد</w:t>
                              </w:r>
                              <w:r>
                                <w:rPr>
                                  <w:sz w:val="18"/>
                                  <w:szCs w:val="24"/>
                                  <w:rtl/>
                                  <w:lang w:bidi="ar-SY"/>
                                </w:rPr>
                                <w:br/>
                              </w:r>
                              <w:r>
                                <w:rPr>
                                  <w:rFonts w:hint="cs"/>
                                  <w:sz w:val="18"/>
                                  <w:szCs w:val="24"/>
                                  <w:rtl/>
                                  <w:lang w:bidi="ar-SY"/>
                                </w:rPr>
                                <w:t>إرسال</w:t>
                              </w:r>
                              <w:r>
                                <w:rPr>
                                  <w:rFonts w:hint="cs"/>
                                  <w:sz w:val="18"/>
                                  <w:szCs w:val="24"/>
                                  <w:rtl/>
                                  <w:lang w:bidi="ar-SY"/>
                                </w:rPr>
                                <w:br/>
                                <w:t xml:space="preserve">الخدمة وتغليف </w:t>
                              </w:r>
                              <w:r>
                                <w:rPr>
                                  <w:sz w:val="18"/>
                                  <w:szCs w:val="24"/>
                                  <w:lang w:bidi="ar-SY"/>
                                </w:rPr>
                                <w:t>IP</w:t>
                              </w:r>
                            </w:p>
                          </w:txbxContent>
                        </wps:txbx>
                        <wps:bodyPr rot="0" vert="horz" wrap="square" lIns="0" tIns="0" rIns="0" bIns="0" anchor="ctr" anchorCtr="0" upright="1">
                          <a:noAutofit/>
                        </wps:bodyPr>
                      </wps:wsp>
                      <wps:wsp>
                        <wps:cNvPr id="54" name="Text Box 5812"/>
                        <wps:cNvSpPr txBox="1">
                          <a:spLocks noChangeArrowheads="1"/>
                        </wps:cNvSpPr>
                        <wps:spPr bwMode="auto">
                          <a:xfrm>
                            <a:off x="2557" y="7520"/>
                            <a:ext cx="173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D70904">
                              <w:pPr>
                                <w:spacing w:before="60" w:line="200" w:lineRule="exact"/>
                                <w:ind w:left="57"/>
                                <w:jc w:val="left"/>
                                <w:rPr>
                                  <w:sz w:val="18"/>
                                  <w:szCs w:val="22"/>
                                  <w:lang w:bidi="ar-SY"/>
                                </w:rPr>
                              </w:pPr>
                              <w:r w:rsidRPr="00966291">
                                <w:rPr>
                                  <w:rFonts w:hint="cs"/>
                                  <w:sz w:val="18"/>
                                  <w:szCs w:val="22"/>
                                  <w:rtl/>
                                  <w:lang w:bidi="ar-SY"/>
                                </w:rPr>
                                <w:t xml:space="preserve">بيانات بالبنية </w:t>
                              </w:r>
                              <w:r w:rsidRPr="00966291">
                                <w:rPr>
                                  <w:sz w:val="18"/>
                                  <w:szCs w:val="22"/>
                                  <w:lang w:bidi="ar-SY"/>
                                </w:rPr>
                                <w:t>M/H</w:t>
                              </w:r>
                            </w:p>
                          </w:txbxContent>
                        </wps:txbx>
                        <wps:bodyPr rot="0" vert="horz" wrap="square" lIns="0" tIns="0" rIns="0" bIns="0" anchor="ctr" anchorCtr="0" upright="1">
                          <a:noAutofit/>
                        </wps:bodyPr>
                      </wps:wsp>
                      <wps:wsp>
                        <wps:cNvPr id="55" name="Text Box 6963"/>
                        <wps:cNvSpPr txBox="1">
                          <a:spLocks noChangeArrowheads="1"/>
                        </wps:cNvSpPr>
                        <wps:spPr bwMode="auto">
                          <a:xfrm>
                            <a:off x="2929" y="7131"/>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D70904">
                              <w:pPr>
                                <w:spacing w:before="140" w:line="144" w:lineRule="auto"/>
                                <w:ind w:left="57"/>
                                <w:jc w:val="left"/>
                                <w:rPr>
                                  <w:sz w:val="18"/>
                                  <w:szCs w:val="24"/>
                                  <w:rtl/>
                                  <w:lang w:bidi="ar-SY"/>
                                </w:rPr>
                              </w:pPr>
                              <w:r>
                                <w:rPr>
                                  <w:rFonts w:hint="cs"/>
                                  <w:sz w:val="18"/>
                                  <w:szCs w:val="24"/>
                                  <w:rtl/>
                                  <w:lang w:bidi="ar-SY"/>
                                </w:rPr>
                                <w:t>بيانات تحكم</w:t>
                              </w:r>
                            </w:p>
                          </w:txbxContent>
                        </wps:txbx>
                        <wps:bodyPr rot="0" vert="horz" wrap="square" lIns="0" tIns="0" rIns="0" bIns="0" anchor="ctr" anchorCtr="0" upright="1">
                          <a:noAutofit/>
                        </wps:bodyPr>
                      </wps:wsp>
                      <wps:wsp>
                        <wps:cNvPr id="56" name="Text Box 6962"/>
                        <wps:cNvSpPr txBox="1">
                          <a:spLocks noChangeArrowheads="1"/>
                        </wps:cNvSpPr>
                        <wps:spPr bwMode="auto">
                          <a:xfrm>
                            <a:off x="2929" y="6889"/>
                            <a:ext cx="135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8640F2" w:rsidRDefault="005E1184" w:rsidP="00D70904">
                              <w:pPr>
                                <w:spacing w:before="140" w:line="144" w:lineRule="auto"/>
                                <w:ind w:left="57"/>
                                <w:jc w:val="left"/>
                                <w:rPr>
                                  <w:sz w:val="18"/>
                                  <w:szCs w:val="24"/>
                                  <w:rtl/>
                                  <w:lang w:bidi="ar-SY"/>
                                </w:rPr>
                              </w:pPr>
                              <w:r>
                                <w:rPr>
                                  <w:rFonts w:hint="cs"/>
                                  <w:sz w:val="18"/>
                                  <w:szCs w:val="24"/>
                                  <w:rtl/>
                                  <w:lang w:bidi="ar-SY"/>
                                </w:rPr>
                                <w:t>بيانات إضافية</w:t>
                              </w:r>
                            </w:p>
                          </w:txbxContent>
                        </wps:txbx>
                        <wps:bodyPr rot="0" vert="horz" wrap="square" lIns="0" tIns="0" rIns="0" bIns="0" anchor="ctr" anchorCtr="0" upright="1">
                          <a:noAutofit/>
                        </wps:bodyPr>
                      </wps:wsp>
                      <wps:wsp>
                        <wps:cNvPr id="57" name="Text Box 6961"/>
                        <wps:cNvSpPr txBox="1">
                          <a:spLocks noChangeArrowheads="1"/>
                        </wps:cNvSpPr>
                        <wps:spPr bwMode="auto">
                          <a:xfrm>
                            <a:off x="2965" y="6190"/>
                            <a:ext cx="135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97A6F" w:rsidRDefault="005E1184" w:rsidP="00D70904">
                              <w:pPr>
                                <w:spacing w:before="6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السمعي</w:t>
                              </w:r>
                            </w:p>
                          </w:txbxContent>
                        </wps:txbx>
                        <wps:bodyPr rot="0" vert="horz" wrap="square" lIns="0" tIns="0" rIns="0" bIns="0" anchor="ctr" anchorCtr="0" upright="1">
                          <a:noAutofit/>
                        </wps:bodyPr>
                      </wps:wsp>
                      <wps:wsp>
                        <wps:cNvPr id="58" name="Text Box 6959"/>
                        <wps:cNvSpPr txBox="1">
                          <a:spLocks noChangeArrowheads="1"/>
                        </wps:cNvSpPr>
                        <wps:spPr bwMode="auto">
                          <a:xfrm>
                            <a:off x="2905" y="5892"/>
                            <a:ext cx="135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D70904">
                              <w:pPr>
                                <w:spacing w:line="144" w:lineRule="auto"/>
                                <w:jc w:val="center"/>
                                <w:rPr>
                                  <w:sz w:val="16"/>
                                  <w:szCs w:val="16"/>
                                  <w:rtl/>
                                  <w:lang w:bidi="ar-SY"/>
                                </w:rPr>
                              </w:pPr>
                              <w:r w:rsidRPr="00966291">
                                <w:rPr>
                                  <w:rFonts w:hint="cs"/>
                                  <w:sz w:val="16"/>
                                  <w:szCs w:val="16"/>
                                  <w:rtl/>
                                  <w:lang w:bidi="ar-SY"/>
                                </w:rPr>
                                <w:t>نظام فرعي سمعي</w:t>
                              </w:r>
                            </w:p>
                          </w:txbxContent>
                        </wps:txbx>
                        <wps:bodyPr rot="0" vert="horz" wrap="square" lIns="0" tIns="0" rIns="0" bIns="0" anchor="ctr" anchorCtr="0" upright="1">
                          <a:noAutofit/>
                        </wps:bodyPr>
                      </wps:wsp>
                      <wps:wsp>
                        <wps:cNvPr id="59" name="Text Box 6960"/>
                        <wps:cNvSpPr txBox="1">
                          <a:spLocks noChangeArrowheads="1"/>
                        </wps:cNvSpPr>
                        <wps:spPr bwMode="auto">
                          <a:xfrm>
                            <a:off x="2965" y="5246"/>
                            <a:ext cx="135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797A6F" w:rsidRDefault="005E1184" w:rsidP="00D70904">
                              <w:pPr>
                                <w:spacing w:before="6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الفيديوي</w:t>
                              </w:r>
                            </w:p>
                          </w:txbxContent>
                        </wps:txbx>
                        <wps:bodyPr rot="0" vert="horz" wrap="square" lIns="0" tIns="0" rIns="0" bIns="0" anchor="ctr" anchorCtr="0" upright="1">
                          <a:noAutofit/>
                        </wps:bodyPr>
                      </wps:wsp>
                      <wps:wsp>
                        <wps:cNvPr id="60" name="Text Box 6956"/>
                        <wps:cNvSpPr txBox="1">
                          <a:spLocks noChangeArrowheads="1"/>
                        </wps:cNvSpPr>
                        <wps:spPr bwMode="auto">
                          <a:xfrm>
                            <a:off x="2953" y="4914"/>
                            <a:ext cx="135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966291" w:rsidRDefault="005E1184" w:rsidP="00D70904">
                              <w:pPr>
                                <w:spacing w:line="144" w:lineRule="auto"/>
                                <w:jc w:val="center"/>
                                <w:rPr>
                                  <w:sz w:val="16"/>
                                  <w:szCs w:val="16"/>
                                  <w:rtl/>
                                  <w:lang w:bidi="ar-SY"/>
                                </w:rPr>
                              </w:pPr>
                              <w:r w:rsidRPr="00966291">
                                <w:rPr>
                                  <w:rFonts w:hint="cs"/>
                                  <w:sz w:val="16"/>
                                  <w:szCs w:val="16"/>
                                  <w:rtl/>
                                  <w:lang w:bidi="ar-SY"/>
                                </w:rPr>
                                <w:t>نظام فرعي فيديوي</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4" o:spid="_x0000_s1240" style="position:absolute;left:0;text-align:left;margin-left:34.95pt;margin-top:7pt;width:407.8pt;height:327.75pt;z-index:251647488" coordorigin="1833,1558" coordsize="8156,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">
                <v:shape id="Text Box 6948" o:spid="_x0000_s1241" type="#_x0000_t202" style="position:absolute;left:1909;top:1857;width:584;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CIcQA&#10;AADbAAAADwAAAGRycy9kb3ducmV2LnhtbESPzWrDMBCE74G+g9hCLqGR05B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AiHEAAAA2wAAAA8AAAAAAAAAAAAAAAAAmAIAAGRycy9k&#10;b3ducmV2LnhtbFBLBQYAAAAABAAEAPUAAACJAwAAAAA=&#10;" filled="f" stroked="f">
                  <v:textbox inset="0,0,0,0">
                    <w:txbxContent>
                      <w:p w:rsidR="005E1184" w:rsidRPr="008640F2" w:rsidRDefault="005E1184" w:rsidP="00985C9A">
                        <w:pPr>
                          <w:spacing w:before="140" w:line="144" w:lineRule="auto"/>
                          <w:jc w:val="center"/>
                          <w:rPr>
                            <w:sz w:val="18"/>
                            <w:szCs w:val="24"/>
                            <w:rtl/>
                            <w:lang w:bidi="ar-SY"/>
                          </w:rPr>
                        </w:pPr>
                        <w:r>
                          <w:rPr>
                            <w:rFonts w:hint="cs"/>
                            <w:sz w:val="18"/>
                            <w:szCs w:val="24"/>
                            <w:rtl/>
                            <w:lang w:bidi="ar-SY"/>
                          </w:rPr>
                          <w:t>فيديو</w:t>
                        </w:r>
                      </w:p>
                    </w:txbxContent>
                  </v:textbox>
                </v:shape>
                <v:shape id="Text Box 6949" o:spid="_x0000_s1242" type="#_x0000_t202" style="position:absolute;left:1833;top:2796;width:712;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5E1184" w:rsidRPr="008640F2" w:rsidRDefault="005E1184" w:rsidP="00985C9A">
                        <w:pPr>
                          <w:spacing w:before="160" w:line="144" w:lineRule="auto"/>
                          <w:jc w:val="center"/>
                          <w:rPr>
                            <w:sz w:val="18"/>
                            <w:szCs w:val="24"/>
                            <w:rtl/>
                            <w:lang w:bidi="ar-SY"/>
                          </w:rPr>
                        </w:pPr>
                        <w:r>
                          <w:rPr>
                            <w:rFonts w:hint="cs"/>
                            <w:sz w:val="18"/>
                            <w:szCs w:val="24"/>
                            <w:rtl/>
                            <w:lang w:bidi="ar-SY"/>
                          </w:rPr>
                          <w:t>صوت</w:t>
                        </w:r>
                      </w:p>
                    </w:txbxContent>
                  </v:textbox>
                </v:shape>
                <v:shape id="Text Box 6955" o:spid="_x0000_s1243" type="#_x0000_t202" style="position:absolute;left:1956;top:4176;width:1499;height: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5zcQA&#10;AADbAAAADwAAAGRycy9kb3ducmV2LnhtbESPzWrDMBCE74G+g9hCLqGR00B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Oc3EAAAA2wAAAA8AAAAAAAAAAAAAAAAAmAIAAGRycy9k&#10;b3ducmV2LnhtbFBLBQYAAAAABAAEAPUAAACJAwAAAAA=&#10;" filled="f" stroked="f">
                  <v:textbox inset="0,0,0,0">
                    <w:txbxContent>
                      <w:p w:rsidR="005E1184" w:rsidRPr="00F52AEA" w:rsidRDefault="005E1184" w:rsidP="00985C9A">
                        <w:pPr>
                          <w:spacing w:line="144" w:lineRule="auto"/>
                          <w:jc w:val="center"/>
                          <w:rPr>
                            <w:sz w:val="18"/>
                            <w:szCs w:val="24"/>
                            <w:rtl/>
                            <w:lang w:bidi="ar-SY"/>
                          </w:rPr>
                        </w:pPr>
                        <w:r w:rsidRPr="00F52AEA">
                          <w:rPr>
                            <w:rFonts w:hint="cs"/>
                            <w:sz w:val="18"/>
                            <w:szCs w:val="24"/>
                            <w:rtl/>
                            <w:lang w:bidi="ar-SY"/>
                          </w:rPr>
                          <w:t xml:space="preserve">نظام </w:t>
                        </w:r>
                        <w:r w:rsidRPr="00F52AEA">
                          <w:rPr>
                            <w:sz w:val="18"/>
                            <w:szCs w:val="24"/>
                            <w:lang w:bidi="ar-SY"/>
                          </w:rPr>
                          <w:t>ATSC</w:t>
                        </w:r>
                        <w:r w:rsidRPr="00F52AEA">
                          <w:rPr>
                            <w:rFonts w:hint="cs"/>
                            <w:sz w:val="18"/>
                            <w:szCs w:val="24"/>
                            <w:rtl/>
                            <w:lang w:bidi="ar-SY"/>
                          </w:rPr>
                          <w:t xml:space="preserve"> تقليدي</w:t>
                        </w:r>
                      </w:p>
                    </w:txbxContent>
                  </v:textbox>
                </v:shape>
                <v:shape id="Text Box 6957" o:spid="_x0000_s1244" type="#_x0000_t202" style="position:absolute;left:1881;top:5306;width:584;height: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v70A&#10;AADbAAAADwAAAGRycy9kb3ducmV2LnhtbERPSwrCMBDdC94hjOBGNFVB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RWtv70AAADbAAAADwAAAAAAAAAAAAAAAACYAgAAZHJzL2Rvd25yZXYu&#10;eG1sUEsFBgAAAAAEAAQA9QAAAIIDAAAAAA==&#10;" filled="f" stroked="f">
                  <v:textbox inset="0,0,0,0">
                    <w:txbxContent>
                      <w:p w:rsidR="005E1184" w:rsidRPr="008640F2" w:rsidRDefault="005E1184" w:rsidP="00985C9A">
                        <w:pPr>
                          <w:spacing w:before="80" w:line="144" w:lineRule="auto"/>
                          <w:jc w:val="center"/>
                          <w:rPr>
                            <w:sz w:val="18"/>
                            <w:szCs w:val="24"/>
                            <w:rtl/>
                            <w:lang w:bidi="ar-SY"/>
                          </w:rPr>
                        </w:pPr>
                        <w:r>
                          <w:rPr>
                            <w:rFonts w:hint="cs"/>
                            <w:sz w:val="18"/>
                            <w:szCs w:val="24"/>
                            <w:rtl/>
                            <w:lang w:bidi="ar-SY"/>
                          </w:rPr>
                          <w:t>فيديو</w:t>
                        </w:r>
                      </w:p>
                    </w:txbxContent>
                  </v:textbox>
                </v:shape>
                <v:shape id="Text Box 6958" o:spid="_x0000_s1245" type="#_x0000_t202" style="position:absolute;left:1838;top:6188;width:683;height: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IJMQA&#10;AADbAAAADwAAAGRycy9kb3ducmV2LnhtbESPzWrDMBCE74G+g9hCLqGR00B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CCTEAAAA2wAAAA8AAAAAAAAAAAAAAAAAmAIAAGRycy9k&#10;b3ducmV2LnhtbFBLBQYAAAAABAAEAPUAAACJAwAAAAA=&#10;" filled="f" stroked="f">
                  <v:textbox inset="0,0,0,0">
                    <w:txbxContent>
                      <w:p w:rsidR="005E1184" w:rsidRPr="008640F2" w:rsidRDefault="005E1184" w:rsidP="00985C9A">
                        <w:pPr>
                          <w:spacing w:before="160" w:line="144" w:lineRule="auto"/>
                          <w:jc w:val="center"/>
                          <w:rPr>
                            <w:sz w:val="18"/>
                            <w:szCs w:val="24"/>
                            <w:rtl/>
                            <w:lang w:bidi="ar-SY"/>
                          </w:rPr>
                        </w:pPr>
                        <w:r>
                          <w:rPr>
                            <w:rFonts w:hint="cs"/>
                            <w:sz w:val="18"/>
                            <w:szCs w:val="24"/>
                            <w:rtl/>
                            <w:lang w:bidi="ar-SY"/>
                          </w:rPr>
                          <w:t>صوت</w:t>
                        </w:r>
                      </w:p>
                    </w:txbxContent>
                  </v:textbox>
                </v:shape>
                <v:shape id="Text Box 6964" o:spid="_x0000_s1246" type="#_x0000_t202" style="position:absolute;left:1992;top:7821;width:2299;height: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SxL0A&#10;AADbAAAADwAAAGRycy9kb3ducmV2LnhtbERPSwrCMBDdC94hjOBGNFVE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2XSxL0AAADbAAAADwAAAAAAAAAAAAAAAACYAgAAZHJzL2Rvd25yZXYu&#10;eG1sUEsFBgAAAAAEAAQA9QAAAIIDAAAAAA==&#10;" filled="f" stroked="f">
                  <v:textbox inset="0,0,0,0">
                    <w:txbxContent>
                      <w:p w:rsidR="005E1184" w:rsidRPr="008640F2" w:rsidRDefault="005E1184" w:rsidP="00985C9A">
                        <w:pPr>
                          <w:spacing w:before="0" w:line="144" w:lineRule="auto"/>
                          <w:jc w:val="center"/>
                          <w:rPr>
                            <w:sz w:val="18"/>
                            <w:szCs w:val="24"/>
                            <w:rtl/>
                            <w:lang w:bidi="ar-EG"/>
                          </w:rPr>
                        </w:pPr>
                        <w:r>
                          <w:rPr>
                            <w:rFonts w:hint="cs"/>
                            <w:sz w:val="18"/>
                            <w:szCs w:val="24"/>
                            <w:rtl/>
                            <w:lang w:bidi="ar-SY"/>
                          </w:rPr>
                          <w:t xml:space="preserve">نظام </w:t>
                        </w:r>
                        <w:r>
                          <w:rPr>
                            <w:sz w:val="18"/>
                            <w:szCs w:val="24"/>
                            <w:lang w:bidi="ar-SY"/>
                          </w:rPr>
                          <w:t>ATSC </w:t>
                        </w:r>
                        <w:r>
                          <w:rPr>
                            <w:rFonts w:hint="cs"/>
                            <w:sz w:val="18"/>
                            <w:szCs w:val="24"/>
                            <w:rtl/>
                            <w:lang w:bidi="ar-SY"/>
                          </w:rPr>
                          <w:t xml:space="preserve"> متنقل/محمول باليد</w:t>
                        </w:r>
                      </w:p>
                    </w:txbxContent>
                  </v:textbox>
                </v:shape>
                <v:shape id="Text Box 6947" o:spid="_x0000_s1247" type="#_x0000_t202" style="position:absolute;left:2943;top:1558;width:1350;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3X8QA&#10;AADbAAAADwAAAGRycy9kb3ducmV2LnhtbESP3WrCQBSE74W+w3IK3ohulCI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d1/EAAAA2wAAAA8AAAAAAAAAAAAAAAAAmAIAAGRycy9k&#10;b3ducmV2LnhtbFBLBQYAAAAABAAEAPUAAACJAwAAAAA=&#10;" filled="f" stroked="f">
                  <v:textbox inset="0,0,0,0">
                    <w:txbxContent>
                      <w:p w:rsidR="005E1184" w:rsidRPr="00966291" w:rsidRDefault="005E1184" w:rsidP="00985C9A">
                        <w:pPr>
                          <w:spacing w:before="60" w:line="144" w:lineRule="auto"/>
                          <w:jc w:val="center"/>
                          <w:rPr>
                            <w:sz w:val="16"/>
                            <w:szCs w:val="16"/>
                            <w:rtl/>
                            <w:lang w:bidi="ar-SY"/>
                          </w:rPr>
                        </w:pPr>
                        <w:r w:rsidRPr="00966291">
                          <w:rPr>
                            <w:rFonts w:hint="cs"/>
                            <w:sz w:val="16"/>
                            <w:szCs w:val="16"/>
                            <w:rtl/>
                            <w:lang w:bidi="ar-SY"/>
                          </w:rPr>
                          <w:t>نظام فرعي فيديوي</w:t>
                        </w:r>
                      </w:p>
                    </w:txbxContent>
                  </v:textbox>
                </v:shape>
                <v:shape id="Text Box 6950" o:spid="_x0000_s1248" type="#_x0000_t202" style="position:absolute;left:2979;top:1857;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pKMMA&#10;AADbAAAADwAAAGRycy9kb3ducmV2LnhtbESPQWvCQBSE7wX/w/IEL8VslFJ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pKMMAAADbAAAADwAAAAAAAAAAAAAAAACYAgAAZHJzL2Rv&#10;d25yZXYueG1sUEsFBgAAAAAEAAQA9QAAAIgDAAAAAA==&#10;" filled="f" stroked="f">
                  <v:textbox inset="0,0,0,0">
                    <w:txbxContent>
                      <w:p w:rsidR="005E1184" w:rsidRPr="00797A6F" w:rsidRDefault="005E1184" w:rsidP="00985C9A">
                        <w:pPr>
                          <w:spacing w:before="4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الفيديوي</w:t>
                        </w:r>
                      </w:p>
                    </w:txbxContent>
                  </v:textbox>
                </v:shape>
                <v:shape id="Text Box 6952" o:spid="_x0000_s1249" type="#_x0000_t202" style="position:absolute;left:2955;top:2409;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Ms8QA&#10;AADbAAAADwAAAGRycy9kb3ducmV2LnhtbESPzWrDMBCE74G+g9hCLqGR04R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TLPEAAAA2wAAAA8AAAAAAAAAAAAAAAAAmAIAAGRycy9k&#10;b3ducmV2LnhtbFBLBQYAAAAABAAEAPUAAACJAwAAAAA=&#10;" filled="f" stroked="f">
                  <v:textbox inset="0,0,0,0">
                    <w:txbxContent>
                      <w:p w:rsidR="005E1184" w:rsidRPr="00966291" w:rsidRDefault="005E1184" w:rsidP="00985C9A">
                        <w:pPr>
                          <w:spacing w:before="160" w:line="144" w:lineRule="auto"/>
                          <w:jc w:val="center"/>
                          <w:rPr>
                            <w:sz w:val="16"/>
                            <w:szCs w:val="16"/>
                            <w:rtl/>
                            <w:lang w:bidi="ar-SY"/>
                          </w:rPr>
                        </w:pPr>
                        <w:r w:rsidRPr="00966291">
                          <w:rPr>
                            <w:rFonts w:hint="cs"/>
                            <w:sz w:val="16"/>
                            <w:szCs w:val="16"/>
                            <w:rtl/>
                            <w:lang w:bidi="ar-SY"/>
                          </w:rPr>
                          <w:t>نظام فرعي سمعي</w:t>
                        </w:r>
                      </w:p>
                    </w:txbxContent>
                  </v:textbox>
                </v:shape>
                <v:shape id="Text Box 6951" o:spid="_x0000_s1250" type="#_x0000_t202" style="position:absolute;left:2979;top:2772;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Ux8QA&#10;AADbAAAADwAAAGRycy9kb3ducmV2LnhtbESP3WrCQBSE7wu+w3KE3hTdtIQ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1MfEAAAA2wAAAA8AAAAAAAAAAAAAAAAAmAIAAGRycy9k&#10;b3ducmV2LnhtbFBLBQYAAAAABAAEAPUAAACJAwAAAAA=&#10;" filled="f" stroked="f">
                  <v:textbox inset="0,0,0,0">
                    <w:txbxContent>
                      <w:p w:rsidR="005E1184" w:rsidRPr="00797A6F" w:rsidRDefault="005E1184" w:rsidP="00985C9A">
                        <w:pPr>
                          <w:spacing w:before="4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السمعي</w:t>
                        </w:r>
                      </w:p>
                    </w:txbxContent>
                  </v:textbox>
                </v:shape>
                <v:shape id="Text Box 6953" o:spid="_x0000_s1251" type="#_x0000_t202" style="position:absolute;left:2857;top:3464;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xXMQA&#10;AADbAAAADwAAAGRycy9kb3ducmV2LnhtbESPzWrDMBCE74G+g9hCLqGRU5JSXMvGTUnSSw9O+wCL&#10;tf7B1spYSuL26aNAIcdhZr5hkmwyvTjT6FrLClbLCARxaXXLtYKf793TKwjnkTX2lknBLznI0odZ&#10;grG2Fy7ofPS1CBB2MSpovB9iKV3ZkEG3tANx8Co7GvRBjrXUI14C3PTyOYpepMGWw0KDA20bKrvj&#10;ySigvLB/X53bm+L9Y7uvWqaFPCg1f5zyNxCeJn8P/7c/tYL1B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ScVzEAAAA2wAAAA8AAAAAAAAAAAAAAAAAmAIAAGRycy9k&#10;b3ducmV2LnhtbFBLBQYAAAAABAAEAPUAAACJAwAAAAA=&#10;" filled="f" stroked="f">
                  <v:textbox inset="0,0,0,0">
                    <w:txbxContent>
                      <w:p w:rsidR="005E1184" w:rsidRPr="008640F2" w:rsidRDefault="005E1184" w:rsidP="00985C9A">
                        <w:pPr>
                          <w:spacing w:before="140" w:line="144" w:lineRule="auto"/>
                          <w:jc w:val="left"/>
                          <w:rPr>
                            <w:sz w:val="18"/>
                            <w:szCs w:val="24"/>
                            <w:rtl/>
                            <w:lang w:bidi="ar-SY"/>
                          </w:rPr>
                        </w:pPr>
                        <w:r>
                          <w:rPr>
                            <w:rFonts w:hint="cs"/>
                            <w:sz w:val="18"/>
                            <w:szCs w:val="24"/>
                            <w:rtl/>
                            <w:lang w:bidi="ar-SY"/>
                          </w:rPr>
                          <w:t>بيانات إضافية</w:t>
                        </w:r>
                      </w:p>
                    </w:txbxContent>
                  </v:textbox>
                </v:shape>
                <v:shape id="Text Box 6954" o:spid="_x0000_s1252" type="#_x0000_t202" style="position:absolute;left:2833;top:3887;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vK8QA&#10;AADbAAAADwAAAGRycy9kb3ducmV2LnhtbESPQWuDQBSE74X+h+UVeilxbQk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7yvEAAAA2wAAAA8AAAAAAAAAAAAAAAAAmAIAAGRycy9k&#10;b3ducmV2LnhtbFBLBQYAAAAABAAEAPUAAACJAwAAAAA=&#10;" filled="f" stroked="f">
                  <v:textbox inset="0,0,0,0">
                    <w:txbxContent>
                      <w:p w:rsidR="005E1184" w:rsidRPr="008640F2" w:rsidRDefault="005E1184" w:rsidP="00985C9A">
                        <w:pPr>
                          <w:spacing w:line="144" w:lineRule="auto"/>
                          <w:jc w:val="left"/>
                          <w:rPr>
                            <w:sz w:val="18"/>
                            <w:szCs w:val="24"/>
                            <w:rtl/>
                            <w:lang w:bidi="ar-SY"/>
                          </w:rPr>
                        </w:pPr>
                        <w:r>
                          <w:rPr>
                            <w:rFonts w:hint="cs"/>
                            <w:sz w:val="18"/>
                            <w:szCs w:val="24"/>
                            <w:rtl/>
                            <w:lang w:bidi="ar-SY"/>
                          </w:rPr>
                          <w:t>بيانات تحكم</w:t>
                        </w:r>
                      </w:p>
                    </w:txbxContent>
                  </v:textbox>
                </v:shape>
                <v:shape id="Text Box 6946" o:spid="_x0000_s1253" type="#_x0000_t202" style="position:absolute;left:4999;top:2468;width:712;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KsMQA&#10;AADbAAAADwAAAGRycy9kb3ducmV2LnhtbESPzWrDMBCE74G+g9hCLqGRU0J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SrDEAAAA2wAAAA8AAAAAAAAAAAAAAAAAmAIAAGRycy9k&#10;b3ducmV2LnhtbFBLBQYAAAAABAAEAPUAAACJAwAAAAA=&#10;" filled="f" stroked="f">
                  <v:textbox inset="0,0,0,0">
                    <w:txbxContent>
                      <w:p w:rsidR="005E1184" w:rsidRDefault="005E1184" w:rsidP="00985C9A">
                        <w:pPr>
                          <w:spacing w:before="0" w:line="144" w:lineRule="auto"/>
                          <w:jc w:val="center"/>
                          <w:rPr>
                            <w:sz w:val="18"/>
                            <w:szCs w:val="24"/>
                            <w:rtl/>
                            <w:lang w:bidi="ar-SY"/>
                          </w:rPr>
                        </w:pPr>
                      </w:p>
                      <w:p w:rsidR="005E1184" w:rsidRPr="008640F2" w:rsidRDefault="005E1184" w:rsidP="00985C9A">
                        <w:pPr>
                          <w:spacing w:before="0" w:line="144" w:lineRule="auto"/>
                          <w:jc w:val="center"/>
                          <w:rPr>
                            <w:sz w:val="18"/>
                            <w:szCs w:val="24"/>
                            <w:rtl/>
                            <w:lang w:bidi="ar-SY"/>
                          </w:rPr>
                        </w:pPr>
                        <w:r>
                          <w:rPr>
                            <w:rFonts w:hint="cs"/>
                            <w:sz w:val="18"/>
                            <w:szCs w:val="24"/>
                            <w:rtl/>
                            <w:lang w:bidi="ar-SY"/>
                          </w:rPr>
                          <w:t>تعدد</w:t>
                        </w:r>
                        <w:r>
                          <w:rPr>
                            <w:rFonts w:hint="cs"/>
                            <w:sz w:val="18"/>
                            <w:szCs w:val="24"/>
                            <w:rtl/>
                            <w:lang w:bidi="ar-SY"/>
                          </w:rPr>
                          <w:br/>
                          <w:t>إرسال</w:t>
                        </w:r>
                        <w:r>
                          <w:rPr>
                            <w:rFonts w:hint="cs"/>
                            <w:sz w:val="18"/>
                            <w:szCs w:val="24"/>
                            <w:rtl/>
                            <w:lang w:bidi="ar-SY"/>
                          </w:rPr>
                          <w:br/>
                          <w:t>الخدمة</w:t>
                        </w:r>
                      </w:p>
                    </w:txbxContent>
                  </v:textbox>
                </v:shape>
                <v:shape id="Text Box 6815" o:spid="_x0000_s1254" type="#_x0000_t202" style="position:absolute;left:6258;top:3588;width:752;height: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ewr0A&#10;AADbAAAADwAAAGRycy9kb3ducmV2LnhtbERPSwrCMBDdC94hjOBGNFVE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RPewr0AAADbAAAADwAAAAAAAAAAAAAAAACYAgAAZHJzL2Rvd25yZXYu&#10;eG1sUEsFBgAAAAAEAAQA9QAAAIIDAAAAAA==&#10;" filled="f" stroked="f">
                  <v:textbox inset="0,0,0,0">
                    <w:txbxContent>
                      <w:p w:rsidR="005E1184" w:rsidRDefault="005E1184" w:rsidP="00985C9A">
                        <w:pPr>
                          <w:spacing w:before="100" w:line="144" w:lineRule="auto"/>
                          <w:jc w:val="center"/>
                          <w:rPr>
                            <w:sz w:val="18"/>
                            <w:szCs w:val="24"/>
                            <w:rtl/>
                            <w:lang w:bidi="ar-SY"/>
                          </w:rPr>
                        </w:pPr>
                        <w:r>
                          <w:rPr>
                            <w:rFonts w:hint="cs"/>
                            <w:sz w:val="18"/>
                            <w:szCs w:val="24"/>
                            <w:rtl/>
                            <w:lang w:bidi="ar-SY"/>
                          </w:rPr>
                          <w:t>النقل</w:t>
                        </w:r>
                      </w:p>
                      <w:p w:rsidR="005E1184" w:rsidRPr="008640F2" w:rsidRDefault="005E1184" w:rsidP="00985C9A">
                        <w:pPr>
                          <w:spacing w:before="0" w:line="240" w:lineRule="auto"/>
                          <w:jc w:val="center"/>
                          <w:rPr>
                            <w:sz w:val="18"/>
                            <w:szCs w:val="24"/>
                            <w:rtl/>
                            <w:lang w:bidi="ar-SY"/>
                          </w:rPr>
                        </w:pPr>
                        <w:r>
                          <w:rPr>
                            <w:sz w:val="18"/>
                            <w:szCs w:val="24"/>
                            <w:lang w:bidi="ar-SY"/>
                          </w:rPr>
                          <w:t>MPEG</w:t>
                        </w:r>
                        <w:r>
                          <w:rPr>
                            <w:sz w:val="18"/>
                            <w:szCs w:val="24"/>
                            <w:lang w:bidi="ar-SY"/>
                          </w:rPr>
                          <w:noBreakHyphen/>
                          <w:t>2</w:t>
                        </w:r>
                      </w:p>
                    </w:txbxContent>
                  </v:textbox>
                </v:shape>
                <v:shape id="Text Box 6814" o:spid="_x0000_s1255" type="#_x0000_t202" style="position:absolute;left:7513;top:4224;width:727;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97WcQA&#10;AADbAAAADwAAAGRycy9kb3ducmV2LnhtbESPzWrDMBCE74G+g9hCLqGRU0J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e1nEAAAA2wAAAA8AAAAAAAAAAAAAAAAAmAIAAGRycy9k&#10;b3ducmV2LnhtbFBLBQYAAAAABAAEAPUAAACJAwAAAAA=&#10;" filled="f" stroked="f">
                  <v:textbox inset="0,0,0,0">
                    <w:txbxContent>
                      <w:p w:rsidR="005E1184" w:rsidRDefault="005E1184" w:rsidP="00985C9A">
                        <w:pPr>
                          <w:spacing w:before="0" w:line="144" w:lineRule="auto"/>
                          <w:jc w:val="center"/>
                          <w:rPr>
                            <w:sz w:val="18"/>
                            <w:szCs w:val="24"/>
                            <w:rtl/>
                            <w:lang w:bidi="ar-SY"/>
                          </w:rPr>
                        </w:pPr>
                      </w:p>
                      <w:p w:rsidR="005E1184" w:rsidRDefault="005E1184" w:rsidP="00985C9A">
                        <w:pPr>
                          <w:spacing w:before="0" w:line="144" w:lineRule="auto"/>
                          <w:jc w:val="center"/>
                          <w:rPr>
                            <w:sz w:val="18"/>
                            <w:szCs w:val="24"/>
                            <w:rtl/>
                            <w:lang w:bidi="ar-SY"/>
                          </w:rPr>
                        </w:pPr>
                        <w:r>
                          <w:rPr>
                            <w:rFonts w:hint="cs"/>
                            <w:sz w:val="18"/>
                            <w:szCs w:val="24"/>
                            <w:rtl/>
                            <w:lang w:bidi="ar-SY"/>
                          </w:rPr>
                          <w:t>ترتيل</w:t>
                        </w:r>
                      </w:p>
                      <w:p w:rsidR="005E1184" w:rsidRPr="008640F2" w:rsidRDefault="005E1184" w:rsidP="00985C9A">
                        <w:pPr>
                          <w:spacing w:before="0" w:line="240" w:lineRule="auto"/>
                          <w:jc w:val="center"/>
                          <w:rPr>
                            <w:sz w:val="18"/>
                            <w:szCs w:val="24"/>
                            <w:rtl/>
                            <w:lang w:bidi="ar-SY"/>
                          </w:rPr>
                        </w:pPr>
                        <w:r>
                          <w:rPr>
                            <w:sz w:val="18"/>
                            <w:szCs w:val="24"/>
                            <w:lang w:bidi="ar-SY"/>
                          </w:rPr>
                          <w:t>M/H</w:t>
                        </w:r>
                      </w:p>
                    </w:txbxContent>
                  </v:textbox>
                </v:shape>
                <v:shape id="Text Box 6305" o:spid="_x0000_s1256" type="#_x0000_t202" style="position:absolute;left:8639;top:3603;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EGb0A&#10;AADbAAAADwAAAGRycy9kb3ducmV2LnhtbERPSwrCMBDdC94hjOBGNFVQpBrFD342LqoeYGjGtthM&#10;ShO1enqzEFw+3n++bEwpnlS7wrKC4SACQZxaXXCm4HrZ9acgnEfWWFomBW9ysFy0W3OMtX1xQs+z&#10;z0QIYRejgtz7KpbSpTkZdANbEQfuZmuDPsA6k7rGVwg3pRxF0UQaLDg05FjRJqf0fn4YBbRK7Od0&#10;d3uTrLeb/a1g6smDUt1Os5qB8NT4v/jnPmo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rxEGb0AAADbAAAADwAAAAAAAAAAAAAAAACYAgAAZHJzL2Rvd25yZXYu&#10;eG1sUEsFBgAAAAAEAAQA9QAAAIIDAAAAAA==&#10;" filled="f" stroked="f">
                  <v:textbox inset="0,0,0,0">
                    <w:txbxContent>
                      <w:p w:rsidR="005E1184" w:rsidRPr="008640F2" w:rsidRDefault="005E1184" w:rsidP="00985C9A">
                        <w:pPr>
                          <w:spacing w:line="144" w:lineRule="auto"/>
                          <w:jc w:val="center"/>
                          <w:rPr>
                            <w:sz w:val="18"/>
                            <w:szCs w:val="24"/>
                            <w:rtl/>
                            <w:lang w:bidi="ar-SY"/>
                          </w:rPr>
                        </w:pPr>
                        <w:r>
                          <w:rPr>
                            <w:rFonts w:hint="cs"/>
                            <w:sz w:val="18"/>
                            <w:szCs w:val="24"/>
                            <w:rtl/>
                            <w:lang w:bidi="ar-SY"/>
                          </w:rPr>
                          <w:t xml:space="preserve">نظام </w:t>
                        </w:r>
                        <w:r>
                          <w:rPr>
                            <w:sz w:val="18"/>
                            <w:szCs w:val="24"/>
                            <w:lang w:bidi="ar-SY"/>
                          </w:rPr>
                          <w:t>RF</w:t>
                        </w:r>
                        <w:r>
                          <w:rPr>
                            <w:rFonts w:hint="cs"/>
                            <w:sz w:val="18"/>
                            <w:szCs w:val="24"/>
                            <w:rtl/>
                            <w:lang w:bidi="ar-SY"/>
                          </w:rPr>
                          <w:t>/إرسال</w:t>
                        </w:r>
                      </w:p>
                    </w:txbxContent>
                  </v:textbox>
                </v:shape>
                <v:shape id="Text Box 6432" o:spid="_x0000_s1257" type="#_x0000_t202" style="position:absolute;left:8886;top:5411;width:688;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hgsQA&#10;AADbAAAADwAAAGRycy9kb3ducmV2LnhtbESP3WrCQBSE74W+w3IK3ohuFCo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4YLEAAAA2wAAAA8AAAAAAAAAAAAAAAAAmAIAAGRycy9k&#10;b3ducmV2LnhtbFBLBQYAAAAABAAEAPUAAACJAwAAAAA=&#10;" filled="f" stroked="f">
                  <v:textbox inset="0,0,0,0">
                    <w:txbxContent>
                      <w:p w:rsidR="005E1184" w:rsidRPr="008640F2" w:rsidRDefault="005E1184" w:rsidP="00D70904">
                        <w:pPr>
                          <w:spacing w:before="80" w:line="144" w:lineRule="auto"/>
                          <w:jc w:val="center"/>
                          <w:rPr>
                            <w:sz w:val="18"/>
                            <w:szCs w:val="24"/>
                            <w:rtl/>
                            <w:lang w:bidi="ar-SY"/>
                          </w:rPr>
                        </w:pPr>
                        <w:r>
                          <w:rPr>
                            <w:rFonts w:hint="cs"/>
                            <w:sz w:val="18"/>
                            <w:szCs w:val="24"/>
                            <w:rtl/>
                            <w:lang w:bidi="ar-SY"/>
                          </w:rPr>
                          <w:t>تشكيل</w:t>
                        </w:r>
                      </w:p>
                    </w:txbxContent>
                  </v:textbox>
                </v:shape>
                <v:shape id="Text Box 6945" o:spid="_x0000_s1258" type="#_x0000_t202" style="position:absolute;left:6264;top:5232;width:804;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9cMA&#10;AADbAAAADwAAAGRycy9kb3ducmV2LnhtbESPQWvCQBSE7wX/w/IEL8VsFFp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9cMAAADbAAAADwAAAAAAAAAAAAAAAACYAgAAZHJzL2Rv&#10;d25yZXYueG1sUEsFBgAAAAAEAAQA9QAAAIgDAAAAAA==&#10;" filled="f" stroked="f">
                  <v:textbox inset="0,0,0,0">
                    <w:txbxContent>
                      <w:p w:rsidR="005E1184" w:rsidRPr="008640F2" w:rsidRDefault="005E1184" w:rsidP="00D70904">
                        <w:pPr>
                          <w:spacing w:line="144" w:lineRule="auto"/>
                          <w:jc w:val="center"/>
                          <w:rPr>
                            <w:sz w:val="18"/>
                            <w:szCs w:val="24"/>
                            <w:rtl/>
                            <w:lang w:bidi="ar-SY"/>
                          </w:rPr>
                        </w:pPr>
                        <w:r>
                          <w:rPr>
                            <w:rFonts w:hint="cs"/>
                            <w:sz w:val="18"/>
                            <w:szCs w:val="24"/>
                            <w:rtl/>
                            <w:lang w:bidi="ar-SY"/>
                          </w:rPr>
                          <w:t xml:space="preserve">نقل </w:t>
                        </w:r>
                        <w:r>
                          <w:rPr>
                            <w:sz w:val="18"/>
                            <w:szCs w:val="24"/>
                            <w:lang w:bidi="ar-SY"/>
                          </w:rPr>
                          <w:t>IP</w:t>
                        </w:r>
                      </w:p>
                    </w:txbxContent>
                  </v:textbox>
                </v:shape>
                <v:shape id="Text Box 6965" o:spid="_x0000_s1259" type="#_x0000_t202" style="position:absolute;left:4983;top:5774;width:752;height:1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absQA&#10;AADbAAAADwAAAGRycy9kb3ducmV2LnhtbESPzWrDMBCE74G+g9hCLqGR05B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u2m7EAAAA2wAAAA8AAAAAAAAAAAAAAAAAmAIAAGRycy9k&#10;b3ducmV2LnhtbFBLBQYAAAAABAAEAPUAAACJAwAAAAA=&#10;" filled="f" stroked="f">
                  <v:textbox inset="0,0,0,0">
                    <w:txbxContent>
                      <w:p w:rsidR="005E1184" w:rsidRPr="008640F2" w:rsidRDefault="005E1184" w:rsidP="00D70904">
                        <w:pPr>
                          <w:spacing w:before="0" w:line="144" w:lineRule="auto"/>
                          <w:jc w:val="center"/>
                          <w:rPr>
                            <w:sz w:val="18"/>
                            <w:szCs w:val="24"/>
                            <w:rtl/>
                            <w:lang w:bidi="ar-SY"/>
                          </w:rPr>
                        </w:pPr>
                        <w:r>
                          <w:rPr>
                            <w:rFonts w:hint="cs"/>
                            <w:sz w:val="18"/>
                            <w:szCs w:val="24"/>
                            <w:rtl/>
                            <w:lang w:bidi="ar-SY"/>
                          </w:rPr>
                          <w:t>تعدد</w:t>
                        </w:r>
                        <w:r>
                          <w:rPr>
                            <w:sz w:val="18"/>
                            <w:szCs w:val="24"/>
                            <w:rtl/>
                            <w:lang w:bidi="ar-SY"/>
                          </w:rPr>
                          <w:br/>
                        </w:r>
                        <w:r>
                          <w:rPr>
                            <w:rFonts w:hint="cs"/>
                            <w:sz w:val="18"/>
                            <w:szCs w:val="24"/>
                            <w:rtl/>
                            <w:lang w:bidi="ar-SY"/>
                          </w:rPr>
                          <w:t>إرسال</w:t>
                        </w:r>
                        <w:r>
                          <w:rPr>
                            <w:rFonts w:hint="cs"/>
                            <w:sz w:val="18"/>
                            <w:szCs w:val="24"/>
                            <w:rtl/>
                            <w:lang w:bidi="ar-SY"/>
                          </w:rPr>
                          <w:br/>
                          <w:t xml:space="preserve">الخدمة وتغليف </w:t>
                        </w:r>
                        <w:r>
                          <w:rPr>
                            <w:sz w:val="18"/>
                            <w:szCs w:val="24"/>
                            <w:lang w:bidi="ar-SY"/>
                          </w:rPr>
                          <w:t>IP</w:t>
                        </w:r>
                      </w:p>
                    </w:txbxContent>
                  </v:textbox>
                </v:shape>
                <v:shape id="Text Box 5812" o:spid="_x0000_s1260" type="#_x0000_t202" style="position:absolute;left:2557;top:7520;width:1736;height: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CGsQA&#10;AADbAAAADwAAAGRycy9kb3ducmV2LnhtbESPzWrDMBCE74G+g9hCLqGRU5JSXMvGTUnSSw9O+wCL&#10;tf7B1spYSuL26aNAIcdhZr5hkmwyvTjT6FrLClbLCARxaXXLtYKf793TKwjnkTX2lknBLznI0odZ&#10;grG2Fy7ofPS1CBB2MSpovB9iKV3ZkEG3tANx8Co7GvRBjrXUI14C3PTyOYpepMGWw0KDA20bKrvj&#10;ySigvLB/X53bm+L9Y7uvWqaFPCg1f5zyNxCeJn8P/7c/tYLNGm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HQhrEAAAA2wAAAA8AAAAAAAAAAAAAAAAAmAIAAGRycy9k&#10;b3ducmV2LnhtbFBLBQYAAAAABAAEAPUAAACJAwAAAAA=&#10;" filled="f" stroked="f">
                  <v:textbox inset="0,0,0,0">
                    <w:txbxContent>
                      <w:p w:rsidR="005E1184" w:rsidRPr="00966291" w:rsidRDefault="005E1184" w:rsidP="00D70904">
                        <w:pPr>
                          <w:spacing w:before="60" w:line="200" w:lineRule="exact"/>
                          <w:ind w:left="57"/>
                          <w:jc w:val="left"/>
                          <w:rPr>
                            <w:sz w:val="18"/>
                            <w:szCs w:val="22"/>
                            <w:lang w:bidi="ar-SY"/>
                          </w:rPr>
                        </w:pPr>
                        <w:r w:rsidRPr="00966291">
                          <w:rPr>
                            <w:rFonts w:hint="cs"/>
                            <w:sz w:val="18"/>
                            <w:szCs w:val="22"/>
                            <w:rtl/>
                            <w:lang w:bidi="ar-SY"/>
                          </w:rPr>
                          <w:t xml:space="preserve">بيانات بالبنية </w:t>
                        </w:r>
                        <w:r w:rsidRPr="00966291">
                          <w:rPr>
                            <w:sz w:val="18"/>
                            <w:szCs w:val="22"/>
                            <w:lang w:bidi="ar-SY"/>
                          </w:rPr>
                          <w:t>M/H</w:t>
                        </w:r>
                      </w:p>
                    </w:txbxContent>
                  </v:textbox>
                </v:shape>
                <v:shape id="Text Box 6963" o:spid="_x0000_s1261" type="#_x0000_t202" style="position:absolute;left:2929;top:7131;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ngcQA&#10;AADbAAAADwAAAGRycy9kb3ducmV2LnhtbESP3WrCQBSE7wu+w3KE3hTdtJA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54HEAAAA2wAAAA8AAAAAAAAAAAAAAAAAmAIAAGRycy9k&#10;b3ducmV2LnhtbFBLBQYAAAAABAAEAPUAAACJAwAAAAA=&#10;" filled="f" stroked="f">
                  <v:textbox inset="0,0,0,0">
                    <w:txbxContent>
                      <w:p w:rsidR="005E1184" w:rsidRPr="008640F2" w:rsidRDefault="005E1184" w:rsidP="00D70904">
                        <w:pPr>
                          <w:spacing w:before="140" w:line="144" w:lineRule="auto"/>
                          <w:ind w:left="57"/>
                          <w:jc w:val="left"/>
                          <w:rPr>
                            <w:sz w:val="18"/>
                            <w:szCs w:val="24"/>
                            <w:rtl/>
                            <w:lang w:bidi="ar-SY"/>
                          </w:rPr>
                        </w:pPr>
                        <w:r>
                          <w:rPr>
                            <w:rFonts w:hint="cs"/>
                            <w:sz w:val="18"/>
                            <w:szCs w:val="24"/>
                            <w:rtl/>
                            <w:lang w:bidi="ar-SY"/>
                          </w:rPr>
                          <w:t>بيانات تحكم</w:t>
                        </w:r>
                      </w:p>
                    </w:txbxContent>
                  </v:textbox>
                </v:shape>
                <v:shape id="Text Box 6962" o:spid="_x0000_s1262" type="#_x0000_t202" style="position:absolute;left:2929;top:6889;width:1350;height: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E1184" w:rsidRPr="008640F2" w:rsidRDefault="005E1184" w:rsidP="00D70904">
                        <w:pPr>
                          <w:spacing w:before="140" w:line="144" w:lineRule="auto"/>
                          <w:ind w:left="57"/>
                          <w:jc w:val="left"/>
                          <w:rPr>
                            <w:sz w:val="18"/>
                            <w:szCs w:val="24"/>
                            <w:rtl/>
                            <w:lang w:bidi="ar-SY"/>
                          </w:rPr>
                        </w:pPr>
                        <w:r>
                          <w:rPr>
                            <w:rFonts w:hint="cs"/>
                            <w:sz w:val="18"/>
                            <w:szCs w:val="24"/>
                            <w:rtl/>
                            <w:lang w:bidi="ar-SY"/>
                          </w:rPr>
                          <w:t>بيانات إضافية</w:t>
                        </w:r>
                      </w:p>
                    </w:txbxContent>
                  </v:textbox>
                </v:shape>
                <v:shape id="Text Box 6961" o:spid="_x0000_s1263" type="#_x0000_t202" style="position:absolute;left:2965;top:6190;width:1350;height: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bcQA&#10;AADbAAAADwAAAGRycy9kb3ducmV2LnhtbESPzWrDMBCE74G+g9hCLqGRU0haXMvGTUnSSw9O+wCL&#10;tf7B1spYSuL26aNAIcdhZr5hkmwyvTjT6FrLClbLCARxaXXLtYKf793TKwjnkTX2lknBLznI0odZ&#10;grG2Fy7ofPS1CBB2MSpovB9iKV3ZkEG3tANx8Co7GvRBjrXUI14C3PTyOYo20mDLYaHBgbYNld3x&#10;ZBRQXti/r87tTfH+sd1XLdNCHpSaP075GwhPk7+H/9ufWsH6B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V3G3EAAAA2wAAAA8AAAAAAAAAAAAAAAAAmAIAAGRycy9k&#10;b3ducmV2LnhtbFBLBQYAAAAABAAEAPUAAACJAwAAAAA=&#10;" filled="f" stroked="f">
                  <v:textbox inset="0,0,0,0">
                    <w:txbxContent>
                      <w:p w:rsidR="005E1184" w:rsidRPr="00797A6F" w:rsidRDefault="005E1184" w:rsidP="00D70904">
                        <w:pPr>
                          <w:spacing w:before="6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السمعي</w:t>
                        </w:r>
                      </w:p>
                    </w:txbxContent>
                  </v:textbox>
                </v:shape>
                <v:shape id="Text Box 6959" o:spid="_x0000_s1264" type="#_x0000_t202" style="position:absolute;left:2905;top:5892;width:1350;height: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IH70A&#10;AADbAAAADwAAAGRycy9kb3ducmV2LnhtbERPSwrCMBDdC94hjOBGNFVQpBrFD342LqoeYGjGtthM&#10;ShO1enqzEFw+3n++bEwpnlS7wrKC4SACQZxaXXCm4HrZ9acgnEfWWFomBW9ysFy0W3OMtX1xQs+z&#10;z0QIYRejgtz7KpbSpTkZdANbEQfuZmuDPsA6k7rGVwg3pRxF0UQaLDg05FjRJqf0fn4YBbRK7Od0&#10;d3uTrLeb/a1g6smDUt1Os5qB8NT4v/jnPmoF4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pIH70AAADbAAAADwAAAAAAAAAAAAAAAACYAgAAZHJzL2Rvd25yZXYu&#10;eG1sUEsFBgAAAAAEAAQA9QAAAIIDAAAAAA==&#10;" filled="f" stroked="f">
                  <v:textbox inset="0,0,0,0">
                    <w:txbxContent>
                      <w:p w:rsidR="005E1184" w:rsidRPr="00966291" w:rsidRDefault="005E1184" w:rsidP="00D70904">
                        <w:pPr>
                          <w:spacing w:line="144" w:lineRule="auto"/>
                          <w:jc w:val="center"/>
                          <w:rPr>
                            <w:sz w:val="16"/>
                            <w:szCs w:val="16"/>
                            <w:rtl/>
                            <w:lang w:bidi="ar-SY"/>
                          </w:rPr>
                        </w:pPr>
                        <w:r w:rsidRPr="00966291">
                          <w:rPr>
                            <w:rFonts w:hint="cs"/>
                            <w:sz w:val="16"/>
                            <w:szCs w:val="16"/>
                            <w:rtl/>
                            <w:lang w:bidi="ar-SY"/>
                          </w:rPr>
                          <w:t>نظام فرعي سمعي</w:t>
                        </w:r>
                      </w:p>
                    </w:txbxContent>
                  </v:textbox>
                </v:shape>
                <v:shape id="Text Box 6960" o:spid="_x0000_s1265" type="#_x0000_t202" style="position:absolute;left:2965;top:5246;width:1350;height:5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thMQA&#10;AADbAAAADwAAAGRycy9kb3ducmV2LnhtbESPzWrDMBCE74G+g9hCLqGRU0hoXcvGTUnSSw9O+wCL&#10;tf7B1spYSuL26aNAIcdhZr5hkmwyvTjT6FrLClbLCARxaXXLtYKf793TCwjnkTX2lknBLznI0odZ&#10;grG2Fy7ofPS1CBB2MSpovB9iKV3ZkEG3tANx8Co7GvRBjrXUI14C3PTyOYo20mDLYaHBgbYNld3x&#10;ZBRQXti/r87tTfH+sd1XLdNCHpSaP075GwhPk7+H/9ufWsH6FW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7YTEAAAA2wAAAA8AAAAAAAAAAAAAAAAAmAIAAGRycy9k&#10;b3ducmV2LnhtbFBLBQYAAAAABAAEAPUAAACJAwAAAAA=&#10;" filled="f" stroked="f">
                  <v:textbox inset="0,0,0,0">
                    <w:txbxContent>
                      <w:p w:rsidR="005E1184" w:rsidRPr="00797A6F" w:rsidRDefault="005E1184" w:rsidP="00D70904">
                        <w:pPr>
                          <w:spacing w:before="60" w:line="144" w:lineRule="auto"/>
                          <w:jc w:val="center"/>
                          <w:rPr>
                            <w:sz w:val="16"/>
                            <w:szCs w:val="22"/>
                            <w:rtl/>
                            <w:lang w:bidi="ar-SY"/>
                          </w:rPr>
                        </w:pPr>
                        <w:r w:rsidRPr="00797A6F">
                          <w:rPr>
                            <w:rFonts w:hint="cs"/>
                            <w:sz w:val="16"/>
                            <w:szCs w:val="22"/>
                            <w:rtl/>
                            <w:lang w:bidi="ar-SY"/>
                          </w:rPr>
                          <w:t>تشفير وضغط</w:t>
                        </w:r>
                        <w:r w:rsidRPr="00797A6F">
                          <w:rPr>
                            <w:sz w:val="16"/>
                            <w:szCs w:val="22"/>
                            <w:rtl/>
                            <w:lang w:bidi="ar-SY"/>
                          </w:rPr>
                          <w:br/>
                        </w:r>
                        <w:r w:rsidRPr="00797A6F">
                          <w:rPr>
                            <w:rFonts w:hint="cs"/>
                            <w:sz w:val="16"/>
                            <w:szCs w:val="22"/>
                            <w:rtl/>
                            <w:lang w:bidi="ar-SY"/>
                          </w:rPr>
                          <w:t>المصدر الفيديوي</w:t>
                        </w:r>
                      </w:p>
                    </w:txbxContent>
                  </v:textbox>
                </v:shape>
                <v:shape id="Text Box 6956" o:spid="_x0000_s1266" type="#_x0000_t202" style="position:absolute;left:2953;top:4914;width:1350;height: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OpL0A&#10;AADbAAAADwAAAGRycy9kb3ducmV2LnhtbERPSwrCMBDdC94hjOBGNNWFSDWKH/xsXLR6gKEZ22Iz&#10;KU3U6unNQnD5eP/FqjWVeFLjSssKxqMIBHFmdcm5gutlP5yBcB5ZY2WZFLzJwWrZ7Sww1vbFCT1T&#10;n4sQwi5GBYX3dSylywoy6Ea2Jg7czTYGfYBNLnWDrxBuKjmJoqk0WHJoKLCmbUHZPX0YBbRO7Od8&#10;dweTbHbbw61kGsijUv1eu56D8NT6v/jnPmkF0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NCOpL0AAADbAAAADwAAAAAAAAAAAAAAAACYAgAAZHJzL2Rvd25yZXYu&#10;eG1sUEsFBgAAAAAEAAQA9QAAAIIDAAAAAA==&#10;" filled="f" stroked="f">
                  <v:textbox inset="0,0,0,0">
                    <w:txbxContent>
                      <w:p w:rsidR="005E1184" w:rsidRPr="00966291" w:rsidRDefault="005E1184" w:rsidP="00D70904">
                        <w:pPr>
                          <w:spacing w:line="144" w:lineRule="auto"/>
                          <w:jc w:val="center"/>
                          <w:rPr>
                            <w:sz w:val="16"/>
                            <w:szCs w:val="16"/>
                            <w:rtl/>
                            <w:lang w:bidi="ar-SY"/>
                          </w:rPr>
                        </w:pPr>
                        <w:r w:rsidRPr="00966291">
                          <w:rPr>
                            <w:rFonts w:hint="cs"/>
                            <w:sz w:val="16"/>
                            <w:szCs w:val="16"/>
                            <w:rtl/>
                            <w:lang w:bidi="ar-SY"/>
                          </w:rPr>
                          <w:t>نظام فرعي فيديوي</w:t>
                        </w:r>
                      </w:p>
                    </w:txbxContent>
                  </v:textbox>
                </v:shape>
              </v:group>
            </w:pict>
          </mc:Fallback>
        </mc:AlternateContent>
      </w:r>
      <w:r w:rsidR="00D70904" w:rsidRPr="00985C9A">
        <w:rPr>
          <w:rFonts w:cs="Times New Roman"/>
          <w:sz w:val="24"/>
          <w:szCs w:val="20"/>
          <w:lang w:val="fr-FR" w:eastAsia="en-US"/>
        </w:rPr>
        <w:object w:dxaOrig="9267" w:dyaOrig="8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65pt;height:357.65pt" o:ole="">
            <v:imagedata r:id="rId48" o:title=""/>
          </v:shape>
          <o:OLEObject Type="Embed" ProgID="CorelDRAW.Graphic.14" ShapeID="_x0000_i1025" DrawAspect="Content" ObjectID="_1429689675" r:id="rId49"/>
        </w:object>
      </w:r>
    </w:p>
    <w:p w:rsidR="00D70904" w:rsidRDefault="00D70904" w:rsidP="00501A4A">
      <w:pPr>
        <w:rPr>
          <w:spacing w:val="-2"/>
          <w:rtl/>
          <w:lang w:val="fr-FR" w:bidi="ar-EG"/>
        </w:rPr>
      </w:pPr>
    </w:p>
    <w:p w:rsidR="006A5B3A" w:rsidRPr="006A5B3A" w:rsidRDefault="00D2476A" w:rsidP="00772FCD">
      <w:pPr>
        <w:rPr>
          <w:spacing w:val="-2"/>
          <w:rtl/>
          <w:lang w:bidi="ar-SY"/>
        </w:rPr>
      </w:pPr>
      <w:r>
        <w:rPr>
          <w:rFonts w:hint="cs"/>
          <w:spacing w:val="-2"/>
          <w:rtl/>
          <w:lang w:val="fr-FR" w:bidi="ar-EG"/>
        </w:rPr>
        <w:t>في </w:t>
      </w:r>
      <w:r w:rsidR="006A5B3A" w:rsidRPr="006A5B3A">
        <w:rPr>
          <w:rFonts w:hint="cs"/>
          <w:spacing w:val="-2"/>
          <w:rtl/>
          <w:lang w:val="fr-FR" w:bidi="ar-EG"/>
        </w:rPr>
        <w:t xml:space="preserve">قلب النظام </w:t>
      </w:r>
      <w:r w:rsidR="006A5B3A" w:rsidRPr="006A5B3A">
        <w:rPr>
          <w:spacing w:val="-2"/>
          <w:lang w:bidi="ar-EG"/>
        </w:rPr>
        <w:t>M/</w:t>
      </w:r>
      <w:r w:rsidR="006A5B3A" w:rsidRPr="006A5B3A">
        <w:rPr>
          <w:spacing w:val="-2"/>
          <w:lang w:bidi="ar-SY"/>
        </w:rPr>
        <w:t>H</w:t>
      </w:r>
      <w:r w:rsidR="006A5B3A" w:rsidRPr="006A5B3A">
        <w:rPr>
          <w:rFonts w:hint="cs"/>
          <w:spacing w:val="-2"/>
          <w:rtl/>
          <w:lang w:bidi="ar-SY"/>
        </w:rPr>
        <w:t xml:space="preserve"> توجد إضافات للطبقة المادية لنظام الإرسال </w:t>
      </w:r>
      <w:r w:rsidR="006A5B3A" w:rsidRPr="006A5B3A">
        <w:rPr>
          <w:spacing w:val="-2"/>
          <w:lang w:bidi="ar-SY"/>
        </w:rPr>
        <w:t>ATSC</w:t>
      </w:r>
      <w:r w:rsidR="006A5B3A" w:rsidRPr="006A5B3A">
        <w:rPr>
          <w:rFonts w:hint="cs"/>
          <w:spacing w:val="-2"/>
          <w:rtl/>
          <w:lang w:bidi="ar-SY"/>
        </w:rPr>
        <w:t xml:space="preserve"> يمكن تفكيك شفرتها بسهولة </w:t>
      </w:r>
      <w:r>
        <w:rPr>
          <w:rFonts w:hint="cs"/>
          <w:spacing w:val="-2"/>
          <w:rtl/>
          <w:lang w:bidi="ar-SY"/>
        </w:rPr>
        <w:t>في </w:t>
      </w:r>
      <w:r w:rsidR="006A5B3A" w:rsidRPr="006A5B3A">
        <w:rPr>
          <w:rFonts w:hint="cs"/>
          <w:spacing w:val="-2"/>
          <w:rtl/>
          <w:lang w:bidi="ar-SY"/>
        </w:rPr>
        <w:t>ظل ظروف معدلات دوبلرية عالية. وتساعد تتابعات التدريب الإضافية والعملية الإضافية للتصحيح الأمامي للأخطاء على استقبال القطار (القطارات) المعزز</w:t>
      </w:r>
      <w:r w:rsidR="00772FCD">
        <w:rPr>
          <w:rFonts w:hint="eastAsia"/>
          <w:spacing w:val="-2"/>
          <w:rtl/>
          <w:lang w:bidi="ar-SY"/>
        </w:rPr>
        <w:t> </w:t>
      </w:r>
      <w:r w:rsidR="006A5B3A" w:rsidRPr="006A5B3A">
        <w:rPr>
          <w:rFonts w:hint="cs"/>
          <w:spacing w:val="-2"/>
          <w:rtl/>
          <w:lang w:bidi="ar-SY"/>
        </w:rPr>
        <w:t>(المعززة).</w:t>
      </w:r>
    </w:p>
    <w:p w:rsidR="006A5B3A" w:rsidRPr="006A5B3A" w:rsidRDefault="006A5B3A" w:rsidP="006A5B3A">
      <w:pPr>
        <w:rPr>
          <w:spacing w:val="-2"/>
          <w:rtl/>
          <w:lang w:bidi="ar-SY"/>
        </w:rPr>
      </w:pPr>
      <w:r w:rsidRPr="006A5B3A">
        <w:rPr>
          <w:rFonts w:hint="cs"/>
          <w:spacing w:val="-2"/>
          <w:rtl/>
          <w:lang w:bidi="ar-SY"/>
        </w:rPr>
        <w:t xml:space="preserve">وروعيت كذلك تفصيلات النظام المتعددة التي تمكن من توافق الإشارة مع المستقبلات </w:t>
      </w:r>
      <w:r w:rsidRPr="006A5B3A">
        <w:rPr>
          <w:spacing w:val="-2"/>
          <w:lang w:bidi="ar-SY"/>
        </w:rPr>
        <w:t>ATSC</w:t>
      </w:r>
      <w:r w:rsidRPr="006A5B3A">
        <w:rPr>
          <w:rFonts w:hint="cs"/>
          <w:spacing w:val="-2"/>
          <w:rtl/>
          <w:lang w:bidi="ar-SY"/>
        </w:rPr>
        <w:t xml:space="preserve"> التقليدية، خاصة القيود الخاصة بدارئ مفكك الشفرة السمعي؛ ولكن أيضاً مع القيود التي على شاكلة معايير رأسيات رزم النقل </w:t>
      </w:r>
      <w:r w:rsidRPr="006A5B3A">
        <w:rPr>
          <w:spacing w:val="-2"/>
          <w:lang w:bidi="ar-SY"/>
        </w:rPr>
        <w:t>MPEG</w:t>
      </w:r>
      <w:r w:rsidRPr="006A5B3A">
        <w:rPr>
          <w:rFonts w:hint="cs"/>
          <w:spacing w:val="-2"/>
          <w:rtl/>
          <w:lang w:bidi="ar-SY"/>
        </w:rPr>
        <w:t xml:space="preserve"> والمتطلبات الخاصة بحمل الرزم</w:t>
      </w:r>
      <w:r w:rsidRPr="006A5B3A">
        <w:rPr>
          <w:rFonts w:hint="eastAsia"/>
          <w:rtl/>
          <w:lang w:bidi="ar-SY"/>
        </w:rPr>
        <w:t> </w:t>
      </w:r>
      <w:r w:rsidRPr="006A5B3A">
        <w:rPr>
          <w:spacing w:val="-2"/>
          <w:lang w:bidi="ar-SY"/>
        </w:rPr>
        <w:t>PSIP</w:t>
      </w:r>
      <w:r w:rsidRPr="006A5B3A">
        <w:rPr>
          <w:rFonts w:hint="cs"/>
          <w:spacing w:val="-2"/>
          <w:rtl/>
          <w:lang w:bidi="ar-SY"/>
        </w:rPr>
        <w:t xml:space="preserve"> التقليدية و</w:t>
      </w:r>
      <w:r w:rsidR="00D2476A">
        <w:rPr>
          <w:rFonts w:hint="cs"/>
          <w:spacing w:val="-2"/>
          <w:rtl/>
          <w:lang w:bidi="ar-SY"/>
        </w:rPr>
        <w:t>ما </w:t>
      </w:r>
      <w:r w:rsidRPr="006A5B3A">
        <w:rPr>
          <w:rFonts w:hint="cs"/>
          <w:spacing w:val="-2"/>
          <w:rtl/>
          <w:lang w:bidi="ar-SY"/>
        </w:rPr>
        <w:t>إلى ذلك. و</w:t>
      </w:r>
      <w:r w:rsidR="00D2476A">
        <w:rPr>
          <w:rFonts w:hint="cs"/>
          <w:spacing w:val="-2"/>
          <w:rtl/>
          <w:lang w:bidi="ar-SY"/>
        </w:rPr>
        <w:t>لا </w:t>
      </w:r>
      <w:r w:rsidRPr="006A5B3A">
        <w:rPr>
          <w:rFonts w:hint="cs"/>
          <w:spacing w:val="-2"/>
          <w:rtl/>
          <w:lang w:bidi="ar-SY"/>
        </w:rPr>
        <w:t xml:space="preserve">تؤثر هذه التغييرات </w:t>
      </w:r>
      <w:r w:rsidR="00D2476A">
        <w:rPr>
          <w:rFonts w:hint="cs"/>
          <w:spacing w:val="-2"/>
          <w:rtl/>
          <w:lang w:bidi="ar-SY"/>
        </w:rPr>
        <w:t>في </w:t>
      </w:r>
      <w:r w:rsidRPr="006A5B3A">
        <w:rPr>
          <w:rFonts w:hint="cs"/>
          <w:spacing w:val="-2"/>
          <w:rtl/>
          <w:lang w:bidi="ar-SY"/>
        </w:rPr>
        <w:t>الخصائص الطيفية</w:t>
      </w:r>
      <w:r w:rsidRPr="006A5B3A">
        <w:rPr>
          <w:rFonts w:hint="eastAsia"/>
          <w:rtl/>
          <w:lang w:bidi="ar-SY"/>
        </w:rPr>
        <w:t> </w:t>
      </w:r>
      <w:r w:rsidRPr="006A5B3A">
        <w:rPr>
          <w:rFonts w:hint="cs"/>
          <w:spacing w:val="-2"/>
          <w:rtl/>
          <w:lang w:bidi="ar-SY"/>
        </w:rPr>
        <w:t>المشعة.</w:t>
      </w:r>
    </w:p>
    <w:p w:rsidR="006A5B3A" w:rsidRPr="006A5B3A" w:rsidRDefault="006A5B3A" w:rsidP="006A5B3A">
      <w:pPr>
        <w:rPr>
          <w:rtl/>
          <w:lang w:bidi="ar-SY"/>
        </w:rPr>
      </w:pPr>
      <w:r w:rsidRPr="006A5B3A">
        <w:rPr>
          <w:rFonts w:hint="cs"/>
          <w:rtl/>
          <w:lang w:bidi="ar-SY"/>
        </w:rPr>
        <w:t xml:space="preserve">ويقسم النظام </w:t>
      </w:r>
      <w:r w:rsidRPr="006A5B3A">
        <w:rPr>
          <w:lang w:bidi="ar-SY"/>
        </w:rPr>
        <w:t>ATSC</w:t>
      </w:r>
      <w:r w:rsidRPr="006A5B3A">
        <w:rPr>
          <w:lang w:bidi="ar-SY"/>
        </w:rPr>
        <w:noBreakHyphen/>
        <w:t>M/H</w:t>
      </w:r>
      <w:r w:rsidRPr="006A5B3A">
        <w:rPr>
          <w:rFonts w:hint="cs"/>
          <w:rtl/>
          <w:lang w:bidi="ar-SY"/>
        </w:rPr>
        <w:t xml:space="preserve"> إلى وحدات وظيفية منطقية منفصلة تقابل كدسة البروتوكول ويرد توضيحها </w:t>
      </w:r>
      <w:r w:rsidR="00D2476A">
        <w:rPr>
          <w:rFonts w:hint="cs"/>
          <w:rtl/>
          <w:lang w:bidi="ar-SY"/>
        </w:rPr>
        <w:t>في </w:t>
      </w:r>
      <w:r w:rsidRPr="006A5B3A">
        <w:rPr>
          <w:rFonts w:hint="cs"/>
          <w:rtl/>
          <w:lang w:bidi="ar-SY"/>
        </w:rPr>
        <w:t>الشكل</w:t>
      </w:r>
      <w:r w:rsidRPr="006A5B3A">
        <w:rPr>
          <w:rFonts w:hint="eastAsia"/>
          <w:rtl/>
          <w:lang w:bidi="ar-SY"/>
        </w:rPr>
        <w:t> </w:t>
      </w:r>
      <w:r w:rsidRPr="006A5B3A">
        <w:rPr>
          <w:lang w:bidi="ar-SY"/>
        </w:rPr>
        <w:t>13</w:t>
      </w:r>
      <w:r w:rsidRPr="006A5B3A">
        <w:rPr>
          <w:rFonts w:hint="cs"/>
          <w:rtl/>
          <w:lang w:bidi="ar-SY"/>
        </w:rPr>
        <w:t>.</w:t>
      </w:r>
    </w:p>
    <w:p w:rsidR="006A5B3A" w:rsidRPr="006A5B3A" w:rsidRDefault="006A5B3A" w:rsidP="00C4155B">
      <w:pPr>
        <w:pStyle w:val="FigureNo"/>
        <w:rPr>
          <w:rtl/>
          <w:lang w:eastAsia="ja-JP"/>
        </w:rPr>
      </w:pPr>
      <w:r w:rsidRPr="006A5B3A">
        <w:rPr>
          <w:rFonts w:hint="cs"/>
          <w:rtl/>
          <w:lang w:eastAsia="ja-JP"/>
        </w:rPr>
        <w:lastRenderedPageBreak/>
        <w:t xml:space="preserve">الشـكل </w:t>
      </w:r>
      <w:r w:rsidRPr="006A5B3A">
        <w:rPr>
          <w:lang w:eastAsia="ja-JP"/>
        </w:rPr>
        <w:t>13</w:t>
      </w:r>
    </w:p>
    <w:p w:rsidR="00D70904" w:rsidRDefault="006A5B3A" w:rsidP="00C4155B">
      <w:pPr>
        <w:pStyle w:val="Figuretitle"/>
        <w:rPr>
          <w:rtl/>
          <w:lang w:bidi="ar-SY"/>
        </w:rPr>
      </w:pPr>
      <w:r w:rsidRPr="006A5B3A">
        <w:rPr>
          <w:rFonts w:hint="cs"/>
          <w:rtl/>
        </w:rPr>
        <w:t xml:space="preserve">كدسة بروتوكول النظام </w:t>
      </w:r>
      <w:r w:rsidRPr="006A5B3A">
        <w:t>ATSC M/H</w:t>
      </w:r>
    </w:p>
    <w:p w:rsidR="00D70904" w:rsidRDefault="003E5B52" w:rsidP="00D70904">
      <w:pPr>
        <w:keepNext/>
        <w:keepLines/>
        <w:spacing w:before="0" w:line="240" w:lineRule="auto"/>
        <w:jc w:val="center"/>
        <w:rPr>
          <w:rtl/>
          <w:lang w:eastAsia="en-US" w:bidi="ar-SY"/>
        </w:rPr>
      </w:pPr>
      <w:r>
        <w:rPr>
          <w:noProof/>
          <w:lang w:eastAsia="zh-CN"/>
        </w:rPr>
        <mc:AlternateContent>
          <mc:Choice Requires="wpg">
            <w:drawing>
              <wp:anchor distT="0" distB="0" distL="114300" distR="114300" simplePos="0" relativeHeight="251648512" behindDoc="0" locked="0" layoutInCell="1" allowOverlap="1">
                <wp:simplePos x="0" y="0"/>
                <wp:positionH relativeFrom="column">
                  <wp:posOffset>2134870</wp:posOffset>
                </wp:positionH>
                <wp:positionV relativeFrom="paragraph">
                  <wp:posOffset>43815</wp:posOffset>
                </wp:positionV>
                <wp:extent cx="2194560" cy="2623185"/>
                <wp:effectExtent l="0" t="0" r="15240" b="5715"/>
                <wp:wrapNone/>
                <wp:docPr id="30" name="Group 3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2623185"/>
                          <a:chOff x="4496" y="1487"/>
                          <a:chExt cx="3456" cy="4131"/>
                        </a:xfrm>
                      </wpg:grpSpPr>
                      <wps:wsp>
                        <wps:cNvPr id="31" name="Text Box 7616"/>
                        <wps:cNvSpPr txBox="1">
                          <a:spLocks noChangeArrowheads="1"/>
                        </wps:cNvSpPr>
                        <wps:spPr bwMode="auto">
                          <a:xfrm>
                            <a:off x="5598" y="1487"/>
                            <a:ext cx="645"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426E" w:rsidRDefault="005E1184" w:rsidP="00D70904">
                              <w:pPr>
                                <w:spacing w:line="144" w:lineRule="auto"/>
                                <w:jc w:val="center"/>
                                <w:rPr>
                                  <w:sz w:val="18"/>
                                  <w:szCs w:val="24"/>
                                  <w:lang w:bidi="ar-SY"/>
                                </w:rPr>
                              </w:pPr>
                              <w:r>
                                <w:rPr>
                                  <w:rFonts w:hint="cs"/>
                                  <w:sz w:val="18"/>
                                  <w:szCs w:val="24"/>
                                  <w:rtl/>
                                  <w:lang w:bidi="ar-SY"/>
                                </w:rPr>
                                <w:t>دليل</w:t>
                              </w:r>
                              <w:r>
                                <w:rPr>
                                  <w:rFonts w:hint="cs"/>
                                  <w:sz w:val="18"/>
                                  <w:szCs w:val="24"/>
                                  <w:rtl/>
                                  <w:lang w:bidi="ar-SY"/>
                                </w:rPr>
                                <w:br/>
                                <w:t>الخدمة</w:t>
                              </w:r>
                            </w:p>
                          </w:txbxContent>
                        </wps:txbx>
                        <wps:bodyPr rot="0" vert="horz" wrap="square" lIns="0" tIns="0" rIns="0" bIns="0" anchor="ctr" anchorCtr="0" upright="1">
                          <a:noAutofit/>
                        </wps:bodyPr>
                      </wps:wsp>
                      <wps:wsp>
                        <wps:cNvPr id="32" name="Text Box 7618"/>
                        <wps:cNvSpPr txBox="1">
                          <a:spLocks noChangeArrowheads="1"/>
                        </wps:cNvSpPr>
                        <wps:spPr bwMode="auto">
                          <a:xfrm>
                            <a:off x="4496" y="4996"/>
                            <a:ext cx="3456"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426E" w:rsidRDefault="005E1184" w:rsidP="00D70904">
                              <w:pPr>
                                <w:spacing w:before="240" w:line="144" w:lineRule="auto"/>
                                <w:jc w:val="center"/>
                                <w:rPr>
                                  <w:sz w:val="18"/>
                                  <w:szCs w:val="24"/>
                                  <w:rtl/>
                                  <w:lang w:bidi="ar-SY"/>
                                </w:rPr>
                              </w:pPr>
                              <w:r>
                                <w:rPr>
                                  <w:rFonts w:hint="cs"/>
                                  <w:sz w:val="18"/>
                                  <w:szCs w:val="24"/>
                                  <w:rtl/>
                                  <w:lang w:bidi="ar-SY"/>
                                </w:rPr>
                                <w:t xml:space="preserve">الطبقة المادية </w:t>
                              </w:r>
                              <w:r>
                                <w:rPr>
                                  <w:sz w:val="18"/>
                                  <w:szCs w:val="24"/>
                                  <w:lang w:bidi="ar-SY"/>
                                </w:rPr>
                                <w:t>MH</w:t>
                              </w:r>
                            </w:p>
                          </w:txbxContent>
                        </wps:txbx>
                        <wps:bodyPr rot="0" vert="horz" wrap="square" lIns="0" tIns="0" rIns="0" bIns="0" anchor="ctr" anchorCtr="0" upright="1">
                          <a:noAutofit/>
                        </wps:bodyPr>
                      </wps:wsp>
                      <wps:wsp>
                        <wps:cNvPr id="33" name="Text Box 7617"/>
                        <wps:cNvSpPr txBox="1">
                          <a:spLocks noChangeArrowheads="1"/>
                        </wps:cNvSpPr>
                        <wps:spPr bwMode="auto">
                          <a:xfrm>
                            <a:off x="5767" y="4475"/>
                            <a:ext cx="1058"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1184" w:rsidRPr="0068426E" w:rsidRDefault="005E1184" w:rsidP="00D70904">
                              <w:pPr>
                                <w:spacing w:before="180" w:line="144" w:lineRule="auto"/>
                                <w:jc w:val="center"/>
                                <w:rPr>
                                  <w:sz w:val="18"/>
                                  <w:szCs w:val="24"/>
                                  <w:rtl/>
                                  <w:lang w:bidi="ar-SY"/>
                                </w:rPr>
                              </w:pPr>
                              <w:r>
                                <w:rPr>
                                  <w:rFonts w:hint="cs"/>
                                  <w:sz w:val="18"/>
                                  <w:szCs w:val="24"/>
                                  <w:rtl/>
                                  <w:lang w:bidi="ar-SY"/>
                                </w:rPr>
                                <w:t xml:space="preserve">رتل </w:t>
                              </w:r>
                              <w:r>
                                <w:rPr>
                                  <w:sz w:val="18"/>
                                  <w:szCs w:val="24"/>
                                  <w:lang w:bidi="ar-SY"/>
                                </w:rPr>
                                <w:t>RS</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9" o:spid="_x0000_s1267" style="position:absolute;left:0;text-align:left;margin-left:168.1pt;margin-top:3.45pt;width:172.8pt;height:206.55pt;z-index:251648512" coordorigin="4496,1487" coordsize="3456,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">
                <v:shape id="Text Box 7616" o:spid="_x0000_s1268" type="#_x0000_t202" style="position:absolute;left:5598;top:1487;width:645;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EIsQA&#10;AADbAAAADwAAAGRycy9kb3ducmV2LnhtbESP3WrCQBSE74W+w3IK3ohutCA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BCLEAAAA2wAAAA8AAAAAAAAAAAAAAAAAmAIAAGRycy9k&#10;b3ducmV2LnhtbFBLBQYAAAAABAAEAPUAAACJAwAAAAA=&#10;" filled="f" stroked="f">
                  <v:textbox inset="0,0,0,0">
                    <w:txbxContent>
                      <w:p w:rsidR="005E1184" w:rsidRPr="0068426E" w:rsidRDefault="005E1184" w:rsidP="00D70904">
                        <w:pPr>
                          <w:spacing w:line="144" w:lineRule="auto"/>
                          <w:jc w:val="center"/>
                          <w:rPr>
                            <w:sz w:val="18"/>
                            <w:szCs w:val="24"/>
                            <w:lang w:bidi="ar-SY"/>
                          </w:rPr>
                        </w:pPr>
                        <w:r>
                          <w:rPr>
                            <w:rFonts w:hint="cs"/>
                            <w:sz w:val="18"/>
                            <w:szCs w:val="24"/>
                            <w:rtl/>
                            <w:lang w:bidi="ar-SY"/>
                          </w:rPr>
                          <w:t>دليل</w:t>
                        </w:r>
                        <w:r>
                          <w:rPr>
                            <w:rFonts w:hint="cs"/>
                            <w:sz w:val="18"/>
                            <w:szCs w:val="24"/>
                            <w:rtl/>
                            <w:lang w:bidi="ar-SY"/>
                          </w:rPr>
                          <w:br/>
                          <w:t>الخدمة</w:t>
                        </w:r>
                      </w:p>
                    </w:txbxContent>
                  </v:textbox>
                </v:shape>
                <v:shape id="Text Box 7618" o:spid="_x0000_s1269" type="#_x0000_t202" style="position:absolute;left:4496;top:4996;width:3456;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VcMA&#10;AADbAAAADwAAAGRycy9kb3ducmV2LnhtbESPQWvCQBSE7wX/w/IEL8VstFB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VcMAAADbAAAADwAAAAAAAAAAAAAAAACYAgAAZHJzL2Rv&#10;d25yZXYueG1sUEsFBgAAAAAEAAQA9QAAAIgDAAAAAA==&#10;" filled="f" stroked="f">
                  <v:textbox inset="0,0,0,0">
                    <w:txbxContent>
                      <w:p w:rsidR="005E1184" w:rsidRPr="0068426E" w:rsidRDefault="005E1184" w:rsidP="00D70904">
                        <w:pPr>
                          <w:spacing w:before="240" w:line="144" w:lineRule="auto"/>
                          <w:jc w:val="center"/>
                          <w:rPr>
                            <w:sz w:val="18"/>
                            <w:szCs w:val="24"/>
                            <w:rtl/>
                            <w:lang w:bidi="ar-SY"/>
                          </w:rPr>
                        </w:pPr>
                        <w:r>
                          <w:rPr>
                            <w:rFonts w:hint="cs"/>
                            <w:sz w:val="18"/>
                            <w:szCs w:val="24"/>
                            <w:rtl/>
                            <w:lang w:bidi="ar-SY"/>
                          </w:rPr>
                          <w:t xml:space="preserve">الطبقة المادية </w:t>
                        </w:r>
                        <w:r>
                          <w:rPr>
                            <w:sz w:val="18"/>
                            <w:szCs w:val="24"/>
                            <w:lang w:bidi="ar-SY"/>
                          </w:rPr>
                          <w:t>MH</w:t>
                        </w:r>
                      </w:p>
                    </w:txbxContent>
                  </v:textbox>
                </v:shape>
                <v:shape id="Text Box 7617" o:spid="_x0000_s1270" type="#_x0000_t202" style="position:absolute;left:5767;top:4475;width:1058;height: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zsQA&#10;AADbAAAADwAAAGRycy9kb3ducmV2LnhtbESP3WrCQBSE7wu+w3KE3hTdtIEi0TX4g6k3vUj0AQ7Z&#10;YxKSPRuyW40+fVco9HKYmW+YVTqaTlxpcI1lBe/zCARxaXXDlYLz6TBbgHAeWWNnmRTcyUG6nrys&#10;MNH2xjldC1+JAGGXoILa+z6R0pU1GXRz2xMH72IHgz7IoZJ6wFuAm05+RNGnNNhwWKixp11NZVv8&#10;GAW0ye3ju3WZybf7XXZpmN7kl1Kv03GzBOFp9P/hv/ZRK4hjeH4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xP87EAAAA2wAAAA8AAAAAAAAAAAAAAAAAmAIAAGRycy9k&#10;b3ducmV2LnhtbFBLBQYAAAAABAAEAPUAAACJAwAAAAA=&#10;" filled="f" stroked="f">
                  <v:textbox inset="0,0,0,0">
                    <w:txbxContent>
                      <w:p w:rsidR="005E1184" w:rsidRPr="0068426E" w:rsidRDefault="005E1184" w:rsidP="00D70904">
                        <w:pPr>
                          <w:spacing w:before="180" w:line="144" w:lineRule="auto"/>
                          <w:jc w:val="center"/>
                          <w:rPr>
                            <w:sz w:val="18"/>
                            <w:szCs w:val="24"/>
                            <w:rtl/>
                            <w:lang w:bidi="ar-SY"/>
                          </w:rPr>
                        </w:pPr>
                        <w:r>
                          <w:rPr>
                            <w:rFonts w:hint="cs"/>
                            <w:sz w:val="18"/>
                            <w:szCs w:val="24"/>
                            <w:rtl/>
                            <w:lang w:bidi="ar-SY"/>
                          </w:rPr>
                          <w:t xml:space="preserve">رتل </w:t>
                        </w:r>
                        <w:r>
                          <w:rPr>
                            <w:sz w:val="18"/>
                            <w:szCs w:val="24"/>
                            <w:lang w:bidi="ar-SY"/>
                          </w:rPr>
                          <w:t>RS</w:t>
                        </w:r>
                      </w:p>
                    </w:txbxContent>
                  </v:textbox>
                </v:shape>
              </v:group>
            </w:pict>
          </mc:Fallback>
        </mc:AlternateContent>
      </w:r>
      <w:r>
        <w:rPr>
          <w:rFonts w:cs="Times New Roman"/>
          <w:noProof/>
          <w:sz w:val="24"/>
          <w:szCs w:val="20"/>
          <w:lang w:eastAsia="zh-CN"/>
        </w:rPr>
        <w:drawing>
          <wp:inline distT="0" distB="0" distL="0" distR="0">
            <wp:extent cx="3848100" cy="2946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2946400"/>
                    </a:xfrm>
                    <a:prstGeom prst="rect">
                      <a:avLst/>
                    </a:prstGeom>
                    <a:noFill/>
                    <a:ln>
                      <a:noFill/>
                    </a:ln>
                  </pic:spPr>
                </pic:pic>
              </a:graphicData>
            </a:graphic>
          </wp:inline>
        </w:drawing>
      </w:r>
    </w:p>
    <w:p w:rsidR="00D70904" w:rsidRDefault="00D70904" w:rsidP="00D70904">
      <w:pPr>
        <w:spacing w:before="0" w:line="240" w:lineRule="auto"/>
        <w:jc w:val="center"/>
        <w:rPr>
          <w:rtl/>
          <w:lang w:eastAsia="en-US" w:bidi="ar-SY"/>
        </w:rPr>
      </w:pPr>
    </w:p>
    <w:p w:rsidR="00170F75" w:rsidRDefault="00170F75" w:rsidP="00170F75">
      <w:pPr>
        <w:pStyle w:val="Headingb"/>
        <w:rPr>
          <w:rtl/>
          <w:lang w:bidi="ar-SY"/>
        </w:rPr>
      </w:pPr>
      <w:r>
        <w:rPr>
          <w:rFonts w:hint="cs"/>
          <w:rtl/>
          <w:lang w:bidi="ar-SY"/>
        </w:rPr>
        <w:t xml:space="preserve">وصف أجزاء المعيار </w:t>
      </w:r>
      <w:r>
        <w:rPr>
          <w:lang w:bidi="ar-SY"/>
        </w:rPr>
        <w:t>A/153</w:t>
      </w:r>
    </w:p>
    <w:p w:rsidR="00170F75" w:rsidRDefault="00170F75" w:rsidP="00170F75">
      <w:pPr>
        <w:rPr>
          <w:rtl/>
          <w:lang w:bidi="ar-SY"/>
        </w:rPr>
      </w:pPr>
      <w:r>
        <w:rPr>
          <w:rFonts w:hint="cs"/>
          <w:rtl/>
          <w:lang w:bidi="ar-SY"/>
        </w:rPr>
        <w:t xml:space="preserve">تقدم الأقسام التالية استعراضاً شاملاً لمحتويات الأجزاء التي تشكل المعيار </w:t>
      </w:r>
      <w:r>
        <w:rPr>
          <w:lang w:bidi="ar-SY"/>
        </w:rPr>
        <w:t>ATSC M/H</w:t>
      </w:r>
      <w:r>
        <w:rPr>
          <w:rFonts w:hint="cs"/>
          <w:rtl/>
          <w:lang w:bidi="ar-SY"/>
        </w:rPr>
        <w:t>.</w:t>
      </w:r>
    </w:p>
    <w:p w:rsidR="00170F75" w:rsidRDefault="00170F75" w:rsidP="00170F75">
      <w:pPr>
        <w:pStyle w:val="Headingb"/>
        <w:rPr>
          <w:rtl/>
          <w:lang w:bidi="ar-SY"/>
        </w:rPr>
      </w:pPr>
      <w:r>
        <w:rPr>
          <w:rFonts w:hint="cs"/>
          <w:rtl/>
          <w:lang w:bidi="ar-SY"/>
        </w:rPr>
        <w:t xml:space="preserve">الجزء </w:t>
      </w:r>
      <w:r>
        <w:rPr>
          <w:lang w:bidi="ar-SY"/>
        </w:rPr>
        <w:t>1</w:t>
      </w:r>
      <w:r>
        <w:rPr>
          <w:rFonts w:hint="cs"/>
          <w:rtl/>
          <w:lang w:bidi="ar-SY"/>
        </w:rPr>
        <w:t xml:space="preserve"> - </w:t>
      </w:r>
      <w:r>
        <w:rPr>
          <w:lang w:bidi="ar-SY"/>
        </w:rPr>
        <w:t>RF</w:t>
      </w:r>
      <w:r>
        <w:rPr>
          <w:rFonts w:hint="cs"/>
          <w:rtl/>
          <w:lang w:bidi="ar-SY"/>
        </w:rPr>
        <w:t>/الإرسال</w:t>
      </w:r>
    </w:p>
    <w:p w:rsidR="00170F75" w:rsidRDefault="00170F75" w:rsidP="00170F75">
      <w:pPr>
        <w:rPr>
          <w:rtl/>
          <w:lang w:bidi="ar-SY"/>
        </w:rPr>
      </w:pPr>
      <w:r>
        <w:rPr>
          <w:rFonts w:hint="cs"/>
          <w:rtl/>
          <w:lang w:bidi="ar-SY"/>
        </w:rPr>
        <w:t xml:space="preserve">تقسم البيانات </w:t>
      </w:r>
      <w:r>
        <w:rPr>
          <w:lang w:bidi="ar-SY"/>
        </w:rPr>
        <w:t>M/H</w:t>
      </w:r>
      <w:r>
        <w:rPr>
          <w:rFonts w:hint="cs"/>
          <w:rtl/>
          <w:lang w:bidi="ar-SY"/>
        </w:rPr>
        <w:t xml:space="preserve"> إلى مجموعات تضم كل منها خدمة واحدة أو أكثر. وتستعمل كل مجموعة رتل</w:t>
      </w:r>
      <w:r>
        <w:rPr>
          <w:rFonts w:hint="eastAsia"/>
          <w:rtl/>
          <w:lang w:bidi="ar-SY"/>
        </w:rPr>
        <w:t> </w:t>
      </w:r>
      <w:r>
        <w:rPr>
          <w:lang w:bidi="ar-SY"/>
        </w:rPr>
        <w:t>RS</w:t>
      </w:r>
      <w:r>
        <w:rPr>
          <w:rFonts w:hint="cs"/>
          <w:rtl/>
          <w:lang w:bidi="ar-SY"/>
        </w:rPr>
        <w:t xml:space="preserve"> مستقبلاً (بنية</w:t>
      </w:r>
      <w:r>
        <w:rPr>
          <w:rFonts w:hint="eastAsia"/>
          <w:rtl/>
          <w:lang w:bidi="ar-SY"/>
        </w:rPr>
        <w:t> </w:t>
      </w:r>
      <w:r>
        <w:rPr>
          <w:lang w:bidi="ar-SY"/>
        </w:rPr>
        <w:t>FEC</w:t>
      </w:r>
      <w:r>
        <w:rPr>
          <w:rFonts w:hint="cs"/>
          <w:rtl/>
          <w:lang w:bidi="ar-SY"/>
        </w:rPr>
        <w:t xml:space="preserve">) وعلاوة على ذلك، يمكن تشفير كل مجموعة إلى مستوى مختلف من الحماية من الأخطاء حسب التطبيق. ويشمل التشفير </w:t>
      </w:r>
      <w:r>
        <w:rPr>
          <w:lang w:bidi="ar-SY"/>
        </w:rPr>
        <w:t>M/H</w:t>
      </w:r>
      <w:r>
        <w:rPr>
          <w:rFonts w:hint="cs"/>
          <w:rtl/>
          <w:lang w:bidi="ar-SY"/>
        </w:rPr>
        <w:t xml:space="preserve"> التشفير </w:t>
      </w:r>
      <w:r>
        <w:rPr>
          <w:lang w:bidi="ar-SY"/>
        </w:rPr>
        <w:t>FEC</w:t>
      </w:r>
      <w:r>
        <w:rPr>
          <w:rFonts w:hint="cs"/>
          <w:rtl/>
          <w:lang w:bidi="ar-SY"/>
        </w:rPr>
        <w:t xml:space="preserve"> على مستوى كل من الرزمة وفروعها إضافة إلى إدخال تتابعات تدريب طويلة ومنتظمة التباعد </w:t>
      </w:r>
      <w:r w:rsidR="00D2476A">
        <w:rPr>
          <w:rFonts w:hint="cs"/>
          <w:rtl/>
          <w:lang w:bidi="ar-SY"/>
        </w:rPr>
        <w:t>في </w:t>
      </w:r>
      <w:r>
        <w:rPr>
          <w:rFonts w:hint="cs"/>
          <w:rtl/>
          <w:lang w:bidi="ar-SY"/>
        </w:rPr>
        <w:t xml:space="preserve">البيانات </w:t>
      </w:r>
      <w:r>
        <w:rPr>
          <w:lang w:bidi="ar-SY"/>
        </w:rPr>
        <w:t>M/H</w:t>
      </w:r>
      <w:r>
        <w:rPr>
          <w:rFonts w:hint="cs"/>
          <w:rtl/>
          <w:lang w:bidi="ar-SY"/>
        </w:rPr>
        <w:t>. ك</w:t>
      </w:r>
      <w:r w:rsidR="00D2476A">
        <w:rPr>
          <w:rFonts w:hint="cs"/>
          <w:rtl/>
          <w:lang w:bidi="ar-SY"/>
        </w:rPr>
        <w:t>ما </w:t>
      </w:r>
      <w:r>
        <w:rPr>
          <w:rFonts w:hint="cs"/>
          <w:rtl/>
          <w:lang w:bidi="ar-SY"/>
        </w:rPr>
        <w:t>تدخل بيانات تحكم قوية وموثوقة لكي تستعملها المستقبلات</w:t>
      </w:r>
      <w:r>
        <w:rPr>
          <w:rFonts w:hint="eastAsia"/>
          <w:rtl/>
          <w:lang w:bidi="ar-SY"/>
        </w:rPr>
        <w:t> </w:t>
      </w:r>
      <w:r>
        <w:rPr>
          <w:lang w:bidi="ar-SY"/>
        </w:rPr>
        <w:t>M/H</w:t>
      </w:r>
      <w:r>
        <w:rPr>
          <w:rFonts w:hint="cs"/>
          <w:rtl/>
          <w:lang w:bidi="ar-SY"/>
        </w:rPr>
        <w:t>. ويتيح النظام</w:t>
      </w:r>
      <w:r>
        <w:rPr>
          <w:rFonts w:hint="eastAsia"/>
          <w:rtl/>
          <w:lang w:bidi="ar-SY"/>
        </w:rPr>
        <w:t> </w:t>
      </w:r>
      <w:r>
        <w:rPr>
          <w:lang w:bidi="ar-SY"/>
        </w:rPr>
        <w:t>M/H</w:t>
      </w:r>
      <w:r>
        <w:rPr>
          <w:rFonts w:hint="cs"/>
          <w:rtl/>
          <w:lang w:bidi="ar-SY"/>
        </w:rPr>
        <w:t xml:space="preserve"> الإرسال </w:t>
      </w:r>
      <w:r w:rsidRPr="00966291">
        <w:rPr>
          <w:rFonts w:hint="cs"/>
          <w:rtl/>
          <w:lang w:bidi="ar-SY"/>
        </w:rPr>
        <w:t>الرشقي</w:t>
      </w:r>
      <w:r>
        <w:rPr>
          <w:rFonts w:hint="cs"/>
          <w:rtl/>
          <w:lang w:bidi="ar-SY"/>
        </w:rPr>
        <w:t xml:space="preserve"> للبيانات</w:t>
      </w:r>
      <w:r>
        <w:rPr>
          <w:rFonts w:hint="eastAsia"/>
          <w:rtl/>
          <w:lang w:bidi="ar-SY"/>
        </w:rPr>
        <w:t> </w:t>
      </w:r>
      <w:r>
        <w:rPr>
          <w:lang w:bidi="ar-SY"/>
        </w:rPr>
        <w:t>M/H</w:t>
      </w:r>
      <w:r>
        <w:rPr>
          <w:rFonts w:hint="cs"/>
          <w:rtl/>
          <w:lang w:bidi="ar-SY"/>
        </w:rPr>
        <w:t xml:space="preserve"> وهو </w:t>
      </w:r>
      <w:r w:rsidR="00D2476A">
        <w:rPr>
          <w:rFonts w:hint="cs"/>
          <w:rtl/>
          <w:lang w:bidi="ar-SY"/>
        </w:rPr>
        <w:t>ما </w:t>
      </w:r>
      <w:r>
        <w:rPr>
          <w:rFonts w:hint="cs"/>
          <w:rtl/>
          <w:lang w:bidi="ar-SY"/>
        </w:rPr>
        <w:t>يمكّن المستقبل</w:t>
      </w:r>
      <w:r>
        <w:rPr>
          <w:rFonts w:hint="eastAsia"/>
          <w:rtl/>
          <w:lang w:bidi="ar-SY"/>
        </w:rPr>
        <w:t> </w:t>
      </w:r>
      <w:r>
        <w:rPr>
          <w:lang w:bidi="ar-SY"/>
        </w:rPr>
        <w:t>M/H</w:t>
      </w:r>
      <w:r>
        <w:rPr>
          <w:rFonts w:hint="cs"/>
          <w:rtl/>
          <w:lang w:bidi="ar-SY"/>
        </w:rPr>
        <w:t xml:space="preserve"> من تدوير القدرة </w:t>
      </w:r>
      <w:r w:rsidR="00D2476A">
        <w:rPr>
          <w:rFonts w:hint="cs"/>
          <w:rtl/>
          <w:lang w:bidi="ar-SY"/>
        </w:rPr>
        <w:t>في </w:t>
      </w:r>
      <w:r>
        <w:rPr>
          <w:rFonts w:hint="cs"/>
          <w:rtl/>
          <w:lang w:bidi="ar-SY"/>
        </w:rPr>
        <w:t>المولف ومزيل التشكيل لأغراض توفير</w:t>
      </w:r>
      <w:r>
        <w:rPr>
          <w:rFonts w:hint="eastAsia"/>
          <w:rtl/>
          <w:lang w:bidi="ar-SY"/>
        </w:rPr>
        <w:t> </w:t>
      </w:r>
      <w:r>
        <w:rPr>
          <w:rFonts w:hint="cs"/>
          <w:rtl/>
          <w:lang w:bidi="ar-SY"/>
        </w:rPr>
        <w:t>الطاقة.</w:t>
      </w:r>
    </w:p>
    <w:p w:rsidR="00170F75" w:rsidRDefault="00170F75" w:rsidP="00170F75">
      <w:pPr>
        <w:pStyle w:val="Headingb"/>
        <w:rPr>
          <w:rtl/>
          <w:lang w:bidi="ar-SY"/>
        </w:rPr>
      </w:pPr>
      <w:r>
        <w:rPr>
          <w:rFonts w:hint="cs"/>
          <w:rtl/>
          <w:lang w:bidi="ar-SY"/>
        </w:rPr>
        <w:t xml:space="preserve">الجزء </w:t>
      </w:r>
      <w:r>
        <w:rPr>
          <w:lang w:bidi="ar-SY"/>
        </w:rPr>
        <w:t>2</w:t>
      </w:r>
      <w:r>
        <w:rPr>
          <w:rFonts w:hint="cs"/>
          <w:rtl/>
          <w:lang w:bidi="ar-SY"/>
        </w:rPr>
        <w:t xml:space="preserve"> - النظام الفرعي لتعدد إرسال الخدمة والنقل</w:t>
      </w:r>
    </w:p>
    <w:p w:rsidR="00170F75" w:rsidRDefault="00170F75" w:rsidP="00170F75">
      <w:pPr>
        <w:rPr>
          <w:rtl/>
          <w:lang w:bidi="ar-SY"/>
        </w:rPr>
      </w:pPr>
      <w:r>
        <w:rPr>
          <w:rFonts w:hint="cs"/>
          <w:rtl/>
          <w:lang w:bidi="ar-SY"/>
        </w:rPr>
        <w:t xml:space="preserve">ترسل البيانات </w:t>
      </w:r>
      <w:r>
        <w:rPr>
          <w:lang w:bidi="ar-SY"/>
        </w:rPr>
        <w:t>M/H</w:t>
      </w:r>
      <w:r>
        <w:rPr>
          <w:rFonts w:hint="cs"/>
          <w:rtl/>
          <w:lang w:bidi="ar-SY"/>
        </w:rPr>
        <w:t xml:space="preserve"> </w:t>
      </w:r>
      <w:r w:rsidR="00D2476A">
        <w:rPr>
          <w:rFonts w:hint="cs"/>
          <w:rtl/>
          <w:lang w:bidi="ar-SY"/>
        </w:rPr>
        <w:t>في </w:t>
      </w:r>
      <w:r>
        <w:rPr>
          <w:rFonts w:hint="cs"/>
          <w:rtl/>
          <w:lang w:bidi="ar-SY"/>
        </w:rPr>
        <w:t xml:space="preserve">إشارة </w:t>
      </w:r>
      <w:r>
        <w:rPr>
          <w:lang w:bidi="ar-SY"/>
        </w:rPr>
        <w:t>8</w:t>
      </w:r>
      <w:r>
        <w:rPr>
          <w:lang w:bidi="ar-SY"/>
        </w:rPr>
        <w:noBreakHyphen/>
        <w:t>VSB</w:t>
      </w:r>
      <w:r>
        <w:rPr>
          <w:rFonts w:hint="cs"/>
          <w:rtl/>
          <w:lang w:bidi="ar-SY"/>
        </w:rPr>
        <w:t xml:space="preserve"> على أساس شرائح زمنية م</w:t>
      </w:r>
      <w:r w:rsidR="00D2476A">
        <w:rPr>
          <w:rFonts w:hint="cs"/>
          <w:rtl/>
          <w:lang w:bidi="ar-SY"/>
        </w:rPr>
        <w:t>ما </w:t>
      </w:r>
      <w:r>
        <w:rPr>
          <w:rFonts w:hint="cs"/>
          <w:rtl/>
          <w:lang w:bidi="ar-SY"/>
        </w:rPr>
        <w:t xml:space="preserve">يسهل من استقبال الأسلوب </w:t>
      </w:r>
      <w:r w:rsidRPr="00966291">
        <w:rPr>
          <w:rFonts w:hint="cs"/>
          <w:rtl/>
          <w:lang w:bidi="ar-SY"/>
        </w:rPr>
        <w:t>الرشقي</w:t>
      </w:r>
      <w:r>
        <w:rPr>
          <w:rFonts w:hint="cs"/>
          <w:rtl/>
          <w:lang w:bidi="ar-SY"/>
        </w:rPr>
        <w:t xml:space="preserve"> للأجزاء المنتقاة فقط من البيانات </w:t>
      </w:r>
      <w:r>
        <w:rPr>
          <w:lang w:bidi="ar-SY"/>
        </w:rPr>
        <w:t>M/H</w:t>
      </w:r>
      <w:r>
        <w:rPr>
          <w:rFonts w:hint="cs"/>
          <w:rtl/>
          <w:lang w:bidi="ar-SY"/>
        </w:rPr>
        <w:t xml:space="preserve"> بمستقبل </w:t>
      </w:r>
      <w:r>
        <w:rPr>
          <w:lang w:bidi="ar-SY"/>
        </w:rPr>
        <w:t>M/H</w:t>
      </w:r>
      <w:r>
        <w:rPr>
          <w:rFonts w:hint="cs"/>
          <w:rtl/>
          <w:lang w:bidi="ar-SY"/>
        </w:rPr>
        <w:t xml:space="preserve">. ويقسم كل فاصل زمني </w:t>
      </w:r>
      <w:r w:rsidR="00D2476A">
        <w:rPr>
          <w:rFonts w:hint="cs"/>
          <w:rtl/>
          <w:lang w:bidi="ar-SY"/>
        </w:rPr>
        <w:t>في </w:t>
      </w:r>
      <w:r>
        <w:rPr>
          <w:rFonts w:hint="cs"/>
          <w:rtl/>
          <w:lang w:bidi="ar-SY"/>
        </w:rPr>
        <w:t>الرتل</w:t>
      </w:r>
      <w:r>
        <w:rPr>
          <w:rFonts w:hint="eastAsia"/>
          <w:rtl/>
          <w:lang w:bidi="ar-SY"/>
        </w:rPr>
        <w:t> </w:t>
      </w:r>
      <w:r>
        <w:rPr>
          <w:lang w:bidi="ar-SY"/>
        </w:rPr>
        <w:t>M/H</w:t>
      </w:r>
      <w:r>
        <w:rPr>
          <w:rFonts w:hint="cs"/>
          <w:rtl/>
          <w:lang w:bidi="ar-SY"/>
        </w:rPr>
        <w:t xml:space="preserve"> إلى خمسة فواصل فرعية متساوية الطول تسمى الأرتال </w:t>
      </w:r>
      <w:r>
        <w:rPr>
          <w:lang w:bidi="ar-SY"/>
        </w:rPr>
        <w:t>M/H</w:t>
      </w:r>
      <w:r>
        <w:rPr>
          <w:rFonts w:hint="cs"/>
          <w:rtl/>
          <w:lang w:bidi="ar-SY"/>
        </w:rPr>
        <w:t xml:space="preserve"> الفرعية. ويقسم كل رتل </w:t>
      </w:r>
      <w:r>
        <w:rPr>
          <w:lang w:bidi="ar-SY"/>
        </w:rPr>
        <w:t>M/H</w:t>
      </w:r>
      <w:r>
        <w:rPr>
          <w:rFonts w:hint="cs"/>
          <w:rtl/>
          <w:lang w:bidi="ar-SY"/>
        </w:rPr>
        <w:t xml:space="preserve"> فرعي بدوره إلى أربعة أقسام فرعية طول كل منها</w:t>
      </w:r>
      <w:r>
        <w:rPr>
          <w:rFonts w:hint="eastAsia"/>
          <w:rtl/>
          <w:lang w:bidi="ar-SY"/>
        </w:rPr>
        <w:t> </w:t>
      </w:r>
      <w:r>
        <w:rPr>
          <w:lang w:bidi="ar-SY"/>
        </w:rPr>
        <w:t>ms 48,4</w:t>
      </w:r>
      <w:r>
        <w:rPr>
          <w:rFonts w:hint="cs"/>
          <w:rtl/>
          <w:lang w:bidi="ar-SY"/>
        </w:rPr>
        <w:t xml:space="preserve">، وهو الزمن المستغرق </w:t>
      </w:r>
      <w:r w:rsidR="00D2476A">
        <w:rPr>
          <w:rFonts w:hint="cs"/>
          <w:rtl/>
          <w:lang w:bidi="ar-SY"/>
        </w:rPr>
        <w:t>في </w:t>
      </w:r>
      <w:r>
        <w:rPr>
          <w:rFonts w:hint="cs"/>
          <w:rtl/>
          <w:lang w:bidi="ar-SY"/>
        </w:rPr>
        <w:t xml:space="preserve">إرسال رتل </w:t>
      </w:r>
      <w:r>
        <w:rPr>
          <w:lang w:bidi="ar-SY"/>
        </w:rPr>
        <w:t>VSB</w:t>
      </w:r>
      <w:r>
        <w:rPr>
          <w:rFonts w:hint="cs"/>
          <w:rtl/>
          <w:lang w:bidi="ar-SY"/>
        </w:rPr>
        <w:t xml:space="preserve"> واحد. وتقسم هذه الفواصل الزمنية للرتل </w:t>
      </w:r>
      <w:r>
        <w:rPr>
          <w:lang w:bidi="ar-SY"/>
        </w:rPr>
        <w:t>VSB</w:t>
      </w:r>
      <w:r>
        <w:rPr>
          <w:rFonts w:hint="cs"/>
          <w:rtl/>
          <w:lang w:bidi="ar-SY"/>
        </w:rPr>
        <w:t xml:space="preserve"> بدورها إلى أربعة فواصل</w:t>
      </w:r>
      <w:r>
        <w:rPr>
          <w:rFonts w:hint="eastAsia"/>
          <w:rtl/>
          <w:lang w:bidi="ar-SY"/>
        </w:rPr>
        <w:t> </w:t>
      </w:r>
      <w:r>
        <w:rPr>
          <w:lang w:bidi="ar-SY"/>
        </w:rPr>
        <w:t>M/H</w:t>
      </w:r>
      <w:r>
        <w:rPr>
          <w:rFonts w:hint="cs"/>
          <w:rtl/>
          <w:lang w:bidi="ar-SY"/>
        </w:rPr>
        <w:t xml:space="preserve"> لكل منها (ليكون إجمالي الفواصل </w:t>
      </w:r>
      <w:r w:rsidR="00D2476A">
        <w:rPr>
          <w:rFonts w:hint="cs"/>
          <w:rtl/>
          <w:lang w:bidi="ar-SY"/>
        </w:rPr>
        <w:t>في </w:t>
      </w:r>
      <w:r>
        <w:rPr>
          <w:rFonts w:hint="cs"/>
          <w:rtl/>
          <w:lang w:bidi="ar-SY"/>
        </w:rPr>
        <w:t xml:space="preserve">كل رتل فرعي </w:t>
      </w:r>
      <w:r>
        <w:rPr>
          <w:lang w:bidi="ar-SY"/>
        </w:rPr>
        <w:t>M/H</w:t>
      </w:r>
      <w:r>
        <w:rPr>
          <w:rFonts w:hint="cs"/>
          <w:rtl/>
          <w:lang w:bidi="ar-SY"/>
        </w:rPr>
        <w:t xml:space="preserve"> عدد </w:t>
      </w:r>
      <w:r>
        <w:rPr>
          <w:lang w:bidi="ar-SY"/>
        </w:rPr>
        <w:t>16</w:t>
      </w:r>
      <w:r>
        <w:rPr>
          <w:rFonts w:hint="cs"/>
          <w:rtl/>
          <w:lang w:bidi="ar-SY"/>
        </w:rPr>
        <w:t xml:space="preserve"> فاصلاً</w:t>
      </w:r>
      <w:r>
        <w:rPr>
          <w:rFonts w:hint="eastAsia"/>
          <w:rtl/>
          <w:lang w:bidi="ar-SY"/>
        </w:rPr>
        <w:t> </w:t>
      </w:r>
      <w:r>
        <w:rPr>
          <w:lang w:bidi="ar-SY"/>
        </w:rPr>
        <w:t>M/H</w:t>
      </w:r>
      <w:r>
        <w:rPr>
          <w:rFonts w:hint="cs"/>
          <w:rtl/>
          <w:lang w:bidi="ar-SY"/>
        </w:rPr>
        <w:t>).</w:t>
      </w:r>
    </w:p>
    <w:p w:rsidR="00170F75" w:rsidRDefault="00170F75" w:rsidP="0004734B">
      <w:pPr>
        <w:rPr>
          <w:rtl/>
          <w:lang w:bidi="ar-SY"/>
        </w:rPr>
      </w:pPr>
      <w:r w:rsidRPr="00605E00">
        <w:rPr>
          <w:rFonts w:hint="cs"/>
          <w:spacing w:val="-2"/>
          <w:rtl/>
          <w:lang w:bidi="ar-SY"/>
        </w:rPr>
        <w:t xml:space="preserve">وترزم البيانات </w:t>
      </w:r>
      <w:r w:rsidRPr="00605E00">
        <w:rPr>
          <w:spacing w:val="-2"/>
          <w:lang w:bidi="ar-SY"/>
        </w:rPr>
        <w:t>M/H</w:t>
      </w:r>
      <w:r w:rsidRPr="00605E00">
        <w:rPr>
          <w:rFonts w:hint="cs"/>
          <w:spacing w:val="-2"/>
          <w:rtl/>
          <w:lang w:bidi="ar-SY"/>
        </w:rPr>
        <w:t xml:space="preserve"> المقرر إرسالها إلى مجموعة من الأرتال </w:t>
      </w:r>
      <w:r w:rsidRPr="00605E00">
        <w:rPr>
          <w:spacing w:val="-2"/>
          <w:lang w:bidi="ar-SY"/>
        </w:rPr>
        <w:t>RS</w:t>
      </w:r>
      <w:r w:rsidRPr="00605E00">
        <w:rPr>
          <w:rFonts w:hint="cs"/>
          <w:spacing w:val="-2"/>
          <w:rtl/>
          <w:lang w:bidi="ar-SY"/>
        </w:rPr>
        <w:t xml:space="preserve"> المتتالية والتي تشكل منطقياً مجموعة</w:t>
      </w:r>
      <w:r>
        <w:rPr>
          <w:rFonts w:hint="eastAsia"/>
          <w:rtl/>
          <w:lang w:bidi="ar-SY"/>
        </w:rPr>
        <w:t> </w:t>
      </w:r>
      <w:r w:rsidRPr="00605E00">
        <w:rPr>
          <w:spacing w:val="-2"/>
          <w:lang w:bidi="ar-SY"/>
        </w:rPr>
        <w:t>M/H</w:t>
      </w:r>
      <w:r w:rsidRPr="00605E00">
        <w:rPr>
          <w:rFonts w:hint="cs"/>
          <w:spacing w:val="-2"/>
          <w:rtl/>
          <w:lang w:bidi="ar-SY"/>
        </w:rPr>
        <w:t xml:space="preserve">. وتقسم البيانات المقرر إرسالها من كل رتل </w:t>
      </w:r>
      <w:r w:rsidRPr="00605E00">
        <w:rPr>
          <w:spacing w:val="-2"/>
          <w:lang w:bidi="ar-SY"/>
        </w:rPr>
        <w:t>RS</w:t>
      </w:r>
      <w:r w:rsidRPr="00605E00">
        <w:rPr>
          <w:rFonts w:hint="cs"/>
          <w:spacing w:val="-2"/>
          <w:rtl/>
          <w:lang w:bidi="ar-SY"/>
        </w:rPr>
        <w:t xml:space="preserve"> أثناء رتل </w:t>
      </w:r>
      <w:r w:rsidRPr="00605E00">
        <w:rPr>
          <w:spacing w:val="-2"/>
          <w:lang w:bidi="ar-SY"/>
        </w:rPr>
        <w:t>M/H</w:t>
      </w:r>
      <w:r w:rsidRPr="00605E00">
        <w:rPr>
          <w:rFonts w:hint="cs"/>
          <w:spacing w:val="-2"/>
          <w:rtl/>
          <w:lang w:bidi="ar-SY"/>
        </w:rPr>
        <w:t xml:space="preserve"> واحد إلى قطع يطلق عليها زمر </w:t>
      </w:r>
      <w:r w:rsidRPr="00605E00">
        <w:rPr>
          <w:spacing w:val="-2"/>
          <w:lang w:bidi="ar-SY"/>
        </w:rPr>
        <w:t>M/H</w:t>
      </w:r>
      <w:r w:rsidRPr="00605E00">
        <w:rPr>
          <w:rFonts w:hint="cs"/>
          <w:spacing w:val="-2"/>
          <w:rtl/>
          <w:lang w:bidi="ar-SY"/>
        </w:rPr>
        <w:t xml:space="preserve"> حيث تنظم </w:t>
      </w:r>
      <w:r w:rsidR="00D2476A">
        <w:rPr>
          <w:rFonts w:hint="cs"/>
          <w:spacing w:val="-2"/>
          <w:rtl/>
          <w:lang w:bidi="ar-SY"/>
        </w:rPr>
        <w:t>في </w:t>
      </w:r>
      <w:r w:rsidRPr="00605E00">
        <w:rPr>
          <w:rFonts w:hint="cs"/>
          <w:spacing w:val="-2"/>
          <w:rtl/>
          <w:lang w:bidi="ar-SY"/>
        </w:rPr>
        <w:t>صورة استعراضات</w:t>
      </w:r>
      <w:r>
        <w:rPr>
          <w:rFonts w:hint="eastAsia"/>
          <w:rtl/>
          <w:lang w:bidi="ar-SY"/>
        </w:rPr>
        <w:t> </w:t>
      </w:r>
      <w:r w:rsidRPr="00605E00">
        <w:rPr>
          <w:spacing w:val="-2"/>
          <w:lang w:bidi="ar-SY"/>
        </w:rPr>
        <w:t>M/H</w:t>
      </w:r>
      <w:r w:rsidRPr="00605E00">
        <w:rPr>
          <w:rFonts w:hint="cs"/>
          <w:spacing w:val="-2"/>
          <w:rtl/>
          <w:lang w:bidi="ar-SY"/>
        </w:rPr>
        <w:t>.</w:t>
      </w:r>
      <w:r w:rsidR="0004734B">
        <w:rPr>
          <w:rFonts w:hint="cs"/>
          <w:spacing w:val="-2"/>
          <w:rtl/>
          <w:lang w:bidi="ar-SY"/>
        </w:rPr>
        <w:t xml:space="preserve"> </w:t>
      </w:r>
      <w:r>
        <w:rPr>
          <w:rFonts w:hint="cs"/>
          <w:rtl/>
          <w:lang w:bidi="ar-SY"/>
        </w:rPr>
        <w:t xml:space="preserve">ويتألف كل استعراض </w:t>
      </w:r>
      <w:r>
        <w:rPr>
          <w:lang w:bidi="ar-SY"/>
        </w:rPr>
        <w:t>M/H</w:t>
      </w:r>
      <w:r>
        <w:rPr>
          <w:rFonts w:hint="cs"/>
          <w:rtl/>
          <w:lang w:bidi="ar-SY"/>
        </w:rPr>
        <w:t xml:space="preserve"> من زمر </w:t>
      </w:r>
      <w:r>
        <w:rPr>
          <w:lang w:bidi="ar-SY"/>
        </w:rPr>
        <w:t>M/H</w:t>
      </w:r>
      <w:r>
        <w:rPr>
          <w:rFonts w:hint="cs"/>
          <w:rtl/>
          <w:lang w:bidi="ar-SY"/>
        </w:rPr>
        <w:t xml:space="preserve"> إ</w:t>
      </w:r>
      <w:r w:rsidR="00D2476A">
        <w:rPr>
          <w:rFonts w:hint="cs"/>
          <w:rtl/>
          <w:lang w:bidi="ar-SY"/>
        </w:rPr>
        <w:t>ما </w:t>
      </w:r>
      <w:r>
        <w:rPr>
          <w:rFonts w:hint="cs"/>
          <w:rtl/>
          <w:lang w:bidi="ar-SY"/>
        </w:rPr>
        <w:t xml:space="preserve">من رتل </w:t>
      </w:r>
      <w:r>
        <w:rPr>
          <w:lang w:bidi="ar-SY"/>
        </w:rPr>
        <w:t>RS</w:t>
      </w:r>
      <w:r>
        <w:rPr>
          <w:rFonts w:hint="cs"/>
          <w:rtl/>
          <w:lang w:bidi="ar-SY"/>
        </w:rPr>
        <w:t xml:space="preserve"> وحيد أو من رتل </w:t>
      </w:r>
      <w:r>
        <w:rPr>
          <w:lang w:bidi="ar-SY"/>
        </w:rPr>
        <w:t>RS</w:t>
      </w:r>
      <w:r>
        <w:rPr>
          <w:rFonts w:hint="cs"/>
          <w:rtl/>
          <w:lang w:bidi="ar-SY"/>
        </w:rPr>
        <w:t xml:space="preserve"> أولي ورتل </w:t>
      </w:r>
      <w:r>
        <w:rPr>
          <w:lang w:bidi="ar-SY"/>
        </w:rPr>
        <w:t>RS</w:t>
      </w:r>
      <w:r>
        <w:rPr>
          <w:rFonts w:hint="cs"/>
          <w:rtl/>
          <w:lang w:bidi="ar-SY"/>
        </w:rPr>
        <w:t xml:space="preserve"> ثانوي معاً. وعدد الزمر </w:t>
      </w:r>
      <w:r>
        <w:rPr>
          <w:lang w:bidi="ar-SY"/>
        </w:rPr>
        <w:t>M/H</w:t>
      </w:r>
      <w:r>
        <w:rPr>
          <w:rFonts w:hint="cs"/>
          <w:rtl/>
          <w:lang w:bidi="ar-SY"/>
        </w:rPr>
        <w:t xml:space="preserve"> المنتمية لاستعراض واحد يكون عادة مضاعفات الرقم </w:t>
      </w:r>
      <w:r>
        <w:rPr>
          <w:lang w:bidi="ar-SY"/>
        </w:rPr>
        <w:t>5</w:t>
      </w:r>
      <w:r>
        <w:rPr>
          <w:rFonts w:hint="cs"/>
          <w:rtl/>
          <w:lang w:bidi="ar-SY"/>
        </w:rPr>
        <w:t xml:space="preserve"> وتؤول الزمر </w:t>
      </w:r>
      <w:r>
        <w:rPr>
          <w:lang w:bidi="ar-SY"/>
        </w:rPr>
        <w:t>M/H</w:t>
      </w:r>
      <w:r>
        <w:rPr>
          <w:rFonts w:hint="cs"/>
          <w:rtl/>
          <w:lang w:bidi="ar-SY"/>
        </w:rPr>
        <w:t xml:space="preserve"> </w:t>
      </w:r>
      <w:r w:rsidR="00D2476A">
        <w:rPr>
          <w:rFonts w:hint="cs"/>
          <w:rtl/>
          <w:lang w:bidi="ar-SY"/>
        </w:rPr>
        <w:t>في </w:t>
      </w:r>
      <w:r>
        <w:rPr>
          <w:rFonts w:hint="cs"/>
          <w:rtl/>
          <w:lang w:bidi="ar-SY"/>
        </w:rPr>
        <w:t>الاستعراض</w:t>
      </w:r>
      <w:r>
        <w:rPr>
          <w:rFonts w:hint="eastAsia"/>
          <w:rtl/>
          <w:lang w:bidi="ar-SY"/>
        </w:rPr>
        <w:t> </w:t>
      </w:r>
      <w:r>
        <w:rPr>
          <w:lang w:bidi="ar-SY"/>
        </w:rPr>
        <w:t>M/H</w:t>
      </w:r>
      <w:r>
        <w:rPr>
          <w:rFonts w:hint="cs"/>
          <w:rtl/>
          <w:lang w:bidi="ar-SY"/>
        </w:rPr>
        <w:t xml:space="preserve"> إلى فواصل</w:t>
      </w:r>
      <w:r>
        <w:rPr>
          <w:rFonts w:hint="eastAsia"/>
          <w:rtl/>
          <w:lang w:bidi="ar-SY"/>
        </w:rPr>
        <w:t> </w:t>
      </w:r>
      <w:r>
        <w:rPr>
          <w:lang w:bidi="ar-SY"/>
        </w:rPr>
        <w:t>M/H</w:t>
      </w:r>
      <w:r>
        <w:rPr>
          <w:rFonts w:hint="cs"/>
          <w:rtl/>
          <w:lang w:bidi="ar-SY"/>
        </w:rPr>
        <w:t xml:space="preserve"> تقسم بالتساوي في</w:t>
      </w:r>
      <w:r w:rsidR="00D2476A">
        <w:rPr>
          <w:rFonts w:hint="cs"/>
          <w:rtl/>
          <w:lang w:bidi="ar-SY"/>
        </w:rPr>
        <w:t>ما </w:t>
      </w:r>
      <w:r>
        <w:rPr>
          <w:rFonts w:hint="cs"/>
          <w:rtl/>
          <w:lang w:bidi="ar-SY"/>
        </w:rPr>
        <w:t xml:space="preserve">بين الأرتال الفرعية </w:t>
      </w:r>
      <w:r>
        <w:rPr>
          <w:lang w:bidi="ar-SY"/>
        </w:rPr>
        <w:t>M/H</w:t>
      </w:r>
      <w:r>
        <w:rPr>
          <w:rFonts w:hint="cs"/>
          <w:rtl/>
          <w:lang w:bidi="ar-SY"/>
        </w:rPr>
        <w:t xml:space="preserve"> للرتل</w:t>
      </w:r>
      <w:r>
        <w:rPr>
          <w:rFonts w:hint="eastAsia"/>
          <w:rtl/>
          <w:lang w:bidi="ar-SY"/>
        </w:rPr>
        <w:t> </w:t>
      </w:r>
      <w:r>
        <w:rPr>
          <w:lang w:bidi="ar-SY"/>
        </w:rPr>
        <w:t>M/H</w:t>
      </w:r>
      <w:r>
        <w:rPr>
          <w:rFonts w:hint="cs"/>
          <w:rtl/>
          <w:lang w:bidi="ar-SY"/>
        </w:rPr>
        <w:t>.</w:t>
      </w:r>
    </w:p>
    <w:p w:rsidR="00170F75" w:rsidRPr="00383A1B" w:rsidRDefault="00170F75" w:rsidP="00170F75">
      <w:pPr>
        <w:rPr>
          <w:spacing w:val="-2"/>
          <w:rtl/>
          <w:lang w:bidi="ar-SY"/>
        </w:rPr>
      </w:pPr>
      <w:r w:rsidRPr="00383A1B">
        <w:rPr>
          <w:rFonts w:hint="cs"/>
          <w:spacing w:val="-2"/>
          <w:rtl/>
          <w:lang w:bidi="ar-SY"/>
        </w:rPr>
        <w:lastRenderedPageBreak/>
        <w:t xml:space="preserve">ويعتبر الرتل </w:t>
      </w:r>
      <w:r w:rsidRPr="00383A1B">
        <w:rPr>
          <w:spacing w:val="-2"/>
          <w:lang w:bidi="ar-SY"/>
        </w:rPr>
        <w:t>RS</w:t>
      </w:r>
      <w:r w:rsidRPr="00383A1B">
        <w:rPr>
          <w:rFonts w:hint="cs"/>
          <w:spacing w:val="-2"/>
          <w:rtl/>
          <w:lang w:bidi="ar-SY"/>
        </w:rPr>
        <w:t xml:space="preserve"> بمثابة وحدة تسليم البيانات الأساسية حيث تغلف فيه وحدات الداتاغرام ذات البنية المحددة (بنية البروتوكول</w:t>
      </w:r>
      <w:r w:rsidRPr="00383A1B">
        <w:rPr>
          <w:rFonts w:hint="eastAsia"/>
          <w:spacing w:val="-2"/>
          <w:rtl/>
          <w:lang w:bidi="ar-SY"/>
        </w:rPr>
        <w:t> </w:t>
      </w:r>
      <w:r w:rsidRPr="00383A1B">
        <w:rPr>
          <w:spacing w:val="-2"/>
          <w:lang w:bidi="ar-SY"/>
        </w:rPr>
        <w:t>IP</w:t>
      </w:r>
      <w:r w:rsidRPr="00383A1B">
        <w:rPr>
          <w:rFonts w:hint="cs"/>
          <w:spacing w:val="-2"/>
          <w:rtl/>
          <w:lang w:bidi="ar-SY"/>
        </w:rPr>
        <w:t xml:space="preserve"> هي الوسيلة المحددة حالياً). ف</w:t>
      </w:r>
      <w:r w:rsidR="00D2476A">
        <w:rPr>
          <w:rFonts w:hint="cs"/>
          <w:spacing w:val="-2"/>
          <w:rtl/>
          <w:lang w:bidi="ar-SY"/>
        </w:rPr>
        <w:t>في </w:t>
      </w:r>
      <w:r w:rsidRPr="00383A1B">
        <w:rPr>
          <w:rFonts w:hint="cs"/>
          <w:spacing w:val="-2"/>
          <w:rtl/>
          <w:lang w:bidi="ar-SY"/>
        </w:rPr>
        <w:t xml:space="preserve">حين يرتبط الاستعراض </w:t>
      </w:r>
      <w:r w:rsidRPr="00383A1B">
        <w:rPr>
          <w:spacing w:val="-2"/>
          <w:lang w:bidi="ar-SY"/>
        </w:rPr>
        <w:t>M/H</w:t>
      </w:r>
      <w:r w:rsidRPr="00383A1B">
        <w:rPr>
          <w:rFonts w:hint="cs"/>
          <w:spacing w:val="-2"/>
          <w:rtl/>
          <w:lang w:bidi="ar-SY"/>
        </w:rPr>
        <w:t xml:space="preserve"> عادة برتل </w:t>
      </w:r>
      <w:r w:rsidRPr="00383A1B">
        <w:rPr>
          <w:spacing w:val="-2"/>
          <w:lang w:bidi="ar-SY"/>
        </w:rPr>
        <w:t>RS</w:t>
      </w:r>
      <w:r w:rsidRPr="00383A1B">
        <w:rPr>
          <w:rFonts w:hint="cs"/>
          <w:spacing w:val="-2"/>
          <w:rtl/>
          <w:lang w:bidi="ar-SY"/>
        </w:rPr>
        <w:t xml:space="preserve"> أولي، فإنه يمكنه أن يرتبط أيضاً برتل</w:t>
      </w:r>
      <w:r w:rsidRPr="00383A1B">
        <w:rPr>
          <w:rFonts w:hint="eastAsia"/>
          <w:spacing w:val="-2"/>
          <w:rtl/>
          <w:lang w:bidi="ar-SY"/>
        </w:rPr>
        <w:t> </w:t>
      </w:r>
      <w:r w:rsidRPr="00383A1B">
        <w:rPr>
          <w:spacing w:val="-2"/>
          <w:lang w:bidi="ar-SY"/>
        </w:rPr>
        <w:t>RS</w:t>
      </w:r>
      <w:r w:rsidRPr="00383A1B">
        <w:rPr>
          <w:rFonts w:hint="cs"/>
          <w:spacing w:val="-2"/>
          <w:rtl/>
          <w:lang w:bidi="ar-SY"/>
        </w:rPr>
        <w:t xml:space="preserve"> ثانوي. ويحدد عدد الأرتال </w:t>
      </w:r>
      <w:r w:rsidRPr="00383A1B">
        <w:rPr>
          <w:spacing w:val="-2"/>
          <w:lang w:bidi="ar-SY"/>
        </w:rPr>
        <w:t>RS</w:t>
      </w:r>
      <w:r w:rsidRPr="00383A1B">
        <w:rPr>
          <w:rFonts w:hint="cs"/>
          <w:spacing w:val="-2"/>
          <w:rtl/>
          <w:lang w:bidi="ar-SY"/>
        </w:rPr>
        <w:t xml:space="preserve"> وأبعاد كل رتل حسب أسلوب الإرسال </w:t>
      </w:r>
      <w:r w:rsidR="00D2476A">
        <w:rPr>
          <w:rFonts w:hint="cs"/>
          <w:spacing w:val="-2"/>
          <w:rtl/>
          <w:lang w:bidi="ar-SY"/>
        </w:rPr>
        <w:t>في </w:t>
      </w:r>
      <w:r w:rsidRPr="00383A1B">
        <w:rPr>
          <w:rFonts w:hint="cs"/>
          <w:spacing w:val="-2"/>
          <w:rtl/>
          <w:lang w:bidi="ar-SY"/>
        </w:rPr>
        <w:t>النظام الفرعي للطبقة المادية</w:t>
      </w:r>
      <w:r w:rsidRPr="00383A1B">
        <w:rPr>
          <w:spacing w:val="-2"/>
          <w:lang w:bidi="ar-SY"/>
        </w:rPr>
        <w:t>M/H</w:t>
      </w:r>
      <w:r w:rsidRPr="00383A1B">
        <w:rPr>
          <w:rFonts w:hint="cs"/>
          <w:spacing w:val="-2"/>
          <w:rtl/>
          <w:lang w:bidi="ar-SY"/>
        </w:rPr>
        <w:t>، وعادةً ما</w:t>
      </w:r>
      <w:r w:rsidRPr="00383A1B">
        <w:rPr>
          <w:rFonts w:hint="eastAsia"/>
          <w:spacing w:val="-2"/>
          <w:rtl/>
          <w:lang w:bidi="ar-SY"/>
        </w:rPr>
        <w:t> </w:t>
      </w:r>
      <w:r w:rsidRPr="00383A1B">
        <w:rPr>
          <w:rFonts w:hint="cs"/>
          <w:spacing w:val="-2"/>
          <w:rtl/>
          <w:lang w:bidi="ar-SY"/>
        </w:rPr>
        <w:t xml:space="preserve">يكون حجم الرتل </w:t>
      </w:r>
      <w:r w:rsidRPr="00383A1B">
        <w:rPr>
          <w:spacing w:val="-2"/>
          <w:lang w:bidi="ar-SY"/>
        </w:rPr>
        <w:t>RS</w:t>
      </w:r>
      <w:r w:rsidRPr="00383A1B">
        <w:rPr>
          <w:rFonts w:hint="cs"/>
          <w:spacing w:val="-2"/>
          <w:rtl/>
          <w:lang w:bidi="ar-SY"/>
        </w:rPr>
        <w:t xml:space="preserve"> الأولى أكبر من الرتل الثانوي المرتبط بنفس الاستعراض</w:t>
      </w:r>
      <w:r w:rsidRPr="00383A1B">
        <w:rPr>
          <w:rFonts w:hint="eastAsia"/>
          <w:spacing w:val="-2"/>
          <w:rtl/>
          <w:lang w:bidi="ar-SY"/>
        </w:rPr>
        <w:t> </w:t>
      </w:r>
      <w:r w:rsidRPr="00383A1B">
        <w:rPr>
          <w:spacing w:val="-2"/>
          <w:lang w:bidi="ar-SY"/>
        </w:rPr>
        <w:t>M/H</w:t>
      </w:r>
      <w:r w:rsidRPr="00383A1B">
        <w:rPr>
          <w:rFonts w:hint="cs"/>
          <w:spacing w:val="-2"/>
          <w:rtl/>
          <w:lang w:bidi="ar-SY"/>
        </w:rPr>
        <w:t>.</w:t>
      </w:r>
    </w:p>
    <w:p w:rsidR="00170F75" w:rsidRDefault="00170F75" w:rsidP="00170F75">
      <w:pPr>
        <w:rPr>
          <w:rtl/>
          <w:lang w:bidi="ar-SY"/>
        </w:rPr>
      </w:pPr>
      <w:r>
        <w:rPr>
          <w:rFonts w:hint="cs"/>
          <w:rtl/>
          <w:lang w:bidi="ar-SY"/>
        </w:rPr>
        <w:t xml:space="preserve">وقناة المعلومات السريعة </w:t>
      </w:r>
      <w:r>
        <w:rPr>
          <w:lang w:bidi="ar-SY"/>
        </w:rPr>
        <w:t>(FIC)</w:t>
      </w:r>
      <w:r>
        <w:rPr>
          <w:rFonts w:hint="cs"/>
          <w:rtl/>
          <w:lang w:bidi="ar-SY"/>
        </w:rPr>
        <w:t xml:space="preserve"> عبارة عن قناة بيانات منفصلة من قناة البيانات المسلمة عبر الأرتال</w:t>
      </w:r>
      <w:r>
        <w:rPr>
          <w:rFonts w:hint="eastAsia"/>
          <w:rtl/>
        </w:rPr>
        <w:t> </w:t>
      </w:r>
      <w:r>
        <w:rPr>
          <w:lang w:bidi="ar-SY"/>
        </w:rPr>
        <w:t>RS</w:t>
      </w:r>
      <w:r>
        <w:rPr>
          <w:rFonts w:hint="cs"/>
          <w:rtl/>
          <w:lang w:bidi="ar-SY"/>
        </w:rPr>
        <w:t>. والغرض الرئيسي لهذه القناة هو التسليم الفعال للمعلومات الضرورية من أجل الحيازة السريعة للخدمة</w:t>
      </w:r>
      <w:r>
        <w:rPr>
          <w:rFonts w:hint="eastAsia"/>
          <w:rtl/>
        </w:rPr>
        <w:t> </w:t>
      </w:r>
      <w:r>
        <w:rPr>
          <w:lang w:bidi="ar-SY"/>
        </w:rPr>
        <w:t>M/H</w:t>
      </w:r>
      <w:r>
        <w:rPr>
          <w:rFonts w:hint="cs"/>
          <w:rtl/>
          <w:lang w:bidi="ar-SY"/>
        </w:rPr>
        <w:t xml:space="preserve">. وتشمل هذه المعلومات بصورة أساسية معلومات الربط بين الخدمات </w:t>
      </w:r>
      <w:r>
        <w:rPr>
          <w:lang w:bidi="ar-SY"/>
        </w:rPr>
        <w:t>M/H</w:t>
      </w:r>
      <w:r>
        <w:rPr>
          <w:rFonts w:hint="cs"/>
          <w:rtl/>
          <w:lang w:bidi="ar-SY"/>
        </w:rPr>
        <w:t xml:space="preserve"> ومجموعات </w:t>
      </w:r>
      <w:r>
        <w:rPr>
          <w:lang w:bidi="ar-SY"/>
        </w:rPr>
        <w:t>M/H</w:t>
      </w:r>
      <w:r>
        <w:rPr>
          <w:rFonts w:hint="cs"/>
          <w:rtl/>
          <w:lang w:bidi="ar-SY"/>
        </w:rPr>
        <w:t xml:space="preserve"> التي تحملها إضافة إلى معلومات الصيغة بشأن قناة تشوير الخدمة</w:t>
      </w:r>
      <w:r>
        <w:rPr>
          <w:rFonts w:hint="eastAsia"/>
          <w:rtl/>
        </w:rPr>
        <w:t> </w:t>
      </w:r>
      <w:r>
        <w:rPr>
          <w:lang w:bidi="ar-SY"/>
        </w:rPr>
        <w:t>M/H</w:t>
      </w:r>
      <w:r>
        <w:rPr>
          <w:rFonts w:hint="cs"/>
          <w:rtl/>
          <w:lang w:bidi="ar-SY"/>
        </w:rPr>
        <w:t xml:space="preserve"> </w:t>
      </w:r>
      <w:r w:rsidR="00D2476A">
        <w:rPr>
          <w:rFonts w:hint="cs"/>
          <w:rtl/>
          <w:lang w:bidi="ar-SY"/>
        </w:rPr>
        <w:t>في </w:t>
      </w:r>
      <w:r>
        <w:rPr>
          <w:rFonts w:hint="cs"/>
          <w:rtl/>
          <w:lang w:bidi="ar-SY"/>
        </w:rPr>
        <w:t>كل مجموعة</w:t>
      </w:r>
      <w:r>
        <w:rPr>
          <w:rFonts w:hint="eastAsia"/>
          <w:rtl/>
        </w:rPr>
        <w:t> </w:t>
      </w:r>
      <w:r>
        <w:rPr>
          <w:lang w:bidi="ar-SY"/>
        </w:rPr>
        <w:t>M/H</w:t>
      </w:r>
      <w:r>
        <w:rPr>
          <w:rFonts w:hint="cs"/>
          <w:rtl/>
          <w:lang w:bidi="ar-SY"/>
        </w:rPr>
        <w:t>.</w:t>
      </w:r>
    </w:p>
    <w:p w:rsidR="00170F75" w:rsidRPr="00383A1B" w:rsidRDefault="00170F75" w:rsidP="00170F75">
      <w:pPr>
        <w:rPr>
          <w:spacing w:val="-4"/>
          <w:rtl/>
          <w:lang w:bidi="ar-SY"/>
        </w:rPr>
      </w:pPr>
      <w:r w:rsidRPr="00383A1B">
        <w:rPr>
          <w:rFonts w:hint="cs"/>
          <w:spacing w:val="-4"/>
          <w:rtl/>
          <w:lang w:bidi="ar-SY"/>
        </w:rPr>
        <w:t>و</w:t>
      </w:r>
      <w:r w:rsidR="00D2476A">
        <w:rPr>
          <w:rFonts w:hint="cs"/>
          <w:spacing w:val="-4"/>
          <w:rtl/>
          <w:lang w:bidi="ar-SY"/>
        </w:rPr>
        <w:t>في </w:t>
      </w:r>
      <w:r w:rsidRPr="00383A1B">
        <w:rPr>
          <w:rFonts w:hint="cs"/>
          <w:spacing w:val="-4"/>
          <w:rtl/>
          <w:lang w:bidi="ar-SY"/>
        </w:rPr>
        <w:t xml:space="preserve">المعيار </w:t>
      </w:r>
      <w:r w:rsidRPr="00383A1B">
        <w:rPr>
          <w:spacing w:val="-4"/>
          <w:lang w:bidi="ar-SY"/>
        </w:rPr>
        <w:t>ATSC M/H</w:t>
      </w:r>
      <w:r w:rsidRPr="00383A1B">
        <w:rPr>
          <w:rFonts w:hint="cs"/>
          <w:spacing w:val="-4"/>
          <w:rtl/>
          <w:lang w:bidi="ar-SY"/>
        </w:rPr>
        <w:t xml:space="preserve">، تماثل "الخدمة </w:t>
      </w:r>
      <w:r w:rsidRPr="00383A1B">
        <w:rPr>
          <w:spacing w:val="-4"/>
          <w:lang w:bidi="ar-SY"/>
        </w:rPr>
        <w:t>M/H</w:t>
      </w:r>
      <w:r w:rsidRPr="00383A1B">
        <w:rPr>
          <w:rFonts w:hint="cs"/>
          <w:spacing w:val="-4"/>
          <w:rtl/>
          <w:lang w:bidi="ar-SY"/>
        </w:rPr>
        <w:t xml:space="preserve">" </w:t>
      </w:r>
      <w:r w:rsidR="00D2476A">
        <w:rPr>
          <w:rFonts w:hint="cs"/>
          <w:spacing w:val="-4"/>
          <w:rtl/>
          <w:lang w:bidi="ar-SY"/>
        </w:rPr>
        <w:t>في </w:t>
      </w:r>
      <w:r w:rsidRPr="00383A1B">
        <w:rPr>
          <w:rFonts w:hint="cs"/>
          <w:spacing w:val="-4"/>
          <w:rtl/>
          <w:lang w:bidi="ar-SY"/>
        </w:rPr>
        <w:t xml:space="preserve">مفهومها العام قناة تقديرية على النحو المعرف </w:t>
      </w:r>
      <w:r w:rsidR="00D2476A">
        <w:rPr>
          <w:rFonts w:hint="cs"/>
          <w:spacing w:val="-4"/>
          <w:rtl/>
          <w:lang w:bidi="ar-SY"/>
        </w:rPr>
        <w:t>في </w:t>
      </w:r>
      <w:r w:rsidRPr="00383A1B">
        <w:rPr>
          <w:rFonts w:hint="cs"/>
          <w:spacing w:val="-4"/>
          <w:rtl/>
          <w:lang w:bidi="ar-SY"/>
        </w:rPr>
        <w:t xml:space="preserve">المعيار </w:t>
      </w:r>
      <w:r w:rsidRPr="008620C1">
        <w:rPr>
          <w:spacing w:val="-4"/>
          <w:lang w:bidi="ar-SY"/>
        </w:rPr>
        <w:t>ATSC A/65</w:t>
      </w:r>
      <w:r w:rsidRPr="00383A1B">
        <w:rPr>
          <w:rFonts w:hint="cs"/>
          <w:spacing w:val="-4"/>
          <w:rtl/>
          <w:lang w:bidi="ar-SY"/>
        </w:rPr>
        <w:t xml:space="preserve">. وتعرف الخدمة </w:t>
      </w:r>
      <w:r w:rsidRPr="00383A1B">
        <w:rPr>
          <w:spacing w:val="-4"/>
          <w:lang w:bidi="ar-SY"/>
        </w:rPr>
        <w:t>M/H</w:t>
      </w:r>
      <w:r w:rsidRPr="00383A1B">
        <w:rPr>
          <w:rFonts w:hint="cs"/>
          <w:spacing w:val="-4"/>
          <w:rtl/>
          <w:lang w:bidi="ar-SY"/>
        </w:rPr>
        <w:t xml:space="preserve"> حالياً بأنها رزمة من القطارات </w:t>
      </w:r>
      <w:r w:rsidRPr="00383A1B">
        <w:rPr>
          <w:spacing w:val="-4"/>
          <w:lang w:bidi="ar-SY"/>
        </w:rPr>
        <w:t>IP</w:t>
      </w:r>
      <w:r w:rsidRPr="00383A1B">
        <w:rPr>
          <w:rFonts w:hint="cs"/>
          <w:spacing w:val="-4"/>
          <w:rtl/>
          <w:lang w:bidi="ar-SY"/>
        </w:rPr>
        <w:t xml:space="preserve"> المرسلة عبر تعدد إرسال</w:t>
      </w:r>
      <w:r w:rsidRPr="00383A1B">
        <w:rPr>
          <w:rFonts w:hint="eastAsia"/>
          <w:spacing w:val="-4"/>
          <w:rtl/>
        </w:rPr>
        <w:t> </w:t>
      </w:r>
      <w:r w:rsidRPr="00383A1B">
        <w:rPr>
          <w:spacing w:val="-4"/>
          <w:lang w:bidi="ar-SY"/>
        </w:rPr>
        <w:t>M/H</w:t>
      </w:r>
      <w:r w:rsidRPr="00383A1B">
        <w:rPr>
          <w:rFonts w:hint="cs"/>
          <w:spacing w:val="-4"/>
          <w:rtl/>
          <w:lang w:bidi="ar-SY"/>
        </w:rPr>
        <w:t xml:space="preserve"> تشكل تتابعاً من البرامج تحت سيطرة جهة من جهات البث ويمكن إذاعتها كجزء من جدول إذاعي. ومن بين الأمثلة النمطية للخدمات</w:t>
      </w:r>
      <w:r w:rsidRPr="00383A1B">
        <w:rPr>
          <w:rFonts w:hint="eastAsia"/>
          <w:spacing w:val="-4"/>
          <w:rtl/>
        </w:rPr>
        <w:t> </w:t>
      </w:r>
      <w:r w:rsidRPr="00383A1B">
        <w:rPr>
          <w:spacing w:val="-4"/>
          <w:lang w:bidi="ar-SY"/>
        </w:rPr>
        <w:t>M/H</w:t>
      </w:r>
      <w:r w:rsidRPr="00383A1B">
        <w:rPr>
          <w:rFonts w:hint="cs"/>
          <w:spacing w:val="-4"/>
          <w:rtl/>
          <w:lang w:bidi="ar-SY"/>
        </w:rPr>
        <w:t xml:space="preserve"> الخدمات التلفزيونية والخدمات السمعية. وتبنى تجميعات الخدمات</w:t>
      </w:r>
      <w:r w:rsidRPr="00383A1B">
        <w:rPr>
          <w:rFonts w:hint="eastAsia"/>
          <w:spacing w:val="-4"/>
          <w:rtl/>
        </w:rPr>
        <w:t> </w:t>
      </w:r>
      <w:r w:rsidRPr="00383A1B">
        <w:rPr>
          <w:spacing w:val="-4"/>
          <w:lang w:bidi="ar-SY"/>
        </w:rPr>
        <w:t>M/H</w:t>
      </w:r>
      <w:r w:rsidRPr="00383A1B">
        <w:rPr>
          <w:rFonts w:hint="cs"/>
          <w:spacing w:val="-4"/>
          <w:rtl/>
          <w:lang w:bidi="ar-SY"/>
        </w:rPr>
        <w:t xml:space="preserve"> </w:t>
      </w:r>
      <w:r w:rsidR="00D2476A">
        <w:rPr>
          <w:rFonts w:hint="cs"/>
          <w:spacing w:val="-4"/>
          <w:rtl/>
          <w:lang w:bidi="ar-SY"/>
        </w:rPr>
        <w:t>في </w:t>
      </w:r>
      <w:r w:rsidRPr="00383A1B">
        <w:rPr>
          <w:rFonts w:hint="cs"/>
          <w:spacing w:val="-4"/>
          <w:rtl/>
          <w:lang w:bidi="ar-SY"/>
        </w:rPr>
        <w:t>شكل مجموعات</w:t>
      </w:r>
      <w:r w:rsidRPr="00383A1B">
        <w:rPr>
          <w:rFonts w:hint="eastAsia"/>
          <w:spacing w:val="-4"/>
          <w:rtl/>
        </w:rPr>
        <w:t> </w:t>
      </w:r>
      <w:r w:rsidRPr="00383A1B">
        <w:rPr>
          <w:spacing w:val="-4"/>
          <w:lang w:bidi="ar-SY"/>
        </w:rPr>
        <w:t>M/H</w:t>
      </w:r>
      <w:r w:rsidRPr="00383A1B">
        <w:rPr>
          <w:rFonts w:hint="cs"/>
          <w:spacing w:val="-4"/>
          <w:rtl/>
          <w:lang w:bidi="ar-SY"/>
        </w:rPr>
        <w:t xml:space="preserve"> تتكون كل منها من مجموعة من الأرتال</w:t>
      </w:r>
      <w:r w:rsidRPr="00383A1B">
        <w:rPr>
          <w:rFonts w:hint="eastAsia"/>
          <w:spacing w:val="-4"/>
          <w:rtl/>
          <w:lang w:bidi="ar-SY"/>
        </w:rPr>
        <w:t> </w:t>
      </w:r>
      <w:r w:rsidRPr="00383A1B">
        <w:rPr>
          <w:spacing w:val="-4"/>
          <w:lang w:bidi="ar-SY"/>
        </w:rPr>
        <w:t>RS</w:t>
      </w:r>
      <w:r w:rsidRPr="00383A1B">
        <w:rPr>
          <w:rFonts w:hint="eastAsia"/>
          <w:spacing w:val="-4"/>
          <w:rtl/>
          <w:lang w:bidi="ar-SY"/>
        </w:rPr>
        <w:t> </w:t>
      </w:r>
      <w:r w:rsidRPr="00383A1B">
        <w:rPr>
          <w:rFonts w:hint="cs"/>
          <w:spacing w:val="-4"/>
          <w:rtl/>
          <w:lang w:bidi="ar-SY"/>
        </w:rPr>
        <w:t>المتتالية.</w:t>
      </w:r>
    </w:p>
    <w:p w:rsidR="00170F75" w:rsidRDefault="00170F75" w:rsidP="00C4155B">
      <w:pPr>
        <w:pStyle w:val="Note"/>
        <w:rPr>
          <w:rtl/>
          <w:lang w:bidi="ar-SY"/>
        </w:rPr>
      </w:pPr>
      <w:r w:rsidRPr="0004734B">
        <w:rPr>
          <w:rFonts w:hint="cs"/>
          <w:rtl/>
          <w:lang w:bidi="ar-SY"/>
        </w:rPr>
        <w:t>الملاحظ</w:t>
      </w:r>
      <w:r w:rsidR="0004734B">
        <w:rPr>
          <w:rFonts w:hint="cs"/>
          <w:rtl/>
          <w:lang w:bidi="ar-SY"/>
        </w:rPr>
        <w:t>ـ</w:t>
      </w:r>
      <w:r w:rsidRPr="0004734B">
        <w:rPr>
          <w:rFonts w:hint="cs"/>
          <w:rtl/>
          <w:lang w:bidi="ar-SY"/>
        </w:rPr>
        <w:t xml:space="preserve">ة </w:t>
      </w:r>
      <w:r w:rsidRPr="0004734B">
        <w:rPr>
          <w:lang w:bidi="ar-SY"/>
        </w:rPr>
        <w:t>1</w:t>
      </w:r>
      <w:r w:rsidRPr="0004734B">
        <w:rPr>
          <w:rFonts w:hint="cs"/>
          <w:rtl/>
          <w:lang w:bidi="ar-SY"/>
        </w:rPr>
        <w:t xml:space="preserve"> </w:t>
      </w:r>
      <w:r>
        <w:rPr>
          <w:rFonts w:hint="cs"/>
          <w:rtl/>
          <w:lang w:bidi="ar-SY"/>
        </w:rPr>
        <w:t xml:space="preserve">- </w:t>
      </w:r>
      <w:r w:rsidR="00D2476A">
        <w:rPr>
          <w:rFonts w:hint="cs"/>
          <w:rtl/>
          <w:lang w:bidi="ar-SY"/>
        </w:rPr>
        <w:t>لا </w:t>
      </w:r>
      <w:r>
        <w:rPr>
          <w:rFonts w:hint="cs"/>
          <w:rtl/>
          <w:lang w:bidi="ar-SY"/>
        </w:rPr>
        <w:t xml:space="preserve">يعتمد تصميم النظام على اختيار البروتوكول </w:t>
      </w:r>
      <w:r w:rsidR="00D2476A">
        <w:rPr>
          <w:rFonts w:hint="cs"/>
          <w:rtl/>
          <w:lang w:bidi="ar-SY"/>
        </w:rPr>
        <w:t>في </w:t>
      </w:r>
      <w:r>
        <w:rPr>
          <w:rFonts w:hint="cs"/>
          <w:rtl/>
          <w:lang w:bidi="ar-SY"/>
        </w:rPr>
        <w:t xml:space="preserve">هذه الطبقة. وبالنسبة إلى رزم قطار النقل </w:t>
      </w:r>
      <w:r>
        <w:rPr>
          <w:lang w:bidi="ar-SY"/>
        </w:rPr>
        <w:t>MPEG</w:t>
      </w:r>
      <w:r>
        <w:rPr>
          <w:lang w:bidi="ar-SY"/>
        </w:rPr>
        <w:noBreakHyphen/>
        <w:t>2</w:t>
      </w:r>
      <w:r>
        <w:rPr>
          <w:rFonts w:hint="cs"/>
          <w:rtl/>
          <w:lang w:bidi="ar-SY"/>
        </w:rPr>
        <w:t xml:space="preserve"> التي كانت تدعم </w:t>
      </w:r>
      <w:r w:rsidR="00D2476A">
        <w:rPr>
          <w:rFonts w:hint="cs"/>
          <w:rtl/>
          <w:lang w:bidi="ar-SY"/>
        </w:rPr>
        <w:t>في </w:t>
      </w:r>
      <w:r>
        <w:rPr>
          <w:rFonts w:hint="cs"/>
          <w:rtl/>
          <w:lang w:bidi="ar-SY"/>
        </w:rPr>
        <w:t>الوثيقة الأصلية، اختير البروتوكول</w:t>
      </w:r>
      <w:r>
        <w:rPr>
          <w:rFonts w:hint="eastAsia"/>
          <w:rtl/>
          <w:lang w:bidi="ar-SY"/>
        </w:rPr>
        <w:t> </w:t>
      </w:r>
      <w:r>
        <w:rPr>
          <w:lang w:bidi="ar-SY"/>
        </w:rPr>
        <w:t>IP</w:t>
      </w:r>
      <w:r>
        <w:rPr>
          <w:rFonts w:hint="cs"/>
          <w:rtl/>
          <w:lang w:bidi="ar-SY"/>
        </w:rPr>
        <w:t xml:space="preserve"> كوسيلة نقل لهذا الإصدار وسيتم دعم الرزم الأخرى </w:t>
      </w:r>
      <w:r w:rsidR="00D2476A">
        <w:rPr>
          <w:rFonts w:hint="cs"/>
          <w:rtl/>
          <w:lang w:bidi="ar-SY"/>
        </w:rPr>
        <w:t>في </w:t>
      </w:r>
      <w:r>
        <w:rPr>
          <w:rFonts w:hint="cs"/>
          <w:rtl/>
          <w:lang w:bidi="ar-SY"/>
        </w:rPr>
        <w:t>المستقبل.</w:t>
      </w:r>
    </w:p>
    <w:p w:rsidR="00170F75" w:rsidRDefault="00170F75" w:rsidP="00170F75">
      <w:pPr>
        <w:rPr>
          <w:rtl/>
          <w:lang w:bidi="ar-SY"/>
        </w:rPr>
      </w:pPr>
      <w:r>
        <w:rPr>
          <w:rFonts w:hint="cs"/>
          <w:rtl/>
          <w:lang w:bidi="ar-SY"/>
        </w:rPr>
        <w:t xml:space="preserve">وبوجه عام، هناك نمطان من الملفات التي يمكن تسليمها باستعمال الطرائق المشروحة </w:t>
      </w:r>
      <w:r w:rsidR="00D2476A">
        <w:rPr>
          <w:rFonts w:hint="cs"/>
          <w:rtl/>
          <w:lang w:bidi="ar-SY"/>
        </w:rPr>
        <w:t>في </w:t>
      </w:r>
      <w:r>
        <w:rPr>
          <w:rFonts w:hint="cs"/>
          <w:rtl/>
          <w:lang w:bidi="ar-SY"/>
        </w:rPr>
        <w:t xml:space="preserve">المعيار </w:t>
      </w:r>
      <w:r>
        <w:rPr>
          <w:lang w:bidi="ar-SY"/>
        </w:rPr>
        <w:t>ATSC A/153</w:t>
      </w:r>
      <w:r>
        <w:rPr>
          <w:rFonts w:hint="cs"/>
          <w:rtl/>
          <w:lang w:bidi="ar-SY"/>
        </w:rPr>
        <w:t xml:space="preserve"> (تقوم أساساً على التسليم</w:t>
      </w:r>
      <w:r>
        <w:rPr>
          <w:rFonts w:hint="eastAsia"/>
          <w:rtl/>
          <w:lang w:bidi="ar-SY"/>
        </w:rPr>
        <w:t> </w:t>
      </w:r>
      <w:r>
        <w:rPr>
          <w:lang w:bidi="ar-SY"/>
        </w:rPr>
        <w:t>FLUTE</w:t>
      </w:r>
      <w:r>
        <w:rPr>
          <w:rFonts w:hint="cs"/>
          <w:rtl/>
          <w:lang w:bidi="ar-SY"/>
        </w:rPr>
        <w:t>). والنمط الأول من هذه الملفات عبارة عن ملفات المحتوى مثل ملفات الموسيقى أو الفيديو. والنمط الثاني من الملفات التي يمكن إرسالها عبارة عن أجزاء دليل الخدمة. و</w:t>
      </w:r>
      <w:r w:rsidR="00D2476A">
        <w:rPr>
          <w:rFonts w:hint="cs"/>
          <w:rtl/>
          <w:lang w:bidi="ar-SY"/>
        </w:rPr>
        <w:t>في </w:t>
      </w:r>
      <w:r>
        <w:rPr>
          <w:rFonts w:hint="cs"/>
          <w:rtl/>
          <w:lang w:bidi="ar-SY"/>
        </w:rPr>
        <w:t>كلتا الحاليتين، تكون آليات التسليم واحدة ويعود للمطراف القرار الخاص بتحليل الغرض من</w:t>
      </w:r>
      <w:r>
        <w:rPr>
          <w:rFonts w:hint="eastAsia"/>
          <w:rtl/>
          <w:lang w:bidi="ar-SY"/>
        </w:rPr>
        <w:t> </w:t>
      </w:r>
      <w:r>
        <w:rPr>
          <w:rFonts w:hint="cs"/>
          <w:rtl/>
          <w:lang w:bidi="ar-SY"/>
        </w:rPr>
        <w:t>الملفات.</w:t>
      </w:r>
    </w:p>
    <w:p w:rsidR="00170F75" w:rsidRDefault="00170F75" w:rsidP="00170F75">
      <w:pPr>
        <w:pStyle w:val="Headingb"/>
        <w:rPr>
          <w:rtl/>
          <w:lang w:bidi="ar-SY"/>
        </w:rPr>
      </w:pPr>
      <w:r>
        <w:rPr>
          <w:rFonts w:hint="cs"/>
          <w:rtl/>
          <w:lang w:bidi="ar-SY"/>
        </w:rPr>
        <w:t xml:space="preserve">الجزء </w:t>
      </w:r>
      <w:r>
        <w:rPr>
          <w:lang w:bidi="ar-SY"/>
        </w:rPr>
        <w:t>3</w:t>
      </w:r>
      <w:r>
        <w:rPr>
          <w:rFonts w:hint="cs"/>
          <w:rtl/>
          <w:lang w:bidi="ar-SY"/>
        </w:rPr>
        <w:t xml:space="preserve"> - الإعلان</w:t>
      </w:r>
    </w:p>
    <w:p w:rsidR="00170F75" w:rsidRDefault="00D2476A" w:rsidP="00170F75">
      <w:pPr>
        <w:rPr>
          <w:rtl/>
          <w:lang w:bidi="ar-SY"/>
        </w:rPr>
      </w:pPr>
      <w:r>
        <w:rPr>
          <w:rFonts w:hint="cs"/>
          <w:rtl/>
          <w:lang w:bidi="ar-SY"/>
        </w:rPr>
        <w:t>في </w:t>
      </w:r>
      <w:r w:rsidR="00170F75">
        <w:rPr>
          <w:rFonts w:hint="cs"/>
          <w:rtl/>
          <w:lang w:bidi="ar-SY"/>
        </w:rPr>
        <w:t xml:space="preserve">النظام </w:t>
      </w:r>
      <w:r w:rsidR="00170F75">
        <w:rPr>
          <w:lang w:bidi="ar-SY"/>
        </w:rPr>
        <w:t>M/H</w:t>
      </w:r>
      <w:r w:rsidR="00170F75">
        <w:rPr>
          <w:rFonts w:hint="cs"/>
          <w:rtl/>
          <w:lang w:bidi="ar-SY"/>
        </w:rPr>
        <w:t>، يعلن عن الخدمات المتاحة من جهة بث معنية (أو أي جهة بث أخرى) عن طريق نظام فرعي للإعلان. ويعلن عن الخدمات باستعمال دليل الخدمة. ودليل الخدمة هو خدمة</w:t>
      </w:r>
      <w:r w:rsidR="00170F75">
        <w:rPr>
          <w:rFonts w:hint="eastAsia"/>
          <w:rtl/>
          <w:lang w:bidi="ar-SY"/>
        </w:rPr>
        <w:t> </w:t>
      </w:r>
      <w:r w:rsidR="00170F75">
        <w:rPr>
          <w:lang w:bidi="ar-SY"/>
        </w:rPr>
        <w:t>M/H</w:t>
      </w:r>
      <w:r w:rsidR="00170F75">
        <w:rPr>
          <w:rFonts w:hint="cs"/>
          <w:rtl/>
          <w:lang w:bidi="ar-SY"/>
        </w:rPr>
        <w:t xml:space="preserve"> خاصة يعلن عنه </w:t>
      </w:r>
      <w:r>
        <w:rPr>
          <w:rFonts w:hint="cs"/>
          <w:rtl/>
          <w:lang w:bidi="ar-SY"/>
        </w:rPr>
        <w:t>في </w:t>
      </w:r>
      <w:r w:rsidR="00170F75">
        <w:rPr>
          <w:rFonts w:hint="cs"/>
          <w:rtl/>
          <w:lang w:bidi="ar-SY"/>
        </w:rPr>
        <w:t>النظام الفرعي لتشوير الخدمة. ويحدد المستقبل</w:t>
      </w:r>
      <w:r w:rsidR="00170F75">
        <w:rPr>
          <w:rFonts w:hint="eastAsia"/>
          <w:rtl/>
          <w:lang w:bidi="ar-SY"/>
        </w:rPr>
        <w:t> </w:t>
      </w:r>
      <w:r w:rsidR="00170F75">
        <w:rPr>
          <w:lang w:bidi="ar-SY"/>
        </w:rPr>
        <w:t>M/H</w:t>
      </w:r>
      <w:r w:rsidR="00170F75">
        <w:rPr>
          <w:rFonts w:hint="cs"/>
          <w:rtl/>
          <w:lang w:bidi="ar-SY"/>
        </w:rPr>
        <w:t xml:space="preserve"> دلائل الخدمات المتاحة بقراءة جدول النفاذ إلى الأدلة بالنسبة إلى </w:t>
      </w:r>
      <w:r w:rsidR="00170F75">
        <w:rPr>
          <w:lang w:bidi="ar-SY"/>
        </w:rPr>
        <w:t>M/H (GAT</w:t>
      </w:r>
      <w:r w:rsidR="00170F75">
        <w:rPr>
          <w:lang w:bidi="ar-SY"/>
        </w:rPr>
        <w:noBreakHyphen/>
        <w:t>MH)</w:t>
      </w:r>
      <w:r w:rsidR="00170F75">
        <w:rPr>
          <w:rFonts w:hint="cs"/>
          <w:rtl/>
          <w:lang w:bidi="ar-SY"/>
        </w:rPr>
        <w:t xml:space="preserve">. ويدرج هذا الجدول دلائل الخدمات الموجودة </w:t>
      </w:r>
      <w:r>
        <w:rPr>
          <w:rFonts w:hint="cs"/>
          <w:rtl/>
          <w:lang w:bidi="ar-SY"/>
        </w:rPr>
        <w:t>في </w:t>
      </w:r>
      <w:r w:rsidR="00170F75">
        <w:rPr>
          <w:rFonts w:hint="cs"/>
          <w:rtl/>
          <w:lang w:bidi="ar-SY"/>
        </w:rPr>
        <w:t>الإذاعة</w:t>
      </w:r>
      <w:r w:rsidR="00170F75">
        <w:rPr>
          <w:rFonts w:hint="eastAsia"/>
          <w:rtl/>
          <w:lang w:bidi="ar-SY"/>
        </w:rPr>
        <w:t> </w:t>
      </w:r>
      <w:r w:rsidR="00170F75">
        <w:rPr>
          <w:lang w:bidi="ar-SY"/>
        </w:rPr>
        <w:t>M/H</w:t>
      </w:r>
      <w:r w:rsidR="00170F75">
        <w:rPr>
          <w:rFonts w:hint="cs"/>
          <w:rtl/>
          <w:lang w:bidi="ar-SY"/>
        </w:rPr>
        <w:t xml:space="preserve"> ويقدم معلومات عن مورد الخدمة بالنسبة لكل دليل خدمة ويقدم معلومات النفاذ إلى كل</w:t>
      </w:r>
      <w:r w:rsidR="00170F75">
        <w:rPr>
          <w:rFonts w:hint="eastAsia"/>
          <w:rtl/>
          <w:lang w:bidi="ar-SY"/>
        </w:rPr>
        <w:t> </w:t>
      </w:r>
      <w:r w:rsidR="00170F75">
        <w:rPr>
          <w:rFonts w:hint="cs"/>
          <w:rtl/>
          <w:lang w:bidi="ar-SY"/>
        </w:rPr>
        <w:t>دليل.</w:t>
      </w:r>
    </w:p>
    <w:p w:rsidR="00170F75" w:rsidRDefault="00170F75" w:rsidP="00170F75">
      <w:pPr>
        <w:rPr>
          <w:rtl/>
          <w:lang w:bidi="ar-SY"/>
        </w:rPr>
      </w:pPr>
      <w:r>
        <w:rPr>
          <w:rFonts w:hint="cs"/>
          <w:rtl/>
          <w:lang w:bidi="ar-SY"/>
        </w:rPr>
        <w:t xml:space="preserve">ودليل الخدمة </w:t>
      </w:r>
      <w:r>
        <w:rPr>
          <w:lang w:bidi="ar-SY"/>
        </w:rPr>
        <w:t>ATSC</w:t>
      </w:r>
      <w:r>
        <w:rPr>
          <w:lang w:bidi="ar-SY"/>
        </w:rPr>
        <w:noBreakHyphen/>
        <w:t>M/H</w:t>
      </w:r>
      <w:r>
        <w:rPr>
          <w:rFonts w:hint="cs"/>
          <w:rtl/>
          <w:lang w:bidi="ar-SY"/>
        </w:rPr>
        <w:t xml:space="preserve"> هو دليل خدمة </w:t>
      </w:r>
      <w:r>
        <w:rPr>
          <w:lang w:bidi="ar-SY"/>
        </w:rPr>
        <w:t>OMA BCAST</w:t>
      </w:r>
      <w:r>
        <w:rPr>
          <w:rFonts w:hint="cs"/>
          <w:rtl/>
          <w:lang w:bidi="ar-SY"/>
        </w:rPr>
        <w:t xml:space="preserve"> مع قيود وتمديدات كما</w:t>
      </w:r>
      <w:r>
        <w:rPr>
          <w:rFonts w:hint="eastAsia"/>
          <w:rtl/>
          <w:lang w:bidi="ar-SY"/>
        </w:rPr>
        <w:t> </w:t>
      </w:r>
      <w:r>
        <w:rPr>
          <w:rFonts w:hint="cs"/>
          <w:rtl/>
          <w:lang w:bidi="ar-SY"/>
        </w:rPr>
        <w:t xml:space="preserve">هو محدد </w:t>
      </w:r>
      <w:r w:rsidR="00D2476A">
        <w:rPr>
          <w:rFonts w:hint="cs"/>
          <w:rtl/>
          <w:lang w:bidi="ar-SY"/>
        </w:rPr>
        <w:t>في </w:t>
      </w:r>
      <w:r>
        <w:rPr>
          <w:rFonts w:hint="cs"/>
          <w:rtl/>
          <w:lang w:bidi="ar-SY"/>
        </w:rPr>
        <w:t xml:space="preserve">المعيار </w:t>
      </w:r>
      <w:r>
        <w:rPr>
          <w:lang w:bidi="ar-SY"/>
        </w:rPr>
        <w:t>ATSC A/153</w:t>
      </w:r>
      <w:r>
        <w:rPr>
          <w:rFonts w:hint="cs"/>
          <w:rtl/>
          <w:lang w:bidi="ar-SY"/>
        </w:rPr>
        <w:t xml:space="preserve">. ويسلم دليل الخدمة باستعمال قطار </w:t>
      </w:r>
      <w:r>
        <w:rPr>
          <w:lang w:bidi="ar-SY"/>
        </w:rPr>
        <w:t>IP</w:t>
      </w:r>
      <w:r>
        <w:rPr>
          <w:rFonts w:hint="cs"/>
          <w:rtl/>
          <w:lang w:bidi="ar-SY"/>
        </w:rPr>
        <w:t xml:space="preserve"> واحد أو أكثر. ويسلم القطار الرئيسي قناة الإعلان ويستعمل عدد صفر أو أكثر من القطارات لتسليم بيانات الدليل. و</w:t>
      </w:r>
      <w:r w:rsidR="00D2476A">
        <w:rPr>
          <w:rFonts w:hint="cs"/>
          <w:rtl/>
          <w:lang w:bidi="ar-SY"/>
        </w:rPr>
        <w:t>في </w:t>
      </w:r>
      <w:r>
        <w:rPr>
          <w:rFonts w:hint="cs"/>
          <w:rtl/>
          <w:lang w:bidi="ar-SY"/>
        </w:rPr>
        <w:t xml:space="preserve">حالة عدم تسليم قطارات منفصلة، تحمل بيانات الدليل </w:t>
      </w:r>
      <w:r w:rsidR="00D2476A">
        <w:rPr>
          <w:rFonts w:hint="cs"/>
          <w:rtl/>
          <w:lang w:bidi="ar-SY"/>
        </w:rPr>
        <w:t>في </w:t>
      </w:r>
      <w:r>
        <w:rPr>
          <w:rFonts w:hint="cs"/>
          <w:rtl/>
          <w:lang w:bidi="ar-SY"/>
        </w:rPr>
        <w:t>قطار قناة</w:t>
      </w:r>
      <w:r>
        <w:rPr>
          <w:rFonts w:hint="eastAsia"/>
          <w:rtl/>
          <w:lang w:bidi="ar-SY"/>
        </w:rPr>
        <w:t> </w:t>
      </w:r>
      <w:r>
        <w:rPr>
          <w:rFonts w:hint="cs"/>
          <w:rtl/>
          <w:lang w:bidi="ar-SY"/>
        </w:rPr>
        <w:t>الإعلان.</w:t>
      </w:r>
    </w:p>
    <w:p w:rsidR="00170F75" w:rsidRDefault="00170F75" w:rsidP="00170F75">
      <w:pPr>
        <w:pStyle w:val="Headingb"/>
        <w:keepLines/>
        <w:rPr>
          <w:rtl/>
          <w:lang w:bidi="ar-SY"/>
        </w:rPr>
      </w:pPr>
      <w:r>
        <w:rPr>
          <w:rFonts w:hint="cs"/>
          <w:rtl/>
          <w:lang w:bidi="ar-SY"/>
        </w:rPr>
        <w:t xml:space="preserve">الجزء </w:t>
      </w:r>
      <w:r>
        <w:rPr>
          <w:lang w:bidi="ar-SY"/>
        </w:rPr>
        <w:t>4</w:t>
      </w:r>
      <w:r>
        <w:rPr>
          <w:rFonts w:hint="cs"/>
          <w:rtl/>
          <w:lang w:bidi="ar-SY"/>
        </w:rPr>
        <w:t xml:space="preserve"> - إطار التطبيق</w:t>
      </w:r>
    </w:p>
    <w:p w:rsidR="00170F75" w:rsidRPr="00CD5294" w:rsidRDefault="00170F75" w:rsidP="0004734B">
      <w:pPr>
        <w:rPr>
          <w:rtl/>
          <w:lang w:bidi="ar-SY"/>
        </w:rPr>
      </w:pPr>
      <w:r w:rsidRPr="00CD5294">
        <w:rPr>
          <w:rFonts w:hint="cs"/>
          <w:rtl/>
          <w:lang w:bidi="ar-SY"/>
        </w:rPr>
        <w:t xml:space="preserve">الهدف الأساسي للمنصة </w:t>
      </w:r>
      <w:r w:rsidRPr="00CD5294">
        <w:rPr>
          <w:lang w:bidi="ar-SY"/>
        </w:rPr>
        <w:t>M/H</w:t>
      </w:r>
      <w:r w:rsidRPr="00CD5294">
        <w:rPr>
          <w:rFonts w:hint="cs"/>
          <w:rtl/>
          <w:lang w:bidi="ar-SY"/>
        </w:rPr>
        <w:t xml:space="preserve"> تقديم مجموعة من الخدمات السمعية و/أو الفيديوية من موقع إرسال إلى أجهزة متنقلة أو</w:t>
      </w:r>
      <w:r>
        <w:rPr>
          <w:rFonts w:hint="eastAsia"/>
          <w:rtl/>
          <w:lang w:bidi="ar-SY"/>
        </w:rPr>
        <w:t> </w:t>
      </w:r>
      <w:r w:rsidRPr="00CD5294">
        <w:rPr>
          <w:rFonts w:hint="cs"/>
          <w:rtl/>
          <w:lang w:bidi="ar-SY"/>
        </w:rPr>
        <w:t>محمولة. ويمكّن إطار التطبيق جهات بث الخدمة المسموعة المرئية من وضع وإدخال محتوى تكميل لتعريف العناصر الإضافية المختلفة التي يتعين استعمالها بالاقتران مع الخدمة المسموعة المرئية</w:t>
      </w:r>
      <w:r>
        <w:rPr>
          <w:rFonts w:hint="eastAsia"/>
          <w:rtl/>
          <w:lang w:bidi="ar-SY"/>
        </w:rPr>
        <w:t> </w:t>
      </w:r>
      <w:r w:rsidRPr="00CD5294">
        <w:rPr>
          <w:lang w:bidi="ar-SY"/>
        </w:rPr>
        <w:t>M/H</w:t>
      </w:r>
      <w:r w:rsidRPr="00CD5294">
        <w:rPr>
          <w:rFonts w:hint="cs"/>
          <w:rtl/>
          <w:lang w:bidi="ar-SY"/>
        </w:rPr>
        <w:t xml:space="preserve"> والتحكم </w:t>
      </w:r>
      <w:r w:rsidR="00D2476A">
        <w:rPr>
          <w:rFonts w:hint="cs"/>
          <w:rtl/>
          <w:lang w:bidi="ar-SY"/>
        </w:rPr>
        <w:t>في </w:t>
      </w:r>
      <w:r w:rsidRPr="00CD5294">
        <w:rPr>
          <w:rFonts w:hint="cs"/>
          <w:rtl/>
          <w:lang w:bidi="ar-SY"/>
        </w:rPr>
        <w:t>هذه العناصر. ويمكّن هذا الإطار من تعريف المكونات الإضافية (البيانية) وتشكيل الخدمة والتحولات بين التشكيلات وتوليف المكونات المسموعة المرئية مع مكونات</w:t>
      </w:r>
      <w:r w:rsidRPr="00CD5294">
        <w:rPr>
          <w:rFonts w:hint="eastAsia"/>
          <w:rtl/>
          <w:lang w:bidi="ar-SY"/>
        </w:rPr>
        <w:t> </w:t>
      </w:r>
      <w:r w:rsidRPr="00CD5294">
        <w:rPr>
          <w:rFonts w:hint="cs"/>
          <w:rtl/>
          <w:lang w:bidi="ar-SY"/>
        </w:rPr>
        <w:t>البيانات.</w:t>
      </w:r>
    </w:p>
    <w:p w:rsidR="00170F75" w:rsidRDefault="00170F75" w:rsidP="00170F75">
      <w:pPr>
        <w:rPr>
          <w:rtl/>
          <w:lang w:bidi="ar-SY"/>
        </w:rPr>
      </w:pPr>
      <w:r>
        <w:rPr>
          <w:rFonts w:hint="cs"/>
          <w:rtl/>
          <w:lang w:bidi="ar-SY"/>
        </w:rPr>
        <w:t xml:space="preserve">وعلاوة على ذلك، يمكّن الإطار جهات البث من إرسال أحداث عن بعد لتعديل العرض وللتحكم </w:t>
      </w:r>
      <w:r w:rsidR="00D2476A">
        <w:rPr>
          <w:rFonts w:hint="cs"/>
          <w:rtl/>
          <w:lang w:bidi="ar-SY"/>
        </w:rPr>
        <w:t>في </w:t>
      </w:r>
      <w:r>
        <w:rPr>
          <w:rFonts w:hint="cs"/>
          <w:rtl/>
          <w:lang w:bidi="ar-SY"/>
        </w:rPr>
        <w:t>التسلسل الزمني للعرض. ك</w:t>
      </w:r>
      <w:r w:rsidR="00D2476A">
        <w:rPr>
          <w:rFonts w:hint="cs"/>
          <w:rtl/>
          <w:lang w:bidi="ar-SY"/>
        </w:rPr>
        <w:t>ما </w:t>
      </w:r>
      <w:r>
        <w:rPr>
          <w:rFonts w:hint="cs"/>
          <w:rtl/>
          <w:lang w:bidi="ar-SY"/>
        </w:rPr>
        <w:t>يمكّن إطار التطبيق من التسليم المتماسك للخدمة وتشكيلها على أصناف متنوعة من الأجهزة والمنصات وتسليم مفاتيح العمل وحقول الدخل ومناولة الحدث ووضع النصوص المرتبطة بهذه المفاتيح</w:t>
      </w:r>
      <w:r>
        <w:rPr>
          <w:rFonts w:hint="eastAsia"/>
          <w:rtl/>
          <w:lang w:bidi="ar-SY"/>
        </w:rPr>
        <w:t> </w:t>
      </w:r>
      <w:r>
        <w:rPr>
          <w:rFonts w:hint="cs"/>
          <w:rtl/>
          <w:lang w:bidi="ar-SY"/>
        </w:rPr>
        <w:t>والحقول.</w:t>
      </w:r>
    </w:p>
    <w:p w:rsidR="00170F75" w:rsidRDefault="00170F75" w:rsidP="00170F75">
      <w:pPr>
        <w:pStyle w:val="Headingb"/>
        <w:rPr>
          <w:rtl/>
          <w:lang w:bidi="ar-SY"/>
        </w:rPr>
      </w:pPr>
      <w:r>
        <w:rPr>
          <w:rFonts w:hint="cs"/>
          <w:rtl/>
          <w:lang w:bidi="ar-SY"/>
        </w:rPr>
        <w:lastRenderedPageBreak/>
        <w:t xml:space="preserve">الجزء </w:t>
      </w:r>
      <w:r>
        <w:rPr>
          <w:lang w:bidi="ar-SY"/>
        </w:rPr>
        <w:t>5</w:t>
      </w:r>
      <w:r>
        <w:rPr>
          <w:rFonts w:hint="cs"/>
          <w:rtl/>
          <w:lang w:bidi="ar-SY"/>
        </w:rPr>
        <w:t xml:space="preserve"> - حماية الخدمة</w:t>
      </w:r>
    </w:p>
    <w:p w:rsidR="00170F75" w:rsidRDefault="00170F75" w:rsidP="0004734B">
      <w:pPr>
        <w:keepNext/>
        <w:rPr>
          <w:rtl/>
          <w:lang w:bidi="ar-SY"/>
        </w:rPr>
      </w:pPr>
      <w:r>
        <w:rPr>
          <w:rFonts w:hint="cs"/>
          <w:rtl/>
          <w:lang w:bidi="ar-SY"/>
        </w:rPr>
        <w:t xml:space="preserve">تشير حماية الخدمة إلى حماية المحتوى، سواء كان ملفات أو قطارات، أثناء تسليمها إلى المستقبل. وحماية الخدمة عبارة عن آلية للتحكم </w:t>
      </w:r>
      <w:r w:rsidR="00D2476A">
        <w:rPr>
          <w:rFonts w:hint="cs"/>
          <w:rtl/>
          <w:lang w:bidi="ar-SY"/>
        </w:rPr>
        <w:t>في </w:t>
      </w:r>
      <w:r>
        <w:rPr>
          <w:rFonts w:hint="cs"/>
          <w:rtl/>
          <w:lang w:bidi="ar-SY"/>
        </w:rPr>
        <w:t xml:space="preserve">النفاذ يقصد منها إدارة الاشتراكات. وهي </w:t>
      </w:r>
      <w:r w:rsidR="00D2476A">
        <w:rPr>
          <w:rFonts w:hint="cs"/>
          <w:rtl/>
          <w:lang w:bidi="ar-SY"/>
        </w:rPr>
        <w:t>لا </w:t>
      </w:r>
      <w:r>
        <w:rPr>
          <w:rFonts w:hint="cs"/>
          <w:rtl/>
          <w:lang w:bidi="ar-SY"/>
        </w:rPr>
        <w:t xml:space="preserve">تضع أي ضوابط على المحتوى بعد تسليمه للمستقبل. ويقوم نظام حماية الخدمة </w:t>
      </w:r>
      <w:r>
        <w:rPr>
          <w:lang w:bidi="ar-SY"/>
        </w:rPr>
        <w:t>ATSC</w:t>
      </w:r>
      <w:r>
        <w:rPr>
          <w:lang w:bidi="ar-SY"/>
        </w:rPr>
        <w:noBreakHyphen/>
        <w:t>M/H</w:t>
      </w:r>
      <w:r>
        <w:rPr>
          <w:rFonts w:hint="cs"/>
          <w:rtl/>
          <w:lang w:bidi="ar-SY"/>
        </w:rPr>
        <w:t xml:space="preserve"> على المظهر الجانب‍ي </w:t>
      </w:r>
      <w:r>
        <w:rPr>
          <w:lang w:bidi="ar-SY"/>
        </w:rPr>
        <w:t>OMA BCAST DRM</w:t>
      </w:r>
      <w:r>
        <w:rPr>
          <w:rFonts w:hint="cs"/>
          <w:rtl/>
          <w:lang w:bidi="ar-SY"/>
        </w:rPr>
        <w:t>. وهو يتألف من المكونات</w:t>
      </w:r>
      <w:r>
        <w:rPr>
          <w:rFonts w:hint="eastAsia"/>
          <w:rtl/>
          <w:lang w:bidi="ar-SY"/>
        </w:rPr>
        <w:t> </w:t>
      </w:r>
      <w:r>
        <w:rPr>
          <w:rFonts w:hint="cs"/>
          <w:rtl/>
          <w:lang w:bidi="ar-SY"/>
        </w:rPr>
        <w:t>التالية:</w:t>
      </w:r>
    </w:p>
    <w:p w:rsidR="00170F75" w:rsidRDefault="00170F75" w:rsidP="00170F75">
      <w:pPr>
        <w:pStyle w:val="enumlev1"/>
        <w:rPr>
          <w:rtl/>
        </w:rPr>
      </w:pPr>
      <w:r>
        <w:rPr>
          <w:rFonts w:hint="cs"/>
          <w:rtl/>
        </w:rPr>
        <w:t>-</w:t>
      </w:r>
      <w:r>
        <w:rPr>
          <w:rFonts w:hint="cs"/>
          <w:rtl/>
        </w:rPr>
        <w:tab/>
        <w:t>توفير المفاتيح.</w:t>
      </w:r>
    </w:p>
    <w:p w:rsidR="00170F75" w:rsidRDefault="00170F75" w:rsidP="00170F75">
      <w:pPr>
        <w:pStyle w:val="enumlev1"/>
        <w:rPr>
          <w:rtl/>
        </w:rPr>
      </w:pPr>
      <w:r>
        <w:rPr>
          <w:rFonts w:hint="cs"/>
          <w:rtl/>
        </w:rPr>
        <w:t>-</w:t>
      </w:r>
      <w:r>
        <w:rPr>
          <w:rFonts w:hint="cs"/>
          <w:rtl/>
        </w:rPr>
        <w:tab/>
        <w:t xml:space="preserve">تسجيل الطبقة </w:t>
      </w:r>
      <w:r>
        <w:t>1</w:t>
      </w:r>
      <w:r>
        <w:rPr>
          <w:rFonts w:hint="cs"/>
          <w:rtl/>
        </w:rPr>
        <w:t>.</w:t>
      </w:r>
    </w:p>
    <w:p w:rsidR="00170F75" w:rsidRPr="00943282" w:rsidRDefault="00170F75" w:rsidP="00170F75">
      <w:pPr>
        <w:pStyle w:val="enumlev1"/>
        <w:rPr>
          <w:spacing w:val="-8"/>
          <w:rtl/>
        </w:rPr>
      </w:pPr>
      <w:r w:rsidRPr="00943282">
        <w:rPr>
          <w:rFonts w:hint="cs"/>
          <w:spacing w:val="-8"/>
          <w:rtl/>
        </w:rPr>
        <w:t>-</w:t>
      </w:r>
      <w:r w:rsidRPr="00943282">
        <w:rPr>
          <w:rFonts w:hint="cs"/>
          <w:spacing w:val="-8"/>
          <w:rtl/>
        </w:rPr>
        <w:tab/>
        <w:t xml:space="preserve">رسالة مفتاح طويل الأمد </w:t>
      </w:r>
      <w:r w:rsidRPr="00943282">
        <w:rPr>
          <w:spacing w:val="-8"/>
        </w:rPr>
        <w:t>(LTKM)</w:t>
      </w:r>
      <w:r w:rsidRPr="00943282">
        <w:rPr>
          <w:rFonts w:hint="cs"/>
          <w:spacing w:val="-8"/>
          <w:rtl/>
        </w:rPr>
        <w:t xml:space="preserve">، تشمل استعمال الأشياء الخاصة بحقوق الإذاعة </w:t>
      </w:r>
      <w:r w:rsidRPr="00943282">
        <w:rPr>
          <w:spacing w:val="-8"/>
        </w:rPr>
        <w:t>(BCRO)</w:t>
      </w:r>
      <w:r w:rsidRPr="00943282">
        <w:rPr>
          <w:rFonts w:hint="cs"/>
          <w:spacing w:val="-8"/>
          <w:rtl/>
        </w:rPr>
        <w:t xml:space="preserve"> </w:t>
      </w:r>
      <w:r w:rsidR="00D2476A">
        <w:rPr>
          <w:rFonts w:hint="cs"/>
          <w:spacing w:val="-8"/>
          <w:rtl/>
        </w:rPr>
        <w:t>في </w:t>
      </w:r>
      <w:r w:rsidRPr="00943282">
        <w:rPr>
          <w:rFonts w:hint="cs"/>
          <w:spacing w:val="-8"/>
          <w:rtl/>
        </w:rPr>
        <w:t xml:space="preserve">تسليم الرسائل </w:t>
      </w:r>
      <w:r w:rsidRPr="00943282">
        <w:rPr>
          <w:spacing w:val="-8"/>
        </w:rPr>
        <w:t>LTKM</w:t>
      </w:r>
      <w:r w:rsidRPr="00943282">
        <w:rPr>
          <w:rFonts w:hint="cs"/>
          <w:spacing w:val="-8"/>
          <w:rtl/>
        </w:rPr>
        <w:t>.</w:t>
      </w:r>
    </w:p>
    <w:p w:rsidR="00170F75" w:rsidRDefault="00170F75" w:rsidP="00170F75">
      <w:pPr>
        <w:pStyle w:val="enumlev1"/>
        <w:rPr>
          <w:rtl/>
        </w:rPr>
      </w:pPr>
      <w:r>
        <w:rPr>
          <w:rFonts w:hint="cs"/>
          <w:rtl/>
        </w:rPr>
        <w:t>-</w:t>
      </w:r>
      <w:r>
        <w:rPr>
          <w:rFonts w:hint="cs"/>
          <w:rtl/>
        </w:rPr>
        <w:tab/>
        <w:t xml:space="preserve">رسائل مفتاح قصير الأجل </w:t>
      </w:r>
      <w:r>
        <w:t>(STKM)</w:t>
      </w:r>
      <w:r>
        <w:rPr>
          <w:rFonts w:hint="cs"/>
          <w:rtl/>
        </w:rPr>
        <w:t>.</w:t>
      </w:r>
    </w:p>
    <w:p w:rsidR="00170F75" w:rsidRDefault="00170F75" w:rsidP="00170F75">
      <w:pPr>
        <w:pStyle w:val="enumlev1"/>
        <w:rPr>
          <w:rtl/>
        </w:rPr>
      </w:pPr>
      <w:r>
        <w:rPr>
          <w:rFonts w:hint="cs"/>
          <w:rtl/>
        </w:rPr>
        <w:t>-</w:t>
      </w:r>
      <w:r>
        <w:rPr>
          <w:rFonts w:hint="cs"/>
          <w:rtl/>
        </w:rPr>
        <w:tab/>
        <w:t>تشفير الحركة.</w:t>
      </w:r>
    </w:p>
    <w:p w:rsidR="00170F75" w:rsidRDefault="00170F75" w:rsidP="0004734B">
      <w:pPr>
        <w:keepNext/>
        <w:rPr>
          <w:rtl/>
          <w:lang w:bidi="ar-SY"/>
        </w:rPr>
      </w:pPr>
      <w:r>
        <w:rPr>
          <w:rFonts w:hint="cs"/>
          <w:rtl/>
          <w:lang w:bidi="ar-SY"/>
        </w:rPr>
        <w:t>ويعتمد النظام على معايير التشفير التالية:</w:t>
      </w:r>
    </w:p>
    <w:p w:rsidR="00170F75" w:rsidRDefault="00170F75" w:rsidP="00170F75">
      <w:pPr>
        <w:pStyle w:val="enumlev1"/>
        <w:rPr>
          <w:rtl/>
        </w:rPr>
      </w:pPr>
      <w:r>
        <w:rPr>
          <w:rFonts w:hint="cs"/>
          <w:rtl/>
        </w:rPr>
        <w:t>-</w:t>
      </w:r>
      <w:r>
        <w:rPr>
          <w:rFonts w:hint="cs"/>
          <w:rtl/>
        </w:rPr>
        <w:tab/>
        <w:t xml:space="preserve">معيار التشفير المتقدم </w:t>
      </w:r>
      <w:r>
        <w:t>(AES)</w:t>
      </w:r>
      <w:r>
        <w:rPr>
          <w:rFonts w:hint="cs"/>
          <w:rtl/>
        </w:rPr>
        <w:t>.</w:t>
      </w:r>
    </w:p>
    <w:p w:rsidR="00170F75" w:rsidRDefault="00170F75" w:rsidP="00170F75">
      <w:pPr>
        <w:pStyle w:val="enumlev1"/>
        <w:rPr>
          <w:rtl/>
        </w:rPr>
      </w:pPr>
      <w:r>
        <w:rPr>
          <w:rFonts w:hint="cs"/>
          <w:rtl/>
        </w:rPr>
        <w:t>-</w:t>
      </w:r>
      <w:r>
        <w:rPr>
          <w:rFonts w:hint="cs"/>
          <w:rtl/>
        </w:rPr>
        <w:tab/>
        <w:t xml:space="preserve">بروتوكول الإنترنت المؤمن </w:t>
      </w:r>
      <w:r>
        <w:t>(IPsec)</w:t>
      </w:r>
      <w:r>
        <w:rPr>
          <w:rFonts w:hint="cs"/>
          <w:rtl/>
        </w:rPr>
        <w:t>.</w:t>
      </w:r>
    </w:p>
    <w:p w:rsidR="00170F75" w:rsidRDefault="00170F75" w:rsidP="00170F75">
      <w:pPr>
        <w:pStyle w:val="enumlev1"/>
        <w:rPr>
          <w:rtl/>
        </w:rPr>
      </w:pPr>
      <w:r>
        <w:rPr>
          <w:rFonts w:hint="cs"/>
          <w:rtl/>
        </w:rPr>
        <w:t>-</w:t>
      </w:r>
      <w:r>
        <w:rPr>
          <w:rFonts w:hint="cs"/>
          <w:rtl/>
        </w:rPr>
        <w:tab/>
        <w:t xml:space="preserve">مفتاح تشفير الحركة </w:t>
      </w:r>
      <w:r>
        <w:t>(TEK)</w:t>
      </w:r>
      <w:r>
        <w:rPr>
          <w:rFonts w:hint="cs"/>
          <w:rtl/>
        </w:rPr>
        <w:t>.</w:t>
      </w:r>
    </w:p>
    <w:p w:rsidR="00170F75" w:rsidRPr="00943282" w:rsidRDefault="00170F75" w:rsidP="00170F75">
      <w:pPr>
        <w:rPr>
          <w:rtl/>
          <w:lang w:bidi="ar-SY"/>
        </w:rPr>
      </w:pPr>
      <w:r w:rsidRPr="00943282">
        <w:rPr>
          <w:rFonts w:hint="cs"/>
          <w:rtl/>
          <w:lang w:bidi="ar-SY"/>
        </w:rPr>
        <w:t>و</w:t>
      </w:r>
      <w:r w:rsidR="00D2476A">
        <w:rPr>
          <w:rFonts w:hint="cs"/>
          <w:rtl/>
          <w:lang w:bidi="ar-SY"/>
        </w:rPr>
        <w:t>في </w:t>
      </w:r>
      <w:r w:rsidRPr="00943282">
        <w:rPr>
          <w:rFonts w:hint="cs"/>
          <w:rtl/>
          <w:lang w:bidi="ar-SY"/>
        </w:rPr>
        <w:t xml:space="preserve">المظهر الجانب‍ي </w:t>
      </w:r>
      <w:r w:rsidRPr="00943282">
        <w:rPr>
          <w:lang w:bidi="ar-SY"/>
        </w:rPr>
        <w:t>OMA BCAST DRM</w:t>
      </w:r>
      <w:r w:rsidRPr="00943282">
        <w:rPr>
          <w:rFonts w:hint="cs"/>
          <w:rtl/>
          <w:lang w:bidi="ar-SY"/>
        </w:rPr>
        <w:t>، يوجد أسلوبان لحماية الخدمة - الأسلوب التفاعلي وأسلوب الإذاعة فقط. ف</w:t>
      </w:r>
      <w:r w:rsidR="00D2476A">
        <w:rPr>
          <w:rFonts w:hint="cs"/>
          <w:rtl/>
          <w:lang w:bidi="ar-SY"/>
        </w:rPr>
        <w:t>في </w:t>
      </w:r>
      <w:r w:rsidRPr="00943282">
        <w:rPr>
          <w:rFonts w:hint="cs"/>
          <w:rtl/>
          <w:lang w:bidi="ar-SY"/>
        </w:rPr>
        <w:t>الأسلوب التفاعلي، يدعم المستقبل قناة تفاعل للاتصال بمورد الخدمة لتسلم حقوق حماية الخدمة و/أو المحتوى. و</w:t>
      </w:r>
      <w:r w:rsidR="00D2476A">
        <w:rPr>
          <w:rFonts w:hint="cs"/>
          <w:rtl/>
          <w:lang w:bidi="ar-SY"/>
        </w:rPr>
        <w:t>في </w:t>
      </w:r>
      <w:r w:rsidRPr="00943282">
        <w:rPr>
          <w:rFonts w:hint="cs"/>
          <w:rtl/>
          <w:lang w:bidi="ar-SY"/>
        </w:rPr>
        <w:t xml:space="preserve">أسلوب الإذاعة فقط، </w:t>
      </w:r>
      <w:r w:rsidR="00D2476A">
        <w:rPr>
          <w:rFonts w:hint="cs"/>
          <w:rtl/>
          <w:lang w:bidi="ar-SY"/>
        </w:rPr>
        <w:t>لا </w:t>
      </w:r>
      <w:r w:rsidRPr="00943282">
        <w:rPr>
          <w:rFonts w:hint="cs"/>
          <w:rtl/>
          <w:lang w:bidi="ar-SY"/>
        </w:rPr>
        <w:t>يستعمل المستقبل قناة تفاعل للاتصال بمورد الخدمة. وتقدم الطلبات من المستعمل من خلال بعض الآليات خارج النطاق للاتصال بمورد الخدمة، مثل مهاتفة رقم الهاتف الخاص بمورد الخدمة أو النفاذ إلى موقع مورد الخدمة على شبكة</w:t>
      </w:r>
      <w:r>
        <w:rPr>
          <w:rFonts w:hint="eastAsia"/>
          <w:rtl/>
          <w:lang w:bidi="ar-SY"/>
        </w:rPr>
        <w:t> </w:t>
      </w:r>
      <w:r w:rsidRPr="00943282">
        <w:rPr>
          <w:rFonts w:hint="cs"/>
          <w:rtl/>
          <w:lang w:bidi="ar-SY"/>
        </w:rPr>
        <w:t>الويب.</w:t>
      </w:r>
    </w:p>
    <w:p w:rsidR="00170F75" w:rsidRDefault="00170F75" w:rsidP="00170F75">
      <w:pPr>
        <w:pStyle w:val="Headingb"/>
        <w:rPr>
          <w:rtl/>
          <w:lang w:bidi="ar-SY"/>
        </w:rPr>
      </w:pPr>
      <w:r>
        <w:rPr>
          <w:rFonts w:hint="cs"/>
          <w:rtl/>
          <w:lang w:bidi="ar-SY"/>
        </w:rPr>
        <w:t xml:space="preserve">الجزء </w:t>
      </w:r>
      <w:r>
        <w:rPr>
          <w:lang w:bidi="ar-SY"/>
        </w:rPr>
        <w:t>6</w:t>
      </w:r>
      <w:r>
        <w:rPr>
          <w:rFonts w:hint="cs"/>
          <w:rtl/>
          <w:lang w:bidi="ar-SY"/>
        </w:rPr>
        <w:t xml:space="preserve"> - النظامان الفيديويان </w:t>
      </w:r>
      <w:r>
        <w:rPr>
          <w:lang w:bidi="ar-SY"/>
        </w:rPr>
        <w:t>AVC</w:t>
      </w:r>
      <w:r>
        <w:rPr>
          <w:rFonts w:hint="cs"/>
          <w:rtl/>
          <w:lang w:bidi="ar-SY"/>
        </w:rPr>
        <w:t xml:space="preserve"> و</w:t>
      </w:r>
      <w:r>
        <w:rPr>
          <w:lang w:bidi="ar-SY"/>
        </w:rPr>
        <w:t>SVC</w:t>
      </w:r>
    </w:p>
    <w:p w:rsidR="00170F75" w:rsidRDefault="00170F75" w:rsidP="00170F75">
      <w:pPr>
        <w:rPr>
          <w:rtl/>
          <w:lang w:bidi="ar-SY"/>
        </w:rPr>
      </w:pPr>
      <w:r>
        <w:rPr>
          <w:rFonts w:hint="cs"/>
          <w:rtl/>
          <w:lang w:bidi="ar-SY"/>
        </w:rPr>
        <w:t xml:space="preserve">يستعمل النظام </w:t>
      </w:r>
      <w:r>
        <w:rPr>
          <w:lang w:bidi="ar-SY"/>
        </w:rPr>
        <w:t>M/H</w:t>
      </w:r>
      <w:r>
        <w:rPr>
          <w:rFonts w:hint="cs"/>
          <w:rtl/>
          <w:lang w:bidi="ar-SY"/>
        </w:rPr>
        <w:t xml:space="preserve"> التشفيرين الفيديويين </w:t>
      </w:r>
      <w:r>
        <w:rPr>
          <w:lang w:bidi="ar-SY"/>
        </w:rPr>
        <w:t>AVC</w:t>
      </w:r>
      <w:r>
        <w:rPr>
          <w:rFonts w:hint="cs"/>
          <w:rtl/>
          <w:lang w:bidi="ar-SY"/>
        </w:rPr>
        <w:t xml:space="preserve"> و</w:t>
      </w:r>
      <w:r>
        <w:rPr>
          <w:lang w:bidi="ar-SY"/>
        </w:rPr>
        <w:t>SVC</w:t>
      </w:r>
      <w:r>
        <w:rPr>
          <w:rFonts w:hint="cs"/>
          <w:rtl/>
          <w:lang w:bidi="ar-SY"/>
        </w:rPr>
        <w:t xml:space="preserve"> للجزء </w:t>
      </w:r>
      <w:r>
        <w:rPr>
          <w:lang w:bidi="ar-SY"/>
        </w:rPr>
        <w:t>10</w:t>
      </w:r>
      <w:r>
        <w:rPr>
          <w:rFonts w:hint="cs"/>
          <w:rtl/>
          <w:lang w:bidi="ar-SY"/>
        </w:rPr>
        <w:t xml:space="preserve"> من المعيار </w:t>
      </w:r>
      <w:r>
        <w:rPr>
          <w:lang w:bidi="ar-SY"/>
        </w:rPr>
        <w:t>MPEG</w:t>
      </w:r>
      <w:r>
        <w:rPr>
          <w:lang w:bidi="ar-SY"/>
        </w:rPr>
        <w:noBreakHyphen/>
        <w:t>4</w:t>
      </w:r>
      <w:r>
        <w:rPr>
          <w:rFonts w:hint="cs"/>
          <w:rtl/>
          <w:lang w:bidi="ar-SY"/>
        </w:rPr>
        <w:t xml:space="preserve"> على النحو الموصوف </w:t>
      </w:r>
      <w:r w:rsidR="00D2476A">
        <w:rPr>
          <w:rFonts w:hint="cs"/>
          <w:rtl/>
          <w:lang w:bidi="ar-SY"/>
        </w:rPr>
        <w:t>في </w:t>
      </w:r>
      <w:r>
        <w:rPr>
          <w:rFonts w:hint="cs"/>
          <w:rtl/>
          <w:lang w:bidi="ar-SY"/>
        </w:rPr>
        <w:t xml:space="preserve">التوصية </w:t>
      </w:r>
      <w:r>
        <w:rPr>
          <w:lang w:bidi="ar-SY"/>
        </w:rPr>
        <w:t>ITU</w:t>
      </w:r>
      <w:r>
        <w:rPr>
          <w:lang w:bidi="ar-SY"/>
        </w:rPr>
        <w:noBreakHyphen/>
        <w:t>T H.264</w:t>
      </w:r>
      <w:r>
        <w:rPr>
          <w:rFonts w:hint="cs"/>
          <w:rtl/>
          <w:lang w:bidi="ar-SY"/>
        </w:rPr>
        <w:t xml:space="preserve">/المعيار </w:t>
      </w:r>
      <w:r>
        <w:rPr>
          <w:lang w:bidi="ar-SY"/>
        </w:rPr>
        <w:t>ISO/IEC 14496</w:t>
      </w:r>
      <w:r>
        <w:rPr>
          <w:lang w:bidi="ar-SY"/>
        </w:rPr>
        <w:noBreakHyphen/>
        <w:t>10</w:t>
      </w:r>
      <w:r>
        <w:rPr>
          <w:rFonts w:hint="cs"/>
          <w:rtl/>
          <w:lang w:bidi="ar-SY"/>
        </w:rPr>
        <w:t>، مع بعض</w:t>
      </w:r>
      <w:r>
        <w:rPr>
          <w:rFonts w:hint="eastAsia"/>
          <w:rtl/>
          <w:lang w:bidi="ar-SY"/>
        </w:rPr>
        <w:t> </w:t>
      </w:r>
      <w:r>
        <w:rPr>
          <w:rFonts w:hint="cs"/>
          <w:rtl/>
          <w:lang w:bidi="ar-SY"/>
        </w:rPr>
        <w:t>القيود.</w:t>
      </w:r>
    </w:p>
    <w:p w:rsidR="00170F75" w:rsidRDefault="00170F75" w:rsidP="00170F75">
      <w:pPr>
        <w:pStyle w:val="Headingb"/>
        <w:rPr>
          <w:rtl/>
          <w:lang w:bidi="ar-SY"/>
        </w:rPr>
      </w:pPr>
      <w:r>
        <w:rPr>
          <w:rFonts w:hint="cs"/>
          <w:rtl/>
          <w:lang w:bidi="ar-SY"/>
        </w:rPr>
        <w:t xml:space="preserve">الجزء </w:t>
      </w:r>
      <w:r>
        <w:rPr>
          <w:lang w:bidi="ar-SY"/>
        </w:rPr>
        <w:t>7</w:t>
      </w:r>
      <w:r>
        <w:rPr>
          <w:rFonts w:hint="cs"/>
          <w:rtl/>
          <w:lang w:bidi="ar-SY"/>
        </w:rPr>
        <w:t xml:space="preserve"> - النظام السمعي </w:t>
      </w:r>
      <w:r>
        <w:rPr>
          <w:lang w:bidi="ar-SY"/>
        </w:rPr>
        <w:t>HE AAC</w:t>
      </w:r>
    </w:p>
    <w:p w:rsidR="00A63A2A" w:rsidRDefault="00170F75" w:rsidP="00170F75">
      <w:pPr>
        <w:rPr>
          <w:rtl/>
          <w:lang w:bidi="ar-SY"/>
        </w:rPr>
      </w:pPr>
      <w:r>
        <w:rPr>
          <w:rFonts w:hint="cs"/>
          <w:rtl/>
          <w:lang w:bidi="ar-SY"/>
        </w:rPr>
        <w:t xml:space="preserve">يستعمل النظام </w:t>
      </w:r>
      <w:r>
        <w:rPr>
          <w:lang w:bidi="ar-SY"/>
        </w:rPr>
        <w:t>M/H</w:t>
      </w:r>
      <w:r>
        <w:rPr>
          <w:rFonts w:hint="cs"/>
          <w:rtl/>
          <w:lang w:bidi="ar-SY"/>
        </w:rPr>
        <w:t xml:space="preserve"> التشفير السمعي </w:t>
      </w:r>
      <w:r>
        <w:rPr>
          <w:lang w:bidi="ar-SY"/>
        </w:rPr>
        <w:t>HE AAC v2</w:t>
      </w:r>
      <w:r>
        <w:rPr>
          <w:rFonts w:hint="cs"/>
          <w:rtl/>
          <w:lang w:bidi="ar-SY"/>
        </w:rPr>
        <w:t xml:space="preserve"> للجزء </w:t>
      </w:r>
      <w:r>
        <w:rPr>
          <w:lang w:bidi="ar-SY"/>
        </w:rPr>
        <w:t>3</w:t>
      </w:r>
      <w:r>
        <w:rPr>
          <w:rFonts w:hint="cs"/>
          <w:rtl/>
          <w:lang w:bidi="ar-SY"/>
        </w:rPr>
        <w:t xml:space="preserve"> من المعيار </w:t>
      </w:r>
      <w:r>
        <w:rPr>
          <w:lang w:bidi="ar-SY"/>
        </w:rPr>
        <w:t>MPEG</w:t>
      </w:r>
      <w:r>
        <w:rPr>
          <w:lang w:bidi="ar-SY"/>
        </w:rPr>
        <w:noBreakHyphen/>
        <w:t>4</w:t>
      </w:r>
      <w:r>
        <w:rPr>
          <w:rFonts w:hint="cs"/>
          <w:rtl/>
          <w:lang w:bidi="ar-SY"/>
        </w:rPr>
        <w:t xml:space="preserve"> على النحو الموصوف </w:t>
      </w:r>
      <w:r w:rsidR="00D2476A">
        <w:rPr>
          <w:rFonts w:hint="cs"/>
          <w:rtl/>
          <w:lang w:bidi="ar-SY"/>
        </w:rPr>
        <w:t>في </w:t>
      </w:r>
      <w:r>
        <w:rPr>
          <w:rFonts w:hint="cs"/>
          <w:rtl/>
          <w:lang w:bidi="ar-SY"/>
        </w:rPr>
        <w:t xml:space="preserve">المعيار </w:t>
      </w:r>
      <w:r>
        <w:rPr>
          <w:lang w:bidi="ar-SY"/>
        </w:rPr>
        <w:t>ISO/IEC 14496</w:t>
      </w:r>
      <w:r>
        <w:rPr>
          <w:lang w:bidi="ar-SY"/>
        </w:rPr>
        <w:noBreakHyphen/>
        <w:t>3</w:t>
      </w:r>
      <w:r>
        <w:rPr>
          <w:rFonts w:hint="cs"/>
          <w:rtl/>
          <w:lang w:bidi="ar-SY"/>
        </w:rPr>
        <w:t xml:space="preserve"> (التعديل </w:t>
      </w:r>
      <w:r>
        <w:rPr>
          <w:lang w:bidi="ar-SY"/>
        </w:rPr>
        <w:t>2</w:t>
      </w:r>
      <w:r>
        <w:rPr>
          <w:rFonts w:hint="cs"/>
          <w:rtl/>
          <w:lang w:bidi="ar-SY"/>
        </w:rPr>
        <w:t xml:space="preserve">)، مع بعض القيود. ويستعمل التشفير </w:t>
      </w:r>
      <w:r>
        <w:rPr>
          <w:lang w:bidi="ar-SY"/>
        </w:rPr>
        <w:t>HE AAC v2</w:t>
      </w:r>
      <w:r>
        <w:rPr>
          <w:rFonts w:hint="cs"/>
          <w:rtl/>
          <w:lang w:bidi="ar-SY"/>
        </w:rPr>
        <w:t xml:space="preserve"> لتشفير الصوت المجسم أو</w:t>
      </w:r>
      <w:r>
        <w:rPr>
          <w:rFonts w:hint="eastAsia"/>
          <w:rtl/>
          <w:lang w:bidi="ar-SY"/>
        </w:rPr>
        <w:t> </w:t>
      </w:r>
      <w:r>
        <w:rPr>
          <w:rFonts w:hint="cs"/>
          <w:rtl/>
          <w:lang w:bidi="ar-SY"/>
        </w:rPr>
        <w:t xml:space="preserve">غير المجسم وهو عبارة عن توليفة من ثلاث أدوات تشفير سمعي محددة هي </w:t>
      </w:r>
      <w:r>
        <w:rPr>
          <w:lang w:bidi="ar-SY"/>
        </w:rPr>
        <w:t>MPEG</w:t>
      </w:r>
      <w:r>
        <w:rPr>
          <w:lang w:bidi="ar-SY"/>
        </w:rPr>
        <w:noBreakHyphen/>
        <w:t>4 AAC</w:t>
      </w:r>
      <w:r>
        <w:rPr>
          <w:rFonts w:hint="cs"/>
          <w:rtl/>
          <w:lang w:bidi="ar-SY"/>
        </w:rPr>
        <w:t xml:space="preserve"> واستنساخ النطاق الطي</w:t>
      </w:r>
      <w:r w:rsidR="00D2476A">
        <w:rPr>
          <w:rFonts w:hint="cs"/>
          <w:rtl/>
          <w:lang w:bidi="ar-SY"/>
        </w:rPr>
        <w:t>في </w:t>
      </w:r>
      <w:r>
        <w:rPr>
          <w:lang w:bidi="ar-SY"/>
        </w:rPr>
        <w:t>(SBR)</w:t>
      </w:r>
      <w:r>
        <w:rPr>
          <w:rFonts w:hint="cs"/>
          <w:rtl/>
          <w:lang w:bidi="ar-SY"/>
        </w:rPr>
        <w:t xml:space="preserve"> والصوت المجسم الوسيطي</w:t>
      </w:r>
      <w:r>
        <w:rPr>
          <w:rFonts w:hint="eastAsia"/>
          <w:rtl/>
          <w:lang w:bidi="ar-SY"/>
        </w:rPr>
        <w:t> </w:t>
      </w:r>
      <w:r>
        <w:rPr>
          <w:lang w:bidi="ar-SY"/>
        </w:rPr>
        <w:t>(PS)</w:t>
      </w:r>
      <w:r>
        <w:rPr>
          <w:rFonts w:hint="cs"/>
          <w:rtl/>
          <w:lang w:bidi="ar-SY"/>
        </w:rPr>
        <w:t>.</w:t>
      </w:r>
    </w:p>
    <w:p w:rsidR="00401CB1" w:rsidRPr="00A26812" w:rsidRDefault="001C5E67" w:rsidP="0004734B">
      <w:pPr>
        <w:pStyle w:val="AnnexNotitle"/>
        <w:spacing w:before="0"/>
        <w:rPr>
          <w:lang w:bidi="ar-SY"/>
        </w:rPr>
      </w:pPr>
      <w:r>
        <w:rPr>
          <w:rtl/>
          <w:lang w:bidi="ar-SY"/>
        </w:rPr>
        <w:br w:type="page"/>
      </w:r>
      <w:bookmarkStart w:id="95" w:name="_Toc355947248"/>
      <w:bookmarkStart w:id="96" w:name="_Toc355947659"/>
      <w:r w:rsidR="00401CB1" w:rsidRPr="00A26812">
        <w:rPr>
          <w:rFonts w:hint="cs"/>
          <w:rtl/>
          <w:lang w:bidi="ar-SY"/>
        </w:rPr>
        <w:lastRenderedPageBreak/>
        <w:t xml:space="preserve">الملحق </w:t>
      </w:r>
      <w:r w:rsidR="00401CB1">
        <w:rPr>
          <w:lang w:bidi="ar-SY"/>
        </w:rPr>
        <w:t>7</w:t>
      </w:r>
      <w:bookmarkEnd w:id="95"/>
      <w:bookmarkEnd w:id="96"/>
    </w:p>
    <w:p w:rsidR="002C590D" w:rsidRDefault="002C590D" w:rsidP="002C590D">
      <w:pPr>
        <w:pStyle w:val="AnnexNotitle"/>
        <w:rPr>
          <w:rtl/>
        </w:rPr>
      </w:pPr>
      <w:bookmarkStart w:id="97" w:name="_Toc355947249"/>
      <w:bookmarkStart w:id="98" w:name="_Toc355947660"/>
      <w:r>
        <w:rPr>
          <w:rFonts w:hint="cs"/>
          <w:rtl/>
          <w:lang w:bidi="ar-EG"/>
        </w:rPr>
        <w:t xml:space="preserve">النظام </w:t>
      </w:r>
      <w:r>
        <w:rPr>
          <w:lang w:bidi="ar-EG"/>
        </w:rPr>
        <w:t>"T2"</w:t>
      </w:r>
      <w:r>
        <w:rPr>
          <w:rFonts w:hint="cs"/>
          <w:rtl/>
          <w:lang w:bidi="ar-SY"/>
        </w:rPr>
        <w:t xml:space="preserve"> للوسائط المتعددة (</w:t>
      </w:r>
      <w:r>
        <w:rPr>
          <w:lang w:bidi="ar-SY"/>
        </w:rPr>
        <w:t>DVB T2-Lite</w:t>
      </w:r>
      <w:r>
        <w:rPr>
          <w:rFonts w:hint="cs"/>
          <w:rtl/>
          <w:lang w:bidi="ar-SY"/>
        </w:rPr>
        <w:t>)</w:t>
      </w:r>
      <w:bookmarkEnd w:id="97"/>
      <w:bookmarkEnd w:id="98"/>
    </w:p>
    <w:p w:rsidR="002C590D" w:rsidRDefault="002C590D" w:rsidP="00C4155B">
      <w:pPr>
        <w:pStyle w:val="Headingb"/>
        <w:rPr>
          <w:rtl/>
        </w:rPr>
      </w:pPr>
      <w:r w:rsidRPr="007F44A8">
        <w:rPr>
          <w:rFonts w:hint="cs"/>
          <w:rtl/>
        </w:rPr>
        <w:t>لمحة عامة</w:t>
      </w:r>
    </w:p>
    <w:p w:rsidR="002C590D" w:rsidRDefault="002C590D" w:rsidP="00EA1802">
      <w:pPr>
        <w:rPr>
          <w:szCs w:val="22"/>
          <w:rtl/>
          <w:lang w:bidi="ar-EG"/>
        </w:rPr>
      </w:pPr>
      <w:bookmarkStart w:id="99" w:name="_Toc355947250"/>
      <w:r w:rsidRPr="007F44A8">
        <w:rPr>
          <w:rFonts w:hint="cs"/>
          <w:rtl/>
        </w:rPr>
        <w:t xml:space="preserve">يعرض الإصدار </w:t>
      </w:r>
      <w:r w:rsidRPr="007F44A8">
        <w:t>1.3.1</w:t>
      </w:r>
      <w:r w:rsidRPr="007F44A8">
        <w:rPr>
          <w:rFonts w:hint="cs"/>
          <w:rtl/>
          <w:lang w:val="ru-RU" w:bidi="ar-EG"/>
        </w:rPr>
        <w:t xml:space="preserve"> للمعيار </w:t>
      </w:r>
      <w:r w:rsidRPr="007F44A8">
        <w:t>ETSI EN 302 755</w:t>
      </w:r>
      <w:r w:rsidRPr="007F44A8">
        <w:rPr>
          <w:rFonts w:hint="cs"/>
          <w:rtl/>
          <w:lang w:val="ru-RU" w:bidi="ar-EG"/>
        </w:rPr>
        <w:t xml:space="preserve"> مواصفة النظام</w:t>
      </w:r>
      <w:r>
        <w:rPr>
          <w:rFonts w:hint="cs"/>
          <w:rtl/>
          <w:lang w:val="ru-RU" w:bidi="ar-EG"/>
        </w:rPr>
        <w:t xml:space="preserve"> </w:t>
      </w:r>
      <w:r w:rsidRPr="007F44A8">
        <w:rPr>
          <w:szCs w:val="22"/>
          <w:lang w:bidi="ar-EG"/>
        </w:rPr>
        <w:t>T2-Lite</w:t>
      </w:r>
      <w:r>
        <w:rPr>
          <w:rFonts w:hint="cs"/>
          <w:szCs w:val="22"/>
          <w:rtl/>
          <w:lang w:bidi="ar-EG"/>
        </w:rPr>
        <w:t xml:space="preserve">. </w:t>
      </w:r>
      <w:r w:rsidRPr="007F44A8">
        <w:rPr>
          <w:rFonts w:hint="cs"/>
          <w:rtl/>
          <w:lang w:bidi="ar-EG"/>
        </w:rPr>
        <w:t>والغرض من هذه المواصفة</w:t>
      </w:r>
      <w:r>
        <w:rPr>
          <w:rFonts w:hint="cs"/>
          <w:rtl/>
          <w:lang w:val="ru-RU" w:bidi="ar-EG"/>
        </w:rPr>
        <w:t xml:space="preserve"> السماح بتنفيذ مستقبلات أبسط من أجل تطبيقات ذات سعة منخفضة جداً، كالإذاعة المتنقلة، مع العلم بأن المستقبلات الثابتة التقليدية يمكنها أيضاً استقبال هذا النظام. ويقوم النظام </w:t>
      </w:r>
      <w:r w:rsidRPr="007F44A8">
        <w:rPr>
          <w:szCs w:val="22"/>
          <w:lang w:bidi="ar-EG"/>
        </w:rPr>
        <w:t>T2-Lite</w:t>
      </w:r>
      <w:r>
        <w:rPr>
          <w:rFonts w:hint="cs"/>
          <w:rtl/>
          <w:lang w:val="ru-RU" w:bidi="ar-EG"/>
        </w:rPr>
        <w:t xml:space="preserve"> على مجموعة فرعية من الأساليب الخاصة بالسمة </w:t>
      </w:r>
      <w:r w:rsidRPr="007F44A8">
        <w:rPr>
          <w:szCs w:val="22"/>
          <w:lang w:bidi="ar-EG"/>
        </w:rPr>
        <w:t>T2-</w:t>
      </w:r>
      <w:r>
        <w:rPr>
          <w:szCs w:val="22"/>
          <w:lang w:bidi="ar-EG"/>
        </w:rPr>
        <w:t>base</w:t>
      </w:r>
      <w:r>
        <w:rPr>
          <w:rFonts w:hint="cs"/>
          <w:rtl/>
          <w:lang w:val="ru-RU" w:bidi="ar-EG"/>
        </w:rPr>
        <w:t xml:space="preserve">، ويسمح باستعمال تصاميم المستقبلات الأكثر فعالية عن طريق تفادي الأساليب التي تتطلب قدراً كبيراً من التعقيد وحجم الذاكرة. ويرد </w:t>
      </w:r>
      <w:r w:rsidR="00D2476A">
        <w:rPr>
          <w:rFonts w:hint="cs"/>
          <w:rtl/>
          <w:lang w:val="ru-RU" w:bidi="ar-EG"/>
        </w:rPr>
        <w:t>في </w:t>
      </w:r>
      <w:r>
        <w:rPr>
          <w:rFonts w:hint="cs"/>
          <w:rtl/>
          <w:lang w:val="ru-RU" w:bidi="ar-EG"/>
        </w:rPr>
        <w:t xml:space="preserve">هذا الملحق وصف للقيود المفروضة من أجل النظام </w:t>
      </w:r>
      <w:r w:rsidRPr="007F44A8">
        <w:rPr>
          <w:szCs w:val="22"/>
          <w:lang w:bidi="ar-EG"/>
        </w:rPr>
        <w:t>T2-Lite</w:t>
      </w:r>
      <w:r>
        <w:rPr>
          <w:rFonts w:hint="cs"/>
          <w:szCs w:val="22"/>
          <w:rtl/>
          <w:lang w:bidi="ar-EG"/>
        </w:rPr>
        <w:t>.</w:t>
      </w:r>
      <w:bookmarkEnd w:id="99"/>
    </w:p>
    <w:p w:rsidR="002C590D" w:rsidRDefault="002C590D" w:rsidP="002C590D">
      <w:pPr>
        <w:pStyle w:val="Normalaftertitle"/>
        <w:spacing w:before="120"/>
        <w:rPr>
          <w:rtl/>
          <w:lang w:val="ru-RU" w:bidi="ar-EG"/>
        </w:rPr>
      </w:pPr>
      <w:r>
        <w:rPr>
          <w:rFonts w:hint="cs"/>
          <w:rtl/>
          <w:lang w:bidi="ar-EG"/>
        </w:rPr>
        <w:t>يتم تع</w:t>
      </w:r>
      <w:r w:rsidRPr="00EA1802">
        <w:rPr>
          <w:rFonts w:hint="cs"/>
          <w:rtl/>
        </w:rPr>
        <w:t>ر</w:t>
      </w:r>
      <w:r>
        <w:rPr>
          <w:rFonts w:hint="cs"/>
          <w:rtl/>
          <w:lang w:bidi="ar-EG"/>
        </w:rPr>
        <w:t xml:space="preserve">ّف إشارة النظام </w:t>
      </w:r>
      <w:r w:rsidRPr="007E22A7">
        <w:rPr>
          <w:szCs w:val="22"/>
          <w:lang w:bidi="ar-EG"/>
        </w:rPr>
        <w:t>T2-Lite</w:t>
      </w:r>
      <w:r>
        <w:rPr>
          <w:rFonts w:hint="cs"/>
          <w:rtl/>
          <w:lang w:bidi="ar-EG"/>
        </w:rPr>
        <w:t xml:space="preserve"> باستخدام إحدى الشفرات </w:t>
      </w:r>
      <w:r>
        <w:rPr>
          <w:lang w:bidi="ar-EG"/>
        </w:rPr>
        <w:t>S1</w:t>
      </w:r>
      <w:r>
        <w:rPr>
          <w:rFonts w:hint="cs"/>
          <w:rtl/>
          <w:lang w:val="ru-RU" w:bidi="ar-EG"/>
        </w:rPr>
        <w:t xml:space="preserve"> المستعملة </w:t>
      </w:r>
      <w:r w:rsidR="00D2476A">
        <w:rPr>
          <w:rFonts w:hint="cs"/>
          <w:rtl/>
          <w:lang w:val="ru-RU" w:bidi="ar-EG"/>
        </w:rPr>
        <w:t>في </w:t>
      </w:r>
      <w:r>
        <w:rPr>
          <w:rFonts w:hint="cs"/>
          <w:rtl/>
          <w:lang w:val="ru-RU" w:bidi="ar-EG"/>
        </w:rPr>
        <w:t xml:space="preserve">التشوير الخاص بتحديد هوية الرزم </w:t>
      </w:r>
      <w:r>
        <w:rPr>
          <w:lang w:bidi="ar-EG"/>
        </w:rPr>
        <w:t>(PI)</w:t>
      </w:r>
      <w:r>
        <w:rPr>
          <w:rFonts w:hint="cs"/>
          <w:rtl/>
          <w:lang w:val="es-ES_tradnl" w:bidi="ar-EG"/>
        </w:rPr>
        <w:t xml:space="preserve"> (انظر الفقرة </w:t>
      </w:r>
      <w:r>
        <w:rPr>
          <w:lang w:bidi="ar-EG"/>
        </w:rPr>
        <w:t>1.2.7</w:t>
      </w:r>
      <w:r>
        <w:rPr>
          <w:rFonts w:hint="cs"/>
          <w:rtl/>
          <w:lang w:val="ru-RU" w:bidi="ar-EG"/>
        </w:rPr>
        <w:t xml:space="preserve"> والجدول </w:t>
      </w:r>
      <w:r>
        <w:rPr>
          <w:lang w:bidi="ar-EG"/>
        </w:rPr>
        <w:t>18</w:t>
      </w:r>
      <w:r>
        <w:rPr>
          <w:rFonts w:hint="cs"/>
          <w:rtl/>
          <w:lang w:val="ru-RU" w:bidi="ar-EG"/>
        </w:rPr>
        <w:t xml:space="preserve"> </w:t>
      </w:r>
      <w:r w:rsidR="00D2476A">
        <w:rPr>
          <w:rFonts w:hint="cs"/>
          <w:rtl/>
          <w:lang w:val="ru-RU" w:bidi="ar-EG"/>
        </w:rPr>
        <w:t>في </w:t>
      </w:r>
      <w:r>
        <w:rPr>
          <w:rFonts w:hint="cs"/>
          <w:rtl/>
          <w:lang w:val="ru-RU" w:bidi="ar-EG"/>
        </w:rPr>
        <w:t xml:space="preserve">المعيار </w:t>
      </w:r>
      <w:r w:rsidRPr="006B0E74">
        <w:t>ETSI EN 302 755</w:t>
      </w:r>
      <w:r>
        <w:rPr>
          <w:rFonts w:hint="cs"/>
          <w:rtl/>
          <w:lang w:val="ru-RU" w:bidi="ar-EG"/>
        </w:rPr>
        <w:t>).</w:t>
      </w:r>
    </w:p>
    <w:p w:rsidR="002C590D" w:rsidRDefault="002C590D" w:rsidP="0004734B">
      <w:pPr>
        <w:pStyle w:val="Note"/>
        <w:rPr>
          <w:rtl/>
          <w:lang w:val="ru-RU" w:bidi="ar-EG"/>
        </w:rPr>
      </w:pPr>
      <w:r w:rsidRPr="0004734B">
        <w:rPr>
          <w:rFonts w:hint="cs"/>
          <w:rtl/>
          <w:lang w:val="ru-RU" w:bidi="ar-EG"/>
        </w:rPr>
        <w:t>الملاحظ</w:t>
      </w:r>
      <w:r w:rsidR="0004734B">
        <w:rPr>
          <w:rFonts w:hint="cs"/>
          <w:rtl/>
          <w:lang w:val="ru-RU" w:bidi="ar-EG"/>
        </w:rPr>
        <w:t>ـ</w:t>
      </w:r>
      <w:r w:rsidRPr="0004734B">
        <w:rPr>
          <w:rFonts w:hint="cs"/>
          <w:rtl/>
          <w:lang w:val="ru-RU" w:bidi="ar-EG"/>
        </w:rPr>
        <w:t xml:space="preserve">ة </w:t>
      </w:r>
      <w:r w:rsidRPr="0004734B">
        <w:rPr>
          <w:lang w:bidi="ar-EG"/>
        </w:rPr>
        <w:t>1</w:t>
      </w:r>
      <w:r w:rsidRPr="0004734B">
        <w:rPr>
          <w:rFonts w:hint="cs"/>
          <w:rtl/>
          <w:lang w:val="ru-RU" w:bidi="ar-EG"/>
        </w:rPr>
        <w:t xml:space="preserve"> </w:t>
      </w:r>
      <w:r w:rsidR="0004734B">
        <w:rPr>
          <w:rFonts w:hint="cs"/>
          <w:rtl/>
          <w:lang w:val="ru-RU" w:bidi="ar-EG"/>
        </w:rPr>
        <w:t>-</w:t>
      </w:r>
      <w:r>
        <w:rPr>
          <w:rFonts w:hint="cs"/>
          <w:rtl/>
          <w:lang w:val="ru-RU" w:bidi="ar-EG"/>
        </w:rPr>
        <w:t xml:space="preserve"> يشتمل أحد السيناريوات الممكنة لاستخدام النظام </w:t>
      </w:r>
      <w:r w:rsidRPr="006B0E74">
        <w:rPr>
          <w:szCs w:val="22"/>
          <w:lang w:bidi="ar-EG"/>
        </w:rPr>
        <w:t>T2-Lite</w:t>
      </w:r>
      <w:r>
        <w:rPr>
          <w:rFonts w:hint="cs"/>
          <w:rtl/>
          <w:lang w:val="ru-RU" w:bidi="ar-EG"/>
        </w:rPr>
        <w:t xml:space="preserve"> على البث المتزامن لصيغتين مختلفتين لنفس الخدمة تتميزان بمعدلات بتات ومستويات حماية مختلفة (معدل البتات العالي يقابله خدمة ذات مستوى أقل من الحماية بينما يقابل معدل البتات المنخفض خدمة ذات مستوى عال من الحماية) لتوفير إشارة متراجعة تتجه نحو أطراف منطقة الخدمة أو إلى المواقع الحرجة كالغرف الداخلية أو المناطق المحجوبة. وهذه المواصفة </w:t>
      </w:r>
      <w:r w:rsidR="00D2476A">
        <w:rPr>
          <w:rFonts w:hint="cs"/>
          <w:rtl/>
          <w:lang w:val="ru-RU" w:bidi="ar-EG"/>
        </w:rPr>
        <w:t>لا </w:t>
      </w:r>
      <w:r>
        <w:rPr>
          <w:rFonts w:hint="cs"/>
          <w:rtl/>
          <w:lang w:val="ru-RU" w:bidi="ar-EG"/>
        </w:rPr>
        <w:t xml:space="preserve">تتطلب من المستقبل أن يدعم تمريراً سلساً بين هذين التدفقين لأن ذلك سيتطلب القيام بإزالة تشفيرٍ آنية لأنبوبين من أنابيب الطبقة المادية للبيانات </w:t>
      </w:r>
      <w:r>
        <w:rPr>
          <w:lang w:bidi="ar-EG"/>
        </w:rPr>
        <w:t>(PLP)</w:t>
      </w:r>
      <w:r>
        <w:rPr>
          <w:rFonts w:hint="cs"/>
          <w:rtl/>
          <w:lang w:val="ru-RU" w:bidi="ar-EG"/>
        </w:rPr>
        <w:t xml:space="preserve">: فمستقبل النظام </w:t>
      </w:r>
      <w:r w:rsidRPr="006B0E74">
        <w:rPr>
          <w:szCs w:val="22"/>
          <w:lang w:bidi="ar-EG"/>
        </w:rPr>
        <w:t>T2-Lite</w:t>
      </w:r>
      <w:r>
        <w:rPr>
          <w:rFonts w:hint="cs"/>
          <w:rtl/>
          <w:lang w:val="ru-RU" w:bidi="ar-EG"/>
        </w:rPr>
        <w:t xml:space="preserve"> </w:t>
      </w:r>
      <w:r w:rsidR="00D2476A">
        <w:rPr>
          <w:rFonts w:hint="cs"/>
          <w:rtl/>
          <w:lang w:val="ru-RU" w:bidi="ar-EG"/>
        </w:rPr>
        <w:t>لا </w:t>
      </w:r>
      <w:r>
        <w:rPr>
          <w:rFonts w:hint="cs"/>
          <w:rtl/>
          <w:lang w:val="ru-RU" w:bidi="ar-EG"/>
        </w:rPr>
        <w:t>يُطلب إ</w:t>
      </w:r>
      <w:r w:rsidR="00D2476A">
        <w:rPr>
          <w:rFonts w:hint="cs"/>
          <w:rtl/>
          <w:lang w:val="ru-RU" w:bidi="ar-EG"/>
        </w:rPr>
        <w:t>لا </w:t>
      </w:r>
      <w:r>
        <w:rPr>
          <w:rFonts w:hint="cs"/>
          <w:rtl/>
          <w:lang w:val="ru-RU" w:bidi="ar-EG"/>
        </w:rPr>
        <w:t xml:space="preserve">لإزالة تشفير أنبوب واحد من أنابيب الطبقة المادية للبيانات وأنبوب الطبقة المادية المشترك المرتبط به. ويمكن تسهيل هذا السيناريو بالتشوير المناسب للمعلومات الخاصة بالبرنامج/معلومات الخدمة </w:t>
      </w:r>
      <w:r>
        <w:rPr>
          <w:lang w:bidi="ar-EG"/>
        </w:rPr>
        <w:t>(PSI/SI)</w:t>
      </w:r>
      <w:r>
        <w:rPr>
          <w:rFonts w:hint="cs"/>
          <w:rtl/>
          <w:lang w:val="ru-RU" w:bidi="ar-EG"/>
        </w:rPr>
        <w:t>.</w:t>
      </w:r>
    </w:p>
    <w:p w:rsidR="002C590D" w:rsidRPr="00971595" w:rsidRDefault="002C590D" w:rsidP="002C590D">
      <w:pPr>
        <w:rPr>
          <w:lang w:bidi="ar-EG"/>
        </w:rPr>
      </w:pPr>
      <w:r>
        <w:rPr>
          <w:rFonts w:hint="cs"/>
          <w:rtl/>
          <w:lang w:val="ru-RU" w:bidi="ar-EG"/>
        </w:rPr>
        <w:t xml:space="preserve">يمكن إرسال إشارة النظام </w:t>
      </w:r>
      <w:r w:rsidRPr="006B0E74">
        <w:rPr>
          <w:szCs w:val="22"/>
          <w:lang w:bidi="ar-EG"/>
        </w:rPr>
        <w:t>T2-Lite</w:t>
      </w:r>
      <w:r>
        <w:rPr>
          <w:rFonts w:hint="cs"/>
          <w:rtl/>
          <w:lang w:val="ru-RU" w:bidi="ar-EG"/>
        </w:rPr>
        <w:t xml:space="preserve"> إلى جانب إشارة السمة </w:t>
      </w:r>
      <w:r w:rsidRPr="006B0E74">
        <w:rPr>
          <w:szCs w:val="22"/>
          <w:lang w:bidi="ar-EG"/>
        </w:rPr>
        <w:t>T2-</w:t>
      </w:r>
      <w:r>
        <w:rPr>
          <w:szCs w:val="22"/>
          <w:lang w:bidi="ar-EG"/>
        </w:rPr>
        <w:t>base</w:t>
      </w:r>
      <w:r>
        <w:rPr>
          <w:rFonts w:hint="cs"/>
          <w:rtl/>
          <w:lang w:val="ru-RU" w:bidi="ar-EG"/>
        </w:rPr>
        <w:t xml:space="preserve"> (و/أو مع إشارات أخرى) بإرسال متعدد مع كل إشارة يجري إرسالها </w:t>
      </w:r>
      <w:r w:rsidR="00D2476A">
        <w:rPr>
          <w:rFonts w:hint="cs"/>
          <w:rtl/>
          <w:lang w:val="ru-RU" w:bidi="ar-EG"/>
        </w:rPr>
        <w:t>في </w:t>
      </w:r>
      <w:r>
        <w:rPr>
          <w:rFonts w:hint="cs"/>
          <w:rtl/>
          <w:lang w:val="ru-RU" w:bidi="ar-EG"/>
        </w:rPr>
        <w:t xml:space="preserve">الأجزاء الأخرى من أطر التمدد </w:t>
      </w:r>
      <w:r>
        <w:rPr>
          <w:lang w:bidi="ar-EG"/>
        </w:rPr>
        <w:t>(FEF)</w:t>
      </w:r>
      <w:r>
        <w:rPr>
          <w:rFonts w:hint="cs"/>
          <w:rtl/>
          <w:lang w:val="ru-RU" w:bidi="ar-EG"/>
        </w:rPr>
        <w:t xml:space="preserve">. هكذا مثلاً يمكن تشكيل إشارة راديوية كاملة بجمع إشارة السمة </w:t>
      </w:r>
      <w:r w:rsidRPr="006B0E74">
        <w:rPr>
          <w:szCs w:val="22"/>
          <w:lang w:bidi="ar-EG"/>
        </w:rPr>
        <w:t>T2-</w:t>
      </w:r>
      <w:r>
        <w:rPr>
          <w:szCs w:val="22"/>
          <w:lang w:bidi="ar-EG"/>
        </w:rPr>
        <w:t>base</w:t>
      </w:r>
      <w:r>
        <w:rPr>
          <w:rFonts w:hint="cs"/>
          <w:rtl/>
          <w:lang w:val="ru-RU" w:bidi="ar-EG"/>
        </w:rPr>
        <w:t xml:space="preserve"> الناتجة بمحول فورييه السريع </w:t>
      </w:r>
      <w:r>
        <w:rPr>
          <w:lang w:bidi="ar-EG"/>
        </w:rPr>
        <w:t>32K</w:t>
      </w:r>
      <w:r>
        <w:rPr>
          <w:rFonts w:hint="cs"/>
          <w:rtl/>
          <w:lang w:val="ru-RU" w:bidi="ar-EG"/>
        </w:rPr>
        <w:t xml:space="preserve"> والتي تحمل خدمات التلفزيون عالي الوضوح للمستقبلات الثابتة التي تستخدم التشكيل </w:t>
      </w:r>
      <w:r>
        <w:rPr>
          <w:lang w:val="fr-CH" w:bidi="ar-EG"/>
        </w:rPr>
        <w:t>256-QAM</w:t>
      </w:r>
      <w:r>
        <w:rPr>
          <w:rFonts w:hint="cs"/>
          <w:rtl/>
          <w:lang w:val="es-ES_tradnl" w:bidi="ar-EG"/>
        </w:rPr>
        <w:t xml:space="preserve"> مع إشارة </w:t>
      </w:r>
      <w:r>
        <w:rPr>
          <w:rFonts w:hint="cs"/>
          <w:rtl/>
          <w:lang w:val="ru-RU" w:bidi="ar-EG"/>
        </w:rPr>
        <w:t xml:space="preserve">للنظام </w:t>
      </w:r>
      <w:r w:rsidRPr="006B0E74">
        <w:rPr>
          <w:szCs w:val="22"/>
          <w:lang w:bidi="ar-EG"/>
        </w:rPr>
        <w:t>T2-</w:t>
      </w:r>
      <w:r>
        <w:rPr>
          <w:szCs w:val="22"/>
          <w:lang w:bidi="ar-EG"/>
        </w:rPr>
        <w:t>Lite</w:t>
      </w:r>
      <w:r>
        <w:rPr>
          <w:rFonts w:hint="cs"/>
          <w:rtl/>
          <w:lang w:val="ru-RU" w:bidi="ar-EG"/>
        </w:rPr>
        <w:t xml:space="preserve"> تستخدم محول فورييه السريع </w:t>
      </w:r>
      <w:r>
        <w:rPr>
          <w:lang w:bidi="ar-EG"/>
        </w:rPr>
        <w:t>8K</w:t>
      </w:r>
      <w:r>
        <w:rPr>
          <w:rFonts w:hint="cs"/>
          <w:rtl/>
          <w:lang w:val="ru-RU" w:bidi="ar-EG"/>
        </w:rPr>
        <w:t xml:space="preserve"> وتشكيل </w:t>
      </w:r>
      <w:r>
        <w:rPr>
          <w:lang w:bidi="ar-EG"/>
        </w:rPr>
        <w:t>QPSK</w:t>
      </w:r>
      <w:r>
        <w:rPr>
          <w:rFonts w:hint="cs"/>
          <w:rtl/>
          <w:lang w:val="ru-RU" w:bidi="ar-EG"/>
        </w:rPr>
        <w:t xml:space="preserve"> من أجل خدمة المستقبلات المتنقلة انطلاقاً من الشبكة ذاتها. </w:t>
      </w:r>
    </w:p>
    <w:p w:rsidR="002C590D" w:rsidRDefault="002C590D" w:rsidP="00C4155B">
      <w:pPr>
        <w:pStyle w:val="Headingb"/>
        <w:rPr>
          <w:szCs w:val="22"/>
        </w:rPr>
      </w:pPr>
      <w:r>
        <w:rPr>
          <w:rFonts w:hint="cs"/>
          <w:rtl/>
        </w:rPr>
        <w:t>المواصفات التقنية والأداء</w:t>
      </w:r>
      <w:r>
        <w:t xml:space="preserve"> </w:t>
      </w:r>
      <w:r>
        <w:rPr>
          <w:rFonts w:hint="cs"/>
          <w:rtl/>
        </w:rPr>
        <w:t xml:space="preserve">للنظام </w:t>
      </w:r>
      <w:r w:rsidRPr="00001265">
        <w:rPr>
          <w:szCs w:val="22"/>
        </w:rPr>
        <w:t>DVB T2-Lite</w:t>
      </w:r>
    </w:p>
    <w:p w:rsidR="002C590D" w:rsidRDefault="002C590D" w:rsidP="00EA1802">
      <w:pPr>
        <w:rPr>
          <w:rtl/>
          <w:lang w:val="ru-RU" w:bidi="ar-EG"/>
        </w:rPr>
      </w:pPr>
      <w:bookmarkStart w:id="100" w:name="_Toc355947251"/>
      <w:r w:rsidRPr="00001265">
        <w:rPr>
          <w:rFonts w:hint="cs"/>
          <w:rtl/>
          <w:lang w:val="ru-RU" w:bidi="ar-EG"/>
        </w:rPr>
        <w:t>ي</w:t>
      </w:r>
      <w:r>
        <w:rPr>
          <w:rFonts w:hint="cs"/>
          <w:rtl/>
          <w:lang w:val="ru-RU" w:bidi="ar-EG"/>
        </w:rPr>
        <w:t xml:space="preserve">عمل النظام </w:t>
      </w:r>
      <w:r w:rsidRPr="00001265">
        <w:rPr>
          <w:szCs w:val="22"/>
        </w:rPr>
        <w:t>DVB T2-Lite</w:t>
      </w:r>
      <w:r>
        <w:rPr>
          <w:rFonts w:hint="cs"/>
          <w:rtl/>
          <w:lang w:val="ru-RU" w:bidi="ar-EG"/>
        </w:rPr>
        <w:t xml:space="preserve"> بشكل أساسي على إعادة استخدام الطبقة المادية وطبقة الوصلة الخاصة بالمواصفة </w:t>
      </w:r>
      <w:r>
        <w:rPr>
          <w:lang w:bidi="ar-EG"/>
        </w:rPr>
        <w:t xml:space="preserve"> </w:t>
      </w:r>
      <w:r w:rsidRPr="00001265">
        <w:rPr>
          <w:szCs w:val="22"/>
        </w:rPr>
        <w:t>DVB T2</w:t>
      </w:r>
      <w:r>
        <w:rPr>
          <w:szCs w:val="22"/>
        </w:rPr>
        <w:t xml:space="preserve"> </w:t>
      </w:r>
      <w:r>
        <w:rPr>
          <w:rFonts w:hint="cs"/>
          <w:rtl/>
          <w:lang w:val="ru-RU" w:bidi="ar-EG"/>
        </w:rPr>
        <w:t xml:space="preserve"> بالإضافة إلى بعض القيود التي تقلل تغيرات التجهيزات القائمة إلى حدها الأدنى. ونظراً إلى ذلك يمكن تفسيره على غرار المواصفة الأساسية للنظام </w:t>
      </w:r>
      <w:r w:rsidRPr="00001265">
        <w:rPr>
          <w:szCs w:val="22"/>
        </w:rPr>
        <w:t>DVB T2</w:t>
      </w:r>
      <w:r>
        <w:rPr>
          <w:rFonts w:hint="cs"/>
          <w:rtl/>
          <w:lang w:val="ru-RU" w:bidi="ar-EG"/>
        </w:rPr>
        <w:t xml:space="preserve"> وعلى غرار نظام قائم بذاته معدّ لإذاعة الوسائط المتعددة. ويرد </w:t>
      </w:r>
      <w:r w:rsidR="00D2476A">
        <w:rPr>
          <w:rFonts w:hint="cs"/>
          <w:rtl/>
          <w:lang w:val="ru-RU" w:bidi="ar-EG"/>
        </w:rPr>
        <w:t>في </w:t>
      </w:r>
      <w:r>
        <w:rPr>
          <w:rFonts w:hint="cs"/>
          <w:rtl/>
          <w:lang w:val="ru-RU" w:bidi="ar-EG"/>
        </w:rPr>
        <w:t xml:space="preserve">التوصية </w:t>
      </w:r>
      <w:r w:rsidRPr="008C59D7">
        <w:rPr>
          <w:szCs w:val="22"/>
          <w:lang w:bidi="ar-EG"/>
        </w:rPr>
        <w:t>ITU</w:t>
      </w:r>
      <w:r w:rsidR="0004734B">
        <w:rPr>
          <w:szCs w:val="22"/>
          <w:lang w:bidi="ar-EG"/>
        </w:rPr>
        <w:noBreakHyphen/>
      </w:r>
      <w:r w:rsidRPr="008C59D7">
        <w:rPr>
          <w:szCs w:val="22"/>
          <w:lang w:bidi="ar-EG"/>
        </w:rPr>
        <w:t>R</w:t>
      </w:r>
      <w:r w:rsidR="0004734B">
        <w:rPr>
          <w:szCs w:val="22"/>
          <w:lang w:bidi="ar-EG"/>
        </w:rPr>
        <w:t> </w:t>
      </w:r>
      <w:r w:rsidRPr="008C59D7">
        <w:rPr>
          <w:szCs w:val="22"/>
          <w:lang w:bidi="ar-EG"/>
        </w:rPr>
        <w:t>BT.1877</w:t>
      </w:r>
      <w:r w:rsidRPr="008C59D7">
        <w:rPr>
          <w:rFonts w:hint="cs"/>
          <w:rtl/>
          <w:lang w:val="ru-RU" w:bidi="ar-EG"/>
        </w:rPr>
        <w:t xml:space="preserve"> </w:t>
      </w:r>
      <w:r>
        <w:rPr>
          <w:rFonts w:hint="cs"/>
          <w:rtl/>
          <w:lang w:val="ru-RU" w:bidi="ar-EG"/>
        </w:rPr>
        <w:t>و</w:t>
      </w:r>
      <w:r w:rsidR="00D2476A">
        <w:rPr>
          <w:rFonts w:hint="cs"/>
          <w:rtl/>
          <w:lang w:val="ru-RU" w:bidi="ar-EG"/>
        </w:rPr>
        <w:t>في </w:t>
      </w:r>
      <w:r>
        <w:rPr>
          <w:rFonts w:hint="cs"/>
          <w:rtl/>
          <w:lang w:val="ru-RU" w:bidi="ar-EG"/>
        </w:rPr>
        <w:t xml:space="preserve">المعيار </w:t>
      </w:r>
      <w:r w:rsidRPr="008C59D7">
        <w:rPr>
          <w:szCs w:val="22"/>
          <w:lang w:bidi="ar-EG"/>
        </w:rPr>
        <w:t>ETSI EN 302 755 (v.1.3.1)</w:t>
      </w:r>
      <w:r>
        <w:rPr>
          <w:rFonts w:hint="cs"/>
          <w:rtl/>
          <w:lang w:val="ru-RU" w:bidi="ar-EG"/>
        </w:rPr>
        <w:t xml:space="preserve"> معلومات تفصيلية عن المعلمات التقنية والمعالجة </w:t>
      </w:r>
      <w:r w:rsidR="00D2476A">
        <w:rPr>
          <w:rFonts w:hint="cs"/>
          <w:rtl/>
          <w:lang w:val="ru-RU" w:bidi="ar-EG"/>
        </w:rPr>
        <w:t>في </w:t>
      </w:r>
      <w:r>
        <w:rPr>
          <w:rFonts w:hint="cs"/>
          <w:rtl/>
          <w:lang w:val="ru-RU" w:bidi="ar-EG"/>
        </w:rPr>
        <w:t>جانب المرسل/المستقبل.</w:t>
      </w:r>
      <w:bookmarkEnd w:id="100"/>
    </w:p>
    <w:p w:rsidR="00C4155B" w:rsidRDefault="002C590D" w:rsidP="00EA1802">
      <w:pPr>
        <w:rPr>
          <w:rtl/>
        </w:rPr>
      </w:pPr>
      <w:bookmarkStart w:id="101" w:name="_Toc355947252"/>
      <w:r>
        <w:rPr>
          <w:rFonts w:hint="cs"/>
          <w:rtl/>
          <w:lang w:val="ru-RU" w:bidi="ar-EG"/>
        </w:rPr>
        <w:t>[</w:t>
      </w:r>
      <w:r w:rsidRPr="008C59D7">
        <w:rPr>
          <w:rFonts w:hint="cs"/>
          <w:i/>
          <w:iCs/>
          <w:rtl/>
          <w:lang w:val="ru-RU" w:bidi="ar-EG"/>
        </w:rPr>
        <w:t>ملاحظة صياغية</w:t>
      </w:r>
      <w:r>
        <w:rPr>
          <w:rFonts w:hint="cs"/>
          <w:rtl/>
          <w:lang w:val="ru-RU" w:bidi="ar-EG"/>
        </w:rPr>
        <w:t xml:space="preserve">: ينبغي إعطاء وصف موسّع لنظام البث الخاص بالنظام </w:t>
      </w:r>
      <w:r w:rsidRPr="008C59D7">
        <w:rPr>
          <w:szCs w:val="22"/>
          <w:lang w:bidi="ar-EG"/>
        </w:rPr>
        <w:t>T2</w:t>
      </w:r>
      <w:r>
        <w:rPr>
          <w:rFonts w:hint="cs"/>
          <w:szCs w:val="22"/>
          <w:rtl/>
          <w:lang w:bidi="ar-EG"/>
        </w:rPr>
        <w:t xml:space="preserve"> </w:t>
      </w:r>
      <w:r>
        <w:rPr>
          <w:rFonts w:hint="cs"/>
          <w:rtl/>
          <w:lang w:val="ru-RU" w:bidi="ar-EG"/>
        </w:rPr>
        <w:t>للوسائط المتعددة.]</w:t>
      </w:r>
      <w:bookmarkEnd w:id="101"/>
    </w:p>
    <w:p w:rsidR="00677137" w:rsidRPr="00677137" w:rsidRDefault="00F17828" w:rsidP="007051A6">
      <w:pPr>
        <w:pStyle w:val="AppendixNotitle"/>
        <w:spacing w:line="180" w:lineRule="auto"/>
        <w:rPr>
          <w:lang w:val="fr-FR" w:bidi="ar-EG"/>
        </w:rPr>
      </w:pPr>
      <w:r>
        <w:rPr>
          <w:rFonts w:hint="cs"/>
          <w:rtl/>
        </w:rPr>
        <w:tab/>
      </w:r>
      <w:r>
        <w:rPr>
          <w:rtl/>
        </w:rPr>
        <w:br w:type="page"/>
      </w:r>
      <w:bookmarkStart w:id="102" w:name="_Toc355947253"/>
      <w:bookmarkStart w:id="103" w:name="_Toc355947661"/>
      <w:r w:rsidR="00677137" w:rsidRPr="00677137">
        <w:rPr>
          <w:rFonts w:hint="cs"/>
          <w:rtl/>
          <w:lang w:val="fr-FR" w:bidi="ar-EG"/>
        </w:rPr>
        <w:lastRenderedPageBreak/>
        <w:t xml:space="preserve">التذييل </w:t>
      </w:r>
      <w:r w:rsidR="00677137" w:rsidRPr="00677137">
        <w:rPr>
          <w:lang w:val="fr-FR" w:bidi="ar-EG"/>
        </w:rPr>
        <w:t>1</w:t>
      </w:r>
      <w:r w:rsidR="00677137" w:rsidRPr="00677137">
        <w:rPr>
          <w:rFonts w:hint="cs"/>
          <w:rtl/>
          <w:lang w:val="fr-FR" w:bidi="ar-EG"/>
        </w:rPr>
        <w:br/>
        <w:t>(إعلامي)</w:t>
      </w:r>
      <w:bookmarkEnd w:id="102"/>
      <w:bookmarkEnd w:id="103"/>
    </w:p>
    <w:p w:rsidR="00677137" w:rsidRPr="00617E30" w:rsidRDefault="00677137" w:rsidP="007051A6">
      <w:pPr>
        <w:pStyle w:val="AppendixNotitle"/>
        <w:spacing w:line="180" w:lineRule="auto"/>
        <w:rPr>
          <w:rtl/>
          <w:lang w:val="fr-FR" w:bidi="ar-EG"/>
        </w:rPr>
      </w:pPr>
      <w:bookmarkStart w:id="104" w:name="_Toc355947254"/>
      <w:bookmarkStart w:id="105" w:name="_Toc355947662"/>
      <w:r w:rsidRPr="00617E30">
        <w:rPr>
          <w:rFonts w:hint="cs"/>
          <w:rtl/>
          <w:lang w:val="fr-FR" w:bidi="ar-EG"/>
        </w:rPr>
        <w:t>معلومات إضافية عن خدمات البث الإذاعي/البث المتعدد للوسائط المتعددة</w:t>
      </w:r>
      <w:r w:rsidR="00617E30" w:rsidRPr="00617E30">
        <w:rPr>
          <w:rtl/>
          <w:lang w:val="fr-FR" w:bidi="ar-EG"/>
        </w:rPr>
        <w:br/>
      </w:r>
      <w:r w:rsidRPr="00617E30">
        <w:rPr>
          <w:rFonts w:hint="cs"/>
          <w:rtl/>
          <w:lang w:val="fr-FR" w:bidi="ar-EG"/>
        </w:rPr>
        <w:t>القائمة على شبكات الاتصالات</w:t>
      </w:r>
      <w:bookmarkEnd w:id="104"/>
      <w:bookmarkEnd w:id="105"/>
      <w:r w:rsidRPr="00617E30">
        <w:rPr>
          <w:rFonts w:hint="cs"/>
          <w:rtl/>
          <w:lang w:val="fr-FR" w:bidi="ar-EG"/>
        </w:rPr>
        <w:t xml:space="preserve"> </w:t>
      </w:r>
    </w:p>
    <w:p w:rsidR="00677137" w:rsidRPr="00677137" w:rsidRDefault="00677137" w:rsidP="007051A6">
      <w:pPr>
        <w:pStyle w:val="Normalaftertitle"/>
        <w:spacing w:before="240"/>
        <w:rPr>
          <w:rtl/>
          <w:lang w:val="fr-FR" w:bidi="ar-EG"/>
        </w:rPr>
      </w:pPr>
      <w:r w:rsidRPr="00677137">
        <w:rPr>
          <w:rFonts w:hint="cs"/>
          <w:rtl/>
          <w:lang w:val="fr-FR" w:bidi="ar-EG"/>
        </w:rPr>
        <w:t xml:space="preserve">هناك الكثير من أنظمة الاتصالات غير المكرّسة صراحة للخدمات الإذاعية، مثل خدمات البث الإذاعي/البث المتعدد للوسائط المتعددة </w:t>
      </w:r>
      <w:r w:rsidRPr="00677137">
        <w:rPr>
          <w:lang w:val="fr-FR" w:bidi="ar-EG"/>
        </w:rPr>
        <w:t>(MBMS)</w:t>
      </w:r>
      <w:r w:rsidRPr="00677137">
        <w:rPr>
          <w:rFonts w:hint="cs"/>
          <w:rtl/>
          <w:lang w:val="fr-FR" w:bidi="ar-EG"/>
        </w:rPr>
        <w:t xml:space="preserve"> ك</w:t>
      </w:r>
      <w:r w:rsidR="00D2476A">
        <w:rPr>
          <w:rFonts w:hint="cs"/>
          <w:rtl/>
          <w:lang w:val="fr-FR" w:bidi="ar-EG"/>
        </w:rPr>
        <w:t>ما </w:t>
      </w:r>
      <w:r w:rsidRPr="00677137">
        <w:rPr>
          <w:rFonts w:hint="cs"/>
          <w:rtl/>
          <w:lang w:val="fr-FR" w:bidi="ar-EG"/>
        </w:rPr>
        <w:t xml:space="preserve">سيرد </w:t>
      </w:r>
      <w:r w:rsidR="00D2476A">
        <w:rPr>
          <w:rFonts w:hint="cs"/>
          <w:rtl/>
          <w:lang w:val="fr-FR" w:bidi="ar-EG"/>
        </w:rPr>
        <w:t>في </w:t>
      </w:r>
      <w:r w:rsidRPr="00677137">
        <w:rPr>
          <w:rFonts w:hint="cs"/>
          <w:rtl/>
          <w:lang w:val="fr-FR" w:bidi="ar-EG"/>
        </w:rPr>
        <w:t>هذا التذييل، والتي ت</w:t>
      </w:r>
      <w:r w:rsidR="00D2476A">
        <w:rPr>
          <w:rFonts w:hint="cs"/>
          <w:rtl/>
          <w:lang w:val="fr-FR" w:bidi="ar-EG"/>
        </w:rPr>
        <w:t>في </w:t>
      </w:r>
      <w:r w:rsidRPr="00677137">
        <w:rPr>
          <w:rFonts w:hint="cs"/>
          <w:rtl/>
          <w:lang w:val="fr-FR" w:bidi="ar-EG"/>
        </w:rPr>
        <w:t xml:space="preserve">بمتطلبات التشغيل البيني بين خدمات الاتصالات المتنقلة والخدمات الإذاعية للإذاعة الرقمية التفاعلية. والنظام </w:t>
      </w:r>
      <w:r w:rsidRPr="00677137">
        <w:rPr>
          <w:lang w:val="fr-FR" w:bidi="ar-EG"/>
        </w:rPr>
        <w:t>MBMS</w:t>
      </w:r>
      <w:r w:rsidRPr="00677137">
        <w:rPr>
          <w:rFonts w:hint="cs"/>
          <w:rtl/>
          <w:lang w:val="fr-FR" w:bidi="ar-EG"/>
        </w:rPr>
        <w:t xml:space="preserve"> مصمم بحيث يعمل ضمن خدمات غير الخدمات</w:t>
      </w:r>
      <w:r w:rsidRPr="00677137">
        <w:rPr>
          <w:rFonts w:hint="eastAsia"/>
          <w:rtl/>
          <w:lang w:bidi="ar-SY"/>
        </w:rPr>
        <w:t> </w:t>
      </w:r>
      <w:r w:rsidRPr="00677137">
        <w:rPr>
          <w:rFonts w:hint="cs"/>
          <w:rtl/>
          <w:lang w:val="fr-FR" w:bidi="ar-EG"/>
        </w:rPr>
        <w:t>الإذاعية.</w:t>
      </w:r>
    </w:p>
    <w:p w:rsidR="00677137" w:rsidRPr="00677137" w:rsidRDefault="00677137" w:rsidP="00617E30">
      <w:pPr>
        <w:pStyle w:val="Headingb"/>
        <w:rPr>
          <w:lang w:val="fr-FR" w:bidi="ar-EG"/>
        </w:rPr>
      </w:pPr>
      <w:r w:rsidRPr="00677137">
        <w:rPr>
          <w:rFonts w:hint="cs"/>
          <w:rtl/>
          <w:lang w:val="fr-FR" w:bidi="ar-EG"/>
        </w:rPr>
        <w:t xml:space="preserve">الخصائص الرئيسية للخدمات </w:t>
      </w:r>
      <w:r w:rsidRPr="00677137">
        <w:rPr>
          <w:lang w:val="fr-FR" w:bidi="ar-EG"/>
        </w:rPr>
        <w:t>MBMS</w:t>
      </w:r>
    </w:p>
    <w:p w:rsidR="00677137" w:rsidRPr="00677137" w:rsidRDefault="00677137" w:rsidP="0004734B">
      <w:pPr>
        <w:keepNext/>
        <w:rPr>
          <w:spacing w:val="-4"/>
          <w:rtl/>
          <w:lang w:val="fr-FR" w:bidi="ar-EG"/>
        </w:rPr>
      </w:pPr>
      <w:r w:rsidRPr="00677137">
        <w:rPr>
          <w:rFonts w:hint="cs"/>
          <w:spacing w:val="-4"/>
          <w:rtl/>
          <w:lang w:val="fr-FR" w:bidi="ar-EG"/>
        </w:rPr>
        <w:t xml:space="preserve">تحدد معايير الخدمات </w:t>
      </w:r>
      <w:r w:rsidRPr="00677137">
        <w:rPr>
          <w:spacing w:val="-4"/>
          <w:lang w:val="fr-FR" w:bidi="ar-EG"/>
        </w:rPr>
        <w:t>MBMS</w:t>
      </w:r>
      <w:r w:rsidRPr="00677137">
        <w:rPr>
          <w:rFonts w:hint="cs"/>
          <w:spacing w:val="-4"/>
          <w:rtl/>
          <w:lang w:val="fr-FR" w:bidi="ar-EG"/>
        </w:rPr>
        <w:t xml:space="preserve"> (انظر الجدول</w:t>
      </w:r>
      <w:r w:rsidRPr="00677137">
        <w:rPr>
          <w:rFonts w:hint="eastAsia"/>
          <w:spacing w:val="-4"/>
          <w:rtl/>
          <w:lang w:val="fr-FR" w:bidi="ar-EG"/>
        </w:rPr>
        <w:t> </w:t>
      </w:r>
      <w:r w:rsidRPr="00677137">
        <w:rPr>
          <w:spacing w:val="-4"/>
          <w:lang w:val="fr-FR" w:bidi="ar-EG"/>
        </w:rPr>
        <w:t>5</w:t>
      </w:r>
      <w:r w:rsidRPr="00677137">
        <w:rPr>
          <w:rFonts w:hint="cs"/>
          <w:spacing w:val="-4"/>
          <w:rtl/>
          <w:lang w:val="fr-FR" w:bidi="ar-EG"/>
        </w:rPr>
        <w:t xml:space="preserve">) حمالات راديوية للبث الإذاعي/البث المتعدد؛ ويضم النظام </w:t>
      </w:r>
      <w:r w:rsidRPr="00677137">
        <w:rPr>
          <w:spacing w:val="-4"/>
          <w:lang w:val="fr-FR" w:bidi="ar-EG"/>
        </w:rPr>
        <w:t>MBMS</w:t>
      </w:r>
      <w:r w:rsidRPr="00677137">
        <w:rPr>
          <w:rFonts w:hint="cs"/>
          <w:spacing w:val="-4"/>
          <w:rtl/>
          <w:lang w:val="fr-FR" w:bidi="ar-EG"/>
        </w:rPr>
        <w:t xml:space="preserve"> المعالم</w:t>
      </w:r>
      <w:r w:rsidRPr="00677137">
        <w:rPr>
          <w:rFonts w:hint="eastAsia"/>
          <w:rtl/>
          <w:lang w:bidi="ar-SY"/>
        </w:rPr>
        <w:t> </w:t>
      </w:r>
      <w:r w:rsidRPr="00677137">
        <w:rPr>
          <w:rFonts w:hint="cs"/>
          <w:spacing w:val="-4"/>
          <w:rtl/>
          <w:lang w:val="fr-FR" w:bidi="ar-EG"/>
        </w:rPr>
        <w:t>التالية:</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 xml:space="preserve">تسيير </w:t>
      </w:r>
      <w:r w:rsidRPr="00677137">
        <w:rPr>
          <w:lang w:val="fr-FR" w:eastAsia="ja-JP"/>
        </w:rPr>
        <w:t>MBMS</w:t>
      </w:r>
      <w:r w:rsidRPr="00677137">
        <w:rPr>
          <w:rFonts w:hint="cs"/>
          <w:rtl/>
          <w:lang w:val="fr-FR" w:eastAsia="ja-JP"/>
        </w:rPr>
        <w:t xml:space="preserve"> لتدفق المعلومات/البيانات </w:t>
      </w:r>
      <w:r w:rsidR="00D2476A">
        <w:rPr>
          <w:rFonts w:hint="cs"/>
          <w:rtl/>
          <w:lang w:val="fr-FR" w:eastAsia="ja-JP"/>
        </w:rPr>
        <w:t>في </w:t>
      </w:r>
      <w:r w:rsidRPr="00677137">
        <w:rPr>
          <w:rFonts w:hint="cs"/>
          <w:rtl/>
          <w:lang w:val="fr-FR" w:eastAsia="ja-JP"/>
        </w:rPr>
        <w:t>شبكة رئيسية.</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الحمالات الراديوية لخدمات الوسائط المتعددة السمعية/الفيديوية المتنقلة للإرسال الراديوي من نقطة إلى عدة</w:t>
      </w:r>
      <w:r w:rsidRPr="00677137">
        <w:rPr>
          <w:rFonts w:hint="eastAsia"/>
          <w:rtl/>
          <w:lang w:bidi="ar-SY"/>
        </w:rPr>
        <w:t> </w:t>
      </w:r>
      <w:r w:rsidRPr="00677137">
        <w:rPr>
          <w:rFonts w:hint="cs"/>
          <w:rtl/>
          <w:lang w:val="fr-FR" w:eastAsia="ja-JP"/>
        </w:rPr>
        <w:t>نقاط.</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 xml:space="preserve">مجموعة من الوظائف التي تتحكم </w:t>
      </w:r>
      <w:r w:rsidR="00D2476A">
        <w:rPr>
          <w:rFonts w:hint="cs"/>
          <w:rtl/>
          <w:lang w:val="fr-FR" w:eastAsia="ja-JP"/>
        </w:rPr>
        <w:t>في </w:t>
      </w:r>
      <w:r w:rsidRPr="00677137">
        <w:rPr>
          <w:rFonts w:hint="cs"/>
          <w:rtl/>
          <w:lang w:val="fr-FR" w:eastAsia="ja-JP"/>
        </w:rPr>
        <w:t>تسليم الخدمات</w:t>
      </w:r>
      <w:r w:rsidRPr="00677137">
        <w:rPr>
          <w:rFonts w:hint="eastAsia"/>
          <w:rtl/>
          <w:lang w:bidi="ar-SY"/>
        </w:rPr>
        <w:t> </w:t>
      </w:r>
      <w:r w:rsidRPr="00677137">
        <w:rPr>
          <w:lang w:val="fr-FR" w:eastAsia="ja-JP"/>
        </w:rPr>
        <w:t>MBMS</w:t>
      </w:r>
      <w:r w:rsidRPr="00677137">
        <w:rPr>
          <w:rFonts w:hint="cs"/>
          <w:rtl/>
          <w:lang w:val="fr-FR" w:eastAsia="ja-JP"/>
        </w:rPr>
        <w:t>.</w:t>
      </w:r>
    </w:p>
    <w:p w:rsidR="00677137" w:rsidRPr="00677137" w:rsidRDefault="00677137" w:rsidP="0004734B">
      <w:pPr>
        <w:keepNext/>
        <w:rPr>
          <w:rtl/>
          <w:lang w:val="fr-FR" w:bidi="ar-EG"/>
        </w:rPr>
      </w:pPr>
      <w:r w:rsidRPr="00677137">
        <w:rPr>
          <w:rFonts w:hint="cs"/>
          <w:rtl/>
          <w:lang w:val="fr-FR" w:bidi="ar-EG"/>
        </w:rPr>
        <w:t xml:space="preserve">ويمكن تلخيص الجوانب الرئيسية للنظام </w:t>
      </w:r>
      <w:r w:rsidRPr="00677137">
        <w:rPr>
          <w:lang w:val="fr-FR" w:bidi="ar-EG"/>
        </w:rPr>
        <w:t>MBMS</w:t>
      </w:r>
      <w:r w:rsidRPr="00677137">
        <w:rPr>
          <w:rFonts w:hint="cs"/>
          <w:rtl/>
          <w:lang w:val="fr-FR" w:bidi="ar-EG"/>
        </w:rPr>
        <w:t xml:space="preserve"> </w:t>
      </w:r>
      <w:r w:rsidR="00D2476A">
        <w:rPr>
          <w:rFonts w:hint="cs"/>
          <w:rtl/>
          <w:lang w:val="fr-FR" w:bidi="ar-EG"/>
        </w:rPr>
        <w:t>في </w:t>
      </w:r>
      <w:r w:rsidRPr="00677137">
        <w:rPr>
          <w:rFonts w:hint="cs"/>
          <w:rtl/>
          <w:lang w:val="fr-FR" w:bidi="ar-EG"/>
        </w:rPr>
        <w:t>القائمة التالية:</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 xml:space="preserve">قدرات إرسال خدمات الوسائط المتعددة السمعية والفيديوية المتنقلة </w:t>
      </w:r>
      <w:r w:rsidR="00D2476A">
        <w:rPr>
          <w:rFonts w:hint="cs"/>
          <w:rtl/>
          <w:lang w:val="fr-FR" w:eastAsia="ja-JP"/>
        </w:rPr>
        <w:t>في </w:t>
      </w:r>
      <w:r w:rsidRPr="00677137">
        <w:rPr>
          <w:rFonts w:hint="cs"/>
          <w:rtl/>
          <w:lang w:val="fr-FR" w:eastAsia="ja-JP"/>
        </w:rPr>
        <w:t>البيئة الأساسية</w:t>
      </w:r>
      <w:r w:rsidRPr="00677137">
        <w:rPr>
          <w:rFonts w:hint="eastAsia"/>
          <w:rtl/>
          <w:lang w:val="fr-FR" w:eastAsia="ja-JP"/>
        </w:rPr>
        <w:t> </w:t>
      </w:r>
      <w:r w:rsidRPr="00677137">
        <w:rPr>
          <w:rFonts w:hint="cs"/>
          <w:rtl/>
          <w:lang w:val="fr-FR" w:eastAsia="ja-JP"/>
        </w:rPr>
        <w:t>للشبكة:</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تسمح بخدمات الوسائط المتعددة السمعية والفيديوية المتنقلة عبر الهواء (أي تسمح بهذه الخدمات دون الحاجة إلى إشعار</w:t>
      </w:r>
      <w:r w:rsidRPr="00677137">
        <w:rPr>
          <w:rFonts w:hint="eastAsia"/>
          <w:rtl/>
          <w:lang w:val="fr-FR" w:eastAsia="ja-JP"/>
        </w:rPr>
        <w:t> </w:t>
      </w:r>
      <w:r w:rsidRPr="00677137">
        <w:rPr>
          <w:rFonts w:hint="cs"/>
          <w:rtl/>
          <w:lang w:val="fr-FR" w:eastAsia="ja-JP"/>
        </w:rPr>
        <w:t>بالاستلام).</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إعادة استخدام إطار البث المتعدد</w:t>
      </w:r>
      <w:r w:rsidRPr="00677137">
        <w:rPr>
          <w:rFonts w:hint="eastAsia"/>
          <w:rtl/>
          <w:lang w:val="fr-FR" w:eastAsia="ja-JP"/>
        </w:rPr>
        <w:t> </w:t>
      </w:r>
      <w:r w:rsidRPr="00677137">
        <w:rPr>
          <w:lang w:val="fr-FR" w:eastAsia="ja-JP"/>
        </w:rPr>
        <w:t>IP</w:t>
      </w:r>
      <w:r w:rsidRPr="00677137">
        <w:rPr>
          <w:rFonts w:hint="cs"/>
          <w:rtl/>
          <w:lang w:val="fr-FR" w:eastAsia="ja-JP"/>
        </w:rPr>
        <w:t>.</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دعم النقل المتدفق</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يتيح النقل المتدفق لخدمة الوسائط المتعددة السمعية والفيديوية</w:t>
      </w:r>
      <w:r w:rsidRPr="00677137">
        <w:rPr>
          <w:rFonts w:hint="eastAsia"/>
          <w:rtl/>
          <w:lang w:val="fr-FR" w:eastAsia="ja-JP"/>
        </w:rPr>
        <w:t> </w:t>
      </w:r>
      <w:r w:rsidRPr="00677137">
        <w:rPr>
          <w:rFonts w:hint="cs"/>
          <w:rtl/>
          <w:lang w:val="fr-FR" w:eastAsia="ja-JP"/>
        </w:rPr>
        <w:t>المتنقلة.</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 xml:space="preserve">إعادة استعمال البروتوكولات المحددة بالفعل لتسليم الوسائط </w:t>
      </w:r>
      <w:r w:rsidRPr="00677137">
        <w:rPr>
          <w:lang w:val="fr-FR" w:eastAsia="ja-JP"/>
        </w:rPr>
        <w:t>(RTP)</w:t>
      </w:r>
      <w:r w:rsidRPr="00677137">
        <w:rPr>
          <w:rFonts w:hint="cs"/>
          <w:rtl/>
          <w:lang w:val="fr-FR" w:eastAsia="ja-JP"/>
        </w:rPr>
        <w:t>.</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 xml:space="preserve">الحماية </w:t>
      </w:r>
      <w:r w:rsidRPr="00677137">
        <w:rPr>
          <w:lang w:val="fr-FR" w:eastAsia="ja-JP"/>
        </w:rPr>
        <w:t>FEC</w:t>
      </w:r>
      <w:r w:rsidRPr="00677137">
        <w:rPr>
          <w:rFonts w:hint="cs"/>
          <w:rtl/>
          <w:lang w:val="fr-FR" w:eastAsia="ja-JP"/>
        </w:rPr>
        <w:t xml:space="preserve"> لتدفقات الإشارة ولحزم القنوات بالكامل.</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إرسال تقارير بالاستقبال مدعوم.</w:t>
      </w:r>
    </w:p>
    <w:p w:rsidR="00677137" w:rsidRPr="00677137" w:rsidRDefault="00677137" w:rsidP="00617E30">
      <w:pPr>
        <w:pStyle w:val="enumlev1"/>
        <w:rPr>
          <w:rtl/>
          <w:lang w:val="fr-FR" w:eastAsia="ja-JP"/>
        </w:rPr>
      </w:pPr>
      <w:r w:rsidRPr="00677137">
        <w:rPr>
          <w:rFonts w:hint="cs"/>
          <w:rtl/>
          <w:lang w:val="fr-FR" w:eastAsia="ja-JP"/>
        </w:rPr>
        <w:t>-</w:t>
      </w:r>
      <w:r w:rsidRPr="00677137">
        <w:rPr>
          <w:rFonts w:hint="cs"/>
          <w:rtl/>
          <w:lang w:val="fr-FR" w:eastAsia="ja-JP"/>
        </w:rPr>
        <w:tab/>
        <w:t>دعم التحميل</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يسمح بخدمات دفع المعلومات/البيانات.</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 xml:space="preserve">استخدام </w:t>
      </w:r>
      <w:r w:rsidRPr="00677137">
        <w:rPr>
          <w:lang w:val="fr-FR" w:eastAsia="ja-JP"/>
        </w:rPr>
        <w:t>FLUTE</w:t>
      </w:r>
      <w:r w:rsidRPr="00677137">
        <w:rPr>
          <w:rFonts w:hint="cs"/>
          <w:rtl/>
          <w:lang w:val="fr-FR" w:eastAsia="ja-JP"/>
        </w:rPr>
        <w:t xml:space="preserve"> كبروتوكول لتسليم الملفات </w:t>
      </w:r>
      <w:r w:rsidRPr="00677137">
        <w:rPr>
          <w:lang w:val="fr-FR" w:eastAsia="ja-JP"/>
        </w:rPr>
        <w:t>(RFC 3926)</w:t>
      </w:r>
      <w:r w:rsidRPr="00677137">
        <w:rPr>
          <w:rFonts w:hint="cs"/>
          <w:rtl/>
          <w:lang w:val="fr-FR" w:eastAsia="ja-JP"/>
        </w:rPr>
        <w:t>.</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 xml:space="preserve">استعمال التصحيح الأمامي للأخطاء </w:t>
      </w:r>
      <w:r w:rsidRPr="00677137">
        <w:rPr>
          <w:lang w:val="fr-FR" w:eastAsia="ja-JP"/>
        </w:rPr>
        <w:t>FEC</w:t>
      </w:r>
      <w:r w:rsidRPr="00677137">
        <w:rPr>
          <w:rFonts w:hint="cs"/>
          <w:rtl/>
          <w:lang w:val="fr-FR" w:eastAsia="ja-JP"/>
        </w:rPr>
        <w:t xml:space="preserve"> لحماية الملفات بالكامل.</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وظيفة إصلاح لزيادة اعتمادية تسليم الملفات.</w:t>
      </w:r>
    </w:p>
    <w:p w:rsidR="00677137" w:rsidRPr="00677137" w:rsidRDefault="00677137" w:rsidP="00617E30">
      <w:pPr>
        <w:pStyle w:val="enumlev2"/>
        <w:rPr>
          <w:rtl/>
          <w:lang w:val="fr-FR" w:eastAsia="ja-JP"/>
        </w:rPr>
      </w:pPr>
      <w:r w:rsidRPr="00677137">
        <w:rPr>
          <w:rFonts w:hint="cs"/>
          <w:rtl/>
          <w:lang w:val="fr-FR" w:eastAsia="ja-JP"/>
        </w:rPr>
        <w:t>-</w:t>
      </w:r>
      <w:r w:rsidRPr="00677137">
        <w:rPr>
          <w:rFonts w:hint="cs"/>
          <w:rtl/>
          <w:lang w:val="fr-FR" w:eastAsia="ja-JP"/>
        </w:rPr>
        <w:tab/>
        <w:t>دعم إشعارات الاستلام.</w:t>
      </w:r>
    </w:p>
    <w:p w:rsidR="00677137" w:rsidRPr="00677137" w:rsidRDefault="00677137" w:rsidP="00D5010D">
      <w:pPr>
        <w:rPr>
          <w:rtl/>
          <w:lang w:val="fr-FR" w:bidi="ar-EG"/>
        </w:rPr>
      </w:pPr>
      <w:r w:rsidRPr="00677137">
        <w:rPr>
          <w:rFonts w:hint="cs"/>
          <w:rtl/>
          <w:lang w:val="fr-FR" w:bidi="ar-EG"/>
        </w:rPr>
        <w:t xml:space="preserve">وتعد المرونة من الجوانب المهمة التي يتسم بها النظام </w:t>
      </w:r>
      <w:r w:rsidRPr="00677137">
        <w:rPr>
          <w:lang w:val="fr-FR" w:bidi="ar-EG"/>
        </w:rPr>
        <w:t>MBMS</w:t>
      </w:r>
      <w:r w:rsidRPr="00677137">
        <w:rPr>
          <w:rFonts w:hint="cs"/>
          <w:rtl/>
          <w:lang w:val="fr-FR" w:bidi="ar-EG"/>
        </w:rPr>
        <w:t>. وينبغي تهيئته بحيث يستخدم فقط جزءاً من الموجة الحاملة على أن يترك بقية سعة الإرسال للخدمات الأخرى القائمة على المعلومات وخدمات البيانات وإن كان من الممكن تكريس تردد الموجة الحاملة بأكمله للحمالات الراديوية لخدمة الوسائط المتعددة السمعية والفيديوية المتنقلة</w:t>
      </w:r>
      <w:r w:rsidR="00D5010D">
        <w:rPr>
          <w:rFonts w:hint="eastAsia"/>
          <w:rtl/>
          <w:lang w:val="fr-FR" w:bidi="ar-EG"/>
        </w:rPr>
        <w:t> </w:t>
      </w:r>
      <w:r w:rsidRPr="00677137">
        <w:rPr>
          <w:lang w:val="fr-FR" w:bidi="ar-EG"/>
        </w:rPr>
        <w:t>MBMS</w:t>
      </w:r>
      <w:r w:rsidRPr="00677137">
        <w:rPr>
          <w:rFonts w:hint="cs"/>
          <w:rtl/>
          <w:lang w:val="fr-FR" w:bidi="ar-EG"/>
        </w:rPr>
        <w:t>. وتضم الخدمة</w:t>
      </w:r>
      <w:r w:rsidR="00D5010D">
        <w:rPr>
          <w:rFonts w:hint="eastAsia"/>
          <w:rtl/>
          <w:lang w:val="fr-FR" w:bidi="ar-EG"/>
        </w:rPr>
        <w:t> </w:t>
      </w:r>
      <w:r w:rsidRPr="00677137">
        <w:rPr>
          <w:lang w:val="fr-FR" w:bidi="ar-EG"/>
        </w:rPr>
        <w:t>MBMS</w:t>
      </w:r>
      <w:r w:rsidRPr="00677137">
        <w:rPr>
          <w:rFonts w:hint="cs"/>
          <w:rtl/>
          <w:lang w:val="fr-FR" w:bidi="ar-EG"/>
        </w:rPr>
        <w:t xml:space="preserve"> عدداً متغيراً من الحمالات الراديوية </w:t>
      </w:r>
      <w:r w:rsidRPr="00677137">
        <w:rPr>
          <w:lang w:val="fr-FR" w:bidi="ar-EG"/>
        </w:rPr>
        <w:t>MBMS</w:t>
      </w:r>
      <w:r w:rsidRPr="00677137">
        <w:rPr>
          <w:rFonts w:hint="cs"/>
          <w:rtl/>
          <w:lang w:val="fr-FR" w:bidi="ar-EG"/>
        </w:rPr>
        <w:t xml:space="preserve">. وعلاوة على ذلك، يمكن أن يكون لكل حمالة راديوية معدل بتات مختلف، يصل إلى نحو </w:t>
      </w:r>
      <w:r w:rsidRPr="00677137">
        <w:rPr>
          <w:lang w:val="fr-FR" w:bidi="ar-EG"/>
        </w:rPr>
        <w:t>kbit/s 256</w:t>
      </w:r>
      <w:r w:rsidRPr="00677137">
        <w:rPr>
          <w:rFonts w:hint="cs"/>
          <w:rtl/>
          <w:lang w:val="fr-FR" w:bidi="ar-EG"/>
        </w:rPr>
        <w:t xml:space="preserve">. ويرد وصف أداء النظام </w:t>
      </w:r>
      <w:r w:rsidRPr="00677137">
        <w:rPr>
          <w:lang w:val="fr-FR" w:bidi="ar-EG"/>
        </w:rPr>
        <w:t>MBMS</w:t>
      </w:r>
      <w:r w:rsidRPr="00677137">
        <w:rPr>
          <w:rFonts w:hint="cs"/>
          <w:rtl/>
          <w:lang w:val="fr-FR" w:bidi="ar-EG"/>
        </w:rPr>
        <w:t xml:space="preserve"> </w:t>
      </w:r>
      <w:r w:rsidR="00D2476A">
        <w:rPr>
          <w:rFonts w:hint="cs"/>
          <w:rtl/>
          <w:lang w:val="fr-FR" w:bidi="ar-EG"/>
        </w:rPr>
        <w:t>في </w:t>
      </w:r>
      <w:r w:rsidRPr="00677137">
        <w:rPr>
          <w:rFonts w:hint="cs"/>
          <w:rtl/>
          <w:lang w:val="fr-FR" w:bidi="ar-EG"/>
        </w:rPr>
        <w:t>المرجع</w:t>
      </w:r>
      <w:r w:rsidRPr="00677137">
        <w:rPr>
          <w:rFonts w:hint="eastAsia"/>
          <w:rtl/>
          <w:lang w:val="fr-FR" w:bidi="ar-EG"/>
        </w:rPr>
        <w:t> </w:t>
      </w:r>
      <w:r w:rsidRPr="00677137">
        <w:rPr>
          <w:lang w:val="fr-FR" w:bidi="ar-EG"/>
        </w:rPr>
        <w:t>[5]</w:t>
      </w:r>
      <w:r w:rsidRPr="00677137">
        <w:rPr>
          <w:rFonts w:hint="cs"/>
          <w:rtl/>
          <w:lang w:val="fr-FR" w:bidi="ar-EG"/>
        </w:rPr>
        <w:t xml:space="preserve"> و</w:t>
      </w:r>
      <w:r w:rsidR="00D2476A">
        <w:rPr>
          <w:rFonts w:hint="cs"/>
          <w:rtl/>
          <w:lang w:val="fr-FR" w:bidi="ar-EG"/>
        </w:rPr>
        <w:t>في </w:t>
      </w:r>
      <w:r w:rsidRPr="00677137">
        <w:rPr>
          <w:rFonts w:hint="cs"/>
          <w:rtl/>
          <w:lang w:val="fr-FR" w:bidi="ar-EG"/>
        </w:rPr>
        <w:t>الجدول </w:t>
      </w:r>
      <w:r w:rsidRPr="00677137">
        <w:rPr>
          <w:lang w:val="fr-FR" w:bidi="ar-EG"/>
        </w:rPr>
        <w:t>4</w:t>
      </w:r>
      <w:r w:rsidRPr="00677137">
        <w:rPr>
          <w:rFonts w:hint="cs"/>
          <w:rtl/>
          <w:lang w:val="fr-FR" w:bidi="ar-EG"/>
        </w:rPr>
        <w:t>.</w:t>
      </w:r>
    </w:p>
    <w:p w:rsidR="00677137" w:rsidRPr="00677137" w:rsidRDefault="00677137" w:rsidP="00D5010D">
      <w:pPr>
        <w:rPr>
          <w:rtl/>
          <w:lang w:val="fr-FR" w:bidi="ar-EG"/>
        </w:rPr>
      </w:pPr>
      <w:r w:rsidRPr="00677137">
        <w:rPr>
          <w:rFonts w:hint="cs"/>
          <w:rtl/>
          <w:lang w:val="fr-FR" w:bidi="ar-EG"/>
        </w:rPr>
        <w:lastRenderedPageBreak/>
        <w:t xml:space="preserve">وتسمى المنطقة الجغرافية التي تقدم فيها خدمة معينة </w:t>
      </w:r>
      <w:r w:rsidRPr="00677137">
        <w:rPr>
          <w:lang w:val="fr-FR" w:bidi="ar-EG"/>
        </w:rPr>
        <w:t>MBMS</w:t>
      </w:r>
      <w:r w:rsidRPr="00677137">
        <w:rPr>
          <w:rFonts w:hint="cs"/>
          <w:rtl/>
          <w:lang w:val="fr-FR" w:bidi="ar-EG"/>
        </w:rPr>
        <w:t xml:space="preserve"> بمنطقة الخدمة. وقد تكون منطقة الخدمة كبيرة بحيث تشمل بلداً بأكمله أو صغيرة كموقع راديوي وحيد بتغطية محدودة تصل إلى عدة مئات من الأمتار بل أصغر من ذلك إذا لزم الأمر. ويمكن لكل موقع إرسال راديوي أن يقدم خدمات مختلفة حتى إذا كانت نفس القناة الراديوية ذات التردد</w:t>
      </w:r>
      <w:r w:rsidRPr="00677137">
        <w:rPr>
          <w:rFonts w:hint="eastAsia"/>
          <w:rtl/>
          <w:lang w:val="fr-FR" w:bidi="ar-EG"/>
        </w:rPr>
        <w:t> </w:t>
      </w:r>
      <w:r w:rsidRPr="00677137">
        <w:rPr>
          <w:lang w:val="fr-FR" w:bidi="ar-EG"/>
        </w:rPr>
        <w:t>MHz 5</w:t>
      </w:r>
      <w:r w:rsidRPr="00677137">
        <w:rPr>
          <w:rFonts w:hint="cs"/>
          <w:rtl/>
          <w:lang w:val="fr-FR" w:bidi="ar-EG"/>
        </w:rPr>
        <w:t xml:space="preserve"> هي المستخدمة </w:t>
      </w:r>
      <w:r w:rsidR="00D2476A">
        <w:rPr>
          <w:rFonts w:hint="cs"/>
          <w:rtl/>
          <w:lang w:val="fr-FR" w:bidi="ar-EG"/>
        </w:rPr>
        <w:t>في </w:t>
      </w:r>
      <w:r w:rsidRPr="00677137">
        <w:rPr>
          <w:rFonts w:hint="cs"/>
          <w:rtl/>
          <w:lang w:val="fr-FR" w:bidi="ar-EG"/>
        </w:rPr>
        <w:t xml:space="preserve">جميع مواقع الإرسال. ونتيجة لإمكانية الحصول على مناطق تغطية صغيرة، يمكن بسهولة مواءمة خدمات الوسائط المتعددة السمعية والفيديوية المتنقلة بحيث تسلم المحتويات المختلفة بتحبب (دقة تفاصيل) جيد للغاية </w:t>
      </w:r>
      <w:r w:rsidR="00D2476A">
        <w:rPr>
          <w:rFonts w:hint="cs"/>
          <w:rtl/>
          <w:lang w:val="fr-FR" w:bidi="ar-EG"/>
        </w:rPr>
        <w:t>في </w:t>
      </w:r>
      <w:r w:rsidRPr="00677137">
        <w:rPr>
          <w:rFonts w:hint="cs"/>
          <w:rtl/>
          <w:lang w:val="fr-FR" w:bidi="ar-EG"/>
        </w:rPr>
        <w:t xml:space="preserve">مناطق مختلفة من الشبكة. ويقدم الشكل </w:t>
      </w:r>
      <w:r w:rsidRPr="00677137">
        <w:rPr>
          <w:lang w:val="fr-FR" w:bidi="ar-EG"/>
        </w:rPr>
        <w:t>14</w:t>
      </w:r>
      <w:r w:rsidRPr="00677137">
        <w:rPr>
          <w:rFonts w:hint="cs"/>
          <w:rtl/>
          <w:lang w:val="fr-FR" w:bidi="ar-EG"/>
        </w:rPr>
        <w:t xml:space="preserve"> مثالاً لتشكيلات منطقة خدمة </w:t>
      </w:r>
      <w:r w:rsidRPr="00677137">
        <w:rPr>
          <w:lang w:val="fr-FR" w:bidi="ar-EG"/>
        </w:rPr>
        <w:t>MBMS</w:t>
      </w:r>
      <w:r w:rsidRPr="00677137">
        <w:rPr>
          <w:rFonts w:hint="cs"/>
          <w:rtl/>
          <w:lang w:val="fr-FR" w:bidi="ar-EG"/>
        </w:rPr>
        <w:t xml:space="preserve"> والعلاقات بين خدمة الحمالة</w:t>
      </w:r>
      <w:r w:rsidR="00D5010D">
        <w:rPr>
          <w:rFonts w:hint="eastAsia"/>
          <w:rtl/>
          <w:lang w:val="fr-FR" w:bidi="ar-EG"/>
        </w:rPr>
        <w:t> </w:t>
      </w:r>
      <w:r w:rsidRPr="00677137">
        <w:rPr>
          <w:lang w:val="fr-FR" w:bidi="ar-EG"/>
        </w:rPr>
        <w:t>MBMS</w:t>
      </w:r>
      <w:r w:rsidRPr="00677137">
        <w:rPr>
          <w:rFonts w:hint="cs"/>
          <w:rtl/>
          <w:lang w:val="fr-FR" w:bidi="ar-EG"/>
        </w:rPr>
        <w:t xml:space="preserve"> ومناطق الخدمة</w:t>
      </w:r>
      <w:r w:rsidRPr="00677137">
        <w:rPr>
          <w:rFonts w:hint="eastAsia"/>
          <w:rtl/>
          <w:lang w:val="fr-FR" w:bidi="ar-EG"/>
        </w:rPr>
        <w:t> </w:t>
      </w:r>
      <w:r w:rsidRPr="00677137">
        <w:rPr>
          <w:lang w:val="fr-FR" w:bidi="ar-EG"/>
        </w:rPr>
        <w:t>MBMS</w:t>
      </w:r>
      <w:r w:rsidRPr="00677137">
        <w:rPr>
          <w:rFonts w:hint="cs"/>
          <w:rtl/>
          <w:lang w:val="fr-FR" w:bidi="ar-EG"/>
        </w:rPr>
        <w:t>.</w:t>
      </w:r>
    </w:p>
    <w:p w:rsidR="00677137" w:rsidRPr="00677137" w:rsidRDefault="00677137" w:rsidP="002D4D2C">
      <w:pPr>
        <w:pStyle w:val="FigureNo"/>
        <w:rPr>
          <w:rtl/>
          <w:lang w:eastAsia="ja-JP"/>
        </w:rPr>
      </w:pPr>
      <w:r w:rsidRPr="00677137">
        <w:rPr>
          <w:rFonts w:hint="cs"/>
          <w:rtl/>
          <w:lang w:eastAsia="ja-JP"/>
        </w:rPr>
        <w:t xml:space="preserve">الشـكل </w:t>
      </w:r>
      <w:r w:rsidRPr="00677137">
        <w:rPr>
          <w:lang w:eastAsia="ja-JP"/>
        </w:rPr>
        <w:t>14</w:t>
      </w:r>
    </w:p>
    <w:p w:rsidR="00B92A49" w:rsidRPr="00677137" w:rsidRDefault="00677137" w:rsidP="00677137">
      <w:pPr>
        <w:pStyle w:val="Figuretitle"/>
        <w:rPr>
          <w:rtl/>
          <w:lang w:val="en-US"/>
        </w:rPr>
      </w:pPr>
      <w:r w:rsidRPr="00677137">
        <w:rPr>
          <w:rFonts w:hint="cs"/>
          <w:rtl/>
        </w:rPr>
        <w:t>تشكيلات منطقة الخدمة والعلاقات بين</w:t>
      </w:r>
      <w:r w:rsidRPr="00677137">
        <w:rPr>
          <w:rFonts w:hint="cs"/>
          <w:rtl/>
        </w:rPr>
        <w:br/>
        <w:t xml:space="preserve">خدمة الحمالة </w:t>
      </w:r>
      <w:r w:rsidRPr="00677137">
        <w:t>MBMS</w:t>
      </w:r>
      <w:r w:rsidRPr="00677137">
        <w:rPr>
          <w:rFonts w:hint="cs"/>
          <w:rtl/>
        </w:rPr>
        <w:t xml:space="preserve"> ومناطق الخدمة </w:t>
      </w:r>
      <w:r w:rsidRPr="00677137">
        <w:t>MBMS</w:t>
      </w:r>
    </w:p>
    <w:p w:rsidR="00A43346" w:rsidRDefault="00A43346" w:rsidP="00A43346">
      <w:pPr>
        <w:spacing w:before="0" w:line="240" w:lineRule="auto"/>
        <w:jc w:val="center"/>
        <w:rPr>
          <w:rtl/>
          <w:lang w:bidi="ar-EG"/>
        </w:rPr>
      </w:pPr>
    </w:p>
    <w:p w:rsidR="00A43346" w:rsidRDefault="003E5B52" w:rsidP="00A43346">
      <w:pPr>
        <w:spacing w:before="0" w:line="240" w:lineRule="auto"/>
        <w:jc w:val="center"/>
        <w:rPr>
          <w:rtl/>
          <w:lang w:val="fr-FR" w:eastAsia="en-US" w:bidi="ar-EG"/>
        </w:rPr>
      </w:pPr>
      <w:r>
        <w:rPr>
          <w:noProof/>
          <w:lang w:eastAsia="zh-CN"/>
        </w:rPr>
        <mc:AlternateContent>
          <mc:Choice Requires="wpg">
            <w:drawing>
              <wp:anchor distT="0" distB="0" distL="114300" distR="114300" simplePos="0" relativeHeight="251649536" behindDoc="0" locked="0" layoutInCell="1" allowOverlap="1">
                <wp:simplePos x="0" y="0"/>
                <wp:positionH relativeFrom="column">
                  <wp:posOffset>327660</wp:posOffset>
                </wp:positionH>
                <wp:positionV relativeFrom="paragraph">
                  <wp:posOffset>86360</wp:posOffset>
                </wp:positionV>
                <wp:extent cx="5358130" cy="1939290"/>
                <wp:effectExtent l="0" t="0" r="13970" b="3810"/>
                <wp:wrapNone/>
                <wp:docPr id="21"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1939290"/>
                          <a:chOff x="1650" y="7545"/>
                          <a:chExt cx="8438" cy="3054"/>
                        </a:xfrm>
                      </wpg:grpSpPr>
                      <wps:wsp>
                        <wps:cNvPr id="22" name="Text Box 10978"/>
                        <wps:cNvSpPr txBox="1">
                          <a:spLocks/>
                        </wps:cNvSpPr>
                        <wps:spPr bwMode="auto">
                          <a:xfrm>
                            <a:off x="7859" y="7545"/>
                            <a:ext cx="170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2346F2" w:rsidRDefault="005E1184" w:rsidP="002346F2">
                              <w:pPr>
                                <w:spacing w:before="0" w:line="144" w:lineRule="auto"/>
                                <w:jc w:val="center"/>
                                <w:rPr>
                                  <w:sz w:val="18"/>
                                  <w:szCs w:val="24"/>
                                  <w:rtl/>
                                  <w:lang w:bidi="ar-SY"/>
                                </w:rPr>
                              </w:pP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3</w:t>
                              </w:r>
                            </w:p>
                          </w:txbxContent>
                        </wps:txbx>
                        <wps:bodyPr rot="0" vert="horz" wrap="square" lIns="0" tIns="0" rIns="0" bIns="0" anchor="ctr" anchorCtr="0" upright="1">
                          <a:noAutofit/>
                        </wps:bodyPr>
                      </wps:wsp>
                      <wps:wsp>
                        <wps:cNvPr id="23" name="Text Box 10979"/>
                        <wps:cNvSpPr txBox="1">
                          <a:spLocks/>
                        </wps:cNvSpPr>
                        <wps:spPr bwMode="auto">
                          <a:xfrm>
                            <a:off x="5570" y="7557"/>
                            <a:ext cx="155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2346F2" w:rsidRDefault="005E1184" w:rsidP="002346F2">
                              <w:pPr>
                                <w:spacing w:before="0" w:line="144" w:lineRule="auto"/>
                                <w:jc w:val="center"/>
                                <w:rPr>
                                  <w:sz w:val="18"/>
                                  <w:szCs w:val="24"/>
                                  <w:rtl/>
                                  <w:lang w:bidi="ar-SY"/>
                                </w:rPr>
                              </w:pP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2</w:t>
                              </w:r>
                            </w:p>
                          </w:txbxContent>
                        </wps:txbx>
                        <wps:bodyPr rot="0" vert="horz" wrap="square" lIns="0" tIns="0" rIns="0" bIns="0" anchor="ctr" anchorCtr="0" upright="1">
                          <a:noAutofit/>
                        </wps:bodyPr>
                      </wps:wsp>
                      <wps:wsp>
                        <wps:cNvPr id="24" name="Text Box 10980"/>
                        <wps:cNvSpPr txBox="1">
                          <a:spLocks/>
                        </wps:cNvSpPr>
                        <wps:spPr bwMode="auto">
                          <a:xfrm>
                            <a:off x="3140" y="7545"/>
                            <a:ext cx="149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B2285" w:rsidRDefault="005E1184" w:rsidP="008B2285">
                              <w:pPr>
                                <w:spacing w:before="0" w:line="144" w:lineRule="auto"/>
                                <w:jc w:val="center"/>
                                <w:rPr>
                                  <w:sz w:val="18"/>
                                  <w:szCs w:val="24"/>
                                  <w:rtl/>
                                  <w:lang w:bidi="ar-SY"/>
                                </w:rPr>
                              </w:pPr>
                              <w:r w:rsidRPr="008B2285">
                                <w:rPr>
                                  <w:rFonts w:hint="cs"/>
                                  <w:sz w:val="18"/>
                                  <w:szCs w:val="24"/>
                                  <w:rtl/>
                                  <w:lang w:bidi="ar-SY"/>
                                </w:rPr>
                                <w:t xml:space="preserve">خدمة </w:t>
                              </w:r>
                              <w:r w:rsidRPr="008B2285">
                                <w:rPr>
                                  <w:sz w:val="18"/>
                                  <w:szCs w:val="24"/>
                                  <w:lang w:bidi="ar-SY"/>
                                </w:rPr>
                                <w:t>MBMS</w:t>
                              </w:r>
                              <w:r w:rsidRPr="008B2285">
                                <w:rPr>
                                  <w:rFonts w:hint="cs"/>
                                  <w:sz w:val="18"/>
                                  <w:szCs w:val="24"/>
                                  <w:rtl/>
                                  <w:lang w:bidi="ar-SY"/>
                                </w:rPr>
                                <w:t xml:space="preserve"> رقم </w:t>
                              </w:r>
                              <w:r w:rsidRPr="008B2285">
                                <w:rPr>
                                  <w:sz w:val="18"/>
                                  <w:szCs w:val="24"/>
                                  <w:lang w:bidi="ar-SY"/>
                                </w:rPr>
                                <w:t>1</w:t>
                              </w:r>
                            </w:p>
                          </w:txbxContent>
                        </wps:txbx>
                        <wps:bodyPr rot="0" vert="horz" wrap="square" lIns="0" tIns="0" rIns="0" bIns="0" anchor="ctr" anchorCtr="0" upright="1">
                          <a:noAutofit/>
                        </wps:bodyPr>
                      </wps:wsp>
                      <wps:wsp>
                        <wps:cNvPr id="25" name="Text Box 10480"/>
                        <wps:cNvSpPr txBox="1">
                          <a:spLocks/>
                        </wps:cNvSpPr>
                        <wps:spPr bwMode="auto">
                          <a:xfrm>
                            <a:off x="7971" y="9150"/>
                            <a:ext cx="211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2346F2" w:rsidRDefault="005E1184" w:rsidP="002346F2">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3</w:t>
                              </w:r>
                            </w:p>
                          </w:txbxContent>
                        </wps:txbx>
                        <wps:bodyPr rot="0" vert="horz" wrap="square" lIns="0" tIns="0" rIns="0" bIns="0" anchor="ctr" anchorCtr="0" upright="1">
                          <a:noAutofit/>
                        </wps:bodyPr>
                      </wps:wsp>
                      <wps:wsp>
                        <wps:cNvPr id="26" name="Text Box 10481"/>
                        <wps:cNvSpPr txBox="1">
                          <a:spLocks/>
                        </wps:cNvSpPr>
                        <wps:spPr bwMode="auto">
                          <a:xfrm>
                            <a:off x="5477" y="9148"/>
                            <a:ext cx="2160"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2346F2" w:rsidRDefault="005E1184" w:rsidP="00127361">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Pr>
                                  <w:sz w:val="18"/>
                                  <w:szCs w:val="24"/>
                                  <w:lang w:bidi="ar-SY"/>
                                </w:rPr>
                                <w:t>2</w:t>
                              </w:r>
                            </w:p>
                          </w:txbxContent>
                        </wps:txbx>
                        <wps:bodyPr rot="0" vert="horz" wrap="square" lIns="0" tIns="0" rIns="0" bIns="0" anchor="ctr" anchorCtr="0" upright="1">
                          <a:noAutofit/>
                        </wps:bodyPr>
                      </wps:wsp>
                      <wps:wsp>
                        <wps:cNvPr id="27" name="Text Box 10482"/>
                        <wps:cNvSpPr txBox="1">
                          <a:spLocks/>
                        </wps:cNvSpPr>
                        <wps:spPr bwMode="auto">
                          <a:xfrm>
                            <a:off x="2950" y="9137"/>
                            <a:ext cx="2138"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2346F2" w:rsidRDefault="005E1184" w:rsidP="00127361">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Pr>
                                  <w:sz w:val="18"/>
                                  <w:szCs w:val="24"/>
                                  <w:lang w:bidi="ar-SY"/>
                                </w:rPr>
                                <w:t>1</w:t>
                              </w:r>
                            </w:p>
                          </w:txbxContent>
                        </wps:txbx>
                        <wps:bodyPr rot="0" vert="horz" wrap="square" lIns="0" tIns="0" rIns="0" bIns="0" anchor="ctr" anchorCtr="0" upright="1">
                          <a:noAutofit/>
                        </wps:bodyPr>
                      </wps:wsp>
                      <wps:wsp>
                        <wps:cNvPr id="28" name="Text Box 10980"/>
                        <wps:cNvSpPr txBox="1">
                          <a:spLocks/>
                        </wps:cNvSpPr>
                        <wps:spPr bwMode="auto">
                          <a:xfrm>
                            <a:off x="1683" y="9651"/>
                            <a:ext cx="99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B2285" w:rsidRDefault="005E1184" w:rsidP="000E1357">
                              <w:pPr>
                                <w:spacing w:before="0" w:line="144" w:lineRule="auto"/>
                                <w:jc w:val="center"/>
                                <w:rPr>
                                  <w:sz w:val="18"/>
                                  <w:szCs w:val="24"/>
                                </w:rPr>
                              </w:pPr>
                              <w:r w:rsidRPr="007051A6">
                                <w:rPr>
                                  <w:rFonts w:hint="cs"/>
                                  <w:sz w:val="18"/>
                                  <w:szCs w:val="24"/>
                                  <w:rtl/>
                                </w:rPr>
                                <w:t>مواقع</w:t>
                              </w:r>
                              <w:r w:rsidRPr="007051A6">
                                <w:rPr>
                                  <w:rFonts w:hint="cs"/>
                                  <w:sz w:val="18"/>
                                  <w:szCs w:val="24"/>
                                  <w:rtl/>
                                </w:rPr>
                                <w:br/>
                                <w:t xml:space="preserve">التردد </w:t>
                              </w:r>
                              <w:r w:rsidRPr="007051A6">
                                <w:rPr>
                                  <w:sz w:val="18"/>
                                  <w:szCs w:val="24"/>
                                </w:rPr>
                                <w:t>1</w:t>
                              </w:r>
                            </w:p>
                          </w:txbxContent>
                        </wps:txbx>
                        <wps:bodyPr rot="0" vert="horz" wrap="square" lIns="0" tIns="0" rIns="0" bIns="0" anchor="ctr" anchorCtr="0" upright="1">
                          <a:noAutofit/>
                        </wps:bodyPr>
                      </wps:wsp>
                      <wps:wsp>
                        <wps:cNvPr id="29" name="Text Box 10980"/>
                        <wps:cNvSpPr txBox="1">
                          <a:spLocks/>
                        </wps:cNvSpPr>
                        <wps:spPr bwMode="auto">
                          <a:xfrm>
                            <a:off x="1650" y="10135"/>
                            <a:ext cx="11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B2285" w:rsidRDefault="005E1184" w:rsidP="000E1357">
                              <w:pPr>
                                <w:spacing w:before="0" w:line="144" w:lineRule="auto"/>
                                <w:jc w:val="center"/>
                                <w:rPr>
                                  <w:sz w:val="18"/>
                                  <w:szCs w:val="24"/>
                                </w:rPr>
                              </w:pPr>
                              <w:r w:rsidRPr="007051A6">
                                <w:rPr>
                                  <w:rFonts w:hint="cs"/>
                                  <w:sz w:val="18"/>
                                  <w:szCs w:val="24"/>
                                  <w:rtl/>
                                </w:rPr>
                                <w:t>مواقع</w:t>
                              </w:r>
                              <w:r w:rsidRPr="007051A6">
                                <w:rPr>
                                  <w:rFonts w:hint="cs"/>
                                  <w:sz w:val="18"/>
                                  <w:szCs w:val="24"/>
                                  <w:rtl/>
                                </w:rPr>
                                <w:br/>
                                <w:t xml:space="preserve">التردد </w:t>
                              </w:r>
                              <w:r w:rsidRPr="007051A6">
                                <w:rPr>
                                  <w:sz w:val="18"/>
                                  <w:szCs w:val="24"/>
                                </w:rPr>
                                <w:t>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2" o:spid="_x0000_s1271" style="position:absolute;left:0;text-align:left;margin-left:25.8pt;margin-top:6.8pt;width:421.9pt;height:152.7pt;z-index:251649536" coordorigin="1650,7545" coordsize="8438,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">
                <v:shape id="Text Box 10978" o:spid="_x0000_s1272" type="#_x0000_t202" style="position:absolute;left:7859;top:7545;width:1708;height: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fXsEA&#10;AADbAAAADwAAAGRycy9kb3ducmV2LnhtbESPzYrCMBSF9wO+Q7iCuzG1MoNWo8jAgC51BHV3ba5t&#10;sbkpSbT17c2A4PJwfj7OfNmZWtzJ+cqygtEwAUGcW11xoWD/9/s5AeEDssbaMil4kIflovcxx0zb&#10;lrd034VCxBH2GSooQ2gyKX1ekkE/tA1x9C7WGQxRukJqh20cN7VMk+RbGqw4Ekps6Kek/Lq7mcht&#10;9gfZ+a/pZNwe0/C4nLebk1Nq0O9WMxCBuvAOv9prrSBN4f9L/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8H17BAAAA2wAAAA8AAAAAAAAAAAAAAAAAmAIAAGRycy9kb3du&#10;cmV2LnhtbFBLBQYAAAAABAAEAPUAAACGAwAAAAA=&#10;" filled="f" stroked="f" strokeweight=".5pt">
                  <v:path arrowok="t"/>
                  <v:textbox inset="0,0,0,0">
                    <w:txbxContent>
                      <w:p w:rsidR="005E1184" w:rsidRPr="002346F2" w:rsidRDefault="005E1184" w:rsidP="002346F2">
                        <w:pPr>
                          <w:spacing w:before="0" w:line="144" w:lineRule="auto"/>
                          <w:jc w:val="center"/>
                          <w:rPr>
                            <w:sz w:val="18"/>
                            <w:szCs w:val="24"/>
                            <w:rtl/>
                            <w:lang w:bidi="ar-SY"/>
                          </w:rPr>
                        </w:pP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3</w:t>
                        </w:r>
                      </w:p>
                    </w:txbxContent>
                  </v:textbox>
                </v:shape>
                <v:shape id="Text Box 10979" o:spid="_x0000_s1273" type="#_x0000_t202" style="position:absolute;left:5570;top:7557;width:1557;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6xcMA&#10;AADbAAAADwAAAGRycy9kb3ducmV2LnhtbESPX2vCMBTF34V9h3AHe9N0LYp2xjIGg+2xVVDf7ppr&#10;W9bclCSz9dsvwmCPh/Pnx9kWk+nFlZzvLCt4XiQgiGurO24UHPbv8zUIH5A19pZJwY08FLuH2RZz&#10;bUcu6VqFRsQR9jkqaEMYcil93ZJBv7ADcfQu1hkMUbpGaodjHDe9TJNkJQ12HAktDvTWUv1d/ZjI&#10;HQ5HOfnlZp2NpzTcLl/l59kp9fQ4vb6ACDSF//Bf+0MrSDO4f4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6xcMAAADbAAAADwAAAAAAAAAAAAAAAACYAgAAZHJzL2Rv&#10;d25yZXYueG1sUEsFBgAAAAAEAAQA9QAAAIgDAAAAAA==&#10;" filled="f" stroked="f" strokeweight=".5pt">
                  <v:path arrowok="t"/>
                  <v:textbox inset="0,0,0,0">
                    <w:txbxContent>
                      <w:p w:rsidR="005E1184" w:rsidRPr="002346F2" w:rsidRDefault="005E1184" w:rsidP="002346F2">
                        <w:pPr>
                          <w:spacing w:before="0" w:line="144" w:lineRule="auto"/>
                          <w:jc w:val="center"/>
                          <w:rPr>
                            <w:sz w:val="18"/>
                            <w:szCs w:val="24"/>
                            <w:rtl/>
                            <w:lang w:bidi="ar-SY"/>
                          </w:rPr>
                        </w:pP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2</w:t>
                        </w:r>
                      </w:p>
                    </w:txbxContent>
                  </v:textbox>
                </v:shape>
                <v:shape id="Text Box 10980" o:spid="_x0000_s1274" type="#_x0000_t202" style="position:absolute;left:3140;top:7545;width:1493;height: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iscMA&#10;AADbAAAADwAAAGRycy9kb3ducmV2LnhtbESPS2vCQBSF9wX/w3CF7nRiWoumGUWEQrvUBlp3t5mb&#10;B2buhJmpif++IwhdHs7j4+Tb0XTiQs63lhUs5gkI4tLqlmsFxefbbAXCB2SNnWVScCUP283kIcdM&#10;24EPdDmGWsQR9hkqaELoMyl92ZBBP7c9cfQq6wyGKF0ttcMhjptOpknyIg22HAkN9rRvqDwff03k&#10;9sWXHP1yvXoavtNwrX4OHyen1ON03L2CCDSG//C9/a4VpM9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kiscMAAADbAAAADwAAAAAAAAAAAAAAAACYAgAAZHJzL2Rv&#10;d25yZXYueG1sUEsFBgAAAAAEAAQA9QAAAIgDAAAAAA==&#10;" filled="f" stroked="f" strokeweight=".5pt">
                  <v:path arrowok="t"/>
                  <v:textbox inset="0,0,0,0">
                    <w:txbxContent>
                      <w:p w:rsidR="005E1184" w:rsidRPr="008B2285" w:rsidRDefault="005E1184" w:rsidP="008B2285">
                        <w:pPr>
                          <w:spacing w:before="0" w:line="144" w:lineRule="auto"/>
                          <w:jc w:val="center"/>
                          <w:rPr>
                            <w:sz w:val="18"/>
                            <w:szCs w:val="24"/>
                            <w:rtl/>
                            <w:lang w:bidi="ar-SY"/>
                          </w:rPr>
                        </w:pPr>
                        <w:r w:rsidRPr="008B2285">
                          <w:rPr>
                            <w:rFonts w:hint="cs"/>
                            <w:sz w:val="18"/>
                            <w:szCs w:val="24"/>
                            <w:rtl/>
                            <w:lang w:bidi="ar-SY"/>
                          </w:rPr>
                          <w:t xml:space="preserve">خدمة </w:t>
                        </w:r>
                        <w:r w:rsidRPr="008B2285">
                          <w:rPr>
                            <w:sz w:val="18"/>
                            <w:szCs w:val="24"/>
                            <w:lang w:bidi="ar-SY"/>
                          </w:rPr>
                          <w:t>MBMS</w:t>
                        </w:r>
                        <w:r w:rsidRPr="008B2285">
                          <w:rPr>
                            <w:rFonts w:hint="cs"/>
                            <w:sz w:val="18"/>
                            <w:szCs w:val="24"/>
                            <w:rtl/>
                            <w:lang w:bidi="ar-SY"/>
                          </w:rPr>
                          <w:t xml:space="preserve"> رقم </w:t>
                        </w:r>
                        <w:r w:rsidRPr="008B2285">
                          <w:rPr>
                            <w:sz w:val="18"/>
                            <w:szCs w:val="24"/>
                            <w:lang w:bidi="ar-SY"/>
                          </w:rPr>
                          <w:t>1</w:t>
                        </w:r>
                      </w:p>
                    </w:txbxContent>
                  </v:textbox>
                </v:shape>
                <v:shape id="Text Box 10480" o:spid="_x0000_s1275" type="#_x0000_t202" style="position:absolute;left:7971;top:9150;width:2117;height: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HKsMA&#10;AADbAAAADwAAAGRycy9kb3ducmV2LnhtbESPX2vCMBTF3wd+h3CFvc10HR3aGYsIg+3RTth8u2uu&#10;bVlzU5Ksrd/eCIKPh/Pnx1kXk+nEQM63lhU8LxIQxJXVLdcKDl/vT0sQPiBr7CyTgjN5KDazhzXm&#10;2o68p6EMtYgj7HNU0ITQ51L6qiGDfmF74uidrDMYonS11A7HOG46mSbJqzTYciQ02NOuoeqv/DeR&#10;2x++5eSz1fJl/EnD+fS7/zw6pR7n0/YNRKAp3MO39odWkGZ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WHKsMAAADbAAAADwAAAAAAAAAAAAAAAACYAgAAZHJzL2Rv&#10;d25yZXYueG1sUEsFBgAAAAAEAAQA9QAAAIgDAAAAAA==&#10;" filled="f" stroked="f" strokeweight=".5pt">
                  <v:path arrowok="t"/>
                  <v:textbox inset="0,0,0,0">
                    <w:txbxContent>
                      <w:p w:rsidR="005E1184" w:rsidRPr="002346F2" w:rsidRDefault="005E1184" w:rsidP="002346F2">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sidRPr="002346F2">
                          <w:rPr>
                            <w:sz w:val="18"/>
                            <w:szCs w:val="24"/>
                            <w:lang w:bidi="ar-SY"/>
                          </w:rPr>
                          <w:t>3</w:t>
                        </w:r>
                      </w:p>
                    </w:txbxContent>
                  </v:textbox>
                </v:shape>
                <v:shape id="Text Box 10481" o:spid="_x0000_s1276" type="#_x0000_t202" style="position:absolute;left:5477;top:9148;width:2160;height: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ZXcEA&#10;AADbAAAADwAAAGRycy9kb3ducmV2LnhtbESPzYrCMBSF98K8Q7gD7jS1MqLVKMOAoEsdQd1dm2tb&#10;bG5KEm19+4kgzPJwfj7OYtWZWjzI+cqygtEwAUGcW11xoeDwux5MQfiArLG2TAqe5GG1/OgtMNO2&#10;5R099qEQcYR9hgrKEJpMSp+XZNAPbUMcvat1BkOUrpDaYRvHTS3TJJlIgxVHQokN/ZSU3/Z3E7nN&#10;4Sg7/zWbjttTGp7Xy257dkr1P7vvOYhAXfgPv9sbrSCdwOtL/A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HGV3BAAAA2wAAAA8AAAAAAAAAAAAAAAAAmAIAAGRycy9kb3du&#10;cmV2LnhtbFBLBQYAAAAABAAEAPUAAACGAwAAAAA=&#10;" filled="f" stroked="f" strokeweight=".5pt">
                  <v:path arrowok="t"/>
                  <v:textbox inset="0,0,0,0">
                    <w:txbxContent>
                      <w:p w:rsidR="005E1184" w:rsidRPr="002346F2" w:rsidRDefault="005E1184" w:rsidP="00127361">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Pr>
                            <w:sz w:val="18"/>
                            <w:szCs w:val="24"/>
                            <w:lang w:bidi="ar-SY"/>
                          </w:rPr>
                          <w:t>2</w:t>
                        </w:r>
                      </w:p>
                    </w:txbxContent>
                  </v:textbox>
                </v:shape>
                <v:shape id="Text Box 10482" o:spid="_x0000_s1277" type="#_x0000_t202" style="position:absolute;left:2950;top:9137;width:2138;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8xsMA&#10;AADbAAAADwAAAGRycy9kb3ducmV2LnhtbESPS2vCQBSF9wX/w3CF7nRiSq2mGUWEQrvUBlp3t5mb&#10;B2buhJmpif++IwhdHs7j4+Tb0XTiQs63lhUs5gkI4tLqlmsFxefbbAXCB2SNnWVScCUP283kIcdM&#10;24EPdDmGWsQR9hkqaELoMyl92ZBBP7c9cfQq6wyGKF0ttcMhjptOpkmylAZbjoQGe9o3VJ6PvyZy&#10;++JLjv55vXoavtNwrX4OHyen1ON03L2CCDSG//C9/a4VpC9w+x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8xsMAAADbAAAADwAAAAAAAAAAAAAAAACYAgAAZHJzL2Rv&#10;d25yZXYueG1sUEsFBgAAAAAEAAQA9QAAAIgDAAAAAA==&#10;" filled="f" stroked="f" strokeweight=".5pt">
                  <v:path arrowok="t"/>
                  <v:textbox inset="0,0,0,0">
                    <w:txbxContent>
                      <w:p w:rsidR="005E1184" w:rsidRPr="002346F2" w:rsidRDefault="005E1184" w:rsidP="00127361">
                        <w:pPr>
                          <w:spacing w:before="0" w:line="144" w:lineRule="auto"/>
                          <w:jc w:val="center"/>
                          <w:rPr>
                            <w:sz w:val="18"/>
                            <w:szCs w:val="24"/>
                            <w:rtl/>
                            <w:lang w:bidi="ar-SY"/>
                          </w:rPr>
                        </w:pPr>
                        <w:r>
                          <w:rPr>
                            <w:rFonts w:hint="cs"/>
                            <w:sz w:val="18"/>
                            <w:szCs w:val="24"/>
                            <w:rtl/>
                            <w:lang w:bidi="ar-SY"/>
                          </w:rPr>
                          <w:t xml:space="preserve">منطقة </w:t>
                        </w:r>
                        <w:r w:rsidRPr="002346F2">
                          <w:rPr>
                            <w:rFonts w:hint="cs"/>
                            <w:sz w:val="18"/>
                            <w:szCs w:val="24"/>
                            <w:rtl/>
                            <w:lang w:bidi="ar-SY"/>
                          </w:rPr>
                          <w:t xml:space="preserve">خدمة </w:t>
                        </w:r>
                        <w:r w:rsidRPr="002346F2">
                          <w:rPr>
                            <w:sz w:val="18"/>
                            <w:szCs w:val="24"/>
                            <w:lang w:bidi="ar-SY"/>
                          </w:rPr>
                          <w:t>MBMS</w:t>
                        </w:r>
                        <w:r w:rsidRPr="002346F2">
                          <w:rPr>
                            <w:rFonts w:hint="cs"/>
                            <w:sz w:val="18"/>
                            <w:szCs w:val="24"/>
                            <w:rtl/>
                            <w:lang w:bidi="ar-SY"/>
                          </w:rPr>
                          <w:t xml:space="preserve"> رقم </w:t>
                        </w:r>
                        <w:r>
                          <w:rPr>
                            <w:sz w:val="18"/>
                            <w:szCs w:val="24"/>
                            <w:lang w:bidi="ar-SY"/>
                          </w:rPr>
                          <w:t>1</w:t>
                        </w:r>
                      </w:p>
                    </w:txbxContent>
                  </v:textbox>
                </v:shape>
                <v:shape id="Text Box 10980" o:spid="_x0000_s1278" type="#_x0000_t202" style="position:absolute;left:1683;top:9651;width:994;height: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otMAA&#10;AADbAAAADwAAAGRycy9kb3ducmV2LnhtbERPTWvCQBC9F/wPywje6saIxaauIkJBj1qh7W2aHZNg&#10;djbsbk38986h0OPjfa82g2vVjUJsPBuYTTNQxKW3DVcGzh/vz0tQMSFbbD2TgTtF2KxHTyssrO/5&#10;SLdTqpSEcCzQQJ1SV2gdy5ocxqnviIW7+OAwCQyVtgF7CXetzrPsRTtsWBpq7GhXU3k9/Trp7c6f&#10;eoiL1+W8/8rT/fJzPHwHYybjYfsGKtGQ/sV/7r01kMtY+SI/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QotMAAAADbAAAADwAAAAAAAAAAAAAAAACYAgAAZHJzL2Rvd25y&#10;ZXYueG1sUEsFBgAAAAAEAAQA9QAAAIUDAAAAAA==&#10;" filled="f" stroked="f" strokeweight=".5pt">
                  <v:path arrowok="t"/>
                  <v:textbox inset="0,0,0,0">
                    <w:txbxContent>
                      <w:p w:rsidR="005E1184" w:rsidRPr="008B2285" w:rsidRDefault="005E1184" w:rsidP="000E1357">
                        <w:pPr>
                          <w:spacing w:before="0" w:line="144" w:lineRule="auto"/>
                          <w:jc w:val="center"/>
                          <w:rPr>
                            <w:sz w:val="18"/>
                            <w:szCs w:val="24"/>
                          </w:rPr>
                        </w:pPr>
                        <w:r w:rsidRPr="007051A6">
                          <w:rPr>
                            <w:rFonts w:hint="cs"/>
                            <w:sz w:val="18"/>
                            <w:szCs w:val="24"/>
                            <w:rtl/>
                          </w:rPr>
                          <w:t>مواقع</w:t>
                        </w:r>
                        <w:r w:rsidRPr="007051A6">
                          <w:rPr>
                            <w:rFonts w:hint="cs"/>
                            <w:sz w:val="18"/>
                            <w:szCs w:val="24"/>
                            <w:rtl/>
                          </w:rPr>
                          <w:br/>
                          <w:t xml:space="preserve">التردد </w:t>
                        </w:r>
                        <w:r w:rsidRPr="007051A6">
                          <w:rPr>
                            <w:sz w:val="18"/>
                            <w:szCs w:val="24"/>
                          </w:rPr>
                          <w:t>1</w:t>
                        </w:r>
                      </w:p>
                    </w:txbxContent>
                  </v:textbox>
                </v:shape>
                <v:shape id="Text Box 10980" o:spid="_x0000_s1279" type="#_x0000_t202" style="position:absolute;left:1650;top:10135;width:1106;height: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NL8IA&#10;AADbAAAADwAAAGRycy9kb3ducmV2LnhtbESPS4vCMBSF98L8h3AH3Gk6FUWrUQZBGJc+QGd3p7m2&#10;xeamJBlb/70RBJeH8/g4i1VnanEj5yvLCr6GCQji3OqKCwXHw2YwBeEDssbaMim4k4fV8qO3wEzb&#10;lnd024dCxBH2GSooQ2gyKX1ekkE/tA1x9C7WGQxRukJqh20cN7VMk2QiDVYcCSU2tC4pv+7/TeQ2&#10;x5Ps/Hg2HbXnNNwvf7vtr1Oq/9l9z0EE6sI7/Gr/aAXpD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I0vwgAAANsAAAAPAAAAAAAAAAAAAAAAAJgCAABkcnMvZG93&#10;bnJldi54bWxQSwUGAAAAAAQABAD1AAAAhwMAAAAA&#10;" filled="f" stroked="f" strokeweight=".5pt">
                  <v:path arrowok="t"/>
                  <v:textbox inset="0,0,0,0">
                    <w:txbxContent>
                      <w:p w:rsidR="005E1184" w:rsidRPr="008B2285" w:rsidRDefault="005E1184" w:rsidP="000E1357">
                        <w:pPr>
                          <w:spacing w:before="0" w:line="144" w:lineRule="auto"/>
                          <w:jc w:val="center"/>
                          <w:rPr>
                            <w:sz w:val="18"/>
                            <w:szCs w:val="24"/>
                          </w:rPr>
                        </w:pPr>
                        <w:r w:rsidRPr="007051A6">
                          <w:rPr>
                            <w:rFonts w:hint="cs"/>
                            <w:sz w:val="18"/>
                            <w:szCs w:val="24"/>
                            <w:rtl/>
                          </w:rPr>
                          <w:t>مواقع</w:t>
                        </w:r>
                        <w:r w:rsidRPr="007051A6">
                          <w:rPr>
                            <w:rFonts w:hint="cs"/>
                            <w:sz w:val="18"/>
                            <w:szCs w:val="24"/>
                            <w:rtl/>
                          </w:rPr>
                          <w:br/>
                          <w:t xml:space="preserve">التردد </w:t>
                        </w:r>
                        <w:r w:rsidRPr="007051A6">
                          <w:rPr>
                            <w:sz w:val="18"/>
                            <w:szCs w:val="24"/>
                          </w:rPr>
                          <w:t>2</w:t>
                        </w:r>
                      </w:p>
                    </w:txbxContent>
                  </v:textbox>
                </v:shape>
              </v:group>
            </w:pict>
          </mc:Fallback>
        </mc:AlternateContent>
      </w:r>
      <w:r>
        <w:rPr>
          <w:rFonts w:cs="Times New Roman"/>
          <w:noProof/>
          <w:sz w:val="24"/>
          <w:szCs w:val="20"/>
          <w:lang w:eastAsia="zh-CN"/>
        </w:rPr>
        <w:drawing>
          <wp:inline distT="0" distB="0" distL="0" distR="0">
            <wp:extent cx="5391150" cy="203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2038350"/>
                    </a:xfrm>
                    <a:prstGeom prst="rect">
                      <a:avLst/>
                    </a:prstGeom>
                    <a:noFill/>
                    <a:ln>
                      <a:noFill/>
                    </a:ln>
                  </pic:spPr>
                </pic:pic>
              </a:graphicData>
            </a:graphic>
          </wp:inline>
        </w:drawing>
      </w:r>
    </w:p>
    <w:p w:rsidR="00A43346" w:rsidRPr="00A43346" w:rsidRDefault="00A43346" w:rsidP="00A43346">
      <w:pPr>
        <w:rPr>
          <w:lang w:val="fr-FR" w:eastAsia="en-US" w:bidi="ar-EG"/>
        </w:rPr>
      </w:pPr>
    </w:p>
    <w:p w:rsidR="00F17828" w:rsidRPr="00F17828" w:rsidRDefault="00F17828" w:rsidP="00F17828">
      <w:pPr>
        <w:rPr>
          <w:rtl/>
          <w:lang w:val="fr-FR" w:bidi="ar-EG"/>
        </w:rPr>
      </w:pPr>
      <w:r w:rsidRPr="00F17828">
        <w:rPr>
          <w:rFonts w:hint="cs"/>
          <w:rtl/>
          <w:lang w:val="fr-FR" w:bidi="ar-EG"/>
        </w:rPr>
        <w:t xml:space="preserve">وبتعبير أدق توجد مرونة </w:t>
      </w:r>
      <w:r w:rsidR="00D2476A">
        <w:rPr>
          <w:rFonts w:hint="cs"/>
          <w:rtl/>
          <w:lang w:val="fr-FR" w:bidi="ar-EG"/>
        </w:rPr>
        <w:t>في </w:t>
      </w:r>
      <w:r w:rsidRPr="00F17828">
        <w:rPr>
          <w:rFonts w:hint="cs"/>
          <w:rtl/>
          <w:lang w:val="fr-FR" w:bidi="ar-EG"/>
        </w:rPr>
        <w:t>التقابل بين الخدمة ومنطقة الخدمة على النحو التالي:</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يمكن لمنطقة خدمة </w:t>
      </w:r>
      <w:r w:rsidRPr="00F17828">
        <w:rPr>
          <w:lang w:val="fr-FR" w:eastAsia="ja-JP"/>
        </w:rPr>
        <w:t>MBMS</w:t>
      </w:r>
      <w:r w:rsidRPr="00F17828">
        <w:rPr>
          <w:rFonts w:hint="cs"/>
          <w:rtl/>
          <w:lang w:val="fr-FR" w:eastAsia="ja-JP"/>
        </w:rPr>
        <w:t xml:space="preserve"> واحدة أن تتكون من موقع إلى </w:t>
      </w:r>
      <w:r w:rsidRPr="00F17828">
        <w:rPr>
          <w:lang w:val="fr-FR" w:eastAsia="ja-JP"/>
        </w:rPr>
        <w:t>(</w:t>
      </w:r>
      <w:r w:rsidRPr="00F17828">
        <w:rPr>
          <w:lang w:eastAsia="ja-JP"/>
        </w:rPr>
        <w:t>1..x</w:t>
      </w:r>
      <w:r w:rsidRPr="00F17828">
        <w:rPr>
          <w:lang w:val="fr-FR" w:eastAsia="ja-JP"/>
        </w:rPr>
        <w:t>)</w:t>
      </w:r>
      <w:r w:rsidRPr="00F17828">
        <w:rPr>
          <w:rFonts w:hint="cs"/>
          <w:rtl/>
          <w:lang w:val="fr-FR" w:eastAsia="ja-JP"/>
        </w:rPr>
        <w:t xml:space="preserve"> موقع</w:t>
      </w:r>
      <w:r w:rsidRPr="00F17828">
        <w:rPr>
          <w:rFonts w:hint="eastAsia"/>
          <w:rtl/>
          <w:lang w:val="fr-FR" w:eastAsia="ja-JP"/>
        </w:rPr>
        <w:t> </w:t>
      </w:r>
      <w:r w:rsidRPr="00F17828">
        <w:rPr>
          <w:rFonts w:hint="cs"/>
          <w:rtl/>
          <w:lang w:val="fr-FR" w:eastAsia="ja-JP"/>
        </w:rPr>
        <w:t>إرسال.</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يمكن تشكيل خدمة حمالة </w:t>
      </w:r>
      <w:r w:rsidRPr="00F17828">
        <w:rPr>
          <w:lang w:val="fr-FR" w:eastAsia="ja-JP"/>
        </w:rPr>
        <w:t>MBMS</w:t>
      </w:r>
      <w:r w:rsidRPr="00F17828">
        <w:rPr>
          <w:rFonts w:hint="cs"/>
          <w:rtl/>
          <w:lang w:val="fr-FR" w:eastAsia="ja-JP"/>
        </w:rPr>
        <w:t xml:space="preserve"> واحدة لعدد </w:t>
      </w:r>
      <w:r w:rsidRPr="00F17828">
        <w:rPr>
          <w:lang w:val="fr-FR" w:eastAsia="ja-JP"/>
        </w:rPr>
        <w:t>(</w:t>
      </w:r>
      <w:r w:rsidRPr="00F17828">
        <w:rPr>
          <w:lang w:eastAsia="ja-JP"/>
        </w:rPr>
        <w:t>1..y</w:t>
      </w:r>
      <w:r w:rsidRPr="00F17828">
        <w:rPr>
          <w:lang w:val="fr-FR" w:eastAsia="ja-JP"/>
        </w:rPr>
        <w:t>)</w:t>
      </w:r>
      <w:r w:rsidRPr="00F17828">
        <w:rPr>
          <w:rFonts w:hint="cs"/>
          <w:rtl/>
          <w:lang w:val="fr-FR" w:eastAsia="ja-JP"/>
        </w:rPr>
        <w:t xml:space="preserve"> منطقة خدمة </w:t>
      </w:r>
      <w:r w:rsidRPr="00F17828">
        <w:rPr>
          <w:lang w:val="fr-FR" w:eastAsia="ja-JP"/>
        </w:rPr>
        <w:t>MBMS</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يمكن توزيع منطقة خدمة </w:t>
      </w:r>
      <w:r w:rsidRPr="00F17828">
        <w:rPr>
          <w:lang w:val="fr-FR" w:eastAsia="ja-JP"/>
        </w:rPr>
        <w:t>MBMS</w:t>
      </w:r>
      <w:r w:rsidRPr="00F17828">
        <w:rPr>
          <w:rFonts w:hint="cs"/>
          <w:rtl/>
          <w:lang w:val="fr-FR" w:eastAsia="ja-JP"/>
        </w:rPr>
        <w:t xml:space="preserve"> واحدة لعدد </w:t>
      </w:r>
      <w:r w:rsidRPr="00F17828">
        <w:rPr>
          <w:lang w:val="fr-FR" w:eastAsia="ja-JP"/>
        </w:rPr>
        <w:t>(</w:t>
      </w:r>
      <w:r w:rsidRPr="00F17828">
        <w:rPr>
          <w:lang w:eastAsia="ja-JP"/>
        </w:rPr>
        <w:t>0..z</w:t>
      </w:r>
      <w:r w:rsidRPr="00F17828">
        <w:rPr>
          <w:lang w:val="fr-FR" w:eastAsia="ja-JP"/>
        </w:rPr>
        <w:t>)</w:t>
      </w:r>
      <w:r w:rsidRPr="00F17828">
        <w:rPr>
          <w:rFonts w:hint="cs"/>
          <w:rtl/>
          <w:lang w:val="fr-FR" w:eastAsia="ja-JP"/>
        </w:rPr>
        <w:t xml:space="preserve"> من خدمات الحمالات </w:t>
      </w:r>
      <w:r w:rsidRPr="00F17828">
        <w:rPr>
          <w:lang w:val="fr-FR" w:eastAsia="ja-JP"/>
        </w:rPr>
        <w:t>MBMS</w:t>
      </w:r>
      <w:r w:rsidRPr="00F17828">
        <w:rPr>
          <w:rFonts w:hint="cs"/>
          <w:rtl/>
          <w:lang w:val="fr-FR" w:eastAsia="ja-JP"/>
        </w:rPr>
        <w:t>.</w:t>
      </w:r>
    </w:p>
    <w:p w:rsidR="00F17828" w:rsidRPr="00F17828" w:rsidRDefault="00F17828" w:rsidP="00F17828">
      <w:pPr>
        <w:rPr>
          <w:rtl/>
          <w:lang w:val="fr-FR" w:bidi="ar-EG"/>
        </w:rPr>
      </w:pPr>
      <w:r w:rsidRPr="00F17828">
        <w:rPr>
          <w:rFonts w:hint="cs"/>
          <w:rtl/>
          <w:lang w:val="fr-FR" w:bidi="ar-EG"/>
        </w:rPr>
        <w:t>ودون الاعتماد على مناطق الخدمة يمكن تقديم عدد غير محدود من برامج خدمات الوسائط المتعددة السمعية والفيديوية المتنقلة المتدفقة ذات الأهمية الخاصة والتي تتسم بمعدل اختراق منخفض بالنسبة للمستعملين.</w:t>
      </w:r>
    </w:p>
    <w:p w:rsidR="00F17828" w:rsidRPr="00F17828" w:rsidRDefault="00F17828" w:rsidP="002D4D2C">
      <w:pPr>
        <w:rPr>
          <w:rtl/>
          <w:lang w:val="fr-FR" w:bidi="ar-EG"/>
        </w:rPr>
      </w:pPr>
      <w:r w:rsidRPr="00F17828">
        <w:rPr>
          <w:rFonts w:hint="cs"/>
          <w:rtl/>
          <w:lang w:val="fr-FR" w:bidi="ar-EG"/>
        </w:rPr>
        <w:t xml:space="preserve">ويمكن الحصول على مزيد من التفاصيل عن خصائص وأداء الخدمات </w:t>
      </w:r>
      <w:r w:rsidRPr="00F17828">
        <w:rPr>
          <w:lang w:val="fr-FR" w:bidi="ar-EG"/>
        </w:rPr>
        <w:t>MBMS</w:t>
      </w:r>
      <w:r w:rsidRPr="00F17828">
        <w:rPr>
          <w:rFonts w:hint="cs"/>
          <w:rtl/>
          <w:lang w:val="fr-FR" w:bidi="ar-EG"/>
        </w:rPr>
        <w:t xml:space="preserve"> من الجدول</w:t>
      </w:r>
      <w:r w:rsidR="002D4D2C">
        <w:rPr>
          <w:rFonts w:hint="eastAsia"/>
          <w:rtl/>
          <w:lang w:val="fr-FR" w:bidi="ar-EG"/>
        </w:rPr>
        <w:t> </w:t>
      </w:r>
      <w:r w:rsidRPr="00F17828">
        <w:rPr>
          <w:lang w:val="fr-FR" w:bidi="ar-EG"/>
        </w:rPr>
        <w:t>4</w:t>
      </w:r>
      <w:r w:rsidRPr="00F17828">
        <w:rPr>
          <w:rFonts w:hint="cs"/>
          <w:rtl/>
          <w:lang w:val="fr-FR" w:bidi="ar-EG"/>
        </w:rPr>
        <w:t>.</w:t>
      </w:r>
    </w:p>
    <w:p w:rsidR="00F17828" w:rsidRPr="00F17828" w:rsidRDefault="00F17828" w:rsidP="002D4D2C">
      <w:pPr>
        <w:pStyle w:val="Headingb"/>
        <w:rPr>
          <w:rtl/>
          <w:lang w:val="fr-FR" w:bidi="ar-EG"/>
        </w:rPr>
      </w:pPr>
      <w:r w:rsidRPr="00F17828">
        <w:rPr>
          <w:rFonts w:hint="cs"/>
          <w:rtl/>
          <w:lang w:val="fr-FR" w:bidi="ar-EG"/>
        </w:rPr>
        <w:t xml:space="preserve">متطلبات الخدمات </w:t>
      </w:r>
      <w:r w:rsidRPr="00F17828">
        <w:rPr>
          <w:lang w:val="fr-FR" w:bidi="ar-EG"/>
        </w:rPr>
        <w:t>MBMS</w:t>
      </w:r>
    </w:p>
    <w:p w:rsidR="00F17828" w:rsidRPr="00F17828" w:rsidRDefault="00F17828" w:rsidP="00F17828">
      <w:pPr>
        <w:keepNext/>
        <w:keepLines/>
        <w:rPr>
          <w:rtl/>
          <w:lang w:val="fr-FR" w:bidi="ar-EG"/>
        </w:rPr>
      </w:pPr>
      <w:r w:rsidRPr="00F17828">
        <w:rPr>
          <w:rFonts w:hint="cs"/>
          <w:rtl/>
          <w:lang w:val="fr-FR" w:bidi="ar-EG"/>
        </w:rPr>
        <w:t xml:space="preserve">طبقاً للمواصفات، تنطبق المتطلبات رفيعة المستوى التالية على الخدمات </w:t>
      </w:r>
      <w:r w:rsidRPr="00F17828">
        <w:rPr>
          <w:lang w:eastAsia="en-GB"/>
        </w:rPr>
        <w:t>MBMS [2]</w:t>
      </w:r>
      <w:r w:rsidRPr="00F17828">
        <w:rPr>
          <w:rFonts w:hint="cs"/>
          <w:rtl/>
          <w:lang w:val="fr-FR" w:bidi="ar-EG"/>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تمكّن معمارية </w:t>
      </w:r>
      <w:r w:rsidRPr="00F17828">
        <w:rPr>
          <w:lang w:val="fr-FR" w:eastAsia="ja-JP"/>
        </w:rPr>
        <w:t>MBMS</w:t>
      </w:r>
      <w:r w:rsidRPr="00F17828">
        <w:rPr>
          <w:rFonts w:hint="cs"/>
          <w:rtl/>
          <w:lang w:val="fr-FR" w:eastAsia="ja-JP"/>
        </w:rPr>
        <w:t xml:space="preserve"> من الاستخدام الفعال لموارد الشبكة الراديوية وموارد الشبكة الرئيسية مع التركيز الأساسي على كفاءة السطح البيني الراديوي. وتحديداً، ينبغي أن يكون بمقدور العديد من المستعملين تقاسم الموارد المشتركة عند استقبال نفس</w:t>
      </w:r>
      <w:r w:rsidRPr="00F17828">
        <w:rPr>
          <w:rFonts w:hint="eastAsia"/>
          <w:rtl/>
          <w:lang w:val="fr-FR" w:eastAsia="ja-JP"/>
        </w:rPr>
        <w:t> </w:t>
      </w:r>
      <w:r w:rsidRPr="00F17828">
        <w:rPr>
          <w:rFonts w:hint="cs"/>
          <w:rtl/>
          <w:lang w:val="fr-FR" w:eastAsia="ja-JP"/>
        </w:rPr>
        <w:t>الحركة.</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تدعم معمارية خدمات </w:t>
      </w:r>
      <w:r w:rsidRPr="00F17828">
        <w:rPr>
          <w:lang w:val="fr-FR" w:eastAsia="ja-JP"/>
        </w:rPr>
        <w:t>MBMS</w:t>
      </w:r>
      <w:r w:rsidRPr="00F17828">
        <w:rPr>
          <w:rFonts w:hint="cs"/>
          <w:rtl/>
          <w:lang w:val="fr-FR" w:eastAsia="ja-JP"/>
        </w:rPr>
        <w:t xml:space="preserve"> السمات المشتركة لأساليب البث المتعدد والبث الإذاعي للخدمات</w:t>
      </w:r>
      <w:r w:rsidRPr="00F17828">
        <w:rPr>
          <w:rFonts w:hint="eastAsia"/>
          <w:rtl/>
          <w:lang w:val="fr-FR" w:eastAsia="ja-JP"/>
        </w:rPr>
        <w:t> </w:t>
      </w:r>
      <w:r w:rsidRPr="00F17828">
        <w:rPr>
          <w:lang w:val="fr-FR" w:eastAsia="ja-JP"/>
        </w:rPr>
        <w:t>MBMS</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lastRenderedPageBreak/>
        <w:t>-</w:t>
      </w:r>
      <w:r w:rsidRPr="00F17828">
        <w:rPr>
          <w:rFonts w:hint="cs"/>
          <w:rtl/>
          <w:lang w:val="fr-FR" w:eastAsia="ja-JP"/>
        </w:rPr>
        <w:tab/>
        <w:t xml:space="preserve">لا توضح معمارية </w:t>
      </w:r>
      <w:r w:rsidRPr="00F17828">
        <w:rPr>
          <w:lang w:val="fr-FR" w:eastAsia="ja-JP"/>
        </w:rPr>
        <w:t>MBMS</w:t>
      </w:r>
      <w:r w:rsidRPr="00F17828">
        <w:rPr>
          <w:rFonts w:hint="cs"/>
          <w:rtl/>
          <w:lang w:val="fr-FR" w:eastAsia="ja-JP"/>
        </w:rPr>
        <w:t xml:space="preserve"> الوسيلة التي يحصل بها مركز الخدمة </w:t>
      </w:r>
      <w:r w:rsidRPr="00F17828">
        <w:rPr>
          <w:lang w:val="fr-FR" w:eastAsia="ja-JP"/>
        </w:rPr>
        <w:t>(BM</w:t>
      </w:r>
      <w:r w:rsidRPr="00F17828">
        <w:rPr>
          <w:lang w:val="fr-FR" w:eastAsia="ja-JP"/>
        </w:rPr>
        <w:sym w:font="Symbol" w:char="F02D"/>
      </w:r>
      <w:r w:rsidRPr="00F17828">
        <w:rPr>
          <w:lang w:val="fr-FR" w:eastAsia="ja-JP"/>
        </w:rPr>
        <w:t>SC)</w:t>
      </w:r>
      <w:r w:rsidRPr="00F17828">
        <w:rPr>
          <w:rFonts w:hint="cs"/>
          <w:rtl/>
          <w:lang w:val="fr-FR" w:eastAsia="ja-JP"/>
        </w:rPr>
        <w:t xml:space="preserve"> على بيانات الخدمة. فقد يكون مصدر البيانات خارجياً أو داخلياً بالنسبة للشبكة </w:t>
      </w:r>
      <w:r w:rsidRPr="00F17828">
        <w:rPr>
          <w:lang w:val="fr-FR" w:eastAsia="ja-JP"/>
        </w:rPr>
        <w:t>PLMN</w:t>
      </w:r>
      <w:r w:rsidRPr="00F17828">
        <w:rPr>
          <w:rFonts w:hint="cs"/>
          <w:rtl/>
          <w:lang w:val="fr-FR" w:eastAsia="ja-JP"/>
        </w:rPr>
        <w:t xml:space="preserve"> مثل مخدمات المحتوى </w:t>
      </w:r>
      <w:r w:rsidR="00D2476A">
        <w:rPr>
          <w:rFonts w:hint="cs"/>
          <w:rtl/>
          <w:lang w:val="fr-FR" w:eastAsia="ja-JP"/>
        </w:rPr>
        <w:t>في </w:t>
      </w:r>
      <w:r w:rsidRPr="00F17828">
        <w:rPr>
          <w:rFonts w:hint="cs"/>
          <w:rtl/>
          <w:lang w:val="fr-FR" w:eastAsia="ja-JP"/>
        </w:rPr>
        <w:t xml:space="preserve">شبكة </w:t>
      </w:r>
      <w:r w:rsidRPr="00F17828">
        <w:rPr>
          <w:lang w:val="fr-FR" w:eastAsia="ja-JP"/>
        </w:rPr>
        <w:t>IP</w:t>
      </w:r>
      <w:r w:rsidRPr="00F17828">
        <w:rPr>
          <w:rFonts w:hint="cs"/>
          <w:rtl/>
          <w:lang w:val="fr-FR" w:eastAsia="ja-JP"/>
        </w:rPr>
        <w:t xml:space="preserve"> ثابتة. ويجب أن تدعم تجهيزات المستعمل الملحقة بخدمات </w:t>
      </w:r>
      <w:r w:rsidRPr="00F17828">
        <w:rPr>
          <w:lang w:val="fr-FR" w:eastAsia="ja-JP"/>
        </w:rPr>
        <w:t>PLMN MBMS</w:t>
      </w:r>
      <w:r w:rsidRPr="00F17828">
        <w:rPr>
          <w:rFonts w:hint="cs"/>
          <w:rtl/>
          <w:lang w:val="fr-FR" w:eastAsia="ja-JP"/>
        </w:rPr>
        <w:t xml:space="preserve"> مصادر البث المتعدد </w:t>
      </w:r>
      <w:r w:rsidRPr="00F17828">
        <w:rPr>
          <w:lang w:val="fr-FR" w:eastAsia="ja-JP"/>
        </w:rPr>
        <w:t>IP</w:t>
      </w:r>
      <w:r w:rsidRPr="00F17828">
        <w:rPr>
          <w:rFonts w:hint="cs"/>
          <w:rtl/>
          <w:lang w:val="fr-FR" w:eastAsia="ja-JP"/>
        </w:rPr>
        <w:t xml:space="preserve"> والبث الأحادي</w:t>
      </w:r>
      <w:r w:rsidRPr="00F17828">
        <w:rPr>
          <w:rFonts w:hint="eastAsia"/>
          <w:rtl/>
          <w:lang w:val="fr-FR" w:eastAsia="ja-JP"/>
        </w:rPr>
        <w:t> </w:t>
      </w:r>
      <w:r w:rsidRPr="00F17828">
        <w:rPr>
          <w:lang w:val="fr-FR" w:eastAsia="ja-JP"/>
        </w:rPr>
        <w:t>IP</w:t>
      </w:r>
      <w:r w:rsidRPr="00F17828">
        <w:rPr>
          <w:rFonts w:hint="cs"/>
          <w:rtl/>
          <w:lang w:val="fr-FR" w:eastAsia="ja-JP"/>
        </w:rPr>
        <w:t xml:space="preserve"> على</w:t>
      </w:r>
      <w:r w:rsidRPr="00F17828">
        <w:rPr>
          <w:rFonts w:hint="eastAsia"/>
          <w:rtl/>
          <w:lang w:val="fr-FR" w:eastAsia="ja-JP"/>
        </w:rPr>
        <w:t> </w:t>
      </w:r>
      <w:r w:rsidRPr="00F17828">
        <w:rPr>
          <w:rFonts w:hint="cs"/>
          <w:rtl/>
          <w:lang w:val="fr-FR" w:eastAsia="ja-JP"/>
        </w:rPr>
        <w:t>السواء.</w:t>
      </w:r>
    </w:p>
    <w:p w:rsidR="00F17828" w:rsidRPr="00F17828" w:rsidRDefault="00F17828" w:rsidP="002D4D2C">
      <w:pPr>
        <w:pStyle w:val="enumlev1"/>
        <w:rPr>
          <w:spacing w:val="-2"/>
          <w:rtl/>
          <w:lang w:val="fr-FR" w:eastAsia="ja-JP"/>
        </w:rPr>
      </w:pPr>
      <w:r w:rsidRPr="00F17828">
        <w:rPr>
          <w:rFonts w:hint="cs"/>
          <w:rtl/>
          <w:lang w:val="fr-FR" w:eastAsia="ja-JP"/>
        </w:rPr>
        <w:t>-</w:t>
      </w:r>
      <w:r w:rsidRPr="00F17828">
        <w:rPr>
          <w:rFonts w:hint="cs"/>
          <w:rtl/>
          <w:lang w:val="fr-FR" w:eastAsia="ja-JP"/>
        </w:rPr>
        <w:tab/>
      </w:r>
      <w:r w:rsidRPr="00F17828">
        <w:rPr>
          <w:rFonts w:hint="cs"/>
          <w:spacing w:val="-2"/>
          <w:rtl/>
          <w:lang w:val="fr-FR" w:eastAsia="ja-JP"/>
        </w:rPr>
        <w:t xml:space="preserve">يمكن لمعمارية </w:t>
      </w:r>
      <w:r w:rsidRPr="00F17828">
        <w:rPr>
          <w:spacing w:val="-2"/>
          <w:lang w:val="fr-FR" w:eastAsia="ja-JP"/>
        </w:rPr>
        <w:t>MBMS</w:t>
      </w:r>
      <w:r w:rsidRPr="00F17828">
        <w:rPr>
          <w:rFonts w:hint="cs"/>
          <w:spacing w:val="-2"/>
          <w:rtl/>
          <w:lang w:val="fr-FR" w:eastAsia="ja-JP"/>
        </w:rPr>
        <w:t xml:space="preserve"> أن تعيد استعمال؛ إلى أقصى حد ممكن، مكونات الشبكة الرئيسية القائمة وعناصر البروتوكول المتيسرة بحيث تقلل إلى أدنى حد من التعقيد </w:t>
      </w:r>
      <w:r w:rsidR="00D2476A">
        <w:rPr>
          <w:rFonts w:hint="cs"/>
          <w:spacing w:val="-2"/>
          <w:rtl/>
          <w:lang w:val="fr-FR" w:eastAsia="ja-JP"/>
        </w:rPr>
        <w:t>في </w:t>
      </w:r>
      <w:r w:rsidRPr="00F17828">
        <w:rPr>
          <w:rFonts w:hint="cs"/>
          <w:spacing w:val="-2"/>
          <w:rtl/>
          <w:lang w:val="fr-FR" w:eastAsia="ja-JP"/>
        </w:rPr>
        <w:t>البنية الأساسية و</w:t>
      </w:r>
      <w:r w:rsidR="00D2476A">
        <w:rPr>
          <w:rFonts w:hint="cs"/>
          <w:spacing w:val="-2"/>
          <w:rtl/>
          <w:lang w:val="fr-FR" w:eastAsia="ja-JP"/>
        </w:rPr>
        <w:t>في </w:t>
      </w:r>
      <w:r w:rsidRPr="00F17828">
        <w:rPr>
          <w:rFonts w:hint="cs"/>
          <w:spacing w:val="-2"/>
          <w:rtl/>
          <w:lang w:val="fr-FR" w:eastAsia="ja-JP"/>
        </w:rPr>
        <w:t>تقديم حل يستند إلى مفاهيم</w:t>
      </w:r>
      <w:r w:rsidRPr="00F17828">
        <w:rPr>
          <w:rFonts w:hint="eastAsia"/>
          <w:spacing w:val="-2"/>
          <w:rtl/>
          <w:lang w:val="fr-FR" w:eastAsia="ja-JP"/>
        </w:rPr>
        <w:t> </w:t>
      </w:r>
      <w:r w:rsidRPr="00F17828">
        <w:rPr>
          <w:rFonts w:hint="cs"/>
          <w:spacing w:val="-2"/>
          <w:rtl/>
          <w:lang w:val="fr-FR" w:eastAsia="ja-JP"/>
        </w:rPr>
        <w:t>معروفة.</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تعتبر خدمات </w:t>
      </w:r>
      <w:r w:rsidRPr="00F17828">
        <w:rPr>
          <w:lang w:val="fr-FR" w:eastAsia="ja-JP"/>
        </w:rPr>
        <w:t>MBMS</w:t>
      </w:r>
      <w:r w:rsidRPr="00F17828">
        <w:rPr>
          <w:rFonts w:hint="cs"/>
          <w:rtl/>
          <w:lang w:val="fr-FR" w:eastAsia="ja-JP"/>
        </w:rPr>
        <w:t xml:space="preserve"> خدمة حمالة وسائط متعددة/إذاعة من نقطة إلى عدة نقاط لرزم</w:t>
      </w:r>
      <w:r w:rsidRPr="00F17828">
        <w:rPr>
          <w:rFonts w:hint="eastAsia"/>
          <w:spacing w:val="-2"/>
          <w:rtl/>
          <w:lang w:val="fr-FR" w:eastAsia="ja-JP"/>
        </w:rPr>
        <w:t> </w:t>
      </w:r>
      <w:r w:rsidRPr="00F17828">
        <w:rPr>
          <w:lang w:val="fr-FR" w:eastAsia="ja-JP"/>
        </w:rPr>
        <w:t>IP</w:t>
      </w:r>
      <w:r w:rsidRPr="00F17828">
        <w:rPr>
          <w:rFonts w:hint="cs"/>
          <w:rtl/>
          <w:lang w:val="fr-FR" w:eastAsia="ja-JP"/>
        </w:rPr>
        <w:t xml:space="preserve"> </w:t>
      </w:r>
      <w:r w:rsidR="00D2476A">
        <w:rPr>
          <w:rFonts w:hint="cs"/>
          <w:rtl/>
          <w:lang w:val="fr-FR" w:eastAsia="ja-JP"/>
        </w:rPr>
        <w:t>في </w:t>
      </w:r>
      <w:r w:rsidRPr="00F17828">
        <w:rPr>
          <w:rFonts w:hint="cs"/>
          <w:rtl/>
          <w:lang w:val="fr-FR" w:eastAsia="ja-JP"/>
        </w:rPr>
        <w:t>ميدان بتبديل الرزم </w:t>
      </w:r>
      <w:r w:rsidRPr="00F17828">
        <w:rPr>
          <w:lang w:val="fr-FR" w:eastAsia="ja-JP"/>
        </w:rPr>
        <w:t>(PS)</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تتسم خدمات </w:t>
      </w:r>
      <w:r w:rsidRPr="00F17828">
        <w:rPr>
          <w:lang w:val="fr-FR" w:eastAsia="ja-JP"/>
        </w:rPr>
        <w:t>MBMS</w:t>
      </w:r>
      <w:r w:rsidRPr="00F17828">
        <w:rPr>
          <w:rFonts w:hint="cs"/>
          <w:rtl/>
          <w:lang w:val="fr-FR" w:eastAsia="ja-JP"/>
        </w:rPr>
        <w:t xml:space="preserve"> بالتشغيل البيني مع البث المتعدد</w:t>
      </w:r>
      <w:r w:rsidRPr="00F17828">
        <w:rPr>
          <w:rFonts w:hint="eastAsia"/>
          <w:spacing w:val="-2"/>
          <w:rtl/>
          <w:lang w:val="fr-FR" w:eastAsia="ja-JP"/>
        </w:rPr>
        <w:t> </w:t>
      </w:r>
      <w:r w:rsidRPr="00F17828">
        <w:rPr>
          <w:lang w:val="fr-FR" w:eastAsia="ja-JP"/>
        </w:rPr>
        <w:t>IETF IP</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تدعم الخدمة </w:t>
      </w:r>
      <w:r w:rsidRPr="00F17828">
        <w:rPr>
          <w:lang w:val="fr-FR" w:eastAsia="ja-JP"/>
        </w:rPr>
        <w:t>MBMS</w:t>
      </w:r>
      <w:r w:rsidRPr="00F17828">
        <w:rPr>
          <w:rFonts w:hint="cs"/>
          <w:rtl/>
          <w:lang w:val="fr-FR" w:eastAsia="ja-JP"/>
        </w:rPr>
        <w:t xml:space="preserve"> عناوين البث المتعدد </w:t>
      </w:r>
      <w:r w:rsidRPr="00F17828">
        <w:rPr>
          <w:lang w:val="fr-FR" w:eastAsia="ja-JP"/>
        </w:rPr>
        <w:t>IETF IP</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تحدد مناطق الخدمة </w:t>
      </w:r>
      <w:r w:rsidRPr="00F17828">
        <w:rPr>
          <w:lang w:val="fr-FR" w:eastAsia="ja-JP"/>
        </w:rPr>
        <w:t>MBMS</w:t>
      </w:r>
      <w:r w:rsidRPr="00F17828">
        <w:rPr>
          <w:rFonts w:hint="cs"/>
          <w:rtl/>
          <w:lang w:val="fr-FR" w:eastAsia="ja-JP"/>
        </w:rPr>
        <w:t xml:space="preserve"> لكل خدمة على حدة مع تحبُّب (دقة تفاصيل) لكل موقع إرسال.</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لا تدعم الخدمة </w:t>
      </w:r>
      <w:r w:rsidRPr="00F17828">
        <w:rPr>
          <w:lang w:val="fr-FR" w:eastAsia="ja-JP"/>
        </w:rPr>
        <w:t>MBMS</w:t>
      </w:r>
      <w:r w:rsidRPr="00F17828">
        <w:rPr>
          <w:rFonts w:hint="cs"/>
          <w:rtl/>
          <w:lang w:val="fr-FR" w:eastAsia="ja-JP"/>
        </w:rPr>
        <w:t xml:space="preserve"> </w:t>
      </w:r>
      <w:r w:rsidR="00D2476A">
        <w:rPr>
          <w:rFonts w:hint="cs"/>
          <w:rtl/>
          <w:lang w:val="fr-FR" w:eastAsia="ja-JP"/>
        </w:rPr>
        <w:t>في </w:t>
      </w:r>
      <w:r w:rsidRPr="00F17828">
        <w:rPr>
          <w:rFonts w:hint="cs"/>
          <w:rtl/>
          <w:lang w:val="fr-FR" w:eastAsia="ja-JP"/>
        </w:rPr>
        <w:t xml:space="preserve">ميدان بتبديل الدارات </w:t>
      </w:r>
      <w:r w:rsidRPr="00F17828">
        <w:rPr>
          <w:lang w:val="fr-FR" w:eastAsia="ja-JP"/>
        </w:rPr>
        <w:t>(CS)</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يجب أن تقدم بيانات الترسيم لكل مشترك بالنسبة إلى أسلوب البث المتعدد</w:t>
      </w:r>
      <w:r w:rsidRPr="00F17828">
        <w:rPr>
          <w:rFonts w:hint="eastAsia"/>
          <w:spacing w:val="-2"/>
          <w:rtl/>
          <w:lang w:val="fr-FR" w:eastAsia="ja-JP"/>
        </w:rPr>
        <w:t> </w:t>
      </w:r>
      <w:r w:rsidRPr="00F17828">
        <w:rPr>
          <w:lang w:val="fr-FR" w:eastAsia="ja-JP"/>
        </w:rPr>
        <w:t>MBMS</w:t>
      </w:r>
      <w:r w:rsidRPr="00F17828">
        <w:rPr>
          <w:rFonts w:hint="cs"/>
          <w:rtl/>
          <w:lang w:val="fr-FR" w:eastAsia="ja-JP"/>
        </w:rPr>
        <w:t>.</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يضم مفهوم خدمة الحمالة </w:t>
      </w:r>
      <w:r w:rsidRPr="00F17828">
        <w:rPr>
          <w:lang w:val="fr-FR" w:eastAsia="ja-JP"/>
        </w:rPr>
        <w:t>MBMS</w:t>
      </w:r>
      <w:r w:rsidRPr="00F17828">
        <w:rPr>
          <w:rFonts w:hint="cs"/>
          <w:rtl/>
          <w:lang w:val="fr-FR" w:eastAsia="ja-JP"/>
        </w:rPr>
        <w:t xml:space="preserve"> عملية اتخاذ القرار للاختيار بين تشكيلي الوسائط المتعددة/البث الإذاعي من نقطة إلى نقطة أم من نقطة إلى عدة نقاط.</w:t>
      </w:r>
    </w:p>
    <w:p w:rsidR="00F17828" w:rsidRPr="00F17828" w:rsidRDefault="00F17828" w:rsidP="002D4D2C">
      <w:pPr>
        <w:pStyle w:val="enumlev1"/>
        <w:rPr>
          <w:rtl/>
          <w:lang w:val="fr-FR" w:eastAsia="ja-JP"/>
        </w:rPr>
      </w:pPr>
      <w:r w:rsidRPr="00F17828">
        <w:rPr>
          <w:rFonts w:hint="cs"/>
          <w:rtl/>
          <w:lang w:val="fr-FR" w:eastAsia="ja-JP"/>
        </w:rPr>
        <w:t>-</w:t>
      </w:r>
      <w:r w:rsidRPr="00F17828">
        <w:rPr>
          <w:rFonts w:hint="cs"/>
          <w:rtl/>
          <w:lang w:val="fr-FR" w:eastAsia="ja-JP"/>
        </w:rPr>
        <w:tab/>
        <w:t xml:space="preserve">بمقدور المعمارية توفير خدمات البث المتعدد </w:t>
      </w:r>
      <w:r w:rsidRPr="00F17828">
        <w:rPr>
          <w:lang w:val="fr-FR" w:eastAsia="ja-JP"/>
        </w:rPr>
        <w:t>MBMS</w:t>
      </w:r>
      <w:r w:rsidRPr="00F17828">
        <w:rPr>
          <w:rFonts w:hint="cs"/>
          <w:rtl/>
          <w:lang w:val="fr-FR" w:eastAsia="ja-JP"/>
        </w:rPr>
        <w:t xml:space="preserve"> للشبكة الأصلية للمستعملين </w:t>
      </w:r>
      <w:r w:rsidR="00D2476A">
        <w:rPr>
          <w:rFonts w:hint="cs"/>
          <w:rtl/>
          <w:lang w:val="fr-FR" w:eastAsia="ja-JP"/>
        </w:rPr>
        <w:t>في </w:t>
      </w:r>
      <w:r w:rsidRPr="00F17828">
        <w:rPr>
          <w:rFonts w:hint="cs"/>
          <w:rtl/>
          <w:lang w:val="fr-FR" w:eastAsia="ja-JP"/>
        </w:rPr>
        <w:t>حالة تجوالهم خارج الشبكة الأصلية طبقاً لاتفاقات بين</w:t>
      </w:r>
      <w:r w:rsidRPr="00F17828">
        <w:rPr>
          <w:rFonts w:hint="eastAsia"/>
          <w:spacing w:val="-2"/>
          <w:rtl/>
          <w:lang w:val="fr-FR" w:eastAsia="ja-JP"/>
        </w:rPr>
        <w:t> </w:t>
      </w:r>
      <w:r w:rsidRPr="00F17828">
        <w:rPr>
          <w:rFonts w:hint="cs"/>
          <w:rtl/>
          <w:lang w:val="fr-FR" w:eastAsia="ja-JP"/>
        </w:rPr>
        <w:t>المشغلين.</w:t>
      </w:r>
    </w:p>
    <w:p w:rsidR="00F17828" w:rsidRPr="00F17828" w:rsidRDefault="00F17828" w:rsidP="002D4D2C">
      <w:pPr>
        <w:pStyle w:val="Headingb"/>
        <w:rPr>
          <w:rtl/>
          <w:lang w:val="fr-FR" w:bidi="ar-EG"/>
        </w:rPr>
      </w:pPr>
      <w:r w:rsidRPr="00F17828">
        <w:rPr>
          <w:rFonts w:hint="cs"/>
          <w:rtl/>
          <w:lang w:val="fr-FR"/>
        </w:rPr>
        <w:t xml:space="preserve">مركز خدمة البث المتعدد للإذاعة </w:t>
      </w:r>
      <w:r w:rsidR="00D2476A">
        <w:rPr>
          <w:rFonts w:hint="cs"/>
          <w:rtl/>
          <w:lang w:val="fr-FR"/>
        </w:rPr>
        <w:t>في </w:t>
      </w:r>
      <w:r w:rsidRPr="00F17828">
        <w:rPr>
          <w:rFonts w:hint="cs"/>
          <w:rtl/>
          <w:lang w:val="fr-FR"/>
        </w:rPr>
        <w:t xml:space="preserve">الخدمة </w:t>
      </w:r>
      <w:r w:rsidRPr="00F17828">
        <w:rPr>
          <w:lang w:val="fr-FR"/>
        </w:rPr>
        <w:t>MBMS</w:t>
      </w:r>
    </w:p>
    <w:p w:rsidR="00F17828" w:rsidRPr="00F17828" w:rsidRDefault="00F17828" w:rsidP="00F17828">
      <w:pPr>
        <w:rPr>
          <w:rtl/>
          <w:lang w:val="fr-FR" w:eastAsia="ja-JP" w:bidi="ar-EG"/>
        </w:rPr>
      </w:pPr>
      <w:r w:rsidRPr="00F17828">
        <w:rPr>
          <w:rFonts w:hint="cs"/>
          <w:rtl/>
          <w:lang w:val="fr-FR" w:eastAsia="ja-JP" w:bidi="ar-EG"/>
        </w:rPr>
        <w:t xml:space="preserve">يبين الشكل </w:t>
      </w:r>
      <w:r w:rsidRPr="00F17828">
        <w:rPr>
          <w:lang w:val="fr-FR" w:eastAsia="ja-JP" w:bidi="ar-EG"/>
        </w:rPr>
        <w:t>15</w:t>
      </w:r>
      <w:r w:rsidRPr="00F17828">
        <w:rPr>
          <w:rFonts w:hint="cs"/>
          <w:rtl/>
          <w:lang w:val="fr-FR" w:eastAsia="ja-JP" w:bidi="ar-EG"/>
        </w:rPr>
        <w:t xml:space="preserve"> معمارية الشبكة </w:t>
      </w:r>
      <w:r w:rsidRPr="00F17828">
        <w:rPr>
          <w:lang w:val="fr-FR" w:eastAsia="ja-JP" w:bidi="ar-EG"/>
        </w:rPr>
        <w:t>MBMS</w:t>
      </w:r>
      <w:r w:rsidRPr="00F17828">
        <w:rPr>
          <w:rFonts w:hint="cs"/>
          <w:rtl/>
          <w:lang w:val="fr-FR" w:eastAsia="ja-JP" w:bidi="ar-EG"/>
        </w:rPr>
        <w:t xml:space="preserve"> والعقد المتأثرة بإدخال الخدمة </w:t>
      </w:r>
      <w:r w:rsidRPr="00F17828">
        <w:rPr>
          <w:lang w:val="fr-FR" w:eastAsia="ja-JP" w:bidi="ar-EG"/>
        </w:rPr>
        <w:t>MBMS</w:t>
      </w:r>
      <w:r w:rsidRPr="00F17828">
        <w:rPr>
          <w:rFonts w:hint="cs"/>
          <w:rtl/>
          <w:lang w:val="fr-FR" w:eastAsia="ja-JP" w:bidi="ar-EG"/>
        </w:rPr>
        <w:t>.</w:t>
      </w:r>
    </w:p>
    <w:p w:rsidR="00F17828" w:rsidRPr="00F17828" w:rsidRDefault="00F17828" w:rsidP="002D4D2C">
      <w:pPr>
        <w:pStyle w:val="FigureNo"/>
        <w:rPr>
          <w:rtl/>
          <w:lang w:eastAsia="ja-JP"/>
        </w:rPr>
      </w:pPr>
      <w:r w:rsidRPr="00F17828">
        <w:rPr>
          <w:rFonts w:hint="cs"/>
          <w:rtl/>
          <w:lang w:eastAsia="ja-JP"/>
        </w:rPr>
        <w:t xml:space="preserve">الشـكل </w:t>
      </w:r>
      <w:r w:rsidRPr="00F17828">
        <w:rPr>
          <w:lang w:eastAsia="ja-JP"/>
        </w:rPr>
        <w:t>15</w:t>
      </w:r>
    </w:p>
    <w:p w:rsidR="00B92A49" w:rsidRDefault="00F17828" w:rsidP="00F17828">
      <w:pPr>
        <w:pStyle w:val="Figuretitle"/>
        <w:rPr>
          <w:rtl/>
          <w:lang w:bidi="ar-SA"/>
        </w:rPr>
      </w:pPr>
      <w:r w:rsidRPr="00F17828">
        <w:rPr>
          <w:rFonts w:hint="cs"/>
          <w:szCs w:val="22"/>
          <w:rtl/>
          <w:lang w:bidi="ar-SA"/>
        </w:rPr>
        <w:t>معمارية</w:t>
      </w:r>
      <w:r w:rsidRPr="00F17828">
        <w:rPr>
          <w:rFonts w:hint="cs"/>
          <w:rtl/>
          <w:lang w:val="en-US" w:eastAsia="fr-FR" w:bidi="ar-SA"/>
        </w:rPr>
        <w:t xml:space="preserve"> الشبكة </w:t>
      </w:r>
      <w:r w:rsidRPr="00F17828">
        <w:rPr>
          <w:lang w:val="en-US" w:eastAsia="fr-FR" w:bidi="ar-SA"/>
        </w:rPr>
        <w:t>MBMS</w:t>
      </w:r>
    </w:p>
    <w:p w:rsidR="0082061B" w:rsidRDefault="003E5B52" w:rsidP="0082061B">
      <w:pPr>
        <w:keepNext/>
        <w:keepLines/>
        <w:spacing w:before="0" w:line="240" w:lineRule="auto"/>
        <w:jc w:val="center"/>
        <w:rPr>
          <w:rtl/>
          <w:lang w:val="fr-FR" w:eastAsia="en-US"/>
        </w:rPr>
      </w:pPr>
      <w:r>
        <w:rPr>
          <w:noProof/>
          <w:lang w:eastAsia="zh-CN"/>
        </w:rPr>
        <mc:AlternateContent>
          <mc:Choice Requires="wpg">
            <w:drawing>
              <wp:anchor distT="0" distB="0" distL="114300" distR="114300" simplePos="0" relativeHeight="251650560" behindDoc="0" locked="0" layoutInCell="1" allowOverlap="1">
                <wp:simplePos x="0" y="0"/>
                <wp:positionH relativeFrom="column">
                  <wp:posOffset>1085215</wp:posOffset>
                </wp:positionH>
                <wp:positionV relativeFrom="paragraph">
                  <wp:posOffset>5715</wp:posOffset>
                </wp:positionV>
                <wp:extent cx="4427220" cy="2509520"/>
                <wp:effectExtent l="0" t="0" r="11430" b="5080"/>
                <wp:wrapNone/>
                <wp:docPr id="15" name="Group 3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220" cy="2509520"/>
                          <a:chOff x="2843" y="1427"/>
                          <a:chExt cx="6972" cy="3952"/>
                        </a:xfrm>
                      </wpg:grpSpPr>
                      <wps:wsp>
                        <wps:cNvPr id="16" name="Text Box 11261"/>
                        <wps:cNvSpPr txBox="1">
                          <a:spLocks/>
                        </wps:cNvSpPr>
                        <wps:spPr bwMode="auto">
                          <a:xfrm>
                            <a:off x="2867" y="2072"/>
                            <a:ext cx="78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2061B" w:rsidRDefault="005E1184" w:rsidP="0082061B">
                              <w:pPr>
                                <w:spacing w:before="0" w:line="144" w:lineRule="auto"/>
                                <w:jc w:val="right"/>
                                <w:rPr>
                                  <w:sz w:val="14"/>
                                  <w:szCs w:val="20"/>
                                  <w:lang w:bidi="ar-SY"/>
                                </w:rPr>
                              </w:pPr>
                              <w:r w:rsidRPr="0082061B">
                                <w:rPr>
                                  <w:rFonts w:hint="cs"/>
                                  <w:sz w:val="14"/>
                                  <w:szCs w:val="20"/>
                                  <w:rtl/>
                                  <w:lang w:bidi="ar-SY"/>
                                </w:rPr>
                                <w:t>العقدة المتأثرة</w:t>
                              </w:r>
                            </w:p>
                          </w:txbxContent>
                        </wps:txbx>
                        <wps:bodyPr rot="0" vert="horz" wrap="square" lIns="0" tIns="0" rIns="0" bIns="0" anchor="ctr" anchorCtr="0" upright="1">
                          <a:noAutofit/>
                        </wps:bodyPr>
                      </wps:wsp>
                      <wps:wsp>
                        <wps:cNvPr id="17" name="Text Box 11262"/>
                        <wps:cNvSpPr txBox="1">
                          <a:spLocks/>
                        </wps:cNvSpPr>
                        <wps:spPr bwMode="auto">
                          <a:xfrm>
                            <a:off x="2843" y="2295"/>
                            <a:ext cx="97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2061B" w:rsidRDefault="005E1184" w:rsidP="0082061B">
                              <w:pPr>
                                <w:spacing w:before="0" w:line="144" w:lineRule="auto"/>
                                <w:jc w:val="right"/>
                                <w:rPr>
                                  <w:sz w:val="14"/>
                                  <w:szCs w:val="20"/>
                                  <w:lang w:bidi="ar-SY"/>
                                </w:rPr>
                              </w:pPr>
                              <w:r w:rsidRPr="0082061B">
                                <w:rPr>
                                  <w:rFonts w:hint="cs"/>
                                  <w:sz w:val="14"/>
                                  <w:szCs w:val="20"/>
                                  <w:rtl/>
                                  <w:lang w:bidi="ar-SY"/>
                                </w:rPr>
                                <w:t>وظائف جديدة</w:t>
                              </w:r>
                            </w:p>
                          </w:txbxContent>
                        </wps:txbx>
                        <wps:bodyPr rot="0" vert="horz" wrap="square" lIns="0" tIns="0" rIns="0" bIns="0" anchor="ctr" anchorCtr="0" upright="1">
                          <a:noAutofit/>
                        </wps:bodyPr>
                      </wps:wsp>
                      <wps:wsp>
                        <wps:cNvPr id="18" name="Text Box 11264"/>
                        <wps:cNvSpPr txBox="1">
                          <a:spLocks/>
                        </wps:cNvSpPr>
                        <wps:spPr bwMode="auto">
                          <a:xfrm>
                            <a:off x="8652" y="2159"/>
                            <a:ext cx="956"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2061B" w:rsidRDefault="005E1184" w:rsidP="0082061B">
                              <w:pPr>
                                <w:spacing w:before="0" w:line="144" w:lineRule="auto"/>
                                <w:jc w:val="right"/>
                                <w:rPr>
                                  <w:sz w:val="14"/>
                                  <w:szCs w:val="20"/>
                                  <w:rtl/>
                                  <w:lang w:bidi="ar-SY"/>
                                </w:rPr>
                              </w:pPr>
                              <w:r w:rsidRPr="0082061B">
                                <w:rPr>
                                  <w:rFonts w:hint="cs"/>
                                  <w:sz w:val="14"/>
                                  <w:szCs w:val="20"/>
                                  <w:rtl/>
                                  <w:lang w:bidi="ar-SY"/>
                                </w:rPr>
                                <w:t xml:space="preserve">شبكة </w:t>
                              </w:r>
                              <w:r w:rsidRPr="0082061B">
                                <w:rPr>
                                  <w:sz w:val="14"/>
                                  <w:szCs w:val="20"/>
                                  <w:lang w:bidi="ar-SY"/>
                                </w:rPr>
                                <w:t>PDN</w:t>
                              </w:r>
                              <w:r w:rsidRPr="0082061B">
                                <w:rPr>
                                  <w:sz w:val="14"/>
                                  <w:szCs w:val="20"/>
                                  <w:rtl/>
                                  <w:lang w:bidi="ar-SY"/>
                                </w:rPr>
                                <w:br/>
                              </w:r>
                              <w:r w:rsidRPr="0082061B">
                                <w:rPr>
                                  <w:rFonts w:hint="cs"/>
                                  <w:sz w:val="14"/>
                                  <w:szCs w:val="20"/>
                                  <w:rtl/>
                                  <w:lang w:bidi="ar-SY"/>
                                </w:rPr>
                                <w:t>(مثل الإنترنت)</w:t>
                              </w:r>
                            </w:p>
                          </w:txbxContent>
                        </wps:txbx>
                        <wps:bodyPr rot="0" vert="horz" wrap="square" lIns="0" tIns="0" rIns="0" bIns="0" anchor="ctr" anchorCtr="0" upright="1">
                          <a:noAutofit/>
                        </wps:bodyPr>
                      </wps:wsp>
                      <wps:wsp>
                        <wps:cNvPr id="19" name="Text Box 11265"/>
                        <wps:cNvSpPr txBox="1">
                          <a:spLocks/>
                        </wps:cNvSpPr>
                        <wps:spPr bwMode="auto">
                          <a:xfrm>
                            <a:off x="8568" y="4719"/>
                            <a:ext cx="124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2061B" w:rsidRDefault="005E1184" w:rsidP="00B86EC2">
                              <w:pPr>
                                <w:spacing w:before="0" w:line="144" w:lineRule="auto"/>
                                <w:jc w:val="center"/>
                                <w:rPr>
                                  <w:sz w:val="14"/>
                                  <w:szCs w:val="20"/>
                                  <w:lang w:bidi="ar-SY"/>
                                </w:rPr>
                              </w:pPr>
                              <w:r w:rsidRPr="0082061B">
                                <w:rPr>
                                  <w:rFonts w:hint="cs"/>
                                  <w:sz w:val="14"/>
                                  <w:szCs w:val="20"/>
                                  <w:rtl/>
                                  <w:lang w:bidi="ar-SY"/>
                                </w:rPr>
                                <w:t>مورد محتوى/</w:t>
                              </w:r>
                              <w:r w:rsidRPr="0082061B">
                                <w:rPr>
                                  <w:rFonts w:hint="cs"/>
                                  <w:sz w:val="14"/>
                                  <w:szCs w:val="20"/>
                                  <w:rtl/>
                                  <w:lang w:bidi="ar-SY"/>
                                </w:rPr>
                                <w:br/>
                                <w:t>مصدر إذاعة</w:t>
                              </w:r>
                              <w:r w:rsidRPr="0082061B">
                                <w:rPr>
                                  <w:rFonts w:hint="cs"/>
                                  <w:sz w:val="14"/>
                                  <w:szCs w:val="20"/>
                                  <w:rtl/>
                                  <w:lang w:bidi="ar-SY"/>
                                </w:rPr>
                                <w:br/>
                                <w:t>بث متعدد</w:t>
                              </w:r>
                            </w:p>
                          </w:txbxContent>
                        </wps:txbx>
                        <wps:bodyPr rot="0" vert="horz" wrap="square" lIns="0" tIns="0" rIns="0" bIns="0" anchor="ctr" anchorCtr="0" upright="1">
                          <a:noAutofit/>
                        </wps:bodyPr>
                      </wps:wsp>
                      <wps:wsp>
                        <wps:cNvPr id="20" name="Text Box 11263"/>
                        <wps:cNvSpPr txBox="1">
                          <a:spLocks/>
                        </wps:cNvSpPr>
                        <wps:spPr bwMode="auto">
                          <a:xfrm>
                            <a:off x="7782" y="1427"/>
                            <a:ext cx="870"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E1184" w:rsidRPr="0082061B" w:rsidRDefault="005E1184" w:rsidP="0082061B">
                              <w:pPr>
                                <w:spacing w:before="0" w:line="144" w:lineRule="auto"/>
                                <w:jc w:val="center"/>
                                <w:rPr>
                                  <w:sz w:val="20"/>
                                  <w:szCs w:val="20"/>
                                  <w:lang w:bidi="ar-SY"/>
                                </w:rPr>
                              </w:pPr>
                              <w:r w:rsidRPr="0082061B">
                                <w:rPr>
                                  <w:rFonts w:hint="cs"/>
                                  <w:sz w:val="20"/>
                                  <w:szCs w:val="20"/>
                                  <w:rtl/>
                                  <w:lang w:bidi="ar-SY"/>
                                </w:rPr>
                                <w:t>مورد محتوى/</w:t>
                              </w:r>
                              <w:r w:rsidRPr="0082061B">
                                <w:rPr>
                                  <w:rFonts w:hint="cs"/>
                                  <w:sz w:val="20"/>
                                  <w:szCs w:val="20"/>
                                  <w:rtl/>
                                  <w:lang w:bidi="ar-SY"/>
                                </w:rPr>
                                <w:br/>
                                <w:t>مصدر إذاعة</w:t>
                              </w:r>
                              <w:r w:rsidRPr="0082061B">
                                <w:rPr>
                                  <w:rFonts w:hint="cs"/>
                                  <w:sz w:val="20"/>
                                  <w:szCs w:val="20"/>
                                  <w:rtl/>
                                  <w:lang w:bidi="ar-SY"/>
                                </w:rPr>
                                <w:br/>
                                <w:t>بث متعدد</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4" o:spid="_x0000_s1280" style="position:absolute;left:0;text-align:left;margin-left:85.45pt;margin-top:.45pt;width:348.6pt;height:197.6pt;z-index:251650560" coordorigin="2843,1427" coordsize="697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">
                <v:shape id="Text Box 11261" o:spid="_x0000_s1281" type="#_x0000_t202" style="position:absolute;left:2867;top:2072;width:787;height: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T4MQA&#10;AADbAAAADwAAAGRycy9kb3ducmV2LnhtbESPT2vCQBDF7wW/wzKCt7ppSkWjq4hQqMdYofU2Zsck&#10;NDsbdrf58+27gtDbDO/N+73Z7AbTiI6cry0reJknIIgLq2suFZw/35+XIHxA1thYJgUjedhtJ08b&#10;zLTtOafuFEoRQ9hnqKAKoc2k9EVFBv3ctsRRu1lnMMTVlVI77GO4aWSaJAtpsOZIqLClQ0XFz+nX&#10;RG57/pKDf1stX/vvNIy3a368OKVm02G/BhFoCP/mx/WHjvUXcP8lD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0+DEAAAA2wAAAA8AAAAAAAAAAAAAAAAAmAIAAGRycy9k&#10;b3ducmV2LnhtbFBLBQYAAAAABAAEAPUAAACJAwAAAAA=&#10;" filled="f" stroked="f" strokeweight=".5pt">
                  <v:path arrowok="t"/>
                  <v:textbox inset="0,0,0,0">
                    <w:txbxContent>
                      <w:p w:rsidR="005E1184" w:rsidRPr="0082061B" w:rsidRDefault="005E1184" w:rsidP="0082061B">
                        <w:pPr>
                          <w:spacing w:before="0" w:line="144" w:lineRule="auto"/>
                          <w:jc w:val="right"/>
                          <w:rPr>
                            <w:sz w:val="14"/>
                            <w:szCs w:val="20"/>
                            <w:lang w:bidi="ar-SY"/>
                          </w:rPr>
                        </w:pPr>
                        <w:r w:rsidRPr="0082061B">
                          <w:rPr>
                            <w:rFonts w:hint="cs"/>
                            <w:sz w:val="14"/>
                            <w:szCs w:val="20"/>
                            <w:rtl/>
                            <w:lang w:bidi="ar-SY"/>
                          </w:rPr>
                          <w:t>العقدة المتأثرة</w:t>
                        </w:r>
                      </w:p>
                    </w:txbxContent>
                  </v:textbox>
                </v:shape>
                <v:shape id="Text Box 11262" o:spid="_x0000_s1282" type="#_x0000_t202" style="position:absolute;left:2843;top:2295;width:979;height: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e8QA&#10;AADbAAAADwAAAGRycy9kb3ducmV2LnhtbESPS2vDMBCE74H8B7GB3Bq5Dm1SN4oJgUJ7zAPa3rbW&#10;xja1VkZS/fj3VSCQ2y4zO9/sJh9MIzpyvras4HGRgCAurK65VHA+vT2sQfiArLGxTApG8pBvp5MN&#10;Ztr2fKDuGEoRQ9hnqKAKoc2k9EVFBv3CtsRRu1hnMMTVlVI77GO4aWSaJM/SYM2RUGFL+4qK3+Of&#10;idz2/CkH//SyXvZfaRgvP4ePb6fUfDbsXkEEGsLdfLt+17H+Cq6/xAH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ndnvEAAAA2wAAAA8AAAAAAAAAAAAAAAAAmAIAAGRycy9k&#10;b3ducmV2LnhtbFBLBQYAAAAABAAEAPUAAACJAwAAAAA=&#10;" filled="f" stroked="f" strokeweight=".5pt">
                  <v:path arrowok="t"/>
                  <v:textbox inset="0,0,0,0">
                    <w:txbxContent>
                      <w:p w:rsidR="005E1184" w:rsidRPr="0082061B" w:rsidRDefault="005E1184" w:rsidP="0082061B">
                        <w:pPr>
                          <w:spacing w:before="0" w:line="144" w:lineRule="auto"/>
                          <w:jc w:val="right"/>
                          <w:rPr>
                            <w:sz w:val="14"/>
                            <w:szCs w:val="20"/>
                            <w:lang w:bidi="ar-SY"/>
                          </w:rPr>
                        </w:pPr>
                        <w:r w:rsidRPr="0082061B">
                          <w:rPr>
                            <w:rFonts w:hint="cs"/>
                            <w:sz w:val="14"/>
                            <w:szCs w:val="20"/>
                            <w:rtl/>
                            <w:lang w:bidi="ar-SY"/>
                          </w:rPr>
                          <w:t>وظائف جديدة</w:t>
                        </w:r>
                      </w:p>
                    </w:txbxContent>
                  </v:textbox>
                </v:shape>
                <v:shape id="Text Box 11264" o:spid="_x0000_s1283" type="#_x0000_t202" style="position:absolute;left:8652;top:2159;width:956;height: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CcIA&#10;AADbAAAADwAAAGRycy9kb3ducmV2LnhtbESPTWvCQBCG7wX/wzJCb3WjYtHoKiIU7FErtN7G7JgE&#10;s7Nhd2viv3cOhd5mmPfjmdWmd426U4i1ZwPjUQaKuPC25tLA6evjbQ4qJmSLjWcy8KAIm/XgZYW5&#10;9R0f6H5MpZIQjjkaqFJqc61jUZHDOPItsdyuPjhMsoZS24CdhLtGT7LsXTusWRoqbGlXUXE7/jrp&#10;bU/fuo+zxXza/UzS43o5fJ6DMa/DfrsElahP/+I/994KvsDKLzKAX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IJwgAAANsAAAAPAAAAAAAAAAAAAAAAAJgCAABkcnMvZG93&#10;bnJldi54bWxQSwUGAAAAAAQABAD1AAAAhwMAAAAA&#10;" filled="f" stroked="f" strokeweight=".5pt">
                  <v:path arrowok="t"/>
                  <v:textbox inset="0,0,0,0">
                    <w:txbxContent>
                      <w:p w:rsidR="005E1184" w:rsidRPr="0082061B" w:rsidRDefault="005E1184" w:rsidP="0082061B">
                        <w:pPr>
                          <w:spacing w:before="0" w:line="144" w:lineRule="auto"/>
                          <w:jc w:val="right"/>
                          <w:rPr>
                            <w:sz w:val="14"/>
                            <w:szCs w:val="20"/>
                            <w:rtl/>
                            <w:lang w:bidi="ar-SY"/>
                          </w:rPr>
                        </w:pPr>
                        <w:r w:rsidRPr="0082061B">
                          <w:rPr>
                            <w:rFonts w:hint="cs"/>
                            <w:sz w:val="14"/>
                            <w:szCs w:val="20"/>
                            <w:rtl/>
                            <w:lang w:bidi="ar-SY"/>
                          </w:rPr>
                          <w:t xml:space="preserve">شبكة </w:t>
                        </w:r>
                        <w:r w:rsidRPr="0082061B">
                          <w:rPr>
                            <w:sz w:val="14"/>
                            <w:szCs w:val="20"/>
                            <w:lang w:bidi="ar-SY"/>
                          </w:rPr>
                          <w:t>PDN</w:t>
                        </w:r>
                        <w:r w:rsidRPr="0082061B">
                          <w:rPr>
                            <w:sz w:val="14"/>
                            <w:szCs w:val="20"/>
                            <w:rtl/>
                            <w:lang w:bidi="ar-SY"/>
                          </w:rPr>
                          <w:br/>
                        </w:r>
                        <w:r w:rsidRPr="0082061B">
                          <w:rPr>
                            <w:rFonts w:hint="cs"/>
                            <w:sz w:val="14"/>
                            <w:szCs w:val="20"/>
                            <w:rtl/>
                            <w:lang w:bidi="ar-SY"/>
                          </w:rPr>
                          <w:t>(مثل الإنترنت)</w:t>
                        </w:r>
                      </w:p>
                    </w:txbxContent>
                  </v:textbox>
                </v:shape>
                <v:shape id="Text Box 11265" o:spid="_x0000_s1284" type="#_x0000_t202" style="position:absolute;left:8568;top:4719;width:1247;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HksQA&#10;AADbAAAADwAAAGRycy9kb3ducmV2LnhtbESPT2vCQBDF7wW/wzJCb81GS0uMriKFgh61QuttzI5J&#10;MDsbdtf8+fZuodDbDO/N+71ZbQbTiI6cry0rmCUpCOLC6ppLBaevz5cMhA/IGhvLpGAkD5v15GmF&#10;ubY9H6g7hlLEEPY5KqhCaHMpfVGRQZ/YljhqV+sMhri6UmqHfQw3jZyn6bs0WHMkVNjSR0XF7Xg3&#10;kduevuXg3xbZa/8zD+P1ctifnVLP02G7BBFoCP/mv+udjvUX8PtLHE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R5LEAAAA2wAAAA8AAAAAAAAAAAAAAAAAmAIAAGRycy9k&#10;b3ducmV2LnhtbFBLBQYAAAAABAAEAPUAAACJAwAAAAA=&#10;" filled="f" stroked="f" strokeweight=".5pt">
                  <v:path arrowok="t"/>
                  <v:textbox inset="0,0,0,0">
                    <w:txbxContent>
                      <w:p w:rsidR="005E1184" w:rsidRPr="0082061B" w:rsidRDefault="005E1184" w:rsidP="00B86EC2">
                        <w:pPr>
                          <w:spacing w:before="0" w:line="144" w:lineRule="auto"/>
                          <w:jc w:val="center"/>
                          <w:rPr>
                            <w:sz w:val="14"/>
                            <w:szCs w:val="20"/>
                            <w:lang w:bidi="ar-SY"/>
                          </w:rPr>
                        </w:pPr>
                        <w:r w:rsidRPr="0082061B">
                          <w:rPr>
                            <w:rFonts w:hint="cs"/>
                            <w:sz w:val="14"/>
                            <w:szCs w:val="20"/>
                            <w:rtl/>
                            <w:lang w:bidi="ar-SY"/>
                          </w:rPr>
                          <w:t>مورد محتوى/</w:t>
                        </w:r>
                        <w:r w:rsidRPr="0082061B">
                          <w:rPr>
                            <w:rFonts w:hint="cs"/>
                            <w:sz w:val="14"/>
                            <w:szCs w:val="20"/>
                            <w:rtl/>
                            <w:lang w:bidi="ar-SY"/>
                          </w:rPr>
                          <w:br/>
                          <w:t>مصدر إذاعة</w:t>
                        </w:r>
                        <w:r w:rsidRPr="0082061B">
                          <w:rPr>
                            <w:rFonts w:hint="cs"/>
                            <w:sz w:val="14"/>
                            <w:szCs w:val="20"/>
                            <w:rtl/>
                            <w:lang w:bidi="ar-SY"/>
                          </w:rPr>
                          <w:br/>
                          <w:t>بث متعدد</w:t>
                        </w:r>
                      </w:p>
                    </w:txbxContent>
                  </v:textbox>
                </v:shape>
                <v:shape id="Text Box 11263" o:spid="_x0000_s1285" type="#_x0000_t202" style="position:absolute;left:7782;top:1427;width:870;height: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ssAA&#10;AADbAAAADwAAAGRycy9kb3ducmV2LnhtbERPTWvCQBC9F/wPywje6saIxaauIkJBj1qh7W2aHZNg&#10;djbsbk38986h0OPjfa82g2vVjUJsPBuYTTNQxKW3DVcGzh/vz0tQMSFbbD2TgTtF2KxHTyssrO/5&#10;SLdTqpSEcCzQQJ1SV2gdy5ocxqnviIW7+OAwCQyVtgF7CXetzrPsRTtsWBpq7GhXU3k9/Trp7c6f&#10;eoiL1+W8/8rT/fJzPHwHYybjYfsGKtGQ/sV/7r01kMt6+SI/QK8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kssAAAADbAAAADwAAAAAAAAAAAAAAAACYAgAAZHJzL2Rvd25y&#10;ZXYueG1sUEsFBgAAAAAEAAQA9QAAAIUDAAAAAA==&#10;" filled="f" stroked="f" strokeweight=".5pt">
                  <v:path arrowok="t"/>
                  <v:textbox inset="0,0,0,0">
                    <w:txbxContent>
                      <w:p w:rsidR="005E1184" w:rsidRPr="0082061B" w:rsidRDefault="005E1184" w:rsidP="0082061B">
                        <w:pPr>
                          <w:spacing w:before="0" w:line="144" w:lineRule="auto"/>
                          <w:jc w:val="center"/>
                          <w:rPr>
                            <w:sz w:val="20"/>
                            <w:szCs w:val="20"/>
                            <w:lang w:bidi="ar-SY"/>
                          </w:rPr>
                        </w:pPr>
                        <w:r w:rsidRPr="0082061B">
                          <w:rPr>
                            <w:rFonts w:hint="cs"/>
                            <w:sz w:val="20"/>
                            <w:szCs w:val="20"/>
                            <w:rtl/>
                            <w:lang w:bidi="ar-SY"/>
                          </w:rPr>
                          <w:t>مورد محتوى/</w:t>
                        </w:r>
                        <w:r w:rsidRPr="0082061B">
                          <w:rPr>
                            <w:rFonts w:hint="cs"/>
                            <w:sz w:val="20"/>
                            <w:szCs w:val="20"/>
                            <w:rtl/>
                            <w:lang w:bidi="ar-SY"/>
                          </w:rPr>
                          <w:br/>
                          <w:t>مصدر إذاعة</w:t>
                        </w:r>
                        <w:r w:rsidRPr="0082061B">
                          <w:rPr>
                            <w:rFonts w:hint="cs"/>
                            <w:sz w:val="20"/>
                            <w:szCs w:val="20"/>
                            <w:rtl/>
                            <w:lang w:bidi="ar-SY"/>
                          </w:rPr>
                          <w:br/>
                          <w:t>بث متعدد</w:t>
                        </w:r>
                      </w:p>
                    </w:txbxContent>
                  </v:textbox>
                </v:shape>
              </v:group>
            </w:pict>
          </mc:Fallback>
        </mc:AlternateContent>
      </w:r>
      <w:r>
        <w:rPr>
          <w:rFonts w:cs="Times New Roman"/>
          <w:noProof/>
          <w:sz w:val="24"/>
          <w:szCs w:val="20"/>
          <w:lang w:eastAsia="zh-CN"/>
        </w:rPr>
        <w:drawing>
          <wp:inline distT="0" distB="0" distL="0" distR="0">
            <wp:extent cx="4591050" cy="2965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91050" cy="2965450"/>
                    </a:xfrm>
                    <a:prstGeom prst="rect">
                      <a:avLst/>
                    </a:prstGeom>
                    <a:noFill/>
                    <a:ln>
                      <a:noFill/>
                    </a:ln>
                  </pic:spPr>
                </pic:pic>
              </a:graphicData>
            </a:graphic>
          </wp:inline>
        </w:drawing>
      </w:r>
    </w:p>
    <w:p w:rsidR="0082061B" w:rsidRDefault="0082061B" w:rsidP="0082061B">
      <w:pPr>
        <w:spacing w:before="0" w:line="240" w:lineRule="auto"/>
        <w:jc w:val="center"/>
        <w:rPr>
          <w:rtl/>
          <w:lang w:val="fr-FR" w:eastAsia="en-US"/>
        </w:rPr>
      </w:pPr>
    </w:p>
    <w:p w:rsidR="00CA39A6" w:rsidRPr="00CA39A6" w:rsidRDefault="00CA39A6" w:rsidP="00D5010D">
      <w:pPr>
        <w:rPr>
          <w:rtl/>
          <w:lang w:val="fr-FR" w:bidi="ar-EG"/>
        </w:rPr>
      </w:pPr>
      <w:r w:rsidRPr="00CA39A6">
        <w:rPr>
          <w:rFonts w:hint="cs"/>
          <w:rtl/>
          <w:lang w:val="fr-FR" w:bidi="ar-EG"/>
        </w:rPr>
        <w:lastRenderedPageBreak/>
        <w:t xml:space="preserve">يضم مركز خدمة البث الإذاعي المتعدد </w:t>
      </w:r>
      <w:r w:rsidRPr="00CA39A6">
        <w:rPr>
          <w:lang w:bidi="ar-EG"/>
        </w:rPr>
        <w:t>(</w:t>
      </w:r>
      <w:r w:rsidRPr="00CA39A6">
        <w:rPr>
          <w:lang w:val="fr-FR" w:bidi="ar-EG"/>
        </w:rPr>
        <w:t>BM-SC)</w:t>
      </w:r>
      <w:r w:rsidRPr="00CA39A6">
        <w:rPr>
          <w:rFonts w:hint="cs"/>
          <w:rtl/>
          <w:lang w:val="fr-FR" w:bidi="ar-EG"/>
        </w:rPr>
        <w:t xml:space="preserve"> (انظر الشكل</w:t>
      </w:r>
      <w:r w:rsidRPr="00CA39A6">
        <w:rPr>
          <w:rFonts w:hint="eastAsia"/>
          <w:spacing w:val="-2"/>
          <w:rtl/>
          <w:lang w:val="fr-FR" w:eastAsia="ja-JP"/>
        </w:rPr>
        <w:t> </w:t>
      </w:r>
      <w:r w:rsidRPr="00CA39A6">
        <w:rPr>
          <w:lang w:val="fr-FR" w:bidi="ar-EG"/>
        </w:rPr>
        <w:t>15</w:t>
      </w:r>
      <w:r w:rsidRPr="00CA39A6">
        <w:rPr>
          <w:rFonts w:hint="cs"/>
          <w:rtl/>
          <w:lang w:val="fr-FR" w:bidi="ar-EG"/>
        </w:rPr>
        <w:t>) وظائف لتوفير وتسليم الخدمة للمستعمل</w:t>
      </w:r>
      <w:r w:rsidRPr="00CA39A6">
        <w:rPr>
          <w:rFonts w:hint="eastAsia"/>
          <w:spacing w:val="-2"/>
          <w:rtl/>
          <w:lang w:val="fr-FR" w:eastAsia="ja-JP"/>
        </w:rPr>
        <w:t> </w:t>
      </w:r>
      <w:r w:rsidRPr="00CA39A6">
        <w:rPr>
          <w:lang w:val="fr-FR" w:bidi="ar-EG"/>
        </w:rPr>
        <w:t>MBMS</w:t>
      </w:r>
      <w:r w:rsidRPr="00CA39A6">
        <w:rPr>
          <w:rFonts w:hint="cs"/>
          <w:rtl/>
          <w:lang w:val="fr-FR" w:bidi="ar-EG"/>
        </w:rPr>
        <w:t xml:space="preserve">. ويمكن للمركز أن يعمل كنقطة دخل لإرسالات </w:t>
      </w:r>
      <w:r w:rsidRPr="00CA39A6">
        <w:rPr>
          <w:lang w:val="fr-FR" w:bidi="ar-EG"/>
        </w:rPr>
        <w:t>MBMS</w:t>
      </w:r>
      <w:r w:rsidRPr="00CA39A6">
        <w:rPr>
          <w:rFonts w:hint="cs"/>
          <w:rtl/>
          <w:lang w:val="fr-FR" w:bidi="ar-EG"/>
        </w:rPr>
        <w:t xml:space="preserve"> لمورد محتوى حيث يُستعمل لتخويل واستهلاك خدمات الحمالات</w:t>
      </w:r>
      <w:r w:rsidR="00D5010D">
        <w:rPr>
          <w:rFonts w:hint="eastAsia"/>
          <w:rtl/>
          <w:lang w:val="fr-FR" w:bidi="ar-EG"/>
        </w:rPr>
        <w:t> </w:t>
      </w:r>
      <w:r w:rsidRPr="00CA39A6">
        <w:rPr>
          <w:lang w:val="fr-FR" w:bidi="ar-EG"/>
        </w:rPr>
        <w:t>MBMS</w:t>
      </w:r>
      <w:r w:rsidRPr="00CA39A6">
        <w:rPr>
          <w:rFonts w:hint="cs"/>
          <w:rtl/>
          <w:lang w:val="fr-FR" w:bidi="ar-EG"/>
        </w:rPr>
        <w:t xml:space="preserve"> داخل الشبكة </w:t>
      </w:r>
      <w:r w:rsidRPr="00CA39A6">
        <w:rPr>
          <w:lang w:val="fr-FR" w:bidi="ar-EG"/>
        </w:rPr>
        <w:t>PLMN</w:t>
      </w:r>
      <w:r w:rsidRPr="00CA39A6">
        <w:rPr>
          <w:rFonts w:hint="cs"/>
          <w:rtl/>
          <w:lang w:val="fr-FR" w:bidi="ar-EG"/>
        </w:rPr>
        <w:t xml:space="preserve"> ويمكن أن يستعمل لتحديد مواقيت إرسال </w:t>
      </w:r>
      <w:r w:rsidRPr="00CA39A6">
        <w:rPr>
          <w:lang w:val="fr-FR" w:bidi="ar-EG"/>
        </w:rPr>
        <w:t>MBMS</w:t>
      </w:r>
      <w:r w:rsidRPr="00CA39A6">
        <w:rPr>
          <w:rFonts w:hint="eastAsia"/>
          <w:spacing w:val="-2"/>
          <w:rtl/>
          <w:lang w:val="fr-FR" w:eastAsia="ja-JP"/>
        </w:rPr>
        <w:t> </w:t>
      </w:r>
      <w:r w:rsidRPr="00CA39A6">
        <w:rPr>
          <w:rFonts w:hint="cs"/>
          <w:rtl/>
          <w:lang w:val="fr-FR" w:bidi="ar-EG"/>
        </w:rPr>
        <w:t>وتسليمه.</w:t>
      </w:r>
    </w:p>
    <w:p w:rsidR="00CA39A6" w:rsidRPr="00CA39A6" w:rsidRDefault="00CA39A6" w:rsidP="00CA39A6">
      <w:pPr>
        <w:keepNext/>
        <w:rPr>
          <w:rtl/>
          <w:lang w:val="fr-FR" w:bidi="ar-EG"/>
        </w:rPr>
      </w:pPr>
      <w:r w:rsidRPr="00CA39A6">
        <w:rPr>
          <w:rFonts w:hint="cs"/>
          <w:rtl/>
          <w:lang w:val="fr-FR" w:bidi="ar-EG"/>
        </w:rPr>
        <w:t xml:space="preserve">والمركز </w:t>
      </w:r>
      <w:r w:rsidRPr="00CA39A6">
        <w:rPr>
          <w:lang w:val="fr-FR" w:bidi="ar-EG"/>
        </w:rPr>
        <w:t>BM-SC</w:t>
      </w:r>
      <w:r w:rsidRPr="00CA39A6">
        <w:rPr>
          <w:rFonts w:hint="cs"/>
          <w:rtl/>
          <w:lang w:val="fr-FR" w:bidi="ar-EG"/>
        </w:rPr>
        <w:t xml:space="preserve"> كيان وظي</w:t>
      </w:r>
      <w:r w:rsidR="00D2476A">
        <w:rPr>
          <w:rFonts w:hint="cs"/>
          <w:rtl/>
          <w:lang w:val="fr-FR" w:bidi="ar-EG"/>
        </w:rPr>
        <w:t>في </w:t>
      </w:r>
      <w:r w:rsidRPr="00CA39A6">
        <w:rPr>
          <w:rFonts w:hint="cs"/>
          <w:rtl/>
          <w:lang w:val="fr-FR" w:bidi="ar-EG"/>
        </w:rPr>
        <w:t xml:space="preserve">يجب أن يكون موجوداً لكل خدمة مستعمل </w:t>
      </w:r>
      <w:r w:rsidRPr="00CA39A6">
        <w:rPr>
          <w:lang w:val="fr-FR" w:bidi="ar-EG"/>
        </w:rPr>
        <w:t>MBMS</w:t>
      </w:r>
      <w:r w:rsidRPr="00CA39A6">
        <w:rPr>
          <w:rFonts w:hint="cs"/>
          <w:rtl/>
          <w:lang w:val="fr-FR" w:bidi="ar-EG"/>
        </w:rPr>
        <w:t>. وحسب المواصفات، تطبق المتطلبات التالية على المركز</w:t>
      </w:r>
      <w:r w:rsidRPr="00CA39A6">
        <w:rPr>
          <w:rFonts w:hint="eastAsia"/>
          <w:spacing w:val="-2"/>
          <w:rtl/>
          <w:lang w:val="fr-FR" w:eastAsia="ja-JP"/>
        </w:rPr>
        <w:t> </w:t>
      </w:r>
      <w:r w:rsidRPr="00CA39A6">
        <w:rPr>
          <w:lang w:val="fr-FR" w:bidi="ar-EG"/>
        </w:rPr>
        <w:t>BM-SC [1]</w:t>
      </w:r>
      <w:r w:rsidRPr="00CA39A6">
        <w:rPr>
          <w:rFonts w:hint="cs"/>
          <w:rtl/>
          <w:lang w:val="fr-FR" w:bidi="ar-EG"/>
        </w:rPr>
        <w:t>:</w:t>
      </w:r>
    </w:p>
    <w:p w:rsidR="00CA39A6" w:rsidRPr="00CA39A6" w:rsidRDefault="00CA39A6" w:rsidP="00D5010D">
      <w:pPr>
        <w:pStyle w:val="enumlev1"/>
        <w:rPr>
          <w:rtl/>
          <w:lang w:val="fr-FR" w:eastAsia="ja-JP"/>
        </w:rPr>
      </w:pPr>
      <w:r w:rsidRPr="00CA39A6">
        <w:rPr>
          <w:rFonts w:hint="cs"/>
          <w:rtl/>
          <w:lang w:val="fr-FR" w:eastAsia="ja-JP"/>
        </w:rPr>
        <w:t>-</w:t>
      </w:r>
      <w:r w:rsidRPr="00CA39A6">
        <w:rPr>
          <w:rFonts w:hint="cs"/>
          <w:rtl/>
          <w:lang w:val="fr-FR" w:eastAsia="ja-JP"/>
        </w:rPr>
        <w:tab/>
        <w:t xml:space="preserve">بمقدور المركز </w:t>
      </w:r>
      <w:r w:rsidRPr="00CA39A6">
        <w:rPr>
          <w:lang w:val="fr-FR" w:eastAsia="ja-JP"/>
        </w:rPr>
        <w:t>BM-SC</w:t>
      </w:r>
      <w:r w:rsidRPr="00CA39A6">
        <w:rPr>
          <w:rFonts w:hint="cs"/>
          <w:rtl/>
          <w:lang w:val="fr-FR" w:eastAsia="ja-JP"/>
        </w:rPr>
        <w:t xml:space="preserve"> استيقان الطرف الثالث من موردي المحتوى، الذين يقدمون المحتوى من أجل الإرسال</w:t>
      </w:r>
      <w:r w:rsidRPr="00CA39A6">
        <w:rPr>
          <w:rFonts w:hint="eastAsia"/>
          <w:spacing w:val="-2"/>
          <w:rtl/>
          <w:lang w:val="fr-FR" w:eastAsia="ja-JP"/>
        </w:rPr>
        <w:t> </w:t>
      </w:r>
      <w:r w:rsidRPr="00CA39A6">
        <w:rPr>
          <w:lang w:val="fr-FR" w:eastAsia="ja-JP"/>
        </w:rPr>
        <w:t>MBMS</w:t>
      </w:r>
      <w:r w:rsidRPr="00CA39A6">
        <w:rPr>
          <w:rFonts w:hint="cs"/>
          <w:rtl/>
          <w:lang w:val="fr-FR" w:eastAsia="ja-JP"/>
        </w:rPr>
        <w:t xml:space="preserve">. وقد يرغب الطرف الثالث من موردي المحتوى </w:t>
      </w:r>
      <w:r w:rsidR="00D2476A">
        <w:rPr>
          <w:rFonts w:hint="cs"/>
          <w:rtl/>
          <w:lang w:val="fr-FR" w:eastAsia="ja-JP"/>
        </w:rPr>
        <w:t>في </w:t>
      </w:r>
      <w:r w:rsidRPr="00CA39A6">
        <w:rPr>
          <w:rFonts w:hint="cs"/>
          <w:rtl/>
          <w:lang w:val="fr-FR" w:eastAsia="ja-JP"/>
        </w:rPr>
        <w:t xml:space="preserve">استهلال إرسال خدمة وسائط متعددة سمعية وفيديوية متنقلة </w:t>
      </w:r>
      <w:r w:rsidRPr="00CA39A6">
        <w:rPr>
          <w:lang w:val="fr-FR" w:eastAsia="ja-JP"/>
        </w:rPr>
        <w:t>MBMS</w:t>
      </w:r>
      <w:r w:rsidRPr="00CA39A6">
        <w:rPr>
          <w:rFonts w:hint="cs"/>
          <w:rtl/>
          <w:lang w:val="fr-FR" w:eastAsia="ja-JP"/>
        </w:rPr>
        <w:t>. و</w:t>
      </w:r>
      <w:r w:rsidR="00D2476A">
        <w:rPr>
          <w:rFonts w:hint="cs"/>
          <w:rtl/>
          <w:lang w:val="fr-FR" w:eastAsia="ja-JP"/>
        </w:rPr>
        <w:t>في </w:t>
      </w:r>
      <w:r w:rsidRPr="00CA39A6">
        <w:rPr>
          <w:rFonts w:hint="cs"/>
          <w:rtl/>
          <w:lang w:val="fr-FR" w:eastAsia="ja-JP"/>
        </w:rPr>
        <w:t xml:space="preserve">هذه الحالة، يمكن للمركز </w:t>
      </w:r>
      <w:r w:rsidRPr="00CA39A6">
        <w:rPr>
          <w:lang w:val="fr-FR" w:eastAsia="ja-JP"/>
        </w:rPr>
        <w:t>BM-SC</w:t>
      </w:r>
      <w:r w:rsidRPr="00CA39A6">
        <w:rPr>
          <w:rFonts w:hint="cs"/>
          <w:rtl/>
          <w:lang w:val="fr-FR" w:eastAsia="ja-JP"/>
        </w:rPr>
        <w:t xml:space="preserve"> تخويل مورد المحتوى بإرسال البيانات عبر خدمة حمالة</w:t>
      </w:r>
      <w:r w:rsidR="00D5010D">
        <w:rPr>
          <w:rFonts w:hint="eastAsia"/>
          <w:rtl/>
          <w:lang w:val="fr-FR" w:eastAsia="ja-JP"/>
        </w:rPr>
        <w:t> </w:t>
      </w:r>
      <w:r w:rsidRPr="00CA39A6">
        <w:rPr>
          <w:lang w:val="fr-FR" w:eastAsia="ja-JP"/>
        </w:rPr>
        <w:t>MBMS</w:t>
      </w:r>
      <w:r w:rsidRPr="00CA39A6">
        <w:rPr>
          <w:rFonts w:hint="cs"/>
          <w:rtl/>
          <w:lang w:val="fr-FR" w:eastAsia="ja-JP"/>
        </w:rPr>
        <w:t xml:space="preserve"> وذلك حسب السياسات العامة</w:t>
      </w:r>
      <w:r w:rsidRPr="00CA39A6">
        <w:rPr>
          <w:rFonts w:hint="eastAsia"/>
          <w:spacing w:val="-2"/>
          <w:rtl/>
          <w:lang w:val="fr-FR" w:eastAsia="ja-JP"/>
        </w:rPr>
        <w:t> </w:t>
      </w:r>
      <w:r w:rsidRPr="00CA39A6">
        <w:rPr>
          <w:rFonts w:hint="cs"/>
          <w:rtl/>
          <w:lang w:val="fr-FR" w:eastAsia="ja-JP"/>
        </w:rPr>
        <w:t>المتبعة.</w:t>
      </w:r>
    </w:p>
    <w:p w:rsidR="00CA39A6" w:rsidRPr="00CA39A6" w:rsidRDefault="00CA39A6" w:rsidP="00D5010D">
      <w:pPr>
        <w:pStyle w:val="enumlev1"/>
        <w:rPr>
          <w:rtl/>
          <w:lang w:val="fr-FR" w:eastAsia="ja-JP"/>
        </w:rPr>
      </w:pPr>
      <w:r w:rsidRPr="00CA39A6">
        <w:rPr>
          <w:rFonts w:hint="cs"/>
          <w:rtl/>
          <w:lang w:val="fr-FR" w:eastAsia="ja-JP"/>
        </w:rPr>
        <w:t>-</w:t>
      </w:r>
      <w:r w:rsidRPr="00CA39A6">
        <w:rPr>
          <w:rFonts w:hint="cs"/>
          <w:rtl/>
          <w:lang w:val="fr-FR" w:eastAsia="ja-JP"/>
        </w:rPr>
        <w:tab/>
        <w:t xml:space="preserve">بمقدور المركز </w:t>
      </w:r>
      <w:r w:rsidRPr="00CA39A6">
        <w:rPr>
          <w:lang w:val="fr-FR" w:eastAsia="ja-JP"/>
        </w:rPr>
        <w:t>BM-SC</w:t>
      </w:r>
      <w:r w:rsidRPr="00CA39A6">
        <w:rPr>
          <w:rFonts w:hint="cs"/>
          <w:rtl/>
          <w:lang w:val="fr-FR" w:eastAsia="ja-JP"/>
        </w:rPr>
        <w:t xml:space="preserve"> تسليم الوسائط ووصف الدورة بواسطة إعلانات الخدمة باستخدام بروتوكولات محددة</w:t>
      </w:r>
      <w:r w:rsidR="00D5010D">
        <w:rPr>
          <w:rFonts w:hint="eastAsia"/>
          <w:rtl/>
          <w:lang w:val="fr-FR" w:eastAsia="ja-JP"/>
        </w:rPr>
        <w:t> </w:t>
      </w:r>
      <w:r w:rsidRPr="00CA39A6">
        <w:rPr>
          <w:lang w:val="fr-FR" w:eastAsia="ja-JP"/>
        </w:rPr>
        <w:t>IETF</w:t>
      </w:r>
      <w:r w:rsidRPr="00CA39A6">
        <w:rPr>
          <w:rFonts w:hint="cs"/>
          <w:rtl/>
          <w:lang w:val="fr-FR" w:eastAsia="ja-JP"/>
        </w:rPr>
        <w:t xml:space="preserve"> عبر خدمات حمالات بث متعدد وبث إذاعي</w:t>
      </w:r>
      <w:r w:rsidRPr="00CA39A6">
        <w:rPr>
          <w:rFonts w:hint="eastAsia"/>
          <w:spacing w:val="-2"/>
          <w:rtl/>
          <w:lang w:val="fr-FR" w:eastAsia="ja-JP"/>
        </w:rPr>
        <w:t> </w:t>
      </w:r>
      <w:r w:rsidRPr="00CA39A6">
        <w:rPr>
          <w:lang w:val="fr-FR" w:eastAsia="ja-JP"/>
        </w:rPr>
        <w:t>MBMS</w:t>
      </w:r>
      <w:r w:rsidRPr="00CA39A6">
        <w:rPr>
          <w:rFonts w:hint="cs"/>
          <w:rtl/>
          <w:lang w:val="fr-FR" w:eastAsia="ja-JP"/>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 xml:space="preserve">بإمكان المركز </w:t>
      </w:r>
      <w:r w:rsidRPr="00CA39A6">
        <w:rPr>
          <w:lang w:val="fr-FR" w:eastAsia="ja-JP"/>
        </w:rPr>
        <w:t>BM-SC</w:t>
      </w:r>
      <w:r w:rsidRPr="00CA39A6">
        <w:rPr>
          <w:rFonts w:hint="cs"/>
          <w:rtl/>
          <w:lang w:val="fr-FR" w:eastAsia="ja-JP"/>
        </w:rPr>
        <w:t xml:space="preserve"> قبول المحتوى من مصادر خارجية وإرساله باستعمال مخططات قادرة على الاستعادة عند حدوث الأخطاء (مثل شفرة خاصة بالخدمة </w:t>
      </w:r>
      <w:r w:rsidRPr="00CA39A6">
        <w:rPr>
          <w:lang w:val="fr-FR" w:eastAsia="ja-JP"/>
        </w:rPr>
        <w:t>MBMS</w:t>
      </w:r>
      <w:r w:rsidRPr="00CA39A6">
        <w:rPr>
          <w:rFonts w:hint="cs"/>
          <w:rtl/>
          <w:lang w:val="fr-FR" w:eastAsia="ja-JP"/>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 xml:space="preserve">يمكن استعمال المركز </w:t>
      </w:r>
      <w:r w:rsidRPr="00CA39A6">
        <w:rPr>
          <w:lang w:val="fr-FR" w:eastAsia="ja-JP"/>
        </w:rPr>
        <w:t>BM-SC</w:t>
      </w:r>
      <w:r w:rsidRPr="00CA39A6">
        <w:rPr>
          <w:rFonts w:hint="cs"/>
          <w:rtl/>
          <w:lang w:val="fr-FR" w:eastAsia="ja-JP"/>
        </w:rPr>
        <w:t xml:space="preserve"> لتحديد الجداول الزمنية لعمليات إعادة الإرسال لدورات </w:t>
      </w:r>
      <w:r w:rsidRPr="00CA39A6">
        <w:rPr>
          <w:lang w:val="fr-FR" w:eastAsia="ja-JP"/>
        </w:rPr>
        <w:t>MBMS</w:t>
      </w:r>
      <w:r w:rsidRPr="00CA39A6">
        <w:rPr>
          <w:rFonts w:hint="cs"/>
          <w:rtl/>
          <w:lang w:val="fr-FR" w:eastAsia="ja-JP"/>
        </w:rPr>
        <w:t xml:space="preserve"> واسترجاع المحتوى من المصادر الخارجية وتقديمه باستعمال خدمات الحمالات</w:t>
      </w:r>
      <w:r w:rsidRPr="00CA39A6">
        <w:rPr>
          <w:rFonts w:hint="eastAsia"/>
          <w:spacing w:val="-2"/>
          <w:rtl/>
          <w:lang w:val="fr-FR" w:eastAsia="ja-JP"/>
        </w:rPr>
        <w:t> </w:t>
      </w:r>
      <w:r w:rsidRPr="00CA39A6">
        <w:rPr>
          <w:lang w:val="fr-FR" w:eastAsia="ja-JP"/>
        </w:rPr>
        <w:t>MBMS</w:t>
      </w:r>
      <w:r w:rsidRPr="00CA39A6">
        <w:rPr>
          <w:rFonts w:hint="cs"/>
          <w:rtl/>
          <w:lang w:val="fr-FR" w:eastAsia="ja-JP"/>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 xml:space="preserve">بمقدور المركز </w:t>
      </w:r>
      <w:r w:rsidRPr="00CA39A6">
        <w:rPr>
          <w:lang w:val="fr-FR" w:eastAsia="ja-JP"/>
        </w:rPr>
        <w:t>BM-SC</w:t>
      </w:r>
      <w:r w:rsidRPr="00CA39A6">
        <w:rPr>
          <w:rFonts w:hint="cs"/>
          <w:rtl/>
          <w:lang w:val="fr-FR" w:eastAsia="ja-JP"/>
        </w:rPr>
        <w:t xml:space="preserve"> تحديد الجداول الزمنية لعمليات إعادة الإرسال لدورات </w:t>
      </w:r>
      <w:r w:rsidRPr="00CA39A6">
        <w:rPr>
          <w:lang w:val="fr-FR" w:eastAsia="ja-JP"/>
        </w:rPr>
        <w:t>MBMS</w:t>
      </w:r>
      <w:r w:rsidRPr="00CA39A6">
        <w:rPr>
          <w:rFonts w:hint="cs"/>
          <w:rtl/>
          <w:lang w:val="fr-FR" w:eastAsia="ja-JP"/>
        </w:rPr>
        <w:t xml:space="preserve"> مع وسم كل دورة بمعرف هوية دورة </w:t>
      </w:r>
      <w:r w:rsidRPr="00CA39A6">
        <w:rPr>
          <w:lang w:val="fr-FR" w:eastAsia="ja-JP"/>
        </w:rPr>
        <w:t>MBMS</w:t>
      </w:r>
      <w:r w:rsidRPr="00CA39A6">
        <w:rPr>
          <w:rFonts w:hint="cs"/>
          <w:rtl/>
          <w:lang w:val="fr-FR" w:eastAsia="ja-JP"/>
        </w:rPr>
        <w:t xml:space="preserve"> لكي يسمح لتجهيزات المستعمل النهائي بالتمييز بين الدورات </w:t>
      </w:r>
      <w:r w:rsidRPr="00CA39A6">
        <w:rPr>
          <w:lang w:val="fr-FR" w:eastAsia="ja-JP"/>
        </w:rPr>
        <w:t>MBMS</w:t>
      </w:r>
      <w:r w:rsidRPr="00CA39A6">
        <w:rPr>
          <w:rFonts w:hint="cs"/>
          <w:rtl/>
          <w:lang w:val="fr-FR" w:eastAsia="ja-JP"/>
        </w:rPr>
        <w:t xml:space="preserve"> المعاد</w:t>
      </w:r>
      <w:r w:rsidRPr="00CA39A6">
        <w:rPr>
          <w:rFonts w:hint="cs"/>
          <w:spacing w:val="-2"/>
          <w:rtl/>
          <w:lang w:val="fr-FR" w:eastAsia="ja-JP"/>
        </w:rPr>
        <w:t xml:space="preserve"> </w:t>
      </w:r>
      <w:r w:rsidRPr="00CA39A6">
        <w:rPr>
          <w:rFonts w:hint="cs"/>
          <w:rtl/>
          <w:lang w:val="fr-FR" w:eastAsia="ja-JP"/>
        </w:rPr>
        <w:t xml:space="preserve">إرسالها. وتكون عمليات إعادة الإرسال هذه شفافة بالنسبة لخدمة مستعمل الشبكة </w:t>
      </w:r>
      <w:r w:rsidRPr="00CA39A6">
        <w:rPr>
          <w:lang w:val="fr-FR" w:eastAsia="ja-JP"/>
        </w:rPr>
        <w:t>RAN</w:t>
      </w:r>
      <w:r w:rsidRPr="00CA39A6">
        <w:rPr>
          <w:rFonts w:hint="cs"/>
          <w:rtl/>
          <w:lang w:val="fr-FR" w:eastAsia="ja-JP"/>
        </w:rPr>
        <w:t xml:space="preserve"> والخدمة</w:t>
      </w:r>
      <w:r w:rsidRPr="00CA39A6">
        <w:rPr>
          <w:rFonts w:hint="eastAsia"/>
          <w:spacing w:val="-2"/>
          <w:rtl/>
          <w:lang w:val="fr-FR" w:eastAsia="ja-JP"/>
        </w:rPr>
        <w:t> </w:t>
      </w:r>
      <w:r w:rsidRPr="00CA39A6">
        <w:rPr>
          <w:lang w:val="fr-FR" w:eastAsia="ja-JP"/>
        </w:rPr>
        <w:t>MBMS</w:t>
      </w:r>
      <w:r w:rsidRPr="00CA39A6">
        <w:rPr>
          <w:rFonts w:hint="cs"/>
          <w:rtl/>
          <w:lang w:val="fr-FR" w:eastAsia="ja-JP"/>
        </w:rPr>
        <w:t>.</w:t>
      </w:r>
    </w:p>
    <w:p w:rsidR="00CA39A6" w:rsidRPr="00CA39A6" w:rsidRDefault="00CA39A6" w:rsidP="002D4D2C">
      <w:pPr>
        <w:pStyle w:val="Headingb"/>
        <w:rPr>
          <w:rtl/>
          <w:lang w:val="fr-FR"/>
        </w:rPr>
      </w:pPr>
      <w:r w:rsidRPr="00CA39A6">
        <w:rPr>
          <w:rFonts w:hint="cs"/>
          <w:rtl/>
          <w:lang w:val="fr-FR"/>
        </w:rPr>
        <w:t xml:space="preserve">قدرات الأجهزة المطرافية المحمولة باليد من تجهيزات المستعمل النهائي للخدمة </w:t>
      </w:r>
      <w:r w:rsidRPr="00CA39A6">
        <w:rPr>
          <w:lang w:val="fr-FR"/>
        </w:rPr>
        <w:t>MBMS</w:t>
      </w:r>
    </w:p>
    <w:p w:rsidR="00CA39A6" w:rsidRPr="00CA39A6" w:rsidRDefault="00CA39A6" w:rsidP="00CA39A6">
      <w:pPr>
        <w:keepNext/>
        <w:rPr>
          <w:rtl/>
          <w:lang w:val="fr-FR" w:bidi="ar-EG"/>
        </w:rPr>
      </w:pPr>
      <w:r w:rsidRPr="00CA39A6">
        <w:rPr>
          <w:rFonts w:hint="cs"/>
          <w:rtl/>
          <w:lang w:val="fr-FR"/>
        </w:rPr>
        <w:t xml:space="preserve">لكي تكون قادرة على دعم/استقبال الخدمات </w:t>
      </w:r>
      <w:r w:rsidRPr="00CA39A6">
        <w:rPr>
          <w:lang w:val="fr-FR"/>
        </w:rPr>
        <w:t>MBMS</w:t>
      </w:r>
      <w:r w:rsidRPr="00CA39A6">
        <w:rPr>
          <w:rFonts w:hint="cs"/>
          <w:rtl/>
          <w:lang w:val="fr-FR" w:bidi="ar-EG"/>
        </w:rPr>
        <w:t xml:space="preserve">، يجب أن تتمتع تجهيزات المستعمل </w:t>
      </w:r>
      <w:r w:rsidRPr="00CA39A6">
        <w:rPr>
          <w:lang w:bidi="ar-EG"/>
        </w:rPr>
        <w:t>(UE)</w:t>
      </w:r>
      <w:r w:rsidRPr="00CA39A6">
        <w:rPr>
          <w:rFonts w:hint="cs"/>
          <w:rtl/>
          <w:lang w:val="fr-FR" w:bidi="ar-EG"/>
        </w:rPr>
        <w:t xml:space="preserve"> بالمتطلبات التالية</w:t>
      </w:r>
      <w:r w:rsidRPr="00CA39A6">
        <w:rPr>
          <w:rFonts w:hint="eastAsia"/>
          <w:rtl/>
          <w:lang w:val="fr-FR" w:bidi="ar-EG"/>
        </w:rPr>
        <w:t> </w:t>
      </w:r>
      <w:r w:rsidRPr="00CA39A6">
        <w:rPr>
          <w:lang w:val="fr-FR" w:bidi="ar-EG"/>
        </w:rPr>
        <w:t>[13]</w:t>
      </w:r>
      <w:r w:rsidRPr="00CA39A6">
        <w:rPr>
          <w:rFonts w:hint="cs"/>
          <w:rtl/>
          <w:lang w:val="fr-FR" w:bidi="ar-EG"/>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أن تدعم تجهيزات المستعمل وظائف لتنشيط/تعطيل خدمات حمالات</w:t>
      </w:r>
      <w:r w:rsidRPr="00CA39A6">
        <w:rPr>
          <w:rFonts w:hint="eastAsia"/>
          <w:rtl/>
          <w:lang w:val="fr-FR"/>
        </w:rPr>
        <w:t> </w:t>
      </w:r>
      <w:r w:rsidRPr="00CA39A6">
        <w:rPr>
          <w:lang w:val="fr-FR" w:eastAsia="ja-JP"/>
        </w:rPr>
        <w:t>MBMS</w:t>
      </w:r>
      <w:r w:rsidRPr="00CA39A6">
        <w:rPr>
          <w:rFonts w:hint="cs"/>
          <w:rtl/>
          <w:lang w:val="fr-FR" w:eastAsia="ja-JP"/>
        </w:rPr>
        <w:t>.</w:t>
      </w:r>
    </w:p>
    <w:p w:rsidR="00CA39A6" w:rsidRPr="00CA39A6" w:rsidRDefault="00CA39A6" w:rsidP="00D5010D">
      <w:pPr>
        <w:pStyle w:val="enumlev1"/>
        <w:rPr>
          <w:rtl/>
          <w:lang w:val="fr-FR" w:eastAsia="ja-JP"/>
        </w:rPr>
      </w:pPr>
      <w:r w:rsidRPr="00CA39A6">
        <w:rPr>
          <w:rFonts w:hint="cs"/>
          <w:rtl/>
          <w:lang w:val="fr-FR" w:eastAsia="ja-JP"/>
        </w:rPr>
        <w:t>-</w:t>
      </w:r>
      <w:r w:rsidRPr="00CA39A6">
        <w:rPr>
          <w:rFonts w:hint="cs"/>
          <w:rtl/>
          <w:lang w:val="fr-FR" w:eastAsia="ja-JP"/>
        </w:rPr>
        <w:tab/>
        <w:t xml:space="preserve">بمجرد تنشيط خدمة حمالة </w:t>
      </w:r>
      <w:r w:rsidRPr="00CA39A6">
        <w:rPr>
          <w:lang w:val="fr-FR" w:eastAsia="ja-JP"/>
        </w:rPr>
        <w:t>MBMS</w:t>
      </w:r>
      <w:r w:rsidRPr="00CA39A6">
        <w:rPr>
          <w:rFonts w:hint="cs"/>
          <w:rtl/>
          <w:lang w:val="fr-FR" w:eastAsia="ja-JP"/>
        </w:rPr>
        <w:t xml:space="preserve"> معينة، لا يلزم وجود طلبات صريحة أخرى للمستعمل لاستقبال بيانات</w:t>
      </w:r>
      <w:r w:rsidR="00D5010D">
        <w:rPr>
          <w:rFonts w:hint="eastAsia"/>
          <w:rtl/>
          <w:lang w:val="fr-FR" w:eastAsia="ja-JP"/>
        </w:rPr>
        <w:t> </w:t>
      </w:r>
      <w:r w:rsidRPr="00CA39A6">
        <w:rPr>
          <w:lang w:val="fr-FR" w:eastAsia="ja-JP"/>
        </w:rPr>
        <w:t>MBMS</w:t>
      </w:r>
      <w:r w:rsidRPr="00CA39A6">
        <w:rPr>
          <w:rFonts w:hint="cs"/>
          <w:rtl/>
          <w:lang w:val="fr-FR" w:eastAsia="ja-JP"/>
        </w:rPr>
        <w:t xml:space="preserve"> على الرغم من أنه يمكن إبلاغ المستعمل بأن نقل البيانات على وشك</w:t>
      </w:r>
      <w:r w:rsidRPr="00CA39A6">
        <w:rPr>
          <w:rFonts w:hint="eastAsia"/>
          <w:rtl/>
          <w:lang w:val="fr-FR"/>
        </w:rPr>
        <w:t> </w:t>
      </w:r>
      <w:r w:rsidRPr="00CA39A6">
        <w:rPr>
          <w:rFonts w:hint="cs"/>
          <w:rtl/>
          <w:lang w:val="fr-FR" w:eastAsia="ja-JP"/>
        </w:rPr>
        <w:t>البدء.</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 xml:space="preserve">يمكن لتجهيزات المستعمل استقبال خدمة </w:t>
      </w:r>
      <w:r w:rsidRPr="00CA39A6">
        <w:rPr>
          <w:lang w:val="fr-FR" w:eastAsia="ja-JP"/>
        </w:rPr>
        <w:t>MBMS</w:t>
      </w:r>
      <w:r w:rsidRPr="00CA39A6">
        <w:rPr>
          <w:rFonts w:hint="cs"/>
          <w:rtl/>
          <w:lang w:val="fr-FR" w:eastAsia="ja-JP"/>
        </w:rPr>
        <w:t xml:space="preserve"> </w:t>
      </w:r>
      <w:r w:rsidR="00D2476A">
        <w:rPr>
          <w:rFonts w:hint="cs"/>
          <w:rtl/>
          <w:lang w:val="fr-FR" w:eastAsia="ja-JP"/>
        </w:rPr>
        <w:t>في </w:t>
      </w:r>
      <w:r w:rsidRPr="00CA39A6">
        <w:rPr>
          <w:rFonts w:hint="cs"/>
          <w:rtl/>
          <w:lang w:val="fr-FR" w:eastAsia="ja-JP"/>
        </w:rPr>
        <w:t>حالة توصيل الجهاز المطرافي.</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يتعين أن يكون بإمكان تجهيزات المستعمل استقبال خدمات وسائط متعددة سمعية وفيديوية متنقلة</w:t>
      </w:r>
      <w:r w:rsidRPr="00CA39A6">
        <w:rPr>
          <w:rFonts w:hint="eastAsia"/>
          <w:rtl/>
          <w:lang w:val="fr-FR"/>
        </w:rPr>
        <w:t> </w:t>
      </w:r>
      <w:r w:rsidRPr="00CA39A6">
        <w:rPr>
          <w:lang w:val="fr-FR" w:eastAsia="ja-JP"/>
        </w:rPr>
        <w:t>MBMS</w:t>
      </w:r>
      <w:r w:rsidRPr="00CA39A6">
        <w:rPr>
          <w:rFonts w:hint="cs"/>
          <w:rtl/>
          <w:lang w:val="fr-FR" w:eastAsia="ja-JP"/>
        </w:rPr>
        <w:t xml:space="preserve"> على التوازي مع الخدمات والتشويرات الأخرى (مثل الاستدعاء والنداء</w:t>
      </w:r>
      <w:r w:rsidRPr="00CA39A6">
        <w:rPr>
          <w:rFonts w:hint="eastAsia"/>
          <w:rtl/>
          <w:lang w:val="fr-FR"/>
        </w:rPr>
        <w:t> </w:t>
      </w:r>
      <w:r w:rsidRPr="00CA39A6">
        <w:rPr>
          <w:rFonts w:hint="cs"/>
          <w:rtl/>
          <w:lang w:val="fr-FR" w:eastAsia="ja-JP"/>
        </w:rPr>
        <w:t>الصوتي).</w:t>
      </w:r>
    </w:p>
    <w:p w:rsidR="00CA39A6" w:rsidRPr="00D5010D" w:rsidRDefault="00CA39A6" w:rsidP="00D5010D">
      <w:pPr>
        <w:pStyle w:val="enumlev1"/>
        <w:rPr>
          <w:rtl/>
          <w:lang w:val="fr-FR" w:eastAsia="ja-JP"/>
        </w:rPr>
      </w:pPr>
      <w:r w:rsidRPr="00D5010D">
        <w:rPr>
          <w:rFonts w:hint="cs"/>
          <w:rtl/>
          <w:lang w:val="fr-FR" w:eastAsia="ja-JP"/>
        </w:rPr>
        <w:t>-</w:t>
      </w:r>
      <w:r w:rsidRPr="00D5010D">
        <w:rPr>
          <w:rFonts w:hint="cs"/>
          <w:rtl/>
          <w:lang w:val="fr-FR" w:eastAsia="ja-JP"/>
        </w:rPr>
        <w:tab/>
        <w:t>يجب أن يكون بمقدور تجهيزات المستعمل، حسب قدرات الأجهزة المطرافية، استقبال إعلانات خدمة المستعمل</w:t>
      </w:r>
      <w:r w:rsidRPr="00D5010D">
        <w:rPr>
          <w:rFonts w:hint="eastAsia"/>
          <w:rtl/>
          <w:lang w:val="fr-FR"/>
        </w:rPr>
        <w:t> </w:t>
      </w:r>
      <w:r w:rsidRPr="00D5010D">
        <w:rPr>
          <w:lang w:val="fr-FR" w:eastAsia="ja-JP"/>
        </w:rPr>
        <w:t>MBMS</w:t>
      </w:r>
      <w:r w:rsidRPr="00D5010D">
        <w:rPr>
          <w:rFonts w:hint="cs"/>
          <w:rtl/>
          <w:lang w:val="fr-FR" w:eastAsia="ja-JP"/>
        </w:rPr>
        <w:t xml:space="preserve"> ومعلومات الاستدعاء (غير خاصة بالخدمات </w:t>
      </w:r>
      <w:r w:rsidRPr="00D5010D">
        <w:rPr>
          <w:lang w:val="fr-FR" w:eastAsia="ja-JP"/>
        </w:rPr>
        <w:t>MBMS</w:t>
      </w:r>
      <w:r w:rsidRPr="00D5010D">
        <w:rPr>
          <w:rFonts w:hint="cs"/>
          <w:rtl/>
          <w:lang w:val="fr-FR" w:eastAsia="ja-JP"/>
        </w:rPr>
        <w:t xml:space="preserve"> تحديداً) وخدمات الدعم المتآونة (حيث يمكن للمستعمل مثلاً أن يصدر أو يستقبل نداءً أو يرسل أو يستقبل رسائل </w:t>
      </w:r>
      <w:r w:rsidR="00D2476A" w:rsidRPr="00D5010D">
        <w:rPr>
          <w:rFonts w:hint="cs"/>
          <w:rtl/>
          <w:lang w:val="fr-FR" w:eastAsia="ja-JP"/>
        </w:rPr>
        <w:t>في </w:t>
      </w:r>
      <w:r w:rsidRPr="00D5010D">
        <w:rPr>
          <w:rFonts w:hint="cs"/>
          <w:rtl/>
          <w:lang w:val="fr-FR" w:eastAsia="ja-JP"/>
        </w:rPr>
        <w:t>نفس الوقت الذي يستقبل فيه محتوى فيديوي</w:t>
      </w:r>
      <w:r w:rsidR="00D5010D" w:rsidRPr="00D5010D">
        <w:rPr>
          <w:rFonts w:hint="eastAsia"/>
          <w:rtl/>
          <w:lang w:val="fr-FR" w:eastAsia="ja-JP"/>
        </w:rPr>
        <w:t> </w:t>
      </w:r>
      <w:r w:rsidRPr="00D5010D">
        <w:rPr>
          <w:lang w:val="fr-FR" w:eastAsia="ja-JP"/>
        </w:rPr>
        <w:t>MBMS</w:t>
      </w:r>
      <w:r w:rsidRPr="00D5010D">
        <w:rPr>
          <w:rFonts w:hint="cs"/>
          <w:rtl/>
          <w:lang w:val="fr-FR" w:eastAsia="ja-JP"/>
        </w:rPr>
        <w:t xml:space="preserve">). ومع ذلك يمكن أن ينشأ عن استقبال هذا الاستدعاء أو هذه الإعلانات خسارة </w:t>
      </w:r>
      <w:r w:rsidR="00D2476A" w:rsidRPr="00D5010D">
        <w:rPr>
          <w:rFonts w:hint="cs"/>
          <w:rtl/>
          <w:lang w:val="fr-FR" w:eastAsia="ja-JP"/>
        </w:rPr>
        <w:t>في </w:t>
      </w:r>
      <w:r w:rsidRPr="00D5010D">
        <w:rPr>
          <w:rFonts w:hint="cs"/>
          <w:rtl/>
          <w:lang w:val="fr-FR" w:eastAsia="ja-JP"/>
        </w:rPr>
        <w:t>استقبال خدمة الوسائط المتعددة السمعية والفيديوية</w:t>
      </w:r>
      <w:r w:rsidR="00D5010D" w:rsidRPr="00D5010D">
        <w:rPr>
          <w:rFonts w:hint="eastAsia"/>
          <w:rtl/>
          <w:lang w:val="fr-FR" w:eastAsia="ja-JP"/>
        </w:rPr>
        <w:t> </w:t>
      </w:r>
      <w:r w:rsidRPr="00D5010D">
        <w:rPr>
          <w:lang w:val="fr-FR" w:eastAsia="ja-JP"/>
        </w:rPr>
        <w:t>MBMS</w:t>
      </w:r>
      <w:r w:rsidRPr="00D5010D">
        <w:rPr>
          <w:rFonts w:hint="cs"/>
          <w:rtl/>
          <w:lang w:val="fr-FR" w:eastAsia="ja-JP"/>
        </w:rPr>
        <w:t xml:space="preserve">. وينبغي أن يكون بمقدور خدمة المستعمل </w:t>
      </w:r>
      <w:r w:rsidRPr="00D5010D">
        <w:rPr>
          <w:lang w:val="fr-FR" w:eastAsia="ja-JP"/>
        </w:rPr>
        <w:t>MBMS</w:t>
      </w:r>
      <w:r w:rsidRPr="00D5010D">
        <w:rPr>
          <w:rFonts w:hint="cs"/>
          <w:rtl/>
          <w:lang w:val="fr-FR" w:eastAsia="ja-JP"/>
        </w:rPr>
        <w:t xml:space="preserve"> التغلب على هذه</w:t>
      </w:r>
      <w:r w:rsidRPr="00D5010D">
        <w:rPr>
          <w:rFonts w:hint="eastAsia"/>
          <w:rtl/>
          <w:lang w:val="fr-FR"/>
        </w:rPr>
        <w:t> </w:t>
      </w:r>
      <w:r w:rsidRPr="00D5010D">
        <w:rPr>
          <w:rFonts w:hint="cs"/>
          <w:rtl/>
          <w:lang w:val="fr-FR" w:eastAsia="ja-JP"/>
        </w:rPr>
        <w:t>الخسارة.</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t>وحسب قدرة الجهاز الطرفي، قد يكون بإمكان تجهيزات المستعمل تخزين معلومات وبيانات</w:t>
      </w:r>
      <w:r w:rsidRPr="00CA39A6">
        <w:rPr>
          <w:rFonts w:hint="eastAsia"/>
          <w:rtl/>
          <w:lang w:val="fr-FR"/>
        </w:rPr>
        <w:t> </w:t>
      </w:r>
      <w:r w:rsidRPr="00CA39A6">
        <w:rPr>
          <w:lang w:val="fr-FR" w:eastAsia="ja-JP"/>
        </w:rPr>
        <w:t>MBMS</w:t>
      </w:r>
      <w:r w:rsidRPr="00CA39A6">
        <w:rPr>
          <w:rFonts w:hint="cs"/>
          <w:rtl/>
          <w:lang w:val="fr-FR" w:eastAsia="ja-JP"/>
        </w:rPr>
        <w:t>.</w:t>
      </w:r>
    </w:p>
    <w:p w:rsidR="00CA39A6" w:rsidRPr="00CA39A6" w:rsidRDefault="00CA39A6" w:rsidP="002D4D2C">
      <w:pPr>
        <w:pStyle w:val="enumlev1"/>
        <w:rPr>
          <w:rtl/>
          <w:lang w:val="fr-FR" w:eastAsia="ja-JP"/>
        </w:rPr>
      </w:pPr>
      <w:r w:rsidRPr="00CA39A6">
        <w:rPr>
          <w:rFonts w:hint="cs"/>
          <w:rtl/>
          <w:lang w:val="fr-FR" w:eastAsia="ja-JP"/>
        </w:rPr>
        <w:lastRenderedPageBreak/>
        <w:t>-</w:t>
      </w:r>
      <w:r w:rsidRPr="00CA39A6">
        <w:rPr>
          <w:rFonts w:hint="cs"/>
          <w:rtl/>
          <w:lang w:val="fr-FR" w:eastAsia="ja-JP"/>
        </w:rPr>
        <w:tab/>
        <w:t xml:space="preserve">يمكّن معرف هوية الدورة </w:t>
      </w:r>
      <w:r w:rsidRPr="00CA39A6">
        <w:rPr>
          <w:lang w:val="fr-FR" w:eastAsia="ja-JP"/>
        </w:rPr>
        <w:t>MBMS</w:t>
      </w:r>
      <w:r w:rsidRPr="00CA39A6">
        <w:rPr>
          <w:rFonts w:hint="cs"/>
          <w:rtl/>
          <w:lang w:val="fr-FR" w:eastAsia="ja-JP"/>
        </w:rPr>
        <w:t xml:space="preserve"> المدرج </w:t>
      </w:r>
      <w:r w:rsidR="00D2476A">
        <w:rPr>
          <w:rFonts w:hint="cs"/>
          <w:rtl/>
          <w:lang w:val="fr-FR" w:eastAsia="ja-JP"/>
        </w:rPr>
        <w:t>في </w:t>
      </w:r>
      <w:r w:rsidRPr="00CA39A6">
        <w:rPr>
          <w:rFonts w:hint="cs"/>
          <w:rtl/>
          <w:lang w:val="fr-FR" w:eastAsia="ja-JP"/>
        </w:rPr>
        <w:t xml:space="preserve">البلاغ المرسل إلى التجهيزات الطرفية هذه التجهيزات من تقرير ما إذا كانت تريد إغفال الإرسال القادم </w:t>
      </w:r>
      <w:r w:rsidR="00D2476A">
        <w:rPr>
          <w:rFonts w:hint="cs"/>
          <w:rtl/>
          <w:lang w:val="fr-FR" w:eastAsia="ja-JP"/>
        </w:rPr>
        <w:t>في </w:t>
      </w:r>
      <w:r w:rsidRPr="00CA39A6">
        <w:rPr>
          <w:rFonts w:hint="cs"/>
          <w:rtl/>
          <w:lang w:val="fr-FR" w:eastAsia="ja-JP"/>
        </w:rPr>
        <w:t xml:space="preserve">التو من الدورة </w:t>
      </w:r>
      <w:r w:rsidRPr="00CA39A6">
        <w:rPr>
          <w:lang w:val="fr-FR" w:eastAsia="ja-JP"/>
        </w:rPr>
        <w:t>MBMS</w:t>
      </w:r>
      <w:r w:rsidRPr="00CA39A6">
        <w:rPr>
          <w:rFonts w:hint="cs"/>
          <w:rtl/>
          <w:lang w:val="fr-FR" w:eastAsia="ja-JP"/>
        </w:rPr>
        <w:t xml:space="preserve"> (ويكون ذلك مثلاً لأن التجهيزات الطرفية قد</w:t>
      </w:r>
      <w:r w:rsidRPr="00CA39A6">
        <w:rPr>
          <w:rFonts w:hint="eastAsia"/>
          <w:rtl/>
          <w:lang w:val="fr-FR"/>
        </w:rPr>
        <w:t> </w:t>
      </w:r>
      <w:r w:rsidRPr="00CA39A6">
        <w:rPr>
          <w:rFonts w:hint="cs"/>
          <w:rtl/>
          <w:lang w:val="fr-FR" w:eastAsia="ja-JP"/>
        </w:rPr>
        <w:t xml:space="preserve">استقبلت هذه الدورة </w:t>
      </w:r>
      <w:r w:rsidRPr="00CA39A6">
        <w:rPr>
          <w:lang w:val="fr-FR" w:eastAsia="ja-JP"/>
        </w:rPr>
        <w:t>MBMS</w:t>
      </w:r>
      <w:r w:rsidRPr="00CA39A6">
        <w:rPr>
          <w:rFonts w:hint="eastAsia"/>
          <w:rtl/>
          <w:lang w:val="fr-FR"/>
        </w:rPr>
        <w:t> </w:t>
      </w:r>
      <w:r w:rsidRPr="00CA39A6">
        <w:rPr>
          <w:rFonts w:hint="cs"/>
          <w:rtl/>
          <w:lang w:val="fr-FR" w:eastAsia="ja-JP"/>
        </w:rPr>
        <w:t>بالفعل).</w:t>
      </w:r>
    </w:p>
    <w:p w:rsidR="00CA39A6" w:rsidRPr="00CA39A6" w:rsidRDefault="00CA39A6" w:rsidP="002D4D2C">
      <w:pPr>
        <w:pStyle w:val="enumlev1"/>
        <w:rPr>
          <w:spacing w:val="-2"/>
          <w:rtl/>
          <w:lang w:val="fr-FR" w:eastAsia="ja-JP"/>
        </w:rPr>
      </w:pPr>
      <w:r w:rsidRPr="00CA39A6">
        <w:rPr>
          <w:rFonts w:hint="cs"/>
          <w:spacing w:val="-2"/>
          <w:rtl/>
          <w:lang w:val="fr-FR" w:eastAsia="ja-JP"/>
        </w:rPr>
        <w:t>-</w:t>
      </w:r>
      <w:r w:rsidRPr="00CA39A6">
        <w:rPr>
          <w:rFonts w:hint="cs"/>
          <w:spacing w:val="-2"/>
          <w:rtl/>
          <w:lang w:val="fr-FR" w:eastAsia="ja-JP"/>
        </w:rPr>
        <w:tab/>
        <w:t xml:space="preserve">عندما تكون تجهيزات المستعمل </w:t>
      </w:r>
      <w:r w:rsidR="00D2476A">
        <w:rPr>
          <w:rFonts w:hint="cs"/>
          <w:spacing w:val="-2"/>
          <w:rtl/>
          <w:lang w:val="fr-FR" w:eastAsia="ja-JP"/>
        </w:rPr>
        <w:t>في </w:t>
      </w:r>
      <w:r w:rsidRPr="00CA39A6">
        <w:rPr>
          <w:rFonts w:hint="cs"/>
          <w:spacing w:val="-2"/>
          <w:rtl/>
          <w:lang w:val="fr-FR" w:eastAsia="ja-JP"/>
        </w:rPr>
        <w:t xml:space="preserve">حالة استقبال لخدمات وسائط متعددة سمعية وفيديوية متنقلة من دورة </w:t>
      </w:r>
      <w:r w:rsidRPr="00CA39A6">
        <w:rPr>
          <w:spacing w:val="-2"/>
          <w:lang w:val="fr-FR" w:eastAsia="ja-JP"/>
        </w:rPr>
        <w:t>MBMS</w:t>
      </w:r>
      <w:r w:rsidRPr="00CA39A6">
        <w:rPr>
          <w:rFonts w:hint="cs"/>
          <w:spacing w:val="-2"/>
          <w:rtl/>
          <w:lang w:val="fr-FR" w:eastAsia="ja-JP"/>
        </w:rPr>
        <w:t xml:space="preserve">، من الممكن إبلاغها بعمليات نقل البيانات القادمة </w:t>
      </w:r>
      <w:r w:rsidR="00D2476A">
        <w:rPr>
          <w:rFonts w:hint="cs"/>
          <w:spacing w:val="-2"/>
          <w:rtl/>
          <w:lang w:val="fr-FR" w:eastAsia="ja-JP"/>
        </w:rPr>
        <w:t>في </w:t>
      </w:r>
      <w:r w:rsidRPr="00CA39A6">
        <w:rPr>
          <w:rFonts w:hint="cs"/>
          <w:spacing w:val="-2"/>
          <w:rtl/>
          <w:lang w:val="fr-FR" w:eastAsia="ja-JP"/>
        </w:rPr>
        <w:t xml:space="preserve">التو أو المحتمل أن تكون جارية من خدمات </w:t>
      </w:r>
      <w:r w:rsidRPr="00CA39A6">
        <w:rPr>
          <w:spacing w:val="-2"/>
          <w:lang w:val="fr-FR" w:eastAsia="ja-JP"/>
        </w:rPr>
        <w:t>MBMS</w:t>
      </w:r>
      <w:r w:rsidRPr="00CA39A6">
        <w:rPr>
          <w:rFonts w:hint="eastAsia"/>
          <w:spacing w:val="-2"/>
          <w:rtl/>
          <w:lang w:val="fr-FR"/>
        </w:rPr>
        <w:t> </w:t>
      </w:r>
      <w:r w:rsidRPr="00CA39A6">
        <w:rPr>
          <w:rFonts w:hint="cs"/>
          <w:spacing w:val="-2"/>
          <w:rtl/>
          <w:lang w:val="fr-FR" w:eastAsia="ja-JP"/>
        </w:rPr>
        <w:t>أخرى.</w:t>
      </w:r>
    </w:p>
    <w:p w:rsidR="00CA39A6" w:rsidRPr="00CA39A6" w:rsidRDefault="00CA39A6" w:rsidP="002D4D2C">
      <w:pPr>
        <w:pStyle w:val="Headingb"/>
        <w:rPr>
          <w:rtl/>
          <w:lang w:val="fr-FR"/>
        </w:rPr>
      </w:pPr>
      <w:r w:rsidRPr="00CA39A6">
        <w:rPr>
          <w:rFonts w:hint="cs"/>
          <w:rtl/>
          <w:lang w:val="fr-FR"/>
        </w:rPr>
        <w:t xml:space="preserve">أنماط الخدمات والتطبيقات </w:t>
      </w:r>
      <w:r w:rsidRPr="00CA39A6">
        <w:rPr>
          <w:lang w:val="fr-FR"/>
        </w:rPr>
        <w:t>MBMS</w:t>
      </w:r>
    </w:p>
    <w:p w:rsidR="00CA39A6" w:rsidRPr="00CA39A6" w:rsidRDefault="00CA39A6" w:rsidP="007051A6">
      <w:pPr>
        <w:keepNext/>
        <w:rPr>
          <w:rtl/>
          <w:lang w:val="fr-FR" w:bidi="ar-EG"/>
        </w:rPr>
      </w:pPr>
      <w:r w:rsidRPr="00CA39A6">
        <w:rPr>
          <w:rFonts w:hint="cs"/>
          <w:rtl/>
          <w:lang w:val="fr-FR"/>
        </w:rPr>
        <w:t xml:space="preserve">يمكن استعمال الخدمة </w:t>
      </w:r>
      <w:r w:rsidRPr="00CA39A6">
        <w:rPr>
          <w:lang w:val="fr-FR"/>
        </w:rPr>
        <w:t>MBMS</w:t>
      </w:r>
      <w:r w:rsidRPr="00CA39A6">
        <w:rPr>
          <w:rFonts w:hint="cs"/>
          <w:rtl/>
          <w:lang w:val="fr-FR"/>
        </w:rPr>
        <w:t xml:space="preserve"> كأداة تمكين للعديد من خدمات الوسائط المتعددة السمعية والفيديوية المتنقلة المختلفة. وهناك نمطان لخدمة المستعمل </w:t>
      </w:r>
      <w:r w:rsidRPr="00CA39A6">
        <w:rPr>
          <w:lang w:val="fr-FR"/>
        </w:rPr>
        <w:t>MBMS</w:t>
      </w:r>
      <w:r w:rsidRPr="00CA39A6">
        <w:rPr>
          <w:rFonts w:hint="cs"/>
          <w:rtl/>
          <w:lang w:val="fr-FR"/>
        </w:rPr>
        <w:t xml:space="preserve"> تم تناولهما </w:t>
      </w:r>
      <w:r w:rsidR="00D2476A">
        <w:rPr>
          <w:rFonts w:hint="cs"/>
          <w:rtl/>
          <w:lang w:val="fr-FR"/>
        </w:rPr>
        <w:t>في </w:t>
      </w:r>
      <w:r w:rsidRPr="00CA39A6">
        <w:rPr>
          <w:rFonts w:hint="cs"/>
          <w:rtl/>
          <w:lang w:val="fr-FR"/>
        </w:rPr>
        <w:t>هذه المواصفة</w:t>
      </w:r>
      <w:r w:rsidRPr="00CA39A6">
        <w:rPr>
          <w:rFonts w:hint="eastAsia"/>
          <w:rtl/>
          <w:lang w:val="fr-FR" w:bidi="ar-EG"/>
        </w:rPr>
        <w:t> </w:t>
      </w:r>
      <w:r w:rsidRPr="00CA39A6">
        <w:rPr>
          <w:lang w:val="fr-FR"/>
        </w:rPr>
        <w:t>[3]</w:t>
      </w:r>
      <w:r w:rsidRPr="00CA39A6">
        <w:rPr>
          <w:rFonts w:hint="eastAsia"/>
          <w:rtl/>
          <w:lang w:val="fr-FR" w:bidi="ar-EG"/>
        </w:rPr>
        <w:t> </w:t>
      </w:r>
      <w:r w:rsidRPr="00CA39A6">
        <w:rPr>
          <w:rFonts w:hint="cs"/>
          <w:rtl/>
          <w:lang w:val="fr-FR" w:bidi="ar-EG"/>
        </w:rPr>
        <w:t>و</w:t>
      </w:r>
      <w:r w:rsidRPr="00CA39A6">
        <w:rPr>
          <w:lang w:val="fr-FR" w:bidi="ar-EG"/>
        </w:rPr>
        <w:t>[4]</w:t>
      </w:r>
      <w:r w:rsidRPr="00CA39A6">
        <w:rPr>
          <w:rFonts w:hint="cs"/>
          <w:rtl/>
          <w:lang w:val="fr-FR" w:bidi="ar-EG"/>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r>
      <w:r w:rsidRPr="00CA39A6">
        <w:rPr>
          <w:rFonts w:hint="cs"/>
          <w:b/>
          <w:bCs/>
          <w:rtl/>
          <w:lang w:val="fr-FR" w:eastAsia="ja-JP"/>
        </w:rPr>
        <w:t>خدمات النقل المتدفق:</w:t>
      </w:r>
      <w:r w:rsidRPr="00CA39A6">
        <w:rPr>
          <w:rFonts w:hint="cs"/>
          <w:rtl/>
          <w:lang w:val="fr-FR" w:eastAsia="ja-JP"/>
        </w:rPr>
        <w:t xml:space="preserve"> يعد توفير تدفق مستمر للبيانات يوفر قطاراً من الوسائط المستمرة (أي سمعية وفيديوية) خدمة أساسية للمستعمل</w:t>
      </w:r>
      <w:r w:rsidRPr="00CA39A6">
        <w:rPr>
          <w:rFonts w:hint="eastAsia"/>
          <w:rtl/>
          <w:lang w:val="fr-FR"/>
        </w:rPr>
        <w:t> </w:t>
      </w:r>
      <w:r w:rsidRPr="00CA39A6">
        <w:rPr>
          <w:lang w:val="fr-FR" w:eastAsia="ja-JP"/>
        </w:rPr>
        <w:t>MBMS</w:t>
      </w:r>
      <w:r w:rsidRPr="00CA39A6">
        <w:rPr>
          <w:rFonts w:hint="cs"/>
          <w:rtl/>
          <w:lang w:val="fr-FR" w:eastAsia="ja-JP"/>
        </w:rPr>
        <w:t>.</w:t>
      </w:r>
    </w:p>
    <w:p w:rsidR="00CA39A6" w:rsidRPr="00CA39A6" w:rsidRDefault="00CA39A6" w:rsidP="002D4D2C">
      <w:pPr>
        <w:pStyle w:val="enumlev1"/>
        <w:rPr>
          <w:rtl/>
          <w:lang w:val="fr-FR" w:eastAsia="ja-JP"/>
        </w:rPr>
      </w:pPr>
      <w:r w:rsidRPr="00CA39A6">
        <w:rPr>
          <w:rFonts w:hint="cs"/>
          <w:rtl/>
          <w:lang w:val="fr-FR" w:eastAsia="ja-JP"/>
        </w:rPr>
        <w:t>-</w:t>
      </w:r>
      <w:r w:rsidRPr="00CA39A6">
        <w:rPr>
          <w:rFonts w:hint="cs"/>
          <w:rtl/>
          <w:lang w:val="fr-FR" w:eastAsia="ja-JP"/>
        </w:rPr>
        <w:tab/>
      </w:r>
      <w:r w:rsidRPr="00CA39A6">
        <w:rPr>
          <w:rFonts w:hint="cs"/>
          <w:b/>
          <w:bCs/>
          <w:rtl/>
          <w:lang w:val="fr-FR" w:eastAsia="ja-JP"/>
        </w:rPr>
        <w:t>خدمات تحميل الملفات</w:t>
      </w:r>
      <w:r w:rsidRPr="00CA39A6">
        <w:rPr>
          <w:rFonts w:hint="cs"/>
          <w:rtl/>
          <w:lang w:val="fr-FR" w:eastAsia="ja-JP"/>
        </w:rPr>
        <w:t>: تقدم هذه الخدمة بيانات اثنينية (بيانات ملف) عبر حمالة</w:t>
      </w:r>
      <w:r w:rsidRPr="00CA39A6">
        <w:rPr>
          <w:rFonts w:hint="eastAsia"/>
          <w:rtl/>
          <w:lang w:val="fr-FR"/>
        </w:rPr>
        <w:t> </w:t>
      </w:r>
      <w:r w:rsidRPr="00CA39A6">
        <w:rPr>
          <w:lang w:val="fr-FR" w:eastAsia="ja-JP"/>
        </w:rPr>
        <w:t>MBMS</w:t>
      </w:r>
      <w:r w:rsidRPr="00CA39A6">
        <w:rPr>
          <w:rFonts w:hint="cs"/>
          <w:rtl/>
          <w:lang w:val="fr-FR" w:eastAsia="ja-JP"/>
        </w:rPr>
        <w:t>؛ والجانب الوظي</w:t>
      </w:r>
      <w:r w:rsidR="00D2476A">
        <w:rPr>
          <w:rFonts w:hint="cs"/>
          <w:rtl/>
          <w:lang w:val="fr-FR" w:eastAsia="ja-JP"/>
        </w:rPr>
        <w:t>في </w:t>
      </w:r>
      <w:r w:rsidRPr="00CA39A6">
        <w:rPr>
          <w:rFonts w:hint="cs"/>
          <w:rtl/>
          <w:lang w:val="fr-FR" w:eastAsia="ja-JP"/>
        </w:rPr>
        <w:t xml:space="preserve">الأكثر أهمية </w:t>
      </w:r>
      <w:r w:rsidR="00D2476A">
        <w:rPr>
          <w:rFonts w:hint="cs"/>
          <w:rtl/>
          <w:lang w:val="fr-FR" w:eastAsia="ja-JP"/>
        </w:rPr>
        <w:t>في </w:t>
      </w:r>
      <w:r w:rsidRPr="00CA39A6">
        <w:rPr>
          <w:rFonts w:hint="cs"/>
          <w:rtl/>
          <w:lang w:val="fr-FR" w:eastAsia="ja-JP"/>
        </w:rPr>
        <w:t>هذه الخدمة هو اعتماديتها. وبمعنى آخر، من الضروري أن يستقبل المستعمل جميع البيانات المرسلة لكي يختار استخدام هذه</w:t>
      </w:r>
      <w:r w:rsidRPr="00CA39A6">
        <w:rPr>
          <w:rFonts w:hint="eastAsia"/>
          <w:rtl/>
          <w:lang w:val="fr-FR"/>
        </w:rPr>
        <w:t> </w:t>
      </w:r>
      <w:r w:rsidRPr="00CA39A6">
        <w:rPr>
          <w:rFonts w:hint="cs"/>
          <w:rtl/>
          <w:lang w:val="fr-FR" w:eastAsia="ja-JP"/>
        </w:rPr>
        <w:t>الخدمة.</w:t>
      </w:r>
    </w:p>
    <w:p w:rsidR="00CA39A6" w:rsidRPr="00CA39A6" w:rsidRDefault="00CA39A6" w:rsidP="002D4D2C">
      <w:pPr>
        <w:pStyle w:val="Headingb"/>
        <w:rPr>
          <w:rtl/>
          <w:lang w:val="fr-FR"/>
        </w:rPr>
      </w:pPr>
      <w:r w:rsidRPr="00CA39A6">
        <w:rPr>
          <w:rFonts w:hint="cs"/>
          <w:rtl/>
          <w:lang w:val="fr-FR"/>
        </w:rPr>
        <w:t xml:space="preserve">تنفيذ حمالة راديوية </w:t>
      </w:r>
      <w:r w:rsidRPr="00CA39A6">
        <w:rPr>
          <w:lang w:val="fr-FR"/>
        </w:rPr>
        <w:t>MBMS</w:t>
      </w:r>
    </w:p>
    <w:p w:rsidR="00CA39A6" w:rsidRPr="00CA39A6" w:rsidRDefault="00CA39A6" w:rsidP="007051A6">
      <w:pPr>
        <w:keepNext/>
        <w:rPr>
          <w:rtl/>
          <w:lang w:val="fr-FR"/>
        </w:rPr>
      </w:pPr>
      <w:r w:rsidRPr="00CA39A6">
        <w:rPr>
          <w:rFonts w:hint="cs"/>
          <w:rtl/>
          <w:lang w:val="fr-FR"/>
        </w:rPr>
        <w:t xml:space="preserve">يعرّف تنفيذ حمالة راديوية لخدمة وسائط متعددة سمعية وفيديوية متنقلة </w:t>
      </w:r>
      <w:r w:rsidRPr="00CA39A6">
        <w:rPr>
          <w:lang w:val="fr-FR"/>
        </w:rPr>
        <w:t>MBMS</w:t>
      </w:r>
      <w:r w:rsidRPr="00CA39A6">
        <w:rPr>
          <w:rFonts w:hint="cs"/>
          <w:rtl/>
          <w:lang w:val="fr-FR"/>
        </w:rPr>
        <w:t xml:space="preserve"> بالنفاذ </w:t>
      </w:r>
      <w:r w:rsidRPr="00CA39A6">
        <w:rPr>
          <w:lang w:val="fr-FR"/>
        </w:rPr>
        <w:t>CDMA</w:t>
      </w:r>
      <w:r w:rsidRPr="00CA39A6">
        <w:rPr>
          <w:rFonts w:hint="cs"/>
          <w:rtl/>
          <w:lang w:val="fr-FR"/>
        </w:rPr>
        <w:t xml:space="preserve"> ثلاث قنوات منطقية وقناة مادة واحدة. والقنوات المنطقية</w:t>
      </w:r>
      <w:r w:rsidRPr="00CA39A6">
        <w:rPr>
          <w:rFonts w:hint="eastAsia"/>
          <w:rtl/>
          <w:lang w:val="fr-FR"/>
        </w:rPr>
        <w:t> </w:t>
      </w:r>
      <w:r w:rsidRPr="00CA39A6">
        <w:rPr>
          <w:rFonts w:hint="cs"/>
          <w:rtl/>
          <w:lang w:val="fr-FR"/>
        </w:rPr>
        <w:t>هي:</w:t>
      </w:r>
    </w:p>
    <w:p w:rsidR="00CA39A6" w:rsidRPr="00CA39A6" w:rsidRDefault="00CA39A6" w:rsidP="002C31F3">
      <w:pPr>
        <w:pStyle w:val="enumlev1"/>
        <w:rPr>
          <w:rtl/>
          <w:lang w:val="fr-FR" w:eastAsia="ja-JP"/>
        </w:rPr>
      </w:pPr>
      <w:r w:rsidRPr="00CA39A6">
        <w:rPr>
          <w:rFonts w:hint="cs"/>
          <w:rtl/>
          <w:lang w:val="fr-FR" w:eastAsia="ja-JP"/>
        </w:rPr>
        <w:t>-</w:t>
      </w:r>
      <w:r w:rsidRPr="00CA39A6">
        <w:rPr>
          <w:rFonts w:hint="cs"/>
          <w:rtl/>
          <w:lang w:val="fr-FR" w:eastAsia="ja-JP"/>
        </w:rPr>
        <w:tab/>
        <w:t xml:space="preserve">قناة تحكم </w:t>
      </w:r>
      <w:r w:rsidRPr="00CA39A6">
        <w:rPr>
          <w:lang w:val="fr-FR" w:eastAsia="ja-JP"/>
        </w:rPr>
        <w:t>MBMS</w:t>
      </w:r>
      <w:r w:rsidRPr="00CA39A6">
        <w:rPr>
          <w:rFonts w:hint="cs"/>
          <w:rtl/>
          <w:lang w:val="fr-FR" w:eastAsia="ja-JP"/>
        </w:rPr>
        <w:t xml:space="preserve"> من نقطة إلى عدة نقاط </w:t>
      </w:r>
      <w:r w:rsidRPr="00CA39A6">
        <w:rPr>
          <w:lang w:val="fr-FR" w:eastAsia="ja-JP"/>
        </w:rPr>
        <w:t>(MCCH)</w:t>
      </w:r>
      <w:r w:rsidRPr="00CA39A6">
        <w:rPr>
          <w:rFonts w:hint="cs"/>
          <w:rtl/>
          <w:lang w:val="fr-FR" w:eastAsia="ja-JP"/>
        </w:rPr>
        <w:t xml:space="preserve"> تحتوي على التفاصيل المتعلقة بالدورات الجارية والقادمة من دورات خدمة الوسائط المتعددة السمعية والفيديوية المتنقلة</w:t>
      </w:r>
      <w:r w:rsidRPr="00CA39A6">
        <w:rPr>
          <w:rFonts w:hint="eastAsia"/>
          <w:rtl/>
          <w:lang w:val="fr-FR"/>
        </w:rPr>
        <w:t> </w:t>
      </w:r>
      <w:r w:rsidRPr="00CA39A6">
        <w:rPr>
          <w:lang w:val="fr-FR" w:eastAsia="ja-JP"/>
        </w:rPr>
        <w:t>MBMS</w:t>
      </w:r>
      <w:r w:rsidRPr="00CA39A6">
        <w:rPr>
          <w:rFonts w:hint="cs"/>
          <w:rtl/>
          <w:lang w:val="fr-FR" w:eastAsia="ja-JP"/>
        </w:rPr>
        <w:t>؛</w:t>
      </w:r>
    </w:p>
    <w:p w:rsidR="00CA39A6" w:rsidRPr="00CA39A6" w:rsidRDefault="00CA39A6" w:rsidP="002C31F3">
      <w:pPr>
        <w:pStyle w:val="enumlev1"/>
        <w:rPr>
          <w:rtl/>
          <w:lang w:val="fr-FR" w:eastAsia="ja-JP"/>
        </w:rPr>
      </w:pPr>
      <w:r w:rsidRPr="00CA39A6">
        <w:rPr>
          <w:rFonts w:hint="cs"/>
          <w:rtl/>
          <w:lang w:val="fr-FR" w:eastAsia="ja-JP"/>
        </w:rPr>
        <w:t>-</w:t>
      </w:r>
      <w:r w:rsidRPr="00CA39A6">
        <w:rPr>
          <w:rFonts w:hint="cs"/>
          <w:rtl/>
          <w:lang w:val="fr-FR" w:eastAsia="ja-JP"/>
        </w:rPr>
        <w:tab/>
        <w:t xml:space="preserve">قناة لتحديد الجداول الزمنية </w:t>
      </w:r>
      <w:r w:rsidRPr="00CA39A6">
        <w:rPr>
          <w:lang w:val="fr-FR" w:eastAsia="ja-JP"/>
        </w:rPr>
        <w:t>MBMS</w:t>
      </w:r>
      <w:r w:rsidRPr="00CA39A6">
        <w:rPr>
          <w:rFonts w:hint="cs"/>
          <w:rtl/>
          <w:lang w:val="fr-FR" w:eastAsia="ja-JP"/>
        </w:rPr>
        <w:t xml:space="preserve"> من نقطة إلى عدة نقاط </w:t>
      </w:r>
      <w:r w:rsidRPr="00CA39A6">
        <w:rPr>
          <w:lang w:val="fr-FR" w:eastAsia="ja-JP"/>
        </w:rPr>
        <w:t>(MSCH)</w:t>
      </w:r>
      <w:r w:rsidRPr="00CA39A6">
        <w:rPr>
          <w:rFonts w:hint="cs"/>
          <w:rtl/>
          <w:lang w:val="fr-FR" w:eastAsia="ja-JP"/>
        </w:rPr>
        <w:t xml:space="preserve"> والتي تقدم معلومات عن البيانات المقررة على القناة</w:t>
      </w:r>
      <w:r w:rsidRPr="00CA39A6">
        <w:rPr>
          <w:rFonts w:hint="eastAsia"/>
          <w:rtl/>
          <w:lang w:val="fr-FR"/>
        </w:rPr>
        <w:t> </w:t>
      </w:r>
      <w:r w:rsidRPr="00CA39A6">
        <w:rPr>
          <w:lang w:val="fr-FR" w:eastAsia="ja-JP"/>
        </w:rPr>
        <w:t>(MTCH)</w:t>
      </w:r>
      <w:r w:rsidRPr="00CA39A6">
        <w:rPr>
          <w:rFonts w:hint="cs"/>
          <w:rtl/>
          <w:lang w:val="fr-FR" w:eastAsia="ja-JP"/>
        </w:rPr>
        <w:t>؛</w:t>
      </w:r>
    </w:p>
    <w:p w:rsidR="00CA39A6" w:rsidRPr="00CA39A6" w:rsidRDefault="00CA39A6" w:rsidP="002C31F3">
      <w:pPr>
        <w:pStyle w:val="enumlev1"/>
        <w:rPr>
          <w:rtl/>
          <w:lang w:val="fr-FR" w:eastAsia="ja-JP"/>
        </w:rPr>
      </w:pPr>
      <w:r w:rsidRPr="00CA39A6">
        <w:rPr>
          <w:rFonts w:hint="cs"/>
          <w:rtl/>
          <w:lang w:val="fr-FR" w:eastAsia="ja-JP"/>
        </w:rPr>
        <w:t>-</w:t>
      </w:r>
      <w:r w:rsidRPr="00CA39A6">
        <w:rPr>
          <w:rFonts w:hint="cs"/>
          <w:rtl/>
          <w:lang w:val="fr-FR" w:eastAsia="ja-JP"/>
        </w:rPr>
        <w:tab/>
        <w:t xml:space="preserve">قناة الحركة </w:t>
      </w:r>
      <w:r w:rsidRPr="00CA39A6">
        <w:rPr>
          <w:lang w:val="fr-FR" w:eastAsia="ja-JP"/>
        </w:rPr>
        <w:t>MBMS</w:t>
      </w:r>
      <w:r w:rsidRPr="00CA39A6">
        <w:rPr>
          <w:rFonts w:hint="cs"/>
          <w:rtl/>
          <w:lang w:val="fr-FR" w:eastAsia="ja-JP"/>
        </w:rPr>
        <w:t xml:space="preserve"> من نقطة إلى عدة نقاط </w:t>
      </w:r>
      <w:r w:rsidRPr="00CA39A6">
        <w:rPr>
          <w:lang w:val="fr-FR" w:eastAsia="ja-JP"/>
        </w:rPr>
        <w:t>(MTCH)</w:t>
      </w:r>
      <w:r w:rsidRPr="00CA39A6">
        <w:rPr>
          <w:rFonts w:hint="cs"/>
          <w:rtl/>
          <w:lang w:val="fr-FR" w:eastAsia="ja-JP"/>
        </w:rPr>
        <w:t xml:space="preserve"> والتي تحمل البيانات الفعلية للتطبيق</w:t>
      </w:r>
      <w:r w:rsidRPr="00CA39A6">
        <w:rPr>
          <w:rFonts w:hint="eastAsia"/>
          <w:rtl/>
          <w:lang w:val="fr-FR"/>
        </w:rPr>
        <w:t> </w:t>
      </w:r>
      <w:r w:rsidRPr="00CA39A6">
        <w:rPr>
          <w:lang w:val="fr-FR" w:eastAsia="ja-JP"/>
        </w:rPr>
        <w:t>MBMS</w:t>
      </w:r>
      <w:r w:rsidRPr="00CA39A6">
        <w:rPr>
          <w:rFonts w:hint="cs"/>
          <w:rtl/>
          <w:lang w:val="fr-FR" w:eastAsia="ja-JP"/>
        </w:rPr>
        <w:t>؛</w:t>
      </w:r>
    </w:p>
    <w:p w:rsidR="00CA39A6" w:rsidRPr="00CA39A6" w:rsidRDefault="00CA39A6" w:rsidP="002C31F3">
      <w:pPr>
        <w:pStyle w:val="enumlev1"/>
        <w:rPr>
          <w:rtl/>
          <w:lang w:val="fr-FR" w:eastAsia="ja-JP"/>
        </w:rPr>
      </w:pPr>
      <w:r w:rsidRPr="00CA39A6">
        <w:rPr>
          <w:rFonts w:hint="cs"/>
          <w:rtl/>
          <w:lang w:val="fr-FR" w:eastAsia="ja-JP"/>
        </w:rPr>
        <w:t>-</w:t>
      </w:r>
      <w:r w:rsidRPr="00CA39A6">
        <w:rPr>
          <w:rFonts w:hint="cs"/>
          <w:rtl/>
          <w:lang w:val="fr-FR" w:eastAsia="ja-JP"/>
        </w:rPr>
        <w:tab/>
        <w:t xml:space="preserve">والقناة المادية عبارة عن قناة بيان إبلاغ </w:t>
      </w:r>
      <w:r w:rsidRPr="00CA39A6">
        <w:rPr>
          <w:lang w:val="fr-FR" w:eastAsia="ja-JP"/>
        </w:rPr>
        <w:t>MBMS</w:t>
      </w:r>
      <w:r w:rsidRPr="00CA39A6">
        <w:rPr>
          <w:rFonts w:hint="cs"/>
          <w:rtl/>
          <w:lang w:val="fr-FR" w:eastAsia="ja-JP"/>
        </w:rPr>
        <w:t xml:space="preserve">، </w:t>
      </w:r>
      <w:r w:rsidRPr="00CA39A6">
        <w:rPr>
          <w:lang w:val="fr-FR" w:eastAsia="ja-JP"/>
        </w:rPr>
        <w:t>(MICH)</w:t>
      </w:r>
      <w:r w:rsidRPr="00CA39A6">
        <w:rPr>
          <w:rFonts w:hint="cs"/>
          <w:rtl/>
          <w:lang w:val="fr-FR" w:eastAsia="ja-JP"/>
        </w:rPr>
        <w:t xml:space="preserve">، حيث تقوم الشبكة من خلالها بإبلاغ الأجهزة الطرفية المحمولة باليد </w:t>
      </w:r>
      <w:r w:rsidR="00D2476A">
        <w:rPr>
          <w:rFonts w:hint="cs"/>
          <w:rtl/>
          <w:lang w:val="fr-FR" w:eastAsia="ja-JP"/>
        </w:rPr>
        <w:t>في </w:t>
      </w:r>
      <w:r w:rsidRPr="00CA39A6">
        <w:rPr>
          <w:rFonts w:hint="cs"/>
          <w:rtl/>
          <w:lang w:val="fr-FR" w:eastAsia="ja-JP"/>
        </w:rPr>
        <w:t xml:space="preserve">تجهيزات المستعمل </w:t>
      </w:r>
      <w:r w:rsidRPr="00CA39A6">
        <w:rPr>
          <w:lang w:val="fr-FR" w:eastAsia="ja-JP"/>
        </w:rPr>
        <w:t>(UE)</w:t>
      </w:r>
      <w:r w:rsidRPr="00CA39A6">
        <w:rPr>
          <w:rFonts w:hint="cs"/>
          <w:rtl/>
          <w:lang w:val="fr-FR" w:eastAsia="ja-JP"/>
        </w:rPr>
        <w:t xml:space="preserve"> للخدمة </w:t>
      </w:r>
      <w:r w:rsidRPr="00CA39A6">
        <w:rPr>
          <w:lang w:val="fr-FR" w:eastAsia="ja-JP"/>
        </w:rPr>
        <w:t>MBMS</w:t>
      </w:r>
      <w:r w:rsidRPr="00CA39A6">
        <w:rPr>
          <w:rFonts w:hint="cs"/>
          <w:rtl/>
          <w:lang w:val="fr-FR" w:eastAsia="ja-JP"/>
        </w:rPr>
        <w:t xml:space="preserve"> بمعلومات </w:t>
      </w:r>
      <w:r w:rsidRPr="00CA39A6">
        <w:rPr>
          <w:lang w:val="fr-FR" w:eastAsia="ja-JP"/>
        </w:rPr>
        <w:t>MBMS</w:t>
      </w:r>
      <w:r w:rsidRPr="00CA39A6">
        <w:rPr>
          <w:rFonts w:hint="cs"/>
          <w:rtl/>
          <w:lang w:val="fr-FR" w:eastAsia="ja-JP"/>
        </w:rPr>
        <w:t xml:space="preserve"> المتاحة عن القناة</w:t>
      </w:r>
      <w:r w:rsidRPr="00CA39A6">
        <w:rPr>
          <w:rFonts w:hint="eastAsia"/>
          <w:rtl/>
          <w:lang w:val="fr-FR"/>
        </w:rPr>
        <w:t> </w:t>
      </w:r>
      <w:r w:rsidRPr="00CA39A6">
        <w:rPr>
          <w:lang w:val="fr-FR" w:eastAsia="ja-JP"/>
        </w:rPr>
        <w:t>(MCCH)</w:t>
      </w:r>
      <w:r w:rsidRPr="00CA39A6">
        <w:rPr>
          <w:rFonts w:hint="cs"/>
          <w:rtl/>
          <w:lang w:val="fr-FR" w:eastAsia="ja-JP"/>
        </w:rPr>
        <w:t>.</w:t>
      </w:r>
    </w:p>
    <w:p w:rsidR="00CA39A6" w:rsidRPr="00CA39A6" w:rsidRDefault="00CA39A6" w:rsidP="00CA39A6">
      <w:pPr>
        <w:rPr>
          <w:rtl/>
          <w:lang w:val="fr-FR" w:bidi="ar-EG"/>
        </w:rPr>
      </w:pPr>
      <w:r w:rsidRPr="00CA39A6">
        <w:rPr>
          <w:rFonts w:hint="cs"/>
          <w:rtl/>
          <w:lang w:val="fr-FR" w:bidi="ar-EG"/>
        </w:rPr>
        <w:t xml:space="preserve">ويستخدم عمقان للتشذير </w:t>
      </w:r>
      <w:r w:rsidRPr="00CA39A6">
        <w:rPr>
          <w:lang w:val="fr-FR" w:bidi="ar-EG"/>
        </w:rPr>
        <w:t>(TTI)</w:t>
      </w:r>
      <w:r w:rsidRPr="00CA39A6">
        <w:rPr>
          <w:rFonts w:hint="cs"/>
          <w:rtl/>
          <w:lang w:val="fr-FR" w:bidi="ar-EG"/>
        </w:rPr>
        <w:t xml:space="preserve"> </w:t>
      </w:r>
      <w:r w:rsidR="00D2476A">
        <w:rPr>
          <w:rFonts w:hint="cs"/>
          <w:rtl/>
          <w:lang w:val="fr-FR" w:bidi="ar-EG"/>
        </w:rPr>
        <w:t>في </w:t>
      </w:r>
      <w:r w:rsidRPr="00CA39A6">
        <w:rPr>
          <w:rFonts w:hint="cs"/>
          <w:rtl/>
          <w:lang w:val="fr-FR" w:bidi="ar-EG"/>
        </w:rPr>
        <w:t xml:space="preserve">الخدمة </w:t>
      </w:r>
      <w:r w:rsidRPr="00CA39A6">
        <w:rPr>
          <w:lang w:val="fr-FR"/>
        </w:rPr>
        <w:t>MBMS</w:t>
      </w:r>
      <w:r w:rsidRPr="00CA39A6">
        <w:rPr>
          <w:rFonts w:hint="cs"/>
          <w:rtl/>
          <w:lang w:val="fr-FR"/>
        </w:rPr>
        <w:t xml:space="preserve"> لقناة الحركة </w:t>
      </w:r>
      <w:r w:rsidRPr="00CA39A6">
        <w:rPr>
          <w:lang w:val="fr-FR"/>
        </w:rPr>
        <w:t>(MTCH)</w:t>
      </w:r>
      <w:r w:rsidRPr="00CA39A6">
        <w:rPr>
          <w:rFonts w:hint="cs"/>
          <w:rtl/>
          <w:lang w:val="fr-FR" w:bidi="ar-EG"/>
        </w:rPr>
        <w:t xml:space="preserve">: </w:t>
      </w:r>
      <w:r w:rsidRPr="00CA39A6">
        <w:rPr>
          <w:lang w:val="fr-FR" w:bidi="ar-EG"/>
        </w:rPr>
        <w:t>40</w:t>
      </w:r>
      <w:r w:rsidRPr="00CA39A6">
        <w:rPr>
          <w:rFonts w:hint="cs"/>
          <w:rtl/>
          <w:lang w:val="fr-FR" w:bidi="ar-EG"/>
        </w:rPr>
        <w:t xml:space="preserve"> و</w:t>
      </w:r>
      <w:r w:rsidRPr="00CA39A6">
        <w:rPr>
          <w:lang w:val="fr-FR" w:bidi="ar-EG"/>
        </w:rPr>
        <w:t>ms 80</w:t>
      </w:r>
      <w:r w:rsidRPr="00CA39A6">
        <w:rPr>
          <w:rFonts w:hint="cs"/>
          <w:rtl/>
          <w:lang w:val="fr-FR" w:bidi="ar-EG"/>
        </w:rPr>
        <w:t xml:space="preserve">. ومن شأن اختيار عمق التشذير الأطول أمداً أن يوفّر تنوعاً أكبر </w:t>
      </w:r>
      <w:r w:rsidR="00D2476A">
        <w:rPr>
          <w:rFonts w:hint="cs"/>
          <w:rtl/>
          <w:lang w:val="fr-FR" w:bidi="ar-EG"/>
        </w:rPr>
        <w:t>في </w:t>
      </w:r>
      <w:r w:rsidRPr="00CA39A6">
        <w:rPr>
          <w:rFonts w:hint="cs"/>
          <w:rtl/>
          <w:lang w:val="fr-FR" w:bidi="ar-EG"/>
        </w:rPr>
        <w:t xml:space="preserve">الميدان الزمني عن طريق نشر بيانات المستعمل عبر اختلافات الخبو. ويؤدي هذا بدوره إلى الحصول على سعة </w:t>
      </w:r>
      <w:r w:rsidRPr="00CA39A6">
        <w:rPr>
          <w:lang w:val="fr-FR"/>
        </w:rPr>
        <w:t>MBMS</w:t>
      </w:r>
      <w:r w:rsidRPr="00CA39A6">
        <w:rPr>
          <w:rFonts w:hint="eastAsia"/>
          <w:rtl/>
          <w:lang w:val="fr-FR"/>
        </w:rPr>
        <w:t> </w:t>
      </w:r>
      <w:r w:rsidRPr="00CA39A6">
        <w:rPr>
          <w:rFonts w:hint="cs"/>
          <w:rtl/>
          <w:lang w:val="fr-FR"/>
        </w:rPr>
        <w:t>محسَّنة.</w:t>
      </w:r>
    </w:p>
    <w:p w:rsidR="00CA39A6" w:rsidRPr="00CA39A6" w:rsidRDefault="00CA39A6" w:rsidP="00FE2966">
      <w:pPr>
        <w:pStyle w:val="TableNo"/>
        <w:rPr>
          <w:rtl/>
        </w:rPr>
      </w:pPr>
      <w:r w:rsidRPr="00CA39A6">
        <w:rPr>
          <w:rFonts w:hint="cs"/>
          <w:rtl/>
        </w:rPr>
        <w:lastRenderedPageBreak/>
        <w:t xml:space="preserve">الجـدول </w:t>
      </w:r>
      <w:r w:rsidRPr="00CA39A6">
        <w:t>4</w:t>
      </w:r>
    </w:p>
    <w:p w:rsidR="00CA39A6" w:rsidRPr="00CA39A6" w:rsidRDefault="00CA39A6" w:rsidP="002C31F3">
      <w:pPr>
        <w:pStyle w:val="Tabletitle"/>
        <w:rPr>
          <w:lang w:val="fr-FR"/>
        </w:rPr>
      </w:pPr>
      <w:r w:rsidRPr="00CA39A6">
        <w:rPr>
          <w:rFonts w:hint="cs"/>
          <w:rtl/>
        </w:rPr>
        <w:t>أداء خدمات البث الإذاعي/البث المتعدد للوسائط المتعددة لأغراض الاستقبال المتنقل</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7555"/>
      </w:tblGrid>
      <w:tr w:rsidR="00CA39A6" w:rsidRPr="00CA39A6" w:rsidTr="007051A6">
        <w:trPr>
          <w:cantSplit/>
          <w:tblHeader/>
          <w:jc w:val="center"/>
        </w:trPr>
        <w:tc>
          <w:tcPr>
            <w:tcW w:w="1167" w:type="pct"/>
            <w:shd w:val="clear" w:color="auto" w:fill="auto"/>
          </w:tcPr>
          <w:p w:rsidR="00CA39A6" w:rsidRPr="00CA39A6" w:rsidRDefault="00CA39A6" w:rsidP="00CE0CAD">
            <w:pPr>
              <w:pStyle w:val="Tablehead"/>
              <w:spacing w:after="40" w:line="180" w:lineRule="auto"/>
              <w:rPr>
                <w:rtl/>
                <w:lang w:bidi="ar-EG"/>
              </w:rPr>
            </w:pPr>
            <w:r w:rsidRPr="00CA39A6">
              <w:rPr>
                <w:rFonts w:hint="cs"/>
                <w:rtl/>
                <w:lang w:bidi="ar-EG"/>
              </w:rPr>
              <w:t>متطلبات المستعمل</w:t>
            </w:r>
          </w:p>
        </w:tc>
        <w:tc>
          <w:tcPr>
            <w:tcW w:w="3833" w:type="pct"/>
            <w:shd w:val="clear" w:color="auto" w:fill="auto"/>
          </w:tcPr>
          <w:p w:rsidR="00CA39A6" w:rsidRPr="00CA39A6" w:rsidRDefault="00CA39A6" w:rsidP="00CE0CAD">
            <w:pPr>
              <w:pStyle w:val="Tablehead"/>
              <w:spacing w:after="40" w:line="180" w:lineRule="auto"/>
              <w:rPr>
                <w:lang w:bidi="ar-EG"/>
              </w:rPr>
            </w:pPr>
            <w:r w:rsidRPr="00CA39A6">
              <w:rPr>
                <w:rFonts w:hint="cs"/>
                <w:rtl/>
                <w:lang w:bidi="ar-EG"/>
              </w:rPr>
              <w:t xml:space="preserve">الخدمة </w:t>
            </w:r>
            <w:r w:rsidRPr="00CA39A6">
              <w:rPr>
                <w:lang w:bidi="ar-EG"/>
              </w:rPr>
              <w:t>MBMS</w:t>
            </w:r>
          </w:p>
        </w:tc>
      </w:tr>
      <w:tr w:rsidR="00CA39A6" w:rsidRPr="00CA39A6" w:rsidTr="007051A6">
        <w:trPr>
          <w:cantSplit/>
          <w:jc w:val="center"/>
        </w:trPr>
        <w:tc>
          <w:tcPr>
            <w:tcW w:w="1167" w:type="pct"/>
            <w:shd w:val="clear" w:color="auto" w:fill="auto"/>
          </w:tcPr>
          <w:p w:rsidR="00CA39A6" w:rsidRPr="00CA39A6" w:rsidRDefault="00CA39A6" w:rsidP="00A902AA">
            <w:pPr>
              <w:keepNext/>
              <w:tabs>
                <w:tab w:val="left" w:pos="794"/>
              </w:tabs>
              <w:spacing w:before="20" w:after="20" w:line="240" w:lineRule="exact"/>
              <w:jc w:val="left"/>
              <w:rPr>
                <w:sz w:val="18"/>
                <w:szCs w:val="24"/>
                <w:rtl/>
                <w:lang w:bidi="ar-EG"/>
              </w:rPr>
            </w:pPr>
            <w:r w:rsidRPr="00CA39A6">
              <w:rPr>
                <w:rFonts w:hint="cs"/>
                <w:sz w:val="18"/>
                <w:szCs w:val="24"/>
                <w:rtl/>
                <w:lang w:bidi="ar-EG"/>
              </w:rPr>
              <w:t>وسائط متعددة عالية الجودة للمستقبلات المحمولة باليد</w:t>
            </w:r>
          </w:p>
        </w:tc>
        <w:tc>
          <w:tcPr>
            <w:tcW w:w="3833" w:type="pct"/>
            <w:shd w:val="clear" w:color="auto" w:fill="auto"/>
          </w:tcPr>
          <w:p w:rsidR="00CA39A6" w:rsidRPr="00CA39A6" w:rsidRDefault="00CA39A6" w:rsidP="00A902AA">
            <w:pPr>
              <w:keepNext/>
              <w:tabs>
                <w:tab w:val="left" w:pos="794"/>
              </w:tabs>
              <w:spacing w:before="20" w:after="20" w:line="240" w:lineRule="exact"/>
              <w:jc w:val="left"/>
              <w:rPr>
                <w:sz w:val="18"/>
                <w:szCs w:val="24"/>
                <w:rtl/>
                <w:lang w:bidi="ar-EG"/>
              </w:rPr>
            </w:pPr>
          </w:p>
        </w:tc>
      </w:tr>
      <w:tr w:rsidR="00CA39A6" w:rsidRPr="00CA39A6" w:rsidTr="007051A6">
        <w:trPr>
          <w:cantSplit/>
          <w:jc w:val="center"/>
        </w:trPr>
        <w:tc>
          <w:tcPr>
            <w:tcW w:w="1167" w:type="pct"/>
            <w:shd w:val="clear" w:color="auto" w:fill="auto"/>
          </w:tcPr>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sz w:val="18"/>
                <w:szCs w:val="24"/>
                <w:lang w:bidi="ar-EG"/>
              </w:rPr>
              <w:t>-1</w:t>
            </w:r>
            <w:r w:rsidRPr="00CA39A6">
              <w:rPr>
                <w:sz w:val="18"/>
                <w:szCs w:val="24"/>
                <w:rtl/>
                <w:lang w:bidi="ar-EG"/>
              </w:rPr>
              <w:tab/>
            </w:r>
            <w:r w:rsidRPr="00CA39A6">
              <w:rPr>
                <w:rFonts w:hint="cs"/>
                <w:sz w:val="18"/>
                <w:szCs w:val="24"/>
                <w:rtl/>
                <w:lang w:bidi="ar-EG"/>
              </w:rPr>
              <w:t>نمط الوسائط مع خصائص الجودة</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الاستبانة</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معدل الأرتال</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معدل البتات</w:t>
            </w:r>
          </w:p>
        </w:tc>
        <w:tc>
          <w:tcPr>
            <w:tcW w:w="3833" w:type="pct"/>
            <w:shd w:val="clear" w:color="auto" w:fill="auto"/>
          </w:tcPr>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QCIF</w:t>
            </w:r>
            <w:r w:rsidRPr="00CA39A6">
              <w:rPr>
                <w:rFonts w:hint="cs"/>
                <w:sz w:val="18"/>
                <w:szCs w:val="24"/>
                <w:rtl/>
                <w:lang w:bidi="ar-EG"/>
              </w:rPr>
              <w:t xml:space="preserve"> (</w:t>
            </w:r>
            <w:r w:rsidRPr="00CA39A6">
              <w:rPr>
                <w:sz w:val="18"/>
                <w:szCs w:val="24"/>
                <w:lang w:bidi="ar-EG"/>
              </w:rPr>
              <w:t>176</w:t>
            </w:r>
            <w:r w:rsidRPr="00CA39A6">
              <w:rPr>
                <w:rFonts w:hint="cs"/>
                <w:sz w:val="18"/>
                <w:szCs w:val="24"/>
                <w:rtl/>
                <w:lang w:bidi="ar-EG"/>
              </w:rPr>
              <w:t xml:space="preserve"> </w:t>
            </w:r>
            <w:r w:rsidRPr="00CA39A6">
              <w:rPr>
                <w:sz w:val="18"/>
                <w:szCs w:val="24"/>
                <w:lang w:bidi="ar-EG"/>
              </w:rPr>
              <w:sym w:font="Symbol" w:char="F0B4"/>
            </w:r>
            <w:r w:rsidRPr="00CA39A6">
              <w:rPr>
                <w:rFonts w:hint="cs"/>
                <w:sz w:val="18"/>
                <w:szCs w:val="24"/>
                <w:rtl/>
                <w:lang w:bidi="ar-EG"/>
              </w:rPr>
              <w:t xml:space="preserve"> </w:t>
            </w:r>
            <w:r w:rsidRPr="00CA39A6">
              <w:rPr>
                <w:sz w:val="18"/>
                <w:szCs w:val="24"/>
                <w:lang w:bidi="ar-EG"/>
              </w:rPr>
              <w:t>144</w:t>
            </w:r>
            <w:r w:rsidRPr="00CA39A6">
              <w:rPr>
                <w:rFonts w:hint="cs"/>
                <w:sz w:val="18"/>
                <w:szCs w:val="24"/>
                <w:rtl/>
                <w:lang w:bidi="ar-EG"/>
              </w:rPr>
              <w:t>)</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SQVGA</w:t>
            </w:r>
            <w:r w:rsidRPr="00CA39A6">
              <w:rPr>
                <w:rFonts w:hint="cs"/>
                <w:sz w:val="18"/>
                <w:szCs w:val="24"/>
                <w:rtl/>
                <w:lang w:bidi="ar-EG"/>
              </w:rPr>
              <w:t xml:space="preserve"> (</w:t>
            </w:r>
            <w:r w:rsidRPr="00CA39A6">
              <w:rPr>
                <w:sz w:val="18"/>
                <w:szCs w:val="24"/>
                <w:lang w:bidi="ar-EG"/>
              </w:rPr>
              <w:t>160</w:t>
            </w:r>
            <w:r w:rsidRPr="00CA39A6">
              <w:rPr>
                <w:rFonts w:hint="cs"/>
                <w:sz w:val="18"/>
                <w:szCs w:val="24"/>
                <w:rtl/>
                <w:lang w:bidi="ar-EG"/>
              </w:rPr>
              <w:t xml:space="preserve"> </w:t>
            </w:r>
            <w:r w:rsidRPr="00CA39A6">
              <w:rPr>
                <w:sz w:val="18"/>
                <w:szCs w:val="24"/>
                <w:lang w:bidi="ar-EG"/>
              </w:rPr>
              <w:sym w:font="Symbol" w:char="F0B4"/>
            </w:r>
            <w:r w:rsidRPr="00CA39A6">
              <w:rPr>
                <w:rFonts w:hint="cs"/>
                <w:sz w:val="18"/>
                <w:szCs w:val="24"/>
                <w:rtl/>
                <w:lang w:bidi="ar-EG"/>
              </w:rPr>
              <w:t xml:space="preserve"> </w:t>
            </w:r>
            <w:r w:rsidRPr="00CA39A6">
              <w:rPr>
                <w:sz w:val="18"/>
                <w:szCs w:val="24"/>
                <w:lang w:bidi="ar-EG"/>
              </w:rPr>
              <w:t>120</w:t>
            </w:r>
            <w:r w:rsidRPr="00CA39A6">
              <w:rPr>
                <w:rFonts w:hint="cs"/>
                <w:sz w:val="18"/>
                <w:szCs w:val="24"/>
                <w:rtl/>
                <w:lang w:bidi="ar-EG"/>
              </w:rPr>
              <w:t>)</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15</w:t>
            </w:r>
            <w:r w:rsidRPr="00CA39A6">
              <w:rPr>
                <w:rFonts w:hint="cs"/>
                <w:sz w:val="18"/>
                <w:szCs w:val="24"/>
                <w:rtl/>
                <w:lang w:bidi="ar-EG"/>
              </w:rPr>
              <w:t xml:space="preserve"> رتلاً </w:t>
            </w:r>
            <w:r w:rsidR="00D2476A">
              <w:rPr>
                <w:rFonts w:hint="cs"/>
                <w:sz w:val="18"/>
                <w:szCs w:val="24"/>
                <w:rtl/>
                <w:lang w:bidi="ar-EG"/>
              </w:rPr>
              <w:t>في </w:t>
            </w:r>
            <w:r w:rsidRPr="00CA39A6">
              <w:rPr>
                <w:rFonts w:hint="cs"/>
                <w:sz w:val="18"/>
                <w:szCs w:val="24"/>
                <w:rtl/>
                <w:lang w:bidi="ar-EG"/>
              </w:rPr>
              <w:t>الثانية</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QVGA@</w:t>
            </w:r>
            <w:r w:rsidRPr="00CA39A6">
              <w:rPr>
                <w:rFonts w:hint="cs"/>
                <w:sz w:val="18"/>
                <w:szCs w:val="24"/>
                <w:rtl/>
                <w:lang w:bidi="ar-EG"/>
              </w:rPr>
              <w:t xml:space="preserve"> بمعدل </w:t>
            </w:r>
            <w:r w:rsidRPr="00CA39A6">
              <w:rPr>
                <w:sz w:val="18"/>
                <w:szCs w:val="24"/>
                <w:lang w:bidi="ar-EG"/>
              </w:rPr>
              <w:t>30</w:t>
            </w:r>
            <w:r w:rsidRPr="00CA39A6">
              <w:rPr>
                <w:rFonts w:hint="cs"/>
                <w:sz w:val="18"/>
                <w:szCs w:val="24"/>
                <w:rtl/>
                <w:lang w:bidi="ar-EG"/>
              </w:rPr>
              <w:t xml:space="preserve"> رتلاً </w:t>
            </w:r>
            <w:r w:rsidR="00D2476A">
              <w:rPr>
                <w:rFonts w:hint="cs"/>
                <w:sz w:val="18"/>
                <w:szCs w:val="24"/>
                <w:rtl/>
                <w:lang w:bidi="ar-EG"/>
              </w:rPr>
              <w:t>في </w:t>
            </w:r>
            <w:r w:rsidRPr="00CA39A6">
              <w:rPr>
                <w:rFonts w:hint="cs"/>
                <w:sz w:val="18"/>
                <w:szCs w:val="24"/>
                <w:rtl/>
                <w:lang w:bidi="ar-EG"/>
              </w:rPr>
              <w:t xml:space="preserve">الثانية ممكن </w:t>
            </w:r>
            <w:r w:rsidR="00D2476A">
              <w:rPr>
                <w:rFonts w:hint="cs"/>
                <w:sz w:val="18"/>
                <w:szCs w:val="24"/>
                <w:rtl/>
                <w:lang w:bidi="ar-EG"/>
              </w:rPr>
              <w:t>في </w:t>
            </w:r>
            <w:r w:rsidRPr="00CA39A6">
              <w:rPr>
                <w:rFonts w:hint="cs"/>
                <w:sz w:val="18"/>
                <w:szCs w:val="24"/>
                <w:rtl/>
                <w:lang w:bidi="ar-EG"/>
              </w:rPr>
              <w:t>حال دعمه من الجهاز المطرافي</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الكلام:</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مجسم وغير مجسم</w:t>
            </w:r>
          </w:p>
          <w:p w:rsidR="00CA39A6" w:rsidRPr="00CA39A6" w:rsidRDefault="00CA39A6" w:rsidP="00A902AA">
            <w:pPr>
              <w:tabs>
                <w:tab w:val="left" w:pos="283"/>
                <w:tab w:val="left" w:pos="569"/>
                <w:tab w:val="left" w:pos="794"/>
              </w:tabs>
              <w:spacing w:before="20" w:after="20" w:line="240" w:lineRule="exact"/>
              <w:ind w:left="284" w:hanging="284"/>
              <w:jc w:val="left"/>
              <w:rPr>
                <w:sz w:val="18"/>
                <w:szCs w:val="24"/>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sz w:val="18"/>
                <w:szCs w:val="24"/>
                <w:lang w:bidi="ar-EG"/>
              </w:rPr>
              <w:t>kbit/s 24-6</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سمعي:</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مجسم وغير مجسم</w:t>
            </w:r>
          </w:p>
          <w:p w:rsidR="00CA39A6" w:rsidRPr="00CA39A6" w:rsidRDefault="00CA39A6" w:rsidP="00A902AA">
            <w:pPr>
              <w:tabs>
                <w:tab w:val="left" w:pos="283"/>
                <w:tab w:val="left" w:pos="569"/>
                <w:tab w:val="left" w:pos="794"/>
              </w:tabs>
              <w:spacing w:before="20" w:after="20" w:line="240" w:lineRule="exact"/>
              <w:ind w:left="284" w:hanging="284"/>
              <w:jc w:val="left"/>
              <w:rPr>
                <w:sz w:val="18"/>
                <w:szCs w:val="24"/>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sz w:val="18"/>
                <w:szCs w:val="24"/>
                <w:lang w:bidi="ar-EG"/>
              </w:rPr>
              <w:t>kbit/s 48-24</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معدلات البتات الأعلى قاصرة فقط على قدرات الجهاز المطرافي</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وسائط أخرى:</w:t>
            </w:r>
          </w:p>
          <w:p w:rsidR="00CA39A6" w:rsidRPr="00CA39A6" w:rsidRDefault="00CA39A6" w:rsidP="00A902AA">
            <w:pPr>
              <w:tabs>
                <w:tab w:val="left" w:pos="283"/>
                <w:tab w:val="left" w:pos="564"/>
                <w:tab w:val="left" w:pos="794"/>
              </w:tabs>
              <w:spacing w:before="20" w:after="20" w:line="240" w:lineRule="exact"/>
              <w:ind w:left="284" w:hanging="284"/>
              <w:jc w:val="left"/>
              <w:rPr>
                <w:sz w:val="18"/>
                <w:szCs w:val="24"/>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سمعي تخليقي </w:t>
            </w:r>
            <w:r w:rsidRPr="00CA39A6">
              <w:rPr>
                <w:sz w:val="18"/>
                <w:szCs w:val="24"/>
                <w:lang w:bidi="ar-EG"/>
              </w:rPr>
              <w:t>(SP-MIDI)</w:t>
            </w:r>
          </w:p>
          <w:p w:rsidR="00CA39A6" w:rsidRPr="00CA39A6" w:rsidRDefault="00CA39A6" w:rsidP="00A902AA">
            <w:pPr>
              <w:tabs>
                <w:tab w:val="left" w:pos="283"/>
                <w:tab w:val="left" w:pos="564"/>
                <w:tab w:val="left" w:pos="794"/>
              </w:tabs>
              <w:spacing w:before="20" w:after="20" w:line="240" w:lineRule="exact"/>
              <w:ind w:left="284" w:hanging="284"/>
              <w:jc w:val="left"/>
              <w:rPr>
                <w:sz w:val="18"/>
                <w:szCs w:val="24"/>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rFonts w:hint="cs"/>
                <w:sz w:val="18"/>
                <w:szCs w:val="24"/>
                <w:rtl/>
                <w:lang w:bidi="ar-EG"/>
              </w:rPr>
              <w:t>صور ثابتة</w:t>
            </w:r>
          </w:p>
          <w:p w:rsidR="00CA39A6" w:rsidRPr="00CA39A6" w:rsidRDefault="00CA39A6" w:rsidP="00A902AA">
            <w:pPr>
              <w:tabs>
                <w:tab w:val="left" w:pos="283"/>
                <w:tab w:val="left" w:pos="564"/>
                <w:tab w:val="left" w:pos="794"/>
              </w:tabs>
              <w:spacing w:before="20" w:after="20" w:line="240" w:lineRule="exact"/>
              <w:ind w:left="284" w:hanging="284"/>
              <w:jc w:val="left"/>
              <w:rPr>
                <w:sz w:val="18"/>
                <w:szCs w:val="24"/>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رسوم بيانية بتقابل البتات </w:t>
            </w:r>
          </w:p>
          <w:p w:rsidR="00CA39A6" w:rsidRPr="00CA39A6" w:rsidRDefault="00CA39A6" w:rsidP="00A902AA">
            <w:pPr>
              <w:tabs>
                <w:tab w:val="left" w:pos="283"/>
                <w:tab w:val="left" w:pos="564"/>
                <w:tab w:val="left" w:pos="794"/>
              </w:tabs>
              <w:spacing w:before="20" w:after="20" w:line="240" w:lineRule="exact"/>
              <w:ind w:left="284" w:hanging="284"/>
              <w:jc w:val="left"/>
              <w:rPr>
                <w:sz w:val="18"/>
                <w:szCs w:val="24"/>
                <w:rtl/>
                <w:lang w:bidi="ar-EG"/>
              </w:rPr>
            </w:pPr>
            <w:r w:rsidRPr="00CA39A6">
              <w:rPr>
                <w:sz w:val="18"/>
                <w:szCs w:val="24"/>
                <w:rtl/>
                <w:lang w:bidi="ar-EG"/>
              </w:rPr>
              <w:tab/>
            </w:r>
            <w:r w:rsidRPr="00CA39A6">
              <w:rPr>
                <w:rFonts w:hint="cs"/>
                <w:sz w:val="18"/>
                <w:szCs w:val="24"/>
                <w:rtl/>
                <w:lang w:bidi="ar-EG"/>
              </w:rPr>
              <w:t>-</w:t>
            </w:r>
            <w:r w:rsidRPr="00CA39A6">
              <w:rPr>
                <w:sz w:val="18"/>
                <w:szCs w:val="24"/>
                <w:rtl/>
                <w:lang w:bidi="ar-EG"/>
              </w:rPr>
              <w:tab/>
            </w:r>
            <w:r w:rsidRPr="00CA39A6">
              <w:rPr>
                <w:rFonts w:hint="cs"/>
                <w:sz w:val="18"/>
                <w:szCs w:val="24"/>
                <w:rtl/>
                <w:lang w:bidi="ar-EG"/>
              </w:rPr>
              <w:t>نصوص</w:t>
            </w:r>
          </w:p>
        </w:tc>
      </w:tr>
      <w:tr w:rsidR="00CA39A6" w:rsidRPr="00CA39A6" w:rsidTr="007051A6">
        <w:trPr>
          <w:cantSplit/>
          <w:jc w:val="center"/>
        </w:trPr>
        <w:tc>
          <w:tcPr>
            <w:tcW w:w="1167" w:type="pct"/>
            <w:shd w:val="clear" w:color="auto" w:fill="auto"/>
          </w:tcPr>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sz w:val="18"/>
                <w:szCs w:val="24"/>
                <w:lang w:bidi="ar-EG"/>
              </w:rPr>
              <w:t>-2</w:t>
            </w:r>
            <w:r w:rsidRPr="00CA39A6">
              <w:rPr>
                <w:sz w:val="18"/>
                <w:szCs w:val="24"/>
                <w:rtl/>
                <w:lang w:bidi="ar-EG"/>
              </w:rPr>
              <w:tab/>
            </w:r>
            <w:r w:rsidRPr="00CA39A6">
              <w:rPr>
                <w:rFonts w:hint="cs"/>
                <w:sz w:val="18"/>
                <w:szCs w:val="24"/>
                <w:rtl/>
                <w:lang w:bidi="ar-EG"/>
              </w:rPr>
              <w:t>تشفير الوسائط الأحادية</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فيديو</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سمعي</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وسائط أخرى</w:t>
            </w:r>
          </w:p>
        </w:tc>
        <w:tc>
          <w:tcPr>
            <w:tcW w:w="3833" w:type="pct"/>
            <w:shd w:val="clear" w:color="auto" w:fill="auto"/>
          </w:tcPr>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الفيديو:</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sz w:val="18"/>
                <w:szCs w:val="24"/>
                <w:lang w:bidi="ar-EG"/>
              </w:rPr>
              <w:t>H.264</w:t>
            </w:r>
            <w:r w:rsidRPr="00CA39A6">
              <w:rPr>
                <w:sz w:val="18"/>
                <w:szCs w:val="24"/>
                <w:lang w:val="fr-FR" w:bidi="ar-EG"/>
              </w:rPr>
              <w:t> </w:t>
            </w:r>
            <w:r w:rsidRPr="00CA39A6">
              <w:rPr>
                <w:sz w:val="18"/>
                <w:szCs w:val="24"/>
                <w:lang w:bidi="ar-EG"/>
              </w:rPr>
              <w:t>(AVC)</w:t>
            </w:r>
            <w:r w:rsidRPr="00CA39A6">
              <w:rPr>
                <w:rFonts w:hint="cs"/>
                <w:sz w:val="18"/>
                <w:szCs w:val="24"/>
                <w:rtl/>
                <w:lang w:bidi="ar-EG"/>
              </w:rPr>
              <w:t xml:space="preserve">، المشفر </w:t>
            </w:r>
            <w:r w:rsidRPr="00CA39A6">
              <w:rPr>
                <w:sz w:val="18"/>
                <w:szCs w:val="24"/>
                <w:lang w:bidi="ar-EG"/>
              </w:rPr>
              <w:t>1b</w:t>
            </w:r>
            <w:r w:rsidRPr="00CA39A6">
              <w:rPr>
                <w:rFonts w:hint="cs"/>
                <w:sz w:val="18"/>
                <w:szCs w:val="24"/>
                <w:rtl/>
                <w:lang w:bidi="ar-EG"/>
              </w:rPr>
              <w:t xml:space="preserve"> لمستوى المظهر الجانبي الأساسي</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الكلام:</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AMR NB</w:t>
            </w:r>
          </w:p>
          <w:p w:rsidR="00CA39A6" w:rsidRPr="00CA39A6" w:rsidRDefault="00CA39A6" w:rsidP="00A902AA">
            <w:pPr>
              <w:tabs>
                <w:tab w:val="left" w:pos="283"/>
                <w:tab w:val="left" w:pos="794"/>
              </w:tabs>
              <w:spacing w:before="20" w:after="20" w:line="240" w:lineRule="exact"/>
              <w:ind w:left="284" w:hanging="284"/>
              <w:jc w:val="left"/>
              <w:rPr>
                <w:sz w:val="18"/>
                <w:szCs w:val="24"/>
                <w:lang w:val="fr-FR" w:bidi="ar-EG"/>
              </w:rPr>
            </w:pPr>
            <w:r w:rsidRPr="00CA39A6">
              <w:rPr>
                <w:rFonts w:hint="cs"/>
                <w:sz w:val="18"/>
                <w:szCs w:val="24"/>
                <w:rtl/>
                <w:lang w:bidi="ar-EG"/>
              </w:rPr>
              <w:t>-</w:t>
            </w:r>
            <w:r w:rsidRPr="00CA39A6">
              <w:rPr>
                <w:sz w:val="18"/>
                <w:szCs w:val="24"/>
                <w:rtl/>
                <w:lang w:bidi="ar-EG"/>
              </w:rPr>
              <w:tab/>
            </w:r>
            <w:r w:rsidRPr="00CA39A6">
              <w:rPr>
                <w:sz w:val="18"/>
                <w:szCs w:val="24"/>
                <w:lang w:bidi="ar-EG"/>
              </w:rPr>
              <w:t>AMR WB</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السمعي:</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AMR-WB</w:t>
            </w:r>
            <w:r w:rsidRPr="00CA39A6">
              <w:rPr>
                <w:rFonts w:hint="cs"/>
                <w:sz w:val="18"/>
                <w:szCs w:val="24"/>
                <w:rtl/>
                <w:lang w:bidi="ar-EG"/>
              </w:rPr>
              <w:t xml:space="preserve"> الموسع</w:t>
            </w:r>
          </w:p>
          <w:p w:rsidR="00CA39A6" w:rsidRPr="00CA39A6" w:rsidRDefault="00CA39A6" w:rsidP="00A902AA">
            <w:pPr>
              <w:tabs>
                <w:tab w:val="left" w:pos="283"/>
                <w:tab w:val="left" w:pos="794"/>
              </w:tabs>
              <w:spacing w:before="20" w:after="20" w:line="240" w:lineRule="exact"/>
              <w:ind w:left="284" w:hanging="284"/>
              <w:jc w:val="left"/>
              <w:rPr>
                <w:sz w:val="18"/>
                <w:szCs w:val="24"/>
                <w:lang w:val="fr-FR" w:bidi="ar-EG"/>
              </w:rPr>
            </w:pPr>
            <w:r w:rsidRPr="00CA39A6">
              <w:rPr>
                <w:rFonts w:hint="cs"/>
                <w:sz w:val="18"/>
                <w:szCs w:val="24"/>
                <w:rtl/>
                <w:lang w:bidi="ar-EG"/>
              </w:rPr>
              <w:t>-</w:t>
            </w:r>
            <w:r w:rsidRPr="00CA39A6">
              <w:rPr>
                <w:sz w:val="18"/>
                <w:szCs w:val="24"/>
                <w:rtl/>
                <w:lang w:bidi="ar-EG"/>
              </w:rPr>
              <w:tab/>
            </w:r>
            <w:r w:rsidRPr="00CA39A6">
              <w:rPr>
                <w:sz w:val="18"/>
                <w:szCs w:val="24"/>
                <w:lang w:bidi="ar-EG"/>
              </w:rPr>
              <w:t>HE AAC</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الصور الثابتة:</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ISO/IEC JPEG</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رسوم بيانية بتقابل البتات:</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GIF87a</w:t>
            </w:r>
            <w:r w:rsidRPr="00CA39A6">
              <w:rPr>
                <w:rFonts w:hint="cs"/>
                <w:sz w:val="18"/>
                <w:szCs w:val="24"/>
                <w:rtl/>
                <w:lang w:bidi="ar-EG"/>
              </w:rPr>
              <w:t xml:space="preserve"> و</w:t>
            </w:r>
            <w:r w:rsidRPr="00CA39A6">
              <w:rPr>
                <w:sz w:val="18"/>
                <w:szCs w:val="24"/>
                <w:lang w:bidi="ar-EG"/>
              </w:rPr>
              <w:t>GIF89a</w:t>
            </w:r>
            <w:r w:rsidRPr="00CA39A6">
              <w:rPr>
                <w:rFonts w:hint="cs"/>
                <w:sz w:val="18"/>
                <w:szCs w:val="24"/>
                <w:rtl/>
                <w:lang w:bidi="ar-EG"/>
              </w:rPr>
              <w:t xml:space="preserve"> و</w:t>
            </w:r>
            <w:r w:rsidRPr="00CA39A6">
              <w:rPr>
                <w:sz w:val="18"/>
                <w:szCs w:val="24"/>
                <w:lang w:bidi="ar-EG"/>
              </w:rPr>
              <w:t>PNG</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رسوم بيانية بالمتجهات:</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SVG Tiny 1.2</w:t>
            </w:r>
            <w:r w:rsidRPr="00CA39A6">
              <w:rPr>
                <w:rFonts w:hint="cs"/>
                <w:sz w:val="18"/>
                <w:szCs w:val="24"/>
                <w:rtl/>
                <w:lang w:bidi="ar-EG"/>
              </w:rPr>
              <w:t xml:space="preserve"> و</w:t>
            </w:r>
            <w:r w:rsidRPr="00CA39A6">
              <w:rPr>
                <w:sz w:val="18"/>
                <w:szCs w:val="24"/>
                <w:lang w:bidi="ar-EG"/>
              </w:rPr>
              <w:t>ECMAScript</w:t>
            </w:r>
          </w:p>
          <w:p w:rsidR="00CA39A6" w:rsidRPr="00CA39A6" w:rsidRDefault="00CA39A6" w:rsidP="00A902AA">
            <w:pPr>
              <w:tabs>
                <w:tab w:val="left" w:pos="794"/>
              </w:tabs>
              <w:spacing w:before="20" w:after="20" w:line="240" w:lineRule="exact"/>
              <w:ind w:left="284" w:hanging="284"/>
              <w:jc w:val="left"/>
              <w:rPr>
                <w:sz w:val="18"/>
                <w:szCs w:val="24"/>
                <w:rtl/>
                <w:lang w:bidi="ar-EG"/>
              </w:rPr>
            </w:pPr>
            <w:r w:rsidRPr="00CA39A6">
              <w:rPr>
                <w:rFonts w:hint="cs"/>
                <w:sz w:val="18"/>
                <w:szCs w:val="24"/>
                <w:rtl/>
                <w:lang w:bidi="ar-EG"/>
              </w:rPr>
              <w:t>نصوص:</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المظهر الجانبي المتنقل </w:t>
            </w:r>
            <w:r w:rsidRPr="00CA39A6">
              <w:rPr>
                <w:sz w:val="18"/>
                <w:szCs w:val="24"/>
                <w:lang w:bidi="ar-EG"/>
              </w:rPr>
              <w:t>XHTML</w:t>
            </w:r>
            <w:r w:rsidRPr="00CA39A6">
              <w:rPr>
                <w:rFonts w:hint="cs"/>
                <w:sz w:val="18"/>
                <w:szCs w:val="24"/>
                <w:rtl/>
                <w:lang w:bidi="ar-EG"/>
              </w:rPr>
              <w:t xml:space="preserve"> </w:t>
            </w:r>
            <w:r w:rsidR="00D2476A">
              <w:rPr>
                <w:rFonts w:hint="cs"/>
                <w:sz w:val="18"/>
                <w:szCs w:val="24"/>
                <w:rtl/>
                <w:lang w:bidi="ar-EG"/>
              </w:rPr>
              <w:t>في </w:t>
            </w:r>
            <w:r w:rsidRPr="00CA39A6">
              <w:rPr>
                <w:rFonts w:hint="cs"/>
                <w:sz w:val="18"/>
                <w:szCs w:val="24"/>
                <w:rtl/>
                <w:lang w:bidi="ar-EG"/>
              </w:rPr>
              <w:t xml:space="preserve">النسقين </w:t>
            </w:r>
            <w:r w:rsidRPr="00CA39A6">
              <w:rPr>
                <w:sz w:val="18"/>
                <w:szCs w:val="24"/>
                <w:lang w:bidi="ar-EG"/>
              </w:rPr>
              <w:t>UTF-8</w:t>
            </w:r>
            <w:r w:rsidRPr="00CA39A6">
              <w:rPr>
                <w:rFonts w:hint="cs"/>
                <w:sz w:val="18"/>
                <w:szCs w:val="24"/>
                <w:rtl/>
                <w:lang w:bidi="ar-EG"/>
              </w:rPr>
              <w:t xml:space="preserve"> و</w:t>
            </w:r>
            <w:r w:rsidRPr="00CA39A6">
              <w:rPr>
                <w:sz w:val="18"/>
                <w:szCs w:val="24"/>
                <w:lang w:bidi="ar-EG"/>
              </w:rPr>
              <w:t>UCS-2</w:t>
            </w:r>
          </w:p>
        </w:tc>
      </w:tr>
      <w:tr w:rsidR="00CA39A6" w:rsidRPr="00CA39A6" w:rsidTr="00CE0CAD">
        <w:trPr>
          <w:cantSplit/>
          <w:jc w:val="center"/>
        </w:trPr>
        <w:tc>
          <w:tcPr>
            <w:tcW w:w="1167" w:type="pct"/>
            <w:shd w:val="clear" w:color="auto" w:fill="auto"/>
          </w:tcPr>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تشكيل مرن للخدمات:</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سمعي/فيديوي</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بيانات إضافية وبيانات مساعدة</w:t>
            </w:r>
          </w:p>
        </w:tc>
        <w:tc>
          <w:tcPr>
            <w:tcW w:w="3833" w:type="pct"/>
            <w:shd w:val="clear" w:color="auto" w:fill="auto"/>
          </w:tcPr>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سمعي وفيديوي </w:t>
            </w:r>
            <w:r w:rsidR="00D2476A">
              <w:rPr>
                <w:rFonts w:hint="cs"/>
                <w:sz w:val="18"/>
                <w:szCs w:val="24"/>
                <w:rtl/>
                <w:lang w:bidi="ar-EG"/>
              </w:rPr>
              <w:t>في </w:t>
            </w:r>
            <w:r w:rsidRPr="00CA39A6">
              <w:rPr>
                <w:rFonts w:hint="cs"/>
                <w:sz w:val="18"/>
                <w:szCs w:val="24"/>
                <w:rtl/>
                <w:lang w:bidi="ar-EG"/>
              </w:rPr>
              <w:t>الوقت الفعلي</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راديو رقمي</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محتوى مقرر وتحميل ملفات</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اكتشاف الخدمة والإعلان عنها </w:t>
            </w:r>
            <w:r w:rsidRPr="00CA39A6">
              <w:rPr>
                <w:sz w:val="18"/>
                <w:szCs w:val="24"/>
                <w:lang w:bidi="ar-EG"/>
              </w:rPr>
              <w:t>(EPG)</w:t>
            </w:r>
            <w:r w:rsidRPr="00CA39A6">
              <w:rPr>
                <w:rFonts w:hint="cs"/>
                <w:sz w:val="18"/>
                <w:szCs w:val="24"/>
                <w:rtl/>
                <w:lang w:bidi="ar-EG"/>
              </w:rPr>
              <w:t>: توزيع البث الإذاعي أو الاستعادة بالتفاعلية</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حواشي (نص إلكتروني متزامن مع محتوى سمعي/فيديوي عبر </w:t>
            </w:r>
            <w:r w:rsidRPr="00CA39A6">
              <w:rPr>
                <w:sz w:val="18"/>
                <w:szCs w:val="24"/>
                <w:lang w:bidi="ar-EG"/>
              </w:rPr>
              <w:t>MPEG-4 BIFS</w:t>
            </w:r>
            <w:r w:rsidRPr="00CA39A6">
              <w:rPr>
                <w:rFonts w:hint="cs"/>
                <w:sz w:val="18"/>
                <w:szCs w:val="24"/>
                <w:rtl/>
                <w:lang w:bidi="ar-EG"/>
              </w:rPr>
              <w:t>)</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sz w:val="18"/>
                <w:szCs w:val="24"/>
                <w:lang w:bidi="ar-EG"/>
              </w:rPr>
              <w:t>6</w:t>
            </w:r>
            <w:r w:rsidRPr="00CA39A6">
              <w:rPr>
                <w:rFonts w:hint="cs"/>
                <w:sz w:val="18"/>
                <w:szCs w:val="24"/>
                <w:rtl/>
                <w:lang w:bidi="ar-EG"/>
              </w:rPr>
              <w:t xml:space="preserve"> خدمات نقل متدفق مستمر للبث الإذاعي </w:t>
            </w:r>
            <w:r w:rsidR="00D2476A">
              <w:rPr>
                <w:rFonts w:hint="cs"/>
                <w:sz w:val="18"/>
                <w:szCs w:val="24"/>
                <w:rtl/>
                <w:lang w:bidi="ar-EG"/>
              </w:rPr>
              <w:t>في </w:t>
            </w:r>
            <w:r w:rsidRPr="00CA39A6">
              <w:rPr>
                <w:rFonts w:hint="cs"/>
                <w:sz w:val="18"/>
                <w:szCs w:val="24"/>
                <w:rtl/>
                <w:lang w:bidi="ar-EG"/>
              </w:rPr>
              <w:t xml:space="preserve">الوقت الفعلي على التوازي بمعدل </w:t>
            </w:r>
            <w:r w:rsidRPr="00CA39A6">
              <w:rPr>
                <w:sz w:val="18"/>
                <w:szCs w:val="24"/>
                <w:lang w:bidi="ar-EG"/>
              </w:rPr>
              <w:t>kbit/s 128</w:t>
            </w:r>
            <w:r w:rsidRPr="00CA39A6">
              <w:rPr>
                <w:rFonts w:hint="cs"/>
                <w:sz w:val="18"/>
                <w:szCs w:val="24"/>
                <w:rtl/>
                <w:lang w:bidi="ar-EG"/>
              </w:rPr>
              <w:t xml:space="preserve"> للخدمة لكل قناة راديوية </w:t>
            </w:r>
            <w:r w:rsidRPr="00CA39A6">
              <w:rPr>
                <w:sz w:val="18"/>
                <w:szCs w:val="24"/>
                <w:lang w:bidi="ar-EG"/>
              </w:rPr>
              <w:t>5</w:t>
            </w:r>
            <w:r w:rsidRPr="00CA39A6">
              <w:rPr>
                <w:rFonts w:hint="cs"/>
                <w:sz w:val="18"/>
                <w:szCs w:val="24"/>
                <w:rtl/>
                <w:lang w:bidi="ar-EG"/>
              </w:rPr>
              <w:t xml:space="preserve"> </w:t>
            </w:r>
            <w:r w:rsidRPr="00CA39A6">
              <w:rPr>
                <w:sz w:val="18"/>
                <w:szCs w:val="24"/>
                <w:lang w:bidi="ar-EG"/>
              </w:rPr>
              <w:t>MHz</w:t>
            </w:r>
            <w:r w:rsidRPr="00CA39A6">
              <w:rPr>
                <w:rFonts w:hint="cs"/>
                <w:sz w:val="18"/>
                <w:szCs w:val="24"/>
                <w:rtl/>
                <w:lang w:bidi="ar-EG"/>
              </w:rPr>
              <w:t xml:space="preserve">. ويمكن أن يزيد العدد إلى </w:t>
            </w:r>
            <w:r w:rsidRPr="00CA39A6">
              <w:rPr>
                <w:sz w:val="18"/>
                <w:szCs w:val="24"/>
                <w:lang w:bidi="ar-EG"/>
              </w:rPr>
              <w:t>12</w:t>
            </w:r>
            <w:r w:rsidRPr="00CA39A6">
              <w:rPr>
                <w:rFonts w:hint="cs"/>
                <w:sz w:val="18"/>
                <w:szCs w:val="24"/>
                <w:rtl/>
                <w:lang w:bidi="ar-EG"/>
              </w:rPr>
              <w:t xml:space="preserve"> خدمة مع مستقبلات متقدمة (تنوع الهوائيات).</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sz w:val="18"/>
                <w:szCs w:val="24"/>
                <w:rtl/>
                <w:lang w:bidi="ar-EG"/>
              </w:rPr>
              <w:tab/>
            </w:r>
            <w:r w:rsidRPr="00CA39A6">
              <w:rPr>
                <w:rFonts w:hint="cs"/>
                <w:sz w:val="18"/>
                <w:szCs w:val="24"/>
                <w:rtl/>
                <w:lang w:bidi="ar-EG"/>
              </w:rPr>
              <w:t>ك</w:t>
            </w:r>
            <w:r w:rsidR="00D2476A">
              <w:rPr>
                <w:rFonts w:hint="cs"/>
                <w:sz w:val="18"/>
                <w:szCs w:val="24"/>
                <w:rtl/>
                <w:lang w:bidi="ar-EG"/>
              </w:rPr>
              <w:t>ما </w:t>
            </w:r>
            <w:r w:rsidRPr="00CA39A6">
              <w:rPr>
                <w:rFonts w:hint="cs"/>
                <w:sz w:val="18"/>
                <w:szCs w:val="24"/>
                <w:rtl/>
                <w:lang w:bidi="ar-EG"/>
              </w:rPr>
              <w:t>يمكن تقديم عدد غير محدود من خدمات النقل المتدفق المستمر ذات الاهتمام الخاص والتي تتسم بتغلغل منخفض من المستعملين.</w:t>
            </w:r>
          </w:p>
          <w:p w:rsidR="00CA39A6" w:rsidRPr="00CA39A6" w:rsidRDefault="00CA39A6" w:rsidP="00A902AA">
            <w:pPr>
              <w:tabs>
                <w:tab w:val="left" w:pos="283"/>
                <w:tab w:val="left" w:pos="794"/>
              </w:tabs>
              <w:spacing w:before="20" w:after="2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بث إذاعي محلي على الصعيد الوطني/المحلي/المناطق الساخنة. يمكن لكل موقع راديوي أن يبث خدمات مختلفة، حتى إذا كانت جميع المواقع تستعمل نفس القناة الراديوية </w:t>
            </w:r>
            <w:r w:rsidRPr="00CA39A6">
              <w:rPr>
                <w:sz w:val="18"/>
                <w:szCs w:val="24"/>
                <w:lang w:bidi="ar-EG"/>
              </w:rPr>
              <w:t>MHz 5</w:t>
            </w:r>
            <w:r w:rsidRPr="00CA39A6">
              <w:rPr>
                <w:rFonts w:hint="cs"/>
                <w:sz w:val="18"/>
                <w:szCs w:val="24"/>
                <w:rtl/>
                <w:lang w:bidi="ar-EG"/>
              </w:rPr>
              <w:t>.</w:t>
            </w:r>
          </w:p>
          <w:p w:rsidR="00CA39A6" w:rsidRPr="00CA39A6" w:rsidRDefault="00CA39A6" w:rsidP="00A902AA">
            <w:pPr>
              <w:tabs>
                <w:tab w:val="left" w:pos="283"/>
                <w:tab w:val="left" w:pos="794"/>
              </w:tabs>
              <w:spacing w:before="20" w:after="2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يسمح البث المتعدد بقصر الإرسال على مناطق معروف أنها تستضيف المستعملين المعنيين.</w:t>
            </w:r>
          </w:p>
        </w:tc>
      </w:tr>
      <w:tr w:rsidR="00CA39A6" w:rsidRPr="00CA39A6" w:rsidTr="00CE0CAD">
        <w:trPr>
          <w:cantSplit/>
          <w:jc w:val="center"/>
        </w:trPr>
        <w:tc>
          <w:tcPr>
            <w:tcW w:w="1167" w:type="pct"/>
            <w:shd w:val="clear" w:color="auto" w:fill="auto"/>
          </w:tcPr>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النفاذ المشروط</w:t>
            </w:r>
          </w:p>
        </w:tc>
        <w:tc>
          <w:tcPr>
            <w:tcW w:w="3833" w:type="pct"/>
            <w:shd w:val="clear" w:color="auto" w:fill="auto"/>
          </w:tcPr>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مدعوم</w:t>
            </w:r>
          </w:p>
        </w:tc>
      </w:tr>
      <w:tr w:rsidR="00CA39A6" w:rsidRPr="00CA39A6" w:rsidTr="00CE0CAD">
        <w:trPr>
          <w:cantSplit/>
          <w:jc w:val="center"/>
        </w:trPr>
        <w:tc>
          <w:tcPr>
            <w:tcW w:w="1167" w:type="pct"/>
            <w:shd w:val="clear" w:color="auto" w:fill="auto"/>
          </w:tcPr>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التجوال الدولي</w:t>
            </w:r>
          </w:p>
        </w:tc>
        <w:tc>
          <w:tcPr>
            <w:tcW w:w="3833" w:type="pct"/>
            <w:shd w:val="clear" w:color="auto" w:fill="auto"/>
          </w:tcPr>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مدعوم</w:t>
            </w:r>
          </w:p>
          <w:p w:rsidR="00CA39A6" w:rsidRPr="00CA39A6" w:rsidRDefault="00CA39A6" w:rsidP="00A902AA">
            <w:pPr>
              <w:tabs>
                <w:tab w:val="left" w:pos="794"/>
              </w:tabs>
              <w:spacing w:before="20" w:after="20" w:line="240" w:lineRule="exact"/>
              <w:jc w:val="left"/>
              <w:rPr>
                <w:sz w:val="18"/>
                <w:szCs w:val="24"/>
                <w:rtl/>
                <w:lang w:bidi="ar-EG"/>
              </w:rPr>
            </w:pPr>
            <w:r w:rsidRPr="00CA39A6">
              <w:rPr>
                <w:rFonts w:hint="cs"/>
                <w:sz w:val="18"/>
                <w:szCs w:val="24"/>
                <w:rtl/>
                <w:lang w:bidi="ar-EG"/>
              </w:rPr>
              <w:t>(يمكن النفاذ لخدمات الشبكة الأصلية من الشبكات المزارة/الأجنبية)</w:t>
            </w:r>
          </w:p>
        </w:tc>
      </w:tr>
    </w:tbl>
    <w:p w:rsidR="00A902AA" w:rsidRPr="00B92A49" w:rsidRDefault="00A902AA" w:rsidP="00A902AA">
      <w:pPr>
        <w:pStyle w:val="TableNo"/>
        <w:spacing w:before="120" w:after="120"/>
        <w:rPr>
          <w:rtl/>
          <w:lang w:val="fr-FR"/>
        </w:rPr>
      </w:pPr>
      <w:r w:rsidRPr="00B92A49">
        <w:rPr>
          <w:rtl/>
        </w:rPr>
        <w:br w:type="page"/>
      </w:r>
      <w:r w:rsidRPr="00B92A49">
        <w:rPr>
          <w:rFonts w:hint="cs"/>
          <w:rtl/>
        </w:rPr>
        <w:lastRenderedPageBreak/>
        <w:t xml:space="preserve">الجـدول </w:t>
      </w:r>
      <w:r w:rsidRPr="00B92A49">
        <w:rPr>
          <w:lang w:val="fr-FR"/>
        </w:rPr>
        <w:t>4</w:t>
      </w:r>
      <w:r w:rsidRPr="00B92A49">
        <w:rPr>
          <w:rFonts w:hint="cs"/>
          <w:rtl/>
          <w:lang w:val="fr-FR"/>
        </w:rPr>
        <w:t xml:space="preserve"> </w:t>
      </w:r>
      <w:r w:rsidRPr="00B92A49">
        <w:rPr>
          <w:rFonts w:hint="cs"/>
          <w:i/>
          <w:iCs/>
          <w:rtl/>
          <w:lang w:val="fr-FR"/>
        </w:rPr>
        <w:t>(</w:t>
      </w:r>
      <w:r>
        <w:rPr>
          <w:rFonts w:hint="eastAsia"/>
          <w:i/>
          <w:iCs/>
          <w:rtl/>
          <w:lang w:val="fr-FR"/>
        </w:rPr>
        <w:t> </w:t>
      </w:r>
      <w:r w:rsidRPr="00B92A49">
        <w:rPr>
          <w:rFonts w:hint="cs"/>
          <w:i/>
          <w:iCs/>
          <w:rtl/>
          <w:lang w:val="fr-FR"/>
        </w:rPr>
        <w:t>تتمة)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7555"/>
      </w:tblGrid>
      <w:tr w:rsidR="00A902AA" w:rsidRPr="00CD5475" w:rsidTr="00304E8D">
        <w:trPr>
          <w:cantSplit/>
          <w:tblHeader/>
        </w:trPr>
        <w:tc>
          <w:tcPr>
            <w:tcW w:w="1167" w:type="pct"/>
            <w:shd w:val="clear" w:color="auto" w:fill="auto"/>
          </w:tcPr>
          <w:p w:rsidR="00A902AA" w:rsidRPr="0045613B" w:rsidRDefault="00A902AA" w:rsidP="00304E8D">
            <w:pPr>
              <w:tabs>
                <w:tab w:val="left" w:pos="794"/>
              </w:tabs>
              <w:spacing w:before="40" w:after="40" w:line="280" w:lineRule="exact"/>
              <w:jc w:val="center"/>
              <w:rPr>
                <w:b/>
                <w:bCs/>
                <w:sz w:val="18"/>
                <w:szCs w:val="24"/>
                <w:rtl/>
                <w:lang w:eastAsia="en-US" w:bidi="ar-EG"/>
              </w:rPr>
            </w:pPr>
            <w:r w:rsidRPr="0045613B">
              <w:rPr>
                <w:rFonts w:hint="cs"/>
                <w:b/>
                <w:bCs/>
                <w:sz w:val="18"/>
                <w:szCs w:val="24"/>
                <w:rtl/>
                <w:lang w:eastAsia="en-US" w:bidi="ar-EG"/>
              </w:rPr>
              <w:t>متطلبات المستعمل</w:t>
            </w:r>
          </w:p>
        </w:tc>
        <w:tc>
          <w:tcPr>
            <w:tcW w:w="3833" w:type="pct"/>
            <w:shd w:val="clear" w:color="auto" w:fill="auto"/>
          </w:tcPr>
          <w:p w:rsidR="00A902AA" w:rsidRPr="0045613B" w:rsidRDefault="00A902AA" w:rsidP="00304E8D">
            <w:pPr>
              <w:tabs>
                <w:tab w:val="left" w:pos="794"/>
              </w:tabs>
              <w:spacing w:before="40" w:after="40" w:line="280" w:lineRule="exact"/>
              <w:jc w:val="center"/>
              <w:rPr>
                <w:b/>
                <w:bCs/>
                <w:sz w:val="18"/>
                <w:szCs w:val="24"/>
                <w:lang w:val="fr-FR" w:eastAsia="en-US" w:bidi="ar-EG"/>
              </w:rPr>
            </w:pPr>
            <w:r w:rsidRPr="0045613B">
              <w:rPr>
                <w:rFonts w:hint="cs"/>
                <w:b/>
                <w:bCs/>
                <w:sz w:val="18"/>
                <w:szCs w:val="24"/>
                <w:rtl/>
                <w:lang w:eastAsia="en-US" w:bidi="ar-EG"/>
              </w:rPr>
              <w:t xml:space="preserve">الخدمة </w:t>
            </w:r>
            <w:r w:rsidRPr="0045613B">
              <w:rPr>
                <w:b/>
                <w:bCs/>
                <w:sz w:val="18"/>
                <w:szCs w:val="24"/>
                <w:lang w:eastAsia="en-US" w:bidi="ar-EG"/>
              </w:rPr>
              <w:t>MBMS</w:t>
            </w:r>
          </w:p>
        </w:tc>
      </w:tr>
      <w:tr w:rsidR="00CA39A6" w:rsidRPr="00CA39A6" w:rsidTr="00CE0CAD">
        <w:tblPrEx>
          <w:jc w:val="center"/>
        </w:tblPrEx>
        <w:trPr>
          <w:cantSplit/>
          <w:jc w:val="center"/>
        </w:trPr>
        <w:tc>
          <w:tcPr>
            <w:tcW w:w="1167"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النفاذ السلس المستمر مع التنقلية</w:t>
            </w:r>
          </w:p>
        </w:tc>
        <w:tc>
          <w:tcPr>
            <w:tcW w:w="3833" w:type="pct"/>
            <w:shd w:val="clear" w:color="auto" w:fill="auto"/>
          </w:tcPr>
          <w:p w:rsidR="00CA39A6" w:rsidRPr="00CA39A6" w:rsidRDefault="00CA39A6" w:rsidP="00FB6E7D">
            <w:pPr>
              <w:spacing w:before="40" w:after="40" w:line="240" w:lineRule="exact"/>
              <w:jc w:val="left"/>
              <w:rPr>
                <w:sz w:val="18"/>
                <w:szCs w:val="24"/>
                <w:rtl/>
                <w:lang w:bidi="ar-EG"/>
              </w:rPr>
            </w:pPr>
            <w:r w:rsidRPr="00CA39A6">
              <w:rPr>
                <w:rFonts w:hint="cs"/>
                <w:sz w:val="18"/>
                <w:szCs w:val="24"/>
                <w:rtl/>
                <w:lang w:bidi="ar-EG"/>
              </w:rPr>
              <w:t xml:space="preserve">مدعوم؛ يمكن للأجهزة المطرافية </w:t>
            </w:r>
            <w:r w:rsidR="00D2476A">
              <w:rPr>
                <w:rFonts w:hint="cs"/>
                <w:sz w:val="18"/>
                <w:szCs w:val="24"/>
                <w:rtl/>
                <w:lang w:bidi="ar-EG"/>
              </w:rPr>
              <w:t>في </w:t>
            </w:r>
            <w:r w:rsidRPr="00CA39A6">
              <w:rPr>
                <w:rFonts w:hint="cs"/>
                <w:sz w:val="18"/>
                <w:szCs w:val="24"/>
                <w:rtl/>
                <w:lang w:bidi="ar-EG"/>
              </w:rPr>
              <w:t xml:space="preserve">تجهيزات المستعمل التي تنتقل من شبكة الموطن الخاصة بالوسائط </w:t>
            </w:r>
            <w:r w:rsidRPr="00CA39A6">
              <w:rPr>
                <w:sz w:val="18"/>
                <w:szCs w:val="24"/>
                <w:rtl/>
                <w:lang w:bidi="ar-EG"/>
              </w:rPr>
              <w:tab/>
            </w:r>
            <w:r w:rsidRPr="00CA39A6">
              <w:rPr>
                <w:rFonts w:hint="cs"/>
                <w:sz w:val="18"/>
                <w:szCs w:val="24"/>
                <w:rtl/>
                <w:lang w:bidi="ar-EG"/>
              </w:rPr>
              <w:t xml:space="preserve">المتعددة/البث الإذاعي المتنقل إلى شبكة مزارة النفاذ إلى خدمات الوسائط المتعددة/البث </w:t>
            </w:r>
            <w:r w:rsidRPr="00CA39A6">
              <w:rPr>
                <w:sz w:val="18"/>
                <w:szCs w:val="24"/>
                <w:rtl/>
                <w:lang w:bidi="ar-EG"/>
              </w:rPr>
              <w:tab/>
            </w:r>
            <w:r w:rsidRPr="00CA39A6">
              <w:rPr>
                <w:rFonts w:hint="cs"/>
                <w:sz w:val="18"/>
                <w:szCs w:val="24"/>
                <w:rtl/>
                <w:lang w:bidi="ar-EG"/>
              </w:rPr>
              <w:t xml:space="preserve">الإذاعي التي </w:t>
            </w:r>
            <w:r w:rsidRPr="00CA39A6">
              <w:rPr>
                <w:sz w:val="18"/>
                <w:szCs w:val="24"/>
                <w:rtl/>
                <w:lang w:bidi="ar-EG"/>
              </w:rPr>
              <w:tab/>
            </w:r>
            <w:r w:rsidRPr="00CA39A6">
              <w:rPr>
                <w:rFonts w:hint="cs"/>
                <w:sz w:val="18"/>
                <w:szCs w:val="24"/>
                <w:rtl/>
                <w:lang w:bidi="ar-EG"/>
              </w:rPr>
              <w:t xml:space="preserve">تقدمها الشبكة المزارة بموجب التخويل الممنوح لمورد الخدمة </w:t>
            </w:r>
            <w:r w:rsidR="00D2476A">
              <w:rPr>
                <w:rFonts w:hint="cs"/>
                <w:sz w:val="18"/>
                <w:szCs w:val="24"/>
                <w:rtl/>
                <w:lang w:bidi="ar-EG"/>
              </w:rPr>
              <w:t>في </w:t>
            </w:r>
            <w:r w:rsidRPr="00CA39A6">
              <w:rPr>
                <w:rFonts w:hint="cs"/>
                <w:sz w:val="18"/>
                <w:szCs w:val="24"/>
                <w:rtl/>
                <w:lang w:bidi="ar-EG"/>
              </w:rPr>
              <w:t>الموطن الأصلي.</w:t>
            </w:r>
          </w:p>
        </w:tc>
      </w:tr>
      <w:tr w:rsidR="00CA39A6" w:rsidRPr="00CA39A6" w:rsidTr="00CE0CAD">
        <w:tblPrEx>
          <w:jc w:val="center"/>
        </w:tblPrEx>
        <w:trPr>
          <w:cantSplit/>
          <w:jc w:val="center"/>
        </w:trPr>
        <w:tc>
          <w:tcPr>
            <w:tcW w:w="1167"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خدمات الاكتشاف السريع للمحتوى واختياره</w:t>
            </w:r>
          </w:p>
        </w:tc>
        <w:tc>
          <w:tcPr>
            <w:tcW w:w="3833"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يدعم دليل البرنامج الإلكتروني اكتشاف واختيار الخدمات.</w:t>
            </w:r>
          </w:p>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 xml:space="preserve">يمكن إذاعة معلومات إعلان الخدمة </w:t>
            </w:r>
            <w:r w:rsidRPr="00CA39A6">
              <w:rPr>
                <w:sz w:val="18"/>
                <w:szCs w:val="24"/>
                <w:lang w:bidi="ar-EG"/>
              </w:rPr>
              <w:t>(EPG)</w:t>
            </w:r>
            <w:r w:rsidRPr="00CA39A6">
              <w:rPr>
                <w:rFonts w:hint="cs"/>
                <w:sz w:val="18"/>
                <w:szCs w:val="24"/>
                <w:rtl/>
                <w:lang w:bidi="ar-EG"/>
              </w:rPr>
              <w:t xml:space="preserve"> بصورة دورية وإن كان يمكن طلبها أيضاً من جانب الجهاز المطرا</w:t>
            </w:r>
            <w:r w:rsidR="00D2476A">
              <w:rPr>
                <w:rFonts w:hint="cs"/>
                <w:sz w:val="18"/>
                <w:szCs w:val="24"/>
                <w:rtl/>
                <w:lang w:bidi="ar-EG"/>
              </w:rPr>
              <w:t>في </w:t>
            </w:r>
            <w:r w:rsidRPr="00CA39A6">
              <w:rPr>
                <w:rFonts w:hint="cs"/>
                <w:sz w:val="18"/>
                <w:szCs w:val="24"/>
                <w:rtl/>
                <w:lang w:bidi="ar-EG"/>
              </w:rPr>
              <w:t xml:space="preserve">للمستعمل حيث تقدم </w:t>
            </w:r>
            <w:r w:rsidR="00D2476A">
              <w:rPr>
                <w:rFonts w:hint="cs"/>
                <w:sz w:val="18"/>
                <w:szCs w:val="24"/>
                <w:rtl/>
                <w:lang w:bidi="ar-EG"/>
              </w:rPr>
              <w:t>في </w:t>
            </w:r>
            <w:r w:rsidRPr="00CA39A6">
              <w:rPr>
                <w:rFonts w:hint="cs"/>
                <w:sz w:val="18"/>
                <w:szCs w:val="24"/>
                <w:rtl/>
                <w:lang w:bidi="ar-EG"/>
              </w:rPr>
              <w:t>الحال.</w:t>
            </w:r>
          </w:p>
        </w:tc>
      </w:tr>
      <w:tr w:rsidR="00CA39A6" w:rsidRPr="00CA39A6" w:rsidTr="00CE0CAD">
        <w:tblPrEx>
          <w:jc w:val="center"/>
        </w:tblPrEx>
        <w:trPr>
          <w:cantSplit/>
          <w:jc w:val="center"/>
        </w:trPr>
        <w:tc>
          <w:tcPr>
            <w:tcW w:w="1167"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 xml:space="preserve">استقبال مستقر وموثوق وتحكم </w:t>
            </w:r>
            <w:r w:rsidR="00D2476A">
              <w:rPr>
                <w:rFonts w:hint="cs"/>
                <w:sz w:val="18"/>
                <w:szCs w:val="24"/>
                <w:rtl/>
                <w:lang w:bidi="ar-EG"/>
              </w:rPr>
              <w:t>في </w:t>
            </w:r>
            <w:r w:rsidRPr="00CA39A6">
              <w:rPr>
                <w:rFonts w:hint="cs"/>
                <w:sz w:val="18"/>
                <w:szCs w:val="24"/>
                <w:rtl/>
                <w:lang w:bidi="ar-EG"/>
              </w:rPr>
              <w:t xml:space="preserve">جودة الخدمة </w:t>
            </w:r>
            <w:r w:rsidR="00D2476A">
              <w:rPr>
                <w:rFonts w:hint="cs"/>
                <w:sz w:val="18"/>
                <w:szCs w:val="24"/>
                <w:rtl/>
                <w:lang w:bidi="ar-EG"/>
              </w:rPr>
              <w:t>في </w:t>
            </w:r>
            <w:r w:rsidRPr="00CA39A6">
              <w:rPr>
                <w:rFonts w:hint="cs"/>
                <w:sz w:val="18"/>
                <w:szCs w:val="24"/>
                <w:rtl/>
                <w:lang w:bidi="ar-EG"/>
              </w:rPr>
              <w:t>الأنماط المختلفة من بيئات الاستقبال</w:t>
            </w:r>
          </w:p>
        </w:tc>
        <w:tc>
          <w:tcPr>
            <w:tcW w:w="3833"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استعمال التقنيات التالية:</w:t>
            </w:r>
          </w:p>
          <w:p w:rsidR="00CA39A6" w:rsidRPr="00CA39A6" w:rsidRDefault="00CA39A6" w:rsidP="00FB6E7D">
            <w:pPr>
              <w:tabs>
                <w:tab w:val="left" w:pos="283"/>
                <w:tab w:val="left" w:pos="794"/>
              </w:tabs>
              <w:spacing w:before="40" w:after="40" w:line="240" w:lineRule="exact"/>
              <w:ind w:left="284" w:hanging="284"/>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النفاذ </w:t>
            </w:r>
            <w:r w:rsidRPr="00CA39A6">
              <w:rPr>
                <w:sz w:val="18"/>
                <w:szCs w:val="24"/>
                <w:lang w:bidi="ar-EG"/>
              </w:rPr>
              <w:t>CDMA</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تشذير الميدان الزمني حتى </w:t>
            </w:r>
            <w:r w:rsidRPr="00CA39A6">
              <w:rPr>
                <w:sz w:val="18"/>
                <w:szCs w:val="24"/>
                <w:lang w:bidi="ar-EG"/>
              </w:rPr>
              <w:t>80</w:t>
            </w:r>
            <w:r w:rsidRPr="00CA39A6">
              <w:rPr>
                <w:rFonts w:hint="cs"/>
                <w:sz w:val="18"/>
                <w:szCs w:val="24"/>
                <w:rtl/>
                <w:lang w:bidi="ar-EG"/>
              </w:rPr>
              <w:t xml:space="preserve"> ميللي ثانية </w:t>
            </w:r>
            <w:r w:rsidR="00D2476A">
              <w:rPr>
                <w:rFonts w:hint="cs"/>
                <w:sz w:val="18"/>
                <w:szCs w:val="24"/>
                <w:rtl/>
                <w:lang w:bidi="ar-EG"/>
              </w:rPr>
              <w:t>في </w:t>
            </w:r>
            <w:r w:rsidRPr="00CA39A6">
              <w:rPr>
                <w:rFonts w:hint="cs"/>
                <w:sz w:val="18"/>
                <w:szCs w:val="24"/>
                <w:rtl/>
                <w:lang w:bidi="ar-EG"/>
              </w:rPr>
              <w:t>الطبقة المادية</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طبقة تطبيق </w:t>
            </w:r>
            <w:r w:rsidRPr="00CA39A6">
              <w:rPr>
                <w:sz w:val="18"/>
                <w:szCs w:val="24"/>
                <w:lang w:bidi="ar-EG"/>
              </w:rPr>
              <w:t>FEC</w:t>
            </w:r>
            <w:r w:rsidRPr="00CA39A6">
              <w:rPr>
                <w:rFonts w:hint="cs"/>
                <w:sz w:val="18"/>
                <w:szCs w:val="24"/>
                <w:rtl/>
                <w:lang w:bidi="ar-EG"/>
              </w:rPr>
              <w:t xml:space="preserve"> تمكن من الحصول على تنوع زمني غير محدود فعلياً، حيث لا يحده إلا وقت تبديل القناة</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حرية اختيار معدل شفرة طبقة التطبيق </w:t>
            </w:r>
            <w:r w:rsidRPr="00CA39A6">
              <w:rPr>
                <w:sz w:val="18"/>
                <w:szCs w:val="24"/>
                <w:lang w:bidi="ar-EG"/>
              </w:rPr>
              <w:t>FEC</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يمكن ضبط قدرة الإرسال لكل قطار برنامج لتحقيق التغطية المطلوبة وكذلك جودة الخدمة</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ويمكن عادة الدمج السلس للإشارات من المواقع المتجاورة حيث يوفر ذلك:</w:t>
            </w:r>
          </w:p>
          <w:p w:rsidR="00CA39A6" w:rsidRPr="00CA39A6" w:rsidRDefault="00CA39A6" w:rsidP="00FB6E7D">
            <w:pPr>
              <w:tabs>
                <w:tab w:val="left" w:pos="283"/>
                <w:tab w:val="left" w:pos="794"/>
              </w:tabs>
              <w:spacing w:before="40" w:after="40" w:line="240" w:lineRule="exact"/>
              <w:ind w:left="284" w:hanging="284"/>
              <w:jc w:val="left"/>
              <w:rPr>
                <w:sz w:val="18"/>
                <w:szCs w:val="24"/>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جودة وتحسين متغيرين للخدمة</w:t>
            </w:r>
          </w:p>
          <w:p w:rsidR="00CA39A6" w:rsidRPr="00CA39A6" w:rsidRDefault="00CA39A6" w:rsidP="00FB6E7D">
            <w:pPr>
              <w:tabs>
                <w:tab w:val="left" w:pos="283"/>
                <w:tab w:val="left" w:pos="794"/>
              </w:tabs>
              <w:spacing w:before="40" w:after="40" w:line="240" w:lineRule="exact"/>
              <w:jc w:val="left"/>
              <w:rPr>
                <w:sz w:val="18"/>
                <w:szCs w:val="24"/>
                <w:rtl/>
                <w:lang w:bidi="ar-EG"/>
              </w:rPr>
            </w:pPr>
            <w:r w:rsidRPr="00CA39A6">
              <w:rPr>
                <w:rFonts w:hint="cs"/>
                <w:sz w:val="18"/>
                <w:szCs w:val="24"/>
                <w:rtl/>
                <w:lang w:bidi="ar-EG"/>
              </w:rPr>
              <w:t>-</w:t>
            </w:r>
            <w:r w:rsidRPr="00CA39A6">
              <w:rPr>
                <w:sz w:val="18"/>
                <w:szCs w:val="24"/>
                <w:rtl/>
                <w:lang w:bidi="ar-EG"/>
              </w:rPr>
              <w:tab/>
            </w:r>
            <w:r w:rsidRPr="00CA39A6">
              <w:rPr>
                <w:rFonts w:hint="cs"/>
                <w:sz w:val="18"/>
                <w:szCs w:val="24"/>
                <w:rtl/>
                <w:lang w:bidi="ar-EG"/>
              </w:rPr>
              <w:t xml:space="preserve">تنقلية عالية تصل إلى </w:t>
            </w:r>
            <w:r w:rsidRPr="00CA39A6">
              <w:rPr>
                <w:sz w:val="18"/>
                <w:szCs w:val="24"/>
                <w:lang w:bidi="ar-EG"/>
              </w:rPr>
              <w:t>km/h 250</w:t>
            </w:r>
          </w:p>
        </w:tc>
      </w:tr>
      <w:tr w:rsidR="00CA39A6" w:rsidRPr="00CA39A6" w:rsidTr="00CE0CAD">
        <w:tblPrEx>
          <w:jc w:val="center"/>
        </w:tblPrEx>
        <w:trPr>
          <w:cantSplit/>
          <w:jc w:val="center"/>
        </w:trPr>
        <w:tc>
          <w:tcPr>
            <w:tcW w:w="1167"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تشكيل الشبكة</w:t>
            </w:r>
          </w:p>
        </w:tc>
        <w:tc>
          <w:tcPr>
            <w:tcW w:w="3833" w:type="pct"/>
            <w:shd w:val="clear" w:color="auto" w:fill="auto"/>
          </w:tcPr>
          <w:p w:rsidR="00CA39A6" w:rsidRPr="00CA39A6" w:rsidRDefault="00CA39A6" w:rsidP="00FB6E7D">
            <w:pPr>
              <w:tabs>
                <w:tab w:val="left" w:pos="794"/>
              </w:tabs>
              <w:spacing w:before="40" w:after="40" w:line="240" w:lineRule="exact"/>
              <w:jc w:val="left"/>
              <w:rPr>
                <w:sz w:val="18"/>
                <w:szCs w:val="24"/>
                <w:rtl/>
                <w:lang w:bidi="ar-EG"/>
              </w:rPr>
            </w:pPr>
            <w:r w:rsidRPr="00CA39A6">
              <w:rPr>
                <w:rFonts w:hint="cs"/>
                <w:sz w:val="18"/>
                <w:szCs w:val="24"/>
                <w:rtl/>
                <w:lang w:bidi="ar-EG"/>
              </w:rPr>
              <w:t xml:space="preserve">التشكيل الأساسي هو </w:t>
            </w:r>
            <w:r w:rsidRPr="00CA39A6">
              <w:rPr>
                <w:sz w:val="18"/>
                <w:szCs w:val="24"/>
                <w:lang w:bidi="ar-EG"/>
              </w:rPr>
              <w:t>SFN</w:t>
            </w:r>
            <w:r w:rsidRPr="00CA39A6">
              <w:rPr>
                <w:rFonts w:hint="cs"/>
                <w:sz w:val="18"/>
                <w:szCs w:val="24"/>
                <w:rtl/>
                <w:lang w:bidi="ar-EG"/>
              </w:rPr>
              <w:t xml:space="preserve">. تسمى المنطقة الجغرافية التي تقدم فيها خدمة </w:t>
            </w:r>
            <w:r w:rsidRPr="00CA39A6">
              <w:rPr>
                <w:sz w:val="18"/>
                <w:szCs w:val="24"/>
                <w:lang w:bidi="ar-EG"/>
              </w:rPr>
              <w:t>MBMS</w:t>
            </w:r>
            <w:r w:rsidRPr="00CA39A6">
              <w:rPr>
                <w:rFonts w:hint="cs"/>
                <w:sz w:val="18"/>
                <w:szCs w:val="24"/>
                <w:rtl/>
                <w:lang w:bidi="ar-EG"/>
              </w:rPr>
              <w:t xml:space="preserve"> معينة بمنطقة الخدمة. ويمكن أن تكون منطقة الخدمة كبيرة بحيث تشمل بلداً بأكمله أو صغيرة بحيث تقتصر على موقع راديوي وحيد بتغطية محدودة لا</w:t>
            </w:r>
            <w:r w:rsidR="00D627FE">
              <w:rPr>
                <w:rFonts w:hint="eastAsia"/>
                <w:sz w:val="18"/>
                <w:szCs w:val="24"/>
                <w:rtl/>
                <w:lang w:bidi="ar-EG"/>
              </w:rPr>
              <w:t> </w:t>
            </w:r>
            <w:r w:rsidRPr="00CA39A6">
              <w:rPr>
                <w:rFonts w:hint="cs"/>
                <w:sz w:val="18"/>
                <w:szCs w:val="24"/>
                <w:rtl/>
                <w:lang w:bidi="ar-EG"/>
              </w:rPr>
              <w:t xml:space="preserve">تتجاوز بضع مئات من الأمتار أو حتى أصغر من ذلك إذا لزم الأمر. ويستخدم التشكيل </w:t>
            </w:r>
            <w:r w:rsidRPr="00CA39A6">
              <w:rPr>
                <w:sz w:val="18"/>
                <w:szCs w:val="24"/>
                <w:lang w:bidi="ar-EG"/>
              </w:rPr>
              <w:t>SFN</w:t>
            </w:r>
            <w:r w:rsidRPr="00CA39A6">
              <w:rPr>
                <w:rFonts w:hint="cs"/>
                <w:sz w:val="18"/>
                <w:szCs w:val="24"/>
                <w:rtl/>
                <w:lang w:bidi="ar-EG"/>
              </w:rPr>
              <w:t xml:space="preserve"> حتى عبر مناطق الخدمة</w:t>
            </w:r>
            <w:r w:rsidR="00D627FE">
              <w:rPr>
                <w:rFonts w:hint="eastAsia"/>
                <w:sz w:val="18"/>
                <w:szCs w:val="24"/>
                <w:rtl/>
                <w:lang w:bidi="ar-EG"/>
              </w:rPr>
              <w:t> </w:t>
            </w:r>
            <w:r w:rsidRPr="00CA39A6">
              <w:rPr>
                <w:rFonts w:hint="cs"/>
                <w:sz w:val="18"/>
                <w:szCs w:val="24"/>
                <w:rtl/>
                <w:lang w:bidi="ar-EG"/>
              </w:rPr>
              <w:t>المتجاورة.</w:t>
            </w:r>
          </w:p>
        </w:tc>
      </w:tr>
      <w:tr w:rsidR="00BC0760" w:rsidRPr="00CD5475" w:rsidTr="00CE0CAD">
        <w:trPr>
          <w:cantSplit/>
        </w:trPr>
        <w:tc>
          <w:tcPr>
            <w:tcW w:w="1167"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استهلاك أقل للطاقة الكهربائية مقارنة بآليات الاستقبال الثابت لتحقيق وفورات </w:t>
            </w:r>
            <w:r w:rsidR="00D2476A">
              <w:rPr>
                <w:rFonts w:hint="cs"/>
                <w:sz w:val="18"/>
                <w:szCs w:val="24"/>
                <w:rtl/>
                <w:lang w:bidi="ar-EG"/>
              </w:rPr>
              <w:t>في </w:t>
            </w:r>
            <w:r w:rsidRPr="0045613B">
              <w:rPr>
                <w:rFonts w:hint="cs"/>
                <w:sz w:val="18"/>
                <w:szCs w:val="24"/>
                <w:rtl/>
                <w:lang w:bidi="ar-EG"/>
              </w:rPr>
              <w:t xml:space="preserve">استهلاك الطاقة الكهربائية </w:t>
            </w:r>
          </w:p>
        </w:tc>
        <w:tc>
          <w:tcPr>
            <w:tcW w:w="3833"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النظام </w:t>
            </w:r>
            <w:r w:rsidRPr="0045613B">
              <w:rPr>
                <w:sz w:val="18"/>
                <w:szCs w:val="24"/>
                <w:lang w:bidi="ar-EG"/>
              </w:rPr>
              <w:t>MBMS</w:t>
            </w:r>
            <w:r w:rsidRPr="0045613B">
              <w:rPr>
                <w:rFonts w:hint="cs"/>
                <w:sz w:val="18"/>
                <w:szCs w:val="24"/>
                <w:rtl/>
                <w:lang w:bidi="ar-EG"/>
              </w:rPr>
              <w:t xml:space="preserve"> مصمم للاستقبال المتنقل</w:t>
            </w:r>
            <w:r>
              <w:rPr>
                <w:rFonts w:hint="cs"/>
                <w:sz w:val="18"/>
                <w:szCs w:val="24"/>
                <w:rtl/>
                <w:lang w:bidi="ar-EG"/>
              </w:rPr>
              <w:t xml:space="preserve"> </w:t>
            </w:r>
            <w:r w:rsidRPr="0045613B">
              <w:rPr>
                <w:rFonts w:hint="cs"/>
                <w:sz w:val="18"/>
                <w:szCs w:val="24"/>
                <w:rtl/>
                <w:lang w:bidi="ar-EG"/>
              </w:rPr>
              <w:t xml:space="preserve">ومن ثم لفعالية </w:t>
            </w:r>
            <w:r w:rsidR="00D2476A">
              <w:rPr>
                <w:rFonts w:hint="cs"/>
                <w:sz w:val="18"/>
                <w:szCs w:val="24"/>
                <w:rtl/>
                <w:lang w:bidi="ar-EG"/>
              </w:rPr>
              <w:t>في </w:t>
            </w:r>
            <w:r w:rsidRPr="0045613B">
              <w:rPr>
                <w:rFonts w:hint="cs"/>
                <w:sz w:val="18"/>
                <w:szCs w:val="24"/>
                <w:rtl/>
                <w:lang w:bidi="ar-EG"/>
              </w:rPr>
              <w:t>استعمال البطاريات من البداية</w:t>
            </w:r>
          </w:p>
        </w:tc>
      </w:tr>
      <w:tr w:rsidR="00BC0760" w:rsidRPr="00CD5475" w:rsidTr="00CE0CAD">
        <w:trPr>
          <w:cantSplit/>
        </w:trPr>
        <w:tc>
          <w:tcPr>
            <w:tcW w:w="1167"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توفير محتويات وتطبيقات التفاعلية</w:t>
            </w:r>
          </w:p>
        </w:tc>
        <w:tc>
          <w:tcPr>
            <w:tcW w:w="3833"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النظام مدعوم من أجل التفاعلية المتكاملة مع شبكات اتصالات الوسائط المتعددة المتنقلة.</w:t>
            </w:r>
          </w:p>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وتستعمل محتويات وتطبيقات التفاعلية:</w:t>
            </w:r>
          </w:p>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w:t>
            </w:r>
            <w:r w:rsidRPr="0045613B">
              <w:rPr>
                <w:sz w:val="18"/>
                <w:szCs w:val="24"/>
                <w:rtl/>
                <w:lang w:bidi="ar-EG"/>
              </w:rPr>
              <w:tab/>
            </w:r>
            <w:r w:rsidRPr="0045613B">
              <w:rPr>
                <w:rFonts w:hint="cs"/>
                <w:sz w:val="18"/>
                <w:szCs w:val="24"/>
                <w:rtl/>
                <w:lang w:bidi="ar-EG"/>
              </w:rPr>
              <w:t>إحالات إلى الخدمات التفاعلية المتيسرة بالأجهزة أو الموجودة عن بعد</w:t>
            </w:r>
          </w:p>
        </w:tc>
      </w:tr>
      <w:tr w:rsidR="00BC0760" w:rsidRPr="00CD5475" w:rsidTr="00CE0CAD">
        <w:trPr>
          <w:cantSplit/>
        </w:trPr>
        <w:tc>
          <w:tcPr>
            <w:tcW w:w="1167"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التشغيل البيني مع شبكات الاتصالات المتنقلة</w:t>
            </w:r>
          </w:p>
        </w:tc>
        <w:tc>
          <w:tcPr>
            <w:tcW w:w="3833"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دعم الوسائط المتعددة المتنقلة عبر شبكات الاتصالات المتنقلة</w:t>
            </w:r>
          </w:p>
        </w:tc>
      </w:tr>
      <w:tr w:rsidR="00BC0760" w:rsidRPr="00CD5475" w:rsidTr="00CE0CAD">
        <w:trPr>
          <w:cantSplit/>
        </w:trPr>
        <w:tc>
          <w:tcPr>
            <w:tcW w:w="1167" w:type="pct"/>
            <w:shd w:val="clear" w:color="auto" w:fill="auto"/>
          </w:tcPr>
          <w:p w:rsidR="00BC0760" w:rsidRPr="0045613B" w:rsidRDefault="00BC0760" w:rsidP="00FB6E7D">
            <w:pPr>
              <w:tabs>
                <w:tab w:val="left" w:pos="794"/>
              </w:tabs>
              <w:spacing w:before="40" w:after="40" w:line="240" w:lineRule="exact"/>
              <w:jc w:val="left"/>
              <w:rPr>
                <w:sz w:val="18"/>
                <w:szCs w:val="24"/>
                <w:lang w:bidi="ar-EG"/>
              </w:rPr>
            </w:pPr>
            <w:r w:rsidRPr="0045613B">
              <w:rPr>
                <w:rFonts w:hint="cs"/>
                <w:sz w:val="18"/>
                <w:szCs w:val="24"/>
                <w:rtl/>
                <w:lang w:bidi="ar-EG"/>
              </w:rPr>
              <w:t xml:space="preserve">الفعالية </w:t>
            </w:r>
            <w:r w:rsidR="00D2476A">
              <w:rPr>
                <w:rFonts w:hint="cs"/>
                <w:sz w:val="18"/>
                <w:szCs w:val="24"/>
                <w:rtl/>
                <w:lang w:bidi="ar-EG"/>
              </w:rPr>
              <w:t>في </w:t>
            </w:r>
            <w:r w:rsidRPr="0045613B">
              <w:rPr>
                <w:rFonts w:hint="cs"/>
                <w:sz w:val="18"/>
                <w:szCs w:val="24"/>
                <w:rtl/>
                <w:lang w:bidi="ar-EG"/>
              </w:rPr>
              <w:t xml:space="preserve">استعمال الطيف الترددي </w:t>
            </w:r>
            <w:r w:rsidRPr="0045613B">
              <w:rPr>
                <w:sz w:val="18"/>
                <w:szCs w:val="24"/>
                <w:lang w:bidi="ar-EG"/>
              </w:rPr>
              <w:t>(bit/s/Hz)</w:t>
            </w:r>
          </w:p>
        </w:tc>
        <w:tc>
          <w:tcPr>
            <w:tcW w:w="3833"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الفعالية الواردة أدناه لأسلوب الإذاعة </w:t>
            </w:r>
            <w:r w:rsidRPr="0045613B">
              <w:rPr>
                <w:sz w:val="18"/>
                <w:szCs w:val="24"/>
                <w:lang w:bidi="ar-EG"/>
              </w:rPr>
              <w:t>MBMS</w:t>
            </w:r>
            <w:r w:rsidRPr="0045613B">
              <w:rPr>
                <w:rFonts w:hint="cs"/>
                <w:sz w:val="18"/>
                <w:szCs w:val="24"/>
                <w:rtl/>
                <w:lang w:bidi="ar-EG"/>
              </w:rPr>
              <w:t xml:space="preserve"> مساوية للفعاليات الطيفية للشبكات. وتراعي هذه الفعاليات أن تردد موجة حاملة وحيدة يبلغ </w:t>
            </w:r>
            <w:r w:rsidRPr="0045613B">
              <w:rPr>
                <w:sz w:val="18"/>
                <w:szCs w:val="24"/>
                <w:lang w:bidi="ar-EG"/>
              </w:rPr>
              <w:t>MHz 5</w:t>
            </w:r>
            <w:r w:rsidRPr="0045613B">
              <w:rPr>
                <w:rFonts w:hint="cs"/>
                <w:sz w:val="18"/>
                <w:szCs w:val="24"/>
                <w:rtl/>
                <w:lang w:bidi="ar-EG"/>
              </w:rPr>
              <w:t xml:space="preserve"> يعد كافياً لتغطية كاملة للمنطقة. وبالنسبة للطرف الأدنى من مدى فعالية الطيف المعطاة، يمكن تقديم خدمات مختلفة </w:t>
            </w:r>
            <w:r w:rsidR="00D2476A">
              <w:rPr>
                <w:rFonts w:hint="cs"/>
                <w:sz w:val="18"/>
                <w:szCs w:val="24"/>
                <w:rtl/>
                <w:lang w:bidi="ar-EG"/>
              </w:rPr>
              <w:t>في </w:t>
            </w:r>
            <w:r w:rsidRPr="0045613B">
              <w:rPr>
                <w:rFonts w:hint="cs"/>
                <w:sz w:val="18"/>
                <w:szCs w:val="24"/>
                <w:rtl/>
                <w:lang w:bidi="ar-EG"/>
              </w:rPr>
              <w:t>مواقع متجاورة.</w:t>
            </w:r>
          </w:p>
          <w:p w:rsidR="00BC0760" w:rsidRPr="0045613B" w:rsidRDefault="00BC0760" w:rsidP="00FB6E7D">
            <w:pPr>
              <w:tabs>
                <w:tab w:val="left" w:pos="794"/>
              </w:tabs>
              <w:spacing w:before="40" w:after="40" w:line="240" w:lineRule="exact"/>
              <w:jc w:val="left"/>
              <w:rPr>
                <w:sz w:val="18"/>
                <w:szCs w:val="24"/>
                <w:rtl/>
                <w:lang w:bidi="ar-EG"/>
              </w:rPr>
            </w:pPr>
            <w:r w:rsidRPr="0045613B">
              <w:rPr>
                <w:sz w:val="18"/>
                <w:szCs w:val="24"/>
                <w:lang w:bidi="ar-EG"/>
              </w:rPr>
              <w:t>bit/s/Hz 0,4-0,15</w:t>
            </w:r>
            <w:r w:rsidRPr="0045613B">
              <w:rPr>
                <w:rFonts w:hint="cs"/>
                <w:sz w:val="18"/>
                <w:szCs w:val="24"/>
                <w:rtl/>
                <w:lang w:bidi="ar-EG"/>
              </w:rPr>
              <w:t xml:space="preserve"> لأسلوب الإذاعة وتصل إلى </w:t>
            </w:r>
            <w:r w:rsidRPr="0045613B">
              <w:rPr>
                <w:sz w:val="18"/>
                <w:szCs w:val="24"/>
                <w:lang w:bidi="ar-EG"/>
              </w:rPr>
              <w:t>bit/s/Hz 2,88</w:t>
            </w:r>
            <w:r w:rsidRPr="0045613B">
              <w:rPr>
                <w:rFonts w:hint="cs"/>
                <w:sz w:val="18"/>
                <w:szCs w:val="24"/>
                <w:rtl/>
                <w:lang w:bidi="ar-EG"/>
              </w:rPr>
              <w:t xml:space="preserve"> مع معدل الشفرة </w:t>
            </w:r>
            <w:r w:rsidRPr="0045613B">
              <w:rPr>
                <w:sz w:val="18"/>
                <w:szCs w:val="24"/>
                <w:lang w:bidi="ar-EG"/>
              </w:rPr>
              <w:t>16-QAM</w:t>
            </w:r>
            <w:r w:rsidRPr="0045613B">
              <w:rPr>
                <w:rFonts w:hint="cs"/>
                <w:sz w:val="18"/>
                <w:szCs w:val="24"/>
                <w:rtl/>
                <w:lang w:bidi="ar-EG"/>
              </w:rPr>
              <w:t xml:space="preserve"> الذي يبلغ</w:t>
            </w:r>
            <w:r w:rsidRPr="0045613B">
              <w:rPr>
                <w:rFonts w:hint="eastAsia"/>
                <w:sz w:val="18"/>
                <w:szCs w:val="24"/>
                <w:rtl/>
                <w:lang w:bidi="ar-EG"/>
              </w:rPr>
              <w:t> </w:t>
            </w:r>
            <w:r w:rsidRPr="0045613B">
              <w:rPr>
                <w:sz w:val="18"/>
                <w:szCs w:val="24"/>
                <w:lang w:bidi="ar-EG"/>
              </w:rPr>
              <w:t>1/1</w:t>
            </w:r>
            <w:r w:rsidRPr="0045613B">
              <w:rPr>
                <w:rFonts w:hint="cs"/>
                <w:sz w:val="18"/>
                <w:szCs w:val="24"/>
                <w:rtl/>
                <w:lang w:bidi="ar-EG"/>
              </w:rPr>
              <w:t xml:space="preserve"> </w:t>
            </w:r>
            <w:r w:rsidR="00D2476A">
              <w:rPr>
                <w:rFonts w:hint="cs"/>
                <w:sz w:val="18"/>
                <w:szCs w:val="24"/>
                <w:rtl/>
                <w:lang w:bidi="ar-EG"/>
              </w:rPr>
              <w:t>في </w:t>
            </w:r>
            <w:r w:rsidRPr="0045613B">
              <w:rPr>
                <w:rFonts w:hint="cs"/>
                <w:sz w:val="18"/>
                <w:szCs w:val="24"/>
                <w:rtl/>
                <w:lang w:bidi="ar-EG"/>
              </w:rPr>
              <w:t>ظروف الاستقبال المثلى</w:t>
            </w:r>
          </w:p>
        </w:tc>
      </w:tr>
      <w:tr w:rsidR="00BC0760" w:rsidRPr="00CD5475" w:rsidTr="00CE0CAD">
        <w:trPr>
          <w:cantSplit/>
        </w:trPr>
        <w:tc>
          <w:tcPr>
            <w:tcW w:w="1167"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آليات النقل الفعال (غير مبرزة </w:t>
            </w:r>
            <w:r w:rsidR="00D2476A">
              <w:rPr>
                <w:rFonts w:hint="cs"/>
                <w:sz w:val="18"/>
                <w:szCs w:val="24"/>
                <w:rtl/>
                <w:lang w:bidi="ar-EG"/>
              </w:rPr>
              <w:t>في </w:t>
            </w:r>
            <w:r w:rsidRPr="0045613B">
              <w:rPr>
                <w:rFonts w:hint="cs"/>
                <w:sz w:val="18"/>
                <w:szCs w:val="24"/>
                <w:rtl/>
                <w:lang w:bidi="ar-EG"/>
              </w:rPr>
              <w:t>الجزء الخاص بمتطلبات المستعمل)</w:t>
            </w:r>
          </w:p>
        </w:tc>
        <w:tc>
          <w:tcPr>
            <w:tcW w:w="3833" w:type="pct"/>
            <w:shd w:val="clear" w:color="auto" w:fill="auto"/>
          </w:tcPr>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نشر كامل لتكنولوجيات قياسية قائمة على بروتوكول الإنترنت </w:t>
            </w:r>
            <w:r w:rsidRPr="0045613B">
              <w:rPr>
                <w:sz w:val="18"/>
                <w:szCs w:val="24"/>
                <w:lang w:bidi="ar-EG"/>
              </w:rPr>
              <w:t>IP</w:t>
            </w:r>
            <w:r w:rsidRPr="0045613B">
              <w:rPr>
                <w:rFonts w:hint="cs"/>
                <w:sz w:val="18"/>
                <w:szCs w:val="24"/>
                <w:rtl/>
                <w:lang w:bidi="ar-EG"/>
              </w:rPr>
              <w:t xml:space="preserve">: تكنولوجيا </w:t>
            </w:r>
            <w:r w:rsidRPr="0045613B">
              <w:rPr>
                <w:sz w:val="18"/>
                <w:szCs w:val="24"/>
                <w:lang w:bidi="ar-EG"/>
              </w:rPr>
              <w:t>RTP</w:t>
            </w:r>
            <w:r w:rsidRPr="0045613B">
              <w:rPr>
                <w:rFonts w:hint="cs"/>
                <w:sz w:val="18"/>
                <w:szCs w:val="24"/>
                <w:rtl/>
                <w:lang w:bidi="ar-EG"/>
              </w:rPr>
              <w:t xml:space="preserve"> بالنسبة للنقل المتدفق المستمر و</w:t>
            </w:r>
            <w:r w:rsidRPr="0045613B">
              <w:rPr>
                <w:sz w:val="18"/>
                <w:szCs w:val="24"/>
                <w:lang w:bidi="ar-EG"/>
              </w:rPr>
              <w:t xml:space="preserve"> FLUTE/ALC</w:t>
            </w:r>
            <w:r w:rsidRPr="0045613B">
              <w:rPr>
                <w:rFonts w:hint="cs"/>
                <w:sz w:val="18"/>
                <w:szCs w:val="24"/>
                <w:rtl/>
                <w:lang w:bidi="ar-EG"/>
              </w:rPr>
              <w:t xml:space="preserve"> بالنسبة لتسليم خدمة تحميل الملفات.</w:t>
            </w:r>
          </w:p>
          <w:p w:rsidR="00BC0760" w:rsidRPr="0045613B" w:rsidRDefault="00BC0760" w:rsidP="00FB6E7D">
            <w:pPr>
              <w:tabs>
                <w:tab w:val="left" w:pos="794"/>
              </w:tabs>
              <w:spacing w:before="40" w:after="40" w:line="240" w:lineRule="exact"/>
              <w:jc w:val="left"/>
              <w:rPr>
                <w:sz w:val="18"/>
                <w:szCs w:val="24"/>
                <w:rtl/>
                <w:lang w:bidi="ar-EG"/>
              </w:rPr>
            </w:pPr>
            <w:r w:rsidRPr="0045613B">
              <w:rPr>
                <w:rFonts w:hint="cs"/>
                <w:sz w:val="18"/>
                <w:szCs w:val="24"/>
                <w:rtl/>
                <w:lang w:bidi="ar-EG"/>
              </w:rPr>
              <w:t xml:space="preserve">وطبقة التطبيق </w:t>
            </w:r>
            <w:r w:rsidRPr="0045613B">
              <w:rPr>
                <w:sz w:val="18"/>
                <w:szCs w:val="24"/>
                <w:lang w:bidi="ar-EG"/>
              </w:rPr>
              <w:t>FEC</w:t>
            </w:r>
            <w:r w:rsidRPr="0045613B">
              <w:rPr>
                <w:rFonts w:hint="cs"/>
                <w:sz w:val="18"/>
                <w:szCs w:val="24"/>
                <w:rtl/>
                <w:lang w:bidi="ar-EG"/>
              </w:rPr>
              <w:t xml:space="preserve"> مدعومة من أجل تسليم الملفات والقطارات</w:t>
            </w:r>
          </w:p>
        </w:tc>
      </w:tr>
    </w:tbl>
    <w:p w:rsidR="00A902AA" w:rsidRDefault="00A902AA" w:rsidP="00FB6E7D">
      <w:pPr>
        <w:rPr>
          <w:rtl/>
        </w:rPr>
      </w:pPr>
    </w:p>
    <w:p w:rsidR="00BC0760" w:rsidRPr="00B92A49" w:rsidRDefault="00FB6E7D" w:rsidP="00BC0760">
      <w:pPr>
        <w:pStyle w:val="TableNo"/>
        <w:rPr>
          <w:rtl/>
          <w:lang w:val="fr-FR"/>
        </w:rPr>
      </w:pPr>
      <w:r>
        <w:rPr>
          <w:rtl/>
        </w:rPr>
        <w:br w:type="page"/>
      </w:r>
      <w:r w:rsidR="00BC0760" w:rsidRPr="00B92A49">
        <w:rPr>
          <w:rFonts w:hint="cs"/>
          <w:rtl/>
        </w:rPr>
        <w:lastRenderedPageBreak/>
        <w:t xml:space="preserve">الجـدول </w:t>
      </w:r>
      <w:r w:rsidR="00BC0760" w:rsidRPr="00B92A49">
        <w:rPr>
          <w:lang w:val="fr-FR"/>
        </w:rPr>
        <w:t>5</w:t>
      </w:r>
    </w:p>
    <w:p w:rsidR="00BC0760" w:rsidRPr="00B92A49" w:rsidRDefault="00BC0760" w:rsidP="00BC0760">
      <w:pPr>
        <w:pStyle w:val="Tabletitle"/>
        <w:rPr>
          <w:rtl/>
          <w:lang w:val="fr-FR"/>
        </w:rPr>
      </w:pPr>
      <w:r w:rsidRPr="00B92A49">
        <w:rPr>
          <w:rFonts w:hint="cs"/>
          <w:rtl/>
        </w:rPr>
        <w:t xml:space="preserve">مواصفات النظام </w:t>
      </w:r>
      <w:r w:rsidRPr="00B92A49">
        <w:rPr>
          <w:lang w:val="fr-FR"/>
        </w:rPr>
        <w:t>MBMS</w:t>
      </w:r>
      <w:r w:rsidRPr="00B92A49">
        <w:rPr>
          <w:rFonts w:hint="cs"/>
          <w:rtl/>
          <w:lang w:val="fr-FR"/>
        </w:rPr>
        <w:t xml:space="preserve"> من أجل الاستقبال المتنقل</w:t>
      </w:r>
    </w:p>
    <w:tbl>
      <w:tblPr>
        <w:bidiVisual/>
        <w:tblW w:w="5000" w:type="pct"/>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
        <w:gridCol w:w="7"/>
        <w:gridCol w:w="1106"/>
        <w:gridCol w:w="1256"/>
        <w:gridCol w:w="16"/>
        <w:gridCol w:w="10"/>
        <w:gridCol w:w="7393"/>
        <w:gridCol w:w="22"/>
        <w:gridCol w:w="32"/>
      </w:tblGrid>
      <w:tr w:rsidR="00BC0760" w:rsidRPr="00BF0B78" w:rsidTr="00FB6E7D">
        <w:trPr>
          <w:gridAfter w:val="2"/>
          <w:wAfter w:w="27" w:type="pct"/>
          <w:tblHeader/>
          <w:jc w:val="center"/>
        </w:trPr>
        <w:tc>
          <w:tcPr>
            <w:tcW w:w="1217" w:type="pct"/>
            <w:gridSpan w:val="5"/>
            <w:shd w:val="clear" w:color="auto" w:fill="auto"/>
          </w:tcPr>
          <w:p w:rsidR="00BC0760" w:rsidRPr="0045613B" w:rsidRDefault="00BC0760" w:rsidP="00DE4CED">
            <w:pPr>
              <w:tabs>
                <w:tab w:val="left" w:pos="794"/>
              </w:tabs>
              <w:spacing w:before="40" w:after="40" w:line="280" w:lineRule="exact"/>
              <w:jc w:val="center"/>
              <w:rPr>
                <w:b/>
                <w:bCs/>
                <w:sz w:val="18"/>
                <w:szCs w:val="24"/>
                <w:rtl/>
                <w:lang w:val="fr-FR" w:eastAsia="en-US" w:bidi="ar-EG"/>
              </w:rPr>
            </w:pPr>
          </w:p>
        </w:tc>
        <w:tc>
          <w:tcPr>
            <w:tcW w:w="3756" w:type="pct"/>
            <w:gridSpan w:val="2"/>
            <w:shd w:val="clear" w:color="auto" w:fill="auto"/>
          </w:tcPr>
          <w:p w:rsidR="00BC0760" w:rsidRPr="0045613B" w:rsidRDefault="00BC0760" w:rsidP="00DE4CED">
            <w:pPr>
              <w:tabs>
                <w:tab w:val="left" w:pos="794"/>
              </w:tabs>
              <w:spacing w:before="40" w:after="40" w:line="280" w:lineRule="exact"/>
              <w:jc w:val="center"/>
              <w:rPr>
                <w:b/>
                <w:bCs/>
                <w:sz w:val="18"/>
                <w:szCs w:val="24"/>
                <w:rtl/>
                <w:lang w:val="fr-FR" w:eastAsia="en-US" w:bidi="ar-EG"/>
              </w:rPr>
            </w:pPr>
            <w:r w:rsidRPr="0045613B">
              <w:rPr>
                <w:b/>
                <w:bCs/>
                <w:sz w:val="18"/>
                <w:szCs w:val="24"/>
                <w:lang w:val="fr-FR" w:eastAsia="en-US" w:bidi="ar-EG"/>
              </w:rPr>
              <w:t>MBMS</w:t>
            </w:r>
          </w:p>
        </w:tc>
      </w:tr>
      <w:tr w:rsidR="00BC0760" w:rsidRPr="00BF0B78" w:rsidTr="00FB6E7D">
        <w:trPr>
          <w:gridAfter w:val="2"/>
          <w:wAfter w:w="27" w:type="pct"/>
          <w:jc w:val="center"/>
        </w:trPr>
        <w:tc>
          <w:tcPr>
            <w:tcW w:w="1217" w:type="pct"/>
            <w:gridSpan w:val="5"/>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عرض النطاق</w:t>
            </w:r>
          </w:p>
        </w:tc>
        <w:tc>
          <w:tcPr>
            <w:tcW w:w="3756" w:type="pct"/>
            <w:gridSpan w:val="2"/>
            <w:shd w:val="clear" w:color="auto" w:fill="auto"/>
          </w:tcPr>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MHz 5</w:t>
            </w:r>
          </w:p>
        </w:tc>
      </w:tr>
      <w:tr w:rsidR="00BC0760" w:rsidRPr="00BF0B78" w:rsidTr="00FB6E7D">
        <w:trPr>
          <w:gridAfter w:val="2"/>
          <w:wAfter w:w="27" w:type="pct"/>
          <w:jc w:val="center"/>
        </w:trPr>
        <w:tc>
          <w:tcPr>
            <w:tcW w:w="1217" w:type="pct"/>
            <w:gridSpan w:val="5"/>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الطبقة المادية</w:t>
            </w:r>
          </w:p>
        </w:tc>
        <w:tc>
          <w:tcPr>
            <w:tcW w:w="3756" w:type="pct"/>
            <w:gridSpan w:val="2"/>
            <w:shd w:val="clear" w:color="auto" w:fill="auto"/>
          </w:tcPr>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ETSI TS 125 346</w:t>
            </w:r>
            <w:r w:rsidRPr="0045613B">
              <w:rPr>
                <w:sz w:val="18"/>
                <w:szCs w:val="24"/>
                <w:rtl/>
                <w:lang w:bidi="ar-EG"/>
              </w:rPr>
              <w:br/>
            </w:r>
            <w:r w:rsidRPr="0045613B">
              <w:rPr>
                <w:sz w:val="18"/>
                <w:szCs w:val="24"/>
                <w:lang w:bidi="ar-EG"/>
              </w:rPr>
              <w:t>TR 25.803</w:t>
            </w:r>
          </w:p>
        </w:tc>
      </w:tr>
      <w:tr w:rsidR="00BC0760" w:rsidRPr="00BF0B78" w:rsidTr="00FB6E7D">
        <w:trPr>
          <w:gridAfter w:val="2"/>
          <w:wAfter w:w="27" w:type="pct"/>
          <w:jc w:val="center"/>
        </w:trPr>
        <w:tc>
          <w:tcPr>
            <w:tcW w:w="1217" w:type="pct"/>
            <w:gridSpan w:val="5"/>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التغليف</w:t>
            </w:r>
          </w:p>
        </w:tc>
        <w:tc>
          <w:tcPr>
            <w:tcW w:w="3756" w:type="pct"/>
            <w:gridSpan w:val="2"/>
            <w:shd w:val="clear" w:color="auto" w:fill="auto"/>
          </w:tcPr>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PDCP</w:t>
            </w:r>
            <w:r w:rsidRPr="0045613B">
              <w:rPr>
                <w:rFonts w:hint="cs"/>
                <w:sz w:val="18"/>
                <w:szCs w:val="24"/>
                <w:rtl/>
                <w:lang w:bidi="ar-EG"/>
              </w:rPr>
              <w:t xml:space="preserve"> و</w:t>
            </w:r>
            <w:r w:rsidRPr="0045613B">
              <w:rPr>
                <w:sz w:val="18"/>
                <w:szCs w:val="24"/>
                <w:lang w:bidi="ar-EG"/>
              </w:rPr>
              <w:t>GTP</w:t>
            </w:r>
            <w:r w:rsidRPr="0045613B">
              <w:rPr>
                <w:rFonts w:hint="cs"/>
                <w:sz w:val="18"/>
                <w:szCs w:val="24"/>
                <w:rtl/>
                <w:lang w:bidi="ar-EG"/>
              </w:rPr>
              <w:br/>
              <w:t>(</w:t>
            </w:r>
            <w:r w:rsidRPr="0045613B">
              <w:rPr>
                <w:sz w:val="18"/>
                <w:szCs w:val="24"/>
                <w:lang w:bidi="ar-EG"/>
              </w:rPr>
              <w:t>ETSI TS 125 323</w:t>
            </w:r>
            <w:r w:rsidRPr="0045613B">
              <w:rPr>
                <w:rFonts w:hint="cs"/>
                <w:sz w:val="18"/>
                <w:szCs w:val="24"/>
                <w:rtl/>
                <w:lang w:bidi="ar-EG"/>
              </w:rPr>
              <w:t xml:space="preserve"> و</w:t>
            </w:r>
            <w:r w:rsidRPr="0045613B">
              <w:rPr>
                <w:sz w:val="18"/>
                <w:szCs w:val="24"/>
                <w:lang w:bidi="ar-EG"/>
              </w:rPr>
              <w:t xml:space="preserve"> ETSI TS 129 060</w:t>
            </w:r>
            <w:r w:rsidRPr="0045613B">
              <w:rPr>
                <w:rFonts w:hint="cs"/>
                <w:sz w:val="18"/>
                <w:szCs w:val="24"/>
                <w:rtl/>
                <w:lang w:bidi="ar-EG"/>
              </w:rPr>
              <w:t>)</w:t>
            </w:r>
          </w:p>
        </w:tc>
      </w:tr>
      <w:tr w:rsidR="00BC0760" w:rsidRPr="00BF0B78" w:rsidTr="00FB6E7D">
        <w:trPr>
          <w:gridAfter w:val="2"/>
          <w:wAfter w:w="27" w:type="pct"/>
          <w:jc w:val="center"/>
        </w:trPr>
        <w:tc>
          <w:tcPr>
            <w:tcW w:w="1217" w:type="pct"/>
            <w:gridSpan w:val="5"/>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آلية إرسال البيانات</w:t>
            </w:r>
          </w:p>
        </w:tc>
        <w:tc>
          <w:tcPr>
            <w:tcW w:w="3756" w:type="pct"/>
            <w:gridSpan w:val="2"/>
            <w:shd w:val="clear" w:color="auto" w:fill="auto"/>
          </w:tcPr>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IETF RFC 3550 (RTP)</w:t>
            </w:r>
          </w:p>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IETF RFC 3926 (FLUTE)</w:t>
            </w:r>
          </w:p>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IETF RFC 768</w:t>
            </w:r>
            <w:r w:rsidRPr="0045613B">
              <w:rPr>
                <w:rFonts w:hint="eastAsia"/>
                <w:sz w:val="18"/>
                <w:szCs w:val="24"/>
                <w:lang w:bidi="ar-EG"/>
              </w:rPr>
              <w:t xml:space="preserve"> </w:t>
            </w:r>
            <w:r w:rsidRPr="0045613B">
              <w:rPr>
                <w:sz w:val="18"/>
                <w:szCs w:val="24"/>
                <w:lang w:bidi="ar-EG"/>
              </w:rPr>
              <w:t>(UDP/IP)</w:t>
            </w:r>
          </w:p>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IETF RFC 761</w:t>
            </w:r>
            <w:r w:rsidRPr="0045613B">
              <w:rPr>
                <w:rFonts w:hint="eastAsia"/>
                <w:sz w:val="18"/>
                <w:szCs w:val="24"/>
                <w:lang w:bidi="ar-EG"/>
              </w:rPr>
              <w:t xml:space="preserve"> </w:t>
            </w:r>
            <w:r w:rsidRPr="0045613B">
              <w:rPr>
                <w:sz w:val="18"/>
                <w:szCs w:val="24"/>
                <w:lang w:bidi="ar-EG"/>
              </w:rPr>
              <w:t>(IPv4)</w:t>
            </w:r>
          </w:p>
          <w:p w:rsidR="00BC0760" w:rsidRPr="0045613B" w:rsidRDefault="00BC0760" w:rsidP="00FB6E7D">
            <w:pPr>
              <w:tabs>
                <w:tab w:val="left" w:pos="794"/>
              </w:tabs>
              <w:spacing w:before="40" w:after="40" w:line="280" w:lineRule="exact"/>
              <w:jc w:val="center"/>
              <w:rPr>
                <w:sz w:val="18"/>
                <w:szCs w:val="24"/>
                <w:lang w:bidi="ar-EG"/>
              </w:rPr>
            </w:pPr>
            <w:r w:rsidRPr="0045613B">
              <w:rPr>
                <w:sz w:val="18"/>
                <w:szCs w:val="24"/>
                <w:lang w:bidi="ar-EG"/>
              </w:rPr>
              <w:t>IETF RFC 2460</w:t>
            </w:r>
            <w:r w:rsidRPr="0045613B">
              <w:rPr>
                <w:rFonts w:hint="eastAsia"/>
                <w:sz w:val="18"/>
                <w:szCs w:val="24"/>
                <w:lang w:bidi="ar-EG"/>
              </w:rPr>
              <w:t xml:space="preserve"> </w:t>
            </w:r>
            <w:r w:rsidRPr="0045613B">
              <w:rPr>
                <w:sz w:val="18"/>
                <w:szCs w:val="24"/>
                <w:lang w:bidi="ar-EG"/>
              </w:rPr>
              <w:t>(IP v6)</w:t>
            </w:r>
          </w:p>
        </w:tc>
      </w:tr>
      <w:tr w:rsidR="00BC0760" w:rsidRPr="00BF0B78" w:rsidTr="00FB6E7D">
        <w:tblPrEx>
          <w:jc w:val="left"/>
        </w:tblPrEx>
        <w:trPr>
          <w:gridBefore w:val="2"/>
          <w:gridAfter w:val="1"/>
          <w:wBefore w:w="11" w:type="pct"/>
          <w:wAfter w:w="16" w:type="pct"/>
        </w:trPr>
        <w:tc>
          <w:tcPr>
            <w:tcW w:w="1211" w:type="pct"/>
            <w:gridSpan w:val="4"/>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نسق محتوى الوسائط المتعددة</w:t>
            </w:r>
          </w:p>
        </w:tc>
        <w:tc>
          <w:tcPr>
            <w:tcW w:w="3762" w:type="pct"/>
            <w:gridSpan w:val="2"/>
            <w:shd w:val="clear" w:color="auto" w:fill="auto"/>
          </w:tcPr>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ETSI TS 126 244 (3GP)</w:t>
            </w:r>
          </w:p>
        </w:tc>
      </w:tr>
      <w:tr w:rsidR="00BC0760" w:rsidRPr="0024789F" w:rsidTr="00FB6E7D">
        <w:trPr>
          <w:gridBefore w:val="1"/>
          <w:wBefore w:w="7" w:type="pct"/>
          <w:jc w:val="center"/>
        </w:trPr>
        <w:tc>
          <w:tcPr>
            <w:tcW w:w="565" w:type="pct"/>
            <w:gridSpan w:val="2"/>
            <w:vMerge w:val="restart"/>
            <w:shd w:val="clear" w:color="auto" w:fill="auto"/>
            <w:vAlign w:val="center"/>
          </w:tcPr>
          <w:p w:rsidR="00BC0760" w:rsidRPr="0045613B" w:rsidRDefault="00BC0760" w:rsidP="00FB6E7D">
            <w:pPr>
              <w:tabs>
                <w:tab w:val="left" w:pos="794"/>
              </w:tabs>
              <w:spacing w:before="40" w:after="40" w:line="280" w:lineRule="exact"/>
              <w:jc w:val="center"/>
              <w:rPr>
                <w:sz w:val="18"/>
                <w:szCs w:val="24"/>
                <w:rtl/>
                <w:lang w:bidi="ar-EG"/>
              </w:rPr>
            </w:pPr>
            <w:r w:rsidRPr="0045613B">
              <w:rPr>
                <w:rFonts w:hint="cs"/>
                <w:sz w:val="18"/>
                <w:szCs w:val="24"/>
                <w:rtl/>
                <w:lang w:bidi="ar-EG"/>
              </w:rPr>
              <w:t>تشفير الوسائط الأحادية</w:t>
            </w:r>
          </w:p>
        </w:tc>
        <w:tc>
          <w:tcPr>
            <w:tcW w:w="637" w:type="pct"/>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الكلام</w:t>
            </w:r>
          </w:p>
        </w:tc>
        <w:tc>
          <w:tcPr>
            <w:tcW w:w="3791" w:type="pct"/>
            <w:gridSpan w:val="5"/>
            <w:shd w:val="clear" w:color="auto" w:fill="auto"/>
          </w:tcPr>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AMR</w:t>
            </w:r>
            <w:r w:rsidRPr="0045613B">
              <w:rPr>
                <w:rFonts w:hint="cs"/>
                <w:sz w:val="18"/>
                <w:szCs w:val="24"/>
                <w:rtl/>
                <w:lang w:bidi="ar-EG"/>
              </w:rPr>
              <w:t xml:space="preserve"> ضيق النطاق</w:t>
            </w:r>
          </w:p>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val="fr-FR" w:bidi="ar-EG"/>
              </w:rPr>
              <w:t>ETSI TS 126 071,</w:t>
            </w:r>
            <w:r w:rsidRPr="0045613B">
              <w:rPr>
                <w:sz w:val="18"/>
                <w:szCs w:val="24"/>
                <w:lang w:val="fr-FR" w:bidi="ar-EG"/>
              </w:rPr>
              <w:br/>
              <w:t xml:space="preserve">ETSI TS 126 090, </w:t>
            </w:r>
            <w:r w:rsidRPr="0045613B">
              <w:rPr>
                <w:sz w:val="18"/>
                <w:szCs w:val="24"/>
                <w:lang w:val="fr-FR" w:bidi="ar-EG"/>
              </w:rPr>
              <w:br/>
              <w:t>ETSI TS 126 073,</w:t>
            </w:r>
          </w:p>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val="fr-FR" w:bidi="ar-EG"/>
              </w:rPr>
              <w:t>ETSI TS 126 074</w:t>
            </w:r>
          </w:p>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AMR</w:t>
            </w:r>
            <w:r w:rsidRPr="0045613B">
              <w:rPr>
                <w:rFonts w:hint="cs"/>
                <w:sz w:val="18"/>
                <w:szCs w:val="24"/>
                <w:rtl/>
                <w:lang w:bidi="ar-EG"/>
              </w:rPr>
              <w:t xml:space="preserve"> عريض النطاق</w:t>
            </w:r>
          </w:p>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val="fr-FR" w:bidi="ar-EG"/>
              </w:rPr>
              <w:t xml:space="preserve">3GPP TS 26.171, </w:t>
            </w:r>
            <w:r w:rsidRPr="0045613B">
              <w:rPr>
                <w:sz w:val="18"/>
                <w:szCs w:val="24"/>
                <w:lang w:val="fr-FR" w:bidi="ar-EG"/>
              </w:rPr>
              <w:br/>
              <w:t>ETSI TS 126 190,</w:t>
            </w:r>
          </w:p>
          <w:p w:rsidR="00BC0760" w:rsidRPr="0045613B" w:rsidRDefault="00BC0760" w:rsidP="00FB6E7D">
            <w:pPr>
              <w:tabs>
                <w:tab w:val="left" w:pos="794"/>
              </w:tabs>
              <w:spacing w:before="40" w:after="40" w:line="280" w:lineRule="exact"/>
              <w:jc w:val="center"/>
              <w:rPr>
                <w:sz w:val="18"/>
                <w:szCs w:val="24"/>
                <w:lang w:val="fr-FR" w:bidi="ar-EG"/>
              </w:rPr>
            </w:pPr>
            <w:r w:rsidRPr="0045613B">
              <w:rPr>
                <w:sz w:val="18"/>
                <w:szCs w:val="24"/>
                <w:lang w:val="fr-FR" w:bidi="ar-EG"/>
              </w:rPr>
              <w:t>ETSI TS 126 173,</w:t>
            </w:r>
            <w:r w:rsidRPr="0045613B">
              <w:rPr>
                <w:sz w:val="18"/>
                <w:szCs w:val="24"/>
                <w:lang w:val="fr-FR" w:bidi="ar-EG"/>
              </w:rPr>
              <w:br/>
              <w:t>ETSI TS 126 204</w:t>
            </w:r>
          </w:p>
        </w:tc>
      </w:tr>
      <w:tr w:rsidR="00BC0760" w:rsidRPr="00BF0B78" w:rsidTr="00FB6E7D">
        <w:trPr>
          <w:gridBefore w:val="1"/>
          <w:wBefore w:w="7" w:type="pct"/>
          <w:jc w:val="center"/>
        </w:trPr>
        <w:tc>
          <w:tcPr>
            <w:tcW w:w="565" w:type="pct"/>
            <w:gridSpan w:val="2"/>
            <w:vMerge/>
            <w:shd w:val="clear" w:color="auto" w:fill="auto"/>
          </w:tcPr>
          <w:p w:rsidR="00BC0760" w:rsidRPr="009949B2" w:rsidRDefault="00BC0760" w:rsidP="00FB6E7D">
            <w:pPr>
              <w:overflowPunct/>
              <w:autoSpaceDE/>
              <w:autoSpaceDN/>
              <w:bidi w:val="0"/>
              <w:adjustRightInd/>
              <w:spacing w:before="40" w:after="40" w:line="240" w:lineRule="auto"/>
              <w:jc w:val="left"/>
              <w:textAlignment w:val="auto"/>
              <w:rPr>
                <w:sz w:val="18"/>
                <w:szCs w:val="24"/>
                <w:lang w:val="fr-FR" w:bidi="ar-EG"/>
              </w:rPr>
            </w:pPr>
          </w:p>
        </w:tc>
        <w:tc>
          <w:tcPr>
            <w:tcW w:w="637" w:type="pct"/>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تشفير سمعي</w:t>
            </w:r>
          </w:p>
        </w:tc>
        <w:tc>
          <w:tcPr>
            <w:tcW w:w="3791" w:type="pct"/>
            <w:gridSpan w:val="5"/>
            <w:shd w:val="clear" w:color="auto" w:fill="auto"/>
          </w:tcPr>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aacPluse</w:t>
            </w:r>
            <w:r w:rsidRPr="0045613B">
              <w:rPr>
                <w:rFonts w:hint="cs"/>
                <w:sz w:val="18"/>
                <w:szCs w:val="24"/>
                <w:rtl/>
                <w:lang w:bidi="ar-EG"/>
              </w:rPr>
              <w:t xml:space="preserve"> محسن: </w:t>
            </w:r>
            <w:r w:rsidRPr="0045613B">
              <w:rPr>
                <w:sz w:val="18"/>
                <w:szCs w:val="24"/>
                <w:lang w:bidi="ar-EG"/>
              </w:rPr>
              <w:t>ETSI TS 126 401</w:t>
            </w:r>
            <w:r w:rsidRPr="0045613B">
              <w:rPr>
                <w:rFonts w:hint="cs"/>
                <w:sz w:val="18"/>
                <w:szCs w:val="24"/>
                <w:rtl/>
                <w:lang w:bidi="ar-EG"/>
              </w:rPr>
              <w:t>،</w:t>
            </w:r>
            <w:r w:rsidRPr="0045613B">
              <w:rPr>
                <w:sz w:val="18"/>
                <w:szCs w:val="24"/>
                <w:rtl/>
                <w:lang w:bidi="ar-EG"/>
              </w:rPr>
              <w:br/>
            </w:r>
            <w:r w:rsidRPr="0045613B">
              <w:rPr>
                <w:sz w:val="18"/>
                <w:szCs w:val="24"/>
                <w:lang w:bidi="ar-EG"/>
              </w:rPr>
              <w:t>ETSI TS 126 410</w:t>
            </w:r>
            <w:r w:rsidRPr="0045613B">
              <w:rPr>
                <w:rFonts w:hint="cs"/>
                <w:sz w:val="18"/>
                <w:szCs w:val="24"/>
                <w:rtl/>
                <w:lang w:bidi="ar-EG"/>
              </w:rPr>
              <w:t>،</w:t>
            </w:r>
            <w:r w:rsidRPr="0045613B">
              <w:rPr>
                <w:sz w:val="18"/>
                <w:szCs w:val="24"/>
                <w:rtl/>
                <w:lang w:bidi="ar-EG"/>
              </w:rPr>
              <w:br/>
            </w:r>
            <w:r w:rsidRPr="0045613B">
              <w:rPr>
                <w:sz w:val="18"/>
                <w:szCs w:val="24"/>
                <w:lang w:bidi="ar-EG"/>
              </w:rPr>
              <w:t>ETSI TS 126 411</w:t>
            </w:r>
          </w:p>
          <w:p w:rsidR="00BC0760" w:rsidRPr="0045613B" w:rsidRDefault="00BC0760" w:rsidP="00FB6E7D">
            <w:pPr>
              <w:tabs>
                <w:tab w:val="left" w:pos="794"/>
              </w:tabs>
              <w:spacing w:before="40" w:after="40" w:line="280" w:lineRule="exact"/>
              <w:jc w:val="center"/>
              <w:rPr>
                <w:sz w:val="18"/>
                <w:szCs w:val="24"/>
                <w:rtl/>
                <w:lang w:bidi="ar-EG"/>
              </w:rPr>
            </w:pPr>
            <w:r w:rsidRPr="0045613B">
              <w:rPr>
                <w:sz w:val="18"/>
                <w:szCs w:val="24"/>
                <w:lang w:bidi="ar-EG"/>
              </w:rPr>
              <w:t>AMR-WB</w:t>
            </w:r>
            <w:r w:rsidRPr="0045613B">
              <w:rPr>
                <w:rFonts w:hint="cs"/>
                <w:sz w:val="18"/>
                <w:szCs w:val="24"/>
                <w:rtl/>
                <w:lang w:bidi="ar-EG"/>
              </w:rPr>
              <w:t xml:space="preserve"> محسن: </w:t>
            </w:r>
            <w:r w:rsidRPr="0045613B">
              <w:rPr>
                <w:sz w:val="18"/>
                <w:szCs w:val="24"/>
                <w:lang w:bidi="ar-EG"/>
              </w:rPr>
              <w:t>ETSI TS 126 290</w:t>
            </w:r>
            <w:r w:rsidRPr="0045613B">
              <w:rPr>
                <w:rFonts w:hint="cs"/>
                <w:sz w:val="18"/>
                <w:szCs w:val="24"/>
                <w:rtl/>
                <w:lang w:bidi="ar-EG"/>
              </w:rPr>
              <w:br/>
            </w:r>
            <w:r w:rsidRPr="0045613B">
              <w:rPr>
                <w:sz w:val="18"/>
                <w:szCs w:val="24"/>
                <w:lang w:bidi="ar-EG"/>
              </w:rPr>
              <w:t>ETSI TS 126 304</w:t>
            </w:r>
            <w:r w:rsidRPr="0045613B">
              <w:rPr>
                <w:rFonts w:hint="cs"/>
                <w:sz w:val="18"/>
                <w:szCs w:val="24"/>
                <w:rtl/>
                <w:lang w:bidi="ar-EG"/>
              </w:rPr>
              <w:br/>
            </w:r>
            <w:r w:rsidRPr="0045613B">
              <w:rPr>
                <w:sz w:val="18"/>
                <w:szCs w:val="24"/>
                <w:lang w:bidi="ar-EG"/>
              </w:rPr>
              <w:t>ETSI TS 126 273</w:t>
            </w:r>
          </w:p>
        </w:tc>
      </w:tr>
      <w:tr w:rsidR="00BC0760" w:rsidRPr="00BF0B78" w:rsidTr="00FB6E7D">
        <w:trPr>
          <w:gridBefore w:val="1"/>
          <w:wBefore w:w="7" w:type="pct"/>
          <w:jc w:val="center"/>
        </w:trPr>
        <w:tc>
          <w:tcPr>
            <w:tcW w:w="565" w:type="pct"/>
            <w:gridSpan w:val="2"/>
            <w:vMerge/>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p>
        </w:tc>
        <w:tc>
          <w:tcPr>
            <w:tcW w:w="637" w:type="pct"/>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تشفير فيديوي</w:t>
            </w:r>
          </w:p>
        </w:tc>
        <w:tc>
          <w:tcPr>
            <w:tcW w:w="3791" w:type="pct"/>
            <w:gridSpan w:val="5"/>
            <w:shd w:val="clear" w:color="auto" w:fill="auto"/>
          </w:tcPr>
          <w:p w:rsidR="00BC0760" w:rsidRPr="0045613B" w:rsidRDefault="00BC0760" w:rsidP="00FB6E7D">
            <w:pPr>
              <w:tabs>
                <w:tab w:val="left" w:pos="794"/>
              </w:tabs>
              <w:spacing w:before="40" w:after="40" w:line="280" w:lineRule="exact"/>
              <w:jc w:val="center"/>
              <w:rPr>
                <w:sz w:val="18"/>
                <w:szCs w:val="24"/>
                <w:lang w:bidi="ar-EG"/>
              </w:rPr>
            </w:pPr>
            <w:r w:rsidRPr="0045613B">
              <w:rPr>
                <w:rFonts w:hint="cs"/>
                <w:sz w:val="18"/>
                <w:szCs w:val="24"/>
                <w:rtl/>
                <w:lang w:bidi="ar-EG"/>
              </w:rPr>
              <w:t xml:space="preserve">التوصية </w:t>
            </w:r>
            <w:r w:rsidRPr="0045613B">
              <w:rPr>
                <w:sz w:val="18"/>
                <w:szCs w:val="24"/>
                <w:lang w:bidi="ar-EG"/>
              </w:rPr>
              <w:t>ITU-T H.264</w:t>
            </w:r>
            <w:r w:rsidRPr="0045613B">
              <w:rPr>
                <w:rFonts w:hint="cs"/>
                <w:sz w:val="18"/>
                <w:szCs w:val="24"/>
                <w:rtl/>
                <w:lang w:bidi="ar-EG"/>
              </w:rPr>
              <w:t xml:space="preserve"> والمعيار </w:t>
            </w:r>
            <w:r w:rsidRPr="0045613B">
              <w:rPr>
                <w:sz w:val="18"/>
                <w:szCs w:val="24"/>
                <w:lang w:bidi="ar-EG"/>
              </w:rPr>
              <w:t>ISO/IEC 14496-10 AVC</w:t>
            </w:r>
          </w:p>
        </w:tc>
      </w:tr>
      <w:tr w:rsidR="00BC0760" w:rsidRPr="00BF0B78" w:rsidTr="00FB6E7D">
        <w:trPr>
          <w:gridBefore w:val="1"/>
          <w:wBefore w:w="7" w:type="pct"/>
          <w:jc w:val="center"/>
        </w:trPr>
        <w:tc>
          <w:tcPr>
            <w:tcW w:w="565" w:type="pct"/>
            <w:gridSpan w:val="2"/>
            <w:vMerge/>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p>
        </w:tc>
        <w:tc>
          <w:tcPr>
            <w:tcW w:w="637" w:type="pct"/>
            <w:shd w:val="clear" w:color="auto" w:fill="auto"/>
          </w:tcPr>
          <w:p w:rsidR="00BC0760" w:rsidRPr="0045613B" w:rsidRDefault="00BC0760" w:rsidP="00FB6E7D">
            <w:pPr>
              <w:tabs>
                <w:tab w:val="left" w:pos="794"/>
              </w:tabs>
              <w:spacing w:before="40" w:after="40" w:line="280" w:lineRule="exact"/>
              <w:jc w:val="left"/>
              <w:rPr>
                <w:sz w:val="18"/>
                <w:szCs w:val="24"/>
                <w:rtl/>
                <w:lang w:bidi="ar-EG"/>
              </w:rPr>
            </w:pPr>
            <w:r w:rsidRPr="0045613B">
              <w:rPr>
                <w:rFonts w:hint="cs"/>
                <w:sz w:val="18"/>
                <w:szCs w:val="24"/>
                <w:rtl/>
                <w:lang w:bidi="ar-EG"/>
              </w:rPr>
              <w:t>وسائط أخرى</w:t>
            </w:r>
          </w:p>
        </w:tc>
        <w:tc>
          <w:tcPr>
            <w:tcW w:w="3791" w:type="pct"/>
            <w:gridSpan w:val="5"/>
            <w:shd w:val="clear" w:color="auto" w:fill="auto"/>
          </w:tcPr>
          <w:p w:rsidR="00BC0760" w:rsidRPr="0045613B" w:rsidRDefault="00BC0760" w:rsidP="00FB6E7D">
            <w:pPr>
              <w:tabs>
                <w:tab w:val="left" w:pos="794"/>
              </w:tabs>
              <w:spacing w:before="40" w:after="40" w:line="280" w:lineRule="exact"/>
              <w:jc w:val="center"/>
              <w:rPr>
                <w:sz w:val="18"/>
                <w:szCs w:val="24"/>
                <w:rtl/>
                <w:lang w:bidi="ar-EG"/>
              </w:rPr>
            </w:pPr>
            <w:r w:rsidRPr="0045613B">
              <w:rPr>
                <w:rFonts w:hint="cs"/>
                <w:sz w:val="18"/>
                <w:szCs w:val="24"/>
                <w:rtl/>
                <w:lang w:bidi="ar-EG"/>
              </w:rPr>
              <w:t>سمعي تخليقي:</w:t>
            </w:r>
            <w:r w:rsidRPr="0045613B">
              <w:rPr>
                <w:sz w:val="18"/>
                <w:szCs w:val="24"/>
                <w:rtl/>
                <w:lang w:bidi="ar-EG"/>
              </w:rPr>
              <w:br/>
            </w:r>
            <w:r w:rsidRPr="0045613B">
              <w:rPr>
                <w:rFonts w:hint="cs"/>
                <w:sz w:val="18"/>
                <w:szCs w:val="24"/>
                <w:rtl/>
                <w:lang w:bidi="ar-EG"/>
              </w:rPr>
              <w:t xml:space="preserve">مواصفة السطح البيني الرقمي لآلة موسيقية متدرجة النغمات، الصيغة </w:t>
            </w:r>
            <w:r w:rsidRPr="0045613B">
              <w:rPr>
                <w:sz w:val="18"/>
                <w:szCs w:val="24"/>
                <w:lang w:bidi="ar-EG"/>
              </w:rPr>
              <w:t>1.0</w:t>
            </w:r>
            <w:r w:rsidRPr="0045613B">
              <w:rPr>
                <w:rFonts w:hint="cs"/>
                <w:sz w:val="18"/>
                <w:szCs w:val="24"/>
                <w:rtl/>
                <w:lang w:bidi="ar-EG"/>
              </w:rPr>
              <w:t>،</w:t>
            </w:r>
            <w:r w:rsidRPr="0045613B">
              <w:rPr>
                <w:sz w:val="18"/>
                <w:szCs w:val="24"/>
                <w:rtl/>
                <w:lang w:bidi="ar-EG"/>
              </w:rPr>
              <w:br/>
            </w:r>
            <w:r w:rsidRPr="0045613B">
              <w:rPr>
                <w:rFonts w:hint="cs"/>
                <w:sz w:val="18"/>
                <w:szCs w:val="24"/>
                <w:rtl/>
                <w:lang w:bidi="ar-EG"/>
              </w:rPr>
              <w:t xml:space="preserve">جهاز السطح البيني الرقمي لآلة موسيقية متدرجة النغمات الصفحات </w:t>
            </w:r>
            <w:r w:rsidRPr="0045613B">
              <w:rPr>
                <w:sz w:val="18"/>
                <w:szCs w:val="24"/>
                <w:lang w:bidi="ar-EG"/>
              </w:rPr>
              <w:t>5</w:t>
            </w:r>
            <w:r w:rsidRPr="0045613B">
              <w:rPr>
                <w:rFonts w:hint="cs"/>
                <w:sz w:val="18"/>
                <w:szCs w:val="24"/>
                <w:rtl/>
                <w:lang w:bidi="ar-EG"/>
              </w:rPr>
              <w:t xml:space="preserve"> إلى </w:t>
            </w:r>
            <w:r w:rsidRPr="0045613B">
              <w:rPr>
                <w:sz w:val="18"/>
                <w:szCs w:val="24"/>
                <w:lang w:bidi="ar-EG"/>
              </w:rPr>
              <w:t>24</w:t>
            </w:r>
            <w:r w:rsidRPr="0045613B">
              <w:rPr>
                <w:rFonts w:hint="cs"/>
                <w:sz w:val="18"/>
                <w:szCs w:val="24"/>
                <w:rtl/>
                <w:lang w:bidi="ar-EG"/>
              </w:rPr>
              <w:t>،</w:t>
            </w:r>
            <w:r w:rsidRPr="0045613B">
              <w:rPr>
                <w:sz w:val="18"/>
                <w:szCs w:val="24"/>
                <w:rtl/>
                <w:lang w:bidi="ar-EG"/>
              </w:rPr>
              <w:br/>
            </w:r>
            <w:r w:rsidRPr="0045613B">
              <w:rPr>
                <w:rFonts w:hint="cs"/>
                <w:sz w:val="18"/>
                <w:szCs w:val="24"/>
                <w:rtl/>
                <w:lang w:bidi="ar-EG"/>
              </w:rPr>
              <w:t xml:space="preserve">لاحظ المظهر الجانبي للبروتوكول </w:t>
            </w:r>
            <w:r w:rsidRPr="0045613B">
              <w:rPr>
                <w:sz w:val="18"/>
                <w:szCs w:val="24"/>
                <w:lang w:bidi="ar-EG"/>
              </w:rPr>
              <w:t>3GPP</w:t>
            </w:r>
            <w:r w:rsidRPr="0045613B">
              <w:rPr>
                <w:rFonts w:hint="cs"/>
                <w:sz w:val="18"/>
                <w:szCs w:val="24"/>
                <w:rtl/>
                <w:lang w:bidi="ar-EG"/>
              </w:rPr>
              <w:t xml:space="preserve">، الصيغة </w:t>
            </w:r>
            <w:r w:rsidRPr="0045613B">
              <w:rPr>
                <w:sz w:val="18"/>
                <w:szCs w:val="24"/>
                <w:lang w:bidi="ar-EG"/>
              </w:rPr>
              <w:t>1.0</w:t>
            </w:r>
          </w:p>
          <w:p w:rsidR="00BC0760" w:rsidRPr="0045613B" w:rsidRDefault="00BC0760" w:rsidP="00FB6E7D">
            <w:pPr>
              <w:tabs>
                <w:tab w:val="left" w:pos="794"/>
              </w:tabs>
              <w:spacing w:before="40" w:after="40" w:line="280" w:lineRule="exact"/>
              <w:jc w:val="center"/>
              <w:rPr>
                <w:sz w:val="18"/>
                <w:szCs w:val="24"/>
                <w:rtl/>
                <w:lang w:bidi="ar-EG"/>
              </w:rPr>
            </w:pPr>
            <w:r w:rsidRPr="0045613B">
              <w:rPr>
                <w:rFonts w:hint="cs"/>
                <w:sz w:val="18"/>
                <w:szCs w:val="24"/>
                <w:rtl/>
                <w:lang w:bidi="ar-EG"/>
              </w:rPr>
              <w:t>رسوم بيانية بالمتجهات:</w:t>
            </w:r>
            <w:r w:rsidRPr="0045613B">
              <w:rPr>
                <w:sz w:val="18"/>
                <w:szCs w:val="24"/>
                <w:rtl/>
                <w:lang w:bidi="ar-EG"/>
              </w:rPr>
              <w:br/>
            </w:r>
            <w:r w:rsidRPr="0045613B">
              <w:rPr>
                <w:rFonts w:hint="cs"/>
                <w:sz w:val="18"/>
                <w:szCs w:val="24"/>
                <w:rtl/>
                <w:lang w:bidi="ar-EG"/>
              </w:rPr>
              <w:t xml:space="preserve">مشروع العمل </w:t>
            </w:r>
            <w:r w:rsidRPr="0045613B">
              <w:rPr>
                <w:sz w:val="18"/>
                <w:szCs w:val="24"/>
                <w:lang w:bidi="ar-EG"/>
              </w:rPr>
              <w:t>W3C</w:t>
            </w:r>
            <w:r w:rsidRPr="0045613B">
              <w:rPr>
                <w:rFonts w:hint="cs"/>
                <w:sz w:val="18"/>
                <w:szCs w:val="24"/>
                <w:rtl/>
                <w:lang w:bidi="ar-EG"/>
              </w:rPr>
              <w:t xml:space="preserve">، </w:t>
            </w:r>
            <w:r w:rsidRPr="0045613B">
              <w:rPr>
                <w:sz w:val="18"/>
                <w:szCs w:val="24"/>
                <w:lang w:bidi="ar-EG"/>
              </w:rPr>
              <w:t>27</w:t>
            </w:r>
            <w:r w:rsidRPr="0045613B">
              <w:rPr>
                <w:rFonts w:hint="cs"/>
                <w:sz w:val="18"/>
                <w:szCs w:val="24"/>
                <w:rtl/>
                <w:lang w:bidi="ar-EG"/>
              </w:rPr>
              <w:t xml:space="preserve"> أكتوبر </w:t>
            </w:r>
            <w:r w:rsidRPr="0045613B">
              <w:rPr>
                <w:sz w:val="18"/>
                <w:szCs w:val="24"/>
                <w:lang w:bidi="ar-EG"/>
              </w:rPr>
              <w:t>2004</w:t>
            </w:r>
            <w:r w:rsidRPr="0045613B">
              <w:rPr>
                <w:rFonts w:hint="cs"/>
                <w:sz w:val="18"/>
                <w:szCs w:val="24"/>
                <w:rtl/>
                <w:lang w:bidi="ar-EG"/>
              </w:rPr>
              <w:t xml:space="preserve">: "رسوم بيانية متدرجة بالمتجهات </w:t>
            </w:r>
            <w:r w:rsidRPr="0045613B">
              <w:rPr>
                <w:sz w:val="18"/>
                <w:szCs w:val="24"/>
                <w:lang w:bidi="ar-EG"/>
              </w:rPr>
              <w:t>(SVG)</w:t>
            </w:r>
            <w:r w:rsidRPr="0045613B">
              <w:rPr>
                <w:rFonts w:hint="cs"/>
                <w:sz w:val="18"/>
                <w:szCs w:val="24"/>
                <w:rtl/>
                <w:lang w:bidi="ar-EG"/>
              </w:rPr>
              <w:t xml:space="preserve">، </w:t>
            </w:r>
            <w:r w:rsidRPr="0045613B">
              <w:rPr>
                <w:sz w:val="18"/>
                <w:szCs w:val="24"/>
                <w:lang w:bidi="ar-EG"/>
              </w:rPr>
              <w:t>1.2</w:t>
            </w:r>
            <w:r w:rsidRPr="0045613B">
              <w:rPr>
                <w:rFonts w:hint="cs"/>
                <w:sz w:val="18"/>
                <w:szCs w:val="24"/>
                <w:rtl/>
                <w:lang w:bidi="ar-EG"/>
              </w:rPr>
              <w:t>"</w:t>
            </w:r>
            <w:r w:rsidRPr="0045613B">
              <w:rPr>
                <w:sz w:val="18"/>
                <w:szCs w:val="24"/>
                <w:rtl/>
                <w:lang w:bidi="ar-EG"/>
              </w:rPr>
              <w:br/>
            </w:r>
            <w:r w:rsidRPr="0045613B">
              <w:rPr>
                <w:rFonts w:hint="cs"/>
                <w:sz w:val="18"/>
                <w:szCs w:val="24"/>
                <w:rtl/>
                <w:lang w:bidi="ar-EG"/>
              </w:rPr>
              <w:t xml:space="preserve">مشروع العمل </w:t>
            </w:r>
            <w:r w:rsidRPr="0045613B">
              <w:rPr>
                <w:sz w:val="18"/>
                <w:szCs w:val="24"/>
                <w:lang w:bidi="ar-EG"/>
              </w:rPr>
              <w:t>W3C</w:t>
            </w:r>
            <w:r w:rsidRPr="0045613B">
              <w:rPr>
                <w:rFonts w:hint="cs"/>
                <w:sz w:val="18"/>
                <w:szCs w:val="24"/>
                <w:rtl/>
                <w:lang w:bidi="ar-EG"/>
              </w:rPr>
              <w:t xml:space="preserve">، </w:t>
            </w:r>
            <w:r w:rsidRPr="0045613B">
              <w:rPr>
                <w:sz w:val="18"/>
                <w:szCs w:val="24"/>
                <w:lang w:bidi="ar-EG"/>
              </w:rPr>
              <w:t>13</w:t>
            </w:r>
            <w:r w:rsidRPr="0045613B">
              <w:rPr>
                <w:rFonts w:hint="cs"/>
                <w:sz w:val="18"/>
                <w:szCs w:val="24"/>
                <w:rtl/>
                <w:lang w:bidi="ar-EG"/>
              </w:rPr>
              <w:t xml:space="preserve"> أغسطس </w:t>
            </w:r>
            <w:r w:rsidRPr="0045613B">
              <w:rPr>
                <w:sz w:val="18"/>
                <w:szCs w:val="24"/>
                <w:lang w:bidi="ar-EG"/>
              </w:rPr>
              <w:t>2004</w:t>
            </w:r>
            <w:r w:rsidRPr="0045613B">
              <w:rPr>
                <w:rFonts w:hint="cs"/>
                <w:sz w:val="18"/>
                <w:szCs w:val="24"/>
                <w:rtl/>
                <w:lang w:bidi="ar-EG"/>
              </w:rPr>
              <w:t xml:space="preserve">: "المظهر الجانبي </w:t>
            </w:r>
            <w:r w:rsidRPr="0045613B">
              <w:rPr>
                <w:sz w:val="18"/>
                <w:szCs w:val="24"/>
                <w:lang w:bidi="ar-EG"/>
              </w:rPr>
              <w:t>SVG</w:t>
            </w:r>
            <w:r w:rsidRPr="0045613B">
              <w:rPr>
                <w:rFonts w:hint="cs"/>
                <w:sz w:val="18"/>
                <w:szCs w:val="24"/>
                <w:rtl/>
                <w:lang w:bidi="ar-EG"/>
              </w:rPr>
              <w:t xml:space="preserve"> المتنقل: </w:t>
            </w:r>
            <w:r w:rsidRPr="0045613B">
              <w:rPr>
                <w:sz w:val="18"/>
                <w:szCs w:val="24"/>
                <w:lang w:bidi="ar-EG"/>
              </w:rPr>
              <w:t>SVG Tiny</w:t>
            </w:r>
            <w:r w:rsidRPr="0045613B">
              <w:rPr>
                <w:rFonts w:hint="cs"/>
                <w:sz w:val="18"/>
                <w:szCs w:val="24"/>
                <w:rtl/>
                <w:lang w:bidi="ar-EG"/>
              </w:rPr>
              <w:t xml:space="preserve">، الصيغة </w:t>
            </w:r>
            <w:r w:rsidRPr="0045613B">
              <w:rPr>
                <w:sz w:val="18"/>
                <w:szCs w:val="24"/>
                <w:lang w:bidi="ar-EG"/>
              </w:rPr>
              <w:t>1.2</w:t>
            </w:r>
            <w:r w:rsidRPr="0045613B">
              <w:rPr>
                <w:rFonts w:hint="cs"/>
                <w:sz w:val="18"/>
                <w:szCs w:val="24"/>
                <w:rtl/>
                <w:lang w:bidi="ar-EG"/>
              </w:rPr>
              <w:t>"</w:t>
            </w:r>
            <w:r w:rsidRPr="0045613B">
              <w:rPr>
                <w:sz w:val="18"/>
                <w:szCs w:val="24"/>
                <w:rtl/>
                <w:lang w:bidi="ar-EG"/>
              </w:rPr>
              <w:br/>
            </w:r>
            <w:r w:rsidRPr="0045613B">
              <w:rPr>
                <w:rFonts w:hint="cs"/>
                <w:sz w:val="18"/>
                <w:szCs w:val="24"/>
                <w:rtl/>
                <w:lang w:bidi="ar-EG"/>
              </w:rPr>
              <w:t xml:space="preserve">المعيار </w:t>
            </w:r>
            <w:r w:rsidRPr="0045613B">
              <w:rPr>
                <w:sz w:val="18"/>
                <w:szCs w:val="24"/>
                <w:lang w:bidi="ar-EG"/>
              </w:rPr>
              <w:t>ECMA-327</w:t>
            </w:r>
            <w:r w:rsidRPr="0045613B">
              <w:rPr>
                <w:rFonts w:hint="cs"/>
                <w:sz w:val="18"/>
                <w:szCs w:val="24"/>
                <w:rtl/>
                <w:lang w:bidi="ar-EG"/>
              </w:rPr>
              <w:t xml:space="preserve"> (يونيو </w:t>
            </w:r>
            <w:r w:rsidRPr="0045613B">
              <w:rPr>
                <w:sz w:val="18"/>
                <w:szCs w:val="24"/>
                <w:lang w:bidi="ar-EG"/>
              </w:rPr>
              <w:t>2001</w:t>
            </w:r>
            <w:r w:rsidRPr="0045613B">
              <w:rPr>
                <w:rFonts w:hint="cs"/>
                <w:sz w:val="18"/>
                <w:szCs w:val="24"/>
                <w:rtl/>
                <w:lang w:bidi="ar-EG"/>
              </w:rPr>
              <w:t xml:space="preserve">): "المظهر الجانبي المدمج </w:t>
            </w:r>
            <w:r w:rsidRPr="0045613B">
              <w:rPr>
                <w:sz w:val="18"/>
                <w:szCs w:val="24"/>
                <w:lang w:bidi="ar-EG"/>
              </w:rPr>
              <w:t>ECMAScript</w:t>
            </w:r>
            <w:r w:rsidRPr="0045613B">
              <w:rPr>
                <w:rFonts w:hint="cs"/>
                <w:sz w:val="18"/>
                <w:szCs w:val="24"/>
                <w:rtl/>
                <w:lang w:bidi="ar-EG"/>
              </w:rPr>
              <w:t>، الإصدار الثالث"</w:t>
            </w:r>
          </w:p>
          <w:p w:rsidR="00BC0760" w:rsidRPr="0045613B" w:rsidRDefault="00BC0760" w:rsidP="00FB6E7D">
            <w:pPr>
              <w:tabs>
                <w:tab w:val="left" w:pos="794"/>
              </w:tabs>
              <w:spacing w:before="40" w:after="40" w:line="280" w:lineRule="exact"/>
              <w:jc w:val="center"/>
              <w:rPr>
                <w:sz w:val="18"/>
                <w:szCs w:val="24"/>
                <w:rtl/>
                <w:lang w:bidi="ar-EG"/>
              </w:rPr>
            </w:pPr>
            <w:r w:rsidRPr="0045613B">
              <w:rPr>
                <w:rFonts w:hint="cs"/>
                <w:sz w:val="18"/>
                <w:szCs w:val="24"/>
                <w:rtl/>
                <w:lang w:bidi="ar-EG"/>
              </w:rPr>
              <w:t>الصور الثابتة:</w:t>
            </w:r>
            <w:r w:rsidRPr="0045613B">
              <w:rPr>
                <w:sz w:val="18"/>
                <w:szCs w:val="24"/>
                <w:rtl/>
                <w:lang w:bidi="ar-EG"/>
              </w:rPr>
              <w:br/>
            </w:r>
            <w:r w:rsidRPr="0045613B">
              <w:rPr>
                <w:rFonts w:hint="cs"/>
                <w:sz w:val="18"/>
                <w:szCs w:val="24"/>
                <w:rtl/>
                <w:lang w:bidi="ar-EG"/>
              </w:rPr>
              <w:t xml:space="preserve">المعيار </w:t>
            </w:r>
            <w:r w:rsidRPr="0045613B">
              <w:rPr>
                <w:sz w:val="18"/>
                <w:szCs w:val="24"/>
                <w:lang w:bidi="ar-EG"/>
              </w:rPr>
              <w:t>ISO</w:t>
            </w:r>
            <w:r w:rsidRPr="0045613B">
              <w:rPr>
                <w:sz w:val="18"/>
                <w:szCs w:val="24"/>
                <w:lang w:val="fr-FR" w:bidi="ar-EG"/>
              </w:rPr>
              <w:t>/</w:t>
            </w:r>
            <w:r w:rsidRPr="0045613B">
              <w:rPr>
                <w:sz w:val="18"/>
                <w:szCs w:val="24"/>
                <w:lang w:bidi="ar-EG"/>
              </w:rPr>
              <w:t>IEC JPEG</w:t>
            </w:r>
          </w:p>
          <w:p w:rsidR="00BC0760" w:rsidRPr="0045613B" w:rsidRDefault="00BC0760" w:rsidP="00FB6E7D">
            <w:pPr>
              <w:tabs>
                <w:tab w:val="left" w:pos="794"/>
              </w:tabs>
              <w:spacing w:before="40" w:after="40" w:line="280" w:lineRule="exact"/>
              <w:jc w:val="center"/>
              <w:rPr>
                <w:sz w:val="18"/>
                <w:szCs w:val="24"/>
                <w:lang w:bidi="ar-EG"/>
              </w:rPr>
            </w:pPr>
            <w:r w:rsidRPr="0045613B">
              <w:rPr>
                <w:rFonts w:hint="cs"/>
                <w:sz w:val="18"/>
                <w:szCs w:val="24"/>
                <w:rtl/>
                <w:lang w:bidi="ar-EG"/>
              </w:rPr>
              <w:t>رسوم بيانية بتقابل البتات:</w:t>
            </w:r>
            <w:r w:rsidRPr="0045613B">
              <w:rPr>
                <w:sz w:val="18"/>
                <w:szCs w:val="24"/>
                <w:rtl/>
                <w:lang w:bidi="ar-EG"/>
              </w:rPr>
              <w:br/>
            </w:r>
            <w:r w:rsidRPr="0045613B">
              <w:rPr>
                <w:sz w:val="18"/>
                <w:szCs w:val="24"/>
                <w:lang w:bidi="ar-EG"/>
              </w:rPr>
              <w:t>GIF87a</w:t>
            </w:r>
            <w:r w:rsidRPr="0045613B">
              <w:rPr>
                <w:rFonts w:hint="cs"/>
                <w:sz w:val="18"/>
                <w:szCs w:val="24"/>
                <w:rtl/>
                <w:lang w:bidi="ar-EG"/>
              </w:rPr>
              <w:t xml:space="preserve"> و</w:t>
            </w:r>
            <w:r w:rsidRPr="0045613B">
              <w:rPr>
                <w:sz w:val="18"/>
                <w:szCs w:val="24"/>
                <w:lang w:bidi="ar-EG"/>
              </w:rPr>
              <w:t>GIF89a</w:t>
            </w:r>
            <w:r w:rsidRPr="0045613B">
              <w:rPr>
                <w:rFonts w:hint="cs"/>
                <w:sz w:val="18"/>
                <w:szCs w:val="24"/>
                <w:rtl/>
                <w:lang w:bidi="ar-EG"/>
              </w:rPr>
              <w:t xml:space="preserve"> و</w:t>
            </w:r>
            <w:r w:rsidRPr="0045613B">
              <w:rPr>
                <w:sz w:val="18"/>
                <w:szCs w:val="24"/>
                <w:lang w:bidi="ar-EG"/>
              </w:rPr>
              <w:t>PNG</w:t>
            </w:r>
          </w:p>
        </w:tc>
      </w:tr>
    </w:tbl>
    <w:p w:rsidR="00BC0760" w:rsidRPr="00B92A49" w:rsidRDefault="00BC0760" w:rsidP="00BC0760">
      <w:pPr>
        <w:pStyle w:val="Headingb"/>
        <w:rPr>
          <w:rtl/>
          <w:lang w:val="fr-FR" w:bidi="ar-EG"/>
        </w:rPr>
      </w:pPr>
      <w:r w:rsidRPr="00B92A49">
        <w:rPr>
          <w:rFonts w:hint="cs"/>
          <w:rtl/>
          <w:lang w:val="fr-FR" w:bidi="ar-EG"/>
        </w:rPr>
        <w:lastRenderedPageBreak/>
        <w:t>المراجع الإعلامية</w:t>
      </w:r>
    </w:p>
    <w:p w:rsidR="00BC0760" w:rsidRPr="00B92A49" w:rsidRDefault="00BC0760" w:rsidP="00BC0760">
      <w:pPr>
        <w:pStyle w:val="enumlev1"/>
        <w:rPr>
          <w:rtl/>
          <w:lang w:val="fr-FR"/>
        </w:rPr>
      </w:pPr>
      <w:r w:rsidRPr="00B92A49">
        <w:t>[1]</w:t>
      </w:r>
      <w:r w:rsidRPr="00B92A49">
        <w:tab/>
        <w:t>ETSI TS 123.246 (3GPP TS 23.246)</w:t>
      </w:r>
      <w:r w:rsidRPr="00B92A49">
        <w:rPr>
          <w:rFonts w:hint="cs"/>
          <w:rtl/>
        </w:rPr>
        <w:t xml:space="preserve">، "معمارية النظام </w:t>
      </w:r>
      <w:r w:rsidRPr="00B92A49">
        <w:rPr>
          <w:lang w:val="fr-FR"/>
        </w:rPr>
        <w:t>MBMS</w:t>
      </w:r>
      <w:r w:rsidRPr="00B92A49">
        <w:rPr>
          <w:rFonts w:hint="cs"/>
          <w:rtl/>
          <w:lang w:val="fr-FR"/>
        </w:rPr>
        <w:t xml:space="preserve"> والوصف الوظيفي".</w:t>
      </w:r>
    </w:p>
    <w:p w:rsidR="00BC0760" w:rsidRPr="00B92A49" w:rsidRDefault="00BC0760" w:rsidP="00BC0760">
      <w:pPr>
        <w:pStyle w:val="enumlev1"/>
        <w:rPr>
          <w:rtl/>
          <w:lang w:val="fr-FR"/>
        </w:rPr>
      </w:pPr>
      <w:r w:rsidRPr="00B92A49">
        <w:t>[2]</w:t>
      </w:r>
      <w:r w:rsidRPr="00B92A49">
        <w:tab/>
        <w:t>ETSI TS 125.346 (3GPP TS 25.346)</w:t>
      </w:r>
      <w:r w:rsidRPr="00B92A49">
        <w:rPr>
          <w:rFonts w:hint="cs"/>
          <w:rtl/>
        </w:rPr>
        <w:t xml:space="preserve">، مقدمة لخدمة البث الإذاعي/البث المتعدد للوسائط المتعددة </w:t>
      </w:r>
      <w:r w:rsidRPr="00B92A49">
        <w:rPr>
          <w:lang w:val="fr-FR"/>
        </w:rPr>
        <w:t>(MBMS)</w:t>
      </w:r>
      <w:r w:rsidRPr="00B92A49">
        <w:rPr>
          <w:rFonts w:hint="cs"/>
          <w:rtl/>
          <w:lang w:val="fr-FR"/>
        </w:rPr>
        <w:t xml:space="preserve"> </w:t>
      </w:r>
      <w:r w:rsidR="00D2476A">
        <w:rPr>
          <w:rFonts w:hint="cs"/>
          <w:rtl/>
          <w:lang w:val="fr-FR"/>
        </w:rPr>
        <w:t>في </w:t>
      </w:r>
      <w:r w:rsidRPr="00B92A49">
        <w:rPr>
          <w:rFonts w:hint="cs"/>
          <w:rtl/>
          <w:lang w:val="fr-FR"/>
        </w:rPr>
        <w:t xml:space="preserve">شبكة نفاذ راديوية </w:t>
      </w:r>
      <w:r w:rsidRPr="00B92A49">
        <w:rPr>
          <w:lang w:val="fr-FR"/>
        </w:rPr>
        <w:t>RAN</w:t>
      </w:r>
      <w:r w:rsidRPr="00B92A49">
        <w:rPr>
          <w:rFonts w:hint="cs"/>
          <w:rtl/>
          <w:lang w:val="fr-FR"/>
        </w:rPr>
        <w:t>؛ المرحلة </w:t>
      </w:r>
      <w:r w:rsidRPr="00B92A49">
        <w:rPr>
          <w:lang w:val="fr-FR"/>
        </w:rPr>
        <w:t>2</w:t>
      </w:r>
      <w:r w:rsidRPr="00B92A49">
        <w:rPr>
          <w:rFonts w:hint="cs"/>
          <w:rtl/>
          <w:lang w:val="fr-FR"/>
        </w:rPr>
        <w:t>.</w:t>
      </w:r>
    </w:p>
    <w:p w:rsidR="00BC0760" w:rsidRDefault="00BC0760" w:rsidP="00BC0760">
      <w:pPr>
        <w:pStyle w:val="enumlev1"/>
        <w:rPr>
          <w:rtl/>
          <w:lang w:val="fr-FR"/>
        </w:rPr>
      </w:pPr>
      <w:r w:rsidRPr="00B92A49">
        <w:rPr>
          <w:lang w:val="fr-FR"/>
        </w:rPr>
        <w:t>[3]</w:t>
      </w:r>
      <w:r w:rsidRPr="00B92A49">
        <w:rPr>
          <w:lang w:val="fr-FR"/>
        </w:rPr>
        <w:tab/>
        <w:t>ETSI TS 122.246 (3GPP TS 22.246)</w:t>
      </w:r>
      <w:r w:rsidRPr="00B92A49">
        <w:rPr>
          <w:rFonts w:hint="cs"/>
          <w:rtl/>
          <w:lang w:val="fr-FR"/>
        </w:rPr>
        <w:t xml:space="preserve">، "خدمات مستعمل الخدمة </w:t>
      </w:r>
      <w:r w:rsidRPr="00B92A49">
        <w:rPr>
          <w:lang w:val="fr-FR"/>
        </w:rPr>
        <w:t>MBMS</w:t>
      </w:r>
      <w:r w:rsidRPr="00B92A49">
        <w:rPr>
          <w:rFonts w:hint="cs"/>
          <w:rtl/>
          <w:lang w:val="fr-FR"/>
        </w:rPr>
        <w:t xml:space="preserve"> (المرحلة </w:t>
      </w:r>
      <w:r w:rsidRPr="00B92A49">
        <w:rPr>
          <w:lang w:val="fr-FR"/>
        </w:rPr>
        <w:t>1</w:t>
      </w:r>
      <w:r w:rsidRPr="00B92A49">
        <w:rPr>
          <w:rFonts w:hint="cs"/>
          <w:rtl/>
          <w:lang w:val="fr-FR"/>
        </w:rPr>
        <w:t>)".</w:t>
      </w:r>
    </w:p>
    <w:p w:rsidR="00BC0760" w:rsidRPr="00B92A49" w:rsidRDefault="00BC0760" w:rsidP="001634AF">
      <w:pPr>
        <w:pStyle w:val="enumlev1"/>
        <w:widowControl w:val="0"/>
        <w:rPr>
          <w:rtl/>
          <w:lang w:val="fr-FR"/>
        </w:rPr>
      </w:pPr>
      <w:r w:rsidRPr="00B92A49">
        <w:t>[4]</w:t>
      </w:r>
      <w:r w:rsidRPr="00B92A49">
        <w:tab/>
        <w:t>ESTI TS 126.346 (3GPP TS 26.346)</w:t>
      </w:r>
      <w:r w:rsidRPr="00B92A49">
        <w:rPr>
          <w:rFonts w:hint="cs"/>
          <w:rtl/>
        </w:rPr>
        <w:t xml:space="preserve">، "خدمة البث الإذاعي/البث المتعدد للوسائط المتعددة </w:t>
      </w:r>
      <w:r w:rsidRPr="00B92A49">
        <w:rPr>
          <w:lang w:val="fr-FR"/>
        </w:rPr>
        <w:t>(MBMS)</w:t>
      </w:r>
      <w:r w:rsidRPr="00B92A49">
        <w:rPr>
          <w:rFonts w:hint="cs"/>
          <w:rtl/>
          <w:lang w:val="fr-FR"/>
        </w:rPr>
        <w:t>؛ البروتوكولات</w:t>
      </w:r>
      <w:r>
        <w:rPr>
          <w:rFonts w:hint="eastAsia"/>
          <w:rtl/>
          <w:lang w:val="fr-FR"/>
        </w:rPr>
        <w:t> </w:t>
      </w:r>
      <w:r w:rsidRPr="00B92A49">
        <w:rPr>
          <w:rFonts w:hint="cs"/>
          <w:rtl/>
          <w:lang w:val="fr-FR"/>
        </w:rPr>
        <w:t>والكوديكات".</w:t>
      </w:r>
    </w:p>
    <w:p w:rsidR="00BC0760" w:rsidRPr="00B92A49" w:rsidRDefault="00BC0760" w:rsidP="001634AF">
      <w:pPr>
        <w:pStyle w:val="enumlev1"/>
        <w:widowControl w:val="0"/>
        <w:rPr>
          <w:rtl/>
          <w:lang w:val="fr-FR"/>
        </w:rPr>
      </w:pPr>
      <w:r w:rsidRPr="00B92A49">
        <w:t>[5]</w:t>
      </w:r>
      <w:r w:rsidRPr="00B92A49">
        <w:tab/>
        <w:t>3GPP TR 25.803</w:t>
      </w:r>
      <w:r w:rsidRPr="00B92A49">
        <w:rPr>
          <w:rFonts w:hint="cs"/>
          <w:rtl/>
        </w:rPr>
        <w:t xml:space="preserve">، "أداء القناة </w:t>
      </w:r>
      <w:r w:rsidRPr="00B92A49">
        <w:rPr>
          <w:lang w:val="fr-FR"/>
        </w:rPr>
        <w:t>S-CCPCH</w:t>
      </w:r>
      <w:r w:rsidRPr="00B92A49">
        <w:rPr>
          <w:rFonts w:hint="cs"/>
          <w:rtl/>
          <w:lang w:val="fr-FR"/>
        </w:rPr>
        <w:t xml:space="preserve"> للنظام </w:t>
      </w:r>
      <w:r w:rsidRPr="00B92A49">
        <w:rPr>
          <w:lang w:val="fr-FR"/>
        </w:rPr>
        <w:t>MBMS</w:t>
      </w:r>
      <w:r w:rsidRPr="00B92A49">
        <w:rPr>
          <w:rFonts w:hint="cs"/>
          <w:rtl/>
          <w:lang w:val="fr-FR"/>
        </w:rPr>
        <w:t>".</w:t>
      </w:r>
    </w:p>
    <w:p w:rsidR="00235EAA" w:rsidRDefault="00BC0760" w:rsidP="001634AF">
      <w:pPr>
        <w:widowControl w:val="0"/>
        <w:rPr>
          <w:rtl/>
          <w:lang w:val="fr-FR" w:bidi="ar-EG"/>
        </w:rPr>
      </w:pPr>
      <w:r w:rsidRPr="00B92A49">
        <w:rPr>
          <w:rFonts w:hint="cs"/>
          <w:rtl/>
          <w:lang w:bidi="ar-EG"/>
        </w:rPr>
        <w:t xml:space="preserve">المعهد الأوروبي لمعايير الاتصالات </w:t>
      </w:r>
      <w:r w:rsidRPr="00B92A49">
        <w:rPr>
          <w:lang w:val="fr-FR" w:bidi="ar-EG"/>
        </w:rPr>
        <w:t>ETSI</w:t>
      </w:r>
      <w:r w:rsidRPr="00B92A49">
        <w:rPr>
          <w:rFonts w:hint="cs"/>
          <w:rtl/>
          <w:lang w:val="fr-FR" w:bidi="ar-EG"/>
        </w:rPr>
        <w:t xml:space="preserve"> منظمة معترف بها لوضع المعايير وشريك </w:t>
      </w:r>
      <w:r w:rsidR="00D2476A">
        <w:rPr>
          <w:rFonts w:hint="cs"/>
          <w:rtl/>
          <w:lang w:val="fr-FR" w:bidi="ar-EG"/>
        </w:rPr>
        <w:t>في </w:t>
      </w:r>
      <w:r w:rsidRPr="00B92A49">
        <w:rPr>
          <w:rFonts w:hint="cs"/>
          <w:rtl/>
          <w:lang w:val="fr-FR" w:bidi="ar-EG"/>
        </w:rPr>
        <w:t xml:space="preserve">مشروع شراكة الجيل الثالث </w:t>
      </w:r>
      <w:r w:rsidRPr="00B92A49">
        <w:rPr>
          <w:lang w:val="fr-FR" w:bidi="ar-EG"/>
        </w:rPr>
        <w:t>(3GPP)</w:t>
      </w:r>
      <w:r w:rsidRPr="00B92A49">
        <w:rPr>
          <w:rFonts w:hint="cs"/>
          <w:rtl/>
          <w:lang w:val="fr-FR" w:bidi="ar-EG"/>
        </w:rPr>
        <w:t xml:space="preserve"> ويقوم المعهد </w:t>
      </w:r>
      <w:r w:rsidRPr="00B92A49">
        <w:rPr>
          <w:lang w:val="fr-FR" w:bidi="ar-EG"/>
        </w:rPr>
        <w:t>ETSI</w:t>
      </w:r>
      <w:r w:rsidRPr="00B92A49">
        <w:rPr>
          <w:rFonts w:hint="cs"/>
          <w:rtl/>
          <w:lang w:val="fr-FR" w:bidi="ar-EG"/>
        </w:rPr>
        <w:t xml:space="preserve"> بنشر مواصفات المشروع </w:t>
      </w:r>
      <w:r w:rsidRPr="00B92A49">
        <w:rPr>
          <w:lang w:val="fr-FR" w:bidi="ar-EG"/>
        </w:rPr>
        <w:t>3GPP</w:t>
      </w:r>
      <w:r w:rsidRPr="00B92A49">
        <w:rPr>
          <w:rFonts w:hint="cs"/>
          <w:rtl/>
          <w:lang w:val="fr-FR" w:bidi="ar-EG"/>
        </w:rPr>
        <w:t xml:space="preserve"> </w:t>
      </w:r>
      <w:r w:rsidR="00D2476A">
        <w:rPr>
          <w:rFonts w:hint="cs"/>
          <w:rtl/>
          <w:lang w:val="fr-FR" w:bidi="ar-EG"/>
        </w:rPr>
        <w:t>في </w:t>
      </w:r>
      <w:r w:rsidRPr="00B92A49">
        <w:rPr>
          <w:rFonts w:hint="cs"/>
          <w:rtl/>
          <w:lang w:val="fr-FR" w:bidi="ar-EG"/>
        </w:rPr>
        <w:t>مرحلة معينة من عملية وضع المعايير؛ والنظام</w:t>
      </w:r>
      <w:r>
        <w:rPr>
          <w:rFonts w:hint="eastAsia"/>
          <w:rtl/>
          <w:lang w:val="fr-FR" w:bidi="ar-EG"/>
        </w:rPr>
        <w:t> </w:t>
      </w:r>
      <w:r w:rsidRPr="00B92A49">
        <w:rPr>
          <w:lang w:val="fr-FR" w:bidi="ar-EG"/>
        </w:rPr>
        <w:t>MBMS</w:t>
      </w:r>
      <w:r w:rsidRPr="00B92A49">
        <w:rPr>
          <w:rFonts w:hint="cs"/>
          <w:rtl/>
          <w:lang w:val="fr-FR" w:bidi="ar-EG"/>
        </w:rPr>
        <w:t xml:space="preserve"> موصف من قبل المشروع</w:t>
      </w:r>
      <w:r>
        <w:rPr>
          <w:rFonts w:hint="eastAsia"/>
          <w:rtl/>
          <w:lang w:val="fr-FR" w:bidi="ar-EG"/>
        </w:rPr>
        <w:t> </w:t>
      </w:r>
      <w:r w:rsidRPr="00B92A49">
        <w:rPr>
          <w:lang w:val="fr-FR" w:bidi="ar-EG"/>
        </w:rPr>
        <w:t>3GPP</w:t>
      </w:r>
      <w:r w:rsidRPr="00B92A49">
        <w:rPr>
          <w:rFonts w:hint="cs"/>
          <w:rtl/>
          <w:lang w:val="fr-FR" w:bidi="ar-EG"/>
        </w:rPr>
        <w:t>.</w:t>
      </w: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FB6E7D" w:rsidRDefault="00FB6E7D" w:rsidP="001634AF">
      <w:pPr>
        <w:widowControl w:val="0"/>
        <w:rPr>
          <w:rtl/>
          <w:lang w:val="fr-FR" w:bidi="ar-EG"/>
        </w:rPr>
      </w:pPr>
    </w:p>
    <w:p w:rsidR="00BC0760" w:rsidRPr="00BF0B78" w:rsidRDefault="00BC0760" w:rsidP="00FB6E7D">
      <w:pPr>
        <w:pStyle w:val="AppendixNotitle"/>
        <w:keepNext w:val="0"/>
        <w:keepLines w:val="0"/>
        <w:widowControl w:val="0"/>
        <w:spacing w:before="0"/>
        <w:rPr>
          <w:rtl/>
          <w:lang w:bidi="ar-EG"/>
        </w:rPr>
      </w:pPr>
      <w:bookmarkStart w:id="106" w:name="_Toc355947255"/>
      <w:bookmarkStart w:id="107" w:name="_Toc355947663"/>
      <w:r w:rsidRPr="00BF0B78">
        <w:rPr>
          <w:rFonts w:hint="cs"/>
          <w:rtl/>
          <w:lang w:bidi="ar-EG"/>
        </w:rPr>
        <w:t xml:space="preserve">التذييل </w:t>
      </w:r>
      <w:r w:rsidRPr="00BF0B78">
        <w:rPr>
          <w:lang w:bidi="ar-EG"/>
        </w:rPr>
        <w:t>2</w:t>
      </w:r>
      <w:r>
        <w:rPr>
          <w:rFonts w:hint="cs"/>
          <w:rtl/>
          <w:lang w:bidi="ar-EG"/>
        </w:rPr>
        <w:br/>
      </w:r>
      <w:r w:rsidRPr="00BF0B78">
        <w:rPr>
          <w:rFonts w:hint="cs"/>
          <w:rtl/>
          <w:lang w:bidi="ar-EG"/>
        </w:rPr>
        <w:t>(إعلامي)</w:t>
      </w:r>
      <w:bookmarkEnd w:id="106"/>
      <w:bookmarkEnd w:id="107"/>
    </w:p>
    <w:p w:rsidR="00BC0760" w:rsidRPr="00235EAA" w:rsidRDefault="00BC0760" w:rsidP="00BC0760">
      <w:pPr>
        <w:pStyle w:val="AppendixNotitle"/>
        <w:rPr>
          <w:rtl/>
        </w:rPr>
      </w:pPr>
      <w:bookmarkStart w:id="108" w:name="_Toc355947256"/>
      <w:bookmarkStart w:id="109" w:name="_Toc355947664"/>
      <w:r w:rsidRPr="00B92A49">
        <w:rPr>
          <w:rFonts w:hint="cs"/>
          <w:rtl/>
          <w:lang w:val="fr-FR" w:bidi="ar-EG"/>
        </w:rPr>
        <w:t>خصائص الإرسال والاستقبال بالنسبة إلى</w:t>
      </w:r>
      <w:r>
        <w:rPr>
          <w:rFonts w:hint="cs"/>
          <w:rtl/>
          <w:lang w:val="fr-FR" w:bidi="ar-EG"/>
        </w:rPr>
        <w:t xml:space="preserve"> </w:t>
      </w:r>
      <w:r w:rsidRPr="00BF0B78">
        <w:rPr>
          <w:rFonts w:hint="cs"/>
          <w:rtl/>
          <w:lang w:val="fr-FR" w:bidi="ar-EG"/>
        </w:rPr>
        <w:t xml:space="preserve">أنظمة الوسائط المتعددة </w:t>
      </w:r>
      <w:r>
        <w:rPr>
          <w:rtl/>
          <w:lang w:val="fr-FR" w:bidi="ar-EG"/>
        </w:rPr>
        <w:br/>
      </w:r>
      <w:r w:rsidRPr="00BF0B78">
        <w:rPr>
          <w:lang w:val="fr-FR" w:bidi="ar-EG"/>
        </w:rPr>
        <w:t>"A"</w:t>
      </w:r>
      <w:r>
        <w:rPr>
          <w:rFonts w:hint="cs"/>
          <w:rtl/>
          <w:lang w:val="fr-FR" w:bidi="ar-EG"/>
        </w:rPr>
        <w:t xml:space="preserve"> </w:t>
      </w:r>
      <w:r w:rsidRPr="00BF0B78">
        <w:rPr>
          <w:rFonts w:hint="cs"/>
          <w:rtl/>
          <w:lang w:val="fr-FR" w:bidi="ar-EG"/>
        </w:rPr>
        <w:t>و</w:t>
      </w:r>
      <w:r w:rsidRPr="00BF0B78">
        <w:rPr>
          <w:lang w:bidi="ar-EG"/>
        </w:rPr>
        <w:t>"B"</w:t>
      </w:r>
      <w:r w:rsidRPr="00BF0B78">
        <w:rPr>
          <w:rFonts w:hint="cs"/>
          <w:rtl/>
          <w:lang w:bidi="ar-SY"/>
        </w:rPr>
        <w:t xml:space="preserve"> </w:t>
      </w:r>
      <w:r w:rsidRPr="00BF0B78">
        <w:rPr>
          <w:rFonts w:hint="cs"/>
          <w:rtl/>
          <w:lang w:val="fr-FR" w:bidi="ar-EG"/>
        </w:rPr>
        <w:t>و</w:t>
      </w:r>
      <w:r w:rsidRPr="00BF0B78">
        <w:rPr>
          <w:lang w:val="fr-FR" w:bidi="ar-EG"/>
        </w:rPr>
        <w:t>"C"</w:t>
      </w:r>
      <w:r w:rsidRPr="00BF0B78">
        <w:rPr>
          <w:rFonts w:hint="cs"/>
          <w:rtl/>
          <w:lang w:val="fr-FR" w:bidi="ar-EG"/>
        </w:rPr>
        <w:t xml:space="preserve"> و</w:t>
      </w:r>
      <w:r w:rsidRPr="00BF0B78">
        <w:rPr>
          <w:lang w:val="fr-FR" w:bidi="ar-EG"/>
        </w:rPr>
        <w:t>"E"</w:t>
      </w:r>
      <w:r w:rsidRPr="00BF0B78">
        <w:rPr>
          <w:rFonts w:hint="cs"/>
          <w:rtl/>
          <w:lang w:val="fr-FR" w:bidi="ar-EG"/>
        </w:rPr>
        <w:t xml:space="preserve"> و</w:t>
      </w:r>
      <w:r w:rsidRPr="00BF0B78">
        <w:rPr>
          <w:lang w:val="fr-FR" w:bidi="ar-EG"/>
        </w:rPr>
        <w:t>"F"</w:t>
      </w:r>
      <w:r w:rsidRPr="00BF0B78">
        <w:rPr>
          <w:rFonts w:hint="cs"/>
          <w:rtl/>
          <w:lang w:val="fr-FR" w:bidi="ar-EG"/>
        </w:rPr>
        <w:t xml:space="preserve"> و</w:t>
      </w:r>
      <w:r w:rsidRPr="00BF0B78">
        <w:rPr>
          <w:lang w:val="fr-FR" w:bidi="ar-EG"/>
        </w:rPr>
        <w:t>"H"</w:t>
      </w:r>
      <w:r w:rsidRPr="00BF0B78">
        <w:rPr>
          <w:rFonts w:hint="cs"/>
          <w:rtl/>
          <w:lang w:val="fr-FR" w:bidi="ar-EG"/>
        </w:rPr>
        <w:t xml:space="preserve"> و</w:t>
      </w:r>
      <w:r w:rsidRPr="00BF0B78">
        <w:rPr>
          <w:lang w:bidi="ar-EG"/>
        </w:rPr>
        <w:t>"I"</w:t>
      </w:r>
      <w:r w:rsidRPr="00BF0B78">
        <w:rPr>
          <w:rFonts w:hint="cs"/>
          <w:rtl/>
          <w:lang w:bidi="ar-SY"/>
        </w:rPr>
        <w:t xml:space="preserve"> </w:t>
      </w:r>
      <w:r w:rsidRPr="00BF0B78">
        <w:rPr>
          <w:rFonts w:hint="cs"/>
          <w:rtl/>
          <w:lang w:val="fr-FR" w:bidi="ar-EG"/>
        </w:rPr>
        <w:t>و</w:t>
      </w:r>
      <w:r w:rsidRPr="00BF0B78">
        <w:rPr>
          <w:lang w:val="fr-FR" w:bidi="ar-EG"/>
        </w:rPr>
        <w:t>"M"</w:t>
      </w:r>
      <w:r w:rsidRPr="00477274">
        <w:rPr>
          <w:rFonts w:hint="cs"/>
          <w:b w:val="0"/>
          <w:bCs w:val="0"/>
          <w:rtl/>
          <w:lang w:val="fr-FR" w:bidi="ar-EG"/>
        </w:rPr>
        <w:t xml:space="preserve"> و"</w:t>
      </w:r>
      <w:r w:rsidRPr="00477274">
        <w:rPr>
          <w:b w:val="0"/>
          <w:bCs w:val="0"/>
          <w:lang w:bidi="ar-EG"/>
        </w:rPr>
        <w:t>T2</w:t>
      </w:r>
      <w:r w:rsidRPr="00477274">
        <w:rPr>
          <w:rFonts w:hint="cs"/>
          <w:b w:val="0"/>
          <w:bCs w:val="0"/>
          <w:rtl/>
        </w:rPr>
        <w:t>"</w:t>
      </w:r>
      <w:bookmarkEnd w:id="108"/>
      <w:bookmarkEnd w:id="109"/>
    </w:p>
    <w:p w:rsidR="00BC0760" w:rsidRPr="00B92A49" w:rsidRDefault="00BC0760" w:rsidP="00BC0760">
      <w:pPr>
        <w:pStyle w:val="Normalaftertitle"/>
        <w:rPr>
          <w:rtl/>
          <w:lang w:val="fr-FR" w:bidi="ar-EG"/>
        </w:rPr>
      </w:pPr>
      <w:r w:rsidRPr="00B92A49">
        <w:rPr>
          <w:rFonts w:hint="cs"/>
          <w:rtl/>
          <w:lang w:val="fr-FR" w:bidi="ar-EG"/>
        </w:rPr>
        <w:t>يمكن للإدارات التي تعتزم إدخال نظام متعدد الوسائط للاستقبال المتنقل بمستقبلات محمولة باليد أن تختار جزء الطبقة المادية</w:t>
      </w:r>
      <w:r>
        <w:rPr>
          <w:rFonts w:hint="eastAsia"/>
          <w:rtl/>
          <w:lang w:val="fr-FR" w:bidi="ar-EG"/>
        </w:rPr>
        <w:t> </w:t>
      </w:r>
      <w:r w:rsidRPr="00B92A49">
        <w:rPr>
          <w:rFonts w:hint="cs"/>
          <w:rtl/>
          <w:lang w:val="fr-FR" w:bidi="ar-EG"/>
        </w:rPr>
        <w:t xml:space="preserve">من التوصيات </w:t>
      </w:r>
      <w:r w:rsidRPr="00B92A49">
        <w:t>ITU-R BT.1306</w:t>
      </w:r>
      <w:r w:rsidRPr="00B92A49">
        <w:rPr>
          <w:rFonts w:hint="cs"/>
          <w:rtl/>
          <w:lang w:bidi="ar-EG"/>
        </w:rPr>
        <w:t xml:space="preserve"> و</w:t>
      </w:r>
      <w:r w:rsidRPr="00B92A49">
        <w:t>ITU-R BS.1114</w:t>
      </w:r>
      <w:r w:rsidRPr="00B92A49">
        <w:rPr>
          <w:rFonts w:hint="cs"/>
          <w:rtl/>
          <w:lang w:bidi="ar-EG"/>
        </w:rPr>
        <w:t xml:space="preserve"> و</w:t>
      </w:r>
      <w:r w:rsidRPr="00B92A49">
        <w:t>ITU-R BS.1547</w:t>
      </w:r>
      <w:r w:rsidRPr="00B92A49">
        <w:rPr>
          <w:rFonts w:hint="cs"/>
          <w:rtl/>
          <w:lang w:bidi="ar-EG"/>
        </w:rPr>
        <w:t xml:space="preserve"> و</w:t>
      </w:r>
      <w:r w:rsidRPr="00B92A49">
        <w:t>ITU-R BO.1130</w:t>
      </w:r>
      <w:r w:rsidRPr="00B92A49">
        <w:rPr>
          <w:rFonts w:hint="cs"/>
          <w:rtl/>
          <w:lang w:bidi="ar-EG"/>
        </w:rPr>
        <w:t xml:space="preserve"> </w:t>
      </w:r>
      <w:r>
        <w:rPr>
          <w:rFonts w:hint="cs"/>
          <w:rtl/>
          <w:lang w:bidi="ar-EG"/>
        </w:rPr>
        <w:t xml:space="preserve">والمعايير </w:t>
      </w:r>
      <w:r w:rsidRPr="00B92A49">
        <w:t>ETSI EN 302</w:t>
      </w:r>
      <w:r>
        <w:t>-</w:t>
      </w:r>
      <w:r w:rsidRPr="00B92A49">
        <w:t>304</w:t>
      </w:r>
      <w:r w:rsidRPr="00B92A49">
        <w:rPr>
          <w:rFonts w:hint="cs"/>
          <w:rtl/>
          <w:lang w:bidi="ar-EG"/>
        </w:rPr>
        <w:t xml:space="preserve"> </w:t>
      </w:r>
      <w:r>
        <w:rPr>
          <w:rFonts w:hint="cs"/>
          <w:rtl/>
          <w:lang w:bidi="ar-EG"/>
        </w:rPr>
        <w:t>و</w:t>
      </w:r>
      <w:r>
        <w:rPr>
          <w:lang w:bidi="ar-EG"/>
        </w:rPr>
        <w:t>ETSI EN 302 583</w:t>
      </w:r>
      <w:r>
        <w:rPr>
          <w:rFonts w:hint="cs"/>
          <w:rtl/>
          <w:lang w:bidi="ar-SY"/>
        </w:rPr>
        <w:t xml:space="preserve"> </w:t>
      </w:r>
      <w:r w:rsidRPr="00B92A49">
        <w:rPr>
          <w:rFonts w:hint="cs"/>
          <w:rtl/>
          <w:lang w:bidi="ar-EG"/>
        </w:rPr>
        <w:t>و</w:t>
      </w:r>
      <w:r w:rsidRPr="00B92A49">
        <w:t>TIA-1099</w:t>
      </w:r>
      <w:r w:rsidRPr="00B92A49">
        <w:rPr>
          <w:rFonts w:hint="cs"/>
          <w:rtl/>
          <w:lang w:val="fr-FR" w:bidi="ar-EG"/>
        </w:rPr>
        <w:t xml:space="preserve"> </w:t>
      </w:r>
      <w:r>
        <w:rPr>
          <w:rFonts w:hint="cs"/>
          <w:rtl/>
          <w:lang w:val="fr-FR" w:bidi="ar-EG"/>
        </w:rPr>
        <w:t>و</w:t>
      </w:r>
      <w:r>
        <w:rPr>
          <w:lang w:bidi="ar-EG"/>
        </w:rPr>
        <w:t>ATSC A/153</w:t>
      </w:r>
      <w:r>
        <w:rPr>
          <w:rFonts w:hint="cs"/>
          <w:rtl/>
          <w:lang w:bidi="ar-SY"/>
        </w:rPr>
        <w:t xml:space="preserve"> </w:t>
      </w:r>
      <w:r>
        <w:rPr>
          <w:rFonts w:hint="cs"/>
          <w:rtl/>
          <w:lang w:val="fr-FR" w:bidi="ar-EG"/>
        </w:rPr>
        <w:t>و</w:t>
      </w:r>
      <w:r w:rsidRPr="00477274">
        <w:rPr>
          <w:lang w:bidi="ar-EG"/>
        </w:rPr>
        <w:t>ETSI EN 302 755 (v.1.3.1)</w:t>
      </w:r>
      <w:r>
        <w:rPr>
          <w:rFonts w:hint="cs"/>
          <w:rtl/>
          <w:lang w:bidi="ar-SY"/>
        </w:rPr>
        <w:t xml:space="preserve"> </w:t>
      </w:r>
      <w:r w:rsidRPr="00966291">
        <w:rPr>
          <w:rFonts w:hint="cs"/>
          <w:spacing w:val="-4"/>
          <w:rtl/>
          <w:lang w:val="fr-FR" w:bidi="ar-EG"/>
        </w:rPr>
        <w:t xml:space="preserve">استناداً إلى معلمات الإرسال المدرجة </w:t>
      </w:r>
      <w:r w:rsidR="00D2476A">
        <w:rPr>
          <w:rFonts w:hint="cs"/>
          <w:spacing w:val="-4"/>
          <w:rtl/>
          <w:lang w:val="fr-FR" w:bidi="ar-EG"/>
        </w:rPr>
        <w:t>في </w:t>
      </w:r>
      <w:r w:rsidRPr="00477274">
        <w:rPr>
          <w:rFonts w:hint="cs"/>
          <w:spacing w:val="-4"/>
          <w:rtl/>
          <w:lang w:val="fr-FR" w:bidi="ar-EG"/>
        </w:rPr>
        <w:t xml:space="preserve">الجدولين </w:t>
      </w:r>
      <w:r w:rsidRPr="00477274">
        <w:rPr>
          <w:spacing w:val="-4"/>
          <w:lang w:val="fr-FR" w:bidi="ar-EG"/>
        </w:rPr>
        <w:t>6</w:t>
      </w:r>
      <w:r w:rsidRPr="00477274">
        <w:rPr>
          <w:spacing w:val="-4"/>
          <w:lang w:bidi="ar-EG"/>
        </w:rPr>
        <w:t>A</w:t>
      </w:r>
      <w:r>
        <w:rPr>
          <w:rFonts w:hint="eastAsia"/>
          <w:rtl/>
          <w:lang w:val="fr-FR" w:bidi="ar-EG"/>
        </w:rPr>
        <w:t> </w:t>
      </w:r>
      <w:r w:rsidRPr="00477274">
        <w:rPr>
          <w:rFonts w:hint="cs"/>
          <w:spacing w:val="-4"/>
          <w:rtl/>
          <w:lang w:val="fr-FR" w:bidi="ar-EG"/>
        </w:rPr>
        <w:t>و</w:t>
      </w:r>
      <w:r w:rsidRPr="00477274">
        <w:rPr>
          <w:spacing w:val="-4"/>
          <w:lang w:bidi="ar-EG"/>
        </w:rPr>
        <w:t>6B</w:t>
      </w:r>
      <w:r w:rsidRPr="00966291">
        <w:rPr>
          <w:rFonts w:hint="cs"/>
          <w:spacing w:val="-4"/>
          <w:rtl/>
          <w:lang w:val="fr-FR" w:bidi="ar-EG"/>
        </w:rPr>
        <w:t>.</w:t>
      </w:r>
    </w:p>
    <w:p w:rsidR="0041270D" w:rsidRDefault="00BC0760" w:rsidP="00BC0760">
      <w:pPr>
        <w:rPr>
          <w:rtl/>
          <w:lang w:val="fr-FR"/>
        </w:rPr>
      </w:pPr>
      <w:r w:rsidRPr="00B92A49">
        <w:rPr>
          <w:rFonts w:hint="cs"/>
          <w:rtl/>
          <w:lang w:val="fr-FR" w:bidi="ar-EG"/>
        </w:rPr>
        <w:t xml:space="preserve">ويقدم </w:t>
      </w:r>
      <w:r w:rsidRPr="00477274">
        <w:rPr>
          <w:rFonts w:hint="cs"/>
          <w:rtl/>
          <w:lang w:val="fr-FR" w:bidi="ar-EG"/>
        </w:rPr>
        <w:t xml:space="preserve">الجدولان </w:t>
      </w:r>
      <w:r w:rsidRPr="00477274">
        <w:rPr>
          <w:lang w:val="fr-FR" w:bidi="ar-EG"/>
        </w:rPr>
        <w:t>7A</w:t>
      </w:r>
      <w:r w:rsidRPr="00477274">
        <w:rPr>
          <w:rFonts w:hint="cs"/>
          <w:rtl/>
          <w:lang w:val="fr-FR" w:bidi="ar-EG"/>
        </w:rPr>
        <w:t xml:space="preserve"> و</w:t>
      </w:r>
      <w:r w:rsidRPr="00477274">
        <w:rPr>
          <w:lang w:bidi="ar-EG"/>
        </w:rPr>
        <w:t>7B</w:t>
      </w:r>
      <w:r>
        <w:rPr>
          <w:rFonts w:hint="cs"/>
          <w:rtl/>
        </w:rPr>
        <w:t xml:space="preserve"> </w:t>
      </w:r>
      <w:r w:rsidRPr="00B92A49">
        <w:rPr>
          <w:rFonts w:hint="cs"/>
          <w:rtl/>
          <w:lang w:val="fr-FR" w:bidi="ar-EG"/>
        </w:rPr>
        <w:t xml:space="preserve">معلومات عن إمكانية تطبيق ونشر أنظمة إذاعة للوسائط المتعددة للاستقبال المتنقل بمستقبلات محمولة باليد </w:t>
      </w:r>
      <w:r w:rsidR="00D2476A">
        <w:rPr>
          <w:rFonts w:hint="cs"/>
          <w:rtl/>
          <w:lang w:val="fr-FR" w:bidi="ar-EG"/>
        </w:rPr>
        <w:t>في </w:t>
      </w:r>
      <w:r w:rsidRPr="00B92A49">
        <w:rPr>
          <w:rFonts w:hint="cs"/>
          <w:rtl/>
          <w:lang w:val="fr-FR" w:bidi="ar-EG"/>
        </w:rPr>
        <w:t>بيئة</w:t>
      </w:r>
      <w:r>
        <w:rPr>
          <w:rFonts w:hint="eastAsia"/>
          <w:rtl/>
          <w:lang w:val="fr-FR" w:bidi="ar-EG"/>
        </w:rPr>
        <w:t> </w:t>
      </w:r>
      <w:r w:rsidRPr="00B92A49">
        <w:rPr>
          <w:rFonts w:hint="cs"/>
          <w:rtl/>
          <w:lang w:val="fr-FR" w:bidi="ar-EG"/>
        </w:rPr>
        <w:t>حقيقية.</w:t>
      </w:r>
    </w:p>
    <w:p w:rsidR="00966291" w:rsidRDefault="00966291" w:rsidP="00C154D9">
      <w:pPr>
        <w:rPr>
          <w:rtl/>
          <w:lang w:val="fr-FR" w:bidi="ar-EG"/>
        </w:rPr>
        <w:sectPr w:rsidR="00966291" w:rsidSect="004E418A">
          <w:pgSz w:w="11907" w:h="16834" w:code="9"/>
          <w:pgMar w:top="1418" w:right="1134" w:bottom="1134" w:left="1134" w:header="720" w:footer="567" w:gutter="0"/>
          <w:paperSrc w:first="4" w:other="4"/>
          <w:cols w:space="720"/>
          <w:bidi/>
          <w:rtlGutter/>
          <w:docGrid w:linePitch="299"/>
        </w:sectPr>
      </w:pPr>
    </w:p>
    <w:p w:rsidR="006B2D0B" w:rsidRDefault="006B2D0B" w:rsidP="006B2D0B">
      <w:pPr>
        <w:pStyle w:val="TableNo"/>
        <w:rPr>
          <w:rtl/>
          <w:lang w:val="fr-FR"/>
        </w:rPr>
      </w:pPr>
      <w:r>
        <w:rPr>
          <w:rFonts w:hint="cs"/>
          <w:rtl/>
        </w:rPr>
        <w:lastRenderedPageBreak/>
        <w:t xml:space="preserve">الجـدول </w:t>
      </w:r>
      <w:r>
        <w:rPr>
          <w:lang w:val="fr-FR"/>
        </w:rPr>
        <w:t>6A</w:t>
      </w:r>
    </w:p>
    <w:p w:rsidR="006B2D0B" w:rsidRPr="005367E8" w:rsidRDefault="006B2D0B" w:rsidP="006B2D0B">
      <w:pPr>
        <w:pStyle w:val="Tabletitle"/>
        <w:rPr>
          <w:rtl/>
        </w:rPr>
      </w:pPr>
      <w:r w:rsidRPr="00A26812">
        <w:rPr>
          <w:rFonts w:hint="cs"/>
          <w:rtl/>
        </w:rPr>
        <w:t>معلمات الإرسال لأنظمة الوسائط المتعددة</w:t>
      </w:r>
      <w:r>
        <w:rPr>
          <w:rFonts w:hint="cs"/>
          <w:rtl/>
        </w:rPr>
        <w:t xml:space="preserve"> </w:t>
      </w:r>
      <w:r w:rsidRPr="00477274">
        <w:rPr>
          <w:rFonts w:hint="cs"/>
          <w:rtl/>
        </w:rPr>
        <w:t>(</w:t>
      </w:r>
      <w:r w:rsidRPr="00477274">
        <w:t>A</w:t>
      </w:r>
      <w:r w:rsidRPr="00477274">
        <w:rPr>
          <w:rFonts w:hint="cs"/>
          <w:rtl/>
        </w:rPr>
        <w:t xml:space="preserve"> و</w:t>
      </w:r>
      <w:r w:rsidRPr="00477274">
        <w:t>B</w:t>
      </w:r>
      <w:r w:rsidRPr="00477274">
        <w:rPr>
          <w:rFonts w:hint="cs"/>
          <w:rtl/>
        </w:rPr>
        <w:t xml:space="preserve"> و</w:t>
      </w:r>
      <w:r w:rsidRPr="00477274">
        <w:t>C</w:t>
      </w:r>
      <w:r w:rsidRPr="00477274">
        <w:rPr>
          <w:rFonts w:hint="cs"/>
          <w:rtl/>
        </w:rPr>
        <w:t xml:space="preserve"> و</w:t>
      </w:r>
      <w:r w:rsidRPr="00477274">
        <w:t>E</w:t>
      </w:r>
      <w:r w:rsidRPr="00477274">
        <w:rPr>
          <w:rFonts w:hint="cs"/>
          <w:rtl/>
        </w:rPr>
        <w:t xml:space="preserve"> و</w:t>
      </w:r>
      <w:r w:rsidRPr="00477274">
        <w:t>F</w:t>
      </w:r>
      <w:r w:rsidRPr="00477274">
        <w:rPr>
          <w:rFonts w:hint="cs"/>
          <w:rtl/>
        </w:rPr>
        <w:t>)</w:t>
      </w:r>
    </w:p>
    <w:tbl>
      <w:tblPr>
        <w:bidiVisual/>
        <w:tblW w:w="14459" w:type="dxa"/>
        <w:jc w:val="center"/>
        <w:tblLayout w:type="fixed"/>
        <w:tblLook w:val="01E0" w:firstRow="1" w:lastRow="1" w:firstColumn="1" w:lastColumn="1" w:noHBand="0" w:noVBand="0"/>
      </w:tblPr>
      <w:tblGrid>
        <w:gridCol w:w="659"/>
        <w:gridCol w:w="1516"/>
        <w:gridCol w:w="2170"/>
        <w:gridCol w:w="2528"/>
        <w:gridCol w:w="2307"/>
        <w:gridCol w:w="2236"/>
        <w:gridCol w:w="3043"/>
      </w:tblGrid>
      <w:tr w:rsidR="006B2D0B" w:rsidTr="00DE4CED">
        <w:trPr>
          <w:cantSplit/>
          <w:tblHeader/>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head"/>
              <w:keepNext w:val="0"/>
              <w:spacing w:after="40" w:line="240" w:lineRule="exact"/>
              <w:rPr>
                <w:rtl/>
                <w:lang w:bidi="ar-EG"/>
              </w:rPr>
            </w:pP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text"/>
              <w:spacing w:before="40" w:after="40" w:line="240" w:lineRule="exact"/>
              <w:jc w:val="center"/>
              <w:rPr>
                <w:rtl/>
                <w:lang w:val="fr-FR"/>
              </w:rPr>
            </w:pPr>
            <w:r w:rsidRPr="002E3494">
              <w:rPr>
                <w:rFonts w:ascii="Times New Roman Bold" w:hAnsi="Times New Roman Bold" w:hint="cs"/>
                <w:b/>
                <w:bCs/>
                <w:rtl/>
                <w:lang w:bidi="ar-EG"/>
              </w:rPr>
              <w:t>المعلمات</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head"/>
              <w:keepNext w:val="0"/>
              <w:spacing w:after="40" w:line="240" w:lineRule="exact"/>
              <w:rPr>
                <w:rtl/>
                <w:lang w:bidi="ar-EG"/>
              </w:rPr>
            </w:pPr>
            <w:r w:rsidRPr="002E3494">
              <w:rPr>
                <w:rFonts w:hint="cs"/>
                <w:rtl/>
                <w:lang w:bidi="ar-EG"/>
              </w:rPr>
              <w:t xml:space="preserve">النظام </w:t>
            </w:r>
            <w:r w:rsidRPr="002E3494">
              <w:rPr>
                <w:lang w:bidi="ar-EG"/>
              </w:rPr>
              <w:t>“A”</w:t>
            </w:r>
            <w:r w:rsidRPr="002E3494">
              <w:rPr>
                <w:rtl/>
                <w:lang w:bidi="ar-EG"/>
              </w:rPr>
              <w:br/>
            </w:r>
            <w:r w:rsidRPr="002E3494">
              <w:rPr>
                <w:rFonts w:hint="cs"/>
                <w:rtl/>
                <w:lang w:bidi="ar-EG"/>
              </w:rPr>
              <w:t>للوسائط المتعددة</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2E3494" w:rsidRDefault="006B2D0B" w:rsidP="00FB6E7D">
            <w:pPr>
              <w:pStyle w:val="Tablehead"/>
              <w:keepNext w:val="0"/>
              <w:spacing w:after="40" w:line="240" w:lineRule="exact"/>
              <w:rPr>
                <w:rtl/>
                <w:lang w:bidi="ar-EG"/>
              </w:rPr>
            </w:pPr>
            <w:r w:rsidRPr="002E3494">
              <w:rPr>
                <w:rFonts w:hint="cs"/>
                <w:rtl/>
                <w:lang w:bidi="ar-EG"/>
              </w:rPr>
              <w:t xml:space="preserve">النظام </w:t>
            </w:r>
            <w:r w:rsidRPr="002E3494">
              <w:rPr>
                <w:lang w:bidi="ar-EG"/>
              </w:rPr>
              <w:t>“B”</w:t>
            </w:r>
            <w:r w:rsidRPr="002E3494">
              <w:rPr>
                <w:rtl/>
                <w:lang w:bidi="ar-EG"/>
              </w:rPr>
              <w:br/>
            </w:r>
            <w:r w:rsidRPr="002E3494">
              <w:rPr>
                <w:rFonts w:hint="cs"/>
                <w:rtl/>
                <w:lang w:bidi="ar-EG"/>
              </w:rPr>
              <w:t>للوسائط المتعددة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head"/>
              <w:keepNext w:val="0"/>
              <w:spacing w:after="40" w:line="240" w:lineRule="exact"/>
              <w:rPr>
                <w:rtl/>
                <w:lang w:bidi="ar-EG"/>
              </w:rPr>
            </w:pPr>
            <w:r w:rsidRPr="002E3494">
              <w:rPr>
                <w:rFonts w:hint="cs"/>
                <w:rtl/>
                <w:lang w:bidi="ar-EG"/>
              </w:rPr>
              <w:t xml:space="preserve">النظام </w:t>
            </w:r>
            <w:r w:rsidRPr="002E3494">
              <w:rPr>
                <w:lang w:bidi="ar-EG"/>
              </w:rPr>
              <w:t>“C”</w:t>
            </w:r>
            <w:r w:rsidRPr="002E3494">
              <w:rPr>
                <w:rtl/>
                <w:lang w:bidi="ar-EG"/>
              </w:rPr>
              <w:br/>
            </w:r>
            <w:r w:rsidRPr="002E3494">
              <w:rPr>
                <w:rFonts w:hint="cs"/>
                <w:rtl/>
                <w:lang w:bidi="ar-EG"/>
              </w:rPr>
              <w:t>للوسائط المتعددة</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head"/>
              <w:keepNext w:val="0"/>
              <w:spacing w:after="40" w:line="240" w:lineRule="exact"/>
              <w:rPr>
                <w:rtl/>
                <w:lang w:bidi="ar-EG"/>
              </w:rPr>
            </w:pPr>
            <w:r w:rsidRPr="002E3494">
              <w:rPr>
                <w:rFonts w:hint="cs"/>
                <w:rtl/>
                <w:lang w:bidi="ar-EG"/>
              </w:rPr>
              <w:t xml:space="preserve">النظام </w:t>
            </w:r>
            <w:r w:rsidRPr="002E3494">
              <w:rPr>
                <w:lang w:bidi="ar-EG"/>
              </w:rPr>
              <w:t>“E”</w:t>
            </w:r>
            <w:r w:rsidRPr="002E3494">
              <w:rPr>
                <w:rtl/>
                <w:lang w:bidi="ar-EG"/>
              </w:rPr>
              <w:br/>
            </w:r>
            <w:r w:rsidRPr="002E3494">
              <w:rPr>
                <w:rFonts w:hint="cs"/>
                <w:rtl/>
                <w:lang w:bidi="ar-EG"/>
              </w:rPr>
              <w:t>للوسائط المتعددة</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2E3494" w:rsidRDefault="006B2D0B" w:rsidP="00FB6E7D">
            <w:pPr>
              <w:pStyle w:val="Tablehead"/>
              <w:keepNext w:val="0"/>
              <w:spacing w:after="40" w:line="240" w:lineRule="exact"/>
              <w:rPr>
                <w:rtl/>
                <w:lang w:bidi="ar-EG"/>
              </w:rPr>
            </w:pPr>
            <w:r w:rsidRPr="002E3494">
              <w:rPr>
                <w:rFonts w:hint="cs"/>
                <w:rtl/>
                <w:lang w:bidi="ar-EG"/>
              </w:rPr>
              <w:t xml:space="preserve">النظام </w:t>
            </w:r>
            <w:r w:rsidRPr="002E3494">
              <w:rPr>
                <w:lang w:bidi="ar-EG"/>
              </w:rPr>
              <w:t>“F”</w:t>
            </w:r>
            <w:r w:rsidRPr="002E3494">
              <w:rPr>
                <w:rtl/>
                <w:lang w:bidi="ar-EG"/>
              </w:rPr>
              <w:br/>
            </w:r>
            <w:r w:rsidRPr="002E3494">
              <w:rPr>
                <w:rFonts w:hint="cs"/>
                <w:rtl/>
                <w:lang w:bidi="ar-EG"/>
              </w:rPr>
              <w:t>للوسائط المتعددة</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lang w:bidi="ar-EG"/>
              </w:rPr>
            </w:pP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المراجع</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BS.1114</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النظام </w:t>
            </w:r>
            <w:r w:rsidRPr="00DC15F8">
              <w:rPr>
                <w:rFonts w:hAnsi="Times New Roman Bold"/>
                <w:sz w:val="18"/>
                <w:szCs w:val="24"/>
                <w:lang w:bidi="ar-EG"/>
              </w:rPr>
              <w:t>A</w:t>
            </w:r>
            <w:r w:rsidRPr="00DC15F8">
              <w:rPr>
                <w:rFonts w:hAnsi="Times New Roman Bold" w:hint="cs"/>
                <w:sz w:val="18"/>
                <w:szCs w:val="24"/>
                <w:rtl/>
                <w:lang w:bidi="ar-EG"/>
              </w:rPr>
              <w:t xml:space="preserve"> والمعيار </w:t>
            </w:r>
            <w:r w:rsidRPr="00DC15F8">
              <w:rPr>
                <w:rFonts w:hAnsi="Times New Roman Bold"/>
                <w:sz w:val="18"/>
                <w:szCs w:val="24"/>
                <w:lang w:bidi="ar-EG"/>
              </w:rPr>
              <w:t>TTAK.KO-07.0070/R1</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BT.1306</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النظام </w:t>
            </w:r>
            <w:r w:rsidRPr="00DC15F8">
              <w:rPr>
                <w:rFonts w:hAnsi="Times New Roman Bold"/>
                <w:sz w:val="18"/>
                <w:szCs w:val="24"/>
                <w:lang w:bidi="ar-EG"/>
              </w:rPr>
              <w:t>A</w:t>
            </w:r>
            <w:r w:rsidRPr="00DC15F8">
              <w:rPr>
                <w:rFonts w:hAnsi="Times New Roman Bold" w:hint="cs"/>
                <w:sz w:val="18"/>
                <w:szCs w:val="24"/>
                <w:rtl/>
                <w:lang w:bidi="ar-EG"/>
              </w:rPr>
              <w:t xml:space="preserve"> للمعيار </w:t>
            </w:r>
            <w:r w:rsidRPr="00DC15F8">
              <w:rPr>
                <w:rFonts w:hAnsi="Times New Roman Bold"/>
                <w:sz w:val="18"/>
                <w:szCs w:val="24"/>
                <w:lang w:bidi="ar-EG"/>
              </w:rPr>
              <w:t>A/153</w:t>
            </w:r>
            <w:r w:rsidRPr="00DC15F8">
              <w:rPr>
                <w:rFonts w:hAnsi="Times New Roman Bold" w:hint="cs"/>
                <w:sz w:val="18"/>
                <w:szCs w:val="24"/>
                <w:rtl/>
                <w:lang w:bidi="ar-EG"/>
              </w:rPr>
              <w:t xml:space="preserve"> للجنة </w:t>
            </w:r>
            <w:r w:rsidRPr="00DC15F8">
              <w:rPr>
                <w:rFonts w:hAnsi="Times New Roman Bold"/>
                <w:sz w:val="18"/>
                <w:szCs w:val="24"/>
                <w:lang w:bidi="ar-EG"/>
              </w:rPr>
              <w:t>ATSC</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BT.1306</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 xml:space="preserve">النظام </w:t>
            </w:r>
            <w:r w:rsidRPr="00DC15F8">
              <w:rPr>
                <w:rFonts w:hAnsi="Times New Roman Bold"/>
                <w:sz w:val="18"/>
                <w:szCs w:val="24"/>
                <w:lang w:bidi="ar-EG"/>
              </w:rPr>
              <w:t>C</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BO.1130</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النظام </w:t>
            </w:r>
            <w:r w:rsidRPr="00DC15F8">
              <w:rPr>
                <w:rFonts w:hAnsi="Times New Roman Bold"/>
                <w:sz w:val="18"/>
                <w:szCs w:val="24"/>
                <w:lang w:bidi="ar-EG"/>
              </w:rPr>
              <w:t>E</w:t>
            </w:r>
            <w:r w:rsidRPr="00DC15F8">
              <w:rPr>
                <w:rFonts w:hAnsi="Times New Roman Bold" w:hint="cs"/>
                <w:sz w:val="18"/>
                <w:szCs w:val="24"/>
                <w:rtl/>
                <w:lang w:bidi="ar-EG"/>
              </w:rPr>
              <w:t xml:space="preserve"> والتوصية </w:t>
            </w:r>
            <w:r w:rsidRPr="00DC15F8">
              <w:rPr>
                <w:rFonts w:hAnsi="Times New Roman Bold"/>
                <w:sz w:val="18"/>
                <w:szCs w:val="24"/>
                <w:lang w:bidi="ar-EG"/>
              </w:rPr>
              <w:t>ITU-R BS.1547</w:t>
            </w:r>
            <w:r w:rsidRPr="00DC15F8">
              <w:rPr>
                <w:rFonts w:hAnsi="Times New Roman Bold" w:hint="cs"/>
                <w:sz w:val="18"/>
                <w:szCs w:val="24"/>
                <w:rtl/>
                <w:lang w:bidi="ar-EG"/>
              </w:rPr>
              <w:t xml:space="preserve"> النظام </w:t>
            </w:r>
            <w:r w:rsidRPr="00DC15F8">
              <w:rPr>
                <w:rFonts w:hAnsi="Times New Roman Bold"/>
                <w:sz w:val="18"/>
                <w:szCs w:val="24"/>
                <w:lang w:bidi="ar-EG"/>
              </w:rPr>
              <w:t>E</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BT.1306</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النظام </w:t>
            </w:r>
            <w:r w:rsidRPr="00DC15F8">
              <w:rPr>
                <w:rFonts w:hAnsi="Times New Roman Bold"/>
                <w:sz w:val="18"/>
                <w:szCs w:val="24"/>
                <w:lang w:bidi="ar-EG"/>
              </w:rPr>
              <w:t>C</w:t>
            </w:r>
            <w:r w:rsidRPr="00DC15F8">
              <w:rPr>
                <w:rFonts w:hAnsi="Times New Roman Bold" w:hint="cs"/>
                <w:sz w:val="18"/>
                <w:szCs w:val="24"/>
                <w:rtl/>
                <w:lang w:bidi="ar-EG"/>
              </w:rPr>
              <w:t xml:space="preserve"> والتوصية </w:t>
            </w:r>
            <w:r w:rsidRPr="00DC15F8">
              <w:rPr>
                <w:rFonts w:hAnsi="Times New Roman Bold"/>
                <w:sz w:val="18"/>
                <w:szCs w:val="24"/>
                <w:lang w:bidi="ar-EG"/>
              </w:rPr>
              <w:t xml:space="preserve">ITU-R </w:t>
            </w:r>
            <w:r>
              <w:rPr>
                <w:rFonts w:hAnsi="Times New Roman Bold"/>
                <w:sz w:val="18"/>
                <w:szCs w:val="24"/>
                <w:lang w:bidi="ar-EG"/>
              </w:rPr>
              <w:t xml:space="preserve"> </w:t>
            </w:r>
            <w:r w:rsidRPr="00DC15F8">
              <w:rPr>
                <w:rFonts w:hAnsi="Times New Roman Bold"/>
                <w:sz w:val="18"/>
                <w:szCs w:val="24"/>
                <w:lang w:bidi="ar-EG"/>
              </w:rPr>
              <w:t>BS.1114</w:t>
            </w:r>
            <w:r>
              <w:rPr>
                <w:rFonts w:hAnsi="Times New Roman Bold" w:hint="cs"/>
                <w:sz w:val="18"/>
                <w:szCs w:val="24"/>
                <w:rtl/>
                <w:lang w:bidi="ar-EG"/>
              </w:rPr>
              <w:t xml:space="preserve"> </w:t>
            </w:r>
            <w:r w:rsidRPr="00DC15F8">
              <w:rPr>
                <w:rFonts w:hAnsi="Times New Roman Bold" w:hint="cs"/>
                <w:sz w:val="18"/>
                <w:szCs w:val="24"/>
                <w:rtl/>
                <w:lang w:bidi="ar-EG"/>
              </w:rPr>
              <w:t xml:space="preserve">النظام </w:t>
            </w:r>
            <w:r w:rsidRPr="00DC15F8">
              <w:rPr>
                <w:rFonts w:hAnsi="Times New Roman Bold"/>
                <w:sz w:val="18"/>
                <w:szCs w:val="24"/>
                <w:lang w:bidi="ar-EG"/>
              </w:rPr>
              <w:t>F</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1</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عروض نطاق القنوات</w:t>
            </w:r>
            <w:r w:rsidRPr="00966291">
              <w:rPr>
                <w:rFonts w:hAnsi="Times New Roman Bold"/>
                <w:sz w:val="18"/>
                <w:szCs w:val="24"/>
                <w:vertAlign w:val="superscript"/>
                <w:lang w:bidi="ar-EG"/>
              </w:rPr>
              <w:t>(1)</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أ ) </w:t>
            </w:r>
            <w:r>
              <w:rPr>
                <w:rFonts w:hAnsi="Times New Roman Bold" w:hint="cs"/>
                <w:sz w:val="18"/>
                <w:szCs w:val="24"/>
                <w:rtl/>
                <w:lang w:bidi="ar-EG"/>
              </w:rPr>
              <w:t xml:space="preserve"> </w:t>
            </w:r>
            <w:r w:rsidRPr="00DC15F8">
              <w:rPr>
                <w:rFonts w:hAnsi="Times New Roman Bold"/>
                <w:sz w:val="18"/>
                <w:szCs w:val="24"/>
                <w:lang w:bidi="ar-EG"/>
              </w:rPr>
              <w:t xml:space="preserve"> MHz</w:t>
            </w:r>
            <w:r w:rsidRPr="00DC15F8">
              <w:rPr>
                <w:rFonts w:hAnsi="Times New Roman Bold"/>
                <w:sz w:val="18"/>
                <w:szCs w:val="24"/>
                <w:lang w:bidi="ar-EG"/>
              </w:rPr>
              <w:t> </w:t>
            </w:r>
            <w:r w:rsidRPr="00DC15F8">
              <w:rPr>
                <w:rFonts w:hAnsi="Times New Roman Bold"/>
                <w:sz w:val="18"/>
                <w:szCs w:val="24"/>
                <w:lang w:bidi="ar-EG"/>
              </w:rPr>
              <w:t>1,712</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ind w:left="312" w:hanging="312"/>
              <w:jc w:val="both"/>
              <w:rPr>
                <w:rFonts w:hAnsi="Times New Roman Bold"/>
                <w:sz w:val="18"/>
                <w:szCs w:val="24"/>
                <w:lang w:bidi="ar-EG"/>
              </w:rPr>
            </w:pPr>
            <w:r w:rsidRPr="00DC15F8">
              <w:rPr>
                <w:rFonts w:hAnsi="Times New Roman Bold"/>
                <w:sz w:val="18"/>
                <w:szCs w:val="24"/>
                <w:lang w:bidi="ar-EG"/>
              </w:rPr>
              <w:t>6</w:t>
            </w:r>
            <w:r w:rsidRPr="00DC15F8">
              <w:rPr>
                <w:rFonts w:hAnsi="Times New Roman Bold" w:hint="cs"/>
                <w:sz w:val="18"/>
                <w:szCs w:val="24"/>
                <w:rtl/>
                <w:lang w:bidi="ar-EG"/>
              </w:rPr>
              <w:t xml:space="preserve"> </w:t>
            </w:r>
            <w:r w:rsidRPr="00DC15F8">
              <w:rPr>
                <w:rFonts w:hAnsi="Times New Roman Bold"/>
                <w:sz w:val="18"/>
                <w:szCs w:val="24"/>
                <w:lang w:bidi="ar-EG"/>
              </w:rPr>
              <w:t>MHz</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1/14</w:t>
            </w:r>
            <w:r w:rsidRPr="00DC15F8">
              <w:rPr>
                <w:rFonts w:hAnsi="Times New Roman Bold" w:hint="cs"/>
                <w:sz w:val="18"/>
                <w:szCs w:val="24"/>
                <w:rtl/>
                <w:lang w:bidi="ar-EG"/>
              </w:rPr>
              <w:t xml:space="preserve"> من</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6</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7</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8</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25</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1/14</w:t>
            </w:r>
            <w:r>
              <w:rPr>
                <w:rFonts w:hAnsi="Times New Roman Bold" w:hint="cs"/>
                <w:sz w:val="18"/>
                <w:szCs w:val="24"/>
                <w:lang w:bidi="ar-EG"/>
              </w:rPr>
              <w:t>×</w:t>
            </w:r>
            <w:r w:rsidRPr="00DC15F8">
              <w:rPr>
                <w:rFonts w:hAnsi="Times New Roman Bold"/>
                <w:sz w:val="18"/>
                <w:szCs w:val="24"/>
                <w:lang w:bidi="ar-EG"/>
              </w:rPr>
              <w:t>n</w:t>
            </w:r>
            <w:r w:rsidRPr="00DC15F8">
              <w:rPr>
                <w:rFonts w:hAnsi="Times New Roman Bold" w:hint="cs"/>
                <w:sz w:val="18"/>
                <w:szCs w:val="24"/>
                <w:rtl/>
                <w:lang w:bidi="ar-EG"/>
              </w:rPr>
              <w:t xml:space="preserve"> من</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6</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7</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8</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sz w:val="18"/>
                <w:szCs w:val="24"/>
                <w:lang w:bidi="ar-EG"/>
              </w:rPr>
              <w:t xml:space="preserve">n </w:t>
            </w:r>
            <w:r w:rsidRPr="00DC15F8">
              <w:rPr>
                <w:rFonts w:hAnsi="Times New Roman Bold"/>
                <w:sz w:val="18"/>
                <w:szCs w:val="24"/>
                <w:lang w:bidi="ar-EG"/>
              </w:rPr>
              <w:t>≥</w:t>
            </w:r>
            <w:r w:rsidRPr="00DC15F8">
              <w:rPr>
                <w:rFonts w:hAnsi="Times New Roman Bold"/>
                <w:sz w:val="18"/>
                <w:szCs w:val="24"/>
                <w:lang w:bidi="ar-EG"/>
              </w:rPr>
              <w:t xml:space="preserve"> 1 (*1)</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2</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عرض النطاق المستعمل</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Pr>
                <w:rFonts w:hAnsi="Times New Roman Bold" w:hint="cs"/>
                <w:sz w:val="18"/>
                <w:szCs w:val="24"/>
                <w:rtl/>
                <w:lang w:bidi="ar-EG"/>
              </w:rPr>
              <w:t xml:space="preserve">أ ) </w:t>
            </w:r>
            <w:r w:rsidRPr="00DC15F8">
              <w:rPr>
                <w:rFonts w:hAnsi="Times New Roman Bold"/>
                <w:sz w:val="18"/>
                <w:szCs w:val="24"/>
                <w:lang w:bidi="ar-EG"/>
              </w:rPr>
              <w:t xml:space="preserve"> MHz</w:t>
            </w:r>
            <w:r w:rsidRPr="00DC15F8">
              <w:rPr>
                <w:rFonts w:hAnsi="Times New Roman Bold"/>
                <w:sz w:val="18"/>
                <w:szCs w:val="24"/>
                <w:lang w:bidi="ar-EG"/>
              </w:rPr>
              <w:t> </w:t>
            </w:r>
            <w:r w:rsidRPr="00DC15F8">
              <w:rPr>
                <w:rFonts w:hAnsi="Times New Roman Bold"/>
                <w:sz w:val="18"/>
                <w:szCs w:val="24"/>
                <w:lang w:bidi="ar-EG"/>
              </w:rPr>
              <w:t>1,536</w:t>
            </w:r>
            <w:r w:rsidRPr="00DC15F8">
              <w:rPr>
                <w:rFonts w:hAnsi="Times New Roman Bold" w:hint="cs"/>
                <w:sz w:val="18"/>
                <w:szCs w:val="24"/>
                <w:rtl/>
                <w:lang w:bidi="ar-EG"/>
              </w:rPr>
              <w:t xml:space="preserve"> </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rPr>
                <w:rFonts w:hAnsi="Times New Roman Bold"/>
                <w:sz w:val="18"/>
                <w:szCs w:val="24"/>
                <w:lang w:bidi="ar-EG"/>
              </w:rPr>
            </w:pPr>
            <w:r>
              <w:rPr>
                <w:rFonts w:hAnsi="Times New Roman Bold"/>
                <w:sz w:val="18"/>
                <w:szCs w:val="24"/>
                <w:lang w:bidi="ar-EG"/>
              </w:rPr>
              <w:t>Nyquist MHz 5,38</w:t>
            </w:r>
            <w:r>
              <w:rPr>
                <w:rFonts w:hAnsi="Times New Roman Bold" w:hint="cs"/>
                <w:sz w:val="18"/>
                <w:szCs w:val="24"/>
                <w:rtl/>
                <w:lang w:val="ru-RU" w:bidi="ar-EG"/>
              </w:rPr>
              <w:t>؛</w:t>
            </w:r>
            <w:r w:rsidRPr="00DC15F8">
              <w:rPr>
                <w:rFonts w:hAnsi="Times New Roman Bold"/>
                <w:sz w:val="18"/>
                <w:szCs w:val="24"/>
                <w:lang w:bidi="ar-EG"/>
              </w:rPr>
              <w:br/>
            </w:r>
            <w:r>
              <w:rPr>
                <w:rFonts w:hAnsi="Times New Roman Bold"/>
                <w:sz w:val="18"/>
                <w:szCs w:val="24"/>
                <w:lang w:bidi="ar-EG"/>
              </w:rPr>
              <w:t>MHz 6</w:t>
            </w:r>
            <w:r>
              <w:rPr>
                <w:rFonts w:hAnsi="Times New Roman Bold" w:hint="cs"/>
                <w:sz w:val="18"/>
                <w:szCs w:val="24"/>
                <w:rtl/>
                <w:lang w:val="ru-RU" w:bidi="ar-EG"/>
              </w:rPr>
              <w:t xml:space="preserve"> بالإجمال</w:t>
            </w:r>
            <w:r w:rsidRPr="00DC15F8">
              <w:rPr>
                <w:rFonts w:hAnsi="Times New Roman Bold"/>
                <w:sz w:val="18"/>
                <w:szCs w:val="24"/>
                <w:lang w:bidi="ar-EG"/>
              </w:rPr>
              <w:t xml:space="preserve"> </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 xml:space="preserve"> 432,5</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430,5</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w:t>
            </w:r>
            <w:r w:rsidRPr="00DC15F8">
              <w:rPr>
                <w:rFonts w:hAnsi="Times New Roman Bold"/>
                <w:sz w:val="18"/>
                <w:szCs w:val="24"/>
                <w:rtl/>
                <w:lang w:bidi="ar-EG"/>
              </w:rPr>
              <w:br/>
            </w:r>
            <w:r w:rsidRPr="00DC15F8">
              <w:rPr>
                <w:rFonts w:hAnsi="Times New Roman Bold"/>
                <w:sz w:val="18"/>
                <w:szCs w:val="24"/>
                <w:lang w:bidi="ar-EG"/>
              </w:rPr>
              <w:t>kHz</w:t>
            </w:r>
            <w:r w:rsidRPr="00DC15F8">
              <w:rPr>
                <w:rFonts w:hAnsi="Times New Roman Bold"/>
                <w:sz w:val="18"/>
                <w:szCs w:val="24"/>
                <w:lang w:bidi="ar-EG"/>
              </w:rPr>
              <w:t> </w:t>
            </w:r>
            <w:r w:rsidRPr="00DC15F8">
              <w:rPr>
                <w:rFonts w:hAnsi="Times New Roman Bold"/>
                <w:sz w:val="18"/>
                <w:szCs w:val="24"/>
                <w:lang w:bidi="ar-EG"/>
              </w:rPr>
              <w:t>429,5</w:t>
            </w:r>
            <w:r w:rsidRPr="00DC15F8">
              <w:rPr>
                <w:rFonts w:hAnsi="Times New Roman Bold" w:hint="cs"/>
                <w:sz w:val="18"/>
                <w:szCs w:val="24"/>
                <w:rtl/>
                <w:lang w:bidi="ar-EG"/>
              </w:rPr>
              <w:t xml:space="preserve"> (الأسلوب</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 xml:space="preserve"> 504,6</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502,4</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w:t>
            </w:r>
            <w:r w:rsidRPr="00DC15F8">
              <w:rPr>
                <w:rFonts w:hAnsi="Times New Roman Bold"/>
                <w:sz w:val="18"/>
                <w:szCs w:val="24"/>
                <w:rtl/>
                <w:lang w:bidi="ar-EG"/>
              </w:rPr>
              <w:br/>
            </w:r>
            <w:r w:rsidRPr="00DC15F8">
              <w:rPr>
                <w:rFonts w:hAnsi="Times New Roman Bold"/>
                <w:sz w:val="18"/>
                <w:szCs w:val="24"/>
                <w:lang w:bidi="ar-EG"/>
              </w:rPr>
              <w:t>kHz</w:t>
            </w:r>
            <w:r w:rsidRPr="00DC15F8">
              <w:rPr>
                <w:rFonts w:hAnsi="Times New Roman Bold"/>
                <w:sz w:val="18"/>
                <w:szCs w:val="24"/>
                <w:lang w:bidi="ar-EG"/>
              </w:rPr>
              <w:t> </w:t>
            </w:r>
            <w:r w:rsidRPr="00DC15F8">
              <w:rPr>
                <w:rFonts w:hAnsi="Times New Roman Bold"/>
                <w:sz w:val="18"/>
                <w:szCs w:val="24"/>
                <w:lang w:bidi="ar-EG"/>
              </w:rPr>
              <w:t>501,2</w:t>
            </w:r>
            <w:r w:rsidRPr="00DC15F8">
              <w:rPr>
                <w:rFonts w:hAnsi="Times New Roman Bold" w:hint="cs"/>
                <w:sz w:val="18"/>
                <w:szCs w:val="24"/>
                <w:rtl/>
                <w:lang w:bidi="ar-EG"/>
              </w:rPr>
              <w:t xml:space="preserve"> (الأسلوب</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 xml:space="preserve"> 576,7</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574,1</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w:t>
            </w:r>
            <w:r w:rsidRPr="00DC15F8">
              <w:rPr>
                <w:rFonts w:hAnsi="Times New Roman Bold"/>
                <w:sz w:val="18"/>
                <w:szCs w:val="24"/>
                <w:rtl/>
                <w:lang w:bidi="ar-EG"/>
              </w:rPr>
              <w:br/>
            </w:r>
            <w:r w:rsidRPr="00DC15F8">
              <w:rPr>
                <w:rFonts w:hAnsi="Times New Roman Bold"/>
                <w:sz w:val="18"/>
                <w:szCs w:val="24"/>
                <w:lang w:bidi="ar-EG"/>
              </w:rPr>
              <w:t>kHz</w:t>
            </w:r>
            <w:r w:rsidRPr="00DC15F8">
              <w:rPr>
                <w:rFonts w:hAnsi="Times New Roman Bold"/>
                <w:sz w:val="18"/>
                <w:szCs w:val="24"/>
                <w:lang w:bidi="ar-EG"/>
              </w:rPr>
              <w:t> </w:t>
            </w:r>
            <w:r w:rsidRPr="00DC15F8">
              <w:rPr>
                <w:rFonts w:hAnsi="Times New Roman Bold"/>
                <w:sz w:val="18"/>
                <w:szCs w:val="24"/>
                <w:lang w:bidi="ar-EG"/>
              </w:rPr>
              <w:t>572,8</w:t>
            </w:r>
            <w:r w:rsidRPr="00DC15F8">
              <w:rPr>
                <w:rFonts w:hAnsi="Times New Roman Bold" w:hint="cs"/>
                <w:sz w:val="18"/>
                <w:szCs w:val="24"/>
                <w:rtl/>
                <w:lang w:bidi="ar-EG"/>
              </w:rPr>
              <w:t xml:space="preserve"> (الأسلوب</w:t>
            </w:r>
            <w:r w:rsidRPr="00DC15F8">
              <w:rPr>
                <w:rFonts w:hAnsi="Times New Roman Bold"/>
                <w:sz w:val="18"/>
                <w:szCs w:val="24"/>
                <w:lang w:bidi="ar-EG"/>
              </w:rPr>
              <w:t>3</w:t>
            </w:r>
            <w:r w:rsidRPr="00DC15F8">
              <w:rPr>
                <w:rFonts w:hAnsi="Times New Roman Bold" w:hint="cs"/>
                <w:sz w:val="18"/>
                <w:szCs w:val="24"/>
                <w:rtl/>
                <w:lang w:bidi="ar-EG"/>
              </w:rPr>
              <w:t>)</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MHz</w:t>
            </w:r>
            <w:r w:rsidRPr="00DC15F8">
              <w:rPr>
                <w:rFonts w:hAnsi="Times New Roman Bold"/>
                <w:sz w:val="18"/>
                <w:szCs w:val="24"/>
                <w:lang w:bidi="ar-EG"/>
              </w:rPr>
              <w:t> </w:t>
            </w:r>
            <w:r w:rsidRPr="00DC15F8">
              <w:rPr>
                <w:rFonts w:hAnsi="Times New Roman Bold"/>
                <w:sz w:val="18"/>
                <w:szCs w:val="24"/>
                <w:lang w:bidi="ar-EG"/>
              </w:rPr>
              <w:t>19</w:t>
            </w:r>
            <w:r w:rsidRPr="00DC15F8">
              <w:rPr>
                <w:rFonts w:hAnsi="Times New Roman Bold" w:hint="cs"/>
                <w:sz w:val="18"/>
                <w:szCs w:val="24"/>
                <w:rtl/>
                <w:lang w:bidi="ar-EG"/>
              </w:rPr>
              <w:t xml:space="preserve"> (نطاق مشغول لنظام ساتلي نمطي)</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"المباعدة</w:t>
            </w:r>
            <w:r>
              <w:rPr>
                <w:rFonts w:hAnsi="Times New Roman Bold" w:hint="cs"/>
                <w:sz w:val="18"/>
                <w:szCs w:val="24"/>
                <w:rtl/>
                <w:lang w:bidi="ar-EG"/>
              </w:rPr>
              <w:t xml:space="preserve"> بين الموجات الحاملة الفرعية" (ا</w:t>
            </w:r>
            <w:r w:rsidRPr="00DC15F8">
              <w:rPr>
                <w:rFonts w:hAnsi="Times New Roman Bold" w:hint="cs"/>
                <w:sz w:val="18"/>
                <w:szCs w:val="24"/>
                <w:rtl/>
                <w:lang w:bidi="ar-EG"/>
              </w:rPr>
              <w:t xml:space="preserve">نظر البند </w:t>
            </w:r>
            <w:r w:rsidRPr="00DC15F8">
              <w:rPr>
                <w:rFonts w:hAnsi="Times New Roman Bold"/>
                <w:sz w:val="18"/>
                <w:szCs w:val="24"/>
                <w:lang w:bidi="ar-EG"/>
              </w:rPr>
              <w:t>4</w:t>
            </w:r>
            <w:r w:rsidRPr="00DC15F8">
              <w:rPr>
                <w:rFonts w:hAnsi="Times New Roman Bold" w:hint="cs"/>
                <w:sz w:val="18"/>
                <w:szCs w:val="24"/>
                <w:rtl/>
                <w:lang w:bidi="ar-EG"/>
              </w:rPr>
              <w:t xml:space="preserve">) + </w:t>
            </w:r>
            <w:r w:rsidRPr="00DC15F8">
              <w:rPr>
                <w:rFonts w:hAnsi="Times New Roman Bold"/>
                <w:sz w:val="18"/>
                <w:szCs w:val="24"/>
                <w:lang w:bidi="ar-EG"/>
              </w:rPr>
              <w:t>1/14 x  n</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6</w:t>
            </w:r>
            <w:r w:rsidRPr="00DC15F8">
              <w:rPr>
                <w:rFonts w:hAnsi="Times New Roman Bold" w:hint="cs"/>
                <w:sz w:val="18"/>
                <w:szCs w:val="24"/>
                <w:rtl/>
                <w:lang w:bidi="ar-EG"/>
              </w:rPr>
              <w:t xml:space="preserve"> </w:t>
            </w:r>
            <w:r w:rsidRPr="00DC15F8">
              <w:rPr>
                <w:rFonts w:hAnsi="Times New Roman Bold"/>
                <w:sz w:val="18"/>
                <w:szCs w:val="24"/>
                <w:lang w:bidi="ar-EG"/>
              </w:rPr>
              <w:t>MHz</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7</w:t>
            </w:r>
            <w:r w:rsidRPr="00DC15F8">
              <w:rPr>
                <w:rFonts w:hAnsi="Times New Roman Bold" w:hint="cs"/>
                <w:sz w:val="18"/>
                <w:szCs w:val="24"/>
                <w:rtl/>
                <w:lang w:bidi="ar-EG"/>
              </w:rPr>
              <w:t xml:space="preserve"> </w:t>
            </w:r>
            <w:r w:rsidRPr="00DC15F8">
              <w:rPr>
                <w:rFonts w:hAnsi="Times New Roman Bold"/>
                <w:sz w:val="18"/>
                <w:szCs w:val="24"/>
                <w:lang w:bidi="ar-EG"/>
              </w:rPr>
              <w:t>MHZ</w:t>
            </w:r>
          </w:p>
          <w:p w:rsidR="006B2D0B"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8</w:t>
            </w:r>
            <w:r w:rsidRPr="00DC15F8">
              <w:rPr>
                <w:rFonts w:hAnsi="Times New Roman Bold" w:hint="cs"/>
                <w:sz w:val="18"/>
                <w:szCs w:val="24"/>
                <w:rtl/>
                <w:lang w:bidi="ar-EG"/>
              </w:rPr>
              <w:t xml:space="preserve"> </w:t>
            </w:r>
            <w:r w:rsidRPr="00DC15F8">
              <w:rPr>
                <w:rFonts w:hAnsi="Times New Roman Bold"/>
                <w:sz w:val="18"/>
                <w:szCs w:val="24"/>
                <w:lang w:bidi="ar-EG"/>
              </w:rPr>
              <w:t>MHz</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477274">
              <w:rPr>
                <w:rFonts w:hAnsi="Times New Roman Bold"/>
                <w:sz w:val="18"/>
                <w:szCs w:val="24"/>
                <w:lang w:bidi="ar-EG"/>
              </w:rPr>
              <w:t xml:space="preserve">n </w:t>
            </w:r>
            <w:r w:rsidRPr="00477274">
              <w:rPr>
                <w:rFonts w:hAnsi="Times New Roman Bold"/>
                <w:sz w:val="18"/>
                <w:szCs w:val="24"/>
                <w:lang w:bidi="ar-EG"/>
              </w:rPr>
              <w:t>≥</w:t>
            </w:r>
            <w:r w:rsidRPr="00477274">
              <w:rPr>
                <w:rFonts w:hAnsi="Times New Roman Bold"/>
                <w:sz w:val="18"/>
                <w:szCs w:val="24"/>
                <w:lang w:bidi="ar-EG"/>
              </w:rPr>
              <w:t xml:space="preserve"> 1 (*1)</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rtl/>
                <w:lang w:bidi="ar-EG"/>
              </w:rPr>
            </w:pPr>
            <w:r w:rsidRPr="00DC15F8">
              <w:rPr>
                <w:rFonts w:hAnsi="Times New Roman Bold"/>
                <w:lang w:bidi="ar-EG"/>
              </w:rPr>
              <w:t>3</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عدد الموجات الحاملة الفرعية أو المقاطع</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sz w:val="18"/>
                <w:szCs w:val="24"/>
                <w:lang w:bidi="ar-EG"/>
              </w:rPr>
              <w:t>192</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sz w:val="18"/>
                <w:szCs w:val="24"/>
                <w:lang w:bidi="ar-EG"/>
              </w:rPr>
              <w:t>384</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sz w:val="18"/>
                <w:szCs w:val="24"/>
                <w:lang w:bidi="ar-EG"/>
              </w:rPr>
              <w:t>768</w:t>
            </w:r>
          </w:p>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sz w:val="18"/>
                <w:szCs w:val="24"/>
                <w:lang w:bidi="ar-EG"/>
              </w:rPr>
              <w:t>1 536</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sz w:val="18"/>
                <w:szCs w:val="24"/>
                <w:lang w:bidi="ar-EG"/>
              </w:rPr>
              <w:t>1</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1</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64</w:t>
            </w:r>
            <w:r w:rsidRPr="00DC15F8">
              <w:rPr>
                <w:rFonts w:hAnsi="Times New Roman Bold" w:hint="cs"/>
                <w:sz w:val="18"/>
                <w:szCs w:val="24"/>
                <w:rtl/>
                <w:lang w:bidi="ar-EG"/>
              </w:rPr>
              <w:t xml:space="preserve"> قناة </w:t>
            </w:r>
            <w:r w:rsidRPr="00DC15F8">
              <w:rPr>
                <w:rFonts w:hAnsi="Times New Roman Bold"/>
                <w:sz w:val="18"/>
                <w:szCs w:val="24"/>
                <w:lang w:bidi="ar-EG"/>
              </w:rPr>
              <w:t>CDM</w:t>
            </w:r>
            <w:r w:rsidRPr="00DC15F8">
              <w:rPr>
                <w:rFonts w:hAnsi="Times New Roman Bold" w:hint="cs"/>
                <w:sz w:val="18"/>
                <w:szCs w:val="24"/>
                <w:rtl/>
                <w:lang w:bidi="ar-EG"/>
              </w:rPr>
              <w:t xml:space="preserve"> على الأكثر</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Default="006B2D0B" w:rsidP="00FB6E7D">
            <w:pPr>
              <w:pStyle w:val="Tabletext"/>
              <w:spacing w:before="40" w:after="40" w:line="240" w:lineRule="exact"/>
              <w:ind w:left="312" w:hanging="312"/>
              <w:rPr>
                <w:rFonts w:hAnsi="Times New Roman Bold"/>
                <w:sz w:val="18"/>
                <w:szCs w:val="24"/>
                <w:lang w:bidi="ar-EG"/>
              </w:rPr>
            </w:pPr>
            <w:r>
              <w:rPr>
                <w:rFonts w:hAnsi="Times New Roman Bold"/>
                <w:sz w:val="18"/>
                <w:szCs w:val="24"/>
                <w:lang w:bidi="ar-EG"/>
              </w:rPr>
              <w:t>1=n</w:t>
            </w:r>
            <w:r>
              <w:rPr>
                <w:rFonts w:hAnsi="Times New Roman Bold"/>
                <w:sz w:val="18"/>
                <w:szCs w:val="24"/>
                <w:lang w:bidi="ar-EG"/>
              </w:rPr>
              <w:sym w:font="Symbol" w:char="F03C"/>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(*1)</w:t>
            </w:r>
            <w:r w:rsidRPr="00DC15F8">
              <w:rPr>
                <w:rFonts w:hAnsi="Times New Roman Bold" w:hint="cs"/>
                <w:sz w:val="18"/>
                <w:szCs w:val="24"/>
                <w:rtl/>
                <w:lang w:bidi="ar-EG"/>
              </w:rPr>
              <w:t xml:space="preserve">  يحدد عدد المقاطع حسب عرض النطاق المتاح</w:t>
            </w:r>
          </w:p>
        </w:tc>
      </w:tr>
    </w:tbl>
    <w:p w:rsidR="00FB6E7D" w:rsidRPr="00FB6E7D" w:rsidRDefault="00FB6E7D" w:rsidP="00FB6E7D">
      <w:pPr>
        <w:pStyle w:val="TableNo"/>
        <w:spacing w:after="120"/>
        <w:rPr>
          <w:rtl/>
          <w:lang w:val="fr-FR" w:bidi="ar-SA"/>
        </w:rPr>
      </w:pPr>
      <w:r>
        <w:rPr>
          <w:rFonts w:hint="cs"/>
          <w:rtl/>
        </w:rPr>
        <w:lastRenderedPageBreak/>
        <w:t xml:space="preserve">الجـدول </w:t>
      </w:r>
      <w:r>
        <w:rPr>
          <w:lang w:val="fr-FR"/>
        </w:rPr>
        <w:t>6A</w:t>
      </w:r>
      <w:r>
        <w:rPr>
          <w:rFonts w:hint="cs"/>
          <w:rtl/>
          <w:lang w:val="fr-FR" w:bidi="ar-SA"/>
        </w:rPr>
        <w:t xml:space="preserve"> (</w:t>
      </w:r>
      <w:r w:rsidRPr="00FB6E7D">
        <w:rPr>
          <w:rFonts w:hint="cs"/>
          <w:i/>
          <w:iCs/>
          <w:rtl/>
          <w:lang w:val="fr-FR" w:bidi="ar-SA"/>
        </w:rPr>
        <w:t>تابع</w:t>
      </w:r>
      <w:r>
        <w:rPr>
          <w:rFonts w:hint="cs"/>
          <w:rtl/>
          <w:lang w:val="fr-FR" w:bidi="ar-SA"/>
        </w:rPr>
        <w:t>)</w:t>
      </w:r>
    </w:p>
    <w:tbl>
      <w:tblPr>
        <w:bidiVisual/>
        <w:tblW w:w="14459" w:type="dxa"/>
        <w:jc w:val="center"/>
        <w:tblLayout w:type="fixed"/>
        <w:tblLook w:val="01E0" w:firstRow="1" w:lastRow="1" w:firstColumn="1" w:lastColumn="1" w:noHBand="0" w:noVBand="0"/>
      </w:tblPr>
      <w:tblGrid>
        <w:gridCol w:w="659"/>
        <w:gridCol w:w="1516"/>
        <w:gridCol w:w="2170"/>
        <w:gridCol w:w="2528"/>
        <w:gridCol w:w="2307"/>
        <w:gridCol w:w="2236"/>
        <w:gridCol w:w="3043"/>
      </w:tblGrid>
      <w:tr w:rsidR="00FB6E7D" w:rsidTr="00304E8D">
        <w:trPr>
          <w:cantSplit/>
          <w:tblHeader/>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head"/>
              <w:spacing w:after="40" w:line="240" w:lineRule="exact"/>
              <w:rPr>
                <w:rtl/>
                <w:lang w:bidi="ar-EG"/>
              </w:rPr>
            </w:pP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text"/>
              <w:keepNext/>
              <w:spacing w:before="40" w:after="40" w:line="240" w:lineRule="exact"/>
              <w:jc w:val="center"/>
              <w:rPr>
                <w:rtl/>
                <w:lang w:val="fr-FR"/>
              </w:rPr>
            </w:pPr>
            <w:r w:rsidRPr="002E3494">
              <w:rPr>
                <w:rFonts w:ascii="Times New Roman Bold" w:hAnsi="Times New Roman Bold" w:hint="cs"/>
                <w:b/>
                <w:bCs/>
                <w:rtl/>
                <w:lang w:bidi="ar-EG"/>
              </w:rPr>
              <w:t>المعلمات</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head"/>
              <w:spacing w:after="40" w:line="240" w:lineRule="exact"/>
              <w:rPr>
                <w:rtl/>
                <w:lang w:bidi="ar-EG"/>
              </w:rPr>
            </w:pPr>
            <w:r w:rsidRPr="002E3494">
              <w:rPr>
                <w:rFonts w:hint="cs"/>
                <w:rtl/>
                <w:lang w:bidi="ar-EG"/>
              </w:rPr>
              <w:t xml:space="preserve">النظام </w:t>
            </w:r>
            <w:r w:rsidRPr="002E3494">
              <w:rPr>
                <w:lang w:bidi="ar-EG"/>
              </w:rPr>
              <w:t>“A”</w:t>
            </w:r>
            <w:r w:rsidRPr="002E3494">
              <w:rPr>
                <w:rtl/>
                <w:lang w:bidi="ar-EG"/>
              </w:rPr>
              <w:br/>
            </w:r>
            <w:r w:rsidRPr="002E3494">
              <w:rPr>
                <w:rFonts w:hint="cs"/>
                <w:rtl/>
                <w:lang w:bidi="ar-EG"/>
              </w:rPr>
              <w:t>للوسائط المتعددة</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FB6E7D" w:rsidRPr="002E3494" w:rsidRDefault="00FB6E7D" w:rsidP="00FB6E7D">
            <w:pPr>
              <w:pStyle w:val="Tablehead"/>
              <w:spacing w:after="40" w:line="240" w:lineRule="exact"/>
              <w:rPr>
                <w:rtl/>
                <w:lang w:bidi="ar-EG"/>
              </w:rPr>
            </w:pPr>
            <w:r w:rsidRPr="002E3494">
              <w:rPr>
                <w:rFonts w:hint="cs"/>
                <w:rtl/>
                <w:lang w:bidi="ar-EG"/>
              </w:rPr>
              <w:t xml:space="preserve">النظام </w:t>
            </w:r>
            <w:r w:rsidRPr="002E3494">
              <w:rPr>
                <w:lang w:bidi="ar-EG"/>
              </w:rPr>
              <w:t>“B”</w:t>
            </w:r>
            <w:r w:rsidRPr="002E3494">
              <w:rPr>
                <w:rtl/>
                <w:lang w:bidi="ar-EG"/>
              </w:rPr>
              <w:br/>
            </w:r>
            <w:r w:rsidRPr="002E3494">
              <w:rPr>
                <w:rFonts w:hint="cs"/>
                <w:rtl/>
                <w:lang w:bidi="ar-EG"/>
              </w:rPr>
              <w:t>للوسائط المتعددة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head"/>
              <w:spacing w:after="40" w:line="240" w:lineRule="exact"/>
              <w:rPr>
                <w:rtl/>
                <w:lang w:bidi="ar-EG"/>
              </w:rPr>
            </w:pPr>
            <w:r w:rsidRPr="002E3494">
              <w:rPr>
                <w:rFonts w:hint="cs"/>
                <w:rtl/>
                <w:lang w:bidi="ar-EG"/>
              </w:rPr>
              <w:t xml:space="preserve">النظام </w:t>
            </w:r>
            <w:r w:rsidRPr="002E3494">
              <w:rPr>
                <w:lang w:bidi="ar-EG"/>
              </w:rPr>
              <w:t>“C”</w:t>
            </w:r>
            <w:r w:rsidRPr="002E3494">
              <w:rPr>
                <w:rtl/>
                <w:lang w:bidi="ar-EG"/>
              </w:rPr>
              <w:br/>
            </w:r>
            <w:r w:rsidRPr="002E3494">
              <w:rPr>
                <w:rFonts w:hint="cs"/>
                <w:rtl/>
                <w:lang w:bidi="ar-EG"/>
              </w:rPr>
              <w:t>للوسائط المتعددة</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head"/>
              <w:spacing w:after="40" w:line="240" w:lineRule="exact"/>
              <w:rPr>
                <w:rtl/>
                <w:lang w:bidi="ar-EG"/>
              </w:rPr>
            </w:pPr>
            <w:r w:rsidRPr="002E3494">
              <w:rPr>
                <w:rFonts w:hint="cs"/>
                <w:rtl/>
                <w:lang w:bidi="ar-EG"/>
              </w:rPr>
              <w:t xml:space="preserve">النظام </w:t>
            </w:r>
            <w:r w:rsidRPr="002E3494">
              <w:rPr>
                <w:lang w:bidi="ar-EG"/>
              </w:rPr>
              <w:t>“E”</w:t>
            </w:r>
            <w:r w:rsidRPr="002E3494">
              <w:rPr>
                <w:rtl/>
                <w:lang w:bidi="ar-EG"/>
              </w:rPr>
              <w:br/>
            </w:r>
            <w:r w:rsidRPr="002E3494">
              <w:rPr>
                <w:rFonts w:hint="cs"/>
                <w:rtl/>
                <w:lang w:bidi="ar-EG"/>
              </w:rPr>
              <w:t>للوسائط المتعددة</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FB6E7D">
            <w:pPr>
              <w:pStyle w:val="Tablehead"/>
              <w:spacing w:after="40" w:line="240" w:lineRule="exact"/>
              <w:rPr>
                <w:rtl/>
                <w:lang w:bidi="ar-EG"/>
              </w:rPr>
            </w:pPr>
            <w:r w:rsidRPr="002E3494">
              <w:rPr>
                <w:rFonts w:hint="cs"/>
                <w:rtl/>
                <w:lang w:bidi="ar-EG"/>
              </w:rPr>
              <w:t xml:space="preserve">النظام </w:t>
            </w:r>
            <w:r w:rsidRPr="002E3494">
              <w:rPr>
                <w:lang w:bidi="ar-EG"/>
              </w:rPr>
              <w:t>“F”</w:t>
            </w:r>
            <w:r w:rsidRPr="002E3494">
              <w:rPr>
                <w:rtl/>
                <w:lang w:bidi="ar-EG"/>
              </w:rPr>
              <w:br/>
            </w:r>
            <w:r w:rsidRPr="002E3494">
              <w:rPr>
                <w:rFonts w:hint="cs"/>
                <w:rtl/>
                <w:lang w:bidi="ar-EG"/>
              </w:rPr>
              <w:t>للوسائط المتعددة</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jc w:val="center"/>
              <w:rPr>
                <w:rFonts w:hAnsi="Times New Roman Bold"/>
                <w:rtl/>
                <w:lang w:bidi="ar-EG"/>
              </w:rPr>
            </w:pPr>
            <w:r w:rsidRPr="00DC15F8">
              <w:rPr>
                <w:rFonts w:hAnsi="Times New Roman Bold"/>
                <w:lang w:bidi="ar-EG"/>
              </w:rPr>
              <w:t>4</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rPr>
                <w:rFonts w:hAnsi="Times New Roman Bold"/>
                <w:sz w:val="18"/>
                <w:szCs w:val="24"/>
                <w:rtl/>
                <w:lang w:bidi="ar-EG"/>
              </w:rPr>
            </w:pPr>
            <w:r w:rsidRPr="00DC15F8">
              <w:rPr>
                <w:rFonts w:hAnsi="Times New Roman Bold" w:hint="cs"/>
                <w:sz w:val="18"/>
                <w:szCs w:val="24"/>
                <w:rtl/>
                <w:lang w:bidi="ar-EG"/>
              </w:rPr>
              <w:t>المباعدة بين الموجات الحاملة الفرعية</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أ ) </w:t>
            </w:r>
            <w:r>
              <w:rPr>
                <w:rFonts w:hAnsi="Times New Roman Bold"/>
                <w:sz w:val="18"/>
                <w:szCs w:val="24"/>
                <w:rtl/>
                <w:lang w:bidi="ar-EG"/>
              </w:rPr>
              <w:tab/>
            </w:r>
            <w:r w:rsidRPr="00DC15F8">
              <w:rPr>
                <w:rFonts w:hAnsi="Times New Roman Bold"/>
                <w:sz w:val="18"/>
                <w:szCs w:val="24"/>
                <w:lang w:bidi="ar-EG"/>
              </w:rPr>
              <w:t xml:space="preserve"> kHz</w:t>
            </w:r>
            <w:r w:rsidRPr="00DC15F8">
              <w:rPr>
                <w:rFonts w:hAnsi="Times New Roman Bold"/>
                <w:sz w:val="18"/>
                <w:szCs w:val="24"/>
                <w:lang w:bidi="ar-EG"/>
              </w:rPr>
              <w:t> </w:t>
            </w:r>
            <w:r w:rsidRPr="00DC15F8">
              <w:rPr>
                <w:rFonts w:hAnsi="Times New Roman Bold"/>
                <w:sz w:val="18"/>
                <w:szCs w:val="24"/>
                <w:lang w:bidi="ar-EG"/>
              </w:rPr>
              <w:t>8</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ب) </w:t>
            </w:r>
            <w:r>
              <w:rPr>
                <w:rFonts w:hAnsi="Times New Roman Bold"/>
                <w:sz w:val="18"/>
                <w:szCs w:val="24"/>
                <w:rtl/>
                <w:lang w:bidi="ar-EG"/>
              </w:rPr>
              <w:tab/>
            </w:r>
            <w:r w:rsidRPr="00DC15F8">
              <w:rPr>
                <w:rFonts w:hAnsi="Times New Roman Bold"/>
                <w:sz w:val="18"/>
                <w:szCs w:val="24"/>
                <w:lang w:bidi="ar-EG"/>
              </w:rPr>
              <w:t xml:space="preserve"> kHz</w:t>
            </w:r>
            <w:r w:rsidRPr="00DC15F8">
              <w:rPr>
                <w:rFonts w:hAnsi="Times New Roman Bold"/>
                <w:sz w:val="18"/>
                <w:szCs w:val="24"/>
                <w:lang w:bidi="ar-EG"/>
              </w:rPr>
              <w:t> </w:t>
            </w:r>
            <w:r w:rsidRPr="00DC15F8">
              <w:rPr>
                <w:rFonts w:hAnsi="Times New Roman Bold"/>
                <w:sz w:val="18"/>
                <w:szCs w:val="24"/>
                <w:lang w:bidi="ar-EG"/>
              </w:rPr>
              <w:t>4</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Pr>
                <w:rFonts w:hAnsi="Times New Roman Bold"/>
                <w:sz w:val="18"/>
                <w:szCs w:val="24"/>
                <w:rtl/>
                <w:lang w:bidi="ar-EG"/>
              </w:rPr>
              <w:tab/>
            </w:r>
            <w:r w:rsidRPr="00DC15F8">
              <w:rPr>
                <w:rFonts w:hAnsi="Times New Roman Bold"/>
                <w:sz w:val="18"/>
                <w:szCs w:val="24"/>
                <w:lang w:bidi="ar-EG"/>
              </w:rPr>
              <w:t xml:space="preserve"> kHz</w:t>
            </w:r>
            <w:r w:rsidRPr="00DC15F8">
              <w:rPr>
                <w:rFonts w:hAnsi="Times New Roman Bold"/>
                <w:sz w:val="18"/>
                <w:szCs w:val="24"/>
                <w:lang w:bidi="ar-EG"/>
              </w:rPr>
              <w:t> </w:t>
            </w:r>
            <w:r w:rsidRPr="00DC15F8">
              <w:rPr>
                <w:rFonts w:hAnsi="Times New Roman Bold"/>
                <w:sz w:val="18"/>
                <w:szCs w:val="24"/>
                <w:lang w:bidi="ar-EG"/>
              </w:rPr>
              <w:t>2</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د) </w:t>
            </w:r>
            <w:r>
              <w:rPr>
                <w:rFonts w:hAnsi="Times New Roman Bold"/>
                <w:sz w:val="18"/>
                <w:szCs w:val="24"/>
                <w:rtl/>
                <w:lang w:bidi="ar-EG"/>
              </w:rPr>
              <w:tab/>
            </w:r>
            <w:r w:rsidRPr="00DC15F8">
              <w:rPr>
                <w:rFonts w:hAnsi="Times New Roman Bold"/>
                <w:sz w:val="18"/>
                <w:szCs w:val="24"/>
                <w:lang w:bidi="ar-EG"/>
              </w:rPr>
              <w:t xml:space="preserve"> kHz</w:t>
            </w:r>
            <w:r w:rsidRPr="00DC15F8">
              <w:rPr>
                <w:rFonts w:hAnsi="Times New Roman Bold"/>
                <w:sz w:val="18"/>
                <w:szCs w:val="24"/>
                <w:lang w:bidi="ar-EG"/>
              </w:rPr>
              <w:t> </w:t>
            </w:r>
            <w:r w:rsidRPr="00DC15F8">
              <w:rPr>
                <w:rFonts w:hAnsi="Times New Roman Bold"/>
                <w:sz w:val="18"/>
                <w:szCs w:val="24"/>
                <w:lang w:bidi="ar-EG"/>
              </w:rPr>
              <w:t>1</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غير مطبقة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3,968</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1,984</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0,992</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4,629</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2,314</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1,157</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5,291</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2,645</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1,322</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rPr>
                <w:rFonts w:hAnsi="Times New Roman Bold"/>
                <w:sz w:val="18"/>
                <w:szCs w:val="24"/>
                <w:rtl/>
                <w:lang w:bidi="ar-EG"/>
              </w:rPr>
            </w:pPr>
            <w:r w:rsidRPr="00DC15F8">
              <w:rPr>
                <w:rFonts w:hAnsi="Times New Roman Bold" w:hint="cs"/>
                <w:sz w:val="18"/>
                <w:szCs w:val="24"/>
                <w:rtl/>
                <w:lang w:bidi="ar-EG"/>
              </w:rPr>
              <w:t>غير مطبقة</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3,968</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1,984</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0,992</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4,629</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2,314</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1,157</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5,291</w:t>
            </w:r>
            <w:r w:rsidRPr="00DC15F8">
              <w:rPr>
                <w:rFonts w:hAnsi="Times New Roman Bold" w:hint="cs"/>
                <w:sz w:val="18"/>
                <w:szCs w:val="24"/>
                <w:rtl/>
                <w:lang w:bidi="ar-EG"/>
              </w:rPr>
              <w:t xml:space="preserve"> </w:t>
            </w:r>
            <w:r w:rsidRPr="00DC15F8">
              <w:rPr>
                <w:rFonts w:hAnsi="Times New Roman Bold"/>
                <w:sz w:val="18"/>
                <w:szCs w:val="24"/>
                <w:lang w:bidi="ar-EG"/>
              </w:rPr>
              <w:t xml:space="preserve"> kHz</w:t>
            </w:r>
            <w:r w:rsidRPr="00DC15F8">
              <w:rPr>
                <w:rFonts w:hAnsi="Times New Roman Bold" w:hint="cs"/>
                <w:sz w:val="18"/>
                <w:szCs w:val="24"/>
                <w:rtl/>
                <w:lang w:bidi="ar-EG"/>
              </w:rPr>
              <w:t xml:space="preserve"> (الأسلوب </w:t>
            </w:r>
            <w:r w:rsidRPr="00DC15F8">
              <w:rPr>
                <w:rFonts w:hAnsi="Times New Roman Bold"/>
                <w:sz w:val="18"/>
                <w:szCs w:val="24"/>
                <w:lang w:bidi="ar-EG"/>
              </w:rPr>
              <w:t>1</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2,645</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2</w:t>
            </w:r>
            <w:r w:rsidRPr="00DC15F8">
              <w:rPr>
                <w:rFonts w:hAnsi="Times New Roman Bold" w:hint="cs"/>
                <w:sz w:val="18"/>
                <w:szCs w:val="24"/>
                <w:rtl/>
                <w:lang w:bidi="ar-EG"/>
              </w:rPr>
              <w:t xml:space="preserve">)، </w:t>
            </w:r>
          </w:p>
          <w:p w:rsidR="006B2D0B" w:rsidRPr="00DC15F8" w:rsidRDefault="006B2D0B" w:rsidP="00FB6E7D">
            <w:pPr>
              <w:pStyle w:val="Tabletext"/>
              <w:keepNext/>
              <w:keepLines/>
              <w:spacing w:before="40" w:after="40" w:line="240" w:lineRule="exact"/>
              <w:ind w:left="312" w:hanging="312"/>
              <w:rPr>
                <w:rFonts w:hAnsi="Times New Roman Bold"/>
                <w:sz w:val="18"/>
                <w:szCs w:val="24"/>
                <w:rtl/>
                <w:lang w:bidi="ar-EG"/>
              </w:rPr>
            </w:pPr>
            <w:r>
              <w:rPr>
                <w:rFonts w:hAnsi="Times New Roman Bold" w:hint="cs"/>
                <w:sz w:val="18"/>
                <w:szCs w:val="24"/>
                <w:rtl/>
                <w:lang w:bidi="ar-EG"/>
              </w:rPr>
              <w:tab/>
            </w:r>
            <w:r w:rsidRPr="00DC15F8">
              <w:rPr>
                <w:rFonts w:hAnsi="Times New Roman Bold"/>
                <w:sz w:val="18"/>
                <w:szCs w:val="24"/>
                <w:lang w:bidi="ar-EG"/>
              </w:rPr>
              <w:t>1,322</w:t>
            </w:r>
            <w:r w:rsidRPr="00DC15F8">
              <w:rPr>
                <w:rFonts w:hAnsi="Times New Roman Bold" w:hint="cs"/>
                <w:sz w:val="18"/>
                <w:szCs w:val="24"/>
                <w:rtl/>
                <w:lang w:bidi="ar-EG"/>
              </w:rPr>
              <w:t xml:space="preserve"> </w:t>
            </w:r>
            <w:r w:rsidRPr="00DC15F8">
              <w:rPr>
                <w:rFonts w:hAnsi="Times New Roman Bold"/>
                <w:sz w:val="18"/>
                <w:szCs w:val="24"/>
                <w:lang w:bidi="ar-EG"/>
              </w:rPr>
              <w:t>kHz</w:t>
            </w:r>
            <w:r w:rsidRPr="00DC15F8">
              <w:rPr>
                <w:rFonts w:hAnsi="Times New Roman Bold" w:hint="cs"/>
                <w:sz w:val="18"/>
                <w:szCs w:val="24"/>
                <w:rtl/>
                <w:lang w:bidi="ar-EG"/>
              </w:rPr>
              <w:t xml:space="preserve"> (الأسلوب</w:t>
            </w:r>
            <w:r>
              <w:rPr>
                <w:rFonts w:hAnsi="Times New Roman Bold" w:hint="cs"/>
                <w:sz w:val="18"/>
                <w:szCs w:val="24"/>
                <w:rtl/>
                <w:lang w:bidi="ar-EG"/>
              </w:rPr>
              <w:t xml:space="preserve"> </w:t>
            </w:r>
            <w:r w:rsidRPr="00DC15F8">
              <w:rPr>
                <w:rFonts w:hAnsi="Times New Roman Bold"/>
                <w:sz w:val="18"/>
                <w:szCs w:val="24"/>
                <w:lang w:bidi="ar-EG"/>
              </w:rPr>
              <w:t>3</w:t>
            </w:r>
            <w:r w:rsidRPr="00DC15F8">
              <w:rPr>
                <w:rFonts w:hAnsi="Times New Roman Bold" w:hint="cs"/>
                <w:sz w:val="18"/>
                <w:szCs w:val="24"/>
                <w:rtl/>
                <w:lang w:bidi="ar-EG"/>
              </w:rPr>
              <w:t>)</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lang w:bidi="ar-EG"/>
              </w:rPr>
            </w:pPr>
            <w:r w:rsidRPr="00DC15F8">
              <w:rPr>
                <w:rFonts w:hAnsi="Times New Roman Bold"/>
                <w:lang w:bidi="ar-EG"/>
              </w:rPr>
              <w:t>5</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الفترة الفعالة للرمز أو المقطع</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أ</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156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p>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ب) </w:t>
            </w:r>
            <w:r w:rsidRPr="00DC15F8">
              <w:rPr>
                <w:rFonts w:hAnsi="Times New Roman Bold"/>
                <w:sz w:val="18"/>
                <w:szCs w:val="24"/>
                <w:lang w:bidi="ar-EG"/>
              </w:rPr>
              <w:t>312</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p>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ج) </w:t>
            </w:r>
            <w:r w:rsidRPr="00DC15F8">
              <w:rPr>
                <w:rFonts w:hAnsi="Times New Roman Bold"/>
                <w:sz w:val="18"/>
                <w:szCs w:val="24"/>
                <w:lang w:bidi="ar-EG"/>
              </w:rPr>
              <w:t>623</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p>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د</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246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p>
          <w:p w:rsidR="006B2D0B" w:rsidRPr="00DC15F8" w:rsidRDefault="006B2D0B" w:rsidP="00FB6E7D">
            <w:pPr>
              <w:pStyle w:val="Tabletext"/>
              <w:spacing w:before="40" w:after="40" w:line="240" w:lineRule="exact"/>
              <w:rPr>
                <w:rFonts w:hAnsi="Times New Roman Bold"/>
                <w:sz w:val="18"/>
                <w:szCs w:val="24"/>
                <w:rtl/>
                <w:lang w:bidi="ar-EG"/>
              </w:rPr>
            </w:pP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غير مطبقة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252</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504</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sidRPr="00DC15F8">
              <w:rPr>
                <w:rFonts w:hAnsi="Times New Roman Bold"/>
                <w:sz w:val="18"/>
                <w:szCs w:val="24"/>
                <w:lang w:bidi="ar-EG"/>
              </w:rPr>
              <w:t>1 008</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ب) </w:t>
            </w:r>
            <w:r w:rsidRPr="00DC15F8">
              <w:rPr>
                <w:rFonts w:hAnsi="Times New Roman Bold"/>
                <w:sz w:val="18"/>
                <w:szCs w:val="24"/>
                <w:lang w:bidi="ar-EG"/>
              </w:rPr>
              <w:t>216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432</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Pr>
                <w:rFonts w:hAnsi="Times New Roman Bold"/>
                <w:sz w:val="18"/>
                <w:szCs w:val="24"/>
                <w:lang w:bidi="ar-EG"/>
              </w:rPr>
              <w:t>86</w:t>
            </w:r>
            <w:r w:rsidRPr="00DC15F8">
              <w:rPr>
                <w:rFonts w:hAnsi="Times New Roman Bold"/>
                <w:sz w:val="18"/>
                <w:szCs w:val="24"/>
                <w:lang w:bidi="ar-EG"/>
              </w:rPr>
              <w:t>4</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sidRPr="00DC15F8">
              <w:rPr>
                <w:rFonts w:hAnsi="Times New Roman Bold"/>
                <w:sz w:val="18"/>
                <w:szCs w:val="24"/>
                <w:lang w:bidi="ar-EG"/>
              </w:rPr>
              <w:t>189</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378</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sidRPr="00DC15F8">
              <w:rPr>
                <w:rFonts w:hAnsi="Times New Roman Bold"/>
                <w:sz w:val="18"/>
                <w:szCs w:val="24"/>
                <w:lang w:bidi="ar-EG"/>
              </w:rPr>
              <w:t>756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يدخل رمز دليلي كل </w:t>
            </w:r>
            <w:r w:rsidRPr="00DC15F8">
              <w:rPr>
                <w:rFonts w:hAnsi="Times New Roman Bold"/>
                <w:sz w:val="18"/>
                <w:szCs w:val="24"/>
                <w:lang w:bidi="ar-EG"/>
              </w:rPr>
              <w:t>250</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hint="cs"/>
                <w:sz w:val="18"/>
                <w:szCs w:val="24"/>
                <w:rtl/>
                <w:lang w:bidi="ar-EG"/>
              </w:rPr>
              <w:t xml:space="preserve">  </w:t>
            </w:r>
            <w:r w:rsidRPr="00DC15F8">
              <w:rPr>
                <w:rFonts w:hAnsi="Times New Roman Bold"/>
                <w:sz w:val="18"/>
                <w:szCs w:val="24"/>
                <w:lang w:bidi="ar-EG"/>
              </w:rPr>
              <w:t>252</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504</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Pr>
                <w:rFonts w:hAnsi="Times New Roman Bold"/>
                <w:sz w:val="18"/>
                <w:szCs w:val="24"/>
                <w:lang w:bidi="ar-EG"/>
              </w:rPr>
              <w:br/>
              <w:t>1</w:t>
            </w:r>
            <w:r w:rsidRPr="00DC15F8">
              <w:rPr>
                <w:rFonts w:hAnsi="Times New Roman Bold"/>
                <w:sz w:val="18"/>
                <w:szCs w:val="24"/>
                <w:lang w:bidi="ar-EG"/>
              </w:rPr>
              <w:t>008</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ب) </w:t>
            </w:r>
            <w:r>
              <w:rPr>
                <w:rFonts w:hAnsi="Times New Roman Bold" w:hint="cs"/>
                <w:sz w:val="18"/>
                <w:szCs w:val="24"/>
                <w:rtl/>
                <w:lang w:bidi="ar-EG"/>
              </w:rPr>
              <w:t xml:space="preserve"> </w:t>
            </w:r>
            <w:r w:rsidRPr="00DC15F8">
              <w:rPr>
                <w:rFonts w:hAnsi="Times New Roman Bold"/>
                <w:sz w:val="18"/>
                <w:szCs w:val="24"/>
                <w:lang w:bidi="ar-EG"/>
              </w:rPr>
              <w:t>216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432</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Pr>
                <w:rFonts w:hAnsi="Times New Roman Bold"/>
                <w:sz w:val="18"/>
                <w:szCs w:val="24"/>
                <w:lang w:bidi="ar-EG"/>
              </w:rPr>
              <w:t>86</w:t>
            </w:r>
            <w:r w:rsidRPr="00DC15F8">
              <w:rPr>
                <w:rFonts w:hAnsi="Times New Roman Bold"/>
                <w:sz w:val="18"/>
                <w:szCs w:val="24"/>
                <w:lang w:bidi="ar-EG"/>
              </w:rPr>
              <w:t>4</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Pr>
                <w:rFonts w:hAnsi="Times New Roman Bold" w:hint="cs"/>
                <w:sz w:val="18"/>
                <w:szCs w:val="24"/>
                <w:rtl/>
                <w:lang w:bidi="ar-EG"/>
              </w:rPr>
              <w:t xml:space="preserve"> </w:t>
            </w:r>
            <w:r w:rsidRPr="00DC15F8">
              <w:rPr>
                <w:rFonts w:hAnsi="Times New Roman Bold"/>
                <w:sz w:val="18"/>
                <w:szCs w:val="24"/>
                <w:lang w:bidi="ar-EG"/>
              </w:rPr>
              <w:t>189</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w:t>
            </w:r>
            <w:r w:rsidRPr="00DC15F8">
              <w:rPr>
                <w:rFonts w:hAnsi="Times New Roman Bold"/>
                <w:sz w:val="18"/>
                <w:szCs w:val="24"/>
                <w:lang w:bidi="ar-EG"/>
              </w:rPr>
              <w:t xml:space="preserve"> </w:t>
            </w:r>
            <w:r w:rsidRPr="00DC15F8">
              <w:rPr>
                <w:rFonts w:hAnsi="Times New Roman Bold" w:hint="cs"/>
                <w:sz w:val="18"/>
                <w:szCs w:val="24"/>
                <w:rtl/>
                <w:lang w:bidi="ar-EG"/>
              </w:rPr>
              <w:t xml:space="preserve"> </w:t>
            </w:r>
            <w:r w:rsidRPr="00DC15F8">
              <w:rPr>
                <w:rFonts w:hAnsi="Times New Roman Bold"/>
                <w:sz w:val="18"/>
                <w:szCs w:val="24"/>
                <w:lang w:bidi="ar-EG"/>
              </w:rPr>
              <w:t>1</w:t>
            </w:r>
            <w:r w:rsidRPr="00DC15F8">
              <w:rPr>
                <w:rFonts w:hAnsi="Times New Roman Bold" w:hint="cs"/>
                <w:sz w:val="18"/>
                <w:szCs w:val="24"/>
                <w:rtl/>
                <w:lang w:bidi="ar-EG"/>
              </w:rPr>
              <w:t xml:space="preserve">)، </w:t>
            </w:r>
            <w:r w:rsidRPr="00DC15F8">
              <w:rPr>
                <w:rFonts w:hAnsi="Times New Roman Bold"/>
                <w:sz w:val="18"/>
                <w:szCs w:val="24"/>
                <w:lang w:bidi="ar-EG"/>
              </w:rPr>
              <w:t>378</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2</w:t>
            </w:r>
            <w:r w:rsidRPr="00DC15F8">
              <w:rPr>
                <w:rFonts w:hAnsi="Times New Roman Bold" w:hint="cs"/>
                <w:sz w:val="18"/>
                <w:szCs w:val="24"/>
                <w:rtl/>
                <w:lang w:bidi="ar-EG"/>
              </w:rPr>
              <w:t xml:space="preserve">)،    </w:t>
            </w:r>
            <w:r w:rsidRPr="00DC15F8">
              <w:rPr>
                <w:rFonts w:hAnsi="Times New Roman Bold"/>
                <w:sz w:val="18"/>
                <w:szCs w:val="24"/>
                <w:lang w:bidi="ar-EG"/>
              </w:rPr>
              <w:t>756</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(الأسلوب </w:t>
            </w:r>
            <w:r w:rsidRPr="00DC15F8">
              <w:rPr>
                <w:rFonts w:hAnsi="Times New Roman Bold"/>
                <w:sz w:val="18"/>
                <w:szCs w:val="24"/>
                <w:lang w:bidi="ar-EG"/>
              </w:rPr>
              <w:t>3</w:t>
            </w:r>
            <w:r w:rsidRPr="00DC15F8">
              <w:rPr>
                <w:rFonts w:hAnsi="Times New Roman Bold" w:hint="cs"/>
                <w:sz w:val="18"/>
                <w:szCs w:val="24"/>
                <w:rtl/>
                <w:lang w:bidi="ar-EG"/>
              </w:rPr>
              <w:t>)</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095BAB" w:rsidRDefault="006B2D0B" w:rsidP="00FB6E7D">
            <w:pPr>
              <w:pStyle w:val="Tabletext"/>
              <w:spacing w:before="40" w:after="40" w:line="240" w:lineRule="exact"/>
              <w:jc w:val="center"/>
              <w:rPr>
                <w:rFonts w:hAnsi="Times New Roman Bold"/>
                <w:rtl/>
                <w:lang w:bidi="ar-EG"/>
              </w:rPr>
            </w:pPr>
            <w:r>
              <w:rPr>
                <w:rFonts w:hAnsi="Times New Roman Bold"/>
                <w:lang w:bidi="ar-EG"/>
              </w:rPr>
              <w:t>6</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مدة الفاصل الزمني الحارس</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sz w:val="18"/>
                <w:szCs w:val="24"/>
                <w:lang w:bidi="ar-EG"/>
              </w:rPr>
              <w:t> </w:t>
            </w:r>
            <w:r w:rsidRPr="00DC15F8">
              <w:rPr>
                <w:rFonts w:hAnsi="Times New Roman Bold"/>
                <w:sz w:val="18"/>
                <w:szCs w:val="24"/>
                <w:lang w:bidi="ar-EG"/>
              </w:rPr>
              <w:t>31</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ب) </w:t>
            </w:r>
            <w:r>
              <w:rPr>
                <w:rFonts w:hAnsi="Times New Roman Bold"/>
                <w:sz w:val="18"/>
                <w:szCs w:val="24"/>
                <w:rtl/>
                <w:lang w:bidi="ar-EG"/>
              </w:rPr>
              <w:tab/>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sz w:val="18"/>
                <w:szCs w:val="24"/>
                <w:lang w:bidi="ar-EG"/>
              </w:rPr>
              <w:t> </w:t>
            </w:r>
            <w:r w:rsidRPr="00DC15F8">
              <w:rPr>
                <w:rFonts w:hAnsi="Times New Roman Bold"/>
                <w:sz w:val="18"/>
                <w:szCs w:val="24"/>
                <w:lang w:bidi="ar-EG"/>
              </w:rPr>
              <w:t>62</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 xml:space="preserve">ج) </w:t>
            </w:r>
            <w:r>
              <w:rPr>
                <w:rFonts w:hAnsi="Times New Roman Bold"/>
                <w:sz w:val="18"/>
                <w:szCs w:val="24"/>
                <w:rtl/>
                <w:lang w:bidi="ar-EG"/>
              </w:rPr>
              <w:tab/>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sz w:val="18"/>
                <w:szCs w:val="24"/>
                <w:lang w:bidi="ar-EG"/>
              </w:rPr>
              <w:t> </w:t>
            </w:r>
            <w:r w:rsidRPr="00DC15F8">
              <w:rPr>
                <w:rFonts w:hAnsi="Times New Roman Bold"/>
                <w:sz w:val="18"/>
                <w:szCs w:val="24"/>
                <w:lang w:bidi="ar-EG"/>
              </w:rPr>
              <w:t>124</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د</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sz w:val="18"/>
                <w:szCs w:val="24"/>
                <w:lang w:bidi="ar-EG"/>
              </w:rPr>
              <w:t> </w:t>
            </w:r>
            <w:r w:rsidRPr="00DC15F8">
              <w:rPr>
                <w:rFonts w:hAnsi="Times New Roman Bold"/>
                <w:sz w:val="18"/>
                <w:szCs w:val="24"/>
                <w:lang w:bidi="ar-EG"/>
              </w:rPr>
              <w:t>246</w:t>
            </w:r>
            <w:r>
              <w:rPr>
                <w:rFonts w:hAnsi="Times New Roman Bold" w:hint="cs"/>
                <w:sz w:val="18"/>
                <w:szCs w:val="24"/>
                <w:rtl/>
                <w:lang w:bidi="ar-EG"/>
              </w:rPr>
              <w:tab/>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غير مطبقة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32</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16</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8</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4</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من الفترة الفعالة للرمز</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طول الرمز الدليلي </w:t>
            </w:r>
            <w:r w:rsidRPr="00DC15F8">
              <w:rPr>
                <w:rFonts w:hAnsi="Times New Roman Bold"/>
                <w:sz w:val="18"/>
                <w:szCs w:val="24"/>
                <w:lang w:bidi="ar-EG"/>
              </w:rPr>
              <w:t>125</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sz w:val="18"/>
                <w:szCs w:val="24"/>
                <w:lang w:bidi="ar-EG"/>
              </w:rPr>
              <w:t>µ</w:t>
            </w:r>
            <w:r w:rsidRPr="00DC15F8">
              <w:rPr>
                <w:rFonts w:hAnsi="Times New Roman Bold"/>
                <w:sz w:val="18"/>
                <w:szCs w:val="24"/>
                <w:lang w:bidi="ar-EG"/>
              </w:rPr>
              <w:t>s</w:t>
            </w:r>
            <w:r w:rsidRPr="00DC15F8">
              <w:rPr>
                <w:rFonts w:hAnsi="Times New Roman Bold" w:hint="cs"/>
                <w:sz w:val="18"/>
                <w:szCs w:val="24"/>
                <w:rtl/>
                <w:lang w:bidi="ar-EG"/>
              </w:rPr>
              <w:t xml:space="preserve">  حيث يعمل كفاصل زمني حارس باستعمال مستقبل </w:t>
            </w:r>
            <w:r w:rsidRPr="00DC15F8">
              <w:rPr>
                <w:rFonts w:hAnsi="Times New Roman Bold"/>
                <w:sz w:val="18"/>
                <w:szCs w:val="24"/>
                <w:lang w:bidi="ar-EG"/>
              </w:rPr>
              <w:t>RAKE</w:t>
            </w:r>
            <w:r w:rsidRPr="00DC15F8">
              <w:rPr>
                <w:rFonts w:hAnsi="Times New Roman Bold" w:hint="cs"/>
                <w:sz w:val="18"/>
                <w:szCs w:val="24"/>
                <w:rtl/>
                <w:lang w:bidi="ar-EG"/>
              </w:rPr>
              <w:t xml:space="preserve"> </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32</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16</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8</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و</w:t>
            </w:r>
            <w:r w:rsidRPr="00DC15F8">
              <w:rPr>
                <w:rFonts w:hAnsi="Times New Roman Bold"/>
                <w:sz w:val="18"/>
                <w:szCs w:val="24"/>
                <w:lang w:bidi="ar-EG"/>
              </w:rPr>
              <w:t>4</w:t>
            </w:r>
            <w:r w:rsidRPr="00DC15F8">
              <w:rPr>
                <w:rFonts w:hAnsi="Times New Roman Bold" w:hint="cs"/>
                <w:sz w:val="18"/>
                <w:szCs w:val="24"/>
                <w:rtl/>
                <w:lang w:bidi="ar-EG"/>
              </w:rPr>
              <w:t>/</w:t>
            </w:r>
            <w:r w:rsidRPr="00DC15F8">
              <w:rPr>
                <w:rFonts w:hAnsi="Times New Roman Bold"/>
                <w:sz w:val="18"/>
                <w:szCs w:val="24"/>
                <w:lang w:bidi="ar-EG"/>
              </w:rPr>
              <w:t>1</w:t>
            </w:r>
            <w:r w:rsidRPr="00DC15F8">
              <w:rPr>
                <w:rFonts w:hAnsi="Times New Roman Bold" w:hint="cs"/>
                <w:sz w:val="18"/>
                <w:szCs w:val="24"/>
                <w:rtl/>
                <w:lang w:bidi="ar-EG"/>
              </w:rPr>
              <w:t xml:space="preserve"> من الفترة الفعالة للرمز</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7</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مدة وحدة الإرسال (الرتل)</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bidi w:val="0"/>
              <w:spacing w:before="40" w:after="40" w:line="240" w:lineRule="exact"/>
              <w:jc w:val="right"/>
              <w:rPr>
                <w:rFonts w:hAnsi="Times New Roman Bold"/>
                <w:sz w:val="18"/>
                <w:szCs w:val="24"/>
                <w:lang w:bidi="ar-EG"/>
              </w:rPr>
            </w:pPr>
            <w:r w:rsidRPr="00DC15F8">
              <w:rPr>
                <w:rFonts w:hAnsi="Times New Roman Bold"/>
                <w:sz w:val="18"/>
                <w:szCs w:val="24"/>
                <w:lang w:bidi="ar-EG"/>
              </w:rPr>
              <w:t>ms</w:t>
            </w:r>
            <w:r w:rsidRPr="00DC15F8">
              <w:rPr>
                <w:rFonts w:hAnsi="Times New Roman Bold"/>
                <w:sz w:val="18"/>
                <w:szCs w:val="24"/>
                <w:lang w:bidi="ar-EG"/>
              </w:rPr>
              <w:t> </w:t>
            </w:r>
            <w:r w:rsidRPr="00DC15F8">
              <w:rPr>
                <w:rFonts w:hAnsi="Times New Roman Bold"/>
                <w:sz w:val="18"/>
                <w:szCs w:val="24"/>
                <w:lang w:bidi="ar-EG"/>
              </w:rPr>
              <w:t>96</w:t>
            </w:r>
          </w:p>
          <w:p w:rsidR="006B2D0B" w:rsidRPr="00DC15F8" w:rsidRDefault="006B2D0B" w:rsidP="00FB6E7D">
            <w:pPr>
              <w:pStyle w:val="Tabletext"/>
              <w:bidi w:val="0"/>
              <w:spacing w:before="40" w:after="40" w:line="240" w:lineRule="exact"/>
              <w:jc w:val="right"/>
              <w:rPr>
                <w:rFonts w:hAnsi="Times New Roman Bold"/>
                <w:sz w:val="18"/>
                <w:szCs w:val="24"/>
                <w:lang w:bidi="ar-EG"/>
              </w:rPr>
            </w:pPr>
            <w:r w:rsidRPr="00DC15F8">
              <w:rPr>
                <w:rFonts w:hAnsi="Times New Roman Bold"/>
                <w:sz w:val="18"/>
                <w:szCs w:val="24"/>
                <w:lang w:bidi="ar-EG"/>
              </w:rPr>
              <w:t>ms</w:t>
            </w:r>
            <w:r w:rsidRPr="00DC15F8">
              <w:rPr>
                <w:rFonts w:hAnsi="Times New Roman Bold"/>
                <w:sz w:val="18"/>
                <w:szCs w:val="24"/>
                <w:lang w:bidi="ar-EG"/>
              </w:rPr>
              <w:t> </w:t>
            </w:r>
            <w:r w:rsidRPr="00DC15F8">
              <w:rPr>
                <w:rFonts w:hAnsi="Times New Roman Bold"/>
                <w:sz w:val="18"/>
                <w:szCs w:val="24"/>
                <w:lang w:bidi="ar-EG"/>
              </w:rPr>
              <w:t>48</w:t>
            </w:r>
          </w:p>
          <w:p w:rsidR="006B2D0B" w:rsidRPr="00DC15F8" w:rsidRDefault="006B2D0B" w:rsidP="00FB6E7D">
            <w:pPr>
              <w:pStyle w:val="Tabletext"/>
              <w:bidi w:val="0"/>
              <w:spacing w:before="40" w:after="40" w:line="240" w:lineRule="exact"/>
              <w:jc w:val="right"/>
              <w:rPr>
                <w:rFonts w:hAnsi="Times New Roman Bold"/>
                <w:sz w:val="18"/>
                <w:szCs w:val="24"/>
                <w:rtl/>
                <w:lang w:bidi="ar-EG"/>
              </w:rPr>
            </w:pPr>
            <w:r w:rsidRPr="00DC15F8">
              <w:rPr>
                <w:rFonts w:hAnsi="Times New Roman Bold"/>
                <w:sz w:val="18"/>
                <w:szCs w:val="24"/>
                <w:lang w:bidi="ar-EG"/>
              </w:rPr>
              <w:t>ms</w:t>
            </w:r>
            <w:r w:rsidRPr="00DC15F8">
              <w:rPr>
                <w:rFonts w:hAnsi="Times New Roman Bold"/>
                <w:sz w:val="18"/>
                <w:szCs w:val="24"/>
                <w:lang w:bidi="ar-EG"/>
              </w:rPr>
              <w:t> </w:t>
            </w:r>
            <w:r w:rsidRPr="00DC15F8">
              <w:rPr>
                <w:rFonts w:hAnsi="Times New Roman Bold"/>
                <w:sz w:val="18"/>
                <w:szCs w:val="24"/>
                <w:lang w:bidi="ar-EG"/>
              </w:rPr>
              <w:t>24</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ms</w:t>
            </w:r>
            <w:r w:rsidRPr="00DC15F8">
              <w:rPr>
                <w:rFonts w:hAnsi="Times New Roman Bold"/>
                <w:sz w:val="18"/>
                <w:szCs w:val="24"/>
                <w:lang w:bidi="ar-EG"/>
              </w:rPr>
              <w:t> </w:t>
            </w:r>
            <w:r w:rsidRPr="00DC15F8">
              <w:rPr>
                <w:rFonts w:hAnsi="Times New Roman Bold"/>
                <w:sz w:val="18"/>
                <w:szCs w:val="24"/>
                <w:lang w:bidi="ar-EG"/>
              </w:rPr>
              <w:t>968</w:t>
            </w:r>
            <w:r w:rsidRPr="00DC15F8">
              <w:rPr>
                <w:rFonts w:hAnsi="Times New Roman Bold" w:hint="cs"/>
                <w:sz w:val="18"/>
                <w:szCs w:val="24"/>
                <w:rtl/>
                <w:lang w:bidi="ar-EG"/>
              </w:rPr>
              <w:t xml:space="preserve"> (رتل المتنقل/المحمول باليد)</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204</w:t>
            </w:r>
            <w:r w:rsidRPr="00DC15F8">
              <w:rPr>
                <w:rFonts w:hAnsi="Times New Roman Bold" w:hint="cs"/>
                <w:sz w:val="18"/>
                <w:szCs w:val="24"/>
                <w:rtl/>
                <w:lang w:bidi="ar-EG"/>
              </w:rPr>
              <w:t xml:space="preserve"> رموز </w:t>
            </w:r>
            <w:r w:rsidRPr="00DC15F8">
              <w:rPr>
                <w:rFonts w:hAnsi="Times New Roman Bold"/>
                <w:sz w:val="18"/>
                <w:szCs w:val="24"/>
                <w:lang w:bidi="ar-EG"/>
              </w:rPr>
              <w:t>OFDM</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ms</w:t>
            </w:r>
            <w:r w:rsidRPr="00DC15F8">
              <w:rPr>
                <w:rFonts w:hAnsi="Times New Roman Bold"/>
                <w:sz w:val="18"/>
                <w:szCs w:val="24"/>
                <w:lang w:bidi="ar-EG"/>
              </w:rPr>
              <w:t> </w:t>
            </w:r>
            <w:r w:rsidRPr="00DC15F8">
              <w:rPr>
                <w:rFonts w:hAnsi="Times New Roman Bold"/>
                <w:sz w:val="18"/>
                <w:szCs w:val="24"/>
                <w:lang w:bidi="ar-EG"/>
              </w:rPr>
              <w:t>12,75</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204</w:t>
            </w:r>
            <w:r w:rsidRPr="00DC15F8">
              <w:rPr>
                <w:rFonts w:hAnsi="Times New Roman Bold" w:hint="cs"/>
                <w:sz w:val="18"/>
                <w:szCs w:val="24"/>
                <w:rtl/>
                <w:lang w:bidi="ar-EG"/>
              </w:rPr>
              <w:t xml:space="preserve"> رموز </w:t>
            </w:r>
            <w:r w:rsidRPr="00DC15F8">
              <w:rPr>
                <w:rFonts w:hAnsi="Times New Roman Bold"/>
                <w:sz w:val="18"/>
                <w:szCs w:val="24"/>
                <w:lang w:bidi="ar-EG"/>
              </w:rPr>
              <w:t>OFDM</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8</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تزامن الزمن/التردد</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الرمز الخالي والتردد المركزي والرمز المرجعي للطور</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نماذج تدريبية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موجات حاملة إرشادية</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تخصيص قناة واحدة </w:t>
            </w:r>
            <w:r w:rsidRPr="00DC15F8">
              <w:rPr>
                <w:rFonts w:hAnsi="Times New Roman Bold"/>
                <w:sz w:val="18"/>
                <w:szCs w:val="24"/>
                <w:lang w:bidi="ar-EG"/>
              </w:rPr>
              <w:t>CDM</w:t>
            </w:r>
            <w:r w:rsidRPr="00DC15F8">
              <w:rPr>
                <w:rFonts w:hAnsi="Times New Roman Bold" w:hint="cs"/>
                <w:sz w:val="18"/>
                <w:szCs w:val="24"/>
                <w:rtl/>
                <w:lang w:bidi="ar-EG"/>
              </w:rPr>
              <w:t xml:space="preserve"> للإرشاد</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موجات حاملة إرشادية</w:t>
            </w:r>
          </w:p>
        </w:tc>
      </w:tr>
    </w:tbl>
    <w:p w:rsidR="00FB6E7D" w:rsidRPr="00FB6E7D" w:rsidRDefault="00FB6E7D" w:rsidP="00FB6E7D">
      <w:pPr>
        <w:pStyle w:val="TableNo"/>
        <w:spacing w:after="120"/>
        <w:rPr>
          <w:rtl/>
          <w:lang w:val="fr-FR" w:bidi="ar-SA"/>
        </w:rPr>
      </w:pPr>
      <w:r>
        <w:rPr>
          <w:rFonts w:hint="cs"/>
          <w:rtl/>
        </w:rPr>
        <w:lastRenderedPageBreak/>
        <w:t xml:space="preserve">الجـدول </w:t>
      </w:r>
      <w:r>
        <w:rPr>
          <w:lang w:val="fr-FR"/>
        </w:rPr>
        <w:t>6A</w:t>
      </w:r>
      <w:r>
        <w:rPr>
          <w:rFonts w:hint="cs"/>
          <w:rtl/>
          <w:lang w:val="fr-FR" w:bidi="ar-SA"/>
        </w:rPr>
        <w:t xml:space="preserve"> (</w:t>
      </w:r>
      <w:r>
        <w:rPr>
          <w:rFonts w:hint="cs"/>
          <w:i/>
          <w:iCs/>
          <w:rtl/>
          <w:lang w:val="fr-FR" w:bidi="ar-SA"/>
        </w:rPr>
        <w:t>تتمة</w:t>
      </w:r>
      <w:r>
        <w:rPr>
          <w:rFonts w:hint="cs"/>
          <w:rtl/>
          <w:lang w:val="fr-FR" w:bidi="ar-SA"/>
        </w:rPr>
        <w:t>)</w:t>
      </w:r>
    </w:p>
    <w:tbl>
      <w:tblPr>
        <w:bidiVisual/>
        <w:tblW w:w="14459" w:type="dxa"/>
        <w:jc w:val="center"/>
        <w:tblLayout w:type="fixed"/>
        <w:tblLook w:val="01E0" w:firstRow="1" w:lastRow="1" w:firstColumn="1" w:lastColumn="1" w:noHBand="0" w:noVBand="0"/>
      </w:tblPr>
      <w:tblGrid>
        <w:gridCol w:w="659"/>
        <w:gridCol w:w="1516"/>
        <w:gridCol w:w="2170"/>
        <w:gridCol w:w="2528"/>
        <w:gridCol w:w="2307"/>
        <w:gridCol w:w="2236"/>
        <w:gridCol w:w="3043"/>
      </w:tblGrid>
      <w:tr w:rsidR="00FB6E7D" w:rsidTr="00304E8D">
        <w:trPr>
          <w:cantSplit/>
          <w:tblHeader/>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head"/>
              <w:spacing w:after="40" w:line="240" w:lineRule="exact"/>
              <w:rPr>
                <w:rtl/>
                <w:lang w:bidi="ar-EG"/>
              </w:rPr>
            </w:pP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text"/>
              <w:keepNext/>
              <w:spacing w:before="40" w:after="40" w:line="240" w:lineRule="exact"/>
              <w:jc w:val="center"/>
              <w:rPr>
                <w:rtl/>
                <w:lang w:val="fr-FR"/>
              </w:rPr>
            </w:pPr>
            <w:r w:rsidRPr="002E3494">
              <w:rPr>
                <w:rFonts w:ascii="Times New Roman Bold" w:hAnsi="Times New Roman Bold" w:hint="cs"/>
                <w:b/>
                <w:bCs/>
                <w:rtl/>
                <w:lang w:bidi="ar-EG"/>
              </w:rPr>
              <w:t>المعلمات</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head"/>
              <w:spacing w:after="40" w:line="240" w:lineRule="exact"/>
              <w:rPr>
                <w:rtl/>
                <w:lang w:bidi="ar-EG"/>
              </w:rPr>
            </w:pPr>
            <w:r w:rsidRPr="002E3494">
              <w:rPr>
                <w:rFonts w:hint="cs"/>
                <w:rtl/>
                <w:lang w:bidi="ar-EG"/>
              </w:rPr>
              <w:t xml:space="preserve">النظام </w:t>
            </w:r>
            <w:r w:rsidRPr="002E3494">
              <w:rPr>
                <w:lang w:bidi="ar-EG"/>
              </w:rPr>
              <w:t>“A”</w:t>
            </w:r>
            <w:r w:rsidRPr="002E3494">
              <w:rPr>
                <w:rtl/>
                <w:lang w:bidi="ar-EG"/>
              </w:rPr>
              <w:br/>
            </w:r>
            <w:r w:rsidRPr="002E3494">
              <w:rPr>
                <w:rFonts w:hint="cs"/>
                <w:rtl/>
                <w:lang w:bidi="ar-EG"/>
              </w:rPr>
              <w:t>للوسائط المتعددة</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FB6E7D" w:rsidRPr="002E3494" w:rsidRDefault="00FB6E7D" w:rsidP="00304E8D">
            <w:pPr>
              <w:pStyle w:val="Tablehead"/>
              <w:spacing w:after="40" w:line="240" w:lineRule="exact"/>
              <w:rPr>
                <w:rtl/>
                <w:lang w:bidi="ar-EG"/>
              </w:rPr>
            </w:pPr>
            <w:r w:rsidRPr="002E3494">
              <w:rPr>
                <w:rFonts w:hint="cs"/>
                <w:rtl/>
                <w:lang w:bidi="ar-EG"/>
              </w:rPr>
              <w:t xml:space="preserve">النظام </w:t>
            </w:r>
            <w:r w:rsidRPr="002E3494">
              <w:rPr>
                <w:lang w:bidi="ar-EG"/>
              </w:rPr>
              <w:t>“B”</w:t>
            </w:r>
            <w:r w:rsidRPr="002E3494">
              <w:rPr>
                <w:rtl/>
                <w:lang w:bidi="ar-EG"/>
              </w:rPr>
              <w:br/>
            </w:r>
            <w:r w:rsidRPr="002E3494">
              <w:rPr>
                <w:rFonts w:hint="cs"/>
                <w:rtl/>
                <w:lang w:bidi="ar-EG"/>
              </w:rPr>
              <w:t>للوسائط المتعددة</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head"/>
              <w:spacing w:after="40" w:line="240" w:lineRule="exact"/>
              <w:rPr>
                <w:rtl/>
                <w:lang w:bidi="ar-EG"/>
              </w:rPr>
            </w:pPr>
            <w:r w:rsidRPr="002E3494">
              <w:rPr>
                <w:rFonts w:hint="cs"/>
                <w:rtl/>
                <w:lang w:bidi="ar-EG"/>
              </w:rPr>
              <w:t xml:space="preserve">النظام </w:t>
            </w:r>
            <w:r w:rsidRPr="002E3494">
              <w:rPr>
                <w:lang w:bidi="ar-EG"/>
              </w:rPr>
              <w:t>“C”</w:t>
            </w:r>
            <w:r w:rsidRPr="002E3494">
              <w:rPr>
                <w:rtl/>
                <w:lang w:bidi="ar-EG"/>
              </w:rPr>
              <w:br/>
            </w:r>
            <w:r w:rsidRPr="002E3494">
              <w:rPr>
                <w:rFonts w:hint="cs"/>
                <w:rtl/>
                <w:lang w:bidi="ar-EG"/>
              </w:rPr>
              <w:t>للوسائط المتعددة</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head"/>
              <w:spacing w:after="40" w:line="240" w:lineRule="exact"/>
              <w:rPr>
                <w:rtl/>
                <w:lang w:bidi="ar-EG"/>
              </w:rPr>
            </w:pPr>
            <w:r w:rsidRPr="002E3494">
              <w:rPr>
                <w:rFonts w:hint="cs"/>
                <w:rtl/>
                <w:lang w:bidi="ar-EG"/>
              </w:rPr>
              <w:t xml:space="preserve">النظام </w:t>
            </w:r>
            <w:r w:rsidRPr="002E3494">
              <w:rPr>
                <w:lang w:bidi="ar-EG"/>
              </w:rPr>
              <w:t>“E”</w:t>
            </w:r>
            <w:r w:rsidRPr="002E3494">
              <w:rPr>
                <w:rtl/>
                <w:lang w:bidi="ar-EG"/>
              </w:rPr>
              <w:br/>
            </w:r>
            <w:r w:rsidRPr="002E3494">
              <w:rPr>
                <w:rFonts w:hint="cs"/>
                <w:rtl/>
                <w:lang w:bidi="ar-EG"/>
              </w:rPr>
              <w:t>للوسائط المتعددة</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FB6E7D" w:rsidRPr="002E3494" w:rsidRDefault="00FB6E7D" w:rsidP="00304E8D">
            <w:pPr>
              <w:pStyle w:val="Tablehead"/>
              <w:spacing w:after="40" w:line="240" w:lineRule="exact"/>
              <w:rPr>
                <w:rtl/>
                <w:lang w:bidi="ar-EG"/>
              </w:rPr>
            </w:pPr>
            <w:r w:rsidRPr="002E3494">
              <w:rPr>
                <w:rFonts w:hint="cs"/>
                <w:rtl/>
                <w:lang w:bidi="ar-EG"/>
              </w:rPr>
              <w:t xml:space="preserve">النظام </w:t>
            </w:r>
            <w:r w:rsidRPr="002E3494">
              <w:rPr>
                <w:lang w:bidi="ar-EG"/>
              </w:rPr>
              <w:t>“F”</w:t>
            </w:r>
            <w:r w:rsidRPr="002E3494">
              <w:rPr>
                <w:rtl/>
                <w:lang w:bidi="ar-EG"/>
              </w:rPr>
              <w:br/>
            </w:r>
            <w:r w:rsidRPr="002E3494">
              <w:rPr>
                <w:rFonts w:hint="cs"/>
                <w:rtl/>
                <w:lang w:bidi="ar-EG"/>
              </w:rPr>
              <w:t>للوسائط المتعددة</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9</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legend"/>
              <w:spacing w:before="40" w:line="240" w:lineRule="exact"/>
              <w:rPr>
                <w:rFonts w:hAnsi="Times New Roman Bold"/>
                <w:sz w:val="18"/>
                <w:szCs w:val="24"/>
                <w:rtl/>
                <w:lang w:bidi="ar-EG"/>
              </w:rPr>
            </w:pPr>
            <w:r w:rsidRPr="00DC15F8">
              <w:rPr>
                <w:rFonts w:hAnsi="Times New Roman Bold" w:hint="cs"/>
                <w:sz w:val="18"/>
                <w:szCs w:val="24"/>
                <w:rtl/>
                <w:lang w:bidi="ar-EG"/>
              </w:rPr>
              <w:t>طرائق التشكيل</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T-DMB:</w:t>
            </w:r>
          </w:p>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COFDM-DQPSK</w:t>
            </w:r>
          </w:p>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AT-DMB:</w:t>
            </w:r>
          </w:p>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COFDM-DQPSK</w:t>
            </w:r>
          </w:p>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COFDM-BPSK over DQPSK</w:t>
            </w:r>
          </w:p>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COFDM-QPSK over DQPSK</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8-level VSB AM</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DQPSK, QPSK, 16</w:t>
            </w:r>
            <w:r w:rsidRPr="00DC15F8">
              <w:rPr>
                <w:rFonts w:hAnsi="Times New Roman Bold"/>
                <w:sz w:val="18"/>
                <w:szCs w:val="24"/>
                <w:lang w:bidi="ar-EG"/>
              </w:rPr>
              <w:noBreakHyphen/>
              <w:t xml:space="preserve">QAM, </w:t>
            </w:r>
            <w:r w:rsidRPr="00DC15F8">
              <w:rPr>
                <w:rFonts w:hAnsi="Times New Roman Bold"/>
                <w:sz w:val="18"/>
                <w:szCs w:val="24"/>
                <w:lang w:bidi="ar-EG"/>
              </w:rPr>
              <w:br/>
              <w:t>64-QAM</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bidi w:val="0"/>
              <w:spacing w:before="40" w:after="40" w:line="240" w:lineRule="exact"/>
              <w:ind w:left="284" w:hanging="284"/>
              <w:rPr>
                <w:rFonts w:hAnsi="Times New Roman Bold"/>
                <w:sz w:val="18"/>
                <w:szCs w:val="24"/>
                <w:lang w:bidi="ar-EG"/>
              </w:rPr>
            </w:pPr>
            <w:r w:rsidRPr="00DC15F8">
              <w:rPr>
                <w:rFonts w:hAnsi="Times New Roman Bold"/>
                <w:sz w:val="18"/>
                <w:szCs w:val="24"/>
                <w:lang w:bidi="ar-EG"/>
              </w:rPr>
              <w:t>QPSK</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DQPSK, QPSK, 16</w:t>
            </w:r>
            <w:r w:rsidRPr="00DC15F8">
              <w:rPr>
                <w:rFonts w:hAnsi="Times New Roman Bold"/>
                <w:sz w:val="18"/>
                <w:szCs w:val="24"/>
                <w:lang w:bidi="ar-EG"/>
              </w:rPr>
              <w:noBreakHyphen/>
              <w:t>QAM, 64</w:t>
            </w:r>
            <w:r w:rsidRPr="00DC15F8">
              <w:rPr>
                <w:rFonts w:hAnsi="Times New Roman Bold"/>
                <w:sz w:val="18"/>
                <w:szCs w:val="24"/>
                <w:lang w:bidi="ar-EG"/>
              </w:rPr>
              <w:noBreakHyphen/>
              <w:t>QAM</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10</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طرائق التشفير وتصحيح الأخطاء</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انظر التوصية</w:t>
            </w:r>
            <w:r w:rsidRPr="00DC15F8">
              <w:rPr>
                <w:rFonts w:hAnsi="Times New Roman Bold"/>
                <w:sz w:val="18"/>
                <w:szCs w:val="24"/>
                <w:rtl/>
                <w:lang w:bidi="ar-EG"/>
              </w:rPr>
              <w:br/>
            </w:r>
            <w:r w:rsidRPr="00DC15F8">
              <w:rPr>
                <w:rFonts w:hAnsi="Times New Roman Bold"/>
                <w:sz w:val="18"/>
                <w:szCs w:val="24"/>
                <w:lang w:bidi="ar-EG"/>
              </w:rPr>
              <w:t>ITU-R</w:t>
            </w:r>
            <w:r w:rsidRPr="00DC15F8">
              <w:rPr>
                <w:rFonts w:hAnsi="Times New Roman Bold"/>
                <w:sz w:val="18"/>
                <w:szCs w:val="24"/>
                <w:lang w:bidi="ar-EG"/>
              </w:rPr>
              <w:t> </w:t>
            </w:r>
            <w:r w:rsidRPr="00DC15F8">
              <w:rPr>
                <w:rFonts w:hAnsi="Times New Roman Bold"/>
                <w:sz w:val="18"/>
                <w:szCs w:val="24"/>
                <w:lang w:bidi="ar-EG"/>
              </w:rPr>
              <w:t>BS.1114</w:t>
            </w:r>
            <w:r w:rsidRPr="00DC15F8">
              <w:rPr>
                <w:rFonts w:hAnsi="Times New Roman Bold" w:hint="cs"/>
                <w:sz w:val="18"/>
                <w:szCs w:val="24"/>
                <w:rtl/>
                <w:lang w:bidi="ar-EG"/>
              </w:rPr>
              <w:t xml:space="preserve"> وشفرة ريد سولومون الإضافية (</w:t>
            </w:r>
            <w:r w:rsidRPr="00DC15F8">
              <w:rPr>
                <w:rFonts w:hAnsi="Times New Roman Bold"/>
                <w:sz w:val="18"/>
                <w:szCs w:val="24"/>
                <w:lang w:bidi="ar-EG"/>
              </w:rPr>
              <w:t>204</w:t>
            </w:r>
            <w:r w:rsidRPr="00DC15F8">
              <w:rPr>
                <w:rFonts w:hAnsi="Times New Roman Bold" w:hint="cs"/>
                <w:sz w:val="18"/>
                <w:szCs w:val="24"/>
                <w:rtl/>
                <w:lang w:bidi="ar-EG"/>
              </w:rPr>
              <w:t xml:space="preserve"> و</w:t>
            </w:r>
            <w:r w:rsidRPr="00DC15F8">
              <w:rPr>
                <w:rFonts w:hAnsi="Times New Roman Bold"/>
                <w:sz w:val="18"/>
                <w:szCs w:val="24"/>
                <w:lang w:bidi="ar-EG"/>
              </w:rPr>
              <w:t>188</w:t>
            </w:r>
            <w:r w:rsidRPr="00DC15F8">
              <w:rPr>
                <w:rFonts w:hAnsi="Times New Roman Bold" w:hint="cs"/>
                <w:sz w:val="18"/>
                <w:szCs w:val="24"/>
                <w:rtl/>
                <w:lang w:bidi="ar-EG"/>
              </w:rPr>
              <w:t xml:space="preserve"> و</w:t>
            </w:r>
            <w:r>
              <w:rPr>
                <w:rFonts w:hAnsi="Times New Roman Bold"/>
                <w:sz w:val="18"/>
                <w:szCs w:val="24"/>
                <w:lang w:bidi="ar-EG"/>
              </w:rPr>
              <w:t>8</w:t>
            </w:r>
            <w:r w:rsidRPr="00DC15F8">
              <w:rPr>
                <w:rFonts w:hAnsi="Times New Roman Bold"/>
                <w:sz w:val="18"/>
                <w:szCs w:val="24"/>
                <w:lang w:bidi="ar-EG"/>
              </w:rPr>
              <w:t>=</w:t>
            </w:r>
            <w:r>
              <w:rPr>
                <w:rFonts w:hAnsi="Times New Roman Bold"/>
                <w:sz w:val="18"/>
                <w:szCs w:val="24"/>
                <w:lang w:bidi="ar-EG"/>
              </w:rPr>
              <w:t>T</w:t>
            </w:r>
            <w:r w:rsidRPr="00DC15F8">
              <w:rPr>
                <w:rFonts w:hAnsi="Times New Roman Bold" w:hint="cs"/>
                <w:sz w:val="18"/>
                <w:szCs w:val="24"/>
                <w:rtl/>
                <w:lang w:bidi="ar-EG"/>
              </w:rPr>
              <w:t xml:space="preserve">) للخدمة الفيديوية </w:t>
            </w:r>
            <w:r>
              <w:rPr>
                <w:rFonts w:hAnsi="Times New Roman Bold" w:hint="cs"/>
                <w:sz w:val="18"/>
                <w:szCs w:val="24"/>
                <w:rtl/>
                <w:lang w:bidi="ar-EG"/>
              </w:rPr>
              <w:t xml:space="preserve">وشفرة تربو (بمعدل من </w:t>
            </w:r>
            <w:r>
              <w:rPr>
                <w:rFonts w:hAnsi="Times New Roman Bold"/>
                <w:sz w:val="18"/>
                <w:szCs w:val="24"/>
                <w:lang w:bidi="ar-EG"/>
              </w:rPr>
              <w:t>1/4</w:t>
            </w:r>
            <w:r>
              <w:rPr>
                <w:rFonts w:hAnsi="Times New Roman Bold" w:hint="cs"/>
                <w:sz w:val="18"/>
                <w:szCs w:val="24"/>
                <w:rtl/>
                <w:lang w:bidi="ar-EG"/>
              </w:rPr>
              <w:t xml:space="preserve"> إلى </w:t>
            </w:r>
            <w:r>
              <w:rPr>
                <w:rFonts w:hAnsi="Times New Roman Bold"/>
                <w:sz w:val="18"/>
                <w:szCs w:val="24"/>
                <w:lang w:bidi="ar-EG"/>
              </w:rPr>
              <w:t>1/2</w:t>
            </w:r>
            <w:r>
              <w:rPr>
                <w:rFonts w:hAnsi="Times New Roman Bold" w:hint="cs"/>
                <w:sz w:val="18"/>
                <w:szCs w:val="24"/>
                <w:rtl/>
                <w:lang w:bidi="ar-EG"/>
              </w:rPr>
              <w:t>) وشفرة ريد سولومون الإضافية (</w:t>
            </w:r>
            <w:r>
              <w:rPr>
                <w:rFonts w:hAnsi="Times New Roman Bold"/>
                <w:sz w:val="18"/>
                <w:szCs w:val="24"/>
                <w:lang w:bidi="ar-EG"/>
              </w:rPr>
              <w:t>204</w:t>
            </w:r>
            <w:r>
              <w:rPr>
                <w:rFonts w:hAnsi="Times New Roman Bold" w:hint="cs"/>
                <w:sz w:val="18"/>
                <w:szCs w:val="24"/>
                <w:rtl/>
                <w:lang w:bidi="ar-EG"/>
              </w:rPr>
              <w:t xml:space="preserve"> و</w:t>
            </w:r>
            <w:r>
              <w:rPr>
                <w:rFonts w:hAnsi="Times New Roman Bold"/>
                <w:sz w:val="18"/>
                <w:szCs w:val="24"/>
                <w:lang w:bidi="ar-EG"/>
              </w:rPr>
              <w:t>188</w:t>
            </w:r>
            <w:r>
              <w:rPr>
                <w:rFonts w:hAnsi="Times New Roman Bold" w:hint="cs"/>
                <w:sz w:val="18"/>
                <w:szCs w:val="24"/>
                <w:rtl/>
                <w:lang w:bidi="ar-EG"/>
              </w:rPr>
              <w:t xml:space="preserve"> و</w:t>
            </w:r>
            <w:r>
              <w:rPr>
                <w:rFonts w:hAnsi="Times New Roman Bold"/>
                <w:sz w:val="18"/>
                <w:szCs w:val="24"/>
                <w:lang w:bidi="ar-EG"/>
              </w:rPr>
              <w:t>8=T</w:t>
            </w:r>
            <w:r>
              <w:rPr>
                <w:rFonts w:hAnsi="Times New Roman Bold" w:hint="cs"/>
                <w:sz w:val="18"/>
                <w:szCs w:val="24"/>
                <w:rtl/>
                <w:lang w:bidi="ar-EG"/>
              </w:rPr>
              <w:t>) للخدمة الفيديوية والخدمة الفيديوية القابلة للتوسع.</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rPr>
                <w:rFonts w:hAnsi="Times New Roman Bold"/>
                <w:sz w:val="18"/>
                <w:szCs w:val="24"/>
                <w:rtl/>
                <w:lang w:bidi="ar-EG"/>
              </w:rPr>
            </w:pPr>
            <w:r>
              <w:rPr>
                <w:rFonts w:hAnsi="Times New Roman Bold" w:hint="cs"/>
                <w:sz w:val="18"/>
                <w:szCs w:val="24"/>
                <w:rtl/>
                <w:lang w:bidi="ar-EG"/>
              </w:rPr>
              <w:t>شفرة تلاف</w:t>
            </w:r>
            <w:r w:rsidRPr="00DC15F8">
              <w:rPr>
                <w:rFonts w:hAnsi="Times New Roman Bold" w:hint="cs"/>
                <w:sz w:val="18"/>
                <w:szCs w:val="24"/>
                <w:rtl/>
                <w:lang w:bidi="ar-EG"/>
              </w:rPr>
              <w:t>يف</w:t>
            </w:r>
            <w:r>
              <w:rPr>
                <w:rFonts w:hAnsi="Times New Roman Bold" w:hint="cs"/>
                <w:sz w:val="18"/>
                <w:szCs w:val="24"/>
                <w:rtl/>
                <w:lang w:bidi="ar-EG"/>
              </w:rPr>
              <w:t>ي</w:t>
            </w:r>
            <w:r w:rsidRPr="00DC15F8">
              <w:rPr>
                <w:rFonts w:hAnsi="Times New Roman Bold" w:hint="cs"/>
                <w:sz w:val="18"/>
                <w:szCs w:val="24"/>
                <w:rtl/>
                <w:lang w:bidi="ar-EG"/>
              </w:rPr>
              <w:t xml:space="preserve">ة متسلسلة متوالية (معدل </w:t>
            </w:r>
            <w:r w:rsidRPr="00DC15F8">
              <w:rPr>
                <w:rFonts w:hAnsi="Times New Roman Bold"/>
                <w:sz w:val="18"/>
                <w:szCs w:val="24"/>
                <w:lang w:bidi="ar-EG"/>
              </w:rPr>
              <w:t>1/2</w:t>
            </w:r>
            <w:r w:rsidRPr="00DC15F8">
              <w:rPr>
                <w:rFonts w:hAnsi="Times New Roman Bold" w:hint="cs"/>
                <w:sz w:val="18"/>
                <w:szCs w:val="24"/>
                <w:rtl/>
                <w:lang w:bidi="ar-EG"/>
              </w:rPr>
              <w:t xml:space="preserve"> أو </w:t>
            </w:r>
            <w:r w:rsidRPr="00DC15F8">
              <w:rPr>
                <w:rFonts w:hAnsi="Times New Roman Bold"/>
                <w:sz w:val="18"/>
                <w:szCs w:val="24"/>
                <w:lang w:bidi="ar-EG"/>
              </w:rPr>
              <w:t>1/4</w:t>
            </w:r>
            <w:r w:rsidRPr="00DC15F8">
              <w:rPr>
                <w:rFonts w:hAnsi="Times New Roman Bold" w:hint="cs"/>
                <w:sz w:val="18"/>
                <w:szCs w:val="24"/>
                <w:rtl/>
                <w:lang w:bidi="ar-EG"/>
              </w:rPr>
              <w:t xml:space="preserve">)؛ </w:t>
            </w:r>
            <w:r w:rsidRPr="00DC15F8">
              <w:rPr>
                <w:rFonts w:hAnsi="Times New Roman Bold"/>
                <w:sz w:val="18"/>
                <w:szCs w:val="24"/>
                <w:lang w:bidi="ar-EG"/>
              </w:rPr>
              <w:t xml:space="preserve"> </w:t>
            </w:r>
            <w:r w:rsidRPr="00DC15F8">
              <w:rPr>
                <w:rFonts w:hAnsi="Times New Roman Bold" w:hint="cs"/>
                <w:sz w:val="18"/>
                <w:szCs w:val="24"/>
                <w:rtl/>
                <w:lang w:bidi="ar-EG"/>
              </w:rPr>
              <w:t xml:space="preserve">شفرة ريد سولومون مع تشذير </w:t>
            </w:r>
            <w:r w:rsidRPr="00DC15F8">
              <w:rPr>
                <w:rFonts w:hAnsi="Times New Roman Bold"/>
                <w:sz w:val="18"/>
                <w:szCs w:val="24"/>
                <w:lang w:bidi="ar-EG"/>
              </w:rPr>
              <w:t>(223,187)</w:t>
            </w:r>
            <w:r w:rsidRPr="00DC15F8">
              <w:rPr>
                <w:rFonts w:hAnsi="Times New Roman Bold" w:hint="cs"/>
                <w:sz w:val="18"/>
                <w:szCs w:val="24"/>
                <w:rtl/>
                <w:lang w:bidi="ar-EG"/>
              </w:rPr>
              <w:t xml:space="preserve">، </w:t>
            </w:r>
            <w:r>
              <w:rPr>
                <w:rFonts w:hAnsi="Times New Roman Bold"/>
                <w:sz w:val="18"/>
                <w:szCs w:val="24"/>
                <w:lang w:bidi="ar-EG"/>
              </w:rPr>
              <w:t>12</w:t>
            </w:r>
            <w:r w:rsidRPr="00DC15F8">
              <w:rPr>
                <w:rFonts w:hAnsi="Times New Roman Bold"/>
                <w:sz w:val="18"/>
                <w:szCs w:val="24"/>
                <w:lang w:bidi="ar-EG"/>
              </w:rPr>
              <w:t>=</w:t>
            </w:r>
            <w:r>
              <w:rPr>
                <w:rFonts w:hAnsi="Times New Roman Bold"/>
                <w:sz w:val="18"/>
                <w:szCs w:val="24"/>
                <w:lang w:bidi="ar-EG"/>
              </w:rPr>
              <w:t>T</w:t>
            </w:r>
            <w:r w:rsidRPr="00DC15F8">
              <w:rPr>
                <w:rFonts w:hAnsi="Times New Roman Bold" w:hint="cs"/>
                <w:sz w:val="18"/>
                <w:szCs w:val="24"/>
                <w:rtl/>
                <w:lang w:bidi="ar-EG"/>
              </w:rPr>
              <w:t xml:space="preserve">؛ </w:t>
            </w:r>
            <w:r w:rsidRPr="00DC15F8">
              <w:rPr>
                <w:rFonts w:hAnsi="Times New Roman Bold"/>
                <w:sz w:val="18"/>
                <w:szCs w:val="24"/>
                <w:lang w:bidi="ar-EG"/>
              </w:rPr>
              <w:t>(223,187)</w:t>
            </w:r>
            <w:r w:rsidRPr="00DC15F8">
              <w:rPr>
                <w:rFonts w:hAnsi="Times New Roman Bold" w:hint="cs"/>
                <w:sz w:val="18"/>
                <w:szCs w:val="24"/>
                <w:rtl/>
                <w:lang w:bidi="ar-EG"/>
              </w:rPr>
              <w:t xml:space="preserve">، </w:t>
            </w:r>
            <w:r w:rsidRPr="00DC15F8">
              <w:rPr>
                <w:rFonts w:hAnsi="Times New Roman Bold"/>
                <w:sz w:val="18"/>
                <w:szCs w:val="24"/>
                <w:lang w:bidi="ar-EG"/>
              </w:rPr>
              <w:t>T=18</w:t>
            </w:r>
            <w:r w:rsidRPr="00DC15F8">
              <w:rPr>
                <w:rFonts w:hAnsi="Times New Roman Bold" w:hint="cs"/>
                <w:sz w:val="18"/>
                <w:szCs w:val="24"/>
                <w:rtl/>
                <w:lang w:bidi="ar-EG"/>
              </w:rPr>
              <w:t xml:space="preserve">؛ أو </w:t>
            </w:r>
            <w:r w:rsidRPr="00DC15F8">
              <w:rPr>
                <w:rFonts w:hAnsi="Times New Roman Bold"/>
                <w:sz w:val="18"/>
                <w:szCs w:val="24"/>
                <w:lang w:bidi="ar-EG"/>
              </w:rPr>
              <w:t>(235,187)</w:t>
            </w:r>
            <w:r w:rsidRPr="00DC15F8">
              <w:rPr>
                <w:rFonts w:hAnsi="Times New Roman Bold" w:hint="cs"/>
                <w:sz w:val="18"/>
                <w:szCs w:val="24"/>
                <w:rtl/>
                <w:lang w:bidi="ar-EG"/>
              </w:rPr>
              <w:t xml:space="preserve">، </w:t>
            </w:r>
            <w:r>
              <w:rPr>
                <w:rFonts w:hAnsi="Times New Roman Bold"/>
                <w:sz w:val="18"/>
                <w:szCs w:val="24"/>
                <w:lang w:bidi="ar-EG"/>
              </w:rPr>
              <w:t>24</w:t>
            </w:r>
            <w:r w:rsidRPr="00DC15F8">
              <w:rPr>
                <w:rFonts w:hAnsi="Times New Roman Bold"/>
                <w:sz w:val="18"/>
                <w:szCs w:val="24"/>
                <w:lang w:bidi="ar-EG"/>
              </w:rPr>
              <w:t>=</w:t>
            </w:r>
            <w:r>
              <w:rPr>
                <w:rFonts w:hAnsi="Times New Roman Bold"/>
                <w:sz w:val="18"/>
                <w:szCs w:val="24"/>
                <w:lang w:bidi="ar-EG"/>
              </w:rPr>
              <w:t>T</w:t>
            </w:r>
            <w:r w:rsidRPr="00DC15F8">
              <w:rPr>
                <w:rFonts w:hAnsi="Times New Roman Bold" w:hint="cs"/>
                <w:sz w:val="18"/>
                <w:szCs w:val="24"/>
                <w:rtl/>
                <w:lang w:bidi="ar-EG"/>
              </w:rPr>
              <w:t xml:space="preserve">؛ وشفرة </w:t>
            </w:r>
            <w:r w:rsidRPr="00DC15F8">
              <w:rPr>
                <w:rFonts w:hAnsi="Times New Roman Bold"/>
                <w:sz w:val="18"/>
                <w:szCs w:val="24"/>
                <w:lang w:bidi="ar-EG"/>
              </w:rPr>
              <w:t xml:space="preserve">CRC </w:t>
            </w:r>
            <w:r>
              <w:rPr>
                <w:rFonts w:hAnsi="Times New Roman Bold" w:hint="cs"/>
                <w:sz w:val="18"/>
                <w:szCs w:val="24"/>
                <w:rtl/>
                <w:lang w:bidi="ar-EG"/>
              </w:rPr>
              <w:t xml:space="preserve"> </w:t>
            </w:r>
            <w:r w:rsidRPr="00DC15F8">
              <w:rPr>
                <w:rFonts w:hAnsi="Times New Roman Bold" w:hint="cs"/>
                <w:sz w:val="18"/>
                <w:szCs w:val="24"/>
                <w:rtl/>
                <w:lang w:bidi="ar-EG"/>
              </w:rPr>
              <w:t xml:space="preserve">(بايتتان لكل رزمة نقل </w:t>
            </w:r>
            <w:r w:rsidRPr="00DC15F8">
              <w:rPr>
                <w:rFonts w:hAnsi="Times New Roman Bold"/>
                <w:sz w:val="18"/>
                <w:szCs w:val="24"/>
                <w:lang w:bidi="ar-EG"/>
              </w:rPr>
              <w:t>M/H</w:t>
            </w:r>
            <w:r w:rsidRPr="00DC15F8">
              <w:rPr>
                <w:rFonts w:hAnsi="Times New Roman Bold" w:hint="cs"/>
                <w:sz w:val="18"/>
                <w:szCs w:val="24"/>
                <w:rtl/>
                <w:lang w:bidi="ar-EG"/>
              </w:rPr>
              <w:t>).</w:t>
            </w:r>
          </w:p>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لاحظ أن حجم بتة النقل </w:t>
            </w:r>
            <w:r w:rsidRPr="00DC15F8">
              <w:rPr>
                <w:rFonts w:hAnsi="Times New Roman Bold"/>
                <w:sz w:val="18"/>
                <w:szCs w:val="24"/>
                <w:lang w:bidi="ar-EG"/>
              </w:rPr>
              <w:t>M/H</w:t>
            </w:r>
            <w:r w:rsidRPr="00DC15F8">
              <w:rPr>
                <w:rFonts w:hAnsi="Times New Roman Bold" w:hint="cs"/>
                <w:sz w:val="18"/>
                <w:szCs w:val="24"/>
                <w:rtl/>
                <w:lang w:bidi="ar-EG"/>
              </w:rPr>
              <w:t xml:space="preserve"> يعتمد على معدل البيانات.</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شفرة تلافيفية (</w:t>
            </w:r>
            <w:r w:rsidRPr="00DC15F8">
              <w:rPr>
                <w:rFonts w:hAnsi="Times New Roman Bold"/>
                <w:sz w:val="18"/>
                <w:szCs w:val="24"/>
                <w:lang w:bidi="ar-EG"/>
              </w:rPr>
              <w:t>1/2</w:t>
            </w:r>
            <w:r w:rsidRPr="00DC15F8">
              <w:rPr>
                <w:rFonts w:hAnsi="Times New Roman Bold" w:hint="cs"/>
                <w:sz w:val="18"/>
                <w:szCs w:val="24"/>
                <w:rtl/>
                <w:lang w:bidi="ar-EG"/>
              </w:rPr>
              <w:t xml:space="preserve"> إلى </w:t>
            </w:r>
            <w:r w:rsidRPr="00DC15F8">
              <w:rPr>
                <w:rFonts w:hAnsi="Times New Roman Bold"/>
                <w:sz w:val="18"/>
                <w:szCs w:val="24"/>
                <w:lang w:bidi="ar-EG"/>
              </w:rPr>
              <w:t>7/8</w:t>
            </w:r>
            <w:r w:rsidRPr="00DC15F8">
              <w:rPr>
                <w:rFonts w:hAnsi="Times New Roman Bold" w:hint="cs"/>
                <w:sz w:val="18"/>
                <w:szCs w:val="24"/>
                <w:rtl/>
                <w:lang w:bidi="ar-EG"/>
              </w:rPr>
              <w:t>) وشفرة ريد سولومون (</w:t>
            </w:r>
            <w:r w:rsidRPr="00DC15F8">
              <w:rPr>
                <w:rFonts w:hAnsi="Times New Roman Bold"/>
                <w:sz w:val="18"/>
                <w:szCs w:val="24"/>
                <w:lang w:bidi="ar-EG"/>
              </w:rPr>
              <w:t>204</w:t>
            </w:r>
            <w:r w:rsidRPr="00DC15F8">
              <w:rPr>
                <w:rFonts w:hAnsi="Times New Roman Bold" w:hint="cs"/>
                <w:sz w:val="18"/>
                <w:szCs w:val="24"/>
                <w:rtl/>
                <w:lang w:bidi="ar-EG"/>
              </w:rPr>
              <w:t xml:space="preserve"> و</w:t>
            </w:r>
            <w:r w:rsidRPr="00DC15F8">
              <w:rPr>
                <w:rFonts w:hAnsi="Times New Roman Bold"/>
                <w:sz w:val="18"/>
                <w:szCs w:val="24"/>
                <w:lang w:bidi="ar-EG"/>
              </w:rPr>
              <w:t>188</w:t>
            </w:r>
            <w:r w:rsidRPr="00DC15F8">
              <w:rPr>
                <w:rFonts w:hAnsi="Times New Roman Bold" w:hint="cs"/>
                <w:sz w:val="18"/>
                <w:szCs w:val="24"/>
                <w:rtl/>
                <w:lang w:bidi="ar-EG"/>
              </w:rPr>
              <w:t xml:space="preserve">) مع تشذير زمني حتى </w:t>
            </w:r>
            <w:r w:rsidRPr="00DC15F8">
              <w:rPr>
                <w:rFonts w:hAnsi="Times New Roman Bold"/>
                <w:sz w:val="18"/>
                <w:szCs w:val="24"/>
                <w:lang w:bidi="ar-EG"/>
              </w:rPr>
              <w:t>0,5</w:t>
            </w:r>
            <w:r w:rsidRPr="00DC15F8">
              <w:rPr>
                <w:rFonts w:hAnsi="Times New Roman Bold" w:hint="cs"/>
                <w:sz w:val="18"/>
                <w:szCs w:val="24"/>
                <w:rtl/>
                <w:lang w:bidi="ar-EG"/>
              </w:rPr>
              <w:t xml:space="preserve"> ثانية على الأكثر</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شفرة تلافيفية (</w:t>
            </w:r>
            <w:r w:rsidRPr="00DC15F8">
              <w:rPr>
                <w:rFonts w:hAnsi="Times New Roman Bold"/>
                <w:sz w:val="18"/>
                <w:szCs w:val="24"/>
                <w:lang w:bidi="ar-EG"/>
              </w:rPr>
              <w:t>1/2</w:t>
            </w:r>
            <w:r w:rsidRPr="00DC15F8">
              <w:rPr>
                <w:rFonts w:hAnsi="Times New Roman Bold" w:hint="cs"/>
                <w:sz w:val="18"/>
                <w:szCs w:val="24"/>
                <w:rtl/>
                <w:lang w:bidi="ar-EG"/>
              </w:rPr>
              <w:t xml:space="preserve"> إلى </w:t>
            </w:r>
            <w:r w:rsidRPr="00DC15F8">
              <w:rPr>
                <w:rFonts w:hAnsi="Times New Roman Bold"/>
                <w:sz w:val="18"/>
                <w:szCs w:val="24"/>
                <w:lang w:bidi="ar-EG"/>
              </w:rPr>
              <w:t>7/8</w:t>
            </w:r>
            <w:r w:rsidRPr="00DC15F8">
              <w:rPr>
                <w:rFonts w:hAnsi="Times New Roman Bold" w:hint="cs"/>
                <w:sz w:val="18"/>
                <w:szCs w:val="24"/>
                <w:rtl/>
                <w:lang w:bidi="ar-EG"/>
              </w:rPr>
              <w:t>) وشفرة ريد سولومون (</w:t>
            </w:r>
            <w:r w:rsidRPr="00DC15F8">
              <w:rPr>
                <w:rFonts w:hAnsi="Times New Roman Bold"/>
                <w:sz w:val="18"/>
                <w:szCs w:val="24"/>
                <w:lang w:bidi="ar-EG"/>
              </w:rPr>
              <w:t>204</w:t>
            </w:r>
            <w:r w:rsidRPr="00DC15F8">
              <w:rPr>
                <w:rFonts w:hAnsi="Times New Roman Bold" w:hint="cs"/>
                <w:sz w:val="18"/>
                <w:szCs w:val="24"/>
                <w:rtl/>
                <w:lang w:bidi="ar-EG"/>
              </w:rPr>
              <w:t xml:space="preserve"> و</w:t>
            </w:r>
            <w:r w:rsidRPr="00DC15F8">
              <w:rPr>
                <w:rFonts w:hAnsi="Times New Roman Bold"/>
                <w:sz w:val="18"/>
                <w:szCs w:val="24"/>
                <w:lang w:bidi="ar-EG"/>
              </w:rPr>
              <w:t>188</w:t>
            </w:r>
            <w:r w:rsidRPr="00DC15F8">
              <w:rPr>
                <w:rFonts w:hAnsi="Times New Roman Bold" w:hint="cs"/>
                <w:sz w:val="18"/>
                <w:szCs w:val="24"/>
                <w:rtl/>
                <w:lang w:bidi="ar-EG"/>
              </w:rPr>
              <w:t xml:space="preserve">) مع تشذير بتات حتى </w:t>
            </w:r>
            <w:r w:rsidRPr="00DC15F8">
              <w:rPr>
                <w:rFonts w:hAnsi="Times New Roman Bold"/>
                <w:sz w:val="18"/>
                <w:szCs w:val="24"/>
                <w:lang w:bidi="ar-EG"/>
              </w:rPr>
              <w:t>6</w:t>
            </w:r>
            <w:r w:rsidRPr="00DC15F8">
              <w:rPr>
                <w:rFonts w:hAnsi="Times New Roman Bold" w:hint="eastAsia"/>
                <w:sz w:val="18"/>
                <w:szCs w:val="24"/>
                <w:rtl/>
                <w:lang w:bidi="ar-EG"/>
              </w:rPr>
              <w:t> </w:t>
            </w:r>
            <w:r w:rsidRPr="00DC15F8">
              <w:rPr>
                <w:rFonts w:hAnsi="Times New Roman Bold" w:hint="cs"/>
                <w:sz w:val="18"/>
                <w:szCs w:val="24"/>
                <w:rtl/>
                <w:lang w:bidi="ar-EG"/>
              </w:rPr>
              <w:t xml:space="preserve">ثواني </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شفرة تلافيفية (</w:t>
            </w:r>
            <w:r w:rsidRPr="00DC15F8">
              <w:rPr>
                <w:rFonts w:hAnsi="Times New Roman Bold"/>
                <w:sz w:val="18"/>
                <w:szCs w:val="24"/>
                <w:lang w:bidi="ar-EG"/>
              </w:rPr>
              <w:t>1/2</w:t>
            </w:r>
            <w:r w:rsidRPr="00DC15F8">
              <w:rPr>
                <w:rFonts w:hAnsi="Times New Roman Bold" w:hint="cs"/>
                <w:sz w:val="18"/>
                <w:szCs w:val="24"/>
                <w:rtl/>
                <w:lang w:bidi="ar-EG"/>
              </w:rPr>
              <w:t xml:space="preserve"> إلى </w:t>
            </w:r>
            <w:r w:rsidRPr="00DC15F8">
              <w:rPr>
                <w:rFonts w:hAnsi="Times New Roman Bold"/>
                <w:sz w:val="18"/>
                <w:szCs w:val="24"/>
                <w:lang w:bidi="ar-EG"/>
              </w:rPr>
              <w:t>7/8</w:t>
            </w:r>
            <w:r w:rsidRPr="00DC15F8">
              <w:rPr>
                <w:rFonts w:hAnsi="Times New Roman Bold" w:hint="cs"/>
                <w:sz w:val="18"/>
                <w:szCs w:val="24"/>
                <w:rtl/>
                <w:lang w:bidi="ar-EG"/>
              </w:rPr>
              <w:t>) وشفرة ريد سولومون (</w:t>
            </w:r>
            <w:r w:rsidRPr="00DC15F8">
              <w:rPr>
                <w:rFonts w:hAnsi="Times New Roman Bold"/>
                <w:sz w:val="18"/>
                <w:szCs w:val="24"/>
                <w:lang w:bidi="ar-EG"/>
              </w:rPr>
              <w:t>204</w:t>
            </w:r>
            <w:r w:rsidRPr="00DC15F8">
              <w:rPr>
                <w:rFonts w:hAnsi="Times New Roman Bold" w:hint="cs"/>
                <w:sz w:val="18"/>
                <w:szCs w:val="24"/>
                <w:rtl/>
                <w:lang w:bidi="ar-EG"/>
              </w:rPr>
              <w:t xml:space="preserve"> و</w:t>
            </w:r>
            <w:r w:rsidRPr="00DC15F8">
              <w:rPr>
                <w:rFonts w:hAnsi="Times New Roman Bold"/>
                <w:sz w:val="18"/>
                <w:szCs w:val="24"/>
                <w:lang w:bidi="ar-EG"/>
              </w:rPr>
              <w:t>188</w:t>
            </w:r>
            <w:r w:rsidRPr="00DC15F8">
              <w:rPr>
                <w:rFonts w:hAnsi="Times New Roman Bold" w:hint="cs"/>
                <w:sz w:val="18"/>
                <w:szCs w:val="24"/>
                <w:rtl/>
                <w:lang w:bidi="ar-EG"/>
              </w:rPr>
              <w:t>) مع تشذير زمني حتى ثانية واحدة على الأكثر</w:t>
            </w:r>
          </w:p>
        </w:tc>
      </w:tr>
      <w:tr w:rsidR="006B2D0B" w:rsidTr="00DE4CED">
        <w:trPr>
          <w:cantSplit/>
          <w:jc w:val="center"/>
        </w:trPr>
        <w:tc>
          <w:tcPr>
            <w:tcW w:w="6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jc w:val="center"/>
              <w:rPr>
                <w:rFonts w:hAnsi="Times New Roman Bold"/>
                <w:rtl/>
                <w:lang w:bidi="ar-EG"/>
              </w:rPr>
            </w:pPr>
            <w:r w:rsidRPr="00DC15F8">
              <w:rPr>
                <w:rFonts w:hAnsi="Times New Roman Bold"/>
                <w:lang w:bidi="ar-EG"/>
              </w:rPr>
              <w:t>11</w:t>
            </w:r>
          </w:p>
        </w:tc>
        <w:tc>
          <w:tcPr>
            <w:tcW w:w="151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معدلات البيانات الخالصة</w:t>
            </w:r>
          </w:p>
        </w:tc>
        <w:tc>
          <w:tcPr>
            <w:tcW w:w="217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w:t>
            </w:r>
            <w:r>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T-DMB</w:t>
            </w:r>
            <w:r w:rsidRPr="00DC15F8">
              <w:rPr>
                <w:rFonts w:hAnsi="Times New Roman Bold" w:hint="cs"/>
                <w:sz w:val="18"/>
                <w:szCs w:val="24"/>
                <w:rtl/>
                <w:lang w:bidi="ar-EG"/>
              </w:rPr>
              <w:t xml:space="preserve">: من </w:t>
            </w:r>
            <w:r w:rsidRPr="00DC15F8">
              <w:rPr>
                <w:rFonts w:hAnsi="Times New Roman Bold"/>
                <w:sz w:val="18"/>
                <w:szCs w:val="24"/>
                <w:lang w:bidi="ar-EG"/>
              </w:rPr>
              <w:t>0,576</w:t>
            </w:r>
            <w:r w:rsidRPr="00DC15F8">
              <w:rPr>
                <w:rFonts w:hAnsi="Times New Roman Bold" w:hint="cs"/>
                <w:sz w:val="18"/>
                <w:szCs w:val="24"/>
                <w:rtl/>
                <w:lang w:bidi="ar-EG"/>
              </w:rPr>
              <w:t xml:space="preserve"> إلى </w:t>
            </w:r>
            <w:r w:rsidRPr="00DC15F8">
              <w:rPr>
                <w:rFonts w:hAnsi="Times New Roman Bold"/>
                <w:sz w:val="18"/>
                <w:szCs w:val="24"/>
                <w:lang w:bidi="ar-EG"/>
              </w:rPr>
              <w:t>1,728</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FB6E7D">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 xml:space="preserve">ب) </w:t>
            </w:r>
            <w:r>
              <w:rPr>
                <w:rFonts w:hAnsi="Times New Roman Bold"/>
                <w:sz w:val="18"/>
                <w:szCs w:val="24"/>
                <w:rtl/>
                <w:lang w:bidi="ar-EG"/>
              </w:rPr>
              <w:tab/>
            </w:r>
            <w:r w:rsidRPr="00DC15F8">
              <w:rPr>
                <w:rFonts w:hAnsi="Times New Roman Bold"/>
                <w:sz w:val="18"/>
                <w:szCs w:val="24"/>
                <w:lang w:bidi="ar-EG"/>
              </w:rPr>
              <w:t>AT-DMB</w:t>
            </w:r>
            <w:r w:rsidRPr="00DC15F8">
              <w:rPr>
                <w:rFonts w:hAnsi="Times New Roman Bold" w:hint="cs"/>
                <w:sz w:val="18"/>
                <w:szCs w:val="24"/>
                <w:rtl/>
                <w:lang w:bidi="ar-EG"/>
              </w:rPr>
              <w:t xml:space="preserve">: من </w:t>
            </w:r>
            <w:r w:rsidRPr="00DC15F8">
              <w:rPr>
                <w:rFonts w:hAnsi="Times New Roman Bold"/>
                <w:sz w:val="18"/>
                <w:szCs w:val="24"/>
                <w:lang w:bidi="ar-EG"/>
              </w:rPr>
              <w:t>0,864</w:t>
            </w:r>
            <w:r w:rsidRPr="00DC15F8">
              <w:rPr>
                <w:rFonts w:hAnsi="Times New Roman Bold" w:hint="cs"/>
                <w:sz w:val="18"/>
                <w:szCs w:val="24"/>
                <w:rtl/>
                <w:lang w:bidi="ar-EG"/>
              </w:rPr>
              <w:t xml:space="preserve"> إلى </w:t>
            </w:r>
            <w:r w:rsidRPr="00DC15F8">
              <w:rPr>
                <w:rFonts w:hAnsi="Times New Roman Bold"/>
                <w:sz w:val="18"/>
                <w:szCs w:val="24"/>
                <w:lang w:bidi="ar-EG"/>
              </w:rPr>
              <w:t>2,304</w:t>
            </w:r>
            <w:r w:rsidRPr="00DC15F8">
              <w:rPr>
                <w:rFonts w:hAnsi="Times New Roman Bold" w:hint="cs"/>
                <w:sz w:val="18"/>
                <w:szCs w:val="24"/>
                <w:rtl/>
                <w:lang w:bidi="ar-EG"/>
              </w:rPr>
              <w:t xml:space="preserve"> </w:t>
            </w:r>
            <w:r w:rsidRPr="00DC15F8">
              <w:rPr>
                <w:rFonts w:hAnsi="Times New Roman Bold"/>
                <w:sz w:val="18"/>
                <w:szCs w:val="24"/>
                <w:lang w:bidi="ar-EG"/>
              </w:rPr>
              <w:t>Mbit/s</w:t>
            </w:r>
            <w:r w:rsidRPr="00DC15F8">
              <w:rPr>
                <w:rFonts w:hAnsi="Times New Roman Bold" w:hint="cs"/>
                <w:sz w:val="18"/>
                <w:szCs w:val="24"/>
                <w:rtl/>
                <w:lang w:bidi="ar-EG"/>
              </w:rPr>
              <w:t xml:space="preserve"> عند </w:t>
            </w:r>
            <w:r w:rsidRPr="00DC15F8">
              <w:rPr>
                <w:rFonts w:hAnsi="Times New Roman Bold"/>
                <w:sz w:val="18"/>
                <w:szCs w:val="24"/>
                <w:lang w:bidi="ar-EG"/>
              </w:rPr>
              <w:t xml:space="preserve">BPSK </w:t>
            </w:r>
            <w:r w:rsidRPr="00DC15F8">
              <w:rPr>
                <w:rFonts w:hAnsi="Times New Roman Bold" w:hint="cs"/>
                <w:sz w:val="18"/>
                <w:szCs w:val="24"/>
                <w:rtl/>
                <w:lang w:bidi="ar-EG"/>
              </w:rPr>
              <w:t xml:space="preserve"> عبر </w:t>
            </w:r>
            <w:r w:rsidRPr="00DC15F8">
              <w:rPr>
                <w:rFonts w:hAnsi="Times New Roman Bold"/>
                <w:sz w:val="18"/>
                <w:szCs w:val="24"/>
                <w:lang w:bidi="ar-EG"/>
              </w:rPr>
              <w:t>DQPSK</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Pr>
                <w:rFonts w:hAnsi="Times New Roman Bold"/>
                <w:sz w:val="18"/>
                <w:szCs w:val="24"/>
                <w:rtl/>
                <w:lang w:bidi="ar-EG"/>
              </w:rPr>
              <w:tab/>
            </w:r>
            <w:r w:rsidRPr="00DC15F8">
              <w:rPr>
                <w:rFonts w:hAnsi="Times New Roman Bold"/>
                <w:sz w:val="18"/>
                <w:szCs w:val="24"/>
                <w:lang w:bidi="ar-EG"/>
              </w:rPr>
              <w:t xml:space="preserve"> AT-DMB</w:t>
            </w:r>
            <w:r w:rsidRPr="00DC15F8">
              <w:rPr>
                <w:rFonts w:hAnsi="Times New Roman Bold" w:hint="cs"/>
                <w:sz w:val="18"/>
                <w:szCs w:val="24"/>
                <w:rtl/>
                <w:lang w:bidi="ar-EG"/>
              </w:rPr>
              <w:t xml:space="preserve">: من </w:t>
            </w:r>
            <w:r w:rsidRPr="00DC15F8">
              <w:rPr>
                <w:rFonts w:hAnsi="Times New Roman Bold"/>
                <w:sz w:val="18"/>
                <w:szCs w:val="24"/>
                <w:lang w:bidi="ar-EG"/>
              </w:rPr>
              <w:t>1,152</w:t>
            </w:r>
            <w:r w:rsidRPr="00DC15F8">
              <w:rPr>
                <w:rFonts w:hAnsi="Times New Roman Bold" w:hint="cs"/>
                <w:sz w:val="18"/>
                <w:szCs w:val="24"/>
                <w:rtl/>
                <w:lang w:bidi="ar-EG"/>
              </w:rPr>
              <w:t xml:space="preserve"> إلى </w:t>
            </w:r>
            <w:r w:rsidRPr="00DC15F8">
              <w:rPr>
                <w:rFonts w:hAnsi="Times New Roman Bold"/>
                <w:sz w:val="18"/>
                <w:szCs w:val="24"/>
                <w:lang w:bidi="ar-EG"/>
              </w:rPr>
              <w:t>2,88</w:t>
            </w:r>
            <w:r w:rsidRPr="00DC15F8">
              <w:rPr>
                <w:rFonts w:hAnsi="Times New Roman Bold" w:hint="cs"/>
                <w:sz w:val="18"/>
                <w:szCs w:val="24"/>
                <w:rtl/>
                <w:lang w:bidi="ar-EG"/>
              </w:rPr>
              <w:t xml:space="preserve"> </w:t>
            </w:r>
            <w:r w:rsidRPr="00DC15F8">
              <w:rPr>
                <w:rFonts w:hAnsi="Times New Roman Bold"/>
                <w:sz w:val="18"/>
                <w:szCs w:val="24"/>
                <w:lang w:bidi="ar-EG"/>
              </w:rPr>
              <w:t>Mbit/s</w:t>
            </w:r>
            <w:r w:rsidRPr="00DC15F8">
              <w:rPr>
                <w:rFonts w:hAnsi="Times New Roman Bold" w:hint="cs"/>
                <w:sz w:val="18"/>
                <w:szCs w:val="24"/>
                <w:rtl/>
                <w:lang w:bidi="ar-EG"/>
              </w:rPr>
              <w:t xml:space="preserve"> عند </w:t>
            </w:r>
            <w:r w:rsidRPr="00DC15F8">
              <w:rPr>
                <w:rFonts w:hAnsi="Times New Roman Bold"/>
                <w:sz w:val="18"/>
                <w:szCs w:val="24"/>
                <w:lang w:bidi="ar-EG"/>
              </w:rPr>
              <w:t xml:space="preserve">BPSK </w:t>
            </w:r>
            <w:r w:rsidRPr="00DC15F8">
              <w:rPr>
                <w:rFonts w:hAnsi="Times New Roman Bold" w:hint="cs"/>
                <w:sz w:val="18"/>
                <w:szCs w:val="24"/>
                <w:rtl/>
                <w:lang w:bidi="ar-EG"/>
              </w:rPr>
              <w:t xml:space="preserve"> عبر </w:t>
            </w:r>
            <w:r w:rsidRPr="00DC15F8">
              <w:rPr>
                <w:rFonts w:hAnsi="Times New Roman Bold"/>
                <w:sz w:val="18"/>
                <w:szCs w:val="24"/>
                <w:lang w:bidi="ar-EG"/>
              </w:rPr>
              <w:t>DQPSK</w:t>
            </w:r>
          </w:p>
        </w:tc>
        <w:tc>
          <w:tcPr>
            <w:tcW w:w="2528"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FB6E7D">
            <w:pPr>
              <w:pStyle w:val="Tabletext"/>
              <w:spacing w:before="40" w:after="40" w:line="240" w:lineRule="exact"/>
              <w:rPr>
                <w:rFonts w:hAnsi="Times New Roman Bold"/>
                <w:sz w:val="18"/>
                <w:szCs w:val="24"/>
                <w:lang w:bidi="ar-EG"/>
              </w:rPr>
            </w:pPr>
            <w:r w:rsidRPr="00DC15F8">
              <w:rPr>
                <w:rFonts w:hAnsi="Times New Roman Bold" w:hint="cs"/>
                <w:sz w:val="18"/>
                <w:szCs w:val="24"/>
                <w:rtl/>
                <w:lang w:bidi="ar-EG"/>
              </w:rPr>
              <w:t xml:space="preserve">من </w:t>
            </w:r>
            <w:r w:rsidRPr="00DC15F8">
              <w:rPr>
                <w:rFonts w:hAnsi="Times New Roman Bold"/>
                <w:sz w:val="18"/>
                <w:szCs w:val="24"/>
                <w:lang w:bidi="ar-EG"/>
              </w:rPr>
              <w:t>0,1546</w:t>
            </w:r>
            <w:r w:rsidRPr="00DC15F8">
              <w:rPr>
                <w:rFonts w:hAnsi="Times New Roman Bold" w:hint="cs"/>
                <w:sz w:val="18"/>
                <w:szCs w:val="24"/>
                <w:rtl/>
                <w:lang w:bidi="ar-EG"/>
              </w:rPr>
              <w:t xml:space="preserve"> إلى </w:t>
            </w:r>
            <w:r w:rsidRPr="00DC15F8">
              <w:rPr>
                <w:rFonts w:hAnsi="Times New Roman Bold"/>
                <w:sz w:val="18"/>
                <w:szCs w:val="24"/>
                <w:lang w:bidi="ar-EG"/>
              </w:rPr>
              <w:t>(2x)</w:t>
            </w:r>
            <w:r w:rsidRPr="00DC15F8">
              <w:rPr>
                <w:rFonts w:hAnsi="Times New Roman Bold" w:hint="cs"/>
                <w:sz w:val="18"/>
                <w:szCs w:val="24"/>
                <w:rtl/>
                <w:lang w:bidi="ar-EG"/>
              </w:rPr>
              <w:t xml:space="preserve"> </w:t>
            </w:r>
            <w:r w:rsidRPr="00DC15F8">
              <w:rPr>
                <w:rFonts w:hAnsi="Times New Roman Bold"/>
                <w:sz w:val="18"/>
                <w:szCs w:val="24"/>
                <w:lang w:bidi="ar-EG"/>
              </w:rPr>
              <w:t>3,348</w:t>
            </w:r>
            <w:r w:rsidRPr="00DC15F8">
              <w:rPr>
                <w:rFonts w:hAnsi="Times New Roman Bold" w:hint="cs"/>
                <w:sz w:val="18"/>
                <w:szCs w:val="24"/>
                <w:rtl/>
                <w:lang w:bidi="ar-EG"/>
              </w:rPr>
              <w:t xml:space="preserve"> </w:t>
            </w:r>
            <w:r w:rsidRPr="00DC15F8">
              <w:rPr>
                <w:rFonts w:hAnsi="Times New Roman Bold"/>
                <w:sz w:val="18"/>
                <w:szCs w:val="24"/>
                <w:lang w:bidi="ar-EG"/>
              </w:rPr>
              <w:t>Mbit/s</w:t>
            </w:r>
          </w:p>
        </w:tc>
        <w:tc>
          <w:tcPr>
            <w:tcW w:w="230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0,281</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1,78</w:t>
            </w:r>
            <w:r>
              <w:rPr>
                <w:rFonts w:hAnsi="Times New Roman Bold"/>
                <w:sz w:val="18"/>
                <w:szCs w:val="24"/>
                <w:lang w:bidi="ar-EG"/>
              </w:rPr>
              <w:t>7</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0,328</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2,085</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0,37</w:t>
            </w:r>
            <w:r>
              <w:rPr>
                <w:rFonts w:hAnsi="Times New Roman Bold"/>
                <w:sz w:val="18"/>
                <w:szCs w:val="24"/>
                <w:lang w:bidi="ar-EG"/>
              </w:rPr>
              <w:t>4</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2,38</w:t>
            </w:r>
            <w:r>
              <w:rPr>
                <w:rFonts w:hAnsi="Times New Roman Bold"/>
                <w:sz w:val="18"/>
                <w:szCs w:val="24"/>
                <w:lang w:bidi="ar-EG"/>
              </w:rPr>
              <w:t>3</w:t>
            </w:r>
          </w:p>
        </w:tc>
        <w:tc>
          <w:tcPr>
            <w:tcW w:w="223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الحد الأقصى:</w:t>
            </w:r>
            <w:r w:rsidRPr="00DC15F8">
              <w:rPr>
                <w:rFonts w:hAnsi="Times New Roman Bold"/>
                <w:sz w:val="18"/>
                <w:szCs w:val="24"/>
                <w:rtl/>
                <w:lang w:bidi="ar-EG"/>
              </w:rPr>
              <w:br/>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26,011</w:t>
            </w:r>
          </w:p>
          <w:p w:rsidR="006B2D0B" w:rsidRPr="00DC15F8" w:rsidRDefault="006B2D0B" w:rsidP="00FB6E7D">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نمطياً:</w:t>
            </w:r>
            <w:r w:rsidRPr="00DC15F8">
              <w:rPr>
                <w:rFonts w:hAnsi="Times New Roman Bold"/>
                <w:sz w:val="18"/>
                <w:szCs w:val="24"/>
                <w:rtl/>
                <w:lang w:bidi="ar-EG"/>
              </w:rPr>
              <w:br/>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6,84</w:t>
            </w:r>
          </w:p>
        </w:tc>
        <w:tc>
          <w:tcPr>
            <w:tcW w:w="304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FB6E7D">
            <w:pPr>
              <w:pStyle w:val="Tabletext"/>
              <w:spacing w:before="40" w:after="40" w:line="240" w:lineRule="exact"/>
              <w:rPr>
                <w:rFonts w:hAnsi="Times New Roman Bold"/>
                <w:sz w:val="18"/>
                <w:szCs w:val="24"/>
                <w:rtl/>
                <w:lang w:bidi="ar-EG"/>
              </w:rPr>
            </w:pPr>
            <w:r>
              <w:rPr>
                <w:rFonts w:hAnsi="Times New Roman Bold" w:hint="cs"/>
                <w:sz w:val="18"/>
                <w:szCs w:val="24"/>
                <w:lang w:bidi="ar-EG"/>
              </w:rPr>
              <w:t>×</w:t>
            </w:r>
            <w:r>
              <w:rPr>
                <w:rFonts w:hAnsi="Times New Roman Bold"/>
                <w:sz w:val="18"/>
                <w:szCs w:val="24"/>
                <w:lang w:bidi="ar-EG"/>
              </w:rPr>
              <w:t xml:space="preserve"> n</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0,281</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1,78</w:t>
            </w:r>
            <w:r>
              <w:rPr>
                <w:rFonts w:hAnsi="Times New Roman Bold"/>
                <w:sz w:val="18"/>
                <w:szCs w:val="24"/>
                <w:lang w:bidi="ar-EG"/>
              </w:rPr>
              <w:t>7</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0,328</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2,085</w:t>
            </w:r>
          </w:p>
          <w:p w:rsidR="006B2D0B" w:rsidRPr="00DC15F8" w:rsidRDefault="006B2D0B" w:rsidP="00FB6E7D">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hint="cs"/>
                <w:sz w:val="18"/>
                <w:szCs w:val="24"/>
                <w:rtl/>
                <w:lang w:bidi="ar-EG"/>
              </w:rPr>
              <w:t xml:space="preserve">من </w:t>
            </w:r>
            <w:r w:rsidRPr="00DC15F8">
              <w:rPr>
                <w:rFonts w:hAnsi="Times New Roman Bold"/>
                <w:sz w:val="18"/>
                <w:szCs w:val="24"/>
                <w:lang w:bidi="ar-EG"/>
              </w:rPr>
              <w:t>0,37</w:t>
            </w:r>
            <w:r>
              <w:rPr>
                <w:rFonts w:hAnsi="Times New Roman Bold"/>
                <w:sz w:val="18"/>
                <w:szCs w:val="24"/>
                <w:lang w:bidi="ar-EG"/>
              </w:rPr>
              <w:t>4</w:t>
            </w:r>
            <w:r w:rsidRPr="00DC15F8">
              <w:rPr>
                <w:rFonts w:hAnsi="Times New Roman Bold"/>
                <w:sz w:val="18"/>
                <w:szCs w:val="24"/>
                <w:rtl/>
                <w:lang w:bidi="ar-EG"/>
              </w:rPr>
              <w:br/>
            </w:r>
            <w:r w:rsidRPr="00DC15F8">
              <w:rPr>
                <w:rFonts w:hAnsi="Times New Roman Bold" w:hint="cs"/>
                <w:sz w:val="18"/>
                <w:szCs w:val="24"/>
                <w:rtl/>
                <w:lang w:bidi="ar-EG"/>
              </w:rPr>
              <w:t xml:space="preserve">إلى </w:t>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2,38</w:t>
            </w:r>
            <w:r>
              <w:rPr>
                <w:rFonts w:hAnsi="Times New Roman Bold"/>
                <w:sz w:val="18"/>
                <w:szCs w:val="24"/>
                <w:lang w:bidi="ar-EG"/>
              </w:rPr>
              <w:t>3</w:t>
            </w:r>
          </w:p>
        </w:tc>
      </w:tr>
    </w:tbl>
    <w:p w:rsidR="00FB6E7D" w:rsidRPr="00FB6E7D" w:rsidRDefault="00FB6E7D" w:rsidP="00FB6E7D">
      <w:pPr>
        <w:overflowPunct/>
        <w:autoSpaceDE/>
        <w:autoSpaceDN/>
        <w:adjustRightInd/>
        <w:spacing w:line="340" w:lineRule="exact"/>
        <w:ind w:left="391" w:hanging="391"/>
        <w:textAlignment w:val="auto"/>
        <w:rPr>
          <w:sz w:val="16"/>
          <w:szCs w:val="24"/>
          <w:rtl/>
        </w:rPr>
      </w:pPr>
      <w:r w:rsidRPr="00FB6E7D">
        <w:rPr>
          <w:position w:val="6"/>
          <w:sz w:val="14"/>
          <w:szCs w:val="14"/>
        </w:rPr>
        <w:t>(1)</w:t>
      </w:r>
      <w:r w:rsidRPr="00FB6E7D">
        <w:rPr>
          <w:rFonts w:hint="cs"/>
          <w:sz w:val="18"/>
          <w:szCs w:val="26"/>
          <w:rtl/>
        </w:rPr>
        <w:tab/>
      </w:r>
      <w:r w:rsidRPr="00FB6E7D">
        <w:rPr>
          <w:rFonts w:hint="cs"/>
          <w:sz w:val="16"/>
          <w:szCs w:val="24"/>
          <w:rtl/>
        </w:rPr>
        <w:t>أدرجت جميع المعلمات التي قد تتغير تبعاً لعرض نطاق القناة المختار بحسب ترتيب عروض نطاق القنوات المقابلة كما هو مبين في الصف الأول باستعمال الإشارات الفرعية</w:t>
      </w:r>
      <w:r w:rsidRPr="00FB6E7D">
        <w:rPr>
          <w:rFonts w:hint="eastAsia"/>
          <w:sz w:val="16"/>
          <w:szCs w:val="24"/>
          <w:rtl/>
        </w:rPr>
        <w:t> </w:t>
      </w:r>
      <w:r w:rsidRPr="00FB6E7D">
        <w:rPr>
          <w:rFonts w:hint="cs"/>
          <w:sz w:val="16"/>
          <w:szCs w:val="24"/>
          <w:rtl/>
        </w:rPr>
        <w:t>أ)، ب)، ج)، د)، حسب الاقتضاء.</w:t>
      </w:r>
    </w:p>
    <w:p w:rsidR="00FB6E7D" w:rsidRDefault="00FB6E7D" w:rsidP="00FB6E7D">
      <w:pPr>
        <w:rPr>
          <w:rtl/>
        </w:rPr>
      </w:pPr>
    </w:p>
    <w:p w:rsidR="006B2D0B" w:rsidRDefault="006B2D0B" w:rsidP="009E49FB">
      <w:pPr>
        <w:pStyle w:val="TableNo"/>
        <w:spacing w:before="0"/>
        <w:rPr>
          <w:rtl/>
          <w:lang w:val="fr-FR"/>
        </w:rPr>
      </w:pPr>
      <w:r>
        <w:rPr>
          <w:rtl/>
        </w:rPr>
        <w:br w:type="page"/>
      </w:r>
      <w:r>
        <w:rPr>
          <w:rFonts w:hint="cs"/>
          <w:rtl/>
        </w:rPr>
        <w:lastRenderedPageBreak/>
        <w:t xml:space="preserve">الجـدول </w:t>
      </w:r>
      <w:r>
        <w:rPr>
          <w:lang w:val="fr-FR"/>
        </w:rPr>
        <w:t>6B</w:t>
      </w:r>
    </w:p>
    <w:p w:rsidR="006B2D0B" w:rsidRPr="005367E8" w:rsidRDefault="006B2D0B" w:rsidP="009E49FB">
      <w:pPr>
        <w:pStyle w:val="Tabletitle"/>
        <w:rPr>
          <w:rtl/>
        </w:rPr>
      </w:pPr>
      <w:r w:rsidRPr="00A26812">
        <w:rPr>
          <w:rFonts w:hint="cs"/>
          <w:rtl/>
        </w:rPr>
        <w:t>معلمات الإرسال لأنظمة الوسائط المتعددة</w:t>
      </w:r>
      <w:r>
        <w:rPr>
          <w:rFonts w:hint="cs"/>
          <w:rtl/>
        </w:rPr>
        <w:t xml:space="preserve"> </w:t>
      </w:r>
      <w:r w:rsidRPr="00214557">
        <w:rPr>
          <w:rFonts w:hint="cs"/>
          <w:rtl/>
        </w:rPr>
        <w:t>(</w:t>
      </w:r>
      <w:r w:rsidRPr="00214557">
        <w:t>H</w:t>
      </w:r>
      <w:r w:rsidRPr="00214557">
        <w:rPr>
          <w:rFonts w:hint="cs"/>
          <w:rtl/>
        </w:rPr>
        <w:t xml:space="preserve"> و</w:t>
      </w:r>
      <w:r w:rsidRPr="00214557">
        <w:t>I</w:t>
      </w:r>
      <w:r w:rsidRPr="00214557">
        <w:rPr>
          <w:rFonts w:hint="cs"/>
          <w:rtl/>
        </w:rPr>
        <w:t xml:space="preserve"> و</w:t>
      </w:r>
      <w:r w:rsidRPr="00214557">
        <w:t>M</w:t>
      </w:r>
      <w:r w:rsidRPr="00214557">
        <w:rPr>
          <w:rFonts w:hint="cs"/>
          <w:rtl/>
        </w:rPr>
        <w:t xml:space="preserve"> و</w:t>
      </w:r>
      <w:r w:rsidRPr="00214557">
        <w:t>T2</w:t>
      </w:r>
      <w:r w:rsidRPr="00214557">
        <w:rPr>
          <w:rFonts w:hint="cs"/>
          <w:rtl/>
        </w:rPr>
        <w:t>)</w:t>
      </w:r>
    </w:p>
    <w:tbl>
      <w:tblPr>
        <w:bidiVisual/>
        <w:tblW w:w="14459" w:type="dxa"/>
        <w:jc w:val="center"/>
        <w:tblLayout w:type="fixed"/>
        <w:tblLook w:val="01E0" w:firstRow="1" w:lastRow="1" w:firstColumn="1" w:lastColumn="1" w:noHBand="0" w:noVBand="0"/>
      </w:tblPr>
      <w:tblGrid>
        <w:gridCol w:w="623"/>
        <w:gridCol w:w="1433"/>
        <w:gridCol w:w="2960"/>
        <w:gridCol w:w="3773"/>
        <w:gridCol w:w="2835"/>
        <w:gridCol w:w="2835"/>
      </w:tblGrid>
      <w:tr w:rsidR="006B2D0B" w:rsidRPr="005367E8" w:rsidTr="00DE4CED">
        <w:trPr>
          <w:cantSplit/>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keepNext/>
              <w:spacing w:before="40" w:after="40" w:line="240" w:lineRule="exact"/>
              <w:jc w:val="center"/>
              <w:rPr>
                <w:rFonts w:ascii="Times New Roman Bold" w:hAnsi="Times New Roman Bold"/>
                <w:b/>
                <w:bCs/>
                <w:sz w:val="20"/>
                <w:szCs w:val="26"/>
                <w:rtl/>
                <w:lang w:eastAsia="en-US"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keepNext/>
              <w:spacing w:before="40" w:after="40" w:line="240" w:lineRule="exact"/>
              <w:jc w:val="center"/>
              <w:rPr>
                <w:sz w:val="20"/>
                <w:szCs w:val="26"/>
                <w:rtl/>
                <w:lang w:val="fr-FR"/>
              </w:rPr>
            </w:pPr>
            <w:r w:rsidRPr="005367E8">
              <w:rPr>
                <w:rFonts w:ascii="Times New Roman Bold" w:hAnsi="Times New Roman Bold" w:hint="cs"/>
                <w:b/>
                <w:bCs/>
                <w:sz w:val="20"/>
                <w:szCs w:val="26"/>
                <w:rtl/>
                <w:lang w:bidi="ar-EG"/>
              </w:rPr>
              <w:t>المعلمات</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“H”</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5367E8" w:rsidRDefault="006B2D0B" w:rsidP="009E49FB">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“I”</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“M”</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6B2D0B" w:rsidP="009E49FB">
            <w:pPr>
              <w:keepNext/>
              <w:spacing w:before="40" w:after="40" w:line="240" w:lineRule="exact"/>
              <w:jc w:val="center"/>
              <w:rPr>
                <w:rFonts w:ascii="Times New Roman Bold" w:hAnsi="Times New Roman Bold"/>
                <w:b/>
                <w:bCs/>
                <w:sz w:val="20"/>
                <w:szCs w:val="26"/>
                <w:rtl/>
                <w:lang w:eastAsia="en-US" w:bidi="ar-EG"/>
              </w:rPr>
            </w:pPr>
            <w:r w:rsidRPr="00214557">
              <w:rPr>
                <w:rFonts w:ascii="Times New Roman Bold" w:hAnsi="Times New Roman Bold" w:hint="cs"/>
                <w:b/>
                <w:bCs/>
                <w:sz w:val="20"/>
                <w:szCs w:val="26"/>
                <w:rtl/>
                <w:lang w:eastAsia="en-US" w:bidi="ar-EG"/>
              </w:rPr>
              <w:t xml:space="preserve">النظام </w:t>
            </w:r>
            <w:r w:rsidRPr="00214557">
              <w:rPr>
                <w:rFonts w:ascii="Times New Roman Bold" w:hAnsi="Times New Roman Bold"/>
                <w:b/>
                <w:bCs/>
                <w:sz w:val="20"/>
                <w:szCs w:val="26"/>
                <w:lang w:eastAsia="en-US" w:bidi="ar-EG"/>
              </w:rPr>
              <w:t>“T2”</w:t>
            </w:r>
            <w:r w:rsidRPr="00214557">
              <w:rPr>
                <w:rFonts w:ascii="Times New Roman Bold" w:hAnsi="Times New Roman Bold"/>
                <w:b/>
                <w:bCs/>
                <w:sz w:val="20"/>
                <w:szCs w:val="26"/>
                <w:rtl/>
                <w:lang w:eastAsia="en-US" w:bidi="ar-EG"/>
              </w:rPr>
              <w:br/>
            </w:r>
            <w:r w:rsidRPr="00214557">
              <w:rPr>
                <w:rFonts w:ascii="Times New Roman Bold" w:hAnsi="Times New Roman Bold" w:hint="cs"/>
                <w:b/>
                <w:bCs/>
                <w:sz w:val="20"/>
                <w:szCs w:val="26"/>
                <w:rtl/>
                <w:lang w:eastAsia="en-US" w:bidi="ar-EG"/>
              </w:rPr>
              <w:t>للوسائط المتعددة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jc w:val="center"/>
              <w:rPr>
                <w:rFonts w:hAnsi="Times New Roman Bold"/>
                <w:sz w:val="20"/>
                <w:szCs w:val="26"/>
                <w:lang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jc w:val="left"/>
              <w:rPr>
                <w:rFonts w:hAnsi="Times New Roman Bold"/>
                <w:sz w:val="18"/>
                <w:szCs w:val="24"/>
                <w:rtl/>
                <w:lang w:bidi="ar-EG"/>
              </w:rPr>
            </w:pPr>
            <w:r w:rsidRPr="005367E8">
              <w:rPr>
                <w:rFonts w:hAnsi="Times New Roman Bold" w:hint="cs"/>
                <w:sz w:val="18"/>
                <w:szCs w:val="24"/>
                <w:rtl/>
                <w:lang w:bidi="ar-EG"/>
              </w:rPr>
              <w:t>المراجع</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jc w:val="left"/>
              <w:rPr>
                <w:rFonts w:hAnsi="Times New Roman Bold"/>
                <w:sz w:val="18"/>
                <w:szCs w:val="24"/>
                <w:lang w:bidi="ar-EG"/>
              </w:rPr>
            </w:pPr>
            <w:r w:rsidRPr="005367E8">
              <w:rPr>
                <w:rFonts w:hAnsi="Times New Roman Bold" w:hint="cs"/>
                <w:sz w:val="18"/>
                <w:szCs w:val="24"/>
                <w:rtl/>
                <w:lang w:bidi="ar-EG"/>
              </w:rPr>
              <w:t xml:space="preserve">المعياران </w:t>
            </w:r>
            <w:r w:rsidRPr="005367E8">
              <w:rPr>
                <w:rFonts w:hAnsi="Times New Roman Bold"/>
                <w:sz w:val="18"/>
                <w:szCs w:val="24"/>
                <w:lang w:bidi="ar-EG"/>
              </w:rPr>
              <w:t>ETSI EN 302 304</w:t>
            </w:r>
            <w:r w:rsidRPr="005367E8">
              <w:rPr>
                <w:rFonts w:hAnsi="Times New Roman Bold" w:hint="cs"/>
                <w:sz w:val="18"/>
                <w:szCs w:val="24"/>
                <w:rtl/>
                <w:lang w:bidi="ar-EG"/>
              </w:rPr>
              <w:t xml:space="preserve"> و</w:t>
            </w:r>
            <w:r w:rsidRPr="005367E8">
              <w:rPr>
                <w:rFonts w:hAnsi="Times New Roman Bold"/>
                <w:sz w:val="18"/>
                <w:szCs w:val="24"/>
                <w:lang w:bidi="ar-EG"/>
              </w:rPr>
              <w:t>TR 102 377</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5367E8" w:rsidRDefault="006B2D0B" w:rsidP="009E49FB">
            <w:pPr>
              <w:spacing w:before="40" w:after="40" w:line="240" w:lineRule="exact"/>
              <w:jc w:val="left"/>
              <w:rPr>
                <w:rFonts w:hAnsi="Times New Roman Bold"/>
                <w:sz w:val="18"/>
                <w:szCs w:val="24"/>
                <w:rtl/>
                <w:lang w:bidi="ar-EG"/>
              </w:rPr>
            </w:pPr>
            <w:r w:rsidRPr="005367E8">
              <w:rPr>
                <w:rFonts w:hAnsi="Times New Roman Bold" w:hint="cs"/>
                <w:sz w:val="18"/>
                <w:szCs w:val="24"/>
                <w:rtl/>
                <w:lang w:bidi="ar-EG"/>
              </w:rPr>
              <w:t xml:space="preserve">المعياران </w:t>
            </w:r>
            <w:r w:rsidRPr="005367E8">
              <w:rPr>
                <w:rFonts w:hAnsi="Times New Roman Bold"/>
                <w:sz w:val="18"/>
                <w:szCs w:val="24"/>
                <w:lang w:bidi="ar-EG"/>
              </w:rPr>
              <w:t>ETSI EN 302 583</w:t>
            </w:r>
            <w:r w:rsidRPr="005367E8">
              <w:rPr>
                <w:rFonts w:hAnsi="Times New Roman Bold" w:hint="cs"/>
                <w:sz w:val="18"/>
                <w:szCs w:val="24"/>
                <w:rtl/>
                <w:lang w:bidi="ar-EG"/>
              </w:rPr>
              <w:t xml:space="preserve"> </w:t>
            </w:r>
            <w:r w:rsidRPr="005367E8">
              <w:rPr>
                <w:rFonts w:hAnsi="Times New Roman Bold"/>
                <w:sz w:val="18"/>
                <w:szCs w:val="24"/>
                <w:rtl/>
                <w:lang w:bidi="ar-EG"/>
              </w:rPr>
              <w:br/>
            </w:r>
            <w:r w:rsidRPr="005367E8">
              <w:rPr>
                <w:rFonts w:hAnsi="Times New Roman Bold" w:hint="cs"/>
                <w:sz w:val="18"/>
                <w:szCs w:val="24"/>
                <w:rtl/>
                <w:lang w:bidi="ar-EG"/>
              </w:rPr>
              <w:t>و</w:t>
            </w:r>
            <w:r w:rsidRPr="005367E8">
              <w:rPr>
                <w:rFonts w:hAnsi="Times New Roman Bold"/>
                <w:sz w:val="18"/>
                <w:szCs w:val="24"/>
                <w:lang w:bidi="ar-EG"/>
              </w:rPr>
              <w:t>TS 102 584</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ind w:left="312" w:hanging="312"/>
              <w:jc w:val="left"/>
              <w:rPr>
                <w:rFonts w:hAnsi="Times New Roman Bold"/>
                <w:sz w:val="18"/>
                <w:szCs w:val="24"/>
                <w:lang w:bidi="ar-EG"/>
              </w:rPr>
            </w:pPr>
            <w:r w:rsidRPr="005367E8">
              <w:rPr>
                <w:rFonts w:hAnsi="Times New Roman Bold" w:hint="cs"/>
                <w:sz w:val="18"/>
                <w:szCs w:val="24"/>
                <w:rtl/>
                <w:lang w:bidi="ar-EG"/>
              </w:rPr>
              <w:t xml:space="preserve">المعيار </w:t>
            </w:r>
            <w:r w:rsidRPr="005367E8">
              <w:rPr>
                <w:rFonts w:hAnsi="Times New Roman Bold"/>
                <w:sz w:val="18"/>
                <w:szCs w:val="24"/>
                <w:lang w:bidi="ar-EG"/>
              </w:rPr>
              <w:t>TIA-1099</w:t>
            </w:r>
          </w:p>
        </w:tc>
        <w:tc>
          <w:tcPr>
            <w:tcW w:w="2835" w:type="dxa"/>
            <w:tcBorders>
              <w:top w:val="single" w:sz="4" w:space="0" w:color="auto"/>
              <w:left w:val="single" w:sz="4" w:space="0" w:color="auto"/>
              <w:bottom w:val="single" w:sz="4" w:space="0" w:color="auto"/>
              <w:right w:val="single" w:sz="4" w:space="0" w:color="auto"/>
            </w:tcBorders>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التوصية </w:t>
            </w:r>
            <w:r w:rsidRPr="00DC15F8">
              <w:rPr>
                <w:rFonts w:hAnsi="Times New Roman Bold"/>
                <w:sz w:val="18"/>
                <w:szCs w:val="24"/>
                <w:lang w:bidi="ar-EG"/>
              </w:rPr>
              <w:t>ITU-R B</w:t>
            </w:r>
            <w:r>
              <w:rPr>
                <w:rFonts w:hAnsi="Times New Roman Bold"/>
                <w:sz w:val="18"/>
                <w:szCs w:val="24"/>
                <w:lang w:bidi="ar-EG"/>
              </w:rPr>
              <w:t>T</w:t>
            </w:r>
            <w:r w:rsidRPr="00DC15F8">
              <w:rPr>
                <w:rFonts w:hAnsi="Times New Roman Bold"/>
                <w:sz w:val="18"/>
                <w:szCs w:val="24"/>
                <w:lang w:bidi="ar-EG"/>
              </w:rPr>
              <w:t>.1</w:t>
            </w:r>
            <w:r>
              <w:rPr>
                <w:rFonts w:hAnsi="Times New Roman Bold"/>
                <w:sz w:val="18"/>
                <w:szCs w:val="24"/>
                <w:lang w:bidi="ar-EG"/>
              </w:rPr>
              <w:t>877</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DC15F8">
              <w:rPr>
                <w:rFonts w:hAnsi="Times New Roman Bold" w:hint="cs"/>
                <w:sz w:val="18"/>
                <w:szCs w:val="24"/>
                <w:rtl/>
                <w:lang w:bidi="ar-EG"/>
              </w:rPr>
              <w:t xml:space="preserve">والمعيار </w:t>
            </w:r>
            <w:r>
              <w:rPr>
                <w:rFonts w:hAnsi="Times New Roman Bold"/>
                <w:sz w:val="18"/>
                <w:szCs w:val="24"/>
                <w:lang w:bidi="ar-EG"/>
              </w:rPr>
              <w:t>ETSI EN 302 755</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jc w:val="center"/>
              <w:rPr>
                <w:rFonts w:hAnsi="Times New Roman Bold"/>
                <w:sz w:val="20"/>
                <w:szCs w:val="26"/>
                <w:rtl/>
                <w:lang w:bidi="ar-EG"/>
              </w:rPr>
            </w:pPr>
            <w:r w:rsidRPr="005367E8">
              <w:rPr>
                <w:rFonts w:hAnsi="Times New Roman Bold"/>
                <w:sz w:val="20"/>
                <w:szCs w:val="26"/>
                <w:lang w:bidi="ar-EG"/>
              </w:rPr>
              <w:t>1</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jc w:val="left"/>
              <w:rPr>
                <w:rFonts w:hAnsi="Times New Roman Bold"/>
                <w:sz w:val="18"/>
                <w:szCs w:val="24"/>
                <w:lang w:bidi="ar-EG"/>
              </w:rPr>
            </w:pPr>
            <w:r w:rsidRPr="005367E8">
              <w:rPr>
                <w:rFonts w:hAnsi="Times New Roman Bold" w:hint="cs"/>
                <w:sz w:val="18"/>
                <w:szCs w:val="24"/>
                <w:rtl/>
                <w:lang w:bidi="ar-EG"/>
              </w:rPr>
              <w:t>عروض نطاق القنوات</w:t>
            </w:r>
            <w:r w:rsidRPr="005367E8">
              <w:rPr>
                <w:rFonts w:hAnsi="Times New Roman Bold"/>
                <w:sz w:val="18"/>
                <w:szCs w:val="24"/>
                <w:vertAlign w:val="superscript"/>
                <w:lang w:bidi="ar-EG"/>
              </w:rPr>
              <w:t>(1)</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 xml:space="preserve"> أ )</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5</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ب)</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6</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ج)</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7</w:t>
            </w:r>
          </w:p>
          <w:p w:rsidR="006B2D0B" w:rsidRPr="005367E8" w:rsidRDefault="006B2D0B" w:rsidP="009E49FB">
            <w:pPr>
              <w:spacing w:before="40" w:after="40" w:line="240" w:lineRule="exact"/>
              <w:ind w:left="312" w:hanging="312"/>
              <w:jc w:val="left"/>
              <w:rPr>
                <w:rFonts w:hAnsi="Times New Roman Bold"/>
                <w:sz w:val="18"/>
                <w:szCs w:val="24"/>
                <w:lang w:bidi="ar-EG"/>
              </w:rPr>
            </w:pPr>
            <w:r w:rsidRPr="005367E8">
              <w:rPr>
                <w:rFonts w:hAnsi="Times New Roman Bold" w:hint="cs"/>
                <w:sz w:val="18"/>
                <w:szCs w:val="24"/>
                <w:rtl/>
                <w:lang w:bidi="ar-EG"/>
              </w:rPr>
              <w:t>د )</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8</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sz w:val="18"/>
                <w:szCs w:val="24"/>
                <w:lang w:bidi="ar-EG"/>
              </w:rPr>
              <w:t>OFDM (SH-A)</w:t>
            </w:r>
            <w:r w:rsidRPr="005367E8">
              <w:rPr>
                <w:rFonts w:hAnsi="Times New Roman Bold" w:hint="cs"/>
                <w:sz w:val="18"/>
                <w:szCs w:val="24"/>
                <w:rtl/>
                <w:lang w:bidi="ar-EG"/>
              </w:rPr>
              <w:t xml:space="preserve"> </w:t>
            </w:r>
            <w:r w:rsidRPr="005367E8">
              <w:rPr>
                <w:rFonts w:hAnsi="Times New Roman Bold"/>
                <w:sz w:val="18"/>
                <w:szCs w:val="24"/>
                <w:rtl/>
                <w:lang w:bidi="ar-EG"/>
              </w:rPr>
              <w:br/>
            </w:r>
            <w:r w:rsidRPr="005367E8">
              <w:rPr>
                <w:rFonts w:hAnsi="Times New Roman Bold" w:hint="cs"/>
                <w:sz w:val="18"/>
                <w:szCs w:val="24"/>
                <w:rtl/>
                <w:lang w:bidi="ar-EG"/>
              </w:rPr>
              <w:t>و</w:t>
            </w:r>
            <w:r w:rsidRPr="005367E8">
              <w:rPr>
                <w:rFonts w:hAnsi="Times New Roman Bold"/>
                <w:sz w:val="18"/>
                <w:szCs w:val="24"/>
                <w:lang w:bidi="ar-EG"/>
              </w:rPr>
              <w:t>TDM (SH-B)</w:t>
            </w:r>
            <w:r w:rsidRPr="005367E8">
              <w:rPr>
                <w:rFonts w:hAnsi="Times New Roman Bold" w:hint="cs"/>
                <w:sz w:val="18"/>
                <w:szCs w:val="24"/>
                <w:rtl/>
                <w:lang w:bidi="ar-EG"/>
              </w:rPr>
              <w:t>:</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 xml:space="preserve"> أ )</w:t>
            </w:r>
            <w:r w:rsidRPr="005367E8">
              <w:rPr>
                <w:rFonts w:hAnsi="Times New Roman Bold"/>
                <w:sz w:val="18"/>
                <w:szCs w:val="24"/>
                <w:rtl/>
                <w:lang w:bidi="ar-EG"/>
              </w:rPr>
              <w:tab/>
            </w:r>
            <w:r w:rsidRPr="005367E8">
              <w:rPr>
                <w:rFonts w:hAnsi="Times New Roman Bold"/>
                <w:sz w:val="18"/>
                <w:szCs w:val="24"/>
                <w:lang w:bidi="ar-EG"/>
              </w:rPr>
              <w:t>1,7</w:t>
            </w:r>
            <w:r w:rsidRPr="005367E8">
              <w:rPr>
                <w:rFonts w:hAnsi="Times New Roman Bold" w:hint="cs"/>
                <w:sz w:val="18"/>
                <w:szCs w:val="24"/>
                <w:rtl/>
                <w:lang w:bidi="ar-EG"/>
              </w:rPr>
              <w:t xml:space="preserve"> </w:t>
            </w:r>
            <w:r w:rsidRPr="005367E8">
              <w:rPr>
                <w:rFonts w:hAnsi="Times New Roman Bold"/>
                <w:sz w:val="18"/>
                <w:szCs w:val="24"/>
                <w:lang w:bidi="ar-EG"/>
              </w:rPr>
              <w:t>MHz</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ب)</w:t>
            </w:r>
            <w:r w:rsidRPr="005367E8">
              <w:rPr>
                <w:rFonts w:hAnsi="Times New Roman Bold"/>
                <w:sz w:val="18"/>
                <w:szCs w:val="24"/>
                <w:rtl/>
                <w:lang w:bidi="ar-EG"/>
              </w:rPr>
              <w:tab/>
            </w:r>
            <w:r w:rsidRPr="005367E8">
              <w:rPr>
                <w:rFonts w:hAnsi="Times New Roman Bold"/>
                <w:sz w:val="18"/>
                <w:szCs w:val="24"/>
                <w:lang w:bidi="ar-EG"/>
              </w:rPr>
              <w:t>5</w:t>
            </w:r>
            <w:r w:rsidRPr="005367E8">
              <w:rPr>
                <w:rFonts w:hAnsi="Times New Roman Bold" w:hint="cs"/>
                <w:sz w:val="18"/>
                <w:szCs w:val="24"/>
                <w:rtl/>
                <w:lang w:bidi="ar-EG"/>
              </w:rPr>
              <w:t xml:space="preserve"> </w:t>
            </w:r>
            <w:r w:rsidRPr="005367E8">
              <w:rPr>
                <w:rFonts w:hAnsi="Times New Roman Bold"/>
                <w:sz w:val="18"/>
                <w:szCs w:val="24"/>
                <w:lang w:bidi="ar-EG"/>
              </w:rPr>
              <w:t>MHz</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ج)</w:t>
            </w:r>
            <w:r w:rsidRPr="005367E8">
              <w:rPr>
                <w:rFonts w:hAnsi="Times New Roman Bold"/>
                <w:sz w:val="18"/>
                <w:szCs w:val="24"/>
                <w:rtl/>
                <w:lang w:bidi="ar-EG"/>
              </w:rPr>
              <w:tab/>
            </w:r>
            <w:r w:rsidRPr="005367E8">
              <w:rPr>
                <w:rFonts w:hAnsi="Times New Roman Bold"/>
                <w:sz w:val="18"/>
                <w:szCs w:val="24"/>
                <w:lang w:bidi="ar-EG"/>
              </w:rPr>
              <w:t>6</w:t>
            </w:r>
            <w:r w:rsidRPr="005367E8">
              <w:rPr>
                <w:rFonts w:hAnsi="Times New Roman Bold" w:hint="cs"/>
                <w:sz w:val="18"/>
                <w:szCs w:val="24"/>
                <w:rtl/>
                <w:lang w:bidi="ar-EG"/>
              </w:rPr>
              <w:t xml:space="preserve"> </w:t>
            </w:r>
            <w:r w:rsidRPr="005367E8">
              <w:rPr>
                <w:rFonts w:hAnsi="Times New Roman Bold"/>
                <w:sz w:val="18"/>
                <w:szCs w:val="24"/>
                <w:lang w:bidi="ar-EG"/>
              </w:rPr>
              <w:t>MHz</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د )</w:t>
            </w:r>
            <w:r w:rsidRPr="005367E8">
              <w:rPr>
                <w:rFonts w:hAnsi="Times New Roman Bold"/>
                <w:sz w:val="18"/>
                <w:szCs w:val="24"/>
                <w:rtl/>
                <w:lang w:bidi="ar-EG"/>
              </w:rPr>
              <w:tab/>
            </w:r>
            <w:r w:rsidRPr="005367E8">
              <w:rPr>
                <w:rFonts w:hAnsi="Times New Roman Bold"/>
                <w:sz w:val="18"/>
                <w:szCs w:val="24"/>
                <w:lang w:bidi="ar-EG"/>
              </w:rPr>
              <w:t>7</w:t>
            </w:r>
            <w:r w:rsidRPr="005367E8">
              <w:rPr>
                <w:rFonts w:hAnsi="Times New Roman Bold" w:hint="cs"/>
                <w:sz w:val="18"/>
                <w:szCs w:val="24"/>
                <w:rtl/>
                <w:lang w:bidi="ar-EG"/>
              </w:rPr>
              <w:t xml:space="preserve"> </w:t>
            </w:r>
            <w:r w:rsidRPr="005367E8">
              <w:rPr>
                <w:rFonts w:hAnsi="Times New Roman Bold"/>
                <w:sz w:val="18"/>
                <w:szCs w:val="24"/>
                <w:lang w:bidi="ar-EG"/>
              </w:rPr>
              <w:t>MHz</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ﻫ )</w:t>
            </w:r>
            <w:r w:rsidRPr="005367E8">
              <w:rPr>
                <w:rFonts w:hAnsi="Times New Roman Bold"/>
                <w:sz w:val="18"/>
                <w:szCs w:val="24"/>
                <w:rtl/>
                <w:lang w:bidi="ar-EG"/>
              </w:rPr>
              <w:tab/>
            </w:r>
            <w:r w:rsidRPr="005367E8">
              <w:rPr>
                <w:rFonts w:hAnsi="Times New Roman Bold"/>
                <w:sz w:val="18"/>
                <w:szCs w:val="24"/>
                <w:lang w:bidi="ar-EG"/>
              </w:rPr>
              <w:t>8</w:t>
            </w:r>
            <w:r w:rsidRPr="005367E8">
              <w:rPr>
                <w:rFonts w:hAnsi="Times New Roman Bold" w:hint="cs"/>
                <w:sz w:val="18"/>
                <w:szCs w:val="24"/>
                <w:rtl/>
                <w:lang w:bidi="ar-EG"/>
              </w:rPr>
              <w:t xml:space="preserve"> </w:t>
            </w:r>
            <w:r w:rsidRPr="005367E8">
              <w:rPr>
                <w:rFonts w:hAnsi="Times New Roman Bold"/>
                <w:sz w:val="18"/>
                <w:szCs w:val="24"/>
                <w:lang w:bidi="ar-EG"/>
              </w:rPr>
              <w:t>MHz</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 xml:space="preserve"> أ )</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5</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ب)</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6</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ج)</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7</w:t>
            </w:r>
          </w:p>
          <w:p w:rsidR="006B2D0B" w:rsidRPr="005367E8" w:rsidRDefault="006B2D0B" w:rsidP="009E49FB">
            <w:pPr>
              <w:spacing w:before="40" w:after="40" w:line="240" w:lineRule="exact"/>
              <w:ind w:left="312" w:hanging="312"/>
              <w:jc w:val="left"/>
              <w:rPr>
                <w:rFonts w:hAnsi="Times New Roman Bold"/>
                <w:sz w:val="18"/>
                <w:szCs w:val="24"/>
                <w:rtl/>
                <w:lang w:bidi="ar-EG"/>
              </w:rPr>
            </w:pPr>
            <w:r w:rsidRPr="005367E8">
              <w:rPr>
                <w:rFonts w:hAnsi="Times New Roman Bold" w:hint="cs"/>
                <w:sz w:val="18"/>
                <w:szCs w:val="24"/>
                <w:rtl/>
                <w:lang w:bidi="ar-EG"/>
              </w:rPr>
              <w:t>د )</w:t>
            </w:r>
            <w:r w:rsidRPr="005367E8">
              <w:rPr>
                <w:rFonts w:hAnsi="Times New Roman Bold"/>
                <w:sz w:val="18"/>
                <w:szCs w:val="24"/>
                <w:rtl/>
                <w:lang w:bidi="ar-EG"/>
              </w:rPr>
              <w:tab/>
            </w:r>
            <w:r w:rsidRPr="005367E8">
              <w:rPr>
                <w:rFonts w:hAnsi="Times New Roman Bold"/>
                <w:sz w:val="18"/>
                <w:szCs w:val="24"/>
                <w:lang w:bidi="ar-EG"/>
              </w:rPr>
              <w:t>MHz</w:t>
            </w:r>
            <w:r w:rsidRPr="005367E8">
              <w:rPr>
                <w:rFonts w:hAnsi="Times New Roman Bold"/>
                <w:sz w:val="18"/>
                <w:szCs w:val="24"/>
                <w:lang w:bidi="ar-EG"/>
              </w:rPr>
              <w:t> </w:t>
            </w:r>
            <w:r w:rsidRPr="005367E8">
              <w:rPr>
                <w:rFonts w:hAnsi="Times New Roman Bold"/>
                <w:sz w:val="18"/>
                <w:szCs w:val="24"/>
                <w:lang w:bidi="ar-EG"/>
              </w:rPr>
              <w:t>8</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214557">
              <w:rPr>
                <w:rFonts w:hAnsi="Times New Roman Bold" w:hint="cs"/>
                <w:sz w:val="18"/>
                <w:szCs w:val="24"/>
                <w:rtl/>
                <w:lang w:bidi="ar-EG"/>
              </w:rPr>
              <w:t>أ )</w:t>
            </w:r>
            <w:r w:rsidR="006B2D0B" w:rsidRPr="00214557">
              <w:rPr>
                <w:rFonts w:hAnsi="Times New Roman Bold"/>
                <w:sz w:val="18"/>
                <w:szCs w:val="24"/>
                <w:rtl/>
                <w:lang w:bidi="ar-EG"/>
              </w:rPr>
              <w:tab/>
            </w:r>
            <w:r w:rsidR="006B2D0B" w:rsidRPr="00214557">
              <w:rPr>
                <w:rFonts w:hAnsi="Times New Roman Bold"/>
                <w:sz w:val="18"/>
                <w:szCs w:val="24"/>
                <w:lang w:bidi="ar-EG"/>
              </w:rPr>
              <w:t>1,7</w:t>
            </w:r>
            <w:r w:rsidR="006B2D0B" w:rsidRPr="00214557">
              <w:rPr>
                <w:rFonts w:hAnsi="Times New Roman Bold" w:hint="cs"/>
                <w:sz w:val="18"/>
                <w:szCs w:val="24"/>
                <w:rtl/>
                <w:lang w:bidi="ar-EG"/>
              </w:rPr>
              <w:t xml:space="preserve"> </w:t>
            </w:r>
            <w:r w:rsidR="006B2D0B"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ب)</w:t>
            </w:r>
            <w:r w:rsidRPr="00214557">
              <w:rPr>
                <w:rFonts w:hAnsi="Times New Roman Bold"/>
                <w:sz w:val="18"/>
                <w:szCs w:val="24"/>
                <w:rtl/>
                <w:lang w:bidi="ar-EG"/>
              </w:rPr>
              <w:tab/>
            </w:r>
            <w:r w:rsidRPr="00214557">
              <w:rPr>
                <w:rFonts w:hAnsi="Times New Roman Bold"/>
                <w:sz w:val="18"/>
                <w:szCs w:val="24"/>
                <w:lang w:bidi="ar-EG"/>
              </w:rPr>
              <w:t>5</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ج)</w:t>
            </w:r>
            <w:r w:rsidRPr="00214557">
              <w:rPr>
                <w:rFonts w:hAnsi="Times New Roman Bold"/>
                <w:sz w:val="18"/>
                <w:szCs w:val="24"/>
                <w:rtl/>
                <w:lang w:bidi="ar-EG"/>
              </w:rPr>
              <w:tab/>
            </w:r>
            <w:r w:rsidRPr="00214557">
              <w:rPr>
                <w:rFonts w:hAnsi="Times New Roman Bold"/>
                <w:sz w:val="18"/>
                <w:szCs w:val="24"/>
                <w:lang w:bidi="ar-EG"/>
              </w:rPr>
              <w:t>6</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د )</w:t>
            </w:r>
            <w:r w:rsidRPr="00214557">
              <w:rPr>
                <w:rFonts w:hAnsi="Times New Roman Bold"/>
                <w:sz w:val="18"/>
                <w:szCs w:val="24"/>
                <w:rtl/>
                <w:lang w:bidi="ar-EG"/>
              </w:rPr>
              <w:tab/>
            </w:r>
            <w:r w:rsidRPr="00214557">
              <w:rPr>
                <w:rFonts w:hAnsi="Times New Roman Bold"/>
                <w:sz w:val="18"/>
                <w:szCs w:val="24"/>
                <w:lang w:bidi="ar-EG"/>
              </w:rPr>
              <w:t>7</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ﻫ )</w:t>
            </w:r>
            <w:r w:rsidRPr="00214557">
              <w:rPr>
                <w:rFonts w:hAnsi="Times New Roman Bold"/>
                <w:sz w:val="18"/>
                <w:szCs w:val="24"/>
                <w:rtl/>
                <w:lang w:bidi="ar-EG"/>
              </w:rPr>
              <w:tab/>
            </w:r>
            <w:r w:rsidRPr="00214557">
              <w:rPr>
                <w:rFonts w:hAnsi="Times New Roman Bold"/>
                <w:sz w:val="18"/>
                <w:szCs w:val="24"/>
                <w:lang w:bidi="ar-EG"/>
              </w:rPr>
              <w:t>8</w:t>
            </w:r>
            <w:r w:rsidRPr="00214557">
              <w:rPr>
                <w:rFonts w:hAnsi="Times New Roman Bold" w:hint="cs"/>
                <w:sz w:val="18"/>
                <w:szCs w:val="24"/>
                <w:rtl/>
                <w:lang w:bidi="ar-EG"/>
              </w:rPr>
              <w:t xml:space="preserve"> </w:t>
            </w:r>
            <w:r w:rsidRPr="00214557">
              <w:rPr>
                <w:rFonts w:hAnsi="Times New Roman Bold"/>
                <w:sz w:val="18"/>
                <w:szCs w:val="24"/>
                <w:lang w:bidi="ar-EG"/>
              </w:rPr>
              <w:t>MHz</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center"/>
              <w:rPr>
                <w:rFonts w:hAnsi="Times New Roman Bold"/>
                <w:sz w:val="20"/>
                <w:szCs w:val="26"/>
                <w:rtl/>
                <w:lang w:bidi="ar-EG"/>
              </w:rPr>
            </w:pPr>
            <w:r w:rsidRPr="0073200D">
              <w:rPr>
                <w:rFonts w:hAnsi="Times New Roman Bold"/>
                <w:sz w:val="20"/>
                <w:szCs w:val="26"/>
                <w:lang w:bidi="ar-EG"/>
              </w:rPr>
              <w:t>2</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عرض النطاق المستعمل</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أ )</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4,75</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5,71</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6,66</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7,61</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OFDM</w:t>
            </w:r>
            <w:r w:rsidRPr="0073200D">
              <w:rPr>
                <w:rFonts w:hAnsi="Times New Roman Bold" w:hint="cs"/>
                <w:sz w:val="18"/>
                <w:szCs w:val="24"/>
                <w:rtl/>
                <w:lang w:bidi="ar-EG"/>
              </w:rPr>
              <w:t>:</w:t>
            </w:r>
          </w:p>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rPr>
              <w:t xml:space="preserve"> </w:t>
            </w:r>
            <w:r w:rsidR="006B2D0B" w:rsidRPr="0073200D">
              <w:rPr>
                <w:rFonts w:hAnsi="Times New Roman Bold" w:hint="cs"/>
                <w:sz w:val="18"/>
                <w:szCs w:val="24"/>
                <w:rtl/>
                <w:lang w:bidi="ar-EG"/>
              </w:rPr>
              <w:t xml:space="preserve">أ ) </w:t>
            </w:r>
            <w:r w:rsidR="006B2D0B" w:rsidRPr="0073200D">
              <w:rPr>
                <w:rFonts w:hAnsi="Times New Roman Bold"/>
                <w:sz w:val="18"/>
                <w:szCs w:val="24"/>
                <w:rtl/>
                <w:lang w:bidi="ar-EG"/>
              </w:rPr>
              <w:tab/>
            </w:r>
            <w:r w:rsidR="006B2D0B" w:rsidRPr="0073200D">
              <w:rPr>
                <w:rFonts w:hAnsi="Times New Roman Bold"/>
                <w:sz w:val="18"/>
                <w:szCs w:val="24"/>
                <w:lang w:bidi="ar-EG"/>
              </w:rPr>
              <w:t>1,52</w:t>
            </w:r>
            <w:r w:rsidR="006B2D0B" w:rsidRPr="0073200D">
              <w:rPr>
                <w:rFonts w:hAnsi="Times New Roman Bold" w:hint="cs"/>
                <w:sz w:val="18"/>
                <w:szCs w:val="24"/>
                <w:rtl/>
                <w:lang w:bidi="ar-EG"/>
              </w:rPr>
              <w:t xml:space="preserve"> </w:t>
            </w:r>
            <w:r w:rsidR="006B2D0B"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ب) </w:t>
            </w:r>
            <w:r w:rsidRPr="0073200D">
              <w:rPr>
                <w:rFonts w:hAnsi="Times New Roman Bold"/>
                <w:sz w:val="18"/>
                <w:szCs w:val="24"/>
                <w:rtl/>
                <w:lang w:bidi="ar-EG"/>
              </w:rPr>
              <w:tab/>
            </w:r>
            <w:r w:rsidRPr="0073200D">
              <w:rPr>
                <w:rFonts w:hAnsi="Times New Roman Bold"/>
                <w:sz w:val="18"/>
                <w:szCs w:val="24"/>
                <w:lang w:bidi="ar-EG"/>
              </w:rPr>
              <w:t>4,75</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ج) </w:t>
            </w:r>
            <w:r w:rsidRPr="0073200D">
              <w:rPr>
                <w:rFonts w:hAnsi="Times New Roman Bold"/>
                <w:sz w:val="18"/>
                <w:szCs w:val="24"/>
                <w:rtl/>
                <w:lang w:bidi="ar-EG"/>
              </w:rPr>
              <w:tab/>
            </w:r>
            <w:r w:rsidRPr="0073200D">
              <w:rPr>
                <w:rFonts w:hAnsi="Times New Roman Bold"/>
                <w:sz w:val="18"/>
                <w:szCs w:val="24"/>
                <w:lang w:bidi="ar-EG"/>
              </w:rPr>
              <w:t>5,71</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w:t>
            </w:r>
            <w:r w:rsidR="009E49FB">
              <w:rPr>
                <w:rFonts w:hAnsi="Times New Roman Bold" w:hint="cs"/>
                <w:sz w:val="18"/>
                <w:szCs w:val="24"/>
                <w:rtl/>
                <w:lang w:bidi="ar-EG"/>
              </w:rPr>
              <w:t xml:space="preserve"> </w:t>
            </w: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6,66</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ﻫ) </w:t>
            </w:r>
            <w:r w:rsidRPr="0073200D">
              <w:rPr>
                <w:rFonts w:hAnsi="Times New Roman Bold"/>
                <w:sz w:val="18"/>
                <w:szCs w:val="24"/>
                <w:rtl/>
                <w:lang w:bidi="ar-EG"/>
              </w:rPr>
              <w:tab/>
            </w:r>
            <w:r w:rsidRPr="0073200D">
              <w:rPr>
                <w:rFonts w:hAnsi="Times New Roman Bold"/>
                <w:sz w:val="18"/>
                <w:szCs w:val="24"/>
                <w:lang w:bidi="ar-EG"/>
              </w:rPr>
              <w:t>7,61</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TDM</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أ ) </w:t>
            </w:r>
            <w:r w:rsidRPr="0073200D">
              <w:rPr>
                <w:rFonts w:hAnsi="Times New Roman Bold"/>
                <w:sz w:val="18"/>
                <w:szCs w:val="24"/>
                <w:rtl/>
                <w:lang w:bidi="ar-EG"/>
              </w:rPr>
              <w:tab/>
            </w:r>
            <w:r w:rsidRPr="0073200D">
              <w:rPr>
                <w:rFonts w:hAnsi="Times New Roman Bold"/>
                <w:sz w:val="18"/>
                <w:szCs w:val="24"/>
                <w:lang w:bidi="ar-EG"/>
              </w:rPr>
              <w:t>1,368</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ب) </w:t>
            </w:r>
            <w:r w:rsidRPr="0073200D">
              <w:rPr>
                <w:rFonts w:hAnsi="Times New Roman Bold"/>
                <w:sz w:val="18"/>
                <w:szCs w:val="24"/>
                <w:rtl/>
                <w:lang w:bidi="ar-EG"/>
              </w:rPr>
              <w:tab/>
            </w:r>
            <w:r w:rsidRPr="0073200D">
              <w:rPr>
                <w:rFonts w:hAnsi="Times New Roman Bold"/>
                <w:sz w:val="18"/>
                <w:szCs w:val="24"/>
                <w:lang w:bidi="ar-EG"/>
              </w:rPr>
              <w:t>4,27</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ج) </w:t>
            </w:r>
            <w:r w:rsidRPr="0073200D">
              <w:rPr>
                <w:rFonts w:hAnsi="Times New Roman Bold"/>
                <w:sz w:val="18"/>
                <w:szCs w:val="24"/>
                <w:rtl/>
                <w:lang w:bidi="ar-EG"/>
              </w:rPr>
              <w:tab/>
            </w:r>
            <w:r w:rsidRPr="0073200D">
              <w:rPr>
                <w:rFonts w:hAnsi="Times New Roman Bold"/>
                <w:sz w:val="18"/>
                <w:szCs w:val="24"/>
                <w:lang w:bidi="ar-EG"/>
              </w:rPr>
              <w:t>5,13</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w:t>
            </w:r>
            <w:r w:rsidR="009E49FB">
              <w:rPr>
                <w:rFonts w:hAnsi="Times New Roman Bold" w:hint="cs"/>
                <w:sz w:val="18"/>
                <w:szCs w:val="24"/>
                <w:rtl/>
                <w:lang w:bidi="ar-EG"/>
              </w:rPr>
              <w:t xml:space="preserve"> </w:t>
            </w: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5,18</w:t>
            </w:r>
            <w:r w:rsidRPr="0073200D">
              <w:rPr>
                <w:rFonts w:hAnsi="Times New Roman Bold" w:hint="cs"/>
                <w:sz w:val="18"/>
                <w:szCs w:val="24"/>
                <w:rtl/>
                <w:lang w:bidi="ar-EG"/>
              </w:rPr>
              <w:t xml:space="preserve"> </w:t>
            </w:r>
            <w:r w:rsidRPr="0073200D">
              <w:rPr>
                <w:rFonts w:hAnsi="Times New Roman Bold"/>
                <w:sz w:val="18"/>
                <w:szCs w:val="24"/>
                <w:lang w:bidi="ar-EG"/>
              </w:rPr>
              <w:t>MHz</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ﻫ</w:t>
            </w:r>
            <w:r w:rsidR="009E49FB">
              <w:rPr>
                <w:rFonts w:hAnsi="Times New Roman Bold" w:hint="cs"/>
                <w:sz w:val="18"/>
                <w:szCs w:val="24"/>
                <w:rtl/>
                <w:lang w:bidi="ar-EG"/>
              </w:rPr>
              <w:t xml:space="preserve"> </w:t>
            </w: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6,838</w:t>
            </w:r>
            <w:r w:rsidRPr="0073200D">
              <w:rPr>
                <w:rFonts w:hAnsi="Times New Roman Bold" w:hint="cs"/>
                <w:sz w:val="18"/>
                <w:szCs w:val="24"/>
                <w:rtl/>
                <w:lang w:bidi="ar-EG"/>
              </w:rPr>
              <w:t xml:space="preserve"> </w:t>
            </w:r>
            <w:r w:rsidRPr="0073200D">
              <w:rPr>
                <w:rFonts w:hAnsi="Times New Roman Bold"/>
                <w:sz w:val="18"/>
                <w:szCs w:val="24"/>
                <w:lang w:bidi="ar-EG"/>
              </w:rPr>
              <w:t>MHz</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73200D">
              <w:rPr>
                <w:rFonts w:hAnsi="Times New Roman Bold" w:hint="cs"/>
                <w:sz w:val="18"/>
                <w:szCs w:val="24"/>
                <w:rtl/>
                <w:lang w:bidi="ar-EG"/>
              </w:rPr>
              <w:t>أ )</w:t>
            </w:r>
            <w:r w:rsidR="006B2D0B" w:rsidRPr="0073200D">
              <w:rPr>
                <w:rFonts w:hAnsi="Times New Roman Bold"/>
                <w:sz w:val="18"/>
                <w:szCs w:val="24"/>
                <w:rtl/>
                <w:lang w:bidi="ar-EG"/>
              </w:rPr>
              <w:tab/>
            </w:r>
            <w:r w:rsidR="006B2D0B" w:rsidRPr="0073200D">
              <w:rPr>
                <w:rFonts w:hAnsi="Times New Roman Bold"/>
                <w:sz w:val="18"/>
                <w:szCs w:val="24"/>
                <w:lang w:bidi="ar-EG"/>
              </w:rPr>
              <w:t>MHz</w:t>
            </w:r>
            <w:r w:rsidR="006B2D0B" w:rsidRPr="0073200D">
              <w:rPr>
                <w:rFonts w:hAnsi="Times New Roman Bold"/>
                <w:sz w:val="18"/>
                <w:szCs w:val="24"/>
                <w:lang w:bidi="ar-EG"/>
              </w:rPr>
              <w:t> </w:t>
            </w:r>
            <w:r w:rsidR="006B2D0B" w:rsidRPr="0073200D">
              <w:rPr>
                <w:rFonts w:hAnsi="Times New Roman Bold"/>
                <w:sz w:val="18"/>
                <w:szCs w:val="24"/>
                <w:lang w:bidi="ar-EG"/>
              </w:rPr>
              <w:t>4,52</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5,42</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MHz</w:t>
            </w:r>
            <w:r w:rsidRPr="0073200D">
              <w:rPr>
                <w:rFonts w:hAnsi="Times New Roman Bold"/>
                <w:sz w:val="18"/>
                <w:szCs w:val="24"/>
                <w:lang w:bidi="ar-EG"/>
              </w:rPr>
              <w:t> </w:t>
            </w:r>
            <w:r w:rsidRPr="0073200D">
              <w:rPr>
                <w:rFonts w:hAnsi="Times New Roman Bold"/>
                <w:sz w:val="18"/>
                <w:szCs w:val="24"/>
                <w:lang w:bidi="ar-EG"/>
              </w:rPr>
              <w:t>6,32</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w:t>
            </w:r>
            <w:r w:rsidR="009E49FB">
              <w:rPr>
                <w:rFonts w:hAnsi="Times New Roman Bold" w:hint="cs"/>
                <w:sz w:val="18"/>
                <w:szCs w:val="24"/>
                <w:rtl/>
                <w:lang w:bidi="ar-EG"/>
              </w:rPr>
              <w:t xml:space="preserve"> </w:t>
            </w:r>
            <w:r w:rsidRPr="0073200D">
              <w:rPr>
                <w:rFonts w:hAnsi="Times New Roman Bold" w:hint="cs"/>
                <w:sz w:val="18"/>
                <w:szCs w:val="24"/>
                <w:rtl/>
                <w:lang w:bidi="ar-EG"/>
              </w:rPr>
              <w:t>)</w:t>
            </w:r>
            <w:r w:rsidRPr="0073200D">
              <w:rPr>
                <w:rFonts w:hAnsi="Times New Roman Bold"/>
                <w:sz w:val="18"/>
                <w:szCs w:val="24"/>
                <w:rtl/>
                <w:lang w:bidi="ar-EG"/>
              </w:rPr>
              <w:tab/>
            </w:r>
            <w:r w:rsidRPr="0073200D">
              <w:rPr>
                <w:rFonts w:hAnsi="Times New Roman Bold"/>
                <w:sz w:val="18"/>
                <w:szCs w:val="24"/>
                <w:lang w:bidi="ar-EG"/>
              </w:rPr>
              <w:t xml:space="preserve"> MHz</w:t>
            </w:r>
            <w:r w:rsidRPr="0073200D">
              <w:rPr>
                <w:rFonts w:hAnsi="Times New Roman Bold"/>
                <w:sz w:val="18"/>
                <w:szCs w:val="24"/>
                <w:lang w:bidi="ar-EG"/>
              </w:rPr>
              <w:t> </w:t>
            </w:r>
            <w:r w:rsidRPr="0073200D">
              <w:rPr>
                <w:rFonts w:hAnsi="Times New Roman Bold"/>
                <w:sz w:val="18"/>
                <w:szCs w:val="24"/>
                <w:lang w:bidi="ar-EG"/>
              </w:rPr>
              <w:t>7,23</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214557">
              <w:rPr>
                <w:rFonts w:hAnsi="Times New Roman Bold" w:hint="cs"/>
                <w:sz w:val="18"/>
                <w:szCs w:val="24"/>
                <w:rtl/>
                <w:lang w:bidi="ar-EG"/>
              </w:rPr>
              <w:t xml:space="preserve">أ ) </w:t>
            </w:r>
            <w:r w:rsidR="006B2D0B" w:rsidRPr="00214557">
              <w:rPr>
                <w:rFonts w:hAnsi="Times New Roman Bold"/>
                <w:sz w:val="18"/>
                <w:szCs w:val="24"/>
                <w:rtl/>
                <w:lang w:bidi="ar-EG"/>
              </w:rPr>
              <w:tab/>
            </w:r>
            <w:r w:rsidR="006B2D0B" w:rsidRPr="00214557">
              <w:rPr>
                <w:rFonts w:hAnsi="Times New Roman Bold"/>
                <w:sz w:val="18"/>
                <w:szCs w:val="24"/>
                <w:lang w:bidi="ar-EG"/>
              </w:rPr>
              <w:t>1,52</w:t>
            </w:r>
            <w:r w:rsidR="006B2D0B" w:rsidRPr="00214557">
              <w:rPr>
                <w:rFonts w:hAnsi="Times New Roman Bold" w:hint="cs"/>
                <w:sz w:val="18"/>
                <w:szCs w:val="24"/>
                <w:rtl/>
                <w:lang w:bidi="ar-EG"/>
              </w:rPr>
              <w:t xml:space="preserve"> </w:t>
            </w:r>
            <w:r w:rsidR="006B2D0B"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 xml:space="preserve">ب) </w:t>
            </w:r>
            <w:r w:rsidRPr="00214557">
              <w:rPr>
                <w:rFonts w:hAnsi="Times New Roman Bold"/>
                <w:sz w:val="18"/>
                <w:szCs w:val="24"/>
                <w:rtl/>
                <w:lang w:bidi="ar-EG"/>
              </w:rPr>
              <w:tab/>
            </w:r>
            <w:r w:rsidRPr="00214557">
              <w:rPr>
                <w:rFonts w:hAnsi="Times New Roman Bold"/>
                <w:sz w:val="18"/>
                <w:szCs w:val="24"/>
                <w:lang w:bidi="ar-EG"/>
              </w:rPr>
              <w:t>4,75</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 xml:space="preserve">ج) </w:t>
            </w:r>
            <w:r w:rsidRPr="00214557">
              <w:rPr>
                <w:rFonts w:hAnsi="Times New Roman Bold"/>
                <w:sz w:val="18"/>
                <w:szCs w:val="24"/>
                <w:rtl/>
                <w:lang w:bidi="ar-EG"/>
              </w:rPr>
              <w:tab/>
            </w:r>
            <w:r w:rsidRPr="00214557">
              <w:rPr>
                <w:rFonts w:hAnsi="Times New Roman Bold"/>
                <w:sz w:val="18"/>
                <w:szCs w:val="24"/>
                <w:lang w:bidi="ar-EG"/>
              </w:rPr>
              <w:t>5,71</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د</w:t>
            </w:r>
            <w:r w:rsidR="009E49FB">
              <w:rPr>
                <w:rFonts w:hAnsi="Times New Roman Bold" w:hint="cs"/>
                <w:sz w:val="18"/>
                <w:szCs w:val="24"/>
                <w:rtl/>
                <w:lang w:bidi="ar-EG"/>
              </w:rPr>
              <w:t xml:space="preserve"> </w:t>
            </w:r>
            <w:r w:rsidRPr="00214557">
              <w:rPr>
                <w:rFonts w:hAnsi="Times New Roman Bold" w:hint="cs"/>
                <w:sz w:val="18"/>
                <w:szCs w:val="24"/>
                <w:rtl/>
                <w:lang w:bidi="ar-EG"/>
              </w:rPr>
              <w:t xml:space="preserve">) </w:t>
            </w:r>
            <w:r w:rsidRPr="00214557">
              <w:rPr>
                <w:rFonts w:hAnsi="Times New Roman Bold"/>
                <w:sz w:val="18"/>
                <w:szCs w:val="24"/>
                <w:rtl/>
                <w:lang w:bidi="ar-EG"/>
              </w:rPr>
              <w:tab/>
            </w:r>
            <w:r w:rsidRPr="00214557">
              <w:rPr>
                <w:rFonts w:hAnsi="Times New Roman Bold"/>
                <w:sz w:val="18"/>
                <w:szCs w:val="24"/>
                <w:lang w:bidi="ar-EG"/>
              </w:rPr>
              <w:t>6,66</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ind w:left="312" w:hanging="312"/>
              <w:jc w:val="left"/>
              <w:rPr>
                <w:rFonts w:hAnsi="Times New Roman Bold"/>
                <w:sz w:val="18"/>
                <w:szCs w:val="24"/>
                <w:rtl/>
                <w:lang w:bidi="ar-EG"/>
              </w:rPr>
            </w:pPr>
            <w:r w:rsidRPr="00214557">
              <w:rPr>
                <w:rFonts w:hAnsi="Times New Roman Bold" w:hint="cs"/>
                <w:sz w:val="18"/>
                <w:szCs w:val="24"/>
                <w:rtl/>
                <w:lang w:bidi="ar-EG"/>
              </w:rPr>
              <w:t>ﻫ</w:t>
            </w:r>
            <w:r w:rsidR="009E49FB">
              <w:rPr>
                <w:rFonts w:hAnsi="Times New Roman Bold" w:hint="cs"/>
                <w:sz w:val="18"/>
                <w:szCs w:val="24"/>
                <w:rtl/>
                <w:lang w:bidi="ar-EG"/>
              </w:rPr>
              <w:t xml:space="preserve"> </w:t>
            </w:r>
            <w:r w:rsidRPr="00214557">
              <w:rPr>
                <w:rFonts w:hAnsi="Times New Roman Bold" w:hint="cs"/>
                <w:sz w:val="18"/>
                <w:szCs w:val="24"/>
                <w:rtl/>
                <w:lang w:bidi="ar-EG"/>
              </w:rPr>
              <w:t xml:space="preserve">) </w:t>
            </w:r>
            <w:r w:rsidRPr="00214557">
              <w:rPr>
                <w:rFonts w:hAnsi="Times New Roman Bold"/>
                <w:sz w:val="18"/>
                <w:szCs w:val="24"/>
                <w:rtl/>
                <w:lang w:bidi="ar-EG"/>
              </w:rPr>
              <w:tab/>
            </w:r>
            <w:r w:rsidRPr="00214557">
              <w:rPr>
                <w:rFonts w:hAnsi="Times New Roman Bold"/>
                <w:sz w:val="18"/>
                <w:szCs w:val="24"/>
                <w:lang w:bidi="ar-EG"/>
              </w:rPr>
              <w:t>7,61</w:t>
            </w:r>
            <w:r w:rsidRPr="00214557">
              <w:rPr>
                <w:rFonts w:hAnsi="Times New Roman Bold" w:hint="cs"/>
                <w:sz w:val="18"/>
                <w:szCs w:val="24"/>
                <w:rtl/>
                <w:lang w:bidi="ar-EG"/>
              </w:rPr>
              <w:t xml:space="preserve"> </w:t>
            </w:r>
            <w:r w:rsidRPr="00214557">
              <w:rPr>
                <w:rFonts w:hAnsi="Times New Roman Bold"/>
                <w:sz w:val="18"/>
                <w:szCs w:val="24"/>
                <w:lang w:bidi="ar-EG"/>
              </w:rPr>
              <w:t>MHz</w:t>
            </w:r>
          </w:p>
          <w:p w:rsidR="006B2D0B" w:rsidRPr="00214557" w:rsidRDefault="006B2D0B" w:rsidP="009E49FB">
            <w:pPr>
              <w:spacing w:before="40" w:after="40" w:line="240" w:lineRule="exact"/>
              <w:jc w:val="left"/>
              <w:rPr>
                <w:rFonts w:hAnsi="Times New Roman Bold"/>
                <w:sz w:val="20"/>
                <w:szCs w:val="26"/>
                <w:rtl/>
                <w:lang w:bidi="ar-EG"/>
              </w:rPr>
            </w:pP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20"/>
                <w:szCs w:val="26"/>
                <w:rtl/>
                <w:lang w:bidi="ar-EG"/>
              </w:rPr>
            </w:pPr>
            <w:r w:rsidRPr="0073200D">
              <w:rPr>
                <w:rFonts w:hAnsi="Times New Roman Bold"/>
                <w:sz w:val="20"/>
                <w:szCs w:val="26"/>
                <w:lang w:bidi="ar-EG"/>
              </w:rPr>
              <w:t>3</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عدد الموجات الحاملة الفرعية أو المقاطع</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705</w:t>
            </w:r>
            <w:r w:rsidRPr="0073200D">
              <w:rPr>
                <w:rFonts w:hAnsi="Times New Roman Bold" w:hint="cs"/>
                <w:sz w:val="18"/>
                <w:szCs w:val="24"/>
                <w:rtl/>
                <w:lang w:bidi="ar-EG"/>
              </w:rPr>
              <w:t xml:space="preserve"> (أسلوب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3</w:t>
            </w:r>
            <w:r w:rsidRPr="0073200D">
              <w:rPr>
                <w:rFonts w:hAnsi="Times New Roman Bold"/>
                <w:sz w:val="18"/>
                <w:szCs w:val="24"/>
                <w:lang w:bidi="ar-EG"/>
              </w:rPr>
              <w:t> </w:t>
            </w:r>
            <w:r w:rsidRPr="0073200D">
              <w:rPr>
                <w:rFonts w:hAnsi="Times New Roman Bold"/>
                <w:sz w:val="18"/>
                <w:szCs w:val="24"/>
                <w:lang w:bidi="ar-EG"/>
              </w:rPr>
              <w:t>409</w:t>
            </w:r>
            <w:r w:rsidRPr="0073200D">
              <w:rPr>
                <w:rFonts w:hAnsi="Times New Roman Bold" w:hint="cs"/>
                <w:sz w:val="18"/>
                <w:szCs w:val="24"/>
                <w:rtl/>
                <w:lang w:bidi="ar-EG"/>
              </w:rPr>
              <w:t xml:space="preserve"> (أسلوب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6</w:t>
            </w:r>
            <w:r w:rsidRPr="0073200D">
              <w:rPr>
                <w:rFonts w:hAnsi="Times New Roman Bold"/>
                <w:sz w:val="18"/>
                <w:szCs w:val="24"/>
                <w:lang w:bidi="ar-EG"/>
              </w:rPr>
              <w:t> </w:t>
            </w:r>
            <w:r w:rsidRPr="0073200D">
              <w:rPr>
                <w:rFonts w:hAnsi="Times New Roman Bold"/>
                <w:sz w:val="18"/>
                <w:szCs w:val="24"/>
                <w:lang w:bidi="ar-EG"/>
              </w:rPr>
              <w:t>817</w:t>
            </w:r>
            <w:r w:rsidRPr="0073200D">
              <w:rPr>
                <w:rFonts w:hAnsi="Times New Roman Bold" w:hint="cs"/>
                <w:sz w:val="18"/>
                <w:szCs w:val="24"/>
                <w:rtl/>
                <w:lang w:bidi="ar-EG"/>
              </w:rPr>
              <w:t xml:space="preserve"> (أسلوب </w:t>
            </w:r>
            <w:r w:rsidRPr="0073200D">
              <w:rPr>
                <w:rFonts w:hAnsi="Times New Roman Bold"/>
                <w:sz w:val="18"/>
                <w:szCs w:val="24"/>
                <w:lang w:bidi="ar-EG"/>
              </w:rPr>
              <w:t>8k</w:t>
            </w:r>
            <w:r w:rsidRPr="0073200D">
              <w:rPr>
                <w:rFonts w:hAnsi="Times New Roman Bold" w:hint="cs"/>
                <w:sz w:val="18"/>
                <w:szCs w:val="24"/>
                <w:rtl/>
                <w:lang w:bidi="ar-EG"/>
              </w:rPr>
              <w:t>)</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OFDM</w:t>
            </w:r>
            <w:r w:rsidRPr="0073200D">
              <w:rPr>
                <w:rFonts w:hAnsi="Times New Roman Bold" w:hint="cs"/>
                <w:sz w:val="18"/>
                <w:szCs w:val="24"/>
                <w:rtl/>
                <w:lang w:bidi="ar-EG"/>
              </w:rPr>
              <w:t>:</w:t>
            </w:r>
          </w:p>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853</w:t>
            </w:r>
            <w:r w:rsidRPr="0073200D">
              <w:rPr>
                <w:rFonts w:hAnsi="Times New Roman Bold" w:hint="cs"/>
                <w:sz w:val="18"/>
                <w:szCs w:val="24"/>
                <w:rtl/>
                <w:lang w:bidi="ar-EG"/>
              </w:rPr>
              <w:t xml:space="preserve"> (أسلوب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705</w:t>
            </w:r>
            <w:r w:rsidRPr="0073200D">
              <w:rPr>
                <w:rFonts w:hAnsi="Times New Roman Bold" w:hint="cs"/>
                <w:sz w:val="18"/>
                <w:szCs w:val="24"/>
                <w:rtl/>
                <w:lang w:bidi="ar-EG"/>
              </w:rPr>
              <w:t xml:space="preserve"> (أسلوب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3</w:t>
            </w:r>
            <w:r w:rsidRPr="0073200D">
              <w:rPr>
                <w:rFonts w:hAnsi="Times New Roman Bold"/>
                <w:sz w:val="18"/>
                <w:szCs w:val="24"/>
                <w:lang w:bidi="ar-EG"/>
              </w:rPr>
              <w:t> </w:t>
            </w:r>
            <w:r w:rsidRPr="0073200D">
              <w:rPr>
                <w:rFonts w:hAnsi="Times New Roman Bold"/>
                <w:sz w:val="18"/>
                <w:szCs w:val="24"/>
                <w:lang w:bidi="ar-EG"/>
              </w:rPr>
              <w:t>409</w:t>
            </w:r>
            <w:r w:rsidRPr="0073200D">
              <w:rPr>
                <w:rFonts w:hAnsi="Times New Roman Bold" w:hint="cs"/>
                <w:sz w:val="18"/>
                <w:szCs w:val="24"/>
                <w:rtl/>
                <w:lang w:bidi="ar-EG"/>
              </w:rPr>
              <w:t xml:space="preserve"> (أسلوب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6</w:t>
            </w:r>
            <w:r w:rsidRPr="0073200D">
              <w:rPr>
                <w:rFonts w:hAnsi="Times New Roman Bold"/>
                <w:sz w:val="18"/>
                <w:szCs w:val="24"/>
                <w:lang w:bidi="ar-EG"/>
              </w:rPr>
              <w:t> </w:t>
            </w:r>
            <w:r w:rsidRPr="0073200D">
              <w:rPr>
                <w:rFonts w:hAnsi="Times New Roman Bold"/>
                <w:sz w:val="18"/>
                <w:szCs w:val="24"/>
                <w:lang w:bidi="ar-EG"/>
              </w:rPr>
              <w:t>817</w:t>
            </w:r>
            <w:r w:rsidRPr="0073200D">
              <w:rPr>
                <w:rFonts w:hAnsi="Times New Roman Bold" w:hint="cs"/>
                <w:sz w:val="18"/>
                <w:szCs w:val="24"/>
                <w:rtl/>
                <w:lang w:bidi="ar-EG"/>
              </w:rPr>
              <w:t xml:space="preserve"> (أسلوب </w:t>
            </w:r>
            <w:r w:rsidRPr="0073200D">
              <w:rPr>
                <w:rFonts w:hAnsi="Times New Roman Bold"/>
                <w:sz w:val="18"/>
                <w:szCs w:val="24"/>
                <w:lang w:bidi="ar-EG"/>
              </w:rPr>
              <w:t>8k</w:t>
            </w:r>
            <w:r w:rsidRPr="0073200D">
              <w:rPr>
                <w:rFonts w:hAnsi="Times New Roman Bold" w:hint="cs"/>
                <w:sz w:val="18"/>
                <w:szCs w:val="24"/>
                <w:rtl/>
                <w:lang w:bidi="ar-EG"/>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4</w:t>
            </w:r>
            <w:r w:rsidRPr="0073200D">
              <w:rPr>
                <w:rFonts w:hAnsi="Times New Roman Bold"/>
                <w:sz w:val="18"/>
                <w:szCs w:val="24"/>
                <w:lang w:bidi="ar-EG"/>
              </w:rPr>
              <w:t> </w:t>
            </w:r>
            <w:r w:rsidRPr="0073200D">
              <w:rPr>
                <w:rFonts w:hAnsi="Times New Roman Bold"/>
                <w:sz w:val="18"/>
                <w:szCs w:val="24"/>
                <w:lang w:bidi="ar-EG"/>
              </w:rPr>
              <w:t>000</w:t>
            </w:r>
            <w:r w:rsidRPr="0073200D">
              <w:rPr>
                <w:rFonts w:hAnsi="Times New Roman Bold" w:hint="cs"/>
                <w:sz w:val="18"/>
                <w:szCs w:val="24"/>
                <w:rtl/>
                <w:lang w:bidi="ar-EG"/>
              </w:rPr>
              <w:t xml:space="preserve"> (خارج </w:t>
            </w:r>
            <w:r w:rsidRPr="0073200D">
              <w:rPr>
                <w:rFonts w:hAnsi="Times New Roman Bold"/>
                <w:sz w:val="18"/>
                <w:szCs w:val="24"/>
                <w:lang w:bidi="ar-EG"/>
              </w:rPr>
              <w:t>4k</w:t>
            </w:r>
            <w:r w:rsidRPr="0073200D">
              <w:rPr>
                <w:rFonts w:hAnsi="Times New Roman Bold" w:hint="cs"/>
                <w:sz w:val="18"/>
                <w:szCs w:val="24"/>
                <w:rtl/>
                <w:lang w:bidi="ar-EG"/>
              </w:rPr>
              <w:t>)</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6B2D0B" w:rsidP="009E49FB">
            <w:pPr>
              <w:spacing w:before="40" w:after="40" w:line="240" w:lineRule="exact"/>
              <w:jc w:val="left"/>
              <w:rPr>
                <w:rFonts w:hAnsi="Times New Roman Bold"/>
                <w:sz w:val="18"/>
                <w:szCs w:val="24"/>
                <w:rtl/>
                <w:lang w:bidi="ar-EG"/>
              </w:rPr>
            </w:pP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705</w:t>
            </w:r>
            <w:r w:rsidRPr="00214557">
              <w:rPr>
                <w:rFonts w:hAnsi="Times New Roman Bold" w:hint="cs"/>
                <w:sz w:val="18"/>
                <w:szCs w:val="24"/>
                <w:rtl/>
                <w:lang w:bidi="ar-EG"/>
              </w:rPr>
              <w:t xml:space="preserve"> (أسلوب </w:t>
            </w:r>
            <w:r w:rsidRPr="00214557">
              <w:rPr>
                <w:rFonts w:hAnsi="Times New Roman Bold"/>
                <w:sz w:val="18"/>
                <w:szCs w:val="24"/>
                <w:lang w:bidi="ar-EG"/>
              </w:rPr>
              <w:t>2k</w:t>
            </w:r>
            <w:r w:rsidRPr="00214557">
              <w:rPr>
                <w:rFonts w:hAnsi="Times New Roman Bold" w:hint="cs"/>
                <w:sz w:val="18"/>
                <w:szCs w:val="24"/>
                <w:rtl/>
                <w:lang w:bidi="ar-EG"/>
              </w:rPr>
              <w:t>)</w:t>
            </w:r>
          </w:p>
          <w:p w:rsidR="006B2D0B" w:rsidRPr="00214557" w:rsidRDefault="006B2D0B" w:rsidP="009E49FB">
            <w:pPr>
              <w:spacing w:before="40" w:after="40" w:line="240" w:lineRule="exact"/>
              <w:jc w:val="left"/>
              <w:rPr>
                <w:rFonts w:hAnsi="Times New Roman Bold"/>
                <w:sz w:val="18"/>
                <w:szCs w:val="24"/>
                <w:rtl/>
                <w:lang w:bidi="ar-EG"/>
              </w:rPr>
            </w:pPr>
            <w:r w:rsidRPr="00214557">
              <w:rPr>
                <w:rFonts w:hAnsi="Times New Roman Bold"/>
                <w:sz w:val="18"/>
                <w:szCs w:val="24"/>
                <w:lang w:bidi="ar-EG"/>
              </w:rPr>
              <w:t>3</w:t>
            </w:r>
            <w:r w:rsidRPr="00214557">
              <w:rPr>
                <w:rFonts w:hAnsi="Times New Roman Bold"/>
                <w:sz w:val="18"/>
                <w:szCs w:val="24"/>
                <w:lang w:bidi="ar-EG"/>
              </w:rPr>
              <w:t> </w:t>
            </w:r>
            <w:r w:rsidRPr="00214557">
              <w:rPr>
                <w:rFonts w:hAnsi="Times New Roman Bold"/>
                <w:sz w:val="18"/>
                <w:szCs w:val="24"/>
                <w:lang w:bidi="ar-EG"/>
              </w:rPr>
              <w:t>409</w:t>
            </w:r>
            <w:r w:rsidRPr="00214557">
              <w:rPr>
                <w:rFonts w:hAnsi="Times New Roman Bold" w:hint="cs"/>
                <w:sz w:val="18"/>
                <w:szCs w:val="24"/>
                <w:rtl/>
                <w:lang w:bidi="ar-EG"/>
              </w:rPr>
              <w:t xml:space="preserve"> (أسلوب </w:t>
            </w:r>
            <w:r w:rsidRPr="00214557">
              <w:rPr>
                <w:rFonts w:hAnsi="Times New Roman Bold"/>
                <w:sz w:val="18"/>
                <w:szCs w:val="24"/>
                <w:lang w:bidi="ar-EG"/>
              </w:rPr>
              <w:t>4k</w:t>
            </w:r>
            <w:r w:rsidRPr="00214557">
              <w:rPr>
                <w:rFonts w:hAnsi="Times New Roman Bold" w:hint="cs"/>
                <w:sz w:val="18"/>
                <w:szCs w:val="24"/>
                <w:rtl/>
                <w:lang w:bidi="ar-EG"/>
              </w:rPr>
              <w:t>)</w:t>
            </w:r>
          </w:p>
          <w:p w:rsidR="006B2D0B" w:rsidRPr="00214557" w:rsidRDefault="006B2D0B" w:rsidP="009E49FB">
            <w:pPr>
              <w:spacing w:before="40" w:after="40" w:line="240" w:lineRule="exact"/>
              <w:jc w:val="left"/>
              <w:rPr>
                <w:rFonts w:hAnsi="Times New Roman Bold"/>
                <w:sz w:val="20"/>
                <w:szCs w:val="26"/>
                <w:rtl/>
              </w:rPr>
            </w:pPr>
            <w:r w:rsidRPr="00214557">
              <w:rPr>
                <w:rFonts w:hAnsi="Times New Roman Bold"/>
                <w:sz w:val="18"/>
                <w:szCs w:val="24"/>
                <w:lang w:bidi="ar-EG"/>
              </w:rPr>
              <w:t>6</w:t>
            </w:r>
            <w:r w:rsidRPr="00214557">
              <w:rPr>
                <w:rFonts w:hAnsi="Times New Roman Bold"/>
                <w:sz w:val="18"/>
                <w:szCs w:val="24"/>
                <w:lang w:bidi="ar-EG"/>
              </w:rPr>
              <w:t> </w:t>
            </w:r>
            <w:r w:rsidRPr="00214557">
              <w:rPr>
                <w:rFonts w:hAnsi="Times New Roman Bold"/>
                <w:sz w:val="18"/>
                <w:szCs w:val="24"/>
                <w:lang w:bidi="ar-EG"/>
              </w:rPr>
              <w:t>817</w:t>
            </w:r>
            <w:r w:rsidRPr="00214557">
              <w:rPr>
                <w:rFonts w:hAnsi="Times New Roman Bold" w:hint="cs"/>
                <w:sz w:val="18"/>
                <w:szCs w:val="24"/>
                <w:rtl/>
                <w:lang w:bidi="ar-EG"/>
              </w:rPr>
              <w:t xml:space="preserve"> (أسلوب </w:t>
            </w:r>
            <w:r w:rsidRPr="00214557">
              <w:rPr>
                <w:rFonts w:hAnsi="Times New Roman Bold"/>
                <w:sz w:val="18"/>
                <w:szCs w:val="24"/>
                <w:lang w:bidi="ar-EG"/>
              </w:rPr>
              <w:t>8k</w:t>
            </w:r>
            <w:r w:rsidRPr="00214557">
              <w:rPr>
                <w:rFonts w:hAnsi="Times New Roman Bold" w:hint="cs"/>
                <w:sz w:val="18"/>
                <w:szCs w:val="24"/>
                <w:rtl/>
                <w:lang w:bidi="ar-EG"/>
              </w:rPr>
              <w:t>)</w:t>
            </w:r>
          </w:p>
          <w:p w:rsidR="006B2D0B" w:rsidRPr="00214557" w:rsidRDefault="006B2D0B" w:rsidP="009E49FB">
            <w:pPr>
              <w:spacing w:before="40" w:after="40" w:line="240" w:lineRule="exact"/>
              <w:jc w:val="left"/>
              <w:rPr>
                <w:rFonts w:hAnsi="Times New Roman Bold"/>
                <w:sz w:val="20"/>
                <w:szCs w:val="26"/>
                <w:rtl/>
              </w:rPr>
            </w:pPr>
            <w:r w:rsidRPr="00214557">
              <w:rPr>
                <w:rFonts w:hAnsi="Times New Roman Bold"/>
                <w:sz w:val="18"/>
                <w:szCs w:val="18"/>
              </w:rPr>
              <w:t>13</w:t>
            </w:r>
            <w:r w:rsidRPr="00214557">
              <w:rPr>
                <w:rFonts w:hAnsi="Times New Roman Bold"/>
                <w:sz w:val="18"/>
                <w:szCs w:val="18"/>
              </w:rPr>
              <w:t> </w:t>
            </w:r>
            <w:r w:rsidRPr="00214557">
              <w:rPr>
                <w:rFonts w:hAnsi="Times New Roman Bold"/>
                <w:sz w:val="18"/>
                <w:szCs w:val="18"/>
              </w:rPr>
              <w:t>633</w:t>
            </w:r>
            <w:r w:rsidRPr="00214557">
              <w:rPr>
                <w:rFonts w:hAnsi="Times New Roman Bold" w:hint="cs"/>
                <w:sz w:val="20"/>
                <w:szCs w:val="26"/>
                <w:rtl/>
              </w:rPr>
              <w:t xml:space="preserve"> (أسلوب </w:t>
            </w:r>
            <w:r w:rsidRPr="00214557">
              <w:rPr>
                <w:rFonts w:hAnsi="Times New Roman Bold"/>
                <w:sz w:val="20"/>
                <w:szCs w:val="26"/>
              </w:rPr>
              <w:t>16k</w:t>
            </w:r>
            <w:r w:rsidRPr="00214557">
              <w:rPr>
                <w:rFonts w:hAnsi="Times New Roman Bold" w:hint="cs"/>
                <w:sz w:val="20"/>
                <w:szCs w:val="26"/>
                <w:rtl/>
              </w:rPr>
              <w:t>)</w:t>
            </w:r>
          </w:p>
        </w:tc>
      </w:tr>
    </w:tbl>
    <w:p w:rsidR="009E49FB" w:rsidRPr="009E49FB" w:rsidRDefault="009E49FB" w:rsidP="009E49FB">
      <w:pPr>
        <w:pStyle w:val="TableNo"/>
        <w:spacing w:before="0"/>
        <w:rPr>
          <w:rtl/>
          <w:lang w:val="fr-FR" w:bidi="ar-SA"/>
        </w:rPr>
      </w:pPr>
      <w:r>
        <w:rPr>
          <w:rFonts w:hint="cs"/>
          <w:rtl/>
        </w:rPr>
        <w:lastRenderedPageBreak/>
        <w:t xml:space="preserve">الجـدول </w:t>
      </w:r>
      <w:r>
        <w:rPr>
          <w:lang w:val="fr-FR"/>
        </w:rPr>
        <w:t>6B</w:t>
      </w:r>
      <w:r>
        <w:rPr>
          <w:rFonts w:hint="cs"/>
          <w:rtl/>
          <w:lang w:val="fr-FR" w:bidi="ar-SA"/>
        </w:rPr>
        <w:t xml:space="preserve"> (</w:t>
      </w:r>
      <w:r w:rsidRPr="009E49FB">
        <w:rPr>
          <w:rFonts w:hint="cs"/>
          <w:i/>
          <w:iCs/>
          <w:rtl/>
          <w:lang w:val="fr-FR" w:bidi="ar-SA"/>
        </w:rPr>
        <w:t>تابع</w:t>
      </w:r>
      <w:r>
        <w:rPr>
          <w:rFonts w:hint="cs"/>
          <w:rtl/>
          <w:lang w:val="fr-FR" w:bidi="ar-SA"/>
        </w:rPr>
        <w:t>)</w:t>
      </w:r>
    </w:p>
    <w:tbl>
      <w:tblPr>
        <w:bidiVisual/>
        <w:tblW w:w="14459" w:type="dxa"/>
        <w:jc w:val="center"/>
        <w:tblLayout w:type="fixed"/>
        <w:tblLook w:val="01E0" w:firstRow="1" w:lastRow="1" w:firstColumn="1" w:lastColumn="1" w:noHBand="0" w:noVBand="0"/>
      </w:tblPr>
      <w:tblGrid>
        <w:gridCol w:w="623"/>
        <w:gridCol w:w="1433"/>
        <w:gridCol w:w="2960"/>
        <w:gridCol w:w="3773"/>
        <w:gridCol w:w="2835"/>
        <w:gridCol w:w="2835"/>
      </w:tblGrid>
      <w:tr w:rsidR="009E49FB" w:rsidRPr="005367E8" w:rsidTr="00304E8D">
        <w:trPr>
          <w:cantSplit/>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sz w:val="20"/>
                <w:szCs w:val="26"/>
                <w:rtl/>
                <w:lang w:val="fr-FR"/>
              </w:rPr>
            </w:pPr>
            <w:r w:rsidRPr="005367E8">
              <w:rPr>
                <w:rFonts w:ascii="Times New Roman Bold" w:hAnsi="Times New Roman Bold" w:hint="cs"/>
                <w:b/>
                <w:bCs/>
                <w:sz w:val="20"/>
                <w:szCs w:val="26"/>
                <w:rtl/>
                <w:lang w:bidi="ar-EG"/>
              </w:rPr>
              <w:t>المعلمات</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“H”</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“I”</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“M”</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tcPr>
          <w:p w:rsidR="009E49FB" w:rsidRPr="00214557" w:rsidRDefault="009E49FB" w:rsidP="00304E8D">
            <w:pPr>
              <w:keepNext/>
              <w:spacing w:before="40" w:after="40" w:line="240" w:lineRule="exact"/>
              <w:jc w:val="center"/>
              <w:rPr>
                <w:rFonts w:ascii="Times New Roman Bold" w:hAnsi="Times New Roman Bold"/>
                <w:b/>
                <w:bCs/>
                <w:sz w:val="20"/>
                <w:szCs w:val="26"/>
                <w:rtl/>
                <w:lang w:eastAsia="en-US" w:bidi="ar-EG"/>
              </w:rPr>
            </w:pPr>
            <w:r w:rsidRPr="00214557">
              <w:rPr>
                <w:rFonts w:ascii="Times New Roman Bold" w:hAnsi="Times New Roman Bold" w:hint="cs"/>
                <w:b/>
                <w:bCs/>
                <w:sz w:val="20"/>
                <w:szCs w:val="26"/>
                <w:rtl/>
                <w:lang w:eastAsia="en-US" w:bidi="ar-EG"/>
              </w:rPr>
              <w:t xml:space="preserve">النظام </w:t>
            </w:r>
            <w:r w:rsidRPr="00214557">
              <w:rPr>
                <w:rFonts w:ascii="Times New Roman Bold" w:hAnsi="Times New Roman Bold"/>
                <w:b/>
                <w:bCs/>
                <w:sz w:val="20"/>
                <w:szCs w:val="26"/>
                <w:lang w:eastAsia="en-US" w:bidi="ar-EG"/>
              </w:rPr>
              <w:t>“T2”</w:t>
            </w:r>
            <w:r w:rsidRPr="00214557">
              <w:rPr>
                <w:rFonts w:ascii="Times New Roman Bold" w:hAnsi="Times New Roman Bold"/>
                <w:b/>
                <w:bCs/>
                <w:sz w:val="20"/>
                <w:szCs w:val="26"/>
                <w:rtl/>
                <w:lang w:eastAsia="en-US" w:bidi="ar-EG"/>
              </w:rPr>
              <w:br/>
            </w:r>
            <w:r w:rsidRPr="00214557">
              <w:rPr>
                <w:rFonts w:ascii="Times New Roman Bold" w:hAnsi="Times New Roman Bold" w:hint="cs"/>
                <w:b/>
                <w:bCs/>
                <w:sz w:val="20"/>
                <w:szCs w:val="26"/>
                <w:rtl/>
                <w:lang w:eastAsia="en-US" w:bidi="ar-EG"/>
              </w:rPr>
              <w:t>للوسائط المتعددة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center"/>
              <w:rPr>
                <w:rFonts w:hAnsi="Times New Roman Bold"/>
                <w:sz w:val="20"/>
                <w:szCs w:val="26"/>
                <w:rtl/>
                <w:lang w:bidi="ar-EG"/>
              </w:rPr>
            </w:pPr>
            <w:r w:rsidRPr="0073200D">
              <w:rPr>
                <w:rFonts w:hAnsi="Times New Roman Bold"/>
                <w:sz w:val="20"/>
                <w:szCs w:val="26"/>
                <w:lang w:bidi="ar-EG"/>
              </w:rPr>
              <w:t>4</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المباعدة بين الموجات الحاملة الفرعية</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أ )</w:t>
            </w:r>
            <w:r w:rsidRPr="0073200D">
              <w:rPr>
                <w:rFonts w:hAnsi="Times New Roman Bold"/>
                <w:sz w:val="18"/>
                <w:szCs w:val="24"/>
                <w:rtl/>
                <w:lang w:bidi="ar-EG"/>
              </w:rPr>
              <w:tab/>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2</w:t>
            </w:r>
            <w:r w:rsidRPr="0073200D">
              <w:rPr>
                <w:rFonts w:hAnsi="Times New Roman Bold"/>
                <w:sz w:val="18"/>
                <w:szCs w:val="24"/>
                <w:lang w:bidi="ar-EG"/>
              </w:rPr>
              <w:t> </w:t>
            </w:r>
            <w:r w:rsidRPr="0073200D">
              <w:rPr>
                <w:rFonts w:hAnsi="Times New Roman Bold"/>
                <w:sz w:val="18"/>
                <w:szCs w:val="24"/>
                <w:lang w:bidi="ar-EG"/>
              </w:rPr>
              <w:t>790,179</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395,089</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697,545</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3</w:t>
            </w:r>
            <w:r w:rsidRPr="0073200D">
              <w:rPr>
                <w:rFonts w:hAnsi="Times New Roman Bold"/>
                <w:sz w:val="18"/>
                <w:szCs w:val="24"/>
                <w:lang w:bidi="ar-EG"/>
              </w:rPr>
              <w:t> </w:t>
            </w:r>
            <w:r w:rsidRPr="0073200D">
              <w:rPr>
                <w:rFonts w:hAnsi="Times New Roman Bold"/>
                <w:sz w:val="18"/>
                <w:szCs w:val="24"/>
                <w:lang w:bidi="ar-EG"/>
              </w:rPr>
              <w:t>348,21</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674,11</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837,05</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3</w:t>
            </w:r>
            <w:r w:rsidRPr="0073200D">
              <w:rPr>
                <w:rFonts w:hAnsi="Times New Roman Bold"/>
                <w:sz w:val="18"/>
                <w:szCs w:val="24"/>
                <w:lang w:bidi="ar-EG"/>
              </w:rPr>
              <w:t> </w:t>
            </w:r>
            <w:r w:rsidRPr="0073200D">
              <w:rPr>
                <w:rFonts w:hAnsi="Times New Roman Bold"/>
                <w:sz w:val="18"/>
                <w:szCs w:val="24"/>
                <w:lang w:bidi="ar-EG"/>
              </w:rPr>
              <w:t>906</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 xml:space="preserve">، </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953</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976</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4</w:t>
            </w:r>
            <w:r w:rsidRPr="0073200D">
              <w:rPr>
                <w:rFonts w:hAnsi="Times New Roman Bold"/>
                <w:sz w:val="18"/>
                <w:szCs w:val="24"/>
                <w:lang w:bidi="ar-EG"/>
              </w:rPr>
              <w:t> </w:t>
            </w:r>
            <w:r w:rsidRPr="0073200D">
              <w:rPr>
                <w:rFonts w:hAnsi="Times New Roman Bold"/>
                <w:sz w:val="18"/>
                <w:szCs w:val="24"/>
                <w:lang w:bidi="ar-EG"/>
              </w:rPr>
              <w:t>464</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2</w:t>
            </w:r>
            <w:r w:rsidRPr="0073200D">
              <w:rPr>
                <w:rFonts w:hAnsi="Times New Roman Bold"/>
                <w:sz w:val="18"/>
                <w:szCs w:val="24"/>
                <w:lang w:bidi="ar-EG"/>
              </w:rPr>
              <w:t> </w:t>
            </w:r>
            <w:r w:rsidRPr="0073200D">
              <w:rPr>
                <w:rFonts w:hAnsi="Times New Roman Bold"/>
                <w:sz w:val="18"/>
                <w:szCs w:val="24"/>
                <w:lang w:bidi="ar-EG"/>
              </w:rPr>
              <w:t>232</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br/>
            </w:r>
            <w:r w:rsidRPr="0073200D">
              <w:rPr>
                <w:rFonts w:hAnsi="Times New Roman Bold"/>
                <w:sz w:val="18"/>
                <w:szCs w:val="24"/>
                <w:lang w:bidi="ar-EG"/>
              </w:rPr>
              <w:t>Hz</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116</w:t>
            </w:r>
            <w:r w:rsidRPr="0073200D">
              <w:rPr>
                <w:rFonts w:hAnsi="Times New Roman Bold" w:hint="cs"/>
                <w:sz w:val="18"/>
                <w:szCs w:val="24"/>
                <w:rtl/>
                <w:lang w:bidi="ar-EG"/>
              </w:rPr>
              <w:t xml:space="preserve"> </w:t>
            </w:r>
            <w:r w:rsidRPr="0073200D">
              <w:rPr>
                <w:rFonts w:hAnsi="Times New Roman Bold"/>
                <w:sz w:val="18"/>
                <w:szCs w:val="24"/>
                <w:lang w:bidi="ar-EG"/>
              </w:rPr>
              <w:t>(8k)</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OFDM</w:t>
            </w:r>
            <w:r w:rsidRPr="0073200D">
              <w:rPr>
                <w:rFonts w:hAnsi="Times New Roman Bold" w:hint="cs"/>
                <w:sz w:val="18"/>
                <w:szCs w:val="24"/>
                <w:rtl/>
                <w:lang w:bidi="ar-EG"/>
              </w:rPr>
              <w:t>:</w:t>
            </w:r>
          </w:p>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73200D">
              <w:rPr>
                <w:rFonts w:hAnsi="Times New Roman Bold" w:hint="cs"/>
                <w:sz w:val="18"/>
                <w:szCs w:val="24"/>
                <w:rtl/>
                <w:lang w:bidi="ar-EG"/>
              </w:rPr>
              <w:t xml:space="preserve">أ ) </w:t>
            </w:r>
            <w:r w:rsidR="006B2D0B" w:rsidRPr="0073200D">
              <w:rPr>
                <w:rFonts w:hAnsi="Times New Roman Bold"/>
                <w:sz w:val="18"/>
                <w:szCs w:val="24"/>
                <w:rtl/>
                <w:lang w:bidi="ar-EG"/>
              </w:rPr>
              <w:tab/>
            </w:r>
            <w:r w:rsidR="006B2D0B" w:rsidRPr="0073200D">
              <w:rPr>
                <w:rFonts w:hAnsi="Times New Roman Bold"/>
                <w:sz w:val="18"/>
                <w:szCs w:val="24"/>
                <w:lang w:bidi="ar-EG"/>
              </w:rPr>
              <w:t>1 786</w:t>
            </w:r>
            <w:r w:rsidR="006B2D0B" w:rsidRPr="0073200D">
              <w:rPr>
                <w:rFonts w:hAnsi="Times New Roman Bold" w:hint="cs"/>
                <w:sz w:val="18"/>
                <w:szCs w:val="24"/>
                <w:rtl/>
                <w:lang w:bidi="ar-EG"/>
              </w:rPr>
              <w:t xml:space="preserve"> </w:t>
            </w:r>
            <w:r w:rsidR="006B2D0B" w:rsidRPr="0073200D">
              <w:rPr>
                <w:rFonts w:hAnsi="Times New Roman Bold"/>
                <w:sz w:val="18"/>
                <w:szCs w:val="24"/>
                <w:lang w:bidi="ar-EG"/>
              </w:rPr>
              <w:t>kHz</w:t>
            </w:r>
            <w:r w:rsidR="006B2D0B" w:rsidRPr="0073200D">
              <w:rPr>
                <w:rFonts w:hAnsi="Times New Roman Bold" w:hint="cs"/>
                <w:sz w:val="18"/>
                <w:szCs w:val="24"/>
                <w:rtl/>
                <w:lang w:bidi="ar-EG"/>
              </w:rPr>
              <w:t xml:space="preserve"> </w:t>
            </w:r>
            <w:r w:rsidR="006B2D0B" w:rsidRPr="0073200D">
              <w:rPr>
                <w:rFonts w:hAnsi="Times New Roman Bold"/>
                <w:sz w:val="18"/>
                <w:szCs w:val="24"/>
                <w:lang w:bidi="ar-EG"/>
              </w:rPr>
              <w:t>(1k)</w:t>
            </w:r>
          </w:p>
          <w:p w:rsidR="006B2D0B" w:rsidRPr="0073200D" w:rsidRDefault="006B2D0B" w:rsidP="009E49FB">
            <w:pPr>
              <w:spacing w:before="40" w:after="40" w:line="240" w:lineRule="exact"/>
              <w:ind w:left="312" w:hanging="312"/>
              <w:jc w:val="left"/>
              <w:rPr>
                <w:rFonts w:hAnsi="Times New Roman Bold"/>
                <w:sz w:val="18"/>
                <w:szCs w:val="24"/>
                <w:lang w:bidi="ar-EG"/>
              </w:rPr>
            </w:pPr>
            <w:r w:rsidRPr="0073200D">
              <w:rPr>
                <w:rFonts w:hAnsi="Times New Roman Bold" w:hint="cs"/>
                <w:sz w:val="18"/>
                <w:szCs w:val="24"/>
                <w:rtl/>
                <w:lang w:bidi="ar-EG"/>
              </w:rPr>
              <w:t xml:space="preserve">ب) </w:t>
            </w:r>
            <w:r w:rsidRPr="0073200D">
              <w:rPr>
                <w:rFonts w:hAnsi="Times New Roman Bold"/>
                <w:sz w:val="18"/>
                <w:szCs w:val="24"/>
                <w:rtl/>
                <w:lang w:bidi="ar-EG"/>
              </w:rPr>
              <w:tab/>
            </w:r>
            <w:r w:rsidRPr="0073200D">
              <w:rPr>
                <w:rFonts w:hAnsi="Times New Roman Bold"/>
                <w:sz w:val="18"/>
                <w:szCs w:val="24"/>
                <w:lang w:bidi="ar-EG"/>
              </w:rPr>
              <w:t>5 580,322</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2 790,179</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1 395,089</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697,545</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lang w:bidi="ar-EG"/>
              </w:rPr>
            </w:pPr>
            <w:r w:rsidRPr="0073200D">
              <w:rPr>
                <w:rFonts w:hAnsi="Times New Roman Bold" w:hint="cs"/>
                <w:sz w:val="18"/>
                <w:szCs w:val="24"/>
                <w:rtl/>
                <w:lang w:bidi="ar-EG"/>
              </w:rPr>
              <w:t xml:space="preserve">ج) </w:t>
            </w:r>
            <w:r w:rsidRPr="0073200D">
              <w:rPr>
                <w:rFonts w:hAnsi="Times New Roman Bold"/>
                <w:sz w:val="18"/>
                <w:szCs w:val="24"/>
                <w:rtl/>
                <w:lang w:bidi="ar-EG"/>
              </w:rPr>
              <w:tab/>
            </w:r>
            <w:r w:rsidRPr="0073200D">
              <w:rPr>
                <w:rFonts w:hAnsi="Times New Roman Bold"/>
                <w:sz w:val="18"/>
                <w:szCs w:val="24"/>
                <w:lang w:bidi="ar-EG"/>
              </w:rPr>
              <w:t>6 696,42</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rtl/>
                <w:lang w:bidi="ar-EG"/>
              </w:rPr>
              <w:tab/>
            </w:r>
            <w:r w:rsidRPr="0073200D">
              <w:rPr>
                <w:rFonts w:hAnsi="Times New Roman Bold"/>
                <w:sz w:val="18"/>
                <w:szCs w:val="24"/>
                <w:lang w:bidi="ar-EG"/>
              </w:rPr>
              <w:t>3 348,21</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1 674,11</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837,05</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lang w:bidi="ar-EG"/>
              </w:rPr>
            </w:pPr>
            <w:r w:rsidRPr="0073200D">
              <w:rPr>
                <w:rFonts w:hAnsi="Times New Roman Bold" w:hint="cs"/>
                <w:sz w:val="18"/>
                <w:szCs w:val="24"/>
                <w:rtl/>
                <w:lang w:bidi="ar-EG"/>
              </w:rPr>
              <w:t>د</w:t>
            </w:r>
            <w:r w:rsidR="009E49FB">
              <w:rPr>
                <w:rFonts w:hAnsi="Times New Roman Bold" w:hint="cs"/>
                <w:sz w:val="18"/>
                <w:szCs w:val="24"/>
                <w:rtl/>
                <w:lang w:bidi="ar-EG"/>
              </w:rPr>
              <w:t xml:space="preserve"> </w:t>
            </w: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7 812</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rtl/>
                <w:lang w:bidi="ar-EG"/>
              </w:rPr>
              <w:tab/>
            </w:r>
            <w:r w:rsidRPr="0073200D">
              <w:rPr>
                <w:rFonts w:hAnsi="Times New Roman Bold"/>
                <w:sz w:val="18"/>
                <w:szCs w:val="24"/>
                <w:lang w:bidi="ar-EG"/>
              </w:rPr>
              <w:t>3 906</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1 953</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976</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lang w:bidi="ar-EG"/>
              </w:rPr>
            </w:pPr>
            <w:r w:rsidRPr="0073200D">
              <w:rPr>
                <w:rFonts w:hAnsi="Times New Roman Bold" w:hint="cs"/>
                <w:sz w:val="18"/>
                <w:szCs w:val="24"/>
                <w:rtl/>
                <w:lang w:bidi="ar-EG"/>
              </w:rPr>
              <w:t>ﻫ</w:t>
            </w:r>
            <w:r w:rsidR="009E49FB">
              <w:rPr>
                <w:rFonts w:hAnsi="Times New Roman Bold" w:hint="cs"/>
                <w:sz w:val="18"/>
                <w:szCs w:val="24"/>
                <w:rtl/>
                <w:lang w:bidi="ar-EG"/>
              </w:rPr>
              <w:t xml:space="preserve"> </w:t>
            </w:r>
            <w:r w:rsidRPr="0073200D">
              <w:rPr>
                <w:rFonts w:hAnsi="Times New Roman Bold" w:hint="cs"/>
                <w:sz w:val="18"/>
                <w:szCs w:val="24"/>
                <w:rtl/>
                <w:lang w:bidi="ar-EG"/>
              </w:rPr>
              <w:t xml:space="preserve">) </w:t>
            </w:r>
            <w:r w:rsidRPr="0073200D">
              <w:rPr>
                <w:rFonts w:hAnsi="Times New Roman Bold"/>
                <w:sz w:val="18"/>
                <w:szCs w:val="24"/>
                <w:rtl/>
                <w:lang w:bidi="ar-EG"/>
              </w:rPr>
              <w:tab/>
            </w:r>
            <w:r w:rsidRPr="0073200D">
              <w:rPr>
                <w:rFonts w:hAnsi="Times New Roman Bold"/>
                <w:sz w:val="18"/>
                <w:szCs w:val="24"/>
                <w:lang w:bidi="ar-EG"/>
              </w:rPr>
              <w:t>8 929</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rtl/>
                <w:lang w:bidi="ar-EG"/>
              </w:rPr>
              <w:tab/>
            </w:r>
            <w:r w:rsidRPr="0073200D">
              <w:rPr>
                <w:rFonts w:hAnsi="Times New Roman Bold"/>
                <w:sz w:val="18"/>
                <w:szCs w:val="24"/>
                <w:lang w:bidi="ar-EG"/>
              </w:rPr>
              <w:t>4 464</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2 232</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1 116</w:t>
            </w:r>
            <w:r w:rsidRPr="0073200D">
              <w:rPr>
                <w:rFonts w:hAnsi="Times New Roman Bold" w:hint="cs"/>
                <w:sz w:val="18"/>
                <w:szCs w:val="24"/>
                <w:rtl/>
                <w:lang w:bidi="ar-EG"/>
              </w:rPr>
              <w:t xml:space="preserve"> </w:t>
            </w:r>
            <w:r w:rsidRPr="0073200D">
              <w:rPr>
                <w:rFonts w:hAnsi="Times New Roman Bold"/>
                <w:sz w:val="18"/>
                <w:szCs w:val="24"/>
                <w:lang w:bidi="ar-EG"/>
              </w:rPr>
              <w:t>Hz</w:t>
            </w:r>
            <w:r w:rsidRPr="0073200D">
              <w:rPr>
                <w:rFonts w:hAnsi="Times New Roman Bold" w:hint="cs"/>
                <w:sz w:val="18"/>
                <w:szCs w:val="24"/>
                <w:rtl/>
                <w:lang w:bidi="ar-EG"/>
              </w:rPr>
              <w:t xml:space="preserve"> </w:t>
            </w:r>
            <w:r w:rsidRPr="0073200D">
              <w:rPr>
                <w:rFonts w:hAnsi="Times New Roman Bold"/>
                <w:sz w:val="18"/>
                <w:szCs w:val="24"/>
                <w:lang w:bidi="ar-EG"/>
              </w:rPr>
              <w:t>(8k)</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73200D">
              <w:rPr>
                <w:rFonts w:hAnsi="Times New Roman Bold" w:hint="cs"/>
                <w:sz w:val="18"/>
                <w:szCs w:val="24"/>
                <w:rtl/>
                <w:lang w:bidi="ar-EG"/>
              </w:rPr>
              <w:t xml:space="preserve">أ ) </w:t>
            </w:r>
            <w:r w:rsidR="006B2D0B" w:rsidRPr="0073200D">
              <w:rPr>
                <w:rFonts w:hAnsi="Times New Roman Bold"/>
                <w:sz w:val="18"/>
                <w:szCs w:val="24"/>
                <w:rtl/>
                <w:lang w:bidi="ar-EG"/>
              </w:rPr>
              <w:tab/>
            </w:r>
            <w:r w:rsidR="006B2D0B" w:rsidRPr="0073200D">
              <w:rPr>
                <w:rFonts w:hAnsi="Times New Roman Bold"/>
                <w:sz w:val="18"/>
                <w:szCs w:val="24"/>
                <w:lang w:bidi="ar-EG"/>
              </w:rPr>
              <w:t xml:space="preserve"> kHz</w:t>
            </w:r>
            <w:r w:rsidR="006B2D0B" w:rsidRPr="0073200D">
              <w:rPr>
                <w:rFonts w:hAnsi="Times New Roman Bold"/>
                <w:sz w:val="18"/>
                <w:szCs w:val="24"/>
                <w:lang w:bidi="ar-EG"/>
              </w:rPr>
              <w:t> </w:t>
            </w:r>
            <w:r w:rsidR="006B2D0B" w:rsidRPr="0073200D">
              <w:rPr>
                <w:rFonts w:hAnsi="Times New Roman Bold"/>
                <w:sz w:val="18"/>
                <w:szCs w:val="24"/>
                <w:lang w:bidi="ar-EG"/>
              </w:rPr>
              <w:t>1,1292</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kHz</w:t>
            </w:r>
            <w:r w:rsidRPr="0073200D">
              <w:rPr>
                <w:rFonts w:hAnsi="Times New Roman Bold"/>
                <w:sz w:val="18"/>
                <w:szCs w:val="24"/>
                <w:lang w:bidi="ar-EG"/>
              </w:rPr>
              <w:t> </w:t>
            </w:r>
            <w:r w:rsidRPr="0073200D">
              <w:rPr>
                <w:rFonts w:hAnsi="Times New Roman Bold"/>
                <w:sz w:val="18"/>
                <w:szCs w:val="24"/>
                <w:lang w:bidi="ar-EG"/>
              </w:rPr>
              <w:t>1,355</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kHz</w:t>
            </w:r>
            <w:r w:rsidRPr="0073200D">
              <w:rPr>
                <w:rFonts w:hAnsi="Times New Roman Bold"/>
                <w:sz w:val="18"/>
                <w:szCs w:val="24"/>
                <w:lang w:bidi="ar-EG"/>
              </w:rPr>
              <w:t> </w:t>
            </w:r>
            <w:r w:rsidRPr="0073200D">
              <w:rPr>
                <w:rFonts w:hAnsi="Times New Roman Bold"/>
                <w:sz w:val="18"/>
                <w:szCs w:val="24"/>
                <w:lang w:bidi="ar-EG"/>
              </w:rPr>
              <w:t>1,5808</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kHz</w:t>
            </w:r>
            <w:r w:rsidRPr="0073200D">
              <w:rPr>
                <w:rFonts w:hAnsi="Times New Roman Bold"/>
                <w:sz w:val="18"/>
                <w:szCs w:val="24"/>
                <w:lang w:bidi="ar-EG"/>
              </w:rPr>
              <w:t> </w:t>
            </w:r>
            <w:r w:rsidRPr="0073200D">
              <w:rPr>
                <w:rFonts w:hAnsi="Times New Roman Bold"/>
                <w:sz w:val="18"/>
                <w:szCs w:val="24"/>
                <w:lang w:bidi="ar-EG"/>
              </w:rPr>
              <w:t>1,8066</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9E49FB" w:rsidP="009E49FB">
            <w:pPr>
              <w:spacing w:before="40" w:after="40" w:line="240" w:lineRule="exact"/>
              <w:ind w:left="312" w:hanging="312"/>
              <w:jc w:val="left"/>
              <w:rPr>
                <w:rFonts w:hAnsi="Times New Roman Bold"/>
                <w:sz w:val="18"/>
                <w:szCs w:val="24"/>
                <w:rtl/>
              </w:rPr>
            </w:pPr>
            <w:r>
              <w:rPr>
                <w:rFonts w:hAnsi="Times New Roman Bold" w:hint="cs"/>
                <w:sz w:val="18"/>
                <w:szCs w:val="24"/>
                <w:rtl/>
                <w:lang w:bidi="ar-EG"/>
              </w:rPr>
              <w:t xml:space="preserve"> </w:t>
            </w:r>
            <w:r w:rsidR="006B2D0B" w:rsidRPr="00214557">
              <w:rPr>
                <w:rFonts w:hAnsi="Times New Roman Bold" w:hint="cs"/>
                <w:sz w:val="18"/>
                <w:szCs w:val="24"/>
                <w:rtl/>
                <w:lang w:bidi="ar-EG"/>
              </w:rPr>
              <w:t xml:space="preserve">أ ) </w:t>
            </w:r>
            <w:r w:rsidR="006B2D0B" w:rsidRPr="00214557">
              <w:rPr>
                <w:rFonts w:hAnsi="Times New Roman Bold"/>
                <w:sz w:val="18"/>
                <w:szCs w:val="24"/>
                <w:rtl/>
                <w:lang w:bidi="ar-EG"/>
              </w:rPr>
              <w:tab/>
            </w:r>
            <w:r w:rsidR="006B2D0B" w:rsidRPr="00214557">
              <w:rPr>
                <w:rFonts w:hAnsi="Times New Roman Bold"/>
                <w:sz w:val="18"/>
                <w:szCs w:val="24"/>
                <w:lang w:bidi="ar-EG"/>
              </w:rPr>
              <w:t>(2k)</w:t>
            </w:r>
            <w:r w:rsidR="006B2D0B" w:rsidRPr="00214557">
              <w:rPr>
                <w:rFonts w:hAnsi="Times New Roman Bold"/>
                <w:sz w:val="18"/>
                <w:szCs w:val="24"/>
                <w:lang w:bidi="ar-EG"/>
              </w:rPr>
              <w:t> </w:t>
            </w:r>
            <w:r w:rsidR="006B2D0B" w:rsidRPr="00214557">
              <w:rPr>
                <w:rFonts w:hAnsi="Times New Roman Bold"/>
                <w:sz w:val="18"/>
                <w:szCs w:val="24"/>
                <w:lang w:bidi="ar-EG"/>
              </w:rPr>
              <w:t>Hz</w:t>
            </w:r>
            <w:r w:rsidR="006B2D0B" w:rsidRPr="00214557">
              <w:rPr>
                <w:rFonts w:hAnsi="Times New Roman Bold"/>
                <w:sz w:val="18"/>
                <w:szCs w:val="24"/>
                <w:lang w:bidi="ar-EG"/>
              </w:rPr>
              <w:t> </w:t>
            </w:r>
            <w:r w:rsidR="006B2D0B" w:rsidRPr="00214557">
              <w:rPr>
                <w:rFonts w:hAnsi="Times New Roman Bold"/>
                <w:sz w:val="18"/>
                <w:szCs w:val="24"/>
                <w:lang w:bidi="ar-EG"/>
              </w:rPr>
              <w:t>901</w:t>
            </w:r>
            <w:r w:rsidR="006B2D0B" w:rsidRPr="00214557">
              <w:rPr>
                <w:rFonts w:hAnsi="Times New Roman Bold" w:hint="cs"/>
                <w:sz w:val="18"/>
                <w:szCs w:val="24"/>
                <w:rtl/>
              </w:rPr>
              <w:t xml:space="preserve"> </w:t>
            </w:r>
          </w:p>
          <w:p w:rsidR="006B2D0B" w:rsidRPr="00214557" w:rsidRDefault="006B2D0B" w:rsidP="009E49FB">
            <w:pPr>
              <w:spacing w:before="40" w:after="40" w:line="240" w:lineRule="exact"/>
              <w:ind w:left="648" w:hanging="312"/>
              <w:jc w:val="left"/>
              <w:rPr>
                <w:rFonts w:hAnsi="Times New Roman Bold"/>
                <w:sz w:val="18"/>
                <w:szCs w:val="24"/>
                <w:rtl/>
              </w:rPr>
            </w:pPr>
            <w:r w:rsidRPr="00214557">
              <w:rPr>
                <w:rFonts w:hAnsi="Times New Roman Bold"/>
                <w:sz w:val="18"/>
                <w:szCs w:val="24"/>
                <w:lang w:bidi="ar-EG"/>
              </w:rPr>
              <w:t>(4k)</w:t>
            </w:r>
            <w:r w:rsidRPr="00214557">
              <w:rPr>
                <w:rFonts w:hAnsi="Times New Roman Bold"/>
                <w:sz w:val="18"/>
                <w:szCs w:val="24"/>
                <w:lang w:bidi="ar-EG"/>
              </w:rPr>
              <w:t> </w:t>
            </w:r>
            <w:r w:rsidRPr="00214557">
              <w:rPr>
                <w:rFonts w:hAnsi="Times New Roman Bold"/>
                <w:sz w:val="18"/>
                <w:szCs w:val="24"/>
                <w:lang w:bidi="ar-EG"/>
              </w:rPr>
              <w:t>Hz</w:t>
            </w:r>
            <w:r w:rsidRPr="00214557">
              <w:rPr>
                <w:rFonts w:hAnsi="Times New Roman Bold"/>
                <w:sz w:val="18"/>
                <w:szCs w:val="24"/>
                <w:lang w:bidi="ar-EG"/>
              </w:rPr>
              <w:t> </w:t>
            </w:r>
            <w:r w:rsidRPr="00214557">
              <w:rPr>
                <w:rFonts w:hAnsi="Times New Roman Bold"/>
                <w:sz w:val="18"/>
                <w:szCs w:val="24"/>
                <w:lang w:bidi="ar-EG"/>
              </w:rPr>
              <w:t>450</w:t>
            </w:r>
          </w:p>
          <w:p w:rsidR="006B2D0B" w:rsidRPr="00214557" w:rsidRDefault="006B2D0B" w:rsidP="009E49FB">
            <w:pPr>
              <w:spacing w:before="40" w:after="40" w:line="240" w:lineRule="exact"/>
              <w:ind w:left="648" w:hanging="312"/>
              <w:jc w:val="left"/>
              <w:rPr>
                <w:rFonts w:hAnsi="Times New Roman Bold"/>
                <w:sz w:val="18"/>
                <w:szCs w:val="24"/>
                <w:rtl/>
              </w:rPr>
            </w:pPr>
            <w:r w:rsidRPr="00214557">
              <w:rPr>
                <w:rFonts w:hAnsi="Times New Roman Bold"/>
                <w:sz w:val="18"/>
                <w:szCs w:val="24"/>
                <w:lang w:bidi="ar-EG"/>
              </w:rPr>
              <w:t>(8k)</w:t>
            </w:r>
            <w:r w:rsidRPr="00214557">
              <w:rPr>
                <w:rFonts w:hAnsi="Times New Roman Bold"/>
                <w:sz w:val="18"/>
                <w:szCs w:val="24"/>
                <w:lang w:bidi="ar-EG"/>
              </w:rPr>
              <w:t> </w:t>
            </w:r>
            <w:r w:rsidRPr="00214557">
              <w:rPr>
                <w:rFonts w:hAnsi="Times New Roman Bold"/>
                <w:sz w:val="18"/>
                <w:szCs w:val="24"/>
                <w:lang w:bidi="ar-EG"/>
              </w:rPr>
              <w:t>Hz</w:t>
            </w:r>
            <w:r w:rsidRPr="00214557">
              <w:rPr>
                <w:rFonts w:hAnsi="Times New Roman Bold"/>
                <w:sz w:val="18"/>
                <w:szCs w:val="24"/>
                <w:lang w:bidi="ar-EG"/>
              </w:rPr>
              <w:t> </w:t>
            </w:r>
            <w:r w:rsidRPr="00214557">
              <w:rPr>
                <w:rFonts w:hAnsi="Times New Roman Bold"/>
                <w:sz w:val="18"/>
                <w:szCs w:val="24"/>
                <w:lang w:bidi="ar-EG"/>
              </w:rPr>
              <w:t>225</w:t>
            </w:r>
          </w:p>
          <w:p w:rsidR="006B2D0B" w:rsidRPr="00214557" w:rsidRDefault="006B2D0B" w:rsidP="009E49FB">
            <w:pPr>
              <w:spacing w:before="40" w:after="40" w:line="240" w:lineRule="exact"/>
              <w:ind w:left="648" w:hanging="312"/>
              <w:jc w:val="left"/>
              <w:rPr>
                <w:rFonts w:hAnsi="Times New Roman Bold"/>
                <w:sz w:val="18"/>
                <w:szCs w:val="24"/>
                <w:rtl/>
              </w:rPr>
            </w:pPr>
            <w:r w:rsidRPr="00214557">
              <w:rPr>
                <w:rFonts w:hAnsi="Times New Roman Bold"/>
                <w:sz w:val="18"/>
                <w:szCs w:val="24"/>
                <w:lang w:bidi="ar-EG"/>
              </w:rPr>
              <w:t>(16k)</w:t>
            </w:r>
            <w:r w:rsidRPr="00214557">
              <w:rPr>
                <w:rFonts w:hAnsi="Times New Roman Bold"/>
                <w:sz w:val="18"/>
                <w:szCs w:val="24"/>
                <w:lang w:bidi="ar-EG"/>
              </w:rPr>
              <w:t> </w:t>
            </w:r>
            <w:r w:rsidRPr="00214557">
              <w:rPr>
                <w:rFonts w:hAnsi="Times New Roman Bold"/>
                <w:sz w:val="18"/>
                <w:szCs w:val="24"/>
                <w:lang w:bidi="ar-EG"/>
              </w:rPr>
              <w:t>Hz</w:t>
            </w:r>
            <w:r w:rsidRPr="00214557">
              <w:rPr>
                <w:rFonts w:hAnsi="Times New Roman Bold"/>
                <w:sz w:val="18"/>
                <w:szCs w:val="24"/>
                <w:lang w:bidi="ar-EG"/>
              </w:rPr>
              <w:t> </w:t>
            </w:r>
            <w:r w:rsidRPr="00214557">
              <w:rPr>
                <w:rFonts w:hAnsi="Times New Roman Bold"/>
                <w:sz w:val="18"/>
                <w:szCs w:val="24"/>
                <w:lang w:bidi="ar-EG"/>
              </w:rPr>
              <w:t>113</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ب)</w:t>
            </w:r>
            <w:r w:rsidRPr="00214557">
              <w:rPr>
                <w:rFonts w:hAnsi="Times New Roman Bold"/>
                <w:sz w:val="18"/>
                <w:szCs w:val="24"/>
                <w:rtl/>
                <w:lang w:bidi="ar-EG"/>
              </w:rPr>
              <w:tab/>
            </w:r>
            <w:r w:rsidRPr="00214557">
              <w:rPr>
                <w:rFonts w:hAnsi="Times New Roman Bold"/>
                <w:sz w:val="18"/>
                <w:szCs w:val="24"/>
                <w:lang w:bidi="ar-EG"/>
              </w:rPr>
              <w:t>(2k)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2</w:t>
            </w:r>
            <w:r w:rsidRPr="00214557">
              <w:rPr>
                <w:rFonts w:hAnsi="Times New Roman Bold"/>
                <w:sz w:val="18"/>
                <w:szCs w:val="24"/>
                <w:lang w:bidi="ar-EG"/>
              </w:rPr>
              <w:t> </w:t>
            </w:r>
            <w:r w:rsidRPr="00214557">
              <w:rPr>
                <w:rFonts w:hAnsi="Times New Roman Bold"/>
                <w:sz w:val="18"/>
                <w:szCs w:val="24"/>
                <w:lang w:bidi="ar-EG"/>
              </w:rPr>
              <w:t>790</w:t>
            </w:r>
          </w:p>
          <w:p w:rsidR="006B2D0B" w:rsidRPr="00214557" w:rsidRDefault="006B2D0B" w:rsidP="009E49FB">
            <w:pPr>
              <w:spacing w:before="40" w:after="40" w:line="240" w:lineRule="exact"/>
              <w:ind w:left="648" w:hanging="312"/>
              <w:jc w:val="left"/>
              <w:rPr>
                <w:rFonts w:hAnsi="Times New Roman Bold"/>
                <w:sz w:val="18"/>
                <w:szCs w:val="24"/>
                <w:rtl/>
              </w:rPr>
            </w:pPr>
            <w:r w:rsidRPr="00214557">
              <w:rPr>
                <w:rFonts w:hAnsi="Times New Roman Bold"/>
                <w:sz w:val="18"/>
                <w:szCs w:val="24"/>
                <w:lang w:bidi="ar-EG"/>
              </w:rPr>
              <w:t>(8k)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698</w:t>
            </w:r>
          </w:p>
          <w:p w:rsidR="006B2D0B" w:rsidRPr="00214557" w:rsidRDefault="006B2D0B" w:rsidP="009E49FB">
            <w:pPr>
              <w:spacing w:before="40" w:after="40" w:line="240" w:lineRule="exact"/>
              <w:ind w:left="648" w:hanging="312"/>
              <w:jc w:val="left"/>
              <w:rPr>
                <w:rFonts w:hAnsi="Times New Roman Bold"/>
                <w:sz w:val="18"/>
                <w:szCs w:val="24"/>
                <w:rtl/>
              </w:rPr>
            </w:pPr>
            <w:r w:rsidRPr="00214557">
              <w:rPr>
                <w:rFonts w:hAnsi="Times New Roman Bold"/>
                <w:sz w:val="18"/>
                <w:szCs w:val="24"/>
                <w:lang w:bidi="ar-EG"/>
              </w:rPr>
              <w:t>(16k)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349</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ج)</w:t>
            </w:r>
            <w:r w:rsidRPr="00214557">
              <w:rPr>
                <w:rFonts w:hAnsi="Times New Roman Bold"/>
                <w:sz w:val="18"/>
                <w:szCs w:val="24"/>
                <w:rtl/>
                <w:lang w:bidi="ar-EG"/>
              </w:rPr>
              <w:tab/>
            </w:r>
            <w:r w:rsidRPr="00214557">
              <w:rPr>
                <w:rFonts w:hAnsi="Times New Roman Bold"/>
                <w:sz w:val="18"/>
                <w:szCs w:val="24"/>
                <w:lang w:bidi="ar-EG"/>
              </w:rPr>
              <w:t>(2k)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3</w:t>
            </w:r>
            <w:r w:rsidRPr="00214557">
              <w:rPr>
                <w:rFonts w:hAnsi="Times New Roman Bold"/>
                <w:sz w:val="18"/>
                <w:szCs w:val="24"/>
                <w:lang w:bidi="ar-EG"/>
              </w:rPr>
              <w:t> </w:t>
            </w:r>
            <w:r w:rsidRPr="00214557">
              <w:rPr>
                <w:rFonts w:hAnsi="Times New Roman Bold"/>
                <w:sz w:val="18"/>
                <w:szCs w:val="24"/>
                <w:lang w:bidi="ar-EG"/>
              </w:rPr>
              <w:t>348</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(4k)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674</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(8k)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837</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(16k)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419</w:t>
            </w:r>
          </w:p>
          <w:p w:rsidR="006B2D0B" w:rsidRPr="00214557" w:rsidRDefault="006B2D0B" w:rsidP="009E49FB">
            <w:pPr>
              <w:spacing w:before="40" w:after="40" w:line="240" w:lineRule="exact"/>
              <w:ind w:left="312" w:hanging="312"/>
              <w:jc w:val="left"/>
              <w:rPr>
                <w:rFonts w:hAnsi="Times New Roman Bold"/>
                <w:sz w:val="18"/>
                <w:szCs w:val="24"/>
              </w:rPr>
            </w:pPr>
            <w:r w:rsidRPr="00214557">
              <w:rPr>
                <w:rFonts w:hAnsi="Times New Roman Bold" w:hint="cs"/>
                <w:sz w:val="18"/>
                <w:szCs w:val="24"/>
                <w:rtl/>
              </w:rPr>
              <w:t>د</w:t>
            </w:r>
            <w:r w:rsidR="009E49FB">
              <w:rPr>
                <w:rFonts w:hAnsi="Times New Roman Bold" w:hint="cs"/>
                <w:sz w:val="18"/>
                <w:szCs w:val="24"/>
                <w:rtl/>
              </w:rPr>
              <w:t xml:space="preserve"> </w:t>
            </w:r>
            <w:r w:rsidRPr="00214557">
              <w:rPr>
                <w:rFonts w:hAnsi="Times New Roman Bold" w:hint="cs"/>
                <w:sz w:val="18"/>
                <w:szCs w:val="24"/>
                <w:rtl/>
                <w:lang w:bidi="ar-EG"/>
              </w:rPr>
              <w:t>)</w:t>
            </w:r>
            <w:r w:rsidRPr="00214557">
              <w:rPr>
                <w:rFonts w:hAnsi="Times New Roman Bold"/>
                <w:sz w:val="18"/>
                <w:szCs w:val="24"/>
                <w:rtl/>
                <w:lang w:bidi="ar-EG"/>
              </w:rPr>
              <w:tab/>
            </w:r>
            <w:r w:rsidRPr="00214557">
              <w:rPr>
                <w:rFonts w:hAnsi="Times New Roman Bold"/>
                <w:sz w:val="18"/>
                <w:szCs w:val="24"/>
                <w:lang w:bidi="ar-EG"/>
              </w:rPr>
              <w:t>(2k)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3</w:t>
            </w:r>
            <w:r w:rsidRPr="00214557">
              <w:rPr>
                <w:rFonts w:hAnsi="Times New Roman Bold"/>
                <w:sz w:val="18"/>
                <w:szCs w:val="24"/>
                <w:lang w:bidi="ar-EG"/>
              </w:rPr>
              <w:t> </w:t>
            </w:r>
            <w:r w:rsidRPr="00214557">
              <w:rPr>
                <w:rFonts w:hAnsi="Times New Roman Bold"/>
                <w:sz w:val="18"/>
                <w:szCs w:val="24"/>
                <w:lang w:bidi="ar-EG"/>
              </w:rPr>
              <w:t>906</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(4k)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953</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(8k)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977</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(16k)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488</w:t>
            </w:r>
          </w:p>
          <w:p w:rsidR="006B2D0B" w:rsidRPr="00214557" w:rsidRDefault="006B2D0B" w:rsidP="009E49FB">
            <w:pPr>
              <w:spacing w:before="40" w:after="40" w:line="240" w:lineRule="exact"/>
              <w:ind w:left="312" w:hanging="312"/>
              <w:jc w:val="left"/>
              <w:rPr>
                <w:rFonts w:hAnsi="Times New Roman Bold"/>
                <w:sz w:val="18"/>
                <w:szCs w:val="24"/>
              </w:rPr>
            </w:pPr>
            <w:r w:rsidRPr="00214557">
              <w:rPr>
                <w:rFonts w:hAnsi="Times New Roman Bold" w:hint="cs"/>
                <w:sz w:val="18"/>
                <w:szCs w:val="24"/>
                <w:rtl/>
              </w:rPr>
              <w:t>ﻫ</w:t>
            </w:r>
            <w:r w:rsidR="009E49FB">
              <w:rPr>
                <w:rFonts w:hAnsi="Times New Roman Bold" w:hint="cs"/>
                <w:sz w:val="18"/>
                <w:szCs w:val="24"/>
                <w:rtl/>
              </w:rPr>
              <w:t xml:space="preserve"> </w:t>
            </w:r>
            <w:r w:rsidRPr="00214557">
              <w:rPr>
                <w:rFonts w:hAnsi="Times New Roman Bold" w:hint="cs"/>
                <w:sz w:val="18"/>
                <w:szCs w:val="24"/>
                <w:rtl/>
                <w:lang w:bidi="ar-EG"/>
              </w:rPr>
              <w:t>)</w:t>
            </w:r>
            <w:r w:rsidRPr="00214557">
              <w:rPr>
                <w:rFonts w:hAnsi="Times New Roman Bold"/>
                <w:sz w:val="18"/>
                <w:szCs w:val="24"/>
                <w:rtl/>
                <w:lang w:bidi="ar-EG"/>
              </w:rPr>
              <w:tab/>
            </w:r>
            <w:r w:rsidRPr="00214557">
              <w:rPr>
                <w:rFonts w:hAnsi="Times New Roman Bold"/>
                <w:sz w:val="18"/>
                <w:szCs w:val="24"/>
                <w:lang w:bidi="ar-EG"/>
              </w:rPr>
              <w:t>(2k)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4</w:t>
            </w:r>
            <w:r w:rsidRPr="00214557">
              <w:rPr>
                <w:rFonts w:hAnsi="Times New Roman Bold"/>
                <w:sz w:val="18"/>
                <w:szCs w:val="24"/>
                <w:lang w:bidi="ar-EG"/>
              </w:rPr>
              <w:t> </w:t>
            </w:r>
            <w:r w:rsidRPr="00214557">
              <w:rPr>
                <w:rFonts w:hAnsi="Times New Roman Bold"/>
                <w:sz w:val="18"/>
                <w:szCs w:val="24"/>
                <w:lang w:bidi="ar-EG"/>
              </w:rPr>
              <w:t>464</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(4k)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2</w:t>
            </w:r>
            <w:r w:rsidRPr="00214557">
              <w:rPr>
                <w:rFonts w:hAnsi="Times New Roman Bold"/>
                <w:sz w:val="18"/>
                <w:szCs w:val="24"/>
                <w:lang w:bidi="ar-EG"/>
              </w:rPr>
              <w:t> </w:t>
            </w:r>
            <w:r w:rsidRPr="00214557">
              <w:rPr>
                <w:rFonts w:hAnsi="Times New Roman Bold"/>
                <w:sz w:val="18"/>
                <w:szCs w:val="24"/>
                <w:lang w:bidi="ar-EG"/>
              </w:rPr>
              <w:t>232</w:t>
            </w:r>
          </w:p>
          <w:p w:rsidR="006B2D0B" w:rsidRPr="00214557"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(8k)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116</w:t>
            </w:r>
          </w:p>
          <w:p w:rsidR="006B2D0B" w:rsidRPr="001634AF" w:rsidRDefault="006B2D0B" w:rsidP="009E49FB">
            <w:pPr>
              <w:spacing w:before="40" w:after="40" w:line="240" w:lineRule="exact"/>
              <w:ind w:left="620" w:hanging="312"/>
              <w:jc w:val="left"/>
              <w:rPr>
                <w:rFonts w:hAnsi="Times New Roman Bold"/>
                <w:sz w:val="18"/>
                <w:szCs w:val="24"/>
                <w:rtl/>
              </w:rPr>
            </w:pPr>
            <w:r w:rsidRPr="00214557">
              <w:rPr>
                <w:rFonts w:hAnsi="Times New Roman Bold"/>
                <w:sz w:val="18"/>
                <w:szCs w:val="24"/>
                <w:lang w:bidi="ar-EG"/>
              </w:rPr>
              <w:t>(16k)</w:t>
            </w:r>
            <w:r w:rsidRPr="00214557">
              <w:rPr>
                <w:rFonts w:hAnsi="Times New Roman Bold"/>
                <w:sz w:val="18"/>
                <w:szCs w:val="24"/>
                <w:lang w:bidi="ar-EG"/>
              </w:rPr>
              <w:t> </w:t>
            </w:r>
            <w:r w:rsidRPr="00214557">
              <w:rPr>
                <w:rFonts w:hAnsi="Times New Roman Bold"/>
                <w:sz w:val="18"/>
                <w:szCs w:val="24"/>
                <w:lang w:bidi="ar-EG"/>
              </w:rPr>
              <w:t xml:space="preserve"> Hz</w:t>
            </w:r>
            <w:r w:rsidRPr="00214557">
              <w:rPr>
                <w:rFonts w:hAnsi="Times New Roman Bold"/>
                <w:sz w:val="18"/>
                <w:szCs w:val="24"/>
                <w:lang w:bidi="ar-EG"/>
              </w:rPr>
              <w:t> </w:t>
            </w:r>
            <w:r w:rsidRPr="00214557">
              <w:rPr>
                <w:rFonts w:hAnsi="Times New Roman Bold"/>
                <w:sz w:val="18"/>
                <w:szCs w:val="24"/>
                <w:lang w:bidi="ar-EG"/>
              </w:rPr>
              <w:t>558</w:t>
            </w:r>
          </w:p>
        </w:tc>
      </w:tr>
    </w:tbl>
    <w:p w:rsidR="009E49FB" w:rsidRPr="009E49FB" w:rsidRDefault="009E49FB" w:rsidP="009E49FB">
      <w:pPr>
        <w:pStyle w:val="TableNo"/>
        <w:spacing w:before="0"/>
        <w:rPr>
          <w:rtl/>
          <w:lang w:val="fr-FR" w:bidi="ar-SA"/>
        </w:rPr>
      </w:pPr>
      <w:r>
        <w:rPr>
          <w:rFonts w:hint="cs"/>
          <w:rtl/>
        </w:rPr>
        <w:lastRenderedPageBreak/>
        <w:t xml:space="preserve">الجـدول </w:t>
      </w:r>
      <w:r>
        <w:rPr>
          <w:lang w:val="fr-FR"/>
        </w:rPr>
        <w:t>6B</w:t>
      </w:r>
      <w:r>
        <w:rPr>
          <w:rFonts w:hint="cs"/>
          <w:rtl/>
          <w:lang w:val="fr-FR" w:bidi="ar-SA"/>
        </w:rPr>
        <w:t xml:space="preserve"> (</w:t>
      </w:r>
      <w:r w:rsidRPr="009E49FB">
        <w:rPr>
          <w:rFonts w:hint="cs"/>
          <w:i/>
          <w:iCs/>
          <w:rtl/>
          <w:lang w:val="fr-FR" w:bidi="ar-SA"/>
        </w:rPr>
        <w:t>تابع</w:t>
      </w:r>
      <w:r>
        <w:rPr>
          <w:rFonts w:hint="cs"/>
          <w:rtl/>
          <w:lang w:val="fr-FR" w:bidi="ar-SA"/>
        </w:rPr>
        <w:t>)</w:t>
      </w:r>
    </w:p>
    <w:tbl>
      <w:tblPr>
        <w:bidiVisual/>
        <w:tblW w:w="14459" w:type="dxa"/>
        <w:jc w:val="center"/>
        <w:tblLayout w:type="fixed"/>
        <w:tblLook w:val="01E0" w:firstRow="1" w:lastRow="1" w:firstColumn="1" w:lastColumn="1" w:noHBand="0" w:noVBand="0"/>
      </w:tblPr>
      <w:tblGrid>
        <w:gridCol w:w="623"/>
        <w:gridCol w:w="1433"/>
        <w:gridCol w:w="2960"/>
        <w:gridCol w:w="3773"/>
        <w:gridCol w:w="2835"/>
        <w:gridCol w:w="2835"/>
      </w:tblGrid>
      <w:tr w:rsidR="009E49FB" w:rsidRPr="005367E8" w:rsidTr="00304E8D">
        <w:trPr>
          <w:cantSplit/>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sz w:val="20"/>
                <w:szCs w:val="26"/>
                <w:rtl/>
                <w:lang w:val="fr-FR"/>
              </w:rPr>
            </w:pPr>
            <w:r w:rsidRPr="005367E8">
              <w:rPr>
                <w:rFonts w:ascii="Times New Roman Bold" w:hAnsi="Times New Roman Bold" w:hint="cs"/>
                <w:b/>
                <w:bCs/>
                <w:sz w:val="20"/>
                <w:szCs w:val="26"/>
                <w:rtl/>
                <w:lang w:bidi="ar-EG"/>
              </w:rPr>
              <w:t>المعلمات</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“H”</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“I”</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“M”</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tcPr>
          <w:p w:rsidR="009E49FB" w:rsidRPr="00214557" w:rsidRDefault="009E49FB" w:rsidP="00304E8D">
            <w:pPr>
              <w:keepNext/>
              <w:spacing w:before="40" w:after="40" w:line="240" w:lineRule="exact"/>
              <w:jc w:val="center"/>
              <w:rPr>
                <w:rFonts w:ascii="Times New Roman Bold" w:hAnsi="Times New Roman Bold"/>
                <w:b/>
                <w:bCs/>
                <w:sz w:val="20"/>
                <w:szCs w:val="26"/>
                <w:rtl/>
                <w:lang w:eastAsia="en-US" w:bidi="ar-EG"/>
              </w:rPr>
            </w:pPr>
            <w:r w:rsidRPr="00214557">
              <w:rPr>
                <w:rFonts w:ascii="Times New Roman Bold" w:hAnsi="Times New Roman Bold" w:hint="cs"/>
                <w:b/>
                <w:bCs/>
                <w:sz w:val="20"/>
                <w:szCs w:val="26"/>
                <w:rtl/>
                <w:lang w:eastAsia="en-US" w:bidi="ar-EG"/>
              </w:rPr>
              <w:t xml:space="preserve">النظام </w:t>
            </w:r>
            <w:r w:rsidRPr="00214557">
              <w:rPr>
                <w:rFonts w:ascii="Times New Roman Bold" w:hAnsi="Times New Roman Bold"/>
                <w:b/>
                <w:bCs/>
                <w:sz w:val="20"/>
                <w:szCs w:val="26"/>
                <w:lang w:eastAsia="en-US" w:bidi="ar-EG"/>
              </w:rPr>
              <w:t>“T2”</w:t>
            </w:r>
            <w:r w:rsidRPr="00214557">
              <w:rPr>
                <w:rFonts w:ascii="Times New Roman Bold" w:hAnsi="Times New Roman Bold"/>
                <w:b/>
                <w:bCs/>
                <w:sz w:val="20"/>
                <w:szCs w:val="26"/>
                <w:rtl/>
                <w:lang w:eastAsia="en-US" w:bidi="ar-EG"/>
              </w:rPr>
              <w:br/>
            </w:r>
            <w:r w:rsidRPr="00214557">
              <w:rPr>
                <w:rFonts w:ascii="Times New Roman Bold" w:hAnsi="Times New Roman Bold" w:hint="cs"/>
                <w:b/>
                <w:bCs/>
                <w:sz w:val="20"/>
                <w:szCs w:val="26"/>
                <w:rtl/>
                <w:lang w:eastAsia="en-US" w:bidi="ar-EG"/>
              </w:rPr>
              <w:t>للوسائط المتعددة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center"/>
              <w:rPr>
                <w:rFonts w:hAnsi="Times New Roman Bold"/>
                <w:sz w:val="20"/>
                <w:szCs w:val="26"/>
                <w:lang w:bidi="ar-EG"/>
              </w:rPr>
            </w:pPr>
            <w:r w:rsidRPr="0073200D">
              <w:rPr>
                <w:rFonts w:hAnsi="Times New Roman Bold"/>
                <w:sz w:val="20"/>
                <w:szCs w:val="26"/>
                <w:lang w:bidi="ar-EG"/>
              </w:rPr>
              <w:t>5</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الفترة الفعالة للرمز أو المقطع</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أ )</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358,40</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r w:rsidRPr="0073200D">
              <w:rPr>
                <w:rFonts w:hAnsi="Times New Roman Bold" w:hint="cs"/>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716,80</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hint="cs"/>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433,60</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298,67</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597,33</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194,67</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256</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512</w:t>
            </w:r>
            <w:r w:rsidRPr="0073200D">
              <w:rPr>
                <w:rFonts w:hAnsi="Times New Roman Bold"/>
                <w:sz w:val="18"/>
                <w:szCs w:val="24"/>
                <w:rtl/>
                <w:lang w:bidi="ar-EG"/>
              </w:rPr>
              <w:br/>
            </w:r>
            <w:r w:rsidRPr="0073200D">
              <w:rPr>
                <w:rFonts w:hAnsi="Times New Roman Bold"/>
                <w:sz w:val="18"/>
                <w:szCs w:val="24"/>
                <w:lang w:bidi="ar-EG"/>
              </w:rPr>
              <w:t>(4k)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024</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224</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448</w:t>
            </w:r>
            <w:r w:rsidRPr="0073200D">
              <w:rPr>
                <w:rFonts w:hAnsi="Times New Roman Bold"/>
                <w:sz w:val="18"/>
                <w:szCs w:val="24"/>
                <w:rtl/>
                <w:lang w:bidi="ar-EG"/>
              </w:rPr>
              <w:br/>
            </w:r>
            <w:r w:rsidRPr="0073200D">
              <w:rPr>
                <w:rFonts w:hAnsi="Times New Roman Bold"/>
                <w:sz w:val="18"/>
                <w:szCs w:val="24"/>
                <w:lang w:bidi="ar-EG"/>
              </w:rPr>
              <w:t>(4k)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896</w:t>
            </w:r>
            <w:r w:rsidRPr="0073200D">
              <w:rPr>
                <w:rFonts w:hAnsi="Times New Roman Bold" w:hint="cs"/>
                <w:sz w:val="18"/>
                <w:szCs w:val="24"/>
                <w:rtl/>
                <w:lang w:bidi="ar-EG"/>
              </w:rPr>
              <w:t xml:space="preserve"> </w:t>
            </w:r>
            <w:r w:rsidRPr="0073200D">
              <w:rPr>
                <w:rFonts w:hAnsi="Times New Roman Bold"/>
                <w:sz w:val="18"/>
                <w:szCs w:val="24"/>
                <w:lang w:bidi="ar-EG"/>
              </w:rPr>
              <w:t>(8k)</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sz w:val="18"/>
                <w:szCs w:val="24"/>
                <w:lang w:bidi="ar-EG"/>
              </w:rPr>
              <w:t>OFDM</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 أ )  </w:t>
            </w:r>
            <w:r w:rsidRPr="0073200D">
              <w:rPr>
                <w:rFonts w:hAnsi="Times New Roman Bold"/>
                <w:sz w:val="18"/>
                <w:szCs w:val="24"/>
                <w:lang w:bidi="ar-EG"/>
              </w:rPr>
              <w:t>560</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hint="cs"/>
                <w:sz w:val="18"/>
                <w:szCs w:val="24"/>
                <w:rtl/>
                <w:lang w:bidi="ar-EG"/>
              </w:rPr>
              <w:t xml:space="preserve"> </w:t>
            </w:r>
            <w:r w:rsidRPr="0073200D">
              <w:rPr>
                <w:rFonts w:hAnsi="Times New Roman Bold"/>
                <w:sz w:val="18"/>
                <w:szCs w:val="24"/>
                <w:lang w:bidi="ar-EG"/>
              </w:rPr>
              <w:t>(1k)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ب) </w:t>
            </w:r>
            <w:r w:rsidRPr="0073200D">
              <w:rPr>
                <w:rFonts w:hAnsi="Times New Roman Bold"/>
                <w:sz w:val="18"/>
                <w:szCs w:val="24"/>
                <w:lang w:bidi="ar-EG"/>
              </w:rPr>
              <w:t>179,2</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358,40</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r w:rsidRPr="0073200D">
              <w:rPr>
                <w:rFonts w:hAnsi="Times New Roman Bold" w:hint="cs"/>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716,80</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hint="cs"/>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433,60</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ج)  </w:t>
            </w:r>
            <w:r w:rsidRPr="0073200D">
              <w:rPr>
                <w:rFonts w:hAnsi="Times New Roman Bold"/>
                <w:sz w:val="18"/>
                <w:szCs w:val="24"/>
                <w:lang w:bidi="ar-EG"/>
              </w:rPr>
              <w:t>149,33</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298,67</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597,33</w:t>
            </w:r>
            <w:r w:rsidRPr="0073200D">
              <w:rPr>
                <w:rFonts w:hAnsi="Times New Roman Bold" w:hint="cs"/>
                <w:sz w:val="18"/>
                <w:szCs w:val="24"/>
                <w:rtl/>
                <w:lang w:bidi="ar-EG"/>
              </w:rPr>
              <w:t xml:space="preserve"> </w:t>
            </w:r>
            <w:r w:rsidRPr="0073200D">
              <w:rPr>
                <w:rFonts w:hAnsi="Times New Roman Bold"/>
                <w:sz w:val="18"/>
                <w:szCs w:val="24"/>
                <w:lang w:bidi="ar-EG"/>
              </w:rPr>
              <w:t>(4k)</w:t>
            </w:r>
            <w:r w:rsidRPr="0073200D">
              <w:rPr>
                <w:rFonts w:hAnsi="Times New Roman Bold" w:hint="cs"/>
                <w:sz w:val="18"/>
                <w:szCs w:val="24"/>
                <w:rtl/>
                <w:lang w:bidi="ar-EG"/>
              </w:rPr>
              <w:t>،</w:t>
            </w:r>
            <w:r w:rsidRPr="0073200D">
              <w:rPr>
                <w:rFonts w:hAnsi="Times New Roman Bold"/>
                <w:sz w:val="18"/>
                <w:szCs w:val="24"/>
                <w:rtl/>
                <w:lang w:bidi="ar-EG"/>
              </w:rPr>
              <w:br/>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194,67</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د ) </w:t>
            </w:r>
            <w:r w:rsidRPr="0073200D">
              <w:rPr>
                <w:rFonts w:hAnsi="Times New Roman Bold"/>
                <w:sz w:val="18"/>
                <w:szCs w:val="24"/>
                <w:lang w:bidi="ar-EG"/>
              </w:rPr>
              <w:t>2 128</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256</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512</w:t>
            </w:r>
            <w:r w:rsidRPr="0073200D">
              <w:rPr>
                <w:rFonts w:hAnsi="Times New Roman Bold"/>
                <w:sz w:val="18"/>
                <w:szCs w:val="24"/>
                <w:rtl/>
                <w:lang w:bidi="ar-EG"/>
              </w:rPr>
              <w:br/>
            </w:r>
            <w:r w:rsidRPr="0073200D">
              <w:rPr>
                <w:rFonts w:hAnsi="Times New Roman Bold"/>
                <w:sz w:val="18"/>
                <w:szCs w:val="24"/>
                <w:lang w:bidi="ar-EG"/>
              </w:rPr>
              <w:t>(4k)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1</w:t>
            </w:r>
            <w:r w:rsidRPr="0073200D">
              <w:rPr>
                <w:rFonts w:hAnsi="Times New Roman Bold"/>
                <w:sz w:val="18"/>
                <w:szCs w:val="24"/>
                <w:lang w:bidi="ar-EG"/>
              </w:rPr>
              <w:t> </w:t>
            </w:r>
            <w:r w:rsidRPr="0073200D">
              <w:rPr>
                <w:rFonts w:hAnsi="Times New Roman Bold"/>
                <w:sz w:val="18"/>
                <w:szCs w:val="24"/>
                <w:lang w:bidi="ar-EG"/>
              </w:rPr>
              <w:t>024</w:t>
            </w:r>
            <w:r w:rsidRPr="0073200D">
              <w:rPr>
                <w:rFonts w:hAnsi="Times New Roman Bold" w:hint="cs"/>
                <w:sz w:val="18"/>
                <w:szCs w:val="24"/>
                <w:rtl/>
                <w:lang w:bidi="ar-EG"/>
              </w:rPr>
              <w:t xml:space="preserve"> </w:t>
            </w:r>
            <w:r w:rsidRPr="0073200D">
              <w:rPr>
                <w:rFonts w:hAnsi="Times New Roman Bold"/>
                <w:sz w:val="18"/>
                <w:szCs w:val="24"/>
                <w:lang w:bidi="ar-EG"/>
              </w:rPr>
              <w:t>(8k)</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 xml:space="preserve">ﻫ ) </w:t>
            </w:r>
            <w:r w:rsidRPr="0073200D">
              <w:rPr>
                <w:rFonts w:hAnsi="Times New Roman Bold"/>
                <w:sz w:val="18"/>
                <w:szCs w:val="24"/>
                <w:lang w:bidi="ar-EG"/>
              </w:rPr>
              <w:t>112</w:t>
            </w:r>
            <w:r w:rsidRPr="0073200D">
              <w:rPr>
                <w:rFonts w:hAnsi="Times New Roman Bold" w:hint="cs"/>
                <w:sz w:val="18"/>
                <w:szCs w:val="24"/>
                <w:rtl/>
                <w:lang w:bidi="ar-EG"/>
              </w:rPr>
              <w:t xml:space="preserve"> </w:t>
            </w:r>
            <w:r w:rsidRPr="0073200D">
              <w:rPr>
                <w:rFonts w:hAnsi="Times New Roman Bold"/>
                <w:sz w:val="18"/>
                <w:szCs w:val="24"/>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hint="cs"/>
                <w:sz w:val="18"/>
                <w:szCs w:val="24"/>
                <w:rtl/>
                <w:lang w:bidi="ar-EG"/>
              </w:rPr>
              <w:t xml:space="preserve"> </w:t>
            </w:r>
            <w:r w:rsidRPr="0073200D">
              <w:rPr>
                <w:rFonts w:hAnsi="Times New Roman Bold"/>
                <w:sz w:val="18"/>
                <w:szCs w:val="24"/>
                <w:lang w:bidi="ar-EG"/>
              </w:rPr>
              <w:t>(1k)</w:t>
            </w:r>
            <w:r w:rsidRPr="0073200D">
              <w:rPr>
                <w:rFonts w:hAnsi="Times New Roman Bold" w:hint="cs"/>
                <w:sz w:val="18"/>
                <w:szCs w:val="24"/>
                <w:rtl/>
                <w:lang w:bidi="ar-EG"/>
              </w:rPr>
              <w:t>،</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224</w:t>
            </w:r>
            <w:r w:rsidRPr="0073200D">
              <w:rPr>
                <w:rFonts w:hAnsi="Times New Roman Bold" w:hint="cs"/>
                <w:sz w:val="18"/>
                <w:szCs w:val="24"/>
                <w:rtl/>
                <w:lang w:bidi="ar-EG"/>
              </w:rPr>
              <w:t xml:space="preserve"> </w:t>
            </w:r>
            <w:r w:rsidRPr="0073200D">
              <w:rPr>
                <w:rFonts w:hAnsi="Times New Roman Bold"/>
                <w:sz w:val="18"/>
                <w:szCs w:val="24"/>
                <w:lang w:bidi="ar-EG"/>
              </w:rPr>
              <w:t>(2k)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448</w:t>
            </w:r>
            <w:r w:rsidRPr="0073200D">
              <w:rPr>
                <w:rFonts w:hAnsi="Times New Roman Bold"/>
                <w:sz w:val="18"/>
                <w:szCs w:val="24"/>
                <w:rtl/>
                <w:lang w:bidi="ar-EG"/>
              </w:rPr>
              <w:br/>
            </w:r>
            <w:r w:rsidRPr="0073200D">
              <w:rPr>
                <w:rFonts w:hAnsi="Times New Roman Bold"/>
                <w:sz w:val="18"/>
                <w:szCs w:val="24"/>
                <w:lang w:bidi="ar-EG"/>
              </w:rPr>
              <w:t>(4k)</w:t>
            </w:r>
            <w:r w:rsidRPr="0073200D">
              <w:rPr>
                <w:rFonts w:hAnsi="Times New Roman Bold" w:hint="cs"/>
                <w:sz w:val="18"/>
                <w:szCs w:val="24"/>
                <w:rtl/>
                <w:lang w:bidi="ar-EG"/>
              </w:rPr>
              <w:t xml:space="preserve">، </w:t>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896</w:t>
            </w:r>
            <w:r w:rsidRPr="0073200D">
              <w:rPr>
                <w:rFonts w:hAnsi="Times New Roman Bold" w:hint="cs"/>
                <w:sz w:val="18"/>
                <w:szCs w:val="24"/>
                <w:rtl/>
                <w:lang w:bidi="ar-EG"/>
              </w:rPr>
              <w:t xml:space="preserve"> </w:t>
            </w:r>
            <w:r w:rsidRPr="0073200D">
              <w:rPr>
                <w:rFonts w:hAnsi="Times New Roman Bold"/>
                <w:sz w:val="18"/>
                <w:szCs w:val="24"/>
                <w:lang w:bidi="ar-EG"/>
              </w:rPr>
              <w:t>(8k)</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73200D">
              <w:rPr>
                <w:rFonts w:hAnsi="Times New Roman Bold" w:hint="cs"/>
                <w:sz w:val="18"/>
                <w:szCs w:val="24"/>
                <w:rtl/>
                <w:lang w:bidi="ar-EG"/>
              </w:rPr>
              <w:t>أ )</w:t>
            </w:r>
            <w:r w:rsidR="006B2D0B" w:rsidRPr="0073200D">
              <w:rPr>
                <w:rFonts w:hAnsi="Times New Roman Bold"/>
                <w:sz w:val="18"/>
                <w:szCs w:val="24"/>
                <w:rtl/>
                <w:lang w:bidi="ar-EG"/>
              </w:rPr>
              <w:tab/>
            </w:r>
            <w:r w:rsidR="006B2D0B" w:rsidRPr="0073200D">
              <w:rPr>
                <w:rFonts w:hAnsi="Times New Roman Bold"/>
                <w:sz w:val="18"/>
                <w:szCs w:val="24"/>
                <w:lang w:bidi="ar-EG"/>
              </w:rPr>
              <w:t>µ</w:t>
            </w:r>
            <w:r w:rsidR="006B2D0B" w:rsidRPr="0073200D">
              <w:rPr>
                <w:rFonts w:hAnsi="Times New Roman Bold"/>
                <w:sz w:val="18"/>
                <w:szCs w:val="24"/>
                <w:lang w:bidi="ar-EG"/>
              </w:rPr>
              <w:t>s</w:t>
            </w:r>
            <w:r w:rsidR="006B2D0B" w:rsidRPr="0073200D">
              <w:rPr>
                <w:rFonts w:hAnsi="Times New Roman Bold"/>
                <w:sz w:val="18"/>
                <w:szCs w:val="24"/>
                <w:lang w:bidi="ar-EG"/>
              </w:rPr>
              <w:t> </w:t>
            </w:r>
            <w:r w:rsidR="006B2D0B" w:rsidRPr="0073200D">
              <w:rPr>
                <w:rFonts w:hAnsi="Times New Roman Bold"/>
                <w:sz w:val="18"/>
                <w:szCs w:val="24"/>
                <w:lang w:bidi="ar-EG"/>
              </w:rPr>
              <w:t>885,6216</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738,018</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632,587</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553,5135</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214557">
              <w:rPr>
                <w:rFonts w:hAnsi="Times New Roman Bold" w:hint="cs"/>
                <w:sz w:val="18"/>
                <w:szCs w:val="24"/>
                <w:rtl/>
                <w:lang w:bidi="ar-EG"/>
              </w:rPr>
              <w:t>أ )</w:t>
            </w:r>
            <w:r w:rsidR="006B2D0B" w:rsidRPr="00214557">
              <w:rPr>
                <w:rFonts w:hAnsi="Times New Roman Bold"/>
                <w:sz w:val="18"/>
                <w:szCs w:val="24"/>
                <w:rtl/>
                <w:lang w:bidi="ar-EG"/>
              </w:rPr>
              <w:tab/>
            </w:r>
            <w:r w:rsidR="006B2D0B" w:rsidRPr="00214557">
              <w:rPr>
                <w:rFonts w:hAnsi="Times New Roman Bold"/>
                <w:sz w:val="18"/>
                <w:szCs w:val="24"/>
                <w:lang w:bidi="ar-EG"/>
              </w:rPr>
              <w:t>µ</w:t>
            </w:r>
            <w:r w:rsidR="006B2D0B" w:rsidRPr="00214557">
              <w:rPr>
                <w:rFonts w:hAnsi="Times New Roman Bold"/>
                <w:sz w:val="18"/>
                <w:szCs w:val="24"/>
                <w:lang w:bidi="ar-EG"/>
              </w:rPr>
              <w:t>s</w:t>
            </w:r>
            <w:r w:rsidR="006B2D0B" w:rsidRPr="00214557">
              <w:rPr>
                <w:rFonts w:hAnsi="Times New Roman Bold"/>
                <w:sz w:val="18"/>
                <w:szCs w:val="24"/>
                <w:lang w:bidi="ar-EG"/>
              </w:rPr>
              <w:t> </w:t>
            </w:r>
            <w:r w:rsidR="006B2D0B" w:rsidRPr="00214557">
              <w:rPr>
                <w:rFonts w:hAnsi="Times New Roman Bold"/>
                <w:sz w:val="18"/>
                <w:szCs w:val="24"/>
                <w:lang w:bidi="ar-EG"/>
              </w:rPr>
              <w:t>1</w:t>
            </w:r>
            <w:r w:rsidR="006B2D0B" w:rsidRPr="00214557">
              <w:rPr>
                <w:rFonts w:hAnsi="Times New Roman Bold"/>
                <w:sz w:val="18"/>
                <w:szCs w:val="24"/>
                <w:lang w:bidi="ar-EG"/>
              </w:rPr>
              <w:t> </w:t>
            </w:r>
            <w:r w:rsidR="006B2D0B" w:rsidRPr="00214557">
              <w:rPr>
                <w:rFonts w:hAnsi="Times New Roman Bold"/>
                <w:sz w:val="18"/>
                <w:szCs w:val="24"/>
                <w:lang w:bidi="ar-EG"/>
              </w:rPr>
              <w:t>109,98</w:t>
            </w:r>
            <w:r w:rsidR="006B2D0B" w:rsidRPr="00214557">
              <w:rPr>
                <w:rFonts w:hAnsi="Times New Roman Bold" w:hint="cs"/>
                <w:sz w:val="18"/>
                <w:szCs w:val="24"/>
                <w:rtl/>
                <w:lang w:bidi="ar-EG"/>
              </w:rPr>
              <w:t xml:space="preserve"> </w:t>
            </w:r>
            <w:r w:rsidR="006B2D0B" w:rsidRPr="00214557">
              <w:rPr>
                <w:rFonts w:hAnsi="Times New Roman Bold"/>
                <w:sz w:val="18"/>
                <w:szCs w:val="24"/>
                <w:lang w:bidi="ar-EG"/>
              </w:rPr>
              <w:t>(2k)</w:t>
            </w:r>
            <w:r w:rsidR="006B2D0B" w:rsidRPr="00214557">
              <w:rPr>
                <w:rFonts w:hAnsi="Times New Roman Bold" w:hint="cs"/>
                <w:sz w:val="18"/>
                <w:szCs w:val="24"/>
                <w:rtl/>
                <w:lang w:bidi="ar-EG"/>
              </w:rPr>
              <w:t>،</w:t>
            </w:r>
            <w:r w:rsidR="006B2D0B" w:rsidRPr="00214557">
              <w:rPr>
                <w:rFonts w:hAnsi="Times New Roman Bold" w:hint="cs"/>
                <w:sz w:val="18"/>
                <w:szCs w:val="24"/>
                <w:rtl/>
                <w:lang w:bidi="ar-EG"/>
              </w:rPr>
              <w:br/>
            </w:r>
            <w:r w:rsidR="006B2D0B" w:rsidRPr="00214557">
              <w:rPr>
                <w:rFonts w:hAnsi="Times New Roman Bold"/>
                <w:sz w:val="18"/>
                <w:szCs w:val="24"/>
                <w:lang w:bidi="ar-EG"/>
              </w:rPr>
              <w:t>µ</w:t>
            </w:r>
            <w:r w:rsidR="006B2D0B" w:rsidRPr="00214557">
              <w:rPr>
                <w:rFonts w:hAnsi="Times New Roman Bold"/>
                <w:sz w:val="18"/>
                <w:szCs w:val="24"/>
                <w:lang w:bidi="ar-EG"/>
              </w:rPr>
              <w:t>s</w:t>
            </w:r>
            <w:r w:rsidR="006B2D0B" w:rsidRPr="00214557">
              <w:rPr>
                <w:rFonts w:hAnsi="Times New Roman Bold"/>
                <w:sz w:val="18"/>
                <w:szCs w:val="24"/>
                <w:lang w:bidi="ar-EG"/>
              </w:rPr>
              <w:t> </w:t>
            </w:r>
            <w:r w:rsidR="006B2D0B" w:rsidRPr="00214557">
              <w:rPr>
                <w:rFonts w:hAnsi="Times New Roman Bold"/>
                <w:sz w:val="18"/>
                <w:szCs w:val="24"/>
                <w:lang w:bidi="ar-EG"/>
              </w:rPr>
              <w:t>2</w:t>
            </w:r>
            <w:r w:rsidR="006B2D0B" w:rsidRPr="00214557">
              <w:rPr>
                <w:rFonts w:hAnsi="Times New Roman Bold"/>
                <w:sz w:val="18"/>
                <w:szCs w:val="24"/>
                <w:lang w:bidi="ar-EG"/>
              </w:rPr>
              <w:t> </w:t>
            </w:r>
            <w:r w:rsidR="006B2D0B" w:rsidRPr="00214557">
              <w:rPr>
                <w:rFonts w:hAnsi="Times New Roman Bold"/>
                <w:sz w:val="18"/>
                <w:szCs w:val="24"/>
                <w:lang w:bidi="ar-EG"/>
              </w:rPr>
              <w:t>219,97</w:t>
            </w:r>
            <w:r w:rsidR="006B2D0B" w:rsidRPr="00214557">
              <w:rPr>
                <w:rFonts w:hAnsi="Times New Roman Bold" w:hint="cs"/>
                <w:sz w:val="18"/>
                <w:szCs w:val="24"/>
                <w:rtl/>
                <w:lang w:bidi="ar-EG"/>
              </w:rPr>
              <w:t xml:space="preserve"> </w:t>
            </w:r>
            <w:r w:rsidR="006B2D0B" w:rsidRPr="00214557">
              <w:rPr>
                <w:rFonts w:hAnsi="Times New Roman Bold"/>
                <w:sz w:val="18"/>
                <w:szCs w:val="24"/>
                <w:lang w:bidi="ar-EG"/>
              </w:rPr>
              <w:t>(4k)</w:t>
            </w:r>
            <w:r w:rsidR="006B2D0B" w:rsidRPr="00214557">
              <w:rPr>
                <w:rFonts w:hAnsi="Times New Roman Bold" w:hint="cs"/>
                <w:sz w:val="18"/>
                <w:szCs w:val="24"/>
                <w:rtl/>
                <w:lang w:bidi="ar-EG"/>
              </w:rPr>
              <w:t>،</w:t>
            </w:r>
            <w:r w:rsidR="006B2D0B" w:rsidRPr="00214557">
              <w:rPr>
                <w:rFonts w:hAnsi="Times New Roman Bold" w:hint="cs"/>
                <w:sz w:val="18"/>
                <w:szCs w:val="24"/>
                <w:rtl/>
                <w:lang w:bidi="ar-EG"/>
              </w:rPr>
              <w:br/>
            </w:r>
            <w:r w:rsidR="006B2D0B" w:rsidRPr="00214557">
              <w:rPr>
                <w:rFonts w:hAnsi="Times New Roman Bold"/>
                <w:sz w:val="18"/>
                <w:szCs w:val="24"/>
                <w:lang w:bidi="ar-EG"/>
              </w:rPr>
              <w:t>µ</w:t>
            </w:r>
            <w:r w:rsidR="006B2D0B" w:rsidRPr="00214557">
              <w:rPr>
                <w:rFonts w:hAnsi="Times New Roman Bold"/>
                <w:sz w:val="18"/>
                <w:szCs w:val="24"/>
                <w:lang w:bidi="ar-EG"/>
              </w:rPr>
              <w:t>s</w:t>
            </w:r>
            <w:r w:rsidR="006B2D0B" w:rsidRPr="00214557">
              <w:rPr>
                <w:rFonts w:hAnsi="Times New Roman Bold"/>
                <w:sz w:val="18"/>
                <w:szCs w:val="24"/>
                <w:lang w:bidi="ar-EG"/>
              </w:rPr>
              <w:t> </w:t>
            </w:r>
            <w:r w:rsidR="006B2D0B" w:rsidRPr="00214557">
              <w:rPr>
                <w:rFonts w:hAnsi="Times New Roman Bold"/>
                <w:sz w:val="18"/>
                <w:szCs w:val="24"/>
                <w:lang w:bidi="ar-EG"/>
              </w:rPr>
              <w:t>4</w:t>
            </w:r>
            <w:r w:rsidR="006B2D0B" w:rsidRPr="00214557">
              <w:rPr>
                <w:rFonts w:hAnsi="Times New Roman Bold"/>
                <w:sz w:val="18"/>
                <w:szCs w:val="24"/>
                <w:lang w:bidi="ar-EG"/>
              </w:rPr>
              <w:t> </w:t>
            </w:r>
            <w:r w:rsidR="006B2D0B" w:rsidRPr="00214557">
              <w:rPr>
                <w:rFonts w:hAnsi="Times New Roman Bold"/>
                <w:sz w:val="18"/>
                <w:szCs w:val="24"/>
                <w:lang w:bidi="ar-EG"/>
              </w:rPr>
              <w:t>439,94</w:t>
            </w:r>
            <w:r w:rsidR="006B2D0B" w:rsidRPr="00214557">
              <w:rPr>
                <w:rFonts w:hAnsi="Times New Roman Bold" w:hint="cs"/>
                <w:sz w:val="18"/>
                <w:szCs w:val="24"/>
                <w:rtl/>
                <w:lang w:bidi="ar-EG"/>
              </w:rPr>
              <w:t xml:space="preserve"> </w:t>
            </w:r>
            <w:r w:rsidR="006B2D0B" w:rsidRPr="00214557">
              <w:rPr>
                <w:rFonts w:hAnsi="Times New Roman Bold"/>
                <w:sz w:val="18"/>
                <w:szCs w:val="24"/>
                <w:lang w:bidi="ar-EG"/>
              </w:rPr>
              <w:t>(8k)</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ب)</w:t>
            </w:r>
            <w:r w:rsidRPr="00214557">
              <w:rPr>
                <w:rFonts w:hAnsi="Times New Roman Bold"/>
                <w:sz w:val="18"/>
                <w:szCs w:val="24"/>
                <w:rtl/>
                <w:lang w:bidi="ar-EG"/>
              </w:rPr>
              <w:tab/>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358,4</w:t>
            </w:r>
            <w:r w:rsidRPr="00214557">
              <w:rPr>
                <w:rFonts w:hAnsi="Times New Roman Bold" w:hint="cs"/>
                <w:sz w:val="18"/>
                <w:szCs w:val="24"/>
                <w:rtl/>
                <w:lang w:bidi="ar-EG"/>
              </w:rPr>
              <w:t xml:space="preserve"> </w:t>
            </w:r>
            <w:r w:rsidRPr="00214557">
              <w:rPr>
                <w:rFonts w:hAnsi="Times New Roman Bold"/>
                <w:sz w:val="18"/>
                <w:szCs w:val="24"/>
                <w:lang w:bidi="ar-EG"/>
              </w:rPr>
              <w:t>(2k)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716,8</w:t>
            </w:r>
            <w:r w:rsidRPr="00214557">
              <w:rPr>
                <w:rFonts w:hAnsi="Times New Roman Bold" w:hint="cs"/>
                <w:sz w:val="18"/>
                <w:szCs w:val="24"/>
                <w:rtl/>
                <w:lang w:bidi="ar-EG"/>
              </w:rPr>
              <w:t xml:space="preserve"> </w:t>
            </w:r>
            <w:r w:rsidRPr="00214557">
              <w:rPr>
                <w:rFonts w:hAnsi="Times New Roman Bold"/>
                <w:sz w:val="18"/>
                <w:szCs w:val="24"/>
                <w:lang w:bidi="ar-EG"/>
              </w:rPr>
              <w:t>(4k)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433,6</w:t>
            </w:r>
            <w:r w:rsidRPr="00214557">
              <w:rPr>
                <w:rFonts w:hAnsi="Times New Roman Bold" w:hint="cs"/>
                <w:sz w:val="18"/>
                <w:szCs w:val="24"/>
                <w:rtl/>
                <w:lang w:bidi="ar-EG"/>
              </w:rPr>
              <w:t xml:space="preserve"> </w:t>
            </w:r>
            <w:r w:rsidRPr="00214557">
              <w:rPr>
                <w:rFonts w:hAnsi="Times New Roman Bold"/>
                <w:sz w:val="18"/>
                <w:szCs w:val="24"/>
                <w:lang w:bidi="ar-EG"/>
              </w:rPr>
              <w:t>(8k)</w:t>
            </w:r>
            <w:r w:rsidRPr="00214557">
              <w:rPr>
                <w:rFonts w:hAnsi="Times New Roman Bold"/>
                <w:sz w:val="18"/>
                <w:szCs w:val="24"/>
                <w:rtl/>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w:t>
            </w:r>
            <w:r w:rsidRPr="00214557">
              <w:rPr>
                <w:rFonts w:hAnsi="Times New Roman Bold"/>
                <w:sz w:val="18"/>
                <w:szCs w:val="24"/>
                <w:lang w:bidi="ar-EG"/>
              </w:rPr>
              <w:t> </w:t>
            </w:r>
            <w:r w:rsidRPr="00214557">
              <w:rPr>
                <w:rFonts w:hAnsi="Times New Roman Bold"/>
                <w:sz w:val="18"/>
                <w:szCs w:val="24"/>
                <w:lang w:bidi="ar-EG"/>
              </w:rPr>
              <w:t>867,2</w:t>
            </w:r>
            <w:r w:rsidRPr="00214557">
              <w:rPr>
                <w:rFonts w:hAnsi="Times New Roman Bold" w:hint="cs"/>
                <w:sz w:val="18"/>
                <w:szCs w:val="24"/>
                <w:rtl/>
                <w:lang w:bidi="ar-EG"/>
              </w:rPr>
              <w:t xml:space="preserve"> </w:t>
            </w:r>
            <w:r w:rsidRPr="00214557">
              <w:rPr>
                <w:rFonts w:hAnsi="Times New Roman Bold"/>
                <w:sz w:val="18"/>
                <w:szCs w:val="24"/>
                <w:lang w:bidi="ar-EG"/>
              </w:rPr>
              <w:t>(16k)</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ج)</w:t>
            </w:r>
            <w:r w:rsidRPr="00214557">
              <w:rPr>
                <w:rFonts w:hAnsi="Times New Roman Bold"/>
                <w:sz w:val="18"/>
                <w:szCs w:val="24"/>
                <w:rtl/>
                <w:lang w:bidi="ar-EG"/>
              </w:rPr>
              <w:tab/>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298,67</w:t>
            </w:r>
            <w:r w:rsidRPr="00214557">
              <w:rPr>
                <w:rFonts w:hAnsi="Times New Roman Bold" w:hint="cs"/>
                <w:sz w:val="18"/>
                <w:szCs w:val="24"/>
                <w:rtl/>
                <w:lang w:bidi="ar-EG"/>
              </w:rPr>
              <w:t xml:space="preserve"> </w:t>
            </w:r>
            <w:r w:rsidRPr="00214557">
              <w:rPr>
                <w:rFonts w:hAnsi="Times New Roman Bold"/>
                <w:sz w:val="18"/>
                <w:szCs w:val="24"/>
                <w:lang w:bidi="ar-EG"/>
              </w:rPr>
              <w:t>(2k)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597,33</w:t>
            </w:r>
            <w:r w:rsidRPr="00214557">
              <w:rPr>
                <w:rFonts w:hAnsi="Times New Roman Bold" w:hint="cs"/>
                <w:sz w:val="18"/>
                <w:szCs w:val="24"/>
                <w:rtl/>
                <w:lang w:bidi="ar-EG"/>
              </w:rPr>
              <w:t xml:space="preserve"> </w:t>
            </w:r>
            <w:r w:rsidRPr="00214557">
              <w:rPr>
                <w:rFonts w:hAnsi="Times New Roman Bold"/>
                <w:sz w:val="18"/>
                <w:szCs w:val="24"/>
                <w:lang w:bidi="ar-EG"/>
              </w:rPr>
              <w:t>(4k)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194,67</w:t>
            </w:r>
            <w:r w:rsidRPr="00214557">
              <w:rPr>
                <w:rFonts w:hAnsi="Times New Roman Bold" w:hint="cs"/>
                <w:sz w:val="18"/>
                <w:szCs w:val="24"/>
                <w:rtl/>
                <w:lang w:bidi="ar-EG"/>
              </w:rPr>
              <w:t xml:space="preserve"> </w:t>
            </w:r>
            <w:r w:rsidRPr="00214557">
              <w:rPr>
                <w:rFonts w:hAnsi="Times New Roman Bold"/>
                <w:sz w:val="18"/>
                <w:szCs w:val="24"/>
                <w:lang w:bidi="ar-EG"/>
              </w:rPr>
              <w:t>(8k)</w:t>
            </w:r>
            <w:r w:rsidRPr="00214557">
              <w:rPr>
                <w:rFonts w:hAnsi="Times New Roman Bold"/>
                <w:sz w:val="18"/>
                <w:szCs w:val="24"/>
                <w:rtl/>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w:t>
            </w:r>
            <w:r w:rsidRPr="00214557">
              <w:rPr>
                <w:rFonts w:hAnsi="Times New Roman Bold"/>
                <w:sz w:val="18"/>
                <w:szCs w:val="24"/>
                <w:lang w:bidi="ar-EG"/>
              </w:rPr>
              <w:t> </w:t>
            </w:r>
            <w:r w:rsidRPr="00214557">
              <w:rPr>
                <w:rFonts w:hAnsi="Times New Roman Bold"/>
                <w:sz w:val="18"/>
                <w:szCs w:val="24"/>
                <w:lang w:bidi="ar-EG"/>
              </w:rPr>
              <w:t>389,33</w:t>
            </w:r>
            <w:r w:rsidRPr="00214557">
              <w:rPr>
                <w:rFonts w:hAnsi="Times New Roman Bold" w:hint="cs"/>
                <w:sz w:val="18"/>
                <w:szCs w:val="24"/>
                <w:rtl/>
                <w:lang w:bidi="ar-EG"/>
              </w:rPr>
              <w:t xml:space="preserve"> </w:t>
            </w:r>
            <w:r w:rsidRPr="00214557">
              <w:rPr>
                <w:rFonts w:hAnsi="Times New Roman Bold"/>
                <w:sz w:val="18"/>
                <w:szCs w:val="24"/>
                <w:lang w:bidi="ar-EG"/>
              </w:rPr>
              <w:t>(16k)</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د</w:t>
            </w:r>
            <w:r w:rsidR="009E49FB">
              <w:rPr>
                <w:rFonts w:hAnsi="Times New Roman Bold" w:hint="cs"/>
                <w:sz w:val="18"/>
                <w:szCs w:val="24"/>
                <w:rtl/>
                <w:lang w:bidi="ar-EG"/>
              </w:rPr>
              <w:t xml:space="preserve"> </w:t>
            </w:r>
            <w:r w:rsidRPr="00214557">
              <w:rPr>
                <w:rFonts w:hAnsi="Times New Roman Bold" w:hint="cs"/>
                <w:sz w:val="18"/>
                <w:szCs w:val="24"/>
                <w:rtl/>
                <w:lang w:bidi="ar-EG"/>
              </w:rPr>
              <w:t>)</w:t>
            </w:r>
            <w:r w:rsidRPr="00214557">
              <w:rPr>
                <w:rFonts w:hAnsi="Times New Roman Bold"/>
                <w:sz w:val="18"/>
                <w:szCs w:val="24"/>
                <w:rtl/>
                <w:lang w:bidi="ar-EG"/>
              </w:rPr>
              <w:tab/>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256</w:t>
            </w:r>
            <w:r w:rsidRPr="00214557">
              <w:rPr>
                <w:rFonts w:hAnsi="Times New Roman Bold" w:hint="cs"/>
                <w:sz w:val="18"/>
                <w:szCs w:val="24"/>
                <w:rtl/>
                <w:lang w:bidi="ar-EG"/>
              </w:rPr>
              <w:t xml:space="preserve"> </w:t>
            </w:r>
            <w:r w:rsidRPr="00214557">
              <w:rPr>
                <w:rFonts w:hAnsi="Times New Roman Bold"/>
                <w:sz w:val="18"/>
                <w:szCs w:val="24"/>
                <w:lang w:bidi="ar-EG"/>
              </w:rPr>
              <w:t>(2k)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512</w:t>
            </w:r>
            <w:r w:rsidRPr="00214557">
              <w:rPr>
                <w:rFonts w:hAnsi="Times New Roman Bold" w:hint="cs"/>
                <w:sz w:val="18"/>
                <w:szCs w:val="24"/>
                <w:rtl/>
                <w:lang w:bidi="ar-EG"/>
              </w:rPr>
              <w:t xml:space="preserve"> </w:t>
            </w:r>
            <w:r w:rsidRPr="00214557">
              <w:rPr>
                <w:rFonts w:hAnsi="Times New Roman Bold"/>
                <w:sz w:val="18"/>
                <w:szCs w:val="24"/>
                <w:lang w:bidi="ar-EG"/>
              </w:rPr>
              <w:t>(4k)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024</w:t>
            </w:r>
            <w:r w:rsidRPr="00214557">
              <w:rPr>
                <w:rFonts w:hAnsi="Times New Roman Bold" w:hint="cs"/>
                <w:sz w:val="18"/>
                <w:szCs w:val="24"/>
                <w:rtl/>
                <w:lang w:bidi="ar-EG"/>
              </w:rPr>
              <w:t xml:space="preserve"> </w:t>
            </w:r>
            <w:r w:rsidRPr="00214557">
              <w:rPr>
                <w:rFonts w:hAnsi="Times New Roman Bold"/>
                <w:sz w:val="18"/>
                <w:szCs w:val="24"/>
                <w:lang w:bidi="ar-EG"/>
              </w:rPr>
              <w:t>(8k)</w:t>
            </w:r>
            <w:r w:rsidRPr="00214557">
              <w:rPr>
                <w:rFonts w:hAnsi="Times New Roman Bold"/>
                <w:sz w:val="18"/>
                <w:szCs w:val="24"/>
                <w:rtl/>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w:t>
            </w:r>
            <w:r w:rsidRPr="00214557">
              <w:rPr>
                <w:rFonts w:hAnsi="Times New Roman Bold"/>
                <w:sz w:val="18"/>
                <w:szCs w:val="24"/>
                <w:lang w:bidi="ar-EG"/>
              </w:rPr>
              <w:t> </w:t>
            </w:r>
            <w:r w:rsidRPr="00214557">
              <w:rPr>
                <w:rFonts w:hAnsi="Times New Roman Bold"/>
                <w:sz w:val="18"/>
                <w:szCs w:val="24"/>
                <w:lang w:bidi="ar-EG"/>
              </w:rPr>
              <w:t>048</w:t>
            </w:r>
            <w:r w:rsidRPr="00214557">
              <w:rPr>
                <w:rFonts w:hAnsi="Times New Roman Bold" w:hint="cs"/>
                <w:sz w:val="18"/>
                <w:szCs w:val="24"/>
                <w:rtl/>
                <w:lang w:bidi="ar-EG"/>
              </w:rPr>
              <w:t xml:space="preserve"> </w:t>
            </w:r>
            <w:r w:rsidRPr="00214557">
              <w:rPr>
                <w:rFonts w:hAnsi="Times New Roman Bold"/>
                <w:sz w:val="18"/>
                <w:szCs w:val="24"/>
                <w:lang w:bidi="ar-EG"/>
              </w:rPr>
              <w:t>(16k)</w:t>
            </w:r>
          </w:p>
          <w:p w:rsidR="006B2D0B" w:rsidRPr="00214557" w:rsidRDefault="006B2D0B" w:rsidP="009E49FB">
            <w:pPr>
              <w:spacing w:before="40" w:after="40" w:line="240" w:lineRule="exact"/>
              <w:ind w:left="312" w:hanging="312"/>
              <w:jc w:val="left"/>
              <w:rPr>
                <w:rFonts w:hAnsi="Times New Roman Bold"/>
                <w:sz w:val="18"/>
                <w:szCs w:val="24"/>
                <w:rtl/>
              </w:rPr>
            </w:pPr>
            <w:r w:rsidRPr="00214557">
              <w:rPr>
                <w:rFonts w:hAnsi="Times New Roman Bold" w:hint="cs"/>
                <w:sz w:val="18"/>
                <w:szCs w:val="24"/>
                <w:rtl/>
                <w:lang w:bidi="ar-EG"/>
              </w:rPr>
              <w:t>ﻫ</w:t>
            </w:r>
            <w:r w:rsidR="009E49FB">
              <w:rPr>
                <w:rFonts w:hAnsi="Times New Roman Bold" w:hint="cs"/>
                <w:sz w:val="18"/>
                <w:szCs w:val="24"/>
                <w:rtl/>
                <w:lang w:bidi="ar-EG"/>
              </w:rPr>
              <w:t xml:space="preserve"> </w:t>
            </w:r>
            <w:r w:rsidRPr="00214557">
              <w:rPr>
                <w:rFonts w:hAnsi="Times New Roman Bold" w:hint="cs"/>
                <w:sz w:val="18"/>
                <w:szCs w:val="24"/>
                <w:rtl/>
                <w:lang w:bidi="ar-EG"/>
              </w:rPr>
              <w:t>)</w:t>
            </w:r>
            <w:r w:rsidRPr="00214557">
              <w:rPr>
                <w:rFonts w:hAnsi="Times New Roman Bold"/>
                <w:sz w:val="18"/>
                <w:szCs w:val="24"/>
                <w:rtl/>
                <w:lang w:bidi="ar-EG"/>
              </w:rPr>
              <w:tab/>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224</w:t>
            </w:r>
            <w:r w:rsidRPr="00214557">
              <w:rPr>
                <w:rFonts w:hAnsi="Times New Roman Bold" w:hint="cs"/>
                <w:sz w:val="18"/>
                <w:szCs w:val="24"/>
                <w:rtl/>
                <w:lang w:bidi="ar-EG"/>
              </w:rPr>
              <w:t xml:space="preserve"> </w:t>
            </w:r>
            <w:r w:rsidRPr="00214557">
              <w:rPr>
                <w:rFonts w:hAnsi="Times New Roman Bold"/>
                <w:sz w:val="18"/>
                <w:szCs w:val="24"/>
                <w:lang w:bidi="ar-EG"/>
              </w:rPr>
              <w:t>(2k)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448</w:t>
            </w:r>
            <w:r w:rsidRPr="00214557">
              <w:rPr>
                <w:rFonts w:hAnsi="Times New Roman Bold" w:hint="cs"/>
                <w:sz w:val="18"/>
                <w:szCs w:val="24"/>
                <w:rtl/>
                <w:lang w:bidi="ar-EG"/>
              </w:rPr>
              <w:t xml:space="preserve"> </w:t>
            </w:r>
            <w:r w:rsidRPr="00214557">
              <w:rPr>
                <w:rFonts w:hAnsi="Times New Roman Bold"/>
                <w:sz w:val="18"/>
                <w:szCs w:val="24"/>
                <w:lang w:bidi="ar-EG"/>
              </w:rPr>
              <w:t>(4k)</w:t>
            </w:r>
            <w:r w:rsidRPr="00214557">
              <w:rPr>
                <w:rFonts w:hAnsi="Times New Roman Bold" w:hint="cs"/>
                <w:sz w:val="18"/>
                <w:szCs w:val="24"/>
                <w:rtl/>
                <w:lang w:bidi="ar-EG"/>
              </w:rPr>
              <w:t>،</w:t>
            </w:r>
            <w:r w:rsidRPr="00214557">
              <w:rPr>
                <w:rFonts w:hAnsi="Times New Roman Bold"/>
                <w:sz w:val="18"/>
                <w:szCs w:val="24"/>
                <w:rtl/>
                <w:lang w:bidi="ar-EG"/>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896</w:t>
            </w:r>
            <w:r w:rsidRPr="00214557">
              <w:rPr>
                <w:rFonts w:hAnsi="Times New Roman Bold" w:hint="cs"/>
                <w:sz w:val="18"/>
                <w:szCs w:val="24"/>
                <w:rtl/>
                <w:lang w:bidi="ar-EG"/>
              </w:rPr>
              <w:t xml:space="preserve"> </w:t>
            </w:r>
            <w:r w:rsidRPr="00214557">
              <w:rPr>
                <w:rFonts w:hAnsi="Times New Roman Bold"/>
                <w:sz w:val="18"/>
                <w:szCs w:val="24"/>
                <w:lang w:bidi="ar-EG"/>
              </w:rPr>
              <w:t>(8k)</w:t>
            </w:r>
            <w:r w:rsidRPr="00214557">
              <w:rPr>
                <w:rFonts w:hAnsi="Times New Roman Bold"/>
                <w:sz w:val="18"/>
                <w:szCs w:val="24"/>
                <w:rtl/>
              </w:rPr>
              <w:br/>
            </w:r>
            <w:r w:rsidRPr="00214557">
              <w:rPr>
                <w:rFonts w:hAnsi="Times New Roman Bold"/>
                <w:sz w:val="18"/>
                <w:szCs w:val="24"/>
                <w:lang w:bidi="ar-EG"/>
              </w:rPr>
              <w:t>µ</w:t>
            </w:r>
            <w:r w:rsidRPr="00214557">
              <w:rPr>
                <w:rFonts w:hAnsi="Times New Roman Bold"/>
                <w:sz w:val="18"/>
                <w:szCs w:val="24"/>
                <w:lang w:bidi="ar-EG"/>
              </w:rPr>
              <w:t>s</w:t>
            </w:r>
            <w:r w:rsidRPr="00214557">
              <w:rPr>
                <w:rFonts w:hAnsi="Times New Roman Bold"/>
                <w:sz w:val="18"/>
                <w:szCs w:val="24"/>
                <w:lang w:bidi="ar-EG"/>
              </w:rPr>
              <w:t> </w:t>
            </w:r>
            <w:r w:rsidRPr="00214557">
              <w:rPr>
                <w:rFonts w:hAnsi="Times New Roman Bold"/>
                <w:sz w:val="18"/>
                <w:szCs w:val="24"/>
                <w:lang w:bidi="ar-EG"/>
              </w:rPr>
              <w:t>1</w:t>
            </w:r>
            <w:r w:rsidRPr="00214557">
              <w:rPr>
                <w:rFonts w:hAnsi="Times New Roman Bold"/>
                <w:sz w:val="18"/>
                <w:szCs w:val="24"/>
                <w:lang w:bidi="ar-EG"/>
              </w:rPr>
              <w:t> </w:t>
            </w:r>
            <w:r w:rsidRPr="00214557">
              <w:rPr>
                <w:rFonts w:hAnsi="Times New Roman Bold"/>
                <w:sz w:val="18"/>
                <w:szCs w:val="24"/>
                <w:lang w:bidi="ar-EG"/>
              </w:rPr>
              <w:t>792</w:t>
            </w:r>
            <w:r w:rsidRPr="00214557">
              <w:rPr>
                <w:rFonts w:hAnsi="Times New Roman Bold" w:hint="cs"/>
                <w:sz w:val="18"/>
                <w:szCs w:val="24"/>
                <w:rtl/>
                <w:lang w:bidi="ar-EG"/>
              </w:rPr>
              <w:t xml:space="preserve"> </w:t>
            </w:r>
            <w:r w:rsidRPr="00214557">
              <w:rPr>
                <w:rFonts w:hAnsi="Times New Roman Bold"/>
                <w:sz w:val="18"/>
                <w:szCs w:val="24"/>
                <w:lang w:bidi="ar-EG"/>
              </w:rPr>
              <w:t>(16k)</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center"/>
              <w:rPr>
                <w:rFonts w:hAnsi="Times New Roman Bold"/>
                <w:sz w:val="20"/>
                <w:szCs w:val="26"/>
                <w:rtl/>
                <w:lang w:bidi="ar-EG"/>
              </w:rPr>
            </w:pPr>
            <w:r w:rsidRPr="0073200D">
              <w:rPr>
                <w:rFonts w:hAnsi="Times New Roman Bold"/>
                <w:sz w:val="20"/>
                <w:szCs w:val="26"/>
                <w:lang w:bidi="ar-EG"/>
              </w:rPr>
              <w:t>6</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مدة الفاصل الزمني الحارس</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sz w:val="18"/>
                <w:szCs w:val="24"/>
                <w:lang w:bidi="ar-EG"/>
              </w:rPr>
              <w:t>32</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16</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8</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4</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من الفترة الفعالة للرمز</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73200D" w:rsidRDefault="006B2D0B" w:rsidP="009E49FB">
            <w:pPr>
              <w:spacing w:before="40" w:after="40" w:line="240" w:lineRule="exact"/>
              <w:jc w:val="left"/>
              <w:rPr>
                <w:rFonts w:hAnsi="Times New Roman Bold"/>
                <w:sz w:val="18"/>
                <w:szCs w:val="24"/>
                <w:lang w:bidi="ar-EG"/>
              </w:rPr>
            </w:pPr>
            <w:r w:rsidRPr="0073200D">
              <w:rPr>
                <w:rFonts w:hAnsi="Times New Roman Bold"/>
                <w:sz w:val="18"/>
                <w:szCs w:val="24"/>
                <w:lang w:bidi="ar-EG"/>
              </w:rPr>
              <w:t>32</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16</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8</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و</w:t>
            </w:r>
            <w:r w:rsidRPr="0073200D">
              <w:rPr>
                <w:rFonts w:hAnsi="Times New Roman Bold"/>
                <w:sz w:val="18"/>
                <w:szCs w:val="24"/>
                <w:lang w:bidi="ar-EG"/>
              </w:rPr>
              <w:t>4</w:t>
            </w:r>
            <w:r w:rsidRPr="0073200D">
              <w:rPr>
                <w:rFonts w:hAnsi="Times New Roman Bold" w:hint="cs"/>
                <w:sz w:val="18"/>
                <w:szCs w:val="24"/>
                <w:rtl/>
                <w:lang w:bidi="ar-EG"/>
              </w:rPr>
              <w:t>/</w:t>
            </w:r>
            <w:r w:rsidRPr="0073200D">
              <w:rPr>
                <w:rFonts w:hAnsi="Times New Roman Bold"/>
                <w:sz w:val="18"/>
                <w:szCs w:val="24"/>
                <w:lang w:bidi="ar-EG"/>
              </w:rPr>
              <w:t>1</w:t>
            </w:r>
            <w:r w:rsidRPr="0073200D">
              <w:rPr>
                <w:rFonts w:hAnsi="Times New Roman Bold" w:hint="cs"/>
                <w:sz w:val="18"/>
                <w:szCs w:val="24"/>
                <w:rtl/>
                <w:lang w:bidi="ar-EG"/>
              </w:rPr>
              <w:t xml:space="preserve"> من الفترة الفعالة للرمز</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73200D" w:rsidRDefault="009E49FB" w:rsidP="009E49FB">
            <w:pPr>
              <w:spacing w:before="40" w:after="40" w:line="240" w:lineRule="exact"/>
              <w:ind w:left="312" w:hanging="312"/>
              <w:jc w:val="left"/>
              <w:rPr>
                <w:rFonts w:hAnsi="Times New Roman Bold"/>
                <w:sz w:val="18"/>
                <w:szCs w:val="24"/>
                <w:rtl/>
                <w:lang w:bidi="ar-EG"/>
              </w:rPr>
            </w:pPr>
            <w:r>
              <w:rPr>
                <w:rFonts w:hAnsi="Times New Roman Bold" w:hint="cs"/>
                <w:sz w:val="18"/>
                <w:szCs w:val="24"/>
                <w:rtl/>
                <w:lang w:bidi="ar-EG"/>
              </w:rPr>
              <w:t xml:space="preserve"> </w:t>
            </w:r>
            <w:r w:rsidR="006B2D0B" w:rsidRPr="0073200D">
              <w:rPr>
                <w:rFonts w:hAnsi="Times New Roman Bold" w:hint="cs"/>
                <w:sz w:val="18"/>
                <w:szCs w:val="24"/>
                <w:rtl/>
                <w:lang w:bidi="ar-EG"/>
              </w:rPr>
              <w:t>أ )</w:t>
            </w:r>
            <w:r w:rsidR="006B2D0B" w:rsidRPr="0073200D">
              <w:rPr>
                <w:rFonts w:hAnsi="Times New Roman Bold"/>
                <w:sz w:val="18"/>
                <w:szCs w:val="24"/>
                <w:rtl/>
                <w:lang w:bidi="ar-EG"/>
              </w:rPr>
              <w:tab/>
            </w:r>
            <w:r w:rsidR="006B2D0B" w:rsidRPr="0073200D">
              <w:rPr>
                <w:rFonts w:hAnsi="Times New Roman Bold"/>
                <w:sz w:val="18"/>
                <w:szCs w:val="24"/>
                <w:lang w:bidi="ar-EG"/>
              </w:rPr>
              <w:t>µ</w:t>
            </w:r>
            <w:r w:rsidR="006B2D0B" w:rsidRPr="0073200D">
              <w:rPr>
                <w:rFonts w:hAnsi="Times New Roman Bold"/>
                <w:sz w:val="18"/>
                <w:szCs w:val="24"/>
                <w:lang w:bidi="ar-EG"/>
              </w:rPr>
              <w:t>s</w:t>
            </w:r>
            <w:r w:rsidR="006B2D0B" w:rsidRPr="0073200D">
              <w:rPr>
                <w:rFonts w:hAnsi="Times New Roman Bold"/>
                <w:sz w:val="18"/>
                <w:szCs w:val="24"/>
                <w:lang w:bidi="ar-EG"/>
              </w:rPr>
              <w:t> </w:t>
            </w:r>
            <w:r w:rsidR="006B2D0B" w:rsidRPr="0073200D">
              <w:rPr>
                <w:rFonts w:hAnsi="Times New Roman Bold"/>
                <w:sz w:val="18"/>
                <w:szCs w:val="24"/>
                <w:lang w:bidi="ar-EG"/>
              </w:rPr>
              <w:t>110,7027</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ب)</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92,2523</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ج)</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79,0734</w:t>
            </w:r>
          </w:p>
          <w:p w:rsidR="006B2D0B" w:rsidRPr="0073200D" w:rsidRDefault="006B2D0B" w:rsidP="009E49FB">
            <w:pPr>
              <w:spacing w:before="40" w:after="40" w:line="240" w:lineRule="exact"/>
              <w:ind w:left="312" w:hanging="312"/>
              <w:jc w:val="left"/>
              <w:rPr>
                <w:rFonts w:hAnsi="Times New Roman Bold"/>
                <w:sz w:val="18"/>
                <w:szCs w:val="24"/>
                <w:rtl/>
                <w:lang w:bidi="ar-EG"/>
              </w:rPr>
            </w:pPr>
            <w:r w:rsidRPr="0073200D">
              <w:rPr>
                <w:rFonts w:hAnsi="Times New Roman Bold" w:hint="cs"/>
                <w:sz w:val="18"/>
                <w:szCs w:val="24"/>
                <w:rtl/>
                <w:lang w:bidi="ar-EG"/>
              </w:rPr>
              <w:t>د )</w:t>
            </w:r>
            <w:r w:rsidRPr="0073200D">
              <w:rPr>
                <w:rFonts w:hAnsi="Times New Roman Bold"/>
                <w:sz w:val="18"/>
                <w:szCs w:val="24"/>
                <w:rtl/>
                <w:lang w:bidi="ar-EG"/>
              </w:rPr>
              <w:tab/>
            </w:r>
            <w:r w:rsidRPr="0073200D">
              <w:rPr>
                <w:rFonts w:hAnsi="Times New Roman Bold"/>
                <w:sz w:val="18"/>
                <w:szCs w:val="24"/>
                <w:lang w:bidi="ar-EG"/>
              </w:rPr>
              <w:t>µ</w:t>
            </w:r>
            <w:r w:rsidRPr="0073200D">
              <w:rPr>
                <w:rFonts w:hAnsi="Times New Roman Bold"/>
                <w:sz w:val="18"/>
                <w:szCs w:val="24"/>
                <w:lang w:bidi="ar-EG"/>
              </w:rPr>
              <w:t>s</w:t>
            </w:r>
            <w:r w:rsidRPr="0073200D">
              <w:rPr>
                <w:rFonts w:hAnsi="Times New Roman Bold"/>
                <w:sz w:val="18"/>
                <w:szCs w:val="24"/>
                <w:lang w:bidi="ar-EG"/>
              </w:rPr>
              <w:t> </w:t>
            </w:r>
            <w:r w:rsidRPr="0073200D">
              <w:rPr>
                <w:rFonts w:hAnsi="Times New Roman Bold"/>
                <w:sz w:val="18"/>
                <w:szCs w:val="24"/>
                <w:lang w:bidi="ar-EG"/>
              </w:rPr>
              <w:t>69,1892</w:t>
            </w:r>
          </w:p>
          <w:p w:rsidR="006B2D0B" w:rsidRPr="0073200D" w:rsidRDefault="006B2D0B" w:rsidP="009E49FB">
            <w:pPr>
              <w:spacing w:before="40" w:after="40" w:line="240" w:lineRule="exact"/>
              <w:jc w:val="left"/>
              <w:rPr>
                <w:rFonts w:hAnsi="Times New Roman Bold"/>
                <w:sz w:val="18"/>
                <w:szCs w:val="24"/>
                <w:rtl/>
                <w:lang w:bidi="ar-EG"/>
              </w:rPr>
            </w:pPr>
            <w:r w:rsidRPr="0073200D">
              <w:rPr>
                <w:rFonts w:hAnsi="Times New Roman Bold" w:hint="cs"/>
                <w:sz w:val="18"/>
                <w:szCs w:val="24"/>
                <w:rtl/>
                <w:lang w:bidi="ar-EG"/>
              </w:rPr>
              <w:t xml:space="preserve">ويدعم النظام تأخيرات </w:t>
            </w:r>
            <w:r w:rsidR="00D2476A">
              <w:rPr>
                <w:rFonts w:hAnsi="Times New Roman Bold" w:hint="cs"/>
                <w:sz w:val="18"/>
                <w:szCs w:val="24"/>
                <w:rtl/>
                <w:lang w:bidi="ar-EG"/>
              </w:rPr>
              <w:t>في </w:t>
            </w:r>
            <w:r w:rsidRPr="0073200D">
              <w:rPr>
                <w:rFonts w:hAnsi="Times New Roman Bold" w:hint="cs"/>
                <w:sz w:val="18"/>
                <w:szCs w:val="24"/>
                <w:rtl/>
                <w:lang w:bidi="ar-EG"/>
              </w:rPr>
              <w:t xml:space="preserve">المسير تساوي </w:t>
            </w:r>
            <w:r w:rsidRPr="0073200D">
              <w:rPr>
                <w:rFonts w:hAnsi="Times New Roman Bold"/>
                <w:sz w:val="18"/>
                <w:szCs w:val="24"/>
                <w:lang w:bidi="ar-EG"/>
              </w:rPr>
              <w:t>1,65</w:t>
            </w:r>
            <w:r w:rsidRPr="0073200D">
              <w:rPr>
                <w:rFonts w:hAnsi="Times New Roman Bold" w:hint="cs"/>
                <w:sz w:val="18"/>
                <w:szCs w:val="24"/>
                <w:rtl/>
                <w:lang w:bidi="ar-EG"/>
              </w:rPr>
              <w:t xml:space="preserve"> </w:t>
            </w:r>
            <w:r w:rsidRPr="0073200D">
              <w:rPr>
                <w:rFonts w:hAnsi="Times New Roman Bold"/>
                <w:sz w:val="18"/>
                <w:szCs w:val="24"/>
                <w:lang w:bidi="ar-EG"/>
              </w:rPr>
              <w:t>x</w:t>
            </w:r>
            <w:r w:rsidRPr="0073200D">
              <w:rPr>
                <w:rFonts w:hAnsi="Times New Roman Bold" w:hint="cs"/>
                <w:sz w:val="18"/>
                <w:szCs w:val="24"/>
                <w:rtl/>
                <w:lang w:bidi="ar-EG"/>
              </w:rPr>
              <w:t xml:space="preserve"> فترة الفاصل الزمني الحارس</w:t>
            </w:r>
          </w:p>
        </w:tc>
        <w:tc>
          <w:tcPr>
            <w:tcW w:w="2835" w:type="dxa"/>
            <w:tcBorders>
              <w:top w:val="single" w:sz="4" w:space="0" w:color="auto"/>
              <w:left w:val="single" w:sz="4" w:space="0" w:color="auto"/>
              <w:bottom w:val="single" w:sz="4" w:space="0" w:color="auto"/>
              <w:right w:val="single" w:sz="4" w:space="0" w:color="auto"/>
            </w:tcBorders>
          </w:tcPr>
          <w:p w:rsidR="006B2D0B" w:rsidRPr="00214557" w:rsidRDefault="006B2D0B" w:rsidP="009E49FB">
            <w:pPr>
              <w:spacing w:before="40" w:after="40" w:line="240" w:lineRule="exact"/>
              <w:jc w:val="left"/>
              <w:rPr>
                <w:rFonts w:hAnsi="Times New Roman Bold"/>
                <w:sz w:val="18"/>
                <w:szCs w:val="24"/>
                <w:rtl/>
                <w:lang w:bidi="ar-EG"/>
              </w:rPr>
            </w:pPr>
            <w:r w:rsidRPr="00214557">
              <w:rPr>
                <w:rFonts w:hAnsi="Times New Roman Bold"/>
                <w:sz w:val="18"/>
                <w:szCs w:val="24"/>
                <w:lang w:bidi="ar-EG"/>
              </w:rPr>
              <w:t>128</w:t>
            </w:r>
            <w:r w:rsidRPr="00214557">
              <w:rPr>
                <w:rFonts w:hAnsi="Times New Roman Bold" w:hint="cs"/>
                <w:sz w:val="18"/>
                <w:szCs w:val="24"/>
                <w:rtl/>
                <w:lang w:bidi="ar-EG"/>
              </w:rPr>
              <w:t>/</w:t>
            </w:r>
            <w:r w:rsidRPr="00214557">
              <w:rPr>
                <w:rFonts w:hAnsi="Times New Roman Bold"/>
                <w:sz w:val="18"/>
                <w:szCs w:val="24"/>
                <w:lang w:bidi="ar-EG"/>
              </w:rPr>
              <w:t>1</w:t>
            </w:r>
            <w:r w:rsidRPr="00214557">
              <w:rPr>
                <w:rFonts w:hAnsi="Times New Roman Bold" w:hint="cs"/>
                <w:sz w:val="18"/>
                <w:szCs w:val="24"/>
                <w:rtl/>
                <w:lang w:bidi="ar-EG"/>
              </w:rPr>
              <w:t xml:space="preserve"> و</w:t>
            </w:r>
            <w:r w:rsidRPr="00214557">
              <w:rPr>
                <w:rFonts w:hAnsi="Times New Roman Bold"/>
                <w:sz w:val="18"/>
                <w:szCs w:val="24"/>
                <w:lang w:bidi="ar-EG"/>
              </w:rPr>
              <w:t>32</w:t>
            </w:r>
            <w:r w:rsidRPr="00214557">
              <w:rPr>
                <w:rFonts w:hAnsi="Times New Roman Bold" w:hint="cs"/>
                <w:sz w:val="18"/>
                <w:szCs w:val="24"/>
                <w:rtl/>
                <w:lang w:bidi="ar-EG"/>
              </w:rPr>
              <w:t>/</w:t>
            </w:r>
            <w:r w:rsidRPr="00214557">
              <w:rPr>
                <w:rFonts w:hAnsi="Times New Roman Bold"/>
                <w:sz w:val="18"/>
                <w:szCs w:val="24"/>
                <w:lang w:bidi="ar-EG"/>
              </w:rPr>
              <w:t>1</w:t>
            </w:r>
            <w:r w:rsidRPr="00214557">
              <w:rPr>
                <w:rFonts w:hAnsi="Times New Roman Bold" w:hint="cs"/>
                <w:sz w:val="18"/>
                <w:szCs w:val="24"/>
                <w:rtl/>
                <w:lang w:bidi="ar-EG"/>
              </w:rPr>
              <w:t xml:space="preserve"> و</w:t>
            </w:r>
            <w:r w:rsidRPr="00214557">
              <w:rPr>
                <w:rFonts w:hAnsi="Times New Roman Bold"/>
                <w:sz w:val="18"/>
                <w:szCs w:val="24"/>
                <w:lang w:bidi="ar-EG"/>
              </w:rPr>
              <w:t>16</w:t>
            </w:r>
            <w:r w:rsidRPr="00214557">
              <w:rPr>
                <w:rFonts w:hAnsi="Times New Roman Bold" w:hint="cs"/>
                <w:sz w:val="18"/>
                <w:szCs w:val="24"/>
                <w:rtl/>
                <w:lang w:bidi="ar-EG"/>
              </w:rPr>
              <w:t>/</w:t>
            </w:r>
            <w:r w:rsidRPr="00214557">
              <w:rPr>
                <w:rFonts w:hAnsi="Times New Roman Bold"/>
                <w:sz w:val="18"/>
                <w:szCs w:val="24"/>
                <w:lang w:bidi="ar-EG"/>
              </w:rPr>
              <w:t>1</w:t>
            </w:r>
            <w:r w:rsidRPr="00214557">
              <w:rPr>
                <w:rFonts w:hAnsi="Times New Roman Bold" w:hint="cs"/>
                <w:sz w:val="18"/>
                <w:szCs w:val="24"/>
                <w:rtl/>
                <w:lang w:bidi="ar-EG"/>
              </w:rPr>
              <w:t xml:space="preserve"> و</w:t>
            </w:r>
            <w:r w:rsidRPr="00214557">
              <w:rPr>
                <w:rFonts w:hAnsi="Times New Roman Bold"/>
                <w:sz w:val="18"/>
                <w:szCs w:val="24"/>
                <w:lang w:bidi="ar-EG"/>
              </w:rPr>
              <w:t>256</w:t>
            </w:r>
            <w:r w:rsidRPr="00214557">
              <w:rPr>
                <w:rFonts w:hAnsi="Times New Roman Bold" w:hint="cs"/>
                <w:sz w:val="18"/>
                <w:szCs w:val="24"/>
                <w:rtl/>
                <w:lang w:bidi="ar-EG"/>
              </w:rPr>
              <w:t>/</w:t>
            </w:r>
            <w:r w:rsidRPr="00214557">
              <w:rPr>
                <w:rFonts w:hAnsi="Times New Roman Bold"/>
                <w:sz w:val="18"/>
                <w:szCs w:val="24"/>
                <w:lang w:bidi="ar-EG"/>
              </w:rPr>
              <w:t>19</w:t>
            </w:r>
            <w:r w:rsidRPr="00214557">
              <w:rPr>
                <w:rFonts w:hAnsi="Times New Roman Bold" w:hint="cs"/>
                <w:sz w:val="18"/>
                <w:szCs w:val="24"/>
                <w:rtl/>
                <w:lang w:bidi="ar-EG"/>
              </w:rPr>
              <w:t xml:space="preserve"> </w:t>
            </w:r>
            <w:r w:rsidRPr="00214557">
              <w:rPr>
                <w:rFonts w:hAnsi="Times New Roman Bold" w:hint="cs"/>
                <w:sz w:val="18"/>
                <w:szCs w:val="24"/>
                <w:rtl/>
              </w:rPr>
              <w:t>و</w:t>
            </w:r>
            <w:r w:rsidRPr="00214557">
              <w:rPr>
                <w:rFonts w:hAnsi="Times New Roman Bold"/>
                <w:sz w:val="18"/>
                <w:szCs w:val="24"/>
              </w:rPr>
              <w:t>1/8</w:t>
            </w:r>
            <w:r w:rsidRPr="00214557">
              <w:rPr>
                <w:rFonts w:hAnsi="Times New Roman Bold" w:hint="cs"/>
                <w:sz w:val="18"/>
                <w:szCs w:val="24"/>
                <w:rtl/>
              </w:rPr>
              <w:t xml:space="preserve"> و</w:t>
            </w:r>
            <w:r w:rsidRPr="00214557">
              <w:rPr>
                <w:rFonts w:hAnsi="Times New Roman Bold"/>
                <w:sz w:val="18"/>
                <w:szCs w:val="24"/>
              </w:rPr>
              <w:t>19/128</w:t>
            </w:r>
            <w:r w:rsidRPr="00214557">
              <w:rPr>
                <w:rFonts w:hAnsi="Times New Roman Bold" w:hint="cs"/>
                <w:sz w:val="18"/>
                <w:szCs w:val="24"/>
                <w:rtl/>
              </w:rPr>
              <w:t xml:space="preserve"> </w:t>
            </w:r>
            <w:r w:rsidRPr="00214557">
              <w:rPr>
                <w:rFonts w:hAnsi="Times New Roman Bold" w:hint="cs"/>
                <w:sz w:val="18"/>
                <w:szCs w:val="24"/>
                <w:rtl/>
                <w:lang w:bidi="ar-EG"/>
              </w:rPr>
              <w:t>من الفترة الفعالة للرمز</w:t>
            </w:r>
          </w:p>
        </w:tc>
      </w:tr>
    </w:tbl>
    <w:p w:rsidR="009E49FB" w:rsidRPr="009E49FB" w:rsidRDefault="009E49FB" w:rsidP="009E49FB">
      <w:pPr>
        <w:pStyle w:val="TableNo"/>
        <w:spacing w:before="0"/>
        <w:rPr>
          <w:rtl/>
          <w:lang w:val="fr-FR" w:bidi="ar-SA"/>
        </w:rPr>
      </w:pPr>
      <w:r>
        <w:rPr>
          <w:rFonts w:hint="cs"/>
          <w:rtl/>
        </w:rPr>
        <w:lastRenderedPageBreak/>
        <w:t xml:space="preserve">الجـدول </w:t>
      </w:r>
      <w:r>
        <w:rPr>
          <w:lang w:val="fr-FR"/>
        </w:rPr>
        <w:t>6B</w:t>
      </w:r>
      <w:r>
        <w:rPr>
          <w:rFonts w:hint="cs"/>
          <w:rtl/>
          <w:lang w:val="fr-FR" w:bidi="ar-SA"/>
        </w:rPr>
        <w:t xml:space="preserve"> (</w:t>
      </w:r>
      <w:r w:rsidRPr="009E49FB">
        <w:rPr>
          <w:rFonts w:hint="cs"/>
          <w:i/>
          <w:iCs/>
          <w:rtl/>
          <w:lang w:val="fr-FR" w:bidi="ar-SA"/>
        </w:rPr>
        <w:t>تابع</w:t>
      </w:r>
      <w:r>
        <w:rPr>
          <w:rFonts w:hint="cs"/>
          <w:rtl/>
          <w:lang w:val="fr-FR" w:bidi="ar-SA"/>
        </w:rPr>
        <w:t>)</w:t>
      </w:r>
    </w:p>
    <w:tbl>
      <w:tblPr>
        <w:bidiVisual/>
        <w:tblW w:w="14459" w:type="dxa"/>
        <w:jc w:val="center"/>
        <w:tblLayout w:type="fixed"/>
        <w:tblLook w:val="01E0" w:firstRow="1" w:lastRow="1" w:firstColumn="1" w:lastColumn="1" w:noHBand="0" w:noVBand="0"/>
      </w:tblPr>
      <w:tblGrid>
        <w:gridCol w:w="623"/>
        <w:gridCol w:w="1433"/>
        <w:gridCol w:w="2960"/>
        <w:gridCol w:w="3773"/>
        <w:gridCol w:w="2835"/>
        <w:gridCol w:w="2835"/>
      </w:tblGrid>
      <w:tr w:rsidR="009E49FB" w:rsidRPr="005367E8" w:rsidTr="00304E8D">
        <w:trPr>
          <w:cantSplit/>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sz w:val="20"/>
                <w:szCs w:val="26"/>
                <w:rtl/>
                <w:lang w:val="fr-FR"/>
              </w:rPr>
            </w:pPr>
            <w:r w:rsidRPr="005367E8">
              <w:rPr>
                <w:rFonts w:ascii="Times New Roman Bold" w:hAnsi="Times New Roman Bold" w:hint="cs"/>
                <w:b/>
                <w:bCs/>
                <w:sz w:val="20"/>
                <w:szCs w:val="26"/>
                <w:rtl/>
                <w:lang w:bidi="ar-EG"/>
              </w:rPr>
              <w:t>المعلمات</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“H”</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“I”</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“M”</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tcPr>
          <w:p w:rsidR="009E49FB" w:rsidRPr="00214557" w:rsidRDefault="009E49FB" w:rsidP="00304E8D">
            <w:pPr>
              <w:keepNext/>
              <w:spacing w:before="40" w:after="40" w:line="240" w:lineRule="exact"/>
              <w:jc w:val="center"/>
              <w:rPr>
                <w:rFonts w:ascii="Times New Roman Bold" w:hAnsi="Times New Roman Bold"/>
                <w:b/>
                <w:bCs/>
                <w:sz w:val="20"/>
                <w:szCs w:val="26"/>
                <w:rtl/>
                <w:lang w:eastAsia="en-US" w:bidi="ar-EG"/>
              </w:rPr>
            </w:pPr>
            <w:r w:rsidRPr="00214557">
              <w:rPr>
                <w:rFonts w:ascii="Times New Roman Bold" w:hAnsi="Times New Roman Bold" w:hint="cs"/>
                <w:b/>
                <w:bCs/>
                <w:sz w:val="20"/>
                <w:szCs w:val="26"/>
                <w:rtl/>
                <w:lang w:eastAsia="en-US" w:bidi="ar-EG"/>
              </w:rPr>
              <w:t xml:space="preserve">النظام </w:t>
            </w:r>
            <w:r w:rsidRPr="00214557">
              <w:rPr>
                <w:rFonts w:ascii="Times New Roman Bold" w:hAnsi="Times New Roman Bold"/>
                <w:b/>
                <w:bCs/>
                <w:sz w:val="20"/>
                <w:szCs w:val="26"/>
                <w:lang w:eastAsia="en-US" w:bidi="ar-EG"/>
              </w:rPr>
              <w:t>“T2”</w:t>
            </w:r>
            <w:r w:rsidRPr="00214557">
              <w:rPr>
                <w:rFonts w:ascii="Times New Roman Bold" w:hAnsi="Times New Roman Bold"/>
                <w:b/>
                <w:bCs/>
                <w:sz w:val="20"/>
                <w:szCs w:val="26"/>
                <w:rtl/>
                <w:lang w:eastAsia="en-US" w:bidi="ar-EG"/>
              </w:rPr>
              <w:br/>
            </w:r>
            <w:r w:rsidRPr="00214557">
              <w:rPr>
                <w:rFonts w:ascii="Times New Roman Bold" w:hAnsi="Times New Roman Bold" w:hint="cs"/>
                <w:b/>
                <w:bCs/>
                <w:sz w:val="20"/>
                <w:szCs w:val="26"/>
                <w:rtl/>
                <w:lang w:eastAsia="en-US" w:bidi="ar-EG"/>
              </w:rPr>
              <w:t>للوسائط المتعددة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jc w:val="center"/>
              <w:rPr>
                <w:rFonts w:hAnsi="Times New Roman Bold"/>
                <w:rtl/>
                <w:lang w:bidi="ar-EG"/>
              </w:rPr>
            </w:pPr>
            <w:r w:rsidRPr="00DC15F8">
              <w:rPr>
                <w:rFonts w:hAnsi="Times New Roman Bold"/>
                <w:lang w:bidi="ar-EG"/>
              </w:rPr>
              <w:t>7</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مدة وحدة الإرسال (الرتل)</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68</w:t>
            </w:r>
            <w:r w:rsidRPr="00DC15F8">
              <w:rPr>
                <w:rFonts w:hAnsi="Times New Roman Bold" w:hint="cs"/>
                <w:sz w:val="18"/>
                <w:szCs w:val="24"/>
                <w:rtl/>
                <w:lang w:bidi="ar-EG"/>
              </w:rPr>
              <w:t xml:space="preserve"> رمزاً </w:t>
            </w:r>
            <w:r w:rsidRPr="00DC15F8">
              <w:rPr>
                <w:rFonts w:hAnsi="Times New Roman Bold"/>
                <w:sz w:val="18"/>
                <w:szCs w:val="24"/>
                <w:lang w:bidi="ar-EG"/>
              </w:rPr>
              <w:t>OFDM</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رتل فوقي يتكون من </w:t>
            </w:r>
            <w:r w:rsidRPr="00DC15F8">
              <w:rPr>
                <w:rFonts w:hAnsi="Times New Roman Bold"/>
                <w:sz w:val="18"/>
                <w:szCs w:val="24"/>
                <w:lang w:bidi="ar-EG"/>
              </w:rPr>
              <w:t>4</w:t>
            </w:r>
            <w:r w:rsidRPr="00DC15F8">
              <w:rPr>
                <w:rFonts w:hAnsi="Times New Roman Bold" w:hint="cs"/>
                <w:sz w:val="18"/>
                <w:szCs w:val="24"/>
                <w:rtl/>
                <w:lang w:bidi="ar-EG"/>
              </w:rPr>
              <w:t xml:space="preserve"> أرتال</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68</w:t>
            </w:r>
            <w:r w:rsidRPr="00DC15F8">
              <w:rPr>
                <w:rFonts w:hAnsi="Times New Roman Bold" w:hint="cs"/>
                <w:sz w:val="18"/>
                <w:szCs w:val="24"/>
                <w:rtl/>
                <w:lang w:bidi="ar-EG"/>
              </w:rPr>
              <w:t xml:space="preserve"> رمزاً </w:t>
            </w:r>
            <w:r w:rsidRPr="00DC15F8">
              <w:rPr>
                <w:rFonts w:hAnsi="Times New Roman Bold"/>
                <w:sz w:val="18"/>
                <w:szCs w:val="24"/>
                <w:lang w:bidi="ar-EG"/>
              </w:rPr>
              <w:t>OFDM</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رتل فوقي يتكون من </w:t>
            </w:r>
            <w:r w:rsidRPr="00DC15F8">
              <w:rPr>
                <w:rFonts w:hAnsi="Times New Roman Bold"/>
                <w:sz w:val="18"/>
                <w:szCs w:val="24"/>
                <w:lang w:bidi="ar-EG"/>
              </w:rPr>
              <w:t>4</w:t>
            </w:r>
            <w:r w:rsidRPr="00DC15F8">
              <w:rPr>
                <w:rFonts w:hAnsi="Times New Roman Bold" w:hint="cs"/>
                <w:sz w:val="18"/>
                <w:szCs w:val="24"/>
                <w:rtl/>
                <w:lang w:bidi="ar-EG"/>
              </w:rPr>
              <w:t xml:space="preserve"> أرتال</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TDM</w:t>
            </w:r>
            <w:r w:rsidRPr="00DC15F8">
              <w:rPr>
                <w:rFonts w:hAnsi="Times New Roman Bold" w:hint="cs"/>
                <w:sz w:val="18"/>
                <w:szCs w:val="24"/>
                <w:rtl/>
                <w:lang w:bidi="ar-EG"/>
              </w:rPr>
              <w:t xml:space="preserve">: رتل يتكون من </w:t>
            </w:r>
            <w:r w:rsidRPr="00DC15F8">
              <w:rPr>
                <w:rFonts w:hAnsi="Times New Roman Bold"/>
                <w:sz w:val="18"/>
                <w:szCs w:val="24"/>
                <w:lang w:bidi="ar-EG"/>
              </w:rPr>
              <w:t>476</w:t>
            </w:r>
            <w:r w:rsidRPr="00DC15F8">
              <w:rPr>
                <w:rFonts w:hAnsi="Times New Roman Bold" w:hint="cs"/>
                <w:sz w:val="18"/>
                <w:szCs w:val="24"/>
                <w:rtl/>
                <w:lang w:bidi="ar-EG"/>
              </w:rPr>
              <w:t xml:space="preserve"> فاصلاً للطبقة المادية </w:t>
            </w:r>
            <w:r>
              <w:rPr>
                <w:rFonts w:hAnsi="Times New Roman Bold" w:hint="cs"/>
                <w:sz w:val="18"/>
                <w:szCs w:val="24"/>
                <w:rtl/>
                <w:lang w:bidi="ar-EG"/>
              </w:rPr>
              <w:t>و</w:t>
            </w:r>
            <w:r w:rsidRPr="00DC15F8">
              <w:rPr>
                <w:rFonts w:hAnsi="Times New Roman Bold" w:hint="cs"/>
                <w:sz w:val="18"/>
                <w:szCs w:val="24"/>
                <w:rtl/>
                <w:lang w:bidi="ar-EG"/>
              </w:rPr>
              <w:t xml:space="preserve">يتألف كل فاصل من </w:t>
            </w:r>
            <w:r>
              <w:rPr>
                <w:rFonts w:hAnsi="Times New Roman Bold"/>
                <w:sz w:val="18"/>
                <w:szCs w:val="24"/>
                <w:lang w:bidi="ar-EG"/>
              </w:rPr>
              <w:t xml:space="preserve"> 2 </w:t>
            </w:r>
            <w:r w:rsidRPr="00DC15F8">
              <w:rPr>
                <w:rFonts w:hAnsi="Times New Roman Bold"/>
                <w:sz w:val="18"/>
                <w:szCs w:val="24"/>
                <w:lang w:bidi="ar-EG"/>
              </w:rPr>
              <w:t>176</w:t>
            </w:r>
            <w:r w:rsidRPr="00DC15F8">
              <w:rPr>
                <w:rFonts w:hAnsi="Times New Roman Bold" w:hint="cs"/>
                <w:sz w:val="18"/>
                <w:szCs w:val="24"/>
                <w:rtl/>
                <w:lang w:bidi="ar-EG"/>
              </w:rPr>
              <w:t xml:space="preserve"> رمزاً</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رتل فوقي - مدته ثانية واحدة.</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برموز </w:t>
            </w:r>
            <w:r w:rsidRPr="00DC15F8">
              <w:rPr>
                <w:rFonts w:hAnsi="Times New Roman Bold"/>
                <w:sz w:val="18"/>
                <w:szCs w:val="24"/>
                <w:lang w:bidi="ar-EG"/>
              </w:rPr>
              <w:t>OFDM</w:t>
            </w:r>
            <w:r w:rsidRPr="00DC15F8">
              <w:rPr>
                <w:rFonts w:hAnsi="Times New Roman Bold" w:hint="cs"/>
                <w:sz w:val="18"/>
                <w:szCs w:val="24"/>
                <w:rtl/>
                <w:lang w:bidi="ar-EG"/>
              </w:rPr>
              <w:t>.</w:t>
            </w:r>
          </w:p>
          <w:p w:rsidR="006B2D0B" w:rsidRPr="00DC15F8" w:rsidRDefault="009E49FB" w:rsidP="009E49FB">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006B2D0B" w:rsidRPr="00DC15F8">
              <w:rPr>
                <w:rFonts w:hAnsi="Times New Roman Bold" w:hint="cs"/>
                <w:sz w:val="18"/>
                <w:szCs w:val="24"/>
                <w:rtl/>
                <w:lang w:bidi="ar-EG"/>
              </w:rPr>
              <w:t>أ )</w:t>
            </w:r>
            <w:r w:rsidR="006B2D0B" w:rsidRPr="00DC15F8">
              <w:rPr>
                <w:rFonts w:hAnsi="Times New Roman Bold"/>
                <w:sz w:val="18"/>
                <w:szCs w:val="24"/>
                <w:rtl/>
                <w:lang w:bidi="ar-EG"/>
              </w:rPr>
              <w:tab/>
            </w:r>
            <w:r w:rsidR="006B2D0B" w:rsidRPr="00DC15F8">
              <w:rPr>
                <w:rFonts w:hAnsi="Times New Roman Bold"/>
                <w:sz w:val="18"/>
                <w:szCs w:val="24"/>
                <w:lang w:bidi="ar-EG"/>
              </w:rPr>
              <w:t>1</w:t>
            </w:r>
            <w:r w:rsidR="006B2D0B" w:rsidRPr="00DC15F8">
              <w:rPr>
                <w:rFonts w:hAnsi="Times New Roman Bold"/>
                <w:sz w:val="18"/>
                <w:szCs w:val="24"/>
                <w:lang w:bidi="ar-EG"/>
              </w:rPr>
              <w:t> </w:t>
            </w:r>
            <w:r w:rsidR="006B2D0B" w:rsidRPr="00DC15F8">
              <w:rPr>
                <w:rFonts w:hAnsi="Times New Roman Bold"/>
                <w:sz w:val="18"/>
                <w:szCs w:val="24"/>
                <w:lang w:bidi="ar-EG"/>
              </w:rPr>
              <w:t>000</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1</w:t>
            </w:r>
            <w:r w:rsidRPr="00DC15F8">
              <w:rPr>
                <w:rFonts w:hAnsi="Times New Roman Bold"/>
                <w:sz w:val="18"/>
                <w:szCs w:val="24"/>
                <w:lang w:bidi="ar-EG"/>
              </w:rPr>
              <w:t> </w:t>
            </w:r>
            <w:r w:rsidRPr="00DC15F8">
              <w:rPr>
                <w:rFonts w:hAnsi="Times New Roman Bold"/>
                <w:sz w:val="18"/>
                <w:szCs w:val="24"/>
                <w:lang w:bidi="ar-EG"/>
              </w:rPr>
              <w:t>200</w:t>
            </w:r>
          </w:p>
          <w:p w:rsidR="006B2D0B" w:rsidRPr="00DC15F8" w:rsidRDefault="006B2D0B" w:rsidP="009E49FB">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1</w:t>
            </w:r>
            <w:r w:rsidRPr="00DC15F8">
              <w:rPr>
                <w:rFonts w:hAnsi="Times New Roman Bold"/>
                <w:sz w:val="18"/>
                <w:szCs w:val="24"/>
                <w:lang w:bidi="ar-EG"/>
              </w:rPr>
              <w:t> </w:t>
            </w:r>
            <w:r w:rsidRPr="00DC15F8">
              <w:rPr>
                <w:rFonts w:hAnsi="Times New Roman Bold"/>
                <w:sz w:val="18"/>
                <w:szCs w:val="24"/>
                <w:lang w:bidi="ar-EG"/>
              </w:rPr>
              <w:t>400</w:t>
            </w:r>
          </w:p>
          <w:p w:rsidR="006B2D0B" w:rsidRPr="00DC15F8" w:rsidRDefault="006B2D0B" w:rsidP="009E49FB">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د )</w:t>
            </w:r>
            <w:r w:rsidRPr="00DC15F8">
              <w:rPr>
                <w:rFonts w:hAnsi="Times New Roman Bold"/>
                <w:sz w:val="18"/>
                <w:szCs w:val="24"/>
                <w:rtl/>
                <w:lang w:bidi="ar-EG"/>
              </w:rPr>
              <w:tab/>
            </w:r>
            <w:r w:rsidRPr="00DC15F8">
              <w:rPr>
                <w:rFonts w:hAnsi="Times New Roman Bold"/>
                <w:sz w:val="18"/>
                <w:szCs w:val="24"/>
                <w:lang w:bidi="ar-EG"/>
              </w:rPr>
              <w:t>1</w:t>
            </w:r>
            <w:r w:rsidRPr="00DC15F8">
              <w:rPr>
                <w:rFonts w:hAnsi="Times New Roman Bold"/>
                <w:sz w:val="18"/>
                <w:szCs w:val="24"/>
                <w:lang w:bidi="ar-EG"/>
              </w:rPr>
              <w:t> </w:t>
            </w:r>
            <w:r w:rsidRPr="00DC15F8">
              <w:rPr>
                <w:rFonts w:hAnsi="Times New Roman Bold"/>
                <w:sz w:val="18"/>
                <w:szCs w:val="24"/>
                <w:lang w:bidi="ar-EG"/>
              </w:rPr>
              <w:t>600</w:t>
            </w:r>
          </w:p>
          <w:p w:rsidR="006B2D0B" w:rsidRPr="009E49FB" w:rsidRDefault="006B2D0B" w:rsidP="009E49FB">
            <w:pPr>
              <w:pStyle w:val="Tabletext"/>
              <w:spacing w:before="40" w:after="40" w:line="240" w:lineRule="exact"/>
              <w:rPr>
                <w:rFonts w:hAnsi="Times New Roman Bold"/>
                <w:spacing w:val="-4"/>
                <w:sz w:val="18"/>
                <w:szCs w:val="24"/>
                <w:rtl/>
                <w:lang w:bidi="ar-EG"/>
              </w:rPr>
            </w:pPr>
            <w:r w:rsidRPr="009E49FB">
              <w:rPr>
                <w:rFonts w:hAnsi="Times New Roman Bold" w:hint="cs"/>
                <w:spacing w:val="-4"/>
                <w:sz w:val="18"/>
                <w:szCs w:val="24"/>
                <w:rtl/>
                <w:lang w:bidi="ar-EG"/>
              </w:rPr>
              <w:t xml:space="preserve">يتألف كل رتل فوقي من أربعة أرتال متساوية المدة (هذه المدة تساوي </w:t>
            </w:r>
            <w:r w:rsidRPr="009E49FB">
              <w:rPr>
                <w:rFonts w:hAnsi="Times New Roman Bold"/>
                <w:spacing w:val="-4"/>
                <w:sz w:val="18"/>
                <w:szCs w:val="24"/>
                <w:lang w:bidi="ar-EG"/>
              </w:rPr>
              <w:t>1/4</w:t>
            </w:r>
            <w:r w:rsidRPr="009E49FB">
              <w:rPr>
                <w:rFonts w:hAnsi="Times New Roman Bold" w:hint="cs"/>
                <w:spacing w:val="-4"/>
                <w:sz w:val="18"/>
                <w:szCs w:val="24"/>
                <w:rtl/>
                <w:lang w:bidi="ar-EG"/>
              </w:rPr>
              <w:t xml:space="preserve"> ثانية تقريباً)</w:t>
            </w:r>
          </w:p>
        </w:tc>
        <w:tc>
          <w:tcPr>
            <w:tcW w:w="2835" w:type="dxa"/>
            <w:tcBorders>
              <w:top w:val="single" w:sz="4" w:space="0" w:color="auto"/>
              <w:left w:val="single" w:sz="4" w:space="0" w:color="auto"/>
              <w:bottom w:val="single" w:sz="4" w:space="0" w:color="auto"/>
              <w:right w:val="single" w:sz="4" w:space="0" w:color="auto"/>
            </w:tcBorders>
          </w:tcPr>
          <w:p w:rsidR="006B2D0B" w:rsidRPr="005B5711" w:rsidRDefault="006B2D0B" w:rsidP="009E49FB">
            <w:pPr>
              <w:spacing w:before="40" w:after="40" w:line="240" w:lineRule="exact"/>
              <w:jc w:val="left"/>
              <w:rPr>
                <w:rFonts w:hAnsi="Times New Roman Bold"/>
                <w:sz w:val="18"/>
                <w:szCs w:val="24"/>
                <w:rtl/>
              </w:rPr>
            </w:pPr>
            <w:r w:rsidRPr="005B5711">
              <w:rPr>
                <w:rFonts w:hAnsi="Times New Roman Bold" w:hint="cs"/>
                <w:sz w:val="18"/>
                <w:szCs w:val="24"/>
                <w:rtl/>
              </w:rPr>
              <w:t>مرن مع إمكانية التغيير على أساس كل رتل برتل.</w:t>
            </w:r>
          </w:p>
          <w:p w:rsidR="006B2D0B" w:rsidRPr="005B5711" w:rsidRDefault="006B2D0B" w:rsidP="009E49FB">
            <w:pPr>
              <w:spacing w:before="40" w:after="40" w:line="240" w:lineRule="exact"/>
              <w:ind w:left="312" w:hanging="312"/>
              <w:jc w:val="left"/>
              <w:rPr>
                <w:rFonts w:hAnsi="Times New Roman Bold"/>
                <w:sz w:val="18"/>
                <w:szCs w:val="24"/>
              </w:rPr>
            </w:pPr>
            <w:r w:rsidRPr="005B5711">
              <w:rPr>
                <w:rFonts w:hAnsi="Times New Roman Bold" w:hint="cs"/>
                <w:sz w:val="18"/>
                <w:szCs w:val="24"/>
                <w:rtl/>
              </w:rPr>
              <w:t xml:space="preserve">المدة القصوى </w:t>
            </w:r>
            <w:r w:rsidRPr="005B5711">
              <w:rPr>
                <w:rFonts w:hAnsi="Times New Roman Bold"/>
                <w:sz w:val="18"/>
                <w:szCs w:val="24"/>
              </w:rPr>
              <w:t>ms 250</w:t>
            </w:r>
          </w:p>
          <w:p w:rsidR="006B2D0B" w:rsidRPr="00D12FCF" w:rsidRDefault="006B2D0B" w:rsidP="009E49FB">
            <w:pPr>
              <w:spacing w:before="40" w:after="40" w:line="240" w:lineRule="exact"/>
              <w:ind w:left="312" w:hanging="312"/>
              <w:jc w:val="left"/>
              <w:rPr>
                <w:rFonts w:hAnsi="Times New Roman Bold"/>
                <w:sz w:val="18"/>
                <w:szCs w:val="24"/>
                <w:highlight w:val="yellow"/>
                <w:rtl/>
              </w:rPr>
            </w:pPr>
          </w:p>
        </w:tc>
      </w:tr>
      <w:tr w:rsidR="006B2D0B" w:rsidRPr="005367E8" w:rsidTr="009E49FB">
        <w:trPr>
          <w:cantSplit/>
          <w:trHeight w:val="576"/>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jc w:val="center"/>
              <w:rPr>
                <w:rFonts w:hAnsi="Times New Roman Bold"/>
                <w:rtl/>
                <w:lang w:bidi="ar-EG"/>
              </w:rPr>
            </w:pPr>
            <w:r w:rsidRPr="00DC15F8">
              <w:rPr>
                <w:rFonts w:hAnsi="Times New Roman Bold"/>
                <w:lang w:bidi="ar-EG"/>
              </w:rPr>
              <w:t>8</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تزامن الزمن/التردد</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موجات حاملة إرشادية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OFDM</w:t>
            </w:r>
            <w:r w:rsidRPr="00DC15F8">
              <w:rPr>
                <w:rFonts w:hAnsi="Times New Roman Bold" w:hint="cs"/>
                <w:sz w:val="18"/>
                <w:szCs w:val="24"/>
                <w:rtl/>
                <w:lang w:bidi="ar-EG"/>
              </w:rPr>
              <w:t>: موجات حاملة إرشادية</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TDM</w:t>
            </w:r>
            <w:r w:rsidRPr="00DC15F8">
              <w:rPr>
                <w:rFonts w:hAnsi="Times New Roman Bold" w:hint="cs"/>
                <w:sz w:val="18"/>
                <w:szCs w:val="24"/>
                <w:rtl/>
                <w:lang w:bidi="ar-EG"/>
              </w:rPr>
              <w:t>: رموز إرشادية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قنوات إرشادية بتقسيم الزمن </w:t>
            </w:r>
            <w:r w:rsidRPr="00DC15F8">
              <w:rPr>
                <w:rFonts w:hAnsi="Times New Roman Bold"/>
                <w:sz w:val="18"/>
                <w:szCs w:val="24"/>
                <w:lang w:bidi="ar-EG"/>
              </w:rPr>
              <w:t>(TDM)</w:t>
            </w:r>
            <w:r w:rsidRPr="00DC15F8">
              <w:rPr>
                <w:rFonts w:hAnsi="Times New Roman Bold" w:hint="cs"/>
                <w:sz w:val="18"/>
                <w:szCs w:val="24"/>
                <w:rtl/>
                <w:lang w:bidi="ar-EG"/>
              </w:rPr>
              <w:t xml:space="preserve"> وبتقسيم التردد </w:t>
            </w:r>
            <w:r w:rsidRPr="00DC15F8">
              <w:rPr>
                <w:rFonts w:hAnsi="Times New Roman Bold"/>
                <w:sz w:val="18"/>
                <w:szCs w:val="24"/>
                <w:lang w:bidi="ar-EG"/>
              </w:rPr>
              <w:t>(FDM)</w:t>
            </w:r>
          </w:p>
        </w:tc>
        <w:tc>
          <w:tcPr>
            <w:tcW w:w="2835" w:type="dxa"/>
            <w:tcBorders>
              <w:top w:val="single" w:sz="4" w:space="0" w:color="auto"/>
              <w:left w:val="single" w:sz="4" w:space="0" w:color="auto"/>
              <w:bottom w:val="single" w:sz="4" w:space="0" w:color="auto"/>
              <w:right w:val="single" w:sz="4" w:space="0" w:color="auto"/>
            </w:tcBorders>
          </w:tcPr>
          <w:p w:rsidR="006B2D0B" w:rsidRPr="001634AF" w:rsidRDefault="006B2D0B" w:rsidP="009E49FB">
            <w:pPr>
              <w:spacing w:before="40" w:after="40" w:line="240" w:lineRule="exact"/>
              <w:jc w:val="left"/>
              <w:rPr>
                <w:rFonts w:hAnsi="Times New Roman Bold"/>
                <w:sz w:val="18"/>
                <w:szCs w:val="24"/>
                <w:rtl/>
                <w:lang w:val="ru-RU" w:bidi="ar-EG"/>
              </w:rPr>
            </w:pPr>
            <w:r>
              <w:rPr>
                <w:rFonts w:hAnsi="Times New Roman Bold" w:hint="cs"/>
                <w:sz w:val="18"/>
                <w:szCs w:val="24"/>
                <w:rtl/>
                <w:lang w:val="ru-RU" w:bidi="ar-EG"/>
              </w:rPr>
              <w:t xml:space="preserve">رمز </w:t>
            </w:r>
            <w:r>
              <w:rPr>
                <w:rFonts w:hAnsi="Times New Roman Bold"/>
                <w:sz w:val="18"/>
                <w:szCs w:val="24"/>
                <w:lang w:bidi="ar-EG"/>
              </w:rPr>
              <w:t>PI</w:t>
            </w:r>
            <w:r>
              <w:rPr>
                <w:rFonts w:hAnsi="Times New Roman Bold" w:hint="cs"/>
                <w:sz w:val="18"/>
                <w:szCs w:val="24"/>
                <w:rtl/>
                <w:lang w:val="ru-RU" w:bidi="ar-EG"/>
              </w:rPr>
              <w:t>/الفاصل الزمني الحارس/موجات حاملة إرشادية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jc w:val="center"/>
              <w:rPr>
                <w:rFonts w:hAnsi="Times New Roman Bold"/>
                <w:rtl/>
                <w:lang w:bidi="ar-EG"/>
              </w:rPr>
            </w:pPr>
            <w:r w:rsidRPr="00DC15F8">
              <w:rPr>
                <w:rFonts w:hAnsi="Times New Roman Bold"/>
                <w:lang w:bidi="ar-EG"/>
              </w:rPr>
              <w:t>9</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legend"/>
              <w:spacing w:before="40" w:line="240" w:lineRule="exact"/>
              <w:rPr>
                <w:rFonts w:hAnsi="Times New Roman Bold"/>
                <w:sz w:val="18"/>
                <w:szCs w:val="24"/>
                <w:rtl/>
                <w:lang w:bidi="ar-EG"/>
              </w:rPr>
            </w:pPr>
            <w:r w:rsidRPr="00DC15F8">
              <w:rPr>
                <w:rFonts w:hAnsi="Times New Roman Bold" w:hint="cs"/>
                <w:sz w:val="18"/>
                <w:szCs w:val="24"/>
                <w:rtl/>
                <w:lang w:bidi="ar-EG"/>
              </w:rPr>
              <w:t>طرائق التشكيل</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QPSK, 16-QAM, 64</w:t>
            </w:r>
            <w:r w:rsidRPr="00DC15F8">
              <w:rPr>
                <w:rFonts w:hAnsi="Times New Roman Bold"/>
                <w:sz w:val="18"/>
                <w:szCs w:val="24"/>
                <w:lang w:bidi="ar-EG"/>
              </w:rPr>
              <w:noBreakHyphen/>
              <w:t>QAM, MR</w:t>
            </w:r>
            <w:r w:rsidRPr="00DC15F8">
              <w:rPr>
                <w:rFonts w:hAnsi="Times New Roman Bold"/>
                <w:sz w:val="18"/>
                <w:szCs w:val="24"/>
                <w:lang w:bidi="ar-EG"/>
              </w:rPr>
              <w:noBreakHyphen/>
              <w:t>16</w:t>
            </w:r>
            <w:r w:rsidRPr="00DC15F8">
              <w:rPr>
                <w:rFonts w:hAnsi="Times New Roman Bold"/>
                <w:sz w:val="18"/>
                <w:szCs w:val="24"/>
                <w:lang w:bidi="ar-EG"/>
              </w:rPr>
              <w:noBreakHyphen/>
              <w:t>QAM, MR</w:t>
            </w:r>
            <w:r w:rsidRPr="00DC15F8">
              <w:rPr>
                <w:rFonts w:hAnsi="Times New Roman Bold"/>
                <w:sz w:val="18"/>
                <w:szCs w:val="24"/>
                <w:lang w:bidi="ar-EG"/>
              </w:rPr>
              <w:noBreakHyphen/>
              <w:t>64</w:t>
            </w:r>
            <w:r w:rsidRPr="00DC15F8">
              <w:rPr>
                <w:rFonts w:hAnsi="Times New Roman Bold"/>
                <w:sz w:val="18"/>
                <w:szCs w:val="24"/>
                <w:lang w:bidi="ar-EG"/>
              </w:rPr>
              <w:noBreakHyphen/>
              <w:t>QAM</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9E49FB">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OFDM: QPSK, 16</w:t>
            </w:r>
            <w:r w:rsidRPr="00DC15F8">
              <w:rPr>
                <w:rFonts w:hAnsi="Times New Roman Bold"/>
                <w:sz w:val="18"/>
                <w:szCs w:val="24"/>
                <w:lang w:bidi="ar-EG"/>
              </w:rPr>
              <w:noBreakHyphen/>
              <w:t>QAM</w:t>
            </w:r>
          </w:p>
          <w:p w:rsidR="006B2D0B" w:rsidRPr="00DC15F8" w:rsidRDefault="006B2D0B" w:rsidP="009E49FB">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TDM: QPSK, 8</w:t>
            </w:r>
            <w:r w:rsidRPr="00DC15F8">
              <w:rPr>
                <w:rFonts w:hAnsi="Times New Roman Bold"/>
                <w:sz w:val="18"/>
                <w:szCs w:val="24"/>
                <w:lang w:bidi="ar-EG"/>
              </w:rPr>
              <w:noBreakHyphen/>
              <w:t>PSK, 16</w:t>
            </w:r>
            <w:r w:rsidRPr="00DC15F8">
              <w:rPr>
                <w:rFonts w:hAnsi="Times New Roman Bold"/>
                <w:sz w:val="18"/>
                <w:szCs w:val="24"/>
                <w:lang w:bidi="ar-EG"/>
              </w:rPr>
              <w:noBreakHyphen/>
              <w:t>APSK</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bidi w:val="0"/>
              <w:spacing w:before="40" w:after="40" w:line="240" w:lineRule="exact"/>
              <w:rPr>
                <w:rFonts w:hAnsi="Times New Roman Bold"/>
                <w:sz w:val="18"/>
                <w:szCs w:val="24"/>
                <w:lang w:bidi="ar-EG"/>
              </w:rPr>
            </w:pPr>
            <w:r w:rsidRPr="00DC15F8">
              <w:rPr>
                <w:rFonts w:hAnsi="Times New Roman Bold"/>
                <w:sz w:val="18"/>
                <w:szCs w:val="24"/>
                <w:lang w:bidi="ar-EG"/>
              </w:rPr>
              <w:t>QPSK, 16</w:t>
            </w:r>
            <w:r w:rsidRPr="00DC15F8">
              <w:rPr>
                <w:rFonts w:hAnsi="Times New Roman Bold"/>
                <w:sz w:val="18"/>
                <w:szCs w:val="24"/>
                <w:lang w:bidi="ar-EG"/>
              </w:rPr>
              <w:noBreakHyphen/>
              <w:t>QAM, layered modulation</w:t>
            </w:r>
          </w:p>
        </w:tc>
        <w:tc>
          <w:tcPr>
            <w:tcW w:w="2835" w:type="dxa"/>
            <w:tcBorders>
              <w:top w:val="single" w:sz="4" w:space="0" w:color="auto"/>
              <w:left w:val="single" w:sz="4" w:space="0" w:color="auto"/>
              <w:bottom w:val="single" w:sz="4" w:space="0" w:color="auto"/>
              <w:right w:val="single" w:sz="4" w:space="0" w:color="auto"/>
            </w:tcBorders>
          </w:tcPr>
          <w:p w:rsidR="006B2D0B" w:rsidRDefault="006B2D0B" w:rsidP="009E49FB">
            <w:pPr>
              <w:spacing w:before="40" w:after="40" w:line="240" w:lineRule="exact"/>
              <w:ind w:left="312" w:hanging="312"/>
              <w:jc w:val="left"/>
              <w:rPr>
                <w:rFonts w:hAnsi="Times New Roman Bold"/>
                <w:sz w:val="18"/>
                <w:szCs w:val="24"/>
                <w:rtl/>
              </w:rPr>
            </w:pPr>
            <w:r w:rsidRPr="00DC15F8">
              <w:rPr>
                <w:rFonts w:hAnsi="Times New Roman Bold"/>
                <w:sz w:val="18"/>
                <w:szCs w:val="24"/>
                <w:lang w:bidi="ar-EG"/>
              </w:rPr>
              <w:t>QPSK, 16-QAM, 64</w:t>
            </w:r>
            <w:r w:rsidRPr="00DC15F8">
              <w:rPr>
                <w:rFonts w:hAnsi="Times New Roman Bold"/>
                <w:sz w:val="18"/>
                <w:szCs w:val="24"/>
                <w:lang w:bidi="ar-EG"/>
              </w:rPr>
              <w:noBreakHyphen/>
              <w:t>QAM</w:t>
            </w:r>
          </w:p>
          <w:p w:rsidR="006B2D0B" w:rsidRPr="005367E8" w:rsidRDefault="006B2D0B" w:rsidP="009E49FB">
            <w:pPr>
              <w:spacing w:before="40" w:after="40" w:line="240" w:lineRule="exact"/>
              <w:jc w:val="left"/>
              <w:rPr>
                <w:rFonts w:hAnsi="Times New Roman Bold"/>
                <w:sz w:val="18"/>
                <w:szCs w:val="24"/>
                <w:rtl/>
              </w:rPr>
            </w:pPr>
            <w:r>
              <w:rPr>
                <w:rFonts w:hAnsi="Times New Roman Bold" w:hint="cs"/>
                <w:sz w:val="18"/>
                <w:szCs w:val="24"/>
                <w:rtl/>
              </w:rPr>
              <w:t>مع أو بدون تناوب الكوكبات الخاص بكل أنبوب من أنابيب الطبقة المادية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jc w:val="center"/>
              <w:rPr>
                <w:rFonts w:hAnsi="Times New Roman Bold"/>
                <w:rtl/>
                <w:lang w:bidi="ar-EG"/>
              </w:rPr>
            </w:pPr>
            <w:r w:rsidRPr="00DC15F8">
              <w:rPr>
                <w:rFonts w:hAnsi="Times New Roman Bold"/>
                <w:lang w:bidi="ar-EG"/>
              </w:rPr>
              <w:t>10</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طرائق التشفير وتصحيح الأخطاء</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الشفرة الداخلية:</w:t>
            </w:r>
          </w:p>
          <w:p w:rsidR="006B2D0B" w:rsidRPr="009E49FB" w:rsidRDefault="006B2D0B" w:rsidP="009E49FB">
            <w:pPr>
              <w:pStyle w:val="Tabletext"/>
              <w:spacing w:before="40" w:after="40" w:line="240" w:lineRule="exact"/>
              <w:rPr>
                <w:rFonts w:hAnsi="Times New Roman Bold"/>
                <w:spacing w:val="-4"/>
                <w:sz w:val="18"/>
                <w:szCs w:val="24"/>
                <w:rtl/>
                <w:lang w:bidi="ar-EG"/>
              </w:rPr>
            </w:pPr>
            <w:r w:rsidRPr="009E49FB">
              <w:rPr>
                <w:rFonts w:hAnsi="Times New Roman Bold" w:hint="cs"/>
                <w:spacing w:val="-4"/>
                <w:sz w:val="18"/>
                <w:szCs w:val="24"/>
                <w:rtl/>
                <w:lang w:bidi="ar-EG"/>
              </w:rPr>
              <w:t xml:space="preserve">شفرة تلافيفية مع معدل أساسي مقداره </w:t>
            </w:r>
            <w:r w:rsidRPr="009E49FB">
              <w:rPr>
                <w:rFonts w:hAnsi="Times New Roman Bold"/>
                <w:spacing w:val="-4"/>
                <w:sz w:val="18"/>
                <w:szCs w:val="24"/>
                <w:lang w:bidi="ar-EG"/>
              </w:rPr>
              <w:t>1/2</w:t>
            </w:r>
            <w:r w:rsidRPr="009E49FB">
              <w:rPr>
                <w:rFonts w:hAnsi="Times New Roman Bold" w:hint="cs"/>
                <w:spacing w:val="-4"/>
                <w:sz w:val="18"/>
                <w:szCs w:val="24"/>
                <w:rtl/>
                <w:lang w:bidi="ar-EG"/>
              </w:rPr>
              <w:t xml:space="preserve"> مع </w:t>
            </w:r>
            <w:r w:rsidRPr="009E49FB">
              <w:rPr>
                <w:rFonts w:hAnsi="Times New Roman Bold"/>
                <w:spacing w:val="-4"/>
                <w:sz w:val="18"/>
                <w:szCs w:val="24"/>
                <w:lang w:bidi="ar-EG"/>
              </w:rPr>
              <w:t>64</w:t>
            </w:r>
            <w:r w:rsidRPr="009E49FB">
              <w:rPr>
                <w:rFonts w:hAnsi="Times New Roman Bold" w:hint="eastAsia"/>
                <w:spacing w:val="-4"/>
                <w:sz w:val="18"/>
                <w:szCs w:val="24"/>
                <w:rtl/>
                <w:lang w:bidi="ar-EG"/>
              </w:rPr>
              <w:t> </w:t>
            </w:r>
            <w:r w:rsidRPr="009E49FB">
              <w:rPr>
                <w:rFonts w:hAnsi="Times New Roman Bold" w:hint="cs"/>
                <w:spacing w:val="-4"/>
                <w:sz w:val="18"/>
                <w:szCs w:val="24"/>
                <w:rtl/>
                <w:lang w:bidi="ar-EG"/>
              </w:rPr>
              <w:t xml:space="preserve">حالة. وتثقيب بمعدل </w:t>
            </w:r>
            <w:r w:rsidRPr="009E49FB">
              <w:rPr>
                <w:rFonts w:hAnsi="Times New Roman Bold"/>
                <w:spacing w:val="-4"/>
                <w:sz w:val="18"/>
                <w:szCs w:val="24"/>
                <w:lang w:bidi="ar-EG"/>
              </w:rPr>
              <w:t>2/3</w:t>
            </w:r>
            <w:r w:rsidRPr="009E49FB">
              <w:rPr>
                <w:rFonts w:hAnsi="Times New Roman Bold" w:hint="cs"/>
                <w:spacing w:val="-4"/>
                <w:sz w:val="18"/>
                <w:szCs w:val="24"/>
                <w:rtl/>
                <w:lang w:bidi="ar-EG"/>
              </w:rPr>
              <w:t xml:space="preserve"> و</w:t>
            </w:r>
            <w:r w:rsidRPr="009E49FB">
              <w:rPr>
                <w:rFonts w:hAnsi="Times New Roman Bold"/>
                <w:spacing w:val="-4"/>
                <w:sz w:val="18"/>
                <w:szCs w:val="24"/>
                <w:lang w:bidi="ar-EG"/>
              </w:rPr>
              <w:t>3/4</w:t>
            </w:r>
            <w:r w:rsidRPr="009E49FB">
              <w:rPr>
                <w:rFonts w:hAnsi="Times New Roman Bold" w:hint="cs"/>
                <w:spacing w:val="-4"/>
                <w:sz w:val="18"/>
                <w:szCs w:val="24"/>
                <w:rtl/>
                <w:lang w:bidi="ar-EG"/>
              </w:rPr>
              <w:t xml:space="preserve"> و</w:t>
            </w:r>
            <w:r w:rsidRPr="009E49FB">
              <w:rPr>
                <w:rFonts w:hAnsi="Times New Roman Bold"/>
                <w:spacing w:val="-4"/>
                <w:sz w:val="18"/>
                <w:szCs w:val="24"/>
                <w:lang w:bidi="ar-EG"/>
              </w:rPr>
              <w:t>5/6</w:t>
            </w:r>
            <w:r w:rsidRPr="009E49FB">
              <w:rPr>
                <w:rFonts w:hAnsi="Times New Roman Bold" w:hint="cs"/>
                <w:spacing w:val="-4"/>
                <w:sz w:val="18"/>
                <w:szCs w:val="24"/>
                <w:rtl/>
                <w:lang w:bidi="ar-EG"/>
              </w:rPr>
              <w:t xml:space="preserve"> و</w:t>
            </w:r>
            <w:r w:rsidRPr="009E49FB">
              <w:rPr>
                <w:rFonts w:hAnsi="Times New Roman Bold"/>
                <w:spacing w:val="-4"/>
                <w:sz w:val="18"/>
                <w:szCs w:val="24"/>
                <w:lang w:bidi="ar-EG"/>
              </w:rPr>
              <w:t>7/8</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الشفرة الخارجية:</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شفرة ريد سولومون (</w:t>
            </w:r>
            <w:r w:rsidRPr="00DC15F8">
              <w:rPr>
                <w:rFonts w:hAnsi="Times New Roman Bold"/>
                <w:sz w:val="18"/>
                <w:szCs w:val="24"/>
                <w:lang w:bidi="ar-EG"/>
              </w:rPr>
              <w:t>204</w:t>
            </w:r>
            <w:r w:rsidRPr="00DC15F8">
              <w:rPr>
                <w:rFonts w:hAnsi="Times New Roman Bold" w:hint="cs"/>
                <w:sz w:val="18"/>
                <w:szCs w:val="24"/>
                <w:rtl/>
                <w:lang w:bidi="ar-EG"/>
              </w:rPr>
              <w:t xml:space="preserve"> و</w:t>
            </w:r>
            <w:r w:rsidRPr="00DC15F8">
              <w:rPr>
                <w:rFonts w:hAnsi="Times New Roman Bold"/>
                <w:sz w:val="18"/>
                <w:szCs w:val="24"/>
                <w:lang w:bidi="ar-EG"/>
              </w:rPr>
              <w:t>188</w:t>
            </w:r>
            <w:r w:rsidRPr="00DC15F8">
              <w:rPr>
                <w:rFonts w:hAnsi="Times New Roman Bold" w:hint="cs"/>
                <w:sz w:val="18"/>
                <w:szCs w:val="24"/>
                <w:rtl/>
                <w:lang w:bidi="ar-EG"/>
              </w:rPr>
              <w:t xml:space="preserve"> و</w:t>
            </w:r>
            <w:r>
              <w:rPr>
                <w:rFonts w:hAnsi="Times New Roman Bold"/>
                <w:sz w:val="18"/>
                <w:szCs w:val="24"/>
                <w:lang w:bidi="ar-EG"/>
              </w:rPr>
              <w:t>8</w:t>
            </w:r>
            <w:r w:rsidRPr="00DC15F8">
              <w:rPr>
                <w:rFonts w:hAnsi="Times New Roman Bold"/>
                <w:sz w:val="18"/>
                <w:szCs w:val="24"/>
                <w:lang w:bidi="ar-EG"/>
              </w:rPr>
              <w:t>=</w:t>
            </w:r>
            <w:r>
              <w:rPr>
                <w:rFonts w:hAnsi="Times New Roman Bold"/>
                <w:sz w:val="18"/>
                <w:szCs w:val="24"/>
                <w:lang w:bidi="ar-EG"/>
              </w:rPr>
              <w:t>T</w:t>
            </w:r>
            <w:r w:rsidRPr="00DC15F8">
              <w:rPr>
                <w:rFonts w:hAnsi="Times New Roman Bold" w:hint="cs"/>
                <w:sz w:val="18"/>
                <w:szCs w:val="24"/>
                <w:rtl/>
                <w:lang w:bidi="ar-EG"/>
              </w:rPr>
              <w:t>)</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شفرة القناة الخارجية </w:t>
            </w:r>
            <w:r w:rsidRPr="00DC15F8">
              <w:rPr>
                <w:rFonts w:hAnsi="Times New Roman Bold"/>
                <w:sz w:val="18"/>
                <w:szCs w:val="24"/>
                <w:lang w:bidi="ar-EG"/>
              </w:rPr>
              <w:t>IP</w:t>
            </w:r>
            <w:r w:rsidRPr="00DC15F8">
              <w:rPr>
                <w:rFonts w:hAnsi="Times New Roman Bold" w:hint="cs"/>
                <w:sz w:val="18"/>
                <w:szCs w:val="24"/>
                <w:rtl/>
                <w:lang w:bidi="ar-EG"/>
              </w:rPr>
              <w:t>:</w:t>
            </w:r>
          </w:p>
          <w:p w:rsidR="006B2D0B" w:rsidRPr="00DC15F8" w:rsidRDefault="006B2D0B" w:rsidP="009E49FB">
            <w:pPr>
              <w:pStyle w:val="Tabletext"/>
              <w:spacing w:before="40" w:after="40" w:line="240" w:lineRule="exact"/>
              <w:rPr>
                <w:rFonts w:hAnsi="Times New Roman Bold"/>
                <w:sz w:val="18"/>
                <w:szCs w:val="24"/>
                <w:lang w:bidi="ar-EG"/>
              </w:rPr>
            </w:pPr>
            <w:r w:rsidRPr="00DC15F8">
              <w:rPr>
                <w:rFonts w:hAnsi="Times New Roman Bold"/>
                <w:sz w:val="18"/>
                <w:szCs w:val="24"/>
                <w:lang w:bidi="ar-EG"/>
              </w:rPr>
              <w:t>MPE-FEC</w:t>
            </w:r>
            <w:r w:rsidRPr="00DC15F8">
              <w:rPr>
                <w:rFonts w:hAnsi="Times New Roman Bold"/>
                <w:sz w:val="18"/>
                <w:szCs w:val="24"/>
                <w:lang w:bidi="ar-EG"/>
              </w:rPr>
              <w:t> </w:t>
            </w:r>
            <w:r w:rsidRPr="00DC15F8">
              <w:rPr>
                <w:rFonts w:hAnsi="Times New Roman Bold"/>
                <w:sz w:val="18"/>
                <w:szCs w:val="24"/>
                <w:lang w:bidi="ar-EG"/>
              </w:rPr>
              <w:t>RS (255,199)</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شفرة تربو من </w:t>
            </w:r>
            <w:r w:rsidRPr="00DC15F8">
              <w:rPr>
                <w:rFonts w:hAnsi="Times New Roman Bold"/>
                <w:sz w:val="18"/>
                <w:szCs w:val="24"/>
                <w:lang w:bidi="ar-EG"/>
              </w:rPr>
              <w:t>3GPP2</w:t>
            </w:r>
            <w:r w:rsidRPr="00DC15F8">
              <w:rPr>
                <w:rFonts w:hAnsi="Times New Roman Bold" w:hint="cs"/>
                <w:sz w:val="18"/>
                <w:szCs w:val="24"/>
                <w:rtl/>
                <w:lang w:bidi="ar-EG"/>
              </w:rPr>
              <w:t xml:space="preserve"> بفدرة معلومات أساسية حجمها </w:t>
            </w:r>
            <w:r w:rsidRPr="00DC15F8">
              <w:rPr>
                <w:rFonts w:hAnsi="Times New Roman Bold"/>
                <w:sz w:val="18"/>
                <w:szCs w:val="24"/>
                <w:lang w:bidi="ar-EG"/>
              </w:rPr>
              <w:t>12 282</w:t>
            </w:r>
            <w:r w:rsidRPr="00DC15F8">
              <w:rPr>
                <w:rFonts w:hAnsi="Times New Roman Bold" w:hint="cs"/>
                <w:sz w:val="18"/>
                <w:szCs w:val="24"/>
                <w:rtl/>
                <w:lang w:bidi="ar-EG"/>
              </w:rPr>
              <w:t xml:space="preserve"> بتة.</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المعدلات المتحصل عليها بالثقب: </w:t>
            </w:r>
            <w:r w:rsidRPr="00DC15F8">
              <w:rPr>
                <w:rFonts w:hAnsi="Times New Roman Bold"/>
                <w:sz w:val="18"/>
                <w:szCs w:val="24"/>
                <w:lang w:bidi="ar-EG"/>
              </w:rPr>
              <w:t>1/5</w:t>
            </w:r>
            <w:r w:rsidRPr="00DC15F8">
              <w:rPr>
                <w:rFonts w:hAnsi="Times New Roman Bold" w:hint="cs"/>
                <w:sz w:val="18"/>
                <w:szCs w:val="24"/>
                <w:rtl/>
                <w:lang w:bidi="ar-EG"/>
              </w:rPr>
              <w:t xml:space="preserve"> و</w:t>
            </w:r>
            <w:r w:rsidRPr="00DC15F8">
              <w:rPr>
                <w:rFonts w:hAnsi="Times New Roman Bold"/>
                <w:sz w:val="18"/>
                <w:szCs w:val="24"/>
                <w:lang w:bidi="ar-EG"/>
              </w:rPr>
              <w:t>2/9</w:t>
            </w:r>
            <w:r w:rsidRPr="00DC15F8">
              <w:rPr>
                <w:rFonts w:hAnsi="Times New Roman Bold" w:hint="cs"/>
                <w:sz w:val="18"/>
                <w:szCs w:val="24"/>
                <w:rtl/>
                <w:lang w:bidi="ar-EG"/>
              </w:rPr>
              <w:t xml:space="preserve"> و</w:t>
            </w:r>
            <w:r w:rsidRPr="00DC15F8">
              <w:rPr>
                <w:rFonts w:hAnsi="Times New Roman Bold"/>
                <w:sz w:val="18"/>
                <w:szCs w:val="24"/>
                <w:lang w:bidi="ar-EG"/>
              </w:rPr>
              <w:t>1/4</w:t>
            </w:r>
            <w:r w:rsidRPr="00DC15F8">
              <w:rPr>
                <w:rFonts w:hAnsi="Times New Roman Bold" w:hint="cs"/>
                <w:sz w:val="18"/>
                <w:szCs w:val="24"/>
                <w:rtl/>
                <w:lang w:bidi="ar-EG"/>
              </w:rPr>
              <w:t xml:space="preserve"> و</w:t>
            </w:r>
            <w:r w:rsidRPr="00DC15F8">
              <w:rPr>
                <w:rFonts w:hAnsi="Times New Roman Bold"/>
                <w:sz w:val="18"/>
                <w:szCs w:val="24"/>
                <w:lang w:bidi="ar-EG"/>
              </w:rPr>
              <w:t>2/7</w:t>
            </w:r>
            <w:r w:rsidRPr="00DC15F8">
              <w:rPr>
                <w:rFonts w:hAnsi="Times New Roman Bold" w:hint="cs"/>
                <w:sz w:val="18"/>
                <w:szCs w:val="24"/>
                <w:rtl/>
                <w:lang w:bidi="ar-EG"/>
              </w:rPr>
              <w:t xml:space="preserve"> و</w:t>
            </w:r>
            <w:r w:rsidRPr="00DC15F8">
              <w:rPr>
                <w:rFonts w:hAnsi="Times New Roman Bold"/>
                <w:sz w:val="18"/>
                <w:szCs w:val="24"/>
                <w:lang w:bidi="ar-EG"/>
              </w:rPr>
              <w:t>1/3</w:t>
            </w:r>
            <w:r w:rsidRPr="00DC15F8">
              <w:rPr>
                <w:rFonts w:hAnsi="Times New Roman Bold" w:hint="cs"/>
                <w:sz w:val="18"/>
                <w:szCs w:val="24"/>
                <w:rtl/>
                <w:lang w:bidi="ar-EG"/>
              </w:rPr>
              <w:t xml:space="preserve"> و</w:t>
            </w:r>
            <w:r w:rsidRPr="00DC15F8">
              <w:rPr>
                <w:rFonts w:hAnsi="Times New Roman Bold"/>
                <w:sz w:val="18"/>
                <w:szCs w:val="24"/>
                <w:lang w:bidi="ar-EG"/>
              </w:rPr>
              <w:t>2/5</w:t>
            </w:r>
            <w:r w:rsidRPr="00DC15F8">
              <w:rPr>
                <w:rFonts w:hAnsi="Times New Roman Bold" w:hint="cs"/>
                <w:sz w:val="18"/>
                <w:szCs w:val="24"/>
                <w:rtl/>
                <w:lang w:bidi="ar-EG"/>
              </w:rPr>
              <w:t xml:space="preserve"> و</w:t>
            </w:r>
            <w:r w:rsidRPr="00DC15F8">
              <w:rPr>
                <w:rFonts w:hAnsi="Times New Roman Bold"/>
                <w:sz w:val="18"/>
                <w:szCs w:val="24"/>
                <w:lang w:bidi="ar-EG"/>
              </w:rPr>
              <w:t>1/2</w:t>
            </w:r>
            <w:r w:rsidRPr="00DC15F8">
              <w:rPr>
                <w:rFonts w:hAnsi="Times New Roman Bold" w:hint="cs"/>
                <w:sz w:val="18"/>
                <w:szCs w:val="24"/>
                <w:rtl/>
                <w:lang w:bidi="ar-EG"/>
              </w:rPr>
              <w:t xml:space="preserve"> و</w:t>
            </w:r>
            <w:r w:rsidRPr="00DC15F8">
              <w:rPr>
                <w:rFonts w:hAnsi="Times New Roman Bold"/>
                <w:sz w:val="18"/>
                <w:szCs w:val="24"/>
                <w:lang w:bidi="ar-EG"/>
              </w:rPr>
              <w:t>2/3</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الشفرة الداخلية:</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شفرة تلافيفية متسلسلة متوازية </w:t>
            </w:r>
            <w:r w:rsidRPr="00DC15F8">
              <w:rPr>
                <w:rFonts w:hAnsi="Times New Roman Bold"/>
                <w:sz w:val="18"/>
                <w:szCs w:val="24"/>
                <w:lang w:bidi="ar-EG"/>
              </w:rPr>
              <w:t>(PCCC)</w:t>
            </w:r>
            <w:r w:rsidRPr="00DC15F8">
              <w:rPr>
                <w:rFonts w:hAnsi="Times New Roman Bold" w:hint="cs"/>
                <w:sz w:val="18"/>
                <w:szCs w:val="24"/>
                <w:rtl/>
                <w:lang w:bidi="ar-EG"/>
              </w:rPr>
              <w:t xml:space="preserve"> بالمعدلات </w:t>
            </w:r>
            <w:r w:rsidRPr="00DC15F8">
              <w:rPr>
                <w:rFonts w:hAnsi="Times New Roman Bold"/>
                <w:sz w:val="18"/>
                <w:szCs w:val="24"/>
                <w:lang w:bidi="ar-EG"/>
              </w:rPr>
              <w:t>1/3</w:t>
            </w:r>
            <w:r w:rsidRPr="00DC15F8">
              <w:rPr>
                <w:rFonts w:hAnsi="Times New Roman Bold" w:hint="cs"/>
                <w:sz w:val="18"/>
                <w:szCs w:val="24"/>
                <w:rtl/>
                <w:lang w:bidi="ar-EG"/>
              </w:rPr>
              <w:t xml:space="preserve"> و</w:t>
            </w:r>
            <w:r w:rsidRPr="00DC15F8">
              <w:rPr>
                <w:rFonts w:hAnsi="Times New Roman Bold"/>
                <w:sz w:val="18"/>
                <w:szCs w:val="24"/>
                <w:lang w:bidi="ar-EG"/>
              </w:rPr>
              <w:t>1/2</w:t>
            </w:r>
            <w:r w:rsidRPr="00DC15F8">
              <w:rPr>
                <w:rFonts w:hAnsi="Times New Roman Bold" w:hint="cs"/>
                <w:sz w:val="18"/>
                <w:szCs w:val="24"/>
                <w:rtl/>
                <w:lang w:bidi="ar-EG"/>
              </w:rPr>
              <w:t xml:space="preserve"> و</w:t>
            </w:r>
            <w:r w:rsidRPr="00DC15F8">
              <w:rPr>
                <w:rFonts w:hAnsi="Times New Roman Bold"/>
                <w:sz w:val="18"/>
                <w:szCs w:val="24"/>
                <w:lang w:bidi="ar-EG"/>
              </w:rPr>
              <w:t>2/3</w:t>
            </w:r>
            <w:r w:rsidRPr="00DC15F8">
              <w:rPr>
                <w:rFonts w:hAnsi="Times New Roman Bold" w:hint="cs"/>
                <w:sz w:val="18"/>
                <w:szCs w:val="24"/>
                <w:rtl/>
                <w:lang w:bidi="ar-EG"/>
              </w:rPr>
              <w:t xml:space="preserve"> للبيانات و</w:t>
            </w:r>
            <w:r w:rsidRPr="00DC15F8">
              <w:rPr>
                <w:rFonts w:hAnsi="Times New Roman Bold"/>
                <w:sz w:val="18"/>
                <w:szCs w:val="24"/>
                <w:lang w:bidi="ar-EG"/>
              </w:rPr>
              <w:t>1/5</w:t>
            </w:r>
            <w:r w:rsidRPr="00DC15F8">
              <w:rPr>
                <w:rFonts w:hAnsi="Times New Roman Bold" w:hint="cs"/>
                <w:sz w:val="18"/>
                <w:szCs w:val="24"/>
                <w:rtl/>
                <w:lang w:bidi="ar-EG"/>
              </w:rPr>
              <w:t xml:space="preserve"> للمعلومات الإضافية</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الشفرة الخارجية: شفرة ريد سولومون بمعدلات </w:t>
            </w:r>
            <w:r w:rsidRPr="00DC15F8">
              <w:rPr>
                <w:rFonts w:hAnsi="Times New Roman Bold"/>
                <w:sz w:val="18"/>
                <w:szCs w:val="24"/>
                <w:lang w:bidi="ar-EG"/>
              </w:rPr>
              <w:t>1/2</w:t>
            </w:r>
            <w:r w:rsidRPr="00DC15F8">
              <w:rPr>
                <w:rFonts w:hAnsi="Times New Roman Bold" w:hint="cs"/>
                <w:sz w:val="18"/>
                <w:szCs w:val="24"/>
                <w:rtl/>
                <w:lang w:bidi="ar-EG"/>
              </w:rPr>
              <w:t xml:space="preserve"> و</w:t>
            </w:r>
            <w:r w:rsidRPr="00DC15F8">
              <w:rPr>
                <w:rFonts w:hAnsi="Times New Roman Bold"/>
                <w:sz w:val="18"/>
                <w:szCs w:val="24"/>
                <w:lang w:bidi="ar-EG"/>
              </w:rPr>
              <w:t>3/4</w:t>
            </w:r>
            <w:r w:rsidRPr="00DC15F8">
              <w:rPr>
                <w:rFonts w:hAnsi="Times New Roman Bold" w:hint="cs"/>
                <w:sz w:val="18"/>
                <w:szCs w:val="24"/>
                <w:rtl/>
                <w:lang w:bidi="ar-EG"/>
              </w:rPr>
              <w:t xml:space="preserve"> و</w:t>
            </w:r>
            <w:r w:rsidRPr="00DC15F8">
              <w:rPr>
                <w:rFonts w:hAnsi="Times New Roman Bold"/>
                <w:sz w:val="18"/>
                <w:szCs w:val="24"/>
                <w:lang w:bidi="ar-EG"/>
              </w:rPr>
              <w:t>7/8</w:t>
            </w:r>
          </w:p>
        </w:tc>
        <w:tc>
          <w:tcPr>
            <w:tcW w:w="2835" w:type="dxa"/>
            <w:tcBorders>
              <w:top w:val="single" w:sz="4" w:space="0" w:color="auto"/>
              <w:left w:val="single" w:sz="4" w:space="0" w:color="auto"/>
              <w:bottom w:val="single" w:sz="4" w:space="0" w:color="auto"/>
              <w:right w:val="single" w:sz="4" w:space="0" w:color="auto"/>
            </w:tcBorders>
          </w:tcPr>
          <w:p w:rsidR="006B2D0B" w:rsidRPr="005B5711" w:rsidRDefault="006B2D0B" w:rsidP="009E49FB">
            <w:pPr>
              <w:spacing w:before="40" w:after="40" w:line="240" w:lineRule="exact"/>
              <w:jc w:val="left"/>
              <w:rPr>
                <w:rFonts w:hAnsi="Times New Roman Bold"/>
                <w:sz w:val="18"/>
                <w:szCs w:val="24"/>
                <w:rtl/>
                <w:lang w:val="ru-RU" w:bidi="ar-EG"/>
              </w:rPr>
            </w:pPr>
            <w:r w:rsidRPr="005B5711">
              <w:rPr>
                <w:rFonts w:hAnsi="Times New Roman Bold" w:hint="cs"/>
                <w:sz w:val="18"/>
                <w:szCs w:val="24"/>
                <w:rtl/>
              </w:rPr>
              <w:t xml:space="preserve">مجموعة من شفرة </w:t>
            </w:r>
            <w:r w:rsidRPr="005B5711">
              <w:rPr>
                <w:rFonts w:hAnsi="Times New Roman Bold"/>
                <w:sz w:val="18"/>
                <w:szCs w:val="24"/>
              </w:rPr>
              <w:t>BCH</w:t>
            </w:r>
            <w:r w:rsidRPr="005B5711">
              <w:rPr>
                <w:rFonts w:hAnsi="Times New Roman Bold" w:hint="cs"/>
                <w:sz w:val="18"/>
                <w:szCs w:val="24"/>
                <w:rtl/>
                <w:lang w:val="ru-RU" w:bidi="ar-EG"/>
              </w:rPr>
              <w:t xml:space="preserve"> وشفرة </w:t>
            </w:r>
            <w:r w:rsidRPr="005B5711">
              <w:rPr>
                <w:rFonts w:hAnsi="Times New Roman Bold"/>
                <w:sz w:val="18"/>
                <w:szCs w:val="24"/>
                <w:lang w:bidi="ar-EG"/>
              </w:rPr>
              <w:t>LDPC</w:t>
            </w:r>
            <w:r w:rsidRPr="005B5711">
              <w:rPr>
                <w:rFonts w:hAnsi="Times New Roman Bold" w:hint="cs"/>
                <w:sz w:val="18"/>
                <w:szCs w:val="24"/>
                <w:rtl/>
                <w:lang w:val="ru-RU" w:bidi="ar-EG"/>
              </w:rPr>
              <w:t xml:space="preserve"> (بمعدلات</w:t>
            </w:r>
            <w:r>
              <w:rPr>
                <w:rFonts w:hAnsi="Times New Roman Bold" w:hint="cs"/>
                <w:sz w:val="18"/>
                <w:szCs w:val="24"/>
                <w:rtl/>
                <w:lang w:val="ru-RU" w:bidi="ar-EG"/>
              </w:rPr>
              <w:t xml:space="preserve"> </w:t>
            </w:r>
            <w:r>
              <w:rPr>
                <w:rFonts w:hAnsi="Times New Roman Bold"/>
                <w:sz w:val="18"/>
                <w:szCs w:val="24"/>
                <w:lang w:bidi="ar-EG"/>
              </w:rPr>
              <w:t>1/3</w:t>
            </w:r>
            <w:r>
              <w:rPr>
                <w:rFonts w:hAnsi="Times New Roman Bold" w:hint="cs"/>
                <w:sz w:val="18"/>
                <w:szCs w:val="24"/>
                <w:rtl/>
                <w:lang w:val="ru-RU" w:bidi="ar-EG"/>
              </w:rPr>
              <w:t xml:space="preserve"> و</w:t>
            </w:r>
            <w:r>
              <w:rPr>
                <w:rFonts w:hAnsi="Times New Roman Bold"/>
                <w:sz w:val="18"/>
                <w:szCs w:val="24"/>
                <w:lang w:bidi="ar-EG"/>
              </w:rPr>
              <w:t>2/5</w:t>
            </w:r>
            <w:r>
              <w:rPr>
                <w:rFonts w:hAnsi="Times New Roman Bold" w:hint="cs"/>
                <w:sz w:val="18"/>
                <w:szCs w:val="24"/>
                <w:rtl/>
                <w:lang w:val="ru-RU" w:bidi="ar-EG"/>
              </w:rPr>
              <w:t xml:space="preserve"> و</w:t>
            </w:r>
            <w:r>
              <w:rPr>
                <w:rFonts w:hAnsi="Times New Roman Bold"/>
                <w:sz w:val="18"/>
                <w:szCs w:val="24"/>
                <w:lang w:bidi="ar-EG"/>
              </w:rPr>
              <w:t>1/2</w:t>
            </w:r>
            <w:r>
              <w:rPr>
                <w:rFonts w:hAnsi="Times New Roman Bold" w:hint="cs"/>
                <w:sz w:val="18"/>
                <w:szCs w:val="24"/>
                <w:rtl/>
                <w:lang w:val="ru-RU" w:bidi="ar-EG"/>
              </w:rPr>
              <w:t xml:space="preserve"> و</w:t>
            </w:r>
            <w:r>
              <w:rPr>
                <w:rFonts w:hAnsi="Times New Roman Bold"/>
                <w:sz w:val="18"/>
                <w:szCs w:val="24"/>
                <w:lang w:bidi="ar-EG"/>
              </w:rPr>
              <w:t>3/5</w:t>
            </w:r>
            <w:r>
              <w:rPr>
                <w:rFonts w:hAnsi="Times New Roman Bold" w:hint="cs"/>
                <w:sz w:val="18"/>
                <w:szCs w:val="24"/>
                <w:rtl/>
                <w:lang w:val="ru-RU" w:bidi="ar-EG"/>
              </w:rPr>
              <w:t xml:space="preserve"> و</w:t>
            </w:r>
            <w:r>
              <w:rPr>
                <w:rFonts w:hAnsi="Times New Roman Bold"/>
                <w:sz w:val="18"/>
                <w:szCs w:val="24"/>
                <w:lang w:bidi="ar-EG"/>
              </w:rPr>
              <w:t>2/3</w:t>
            </w:r>
            <w:r>
              <w:rPr>
                <w:rFonts w:hAnsi="Times New Roman Bold" w:hint="cs"/>
                <w:sz w:val="18"/>
                <w:szCs w:val="24"/>
                <w:rtl/>
                <w:lang w:val="ru-RU" w:bidi="ar-EG"/>
              </w:rPr>
              <w:t xml:space="preserve"> و</w:t>
            </w:r>
            <w:r>
              <w:rPr>
                <w:rFonts w:hAnsi="Times New Roman Bold"/>
                <w:sz w:val="18"/>
                <w:szCs w:val="24"/>
                <w:lang w:bidi="ar-EG"/>
              </w:rPr>
              <w:t>3/4</w:t>
            </w:r>
            <w:r>
              <w:rPr>
                <w:rFonts w:hAnsi="Times New Roman Bold" w:hint="cs"/>
                <w:sz w:val="18"/>
                <w:szCs w:val="24"/>
                <w:rtl/>
                <w:lang w:val="ru-RU" w:bidi="ar-EG"/>
              </w:rPr>
              <w:t xml:space="preserve">) مع طول مشفر للرتل محدود بالعدد </w:t>
            </w:r>
            <w:r>
              <w:rPr>
                <w:rFonts w:hAnsi="Times New Roman Bold"/>
                <w:sz w:val="18"/>
                <w:szCs w:val="24"/>
                <w:lang w:bidi="ar-EG"/>
              </w:rPr>
              <w:t>16 200</w:t>
            </w:r>
            <w:r>
              <w:rPr>
                <w:rFonts w:hAnsi="Times New Roman Bold" w:hint="cs"/>
                <w:sz w:val="18"/>
                <w:szCs w:val="24"/>
                <w:rtl/>
                <w:lang w:val="ru-RU" w:bidi="ar-EG"/>
              </w:rPr>
              <w:t xml:space="preserve"> بت. إمكانية لتصحيح</w:t>
            </w:r>
            <w:r>
              <w:rPr>
                <w:rFonts w:hAnsi="Times New Roman Bold"/>
                <w:sz w:val="18"/>
                <w:szCs w:val="24"/>
                <w:lang w:bidi="ar-EG"/>
              </w:rPr>
              <w:t xml:space="preserve">12-10 </w:t>
            </w:r>
            <w:r>
              <w:rPr>
                <w:rFonts w:hAnsi="Times New Roman Bold" w:hint="cs"/>
                <w:sz w:val="18"/>
                <w:szCs w:val="24"/>
                <w:rtl/>
                <w:lang w:bidi="ar-EG"/>
              </w:rPr>
              <w:t xml:space="preserve"> </w:t>
            </w:r>
            <w:r>
              <w:rPr>
                <w:rFonts w:hAnsi="Times New Roman Bold" w:hint="cs"/>
                <w:sz w:val="18"/>
                <w:szCs w:val="24"/>
                <w:rtl/>
                <w:lang w:val="ru-RU" w:bidi="ar-EG"/>
              </w:rPr>
              <w:t>خطأ</w:t>
            </w:r>
            <w:r w:rsidRPr="005B5711">
              <w:rPr>
                <w:rFonts w:hAnsi="Times New Roman Bold" w:hint="cs"/>
                <w:sz w:val="18"/>
                <w:szCs w:val="24"/>
                <w:rtl/>
                <w:lang w:val="ru-RU" w:bidi="ar-EG"/>
              </w:rPr>
              <w:t xml:space="preserve"> </w:t>
            </w:r>
          </w:p>
          <w:p w:rsidR="006B2D0B" w:rsidRPr="00AC56CC" w:rsidRDefault="006B2D0B" w:rsidP="009E49FB">
            <w:pPr>
              <w:spacing w:before="40" w:after="40" w:line="240" w:lineRule="exact"/>
              <w:ind w:left="312" w:hanging="312"/>
              <w:jc w:val="left"/>
              <w:rPr>
                <w:rFonts w:hAnsi="Times New Roman Bold"/>
                <w:sz w:val="18"/>
                <w:szCs w:val="24"/>
                <w:highlight w:val="yellow"/>
                <w:rtl/>
              </w:rPr>
            </w:pPr>
          </w:p>
        </w:tc>
      </w:tr>
    </w:tbl>
    <w:p w:rsidR="009E49FB" w:rsidRPr="009E49FB" w:rsidRDefault="009E49FB" w:rsidP="009E49FB">
      <w:pPr>
        <w:pStyle w:val="TableNo"/>
        <w:spacing w:before="0"/>
        <w:rPr>
          <w:rtl/>
          <w:lang w:val="fr-FR" w:bidi="ar-SA"/>
        </w:rPr>
      </w:pPr>
      <w:r>
        <w:rPr>
          <w:rFonts w:hint="cs"/>
          <w:rtl/>
        </w:rPr>
        <w:lastRenderedPageBreak/>
        <w:t xml:space="preserve">الجـدول </w:t>
      </w:r>
      <w:r>
        <w:rPr>
          <w:lang w:val="fr-FR"/>
        </w:rPr>
        <w:t>6B</w:t>
      </w:r>
      <w:r>
        <w:rPr>
          <w:rFonts w:hint="cs"/>
          <w:rtl/>
          <w:lang w:val="fr-FR" w:bidi="ar-SA"/>
        </w:rPr>
        <w:t xml:space="preserve"> (</w:t>
      </w:r>
      <w:r>
        <w:rPr>
          <w:rFonts w:hint="cs"/>
          <w:i/>
          <w:iCs/>
          <w:rtl/>
          <w:lang w:val="fr-FR" w:bidi="ar-SA"/>
        </w:rPr>
        <w:t>تتمة</w:t>
      </w:r>
      <w:r>
        <w:rPr>
          <w:rFonts w:hint="cs"/>
          <w:rtl/>
          <w:lang w:val="fr-FR" w:bidi="ar-SA"/>
        </w:rPr>
        <w:t>)</w:t>
      </w:r>
    </w:p>
    <w:tbl>
      <w:tblPr>
        <w:bidiVisual/>
        <w:tblW w:w="14459" w:type="dxa"/>
        <w:jc w:val="center"/>
        <w:tblLayout w:type="fixed"/>
        <w:tblLook w:val="01E0" w:firstRow="1" w:lastRow="1" w:firstColumn="1" w:lastColumn="1" w:noHBand="0" w:noVBand="0"/>
      </w:tblPr>
      <w:tblGrid>
        <w:gridCol w:w="623"/>
        <w:gridCol w:w="1433"/>
        <w:gridCol w:w="2960"/>
        <w:gridCol w:w="3773"/>
        <w:gridCol w:w="2835"/>
        <w:gridCol w:w="2835"/>
      </w:tblGrid>
      <w:tr w:rsidR="009E49FB" w:rsidRPr="005367E8" w:rsidTr="00304E8D">
        <w:trPr>
          <w:cantSplit/>
          <w:tblHeader/>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sz w:val="20"/>
                <w:szCs w:val="26"/>
                <w:rtl/>
                <w:lang w:val="fr-FR"/>
              </w:rPr>
            </w:pPr>
            <w:r w:rsidRPr="005367E8">
              <w:rPr>
                <w:rFonts w:ascii="Times New Roman Bold" w:hAnsi="Times New Roman Bold" w:hint="cs"/>
                <w:b/>
                <w:bCs/>
                <w:sz w:val="20"/>
                <w:szCs w:val="26"/>
                <w:rtl/>
                <w:lang w:bidi="ar-EG"/>
              </w:rPr>
              <w:t>المعلمات</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“H”</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“I”</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E49FB" w:rsidRPr="005367E8" w:rsidRDefault="009E49FB" w:rsidP="00304E8D">
            <w:pPr>
              <w:keepNext/>
              <w:spacing w:before="40" w:after="40" w:line="240" w:lineRule="exact"/>
              <w:jc w:val="center"/>
              <w:rPr>
                <w:rFonts w:ascii="Times New Roman Bold" w:hAnsi="Times New Roman Bold"/>
                <w:b/>
                <w:bCs/>
                <w:sz w:val="20"/>
                <w:szCs w:val="26"/>
                <w:rtl/>
                <w:lang w:eastAsia="en-US" w:bidi="ar-EG"/>
              </w:rPr>
            </w:pPr>
            <w:r w:rsidRPr="005367E8">
              <w:rPr>
                <w:rFonts w:ascii="Times New Roman Bold" w:hAnsi="Times New Roman Bold" w:hint="cs"/>
                <w:b/>
                <w:bCs/>
                <w:sz w:val="20"/>
                <w:szCs w:val="26"/>
                <w:rtl/>
                <w:lang w:eastAsia="en-US" w:bidi="ar-EG"/>
              </w:rPr>
              <w:t xml:space="preserve">النظام </w:t>
            </w:r>
            <w:r w:rsidRPr="005367E8">
              <w:rPr>
                <w:rFonts w:ascii="Times New Roman Bold" w:hAnsi="Times New Roman Bold"/>
                <w:b/>
                <w:bCs/>
                <w:sz w:val="20"/>
                <w:szCs w:val="26"/>
                <w:lang w:eastAsia="en-US" w:bidi="ar-EG"/>
              </w:rPr>
              <w:t>“M”</w:t>
            </w:r>
            <w:r w:rsidRPr="005367E8">
              <w:rPr>
                <w:rFonts w:ascii="Times New Roman Bold" w:hAnsi="Times New Roman Bold"/>
                <w:b/>
                <w:bCs/>
                <w:sz w:val="20"/>
                <w:szCs w:val="26"/>
                <w:rtl/>
                <w:lang w:eastAsia="en-US" w:bidi="ar-EG"/>
              </w:rPr>
              <w:br/>
            </w:r>
            <w:r w:rsidRPr="005367E8">
              <w:rPr>
                <w:rFonts w:ascii="Times New Roman Bold" w:hAnsi="Times New Roman Bold" w:hint="cs"/>
                <w:b/>
                <w:bCs/>
                <w:sz w:val="20"/>
                <w:szCs w:val="26"/>
                <w:rtl/>
                <w:lang w:eastAsia="en-US" w:bidi="ar-EG"/>
              </w:rPr>
              <w:t>للوسائط المتعددة</w:t>
            </w:r>
          </w:p>
        </w:tc>
        <w:tc>
          <w:tcPr>
            <w:tcW w:w="2835" w:type="dxa"/>
            <w:tcBorders>
              <w:top w:val="single" w:sz="4" w:space="0" w:color="auto"/>
              <w:left w:val="single" w:sz="4" w:space="0" w:color="auto"/>
              <w:bottom w:val="single" w:sz="4" w:space="0" w:color="auto"/>
              <w:right w:val="single" w:sz="4" w:space="0" w:color="auto"/>
            </w:tcBorders>
          </w:tcPr>
          <w:p w:rsidR="009E49FB" w:rsidRPr="00214557" w:rsidRDefault="009E49FB" w:rsidP="00304E8D">
            <w:pPr>
              <w:keepNext/>
              <w:spacing w:before="40" w:after="40" w:line="240" w:lineRule="exact"/>
              <w:jc w:val="center"/>
              <w:rPr>
                <w:rFonts w:ascii="Times New Roman Bold" w:hAnsi="Times New Roman Bold"/>
                <w:b/>
                <w:bCs/>
                <w:sz w:val="20"/>
                <w:szCs w:val="26"/>
                <w:rtl/>
                <w:lang w:eastAsia="en-US" w:bidi="ar-EG"/>
              </w:rPr>
            </w:pPr>
            <w:r w:rsidRPr="00214557">
              <w:rPr>
                <w:rFonts w:ascii="Times New Roman Bold" w:hAnsi="Times New Roman Bold" w:hint="cs"/>
                <w:b/>
                <w:bCs/>
                <w:sz w:val="20"/>
                <w:szCs w:val="26"/>
                <w:rtl/>
                <w:lang w:eastAsia="en-US" w:bidi="ar-EG"/>
              </w:rPr>
              <w:t xml:space="preserve">النظام </w:t>
            </w:r>
            <w:r w:rsidRPr="00214557">
              <w:rPr>
                <w:rFonts w:ascii="Times New Roman Bold" w:hAnsi="Times New Roman Bold"/>
                <w:b/>
                <w:bCs/>
                <w:sz w:val="20"/>
                <w:szCs w:val="26"/>
                <w:lang w:eastAsia="en-US" w:bidi="ar-EG"/>
              </w:rPr>
              <w:t>“T2”</w:t>
            </w:r>
            <w:r w:rsidRPr="00214557">
              <w:rPr>
                <w:rFonts w:ascii="Times New Roman Bold" w:hAnsi="Times New Roman Bold"/>
                <w:b/>
                <w:bCs/>
                <w:sz w:val="20"/>
                <w:szCs w:val="26"/>
                <w:rtl/>
                <w:lang w:eastAsia="en-US" w:bidi="ar-EG"/>
              </w:rPr>
              <w:br/>
            </w:r>
            <w:r w:rsidRPr="00214557">
              <w:rPr>
                <w:rFonts w:ascii="Times New Roman Bold" w:hAnsi="Times New Roman Bold" w:hint="cs"/>
                <w:b/>
                <w:bCs/>
                <w:sz w:val="20"/>
                <w:szCs w:val="26"/>
                <w:rtl/>
                <w:lang w:eastAsia="en-US" w:bidi="ar-EG"/>
              </w:rPr>
              <w:t>للوسائط المتعددة</w:t>
            </w:r>
          </w:p>
        </w:tc>
      </w:tr>
      <w:tr w:rsidR="006B2D0B" w:rsidRPr="005367E8" w:rsidTr="00DE4CED">
        <w:trPr>
          <w:cantSplit/>
          <w:jc w:val="center"/>
        </w:trPr>
        <w:tc>
          <w:tcPr>
            <w:tcW w:w="6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jc w:val="center"/>
              <w:rPr>
                <w:rFonts w:hAnsi="Times New Roman Bold"/>
                <w:rtl/>
                <w:lang w:bidi="ar-EG"/>
              </w:rPr>
            </w:pPr>
            <w:r w:rsidRPr="00DC15F8">
              <w:rPr>
                <w:rFonts w:hAnsi="Times New Roman Bold"/>
                <w:lang w:bidi="ar-EG"/>
              </w:rPr>
              <w:t>11</w:t>
            </w:r>
          </w:p>
        </w:tc>
        <w:tc>
          <w:tcPr>
            <w:tcW w:w="143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معدلات البيانات الخالصة</w:t>
            </w:r>
          </w:p>
        </w:tc>
        <w:tc>
          <w:tcPr>
            <w:tcW w:w="29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أ )</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14,89-2,33</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17,87-2,80</w:t>
            </w:r>
          </w:p>
          <w:p w:rsidR="006B2D0B" w:rsidRPr="00DC15F8" w:rsidRDefault="006B2D0B" w:rsidP="009E49FB">
            <w:pPr>
              <w:pStyle w:val="Tabletext"/>
              <w:spacing w:before="40" w:after="40" w:line="240" w:lineRule="exact"/>
              <w:ind w:left="312" w:hanging="312"/>
              <w:rPr>
                <w:rFonts w:hAnsi="Times New Roman Bold"/>
                <w:sz w:val="18"/>
                <w:szCs w:val="24"/>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20,84-3,27</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د )</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23,82-3,74</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وجميع هذه المعدلات مع </w:t>
            </w:r>
            <w:r w:rsidRPr="00DC15F8">
              <w:rPr>
                <w:rFonts w:hAnsi="Times New Roman Bold"/>
                <w:sz w:val="18"/>
                <w:szCs w:val="24"/>
                <w:lang w:bidi="ar-EG"/>
              </w:rPr>
              <w:t>MPE-FEC</w:t>
            </w:r>
            <w:r w:rsidRPr="00DC15F8">
              <w:rPr>
                <w:rFonts w:hAnsi="Times New Roman Bold"/>
                <w:sz w:val="18"/>
                <w:szCs w:val="24"/>
                <w:lang w:bidi="ar-EG"/>
              </w:rPr>
              <w:t> </w:t>
            </w:r>
            <w:r w:rsidRPr="00DC15F8">
              <w:rPr>
                <w:rFonts w:hAnsi="Times New Roman Bold"/>
                <w:sz w:val="18"/>
                <w:szCs w:val="24"/>
                <w:lang w:bidi="ar-EG"/>
              </w:rPr>
              <w:t>3/4</w:t>
            </w:r>
          </w:p>
        </w:tc>
        <w:tc>
          <w:tcPr>
            <w:tcW w:w="3773" w:type="dxa"/>
            <w:tcBorders>
              <w:top w:val="single" w:sz="4" w:space="0" w:color="auto"/>
              <w:left w:val="single" w:sz="4" w:space="0" w:color="auto"/>
              <w:bottom w:val="single" w:sz="4" w:space="0" w:color="auto"/>
              <w:right w:val="single" w:sz="4" w:space="0" w:color="auto"/>
            </w:tcBorders>
            <w:shd w:val="clear" w:color="auto" w:fill="auto"/>
          </w:tcPr>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lang w:bidi="ar-EG"/>
              </w:rPr>
              <w:t>OFDM</w:t>
            </w:r>
            <w:r w:rsidRPr="00DC15F8">
              <w:rPr>
                <w:rFonts w:hAnsi="Times New Roman Bold" w:hint="cs"/>
                <w:sz w:val="18"/>
                <w:szCs w:val="24"/>
                <w:rtl/>
                <w:lang w:bidi="ar-EG"/>
              </w:rPr>
              <w:t>:</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 xml:space="preserve">على مستوى </w:t>
            </w:r>
            <w:r w:rsidRPr="00DC15F8">
              <w:rPr>
                <w:rFonts w:hAnsi="Times New Roman Bold"/>
                <w:sz w:val="18"/>
                <w:szCs w:val="24"/>
                <w:lang w:bidi="ar-EG"/>
              </w:rPr>
              <w:t>MPEG-TS</w:t>
            </w:r>
            <w:r w:rsidRPr="00DC15F8">
              <w:rPr>
                <w:rFonts w:hAnsi="Times New Roman Bold" w:hint="cs"/>
                <w:sz w:val="18"/>
                <w:szCs w:val="24"/>
                <w:rtl/>
                <w:lang w:bidi="ar-EG"/>
              </w:rPr>
              <w:t xml:space="preserve"> وبداية من معدل شفرة أقل </w:t>
            </w:r>
            <w:r w:rsidRPr="00DC15F8">
              <w:rPr>
                <w:rFonts w:hAnsi="Times New Roman Bold"/>
                <w:sz w:val="18"/>
                <w:szCs w:val="24"/>
                <w:lang w:bidi="ar-EG"/>
              </w:rPr>
              <w:t>GI 1/4</w:t>
            </w:r>
            <w:r w:rsidRPr="00DC15F8">
              <w:rPr>
                <w:rFonts w:hAnsi="Times New Roman Bold" w:hint="cs"/>
                <w:sz w:val="18"/>
                <w:szCs w:val="24"/>
                <w:rtl/>
                <w:lang w:bidi="ar-EG"/>
              </w:rPr>
              <w:t xml:space="preserve"> إلى معدل أعلى </w:t>
            </w:r>
            <w:r w:rsidRPr="00DC15F8">
              <w:rPr>
                <w:rFonts w:hAnsi="Times New Roman Bold"/>
                <w:sz w:val="18"/>
                <w:szCs w:val="24"/>
                <w:lang w:bidi="ar-EG"/>
              </w:rPr>
              <w:t>GI 1/32</w:t>
            </w:r>
            <w:r w:rsidRPr="00DC15F8">
              <w:rPr>
                <w:rFonts w:hAnsi="Times New Roman Bold" w:hint="cs"/>
                <w:sz w:val="18"/>
                <w:szCs w:val="24"/>
                <w:rtl/>
                <w:lang w:bidi="ar-EG"/>
              </w:rPr>
              <w:t>:</w:t>
            </w:r>
          </w:p>
          <w:p w:rsidR="006B2D0B" w:rsidRPr="00DC15F8" w:rsidRDefault="009E49FB" w:rsidP="009E49FB">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006B2D0B">
              <w:rPr>
                <w:rFonts w:hAnsi="Times New Roman Bold" w:hint="cs"/>
                <w:sz w:val="18"/>
                <w:szCs w:val="24"/>
                <w:rtl/>
                <w:lang w:bidi="ar-EG"/>
              </w:rPr>
              <w:t>أ )</w:t>
            </w:r>
            <w:r w:rsidR="006B2D0B">
              <w:rPr>
                <w:rFonts w:hAnsi="Times New Roman Bold"/>
                <w:sz w:val="18"/>
                <w:szCs w:val="24"/>
                <w:rtl/>
                <w:lang w:bidi="ar-EG"/>
              </w:rPr>
              <w:tab/>
            </w:r>
            <w:r w:rsidR="006B2D0B" w:rsidRPr="00DC15F8">
              <w:rPr>
                <w:rFonts w:hAnsi="Times New Roman Bold"/>
                <w:sz w:val="18"/>
                <w:szCs w:val="24"/>
                <w:lang w:bidi="ar-EG"/>
              </w:rPr>
              <w:t>0,42</w:t>
            </w:r>
            <w:r w:rsidR="006B2D0B" w:rsidRPr="00DC15F8">
              <w:rPr>
                <w:rFonts w:hAnsi="Times New Roman Bold" w:hint="cs"/>
                <w:sz w:val="18"/>
                <w:szCs w:val="24"/>
                <w:rtl/>
                <w:lang w:bidi="ar-EG"/>
              </w:rPr>
              <w:t xml:space="preserve"> إلى </w:t>
            </w:r>
            <w:r w:rsidR="006B2D0B" w:rsidRPr="00DC15F8">
              <w:rPr>
                <w:rFonts w:hAnsi="Times New Roman Bold"/>
                <w:sz w:val="18"/>
                <w:szCs w:val="24"/>
                <w:lang w:bidi="ar-EG"/>
              </w:rPr>
              <w:t>3,447</w:t>
            </w:r>
            <w:r w:rsidR="006B2D0B" w:rsidRPr="00DC15F8">
              <w:rPr>
                <w:rFonts w:hAnsi="Times New Roman Bold" w:hint="cs"/>
                <w:sz w:val="18"/>
                <w:szCs w:val="24"/>
                <w:rtl/>
                <w:lang w:bidi="ar-EG"/>
              </w:rPr>
              <w:t xml:space="preserve"> </w:t>
            </w:r>
            <w:r w:rsidR="006B2D0B"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ب)</w:t>
            </w:r>
            <w:r>
              <w:rPr>
                <w:rFonts w:hAnsi="Times New Roman Bold"/>
                <w:sz w:val="18"/>
                <w:szCs w:val="24"/>
                <w:rtl/>
                <w:lang w:bidi="ar-EG"/>
              </w:rPr>
              <w:tab/>
            </w:r>
            <w:r w:rsidRPr="00DC15F8">
              <w:rPr>
                <w:rFonts w:hAnsi="Times New Roman Bold"/>
                <w:sz w:val="18"/>
                <w:szCs w:val="24"/>
                <w:lang w:bidi="ar-EG"/>
              </w:rPr>
              <w:t>1,332</w:t>
            </w:r>
            <w:r w:rsidRPr="00DC15F8">
              <w:rPr>
                <w:rFonts w:hAnsi="Times New Roman Bold" w:hint="cs"/>
                <w:sz w:val="18"/>
                <w:szCs w:val="24"/>
                <w:rtl/>
                <w:lang w:bidi="ar-EG"/>
              </w:rPr>
              <w:t xml:space="preserve"> إلى </w:t>
            </w:r>
            <w:r w:rsidRPr="00DC15F8">
              <w:rPr>
                <w:rFonts w:hAnsi="Times New Roman Bold"/>
                <w:sz w:val="18"/>
                <w:szCs w:val="24"/>
                <w:lang w:bidi="ar-EG"/>
              </w:rPr>
              <w:t>10,772</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Pr>
                <w:rFonts w:hAnsi="Times New Roman Bold"/>
                <w:sz w:val="18"/>
                <w:szCs w:val="24"/>
                <w:rtl/>
                <w:lang w:bidi="ar-EG"/>
              </w:rPr>
              <w:tab/>
            </w:r>
            <w:r>
              <w:rPr>
                <w:rFonts w:hAnsi="Times New Roman Bold"/>
                <w:sz w:val="18"/>
                <w:szCs w:val="24"/>
                <w:lang w:bidi="ar-EG"/>
              </w:rPr>
              <w:t>1,60</w:t>
            </w:r>
            <w:r w:rsidRPr="00DC15F8">
              <w:rPr>
                <w:rFonts w:hAnsi="Times New Roman Bold" w:hint="cs"/>
                <w:sz w:val="18"/>
                <w:szCs w:val="24"/>
                <w:rtl/>
                <w:lang w:bidi="ar-EG"/>
              </w:rPr>
              <w:t xml:space="preserve"> إلى </w:t>
            </w:r>
            <w:r w:rsidRPr="00DC15F8">
              <w:rPr>
                <w:rFonts w:hAnsi="Times New Roman Bold"/>
                <w:sz w:val="18"/>
                <w:szCs w:val="24"/>
                <w:lang w:bidi="ar-EG"/>
              </w:rPr>
              <w:t>12,95</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د</w:t>
            </w:r>
            <w:r w:rsidR="009E49FB">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1,868</w:t>
            </w:r>
            <w:r w:rsidRPr="00DC15F8">
              <w:rPr>
                <w:rFonts w:hAnsi="Times New Roman Bold" w:hint="cs"/>
                <w:sz w:val="18"/>
                <w:szCs w:val="24"/>
                <w:rtl/>
                <w:lang w:bidi="ar-EG"/>
              </w:rPr>
              <w:t xml:space="preserve"> إلى </w:t>
            </w:r>
            <w:r w:rsidRPr="00DC15F8">
              <w:rPr>
                <w:rFonts w:hAnsi="Times New Roman Bold"/>
                <w:sz w:val="18"/>
                <w:szCs w:val="24"/>
                <w:lang w:bidi="ar-EG"/>
              </w:rPr>
              <w:t>15,103</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rtl/>
                <w:lang w:bidi="ar-EG"/>
              </w:rPr>
              <w:t>ھ</w:t>
            </w:r>
            <w:r w:rsidR="009E49FB">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2,135</w:t>
            </w:r>
            <w:r w:rsidRPr="00DC15F8">
              <w:rPr>
                <w:rFonts w:hAnsi="Times New Roman Bold" w:hint="cs"/>
                <w:sz w:val="18"/>
                <w:szCs w:val="24"/>
                <w:rtl/>
                <w:lang w:bidi="ar-EG"/>
              </w:rPr>
              <w:t xml:space="preserve"> إلى </w:t>
            </w:r>
            <w:r w:rsidRPr="00DC15F8">
              <w:rPr>
                <w:rFonts w:hAnsi="Times New Roman Bold"/>
                <w:sz w:val="18"/>
                <w:szCs w:val="24"/>
                <w:lang w:bidi="ar-EG"/>
              </w:rPr>
              <w:t>17,257</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sz w:val="18"/>
                <w:szCs w:val="24"/>
                <w:lang w:bidi="ar-EG"/>
              </w:rPr>
              <w:t>TDM</w:t>
            </w:r>
            <w:r w:rsidRPr="00DC15F8">
              <w:rPr>
                <w:rFonts w:hAnsi="Times New Roman Bold" w:hint="cs"/>
                <w:sz w:val="18"/>
                <w:szCs w:val="24"/>
                <w:rtl/>
                <w:lang w:bidi="ar-EG"/>
              </w:rPr>
              <w:t xml:space="preserve"> مع انخفاض تدريجي بمقدار </w:t>
            </w:r>
            <w:r w:rsidRPr="00DC15F8">
              <w:rPr>
                <w:rFonts w:hAnsi="Times New Roman Bold"/>
                <w:sz w:val="18"/>
                <w:szCs w:val="24"/>
                <w:lang w:bidi="ar-EG"/>
              </w:rPr>
              <w:t>%15</w:t>
            </w:r>
            <w:r>
              <w:rPr>
                <w:rFonts w:hAnsi="Times New Roman Bold" w:hint="cs"/>
                <w:sz w:val="18"/>
                <w:szCs w:val="24"/>
                <w:rtl/>
                <w:lang w:bidi="ar-EG"/>
              </w:rPr>
              <w:t>:</w:t>
            </w:r>
          </w:p>
          <w:p w:rsidR="006B2D0B" w:rsidRPr="00DC15F8" w:rsidRDefault="009E49FB" w:rsidP="009E49FB">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006B2D0B" w:rsidRPr="00DC15F8">
              <w:rPr>
                <w:rFonts w:hAnsi="Times New Roman Bold" w:hint="cs"/>
                <w:sz w:val="18"/>
                <w:szCs w:val="24"/>
                <w:rtl/>
                <w:lang w:bidi="ar-EG"/>
              </w:rPr>
              <w:t>أ</w:t>
            </w:r>
            <w:r w:rsidR="006B2D0B">
              <w:rPr>
                <w:rFonts w:hAnsi="Times New Roman Bold" w:hint="cs"/>
                <w:sz w:val="18"/>
                <w:szCs w:val="24"/>
                <w:rtl/>
                <w:lang w:bidi="ar-EG"/>
              </w:rPr>
              <w:t xml:space="preserve"> </w:t>
            </w:r>
            <w:r w:rsidR="006B2D0B" w:rsidRPr="00DC15F8">
              <w:rPr>
                <w:rFonts w:hAnsi="Times New Roman Bold" w:hint="cs"/>
                <w:sz w:val="18"/>
                <w:szCs w:val="24"/>
                <w:rtl/>
                <w:lang w:bidi="ar-EG"/>
              </w:rPr>
              <w:t xml:space="preserve">) </w:t>
            </w:r>
            <w:r w:rsidR="006B2D0B">
              <w:rPr>
                <w:rFonts w:hAnsi="Times New Roman Bold"/>
                <w:sz w:val="18"/>
                <w:szCs w:val="24"/>
                <w:rtl/>
                <w:lang w:bidi="ar-EG"/>
              </w:rPr>
              <w:tab/>
            </w:r>
            <w:r w:rsidR="006B2D0B" w:rsidRPr="00DC15F8">
              <w:rPr>
                <w:rFonts w:hAnsi="Times New Roman Bold"/>
                <w:sz w:val="18"/>
                <w:szCs w:val="24"/>
                <w:lang w:bidi="ar-EG"/>
              </w:rPr>
              <w:t>0,49</w:t>
            </w:r>
            <w:r w:rsidR="006B2D0B" w:rsidRPr="00DC15F8">
              <w:rPr>
                <w:rFonts w:hAnsi="Times New Roman Bold" w:hint="cs"/>
                <w:sz w:val="18"/>
                <w:szCs w:val="24"/>
                <w:rtl/>
                <w:lang w:bidi="ar-EG"/>
              </w:rPr>
              <w:t xml:space="preserve"> إلى </w:t>
            </w:r>
            <w:r w:rsidR="006B2D0B" w:rsidRPr="00DC15F8">
              <w:rPr>
                <w:rFonts w:hAnsi="Times New Roman Bold"/>
                <w:sz w:val="18"/>
                <w:szCs w:val="24"/>
                <w:lang w:bidi="ar-EG"/>
              </w:rPr>
              <w:t>3,337</w:t>
            </w:r>
            <w:r w:rsidR="006B2D0B" w:rsidRPr="00DC15F8">
              <w:rPr>
                <w:rFonts w:hAnsi="Times New Roman Bold" w:hint="cs"/>
                <w:sz w:val="18"/>
                <w:szCs w:val="24"/>
                <w:rtl/>
                <w:lang w:bidi="ar-EG"/>
              </w:rPr>
              <w:t xml:space="preserve"> </w:t>
            </w:r>
            <w:r w:rsidR="006B2D0B"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ب) </w:t>
            </w:r>
            <w:r>
              <w:rPr>
                <w:rFonts w:hAnsi="Times New Roman Bold"/>
                <w:sz w:val="18"/>
                <w:szCs w:val="24"/>
                <w:rtl/>
                <w:lang w:bidi="ar-EG"/>
              </w:rPr>
              <w:tab/>
            </w:r>
            <w:r w:rsidRPr="00DC15F8">
              <w:rPr>
                <w:rFonts w:hAnsi="Times New Roman Bold"/>
                <w:sz w:val="18"/>
                <w:szCs w:val="24"/>
                <w:lang w:bidi="ar-EG"/>
              </w:rPr>
              <w:t>1,53</w:t>
            </w:r>
            <w:r w:rsidRPr="00DC15F8">
              <w:rPr>
                <w:rFonts w:hAnsi="Times New Roman Bold" w:hint="cs"/>
                <w:sz w:val="18"/>
                <w:szCs w:val="24"/>
                <w:rtl/>
                <w:lang w:bidi="ar-EG"/>
              </w:rPr>
              <w:t xml:space="preserve"> إلى </w:t>
            </w:r>
            <w:r w:rsidRPr="00DC15F8">
              <w:rPr>
                <w:rFonts w:hAnsi="Times New Roman Bold"/>
                <w:sz w:val="18"/>
                <w:szCs w:val="24"/>
                <w:lang w:bidi="ar-EG"/>
              </w:rPr>
              <w:t>10,41</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 xml:space="preserve">ج) </w:t>
            </w:r>
            <w:r>
              <w:rPr>
                <w:rFonts w:hAnsi="Times New Roman Bold"/>
                <w:sz w:val="18"/>
                <w:szCs w:val="24"/>
                <w:rtl/>
                <w:lang w:bidi="ar-EG"/>
              </w:rPr>
              <w:tab/>
            </w:r>
            <w:r w:rsidRPr="00DC15F8">
              <w:rPr>
                <w:rFonts w:hAnsi="Times New Roman Bold"/>
                <w:sz w:val="18"/>
                <w:szCs w:val="24"/>
                <w:lang w:bidi="ar-EG"/>
              </w:rPr>
              <w:t>1,827</w:t>
            </w:r>
            <w:r w:rsidRPr="00DC15F8">
              <w:rPr>
                <w:rFonts w:hAnsi="Times New Roman Bold" w:hint="cs"/>
                <w:sz w:val="18"/>
                <w:szCs w:val="24"/>
                <w:rtl/>
                <w:lang w:bidi="ar-EG"/>
              </w:rPr>
              <w:t xml:space="preserve"> إلى </w:t>
            </w:r>
            <w:r w:rsidRPr="00DC15F8">
              <w:rPr>
                <w:rFonts w:hAnsi="Times New Roman Bold"/>
                <w:sz w:val="18"/>
                <w:szCs w:val="24"/>
                <w:lang w:bidi="ar-EG"/>
              </w:rPr>
              <w:t>12,491</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د</w:t>
            </w:r>
            <w:r w:rsidR="009E49FB">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2,172</w:t>
            </w:r>
            <w:r w:rsidRPr="00DC15F8">
              <w:rPr>
                <w:rFonts w:hAnsi="Times New Roman Bold" w:hint="cs"/>
                <w:sz w:val="18"/>
                <w:szCs w:val="24"/>
                <w:rtl/>
                <w:lang w:bidi="ar-EG"/>
              </w:rPr>
              <w:t xml:space="preserve"> إلى </w:t>
            </w:r>
            <w:r w:rsidRPr="00DC15F8">
              <w:rPr>
                <w:rFonts w:hAnsi="Times New Roman Bold"/>
                <w:sz w:val="18"/>
                <w:szCs w:val="24"/>
                <w:lang w:bidi="ar-EG"/>
              </w:rPr>
              <w:t>14,164</w:t>
            </w:r>
            <w:r w:rsidRPr="00DC15F8">
              <w:rPr>
                <w:rFonts w:hAnsi="Times New Roman Bold" w:hint="cs"/>
                <w:sz w:val="18"/>
                <w:szCs w:val="24"/>
                <w:rtl/>
                <w:lang w:bidi="ar-EG"/>
              </w:rPr>
              <w:t xml:space="preserve"> </w:t>
            </w:r>
            <w:r w:rsidRPr="00DC15F8">
              <w:rPr>
                <w:rFonts w:hAnsi="Times New Roman Bold"/>
                <w:sz w:val="18"/>
                <w:szCs w:val="24"/>
                <w:lang w:bidi="ar-EG"/>
              </w:rPr>
              <w:t>Mbit/s</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sz w:val="18"/>
                <w:szCs w:val="24"/>
                <w:rtl/>
                <w:lang w:bidi="ar-EG"/>
              </w:rPr>
              <w:t>ھ</w:t>
            </w:r>
            <w:r w:rsidR="009E49FB">
              <w:rPr>
                <w:rFonts w:hAnsi="Times New Roman Bold" w:hint="cs"/>
                <w:sz w:val="18"/>
                <w:szCs w:val="24"/>
                <w:rtl/>
                <w:lang w:bidi="ar-EG"/>
              </w:rPr>
              <w:t xml:space="preserve"> </w:t>
            </w:r>
            <w:r w:rsidRPr="00DC15F8">
              <w:rPr>
                <w:rFonts w:hAnsi="Times New Roman Bold" w:hint="cs"/>
                <w:sz w:val="18"/>
                <w:szCs w:val="24"/>
                <w:rtl/>
                <w:lang w:bidi="ar-EG"/>
              </w:rPr>
              <w:t xml:space="preserve">) </w:t>
            </w:r>
            <w:r>
              <w:rPr>
                <w:rFonts w:hAnsi="Times New Roman Bold"/>
                <w:sz w:val="18"/>
                <w:szCs w:val="24"/>
                <w:rtl/>
                <w:lang w:bidi="ar-EG"/>
              </w:rPr>
              <w:tab/>
            </w:r>
            <w:r w:rsidRPr="00DC15F8">
              <w:rPr>
                <w:rFonts w:hAnsi="Times New Roman Bold"/>
                <w:sz w:val="18"/>
                <w:szCs w:val="24"/>
                <w:lang w:bidi="ar-EG"/>
              </w:rPr>
              <w:t>2,468</w:t>
            </w:r>
            <w:r w:rsidRPr="00DC15F8">
              <w:rPr>
                <w:rFonts w:hAnsi="Times New Roman Bold" w:hint="cs"/>
                <w:sz w:val="18"/>
                <w:szCs w:val="24"/>
                <w:rtl/>
                <w:lang w:bidi="ar-EG"/>
              </w:rPr>
              <w:t xml:space="preserve"> إلى </w:t>
            </w:r>
            <w:r w:rsidRPr="00DC15F8">
              <w:rPr>
                <w:rFonts w:hAnsi="Times New Roman Bold"/>
                <w:sz w:val="18"/>
                <w:szCs w:val="24"/>
                <w:lang w:bidi="ar-EG"/>
              </w:rPr>
              <w:t>16,687</w:t>
            </w:r>
            <w:r w:rsidRPr="00DC15F8">
              <w:rPr>
                <w:rFonts w:hAnsi="Times New Roman Bold" w:hint="cs"/>
                <w:sz w:val="18"/>
                <w:szCs w:val="24"/>
                <w:rtl/>
                <w:lang w:bidi="ar-EG"/>
              </w:rPr>
              <w:t xml:space="preserve"> </w:t>
            </w:r>
            <w:r w:rsidRPr="00DC15F8">
              <w:rPr>
                <w:rFonts w:hAnsi="Times New Roman Bold"/>
                <w:sz w:val="18"/>
                <w:szCs w:val="24"/>
                <w:lang w:bidi="ar-EG"/>
              </w:rPr>
              <w:t>Mbit/s</w:t>
            </w:r>
          </w:p>
        </w:tc>
        <w:tc>
          <w:tcPr>
            <w:tcW w:w="283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6B2D0B" w:rsidRPr="00DC15F8" w:rsidRDefault="009E49FB" w:rsidP="009E49FB">
            <w:pPr>
              <w:pStyle w:val="Tabletext"/>
              <w:spacing w:before="40" w:after="40" w:line="240" w:lineRule="exact"/>
              <w:ind w:left="312" w:hanging="312"/>
              <w:rPr>
                <w:rFonts w:hAnsi="Times New Roman Bold"/>
                <w:sz w:val="18"/>
                <w:szCs w:val="24"/>
                <w:rtl/>
                <w:lang w:bidi="ar-EG"/>
              </w:rPr>
            </w:pPr>
            <w:r>
              <w:rPr>
                <w:rFonts w:hAnsi="Times New Roman Bold" w:hint="cs"/>
                <w:sz w:val="18"/>
                <w:szCs w:val="24"/>
                <w:rtl/>
                <w:lang w:bidi="ar-EG"/>
              </w:rPr>
              <w:t xml:space="preserve"> </w:t>
            </w:r>
            <w:r w:rsidR="006B2D0B" w:rsidRPr="00DC15F8">
              <w:rPr>
                <w:rFonts w:hAnsi="Times New Roman Bold" w:hint="cs"/>
                <w:sz w:val="18"/>
                <w:szCs w:val="24"/>
                <w:rtl/>
                <w:lang w:bidi="ar-EG"/>
              </w:rPr>
              <w:t>أ )</w:t>
            </w:r>
            <w:r w:rsidR="006B2D0B" w:rsidRPr="00DC15F8">
              <w:rPr>
                <w:rFonts w:hAnsi="Times New Roman Bold"/>
                <w:sz w:val="18"/>
                <w:szCs w:val="24"/>
                <w:rtl/>
                <w:lang w:bidi="ar-EG"/>
              </w:rPr>
              <w:tab/>
            </w:r>
            <w:r w:rsidR="006B2D0B" w:rsidRPr="00DC15F8">
              <w:rPr>
                <w:rFonts w:hAnsi="Times New Roman Bold"/>
                <w:sz w:val="18"/>
                <w:szCs w:val="24"/>
                <w:lang w:bidi="ar-EG"/>
              </w:rPr>
              <w:t>Mbit/s</w:t>
            </w:r>
            <w:r w:rsidR="006B2D0B" w:rsidRPr="00DC15F8">
              <w:rPr>
                <w:rFonts w:hAnsi="Times New Roman Bold"/>
                <w:sz w:val="18"/>
                <w:szCs w:val="24"/>
                <w:lang w:bidi="ar-EG"/>
              </w:rPr>
              <w:t> </w:t>
            </w:r>
            <w:r w:rsidR="006B2D0B" w:rsidRPr="00DC15F8">
              <w:rPr>
                <w:rFonts w:hAnsi="Times New Roman Bold"/>
                <w:sz w:val="18"/>
                <w:szCs w:val="24"/>
                <w:lang w:bidi="ar-EG"/>
              </w:rPr>
              <w:t>9,3-2,3</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ب)</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11,2-2,8</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ج)</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13-3,2</w:t>
            </w:r>
          </w:p>
          <w:p w:rsidR="006B2D0B" w:rsidRPr="00DC15F8" w:rsidRDefault="006B2D0B" w:rsidP="009E49FB">
            <w:pPr>
              <w:pStyle w:val="Tabletext"/>
              <w:spacing w:before="40" w:after="40" w:line="240" w:lineRule="exact"/>
              <w:ind w:left="312" w:hanging="312"/>
              <w:rPr>
                <w:rFonts w:hAnsi="Times New Roman Bold"/>
                <w:sz w:val="18"/>
                <w:szCs w:val="24"/>
                <w:rtl/>
                <w:lang w:bidi="ar-EG"/>
              </w:rPr>
            </w:pPr>
            <w:r w:rsidRPr="00DC15F8">
              <w:rPr>
                <w:rFonts w:hAnsi="Times New Roman Bold" w:hint="cs"/>
                <w:sz w:val="18"/>
                <w:szCs w:val="24"/>
                <w:rtl/>
                <w:lang w:bidi="ar-EG"/>
              </w:rPr>
              <w:t>د )</w:t>
            </w:r>
            <w:r w:rsidRPr="00DC15F8">
              <w:rPr>
                <w:rFonts w:hAnsi="Times New Roman Bold"/>
                <w:sz w:val="18"/>
                <w:szCs w:val="24"/>
                <w:rtl/>
                <w:lang w:bidi="ar-EG"/>
              </w:rPr>
              <w:tab/>
            </w:r>
            <w:r w:rsidRPr="00DC15F8">
              <w:rPr>
                <w:rFonts w:hAnsi="Times New Roman Bold"/>
                <w:sz w:val="18"/>
                <w:szCs w:val="24"/>
                <w:lang w:bidi="ar-EG"/>
              </w:rPr>
              <w:t>Mbit/s</w:t>
            </w:r>
            <w:r w:rsidRPr="00DC15F8">
              <w:rPr>
                <w:rFonts w:hAnsi="Times New Roman Bold"/>
                <w:sz w:val="18"/>
                <w:szCs w:val="24"/>
                <w:lang w:bidi="ar-EG"/>
              </w:rPr>
              <w:t> </w:t>
            </w:r>
            <w:r w:rsidRPr="00DC15F8">
              <w:rPr>
                <w:rFonts w:hAnsi="Times New Roman Bold"/>
                <w:sz w:val="18"/>
                <w:szCs w:val="24"/>
                <w:lang w:bidi="ar-EG"/>
              </w:rPr>
              <w:t>14,9-3,7</w:t>
            </w:r>
          </w:p>
          <w:p w:rsidR="006B2D0B" w:rsidRPr="00DC15F8" w:rsidRDefault="006B2D0B" w:rsidP="009E49FB">
            <w:pPr>
              <w:pStyle w:val="Tabletext"/>
              <w:spacing w:before="40" w:after="40" w:line="240" w:lineRule="exact"/>
              <w:rPr>
                <w:rFonts w:hAnsi="Times New Roman Bold"/>
                <w:sz w:val="18"/>
                <w:szCs w:val="24"/>
                <w:rtl/>
                <w:lang w:bidi="ar-EG"/>
              </w:rPr>
            </w:pPr>
            <w:r w:rsidRPr="00DC15F8">
              <w:rPr>
                <w:rFonts w:hAnsi="Times New Roman Bold" w:hint="cs"/>
                <w:sz w:val="18"/>
                <w:szCs w:val="24"/>
                <w:rtl/>
                <w:lang w:bidi="ar-EG"/>
              </w:rPr>
              <w:t>(المعدلات أعلاه لا</w:t>
            </w:r>
            <w:r w:rsidRPr="00DC15F8">
              <w:rPr>
                <w:rFonts w:hAnsi="Times New Roman Bold" w:hint="eastAsia"/>
                <w:sz w:val="18"/>
                <w:szCs w:val="24"/>
                <w:rtl/>
                <w:lang w:bidi="ar-EG"/>
              </w:rPr>
              <w:t> </w:t>
            </w:r>
            <w:r w:rsidRPr="00DC15F8">
              <w:rPr>
                <w:rFonts w:hAnsi="Times New Roman Bold" w:hint="cs"/>
                <w:sz w:val="18"/>
                <w:szCs w:val="24"/>
                <w:rtl/>
                <w:lang w:bidi="ar-EG"/>
              </w:rPr>
              <w:t>تشمل البتات الإضافية نتيجة لاستعمال تشفير ريد سولومون)</w:t>
            </w:r>
          </w:p>
        </w:tc>
        <w:tc>
          <w:tcPr>
            <w:tcW w:w="2835" w:type="dxa"/>
            <w:tcBorders>
              <w:top w:val="single" w:sz="4" w:space="0" w:color="auto"/>
              <w:left w:val="single" w:sz="4" w:space="0" w:color="auto"/>
              <w:bottom w:val="single" w:sz="4" w:space="0" w:color="auto"/>
              <w:right w:val="single" w:sz="4" w:space="0" w:color="auto"/>
            </w:tcBorders>
          </w:tcPr>
          <w:p w:rsidR="006B2D0B" w:rsidRPr="00874D63" w:rsidRDefault="006B2D0B" w:rsidP="009E49FB">
            <w:pPr>
              <w:spacing w:before="40" w:after="40" w:line="240" w:lineRule="exact"/>
              <w:jc w:val="left"/>
              <w:rPr>
                <w:rFonts w:hAnsi="Times New Roman Bold"/>
                <w:sz w:val="18"/>
                <w:szCs w:val="24"/>
                <w:rtl/>
                <w:lang w:bidi="ar-EG"/>
              </w:rPr>
            </w:pPr>
            <w:r>
              <w:rPr>
                <w:rFonts w:hAnsi="Times New Roman Bold" w:hint="cs"/>
                <w:sz w:val="18"/>
                <w:szCs w:val="24"/>
                <w:rtl/>
              </w:rPr>
              <w:t xml:space="preserve">أقصى معدل بتات متوفر </w:t>
            </w:r>
            <w:r w:rsidR="00D2476A">
              <w:rPr>
                <w:rFonts w:hAnsi="Times New Roman Bold" w:hint="cs"/>
                <w:sz w:val="18"/>
                <w:szCs w:val="24"/>
                <w:rtl/>
              </w:rPr>
              <w:t>في </w:t>
            </w:r>
            <w:r>
              <w:rPr>
                <w:rFonts w:hAnsi="Times New Roman Bold" w:hint="cs"/>
                <w:sz w:val="18"/>
                <w:szCs w:val="24"/>
                <w:rtl/>
              </w:rPr>
              <w:t xml:space="preserve">الحالة التي يساوي فيها تدفق النقل </w:t>
            </w:r>
            <w:r>
              <w:rPr>
                <w:rFonts w:hAnsi="Times New Roman Bold"/>
                <w:sz w:val="18"/>
                <w:szCs w:val="24"/>
              </w:rPr>
              <w:t>Mbit/s 4</w:t>
            </w:r>
          </w:p>
        </w:tc>
      </w:tr>
    </w:tbl>
    <w:p w:rsidR="006B2D0B" w:rsidRPr="00FB6E7D" w:rsidRDefault="006B2D0B" w:rsidP="00FB6E7D">
      <w:pPr>
        <w:overflowPunct/>
        <w:autoSpaceDE/>
        <w:autoSpaceDN/>
        <w:adjustRightInd/>
        <w:spacing w:line="340" w:lineRule="exact"/>
        <w:ind w:left="391" w:hanging="391"/>
        <w:textAlignment w:val="auto"/>
        <w:rPr>
          <w:sz w:val="16"/>
          <w:szCs w:val="24"/>
          <w:rtl/>
        </w:rPr>
      </w:pPr>
      <w:r w:rsidRPr="00FB6E7D">
        <w:rPr>
          <w:position w:val="6"/>
          <w:sz w:val="14"/>
          <w:szCs w:val="14"/>
        </w:rPr>
        <w:t>(1)</w:t>
      </w:r>
      <w:r w:rsidRPr="00FB6E7D">
        <w:rPr>
          <w:rFonts w:hint="cs"/>
          <w:sz w:val="18"/>
          <w:szCs w:val="26"/>
          <w:rtl/>
        </w:rPr>
        <w:tab/>
      </w:r>
      <w:r w:rsidRPr="00FB6E7D">
        <w:rPr>
          <w:rFonts w:hint="cs"/>
          <w:sz w:val="16"/>
          <w:szCs w:val="24"/>
          <w:rtl/>
        </w:rPr>
        <w:t>أدرجت جميع المعلمات التي قد تتغير تبعاً لعرض نطاق القناة المختار بحسب ترتيب عروض نطاق القنوات المقابلة ك</w:t>
      </w:r>
      <w:r w:rsidR="00D2476A" w:rsidRPr="00FB6E7D">
        <w:rPr>
          <w:rFonts w:hint="cs"/>
          <w:sz w:val="16"/>
          <w:szCs w:val="24"/>
          <w:rtl/>
        </w:rPr>
        <w:t>ما </w:t>
      </w:r>
      <w:r w:rsidRPr="00FB6E7D">
        <w:rPr>
          <w:rFonts w:hint="cs"/>
          <w:sz w:val="16"/>
          <w:szCs w:val="24"/>
          <w:rtl/>
        </w:rPr>
        <w:t xml:space="preserve">هو مبين </w:t>
      </w:r>
      <w:r w:rsidR="00D2476A" w:rsidRPr="00FB6E7D">
        <w:rPr>
          <w:rFonts w:hint="cs"/>
          <w:sz w:val="16"/>
          <w:szCs w:val="24"/>
          <w:rtl/>
        </w:rPr>
        <w:t>في </w:t>
      </w:r>
      <w:r w:rsidRPr="00FB6E7D">
        <w:rPr>
          <w:rFonts w:hint="cs"/>
          <w:sz w:val="16"/>
          <w:szCs w:val="24"/>
          <w:rtl/>
        </w:rPr>
        <w:t>الصف الأول باستعمال الإشارات الفرعية</w:t>
      </w:r>
      <w:r w:rsidR="000B4057" w:rsidRPr="00FB6E7D">
        <w:rPr>
          <w:rFonts w:hint="eastAsia"/>
          <w:sz w:val="16"/>
          <w:szCs w:val="24"/>
          <w:rtl/>
        </w:rPr>
        <w:t> </w:t>
      </w:r>
      <w:r w:rsidRPr="00FB6E7D">
        <w:rPr>
          <w:rFonts w:hint="cs"/>
          <w:sz w:val="16"/>
          <w:szCs w:val="24"/>
          <w:rtl/>
        </w:rPr>
        <w:t>أ)، ب)، ج)، د)، حسب الاقتضاء.</w:t>
      </w:r>
    </w:p>
    <w:p w:rsidR="0097154A" w:rsidRPr="0097154A" w:rsidRDefault="0037346E" w:rsidP="009E49FB">
      <w:pPr>
        <w:pStyle w:val="TableNo"/>
        <w:spacing w:before="0"/>
        <w:rPr>
          <w:rtl/>
        </w:rPr>
      </w:pPr>
      <w:r>
        <w:br w:type="page"/>
      </w:r>
      <w:r w:rsidR="0097154A" w:rsidRPr="0097154A">
        <w:rPr>
          <w:rFonts w:hint="cs"/>
          <w:rtl/>
        </w:rPr>
        <w:lastRenderedPageBreak/>
        <w:t xml:space="preserve">الجـدول </w:t>
      </w:r>
      <w:r w:rsidR="0097154A" w:rsidRPr="0097154A">
        <w:t>7A</w:t>
      </w:r>
    </w:p>
    <w:p w:rsidR="0097154A" w:rsidRPr="0097154A" w:rsidRDefault="0097154A" w:rsidP="00DE5076">
      <w:pPr>
        <w:pStyle w:val="Tabletitle"/>
        <w:rPr>
          <w:rtl/>
        </w:rPr>
      </w:pPr>
      <w:r w:rsidRPr="0097154A">
        <w:rPr>
          <w:rFonts w:hint="cs"/>
          <w:rtl/>
        </w:rPr>
        <w:t>مقارنة الأداء التقني لأنظمة إذاعة الوسائط المتعددة للاستقبال المتنقل</w:t>
      </w:r>
      <w:r w:rsidRPr="0097154A">
        <w:rPr>
          <w:rFonts w:hint="cs"/>
          <w:rtl/>
          <w:lang w:val="fr-FR"/>
        </w:rPr>
        <w:t xml:space="preserve"> (لأنظمة الوسائط المتعددة </w:t>
      </w:r>
      <w:r w:rsidRPr="0097154A">
        <w:t>A</w:t>
      </w:r>
      <w:r w:rsidRPr="0097154A">
        <w:rPr>
          <w:rFonts w:hint="cs"/>
          <w:rtl/>
        </w:rPr>
        <w:t xml:space="preserve"> و</w:t>
      </w:r>
      <w:r w:rsidRPr="0097154A">
        <w:t>B</w:t>
      </w:r>
      <w:r w:rsidRPr="0097154A">
        <w:rPr>
          <w:rFonts w:hint="cs"/>
          <w:rtl/>
        </w:rPr>
        <w:t xml:space="preserve"> و</w:t>
      </w:r>
      <w:r w:rsidRPr="0097154A">
        <w:t>C</w:t>
      </w:r>
      <w:r w:rsidRPr="0097154A">
        <w:rPr>
          <w:rFonts w:hint="cs"/>
          <w:rtl/>
        </w:rPr>
        <w:t xml:space="preserve"> و</w:t>
      </w:r>
      <w:r w:rsidRPr="0097154A">
        <w:t>E</w:t>
      </w:r>
      <w:r w:rsidRPr="0097154A">
        <w:rPr>
          <w:rFonts w:hint="cs"/>
          <w:rtl/>
        </w:rPr>
        <w:t xml:space="preserve"> و</w:t>
      </w:r>
      <w:r w:rsidRPr="0097154A">
        <w:t>F</w:t>
      </w:r>
      <w:r w:rsidRPr="0097154A">
        <w:rPr>
          <w:rFonts w:hint="cs"/>
          <w:rtl/>
        </w:rPr>
        <w:t>)</w:t>
      </w:r>
    </w:p>
    <w:tbl>
      <w:tblPr>
        <w:bidiVisual/>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963"/>
        <w:gridCol w:w="2171"/>
        <w:gridCol w:w="2687"/>
        <w:gridCol w:w="3321"/>
        <w:gridCol w:w="2232"/>
      </w:tblGrid>
      <w:tr w:rsidR="0097154A" w:rsidRPr="0097154A" w:rsidTr="00DE4CED">
        <w:trPr>
          <w:tblHeader/>
        </w:trPr>
        <w:tc>
          <w:tcPr>
            <w:tcW w:w="1368" w:type="dxa"/>
            <w:shd w:val="clear" w:color="auto" w:fill="auto"/>
            <w:tcMar>
              <w:left w:w="85" w:type="dxa"/>
              <w:right w:w="85" w:type="dxa"/>
            </w:tcMar>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p>
        </w:tc>
        <w:tc>
          <w:tcPr>
            <w:tcW w:w="2963" w:type="dxa"/>
            <w:shd w:val="clear" w:color="auto" w:fill="auto"/>
            <w:tcMar>
              <w:left w:w="85" w:type="dxa"/>
              <w:right w:w="85" w:type="dxa"/>
            </w:tcMar>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“A”</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171" w:type="dxa"/>
            <w:shd w:val="clear" w:color="auto" w:fill="auto"/>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“B”</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687" w:type="dxa"/>
            <w:shd w:val="clear" w:color="auto" w:fill="auto"/>
            <w:tcMar>
              <w:left w:w="85" w:type="dxa"/>
              <w:right w:w="85" w:type="dxa"/>
            </w:tcMar>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“C”</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3321" w:type="dxa"/>
            <w:shd w:val="clear" w:color="auto" w:fill="auto"/>
            <w:tcMar>
              <w:left w:w="85" w:type="dxa"/>
              <w:right w:w="85" w:type="dxa"/>
            </w:tcMar>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“E”</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232" w:type="dxa"/>
            <w:shd w:val="clear" w:color="auto" w:fill="auto"/>
            <w:tcMar>
              <w:left w:w="85" w:type="dxa"/>
              <w:right w:w="85" w:type="dxa"/>
            </w:tcMar>
          </w:tcPr>
          <w:p w:rsidR="0097154A" w:rsidRPr="0097154A" w:rsidRDefault="0097154A" w:rsidP="0097154A">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“F”</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r>
      <w:tr w:rsidR="0097154A" w:rsidRPr="0097154A" w:rsidTr="00DE4CED">
        <w:tc>
          <w:tcPr>
            <w:tcW w:w="1368" w:type="dxa"/>
            <w:shd w:val="clear" w:color="auto" w:fill="auto"/>
            <w:tcMar>
              <w:left w:w="85" w:type="dxa"/>
              <w:right w:w="85" w:type="dxa"/>
            </w:tcMar>
          </w:tcPr>
          <w:p w:rsidR="0097154A" w:rsidRPr="0097154A" w:rsidRDefault="0097154A" w:rsidP="0097154A">
            <w:pPr>
              <w:tabs>
                <w:tab w:val="left" w:pos="794"/>
              </w:tabs>
              <w:spacing w:before="40" w:after="40" w:line="260" w:lineRule="exact"/>
              <w:jc w:val="left"/>
              <w:rPr>
                <w:sz w:val="18"/>
                <w:szCs w:val="24"/>
                <w:lang w:bidi="ar-EG"/>
              </w:rPr>
            </w:pPr>
            <w:r w:rsidRPr="0097154A">
              <w:rPr>
                <w:rFonts w:hint="cs"/>
                <w:sz w:val="18"/>
                <w:szCs w:val="24"/>
                <w:rtl/>
                <w:lang w:bidi="ar-EG"/>
              </w:rPr>
              <w:t xml:space="preserve">فعالية استخدام الطيف الترددي </w:t>
            </w:r>
            <w:r w:rsidRPr="0097154A">
              <w:rPr>
                <w:sz w:val="18"/>
                <w:szCs w:val="24"/>
                <w:lang w:bidi="ar-EG"/>
              </w:rPr>
              <w:t>(bit/s/Hz)</w:t>
            </w:r>
          </w:p>
        </w:tc>
        <w:tc>
          <w:tcPr>
            <w:tcW w:w="2963" w:type="dxa"/>
            <w:shd w:val="clear" w:color="auto" w:fill="auto"/>
            <w:tcMar>
              <w:left w:w="85" w:type="dxa"/>
              <w:right w:w="85" w:type="dxa"/>
            </w:tcMar>
          </w:tcPr>
          <w:p w:rsidR="0097154A" w:rsidRPr="0097154A" w:rsidRDefault="0097154A" w:rsidP="0097154A">
            <w:pPr>
              <w:tabs>
                <w:tab w:val="left" w:pos="794"/>
              </w:tabs>
              <w:spacing w:before="40" w:after="40" w:line="260" w:lineRule="exact"/>
              <w:jc w:val="left"/>
              <w:rPr>
                <w:sz w:val="18"/>
                <w:szCs w:val="24"/>
                <w:rtl/>
                <w:lang w:val="fr-FR" w:bidi="ar-EG"/>
              </w:rPr>
            </w:pPr>
            <w:r w:rsidRPr="0097154A">
              <w:rPr>
                <w:rFonts w:hint="cs"/>
                <w:sz w:val="18"/>
                <w:szCs w:val="24"/>
                <w:rtl/>
                <w:lang w:bidi="ar-EG"/>
              </w:rPr>
              <w:t xml:space="preserve">من </w:t>
            </w:r>
            <w:r w:rsidRPr="0097154A">
              <w:rPr>
                <w:sz w:val="18"/>
                <w:szCs w:val="24"/>
                <w:lang w:bidi="ar-EG"/>
              </w:rPr>
              <w:t>T-DMB</w:t>
            </w:r>
            <w:r w:rsidRPr="0097154A">
              <w:rPr>
                <w:rFonts w:hint="cs"/>
                <w:sz w:val="18"/>
                <w:szCs w:val="24"/>
                <w:rtl/>
                <w:lang w:bidi="ar-EG"/>
              </w:rPr>
              <w:t xml:space="preserve">: </w:t>
            </w:r>
            <w:r w:rsidRPr="0097154A">
              <w:rPr>
                <w:sz w:val="18"/>
                <w:szCs w:val="24"/>
                <w:lang w:bidi="ar-EG"/>
              </w:rPr>
              <w:t>0,375</w:t>
            </w:r>
            <w:r w:rsidRPr="0097154A">
              <w:rPr>
                <w:rFonts w:hint="cs"/>
                <w:sz w:val="18"/>
                <w:szCs w:val="24"/>
                <w:rtl/>
                <w:lang w:bidi="ar-EG"/>
              </w:rPr>
              <w:t xml:space="preserve"> (شفرة تلافيفية </w:t>
            </w:r>
            <w:r w:rsidRPr="0097154A">
              <w:rPr>
                <w:sz w:val="18"/>
                <w:szCs w:val="24"/>
                <w:lang w:bidi="ar-EG"/>
              </w:rPr>
              <w:t>DQPSK</w:t>
            </w:r>
            <w:r w:rsidRPr="0097154A">
              <w:rPr>
                <w:rFonts w:hint="cs"/>
                <w:sz w:val="18"/>
                <w:szCs w:val="24"/>
                <w:rtl/>
                <w:lang w:bidi="ar-EG"/>
              </w:rPr>
              <w:t xml:space="preserve"> بمعدل </w:t>
            </w:r>
            <w:r w:rsidRPr="0097154A">
              <w:rPr>
                <w:sz w:val="18"/>
                <w:szCs w:val="24"/>
                <w:lang w:bidi="ar-EG"/>
              </w:rPr>
              <w:t>1/4</w:t>
            </w:r>
            <w:r w:rsidRPr="0097154A">
              <w:rPr>
                <w:rFonts w:hint="cs"/>
                <w:sz w:val="18"/>
                <w:szCs w:val="24"/>
                <w:rtl/>
                <w:lang w:bidi="ar-EG"/>
              </w:rPr>
              <w:t>)</w:t>
            </w:r>
            <w:r w:rsidRPr="0097154A">
              <w:rPr>
                <w:sz w:val="18"/>
                <w:szCs w:val="24"/>
                <w:lang w:bidi="ar-EG"/>
              </w:rPr>
              <w:br/>
            </w:r>
            <w:r w:rsidRPr="0097154A">
              <w:rPr>
                <w:rFonts w:hint="cs"/>
                <w:sz w:val="18"/>
                <w:szCs w:val="24"/>
                <w:rtl/>
                <w:lang w:bidi="ar-EG"/>
              </w:rPr>
              <w:t xml:space="preserve">إلى </w:t>
            </w:r>
            <w:r w:rsidRPr="0097154A">
              <w:rPr>
                <w:sz w:val="18"/>
                <w:szCs w:val="24"/>
                <w:lang w:bidi="ar-EG"/>
              </w:rPr>
              <w:t>1,125</w:t>
            </w:r>
            <w:r w:rsidRPr="0097154A">
              <w:rPr>
                <w:rFonts w:hint="cs"/>
                <w:sz w:val="18"/>
                <w:szCs w:val="24"/>
                <w:rtl/>
                <w:lang w:bidi="ar-EG"/>
              </w:rPr>
              <w:t xml:space="preserve"> (شفرة تلافيفية </w:t>
            </w:r>
            <w:r w:rsidRPr="0097154A">
              <w:rPr>
                <w:sz w:val="18"/>
                <w:szCs w:val="24"/>
                <w:lang w:bidi="ar-EG"/>
              </w:rPr>
              <w:t>DQPSK</w:t>
            </w:r>
            <w:r w:rsidRPr="0097154A">
              <w:rPr>
                <w:rFonts w:hint="cs"/>
                <w:sz w:val="18"/>
                <w:szCs w:val="24"/>
                <w:rtl/>
                <w:lang w:bidi="ar-EG"/>
              </w:rPr>
              <w:t xml:space="preserve"> بمعدل</w:t>
            </w:r>
            <w:r w:rsidRPr="0097154A">
              <w:rPr>
                <w:rFonts w:hint="eastAsia"/>
                <w:sz w:val="18"/>
                <w:szCs w:val="24"/>
                <w:rtl/>
                <w:lang w:bidi="ar-EG"/>
              </w:rPr>
              <w:t> </w:t>
            </w:r>
            <w:r w:rsidRPr="0097154A">
              <w:rPr>
                <w:sz w:val="18"/>
                <w:szCs w:val="24"/>
                <w:lang w:bidi="ar-EG"/>
              </w:rPr>
              <w:t>3/4</w:t>
            </w:r>
            <w:r w:rsidRPr="0097154A">
              <w:rPr>
                <w:rFonts w:hint="cs"/>
                <w:sz w:val="18"/>
                <w:szCs w:val="24"/>
                <w:rtl/>
                <w:lang w:bidi="ar-EG"/>
              </w:rPr>
              <w:t>)</w:t>
            </w:r>
            <w:r w:rsidRPr="0097154A">
              <w:rPr>
                <w:rFonts w:hint="eastAsia"/>
                <w:sz w:val="18"/>
                <w:szCs w:val="24"/>
                <w:rtl/>
                <w:lang w:bidi="ar-EG"/>
              </w:rPr>
              <w:t xml:space="preserve"> </w:t>
            </w:r>
            <w:r w:rsidRPr="0097154A">
              <w:rPr>
                <w:sz w:val="18"/>
                <w:szCs w:val="24"/>
                <w:lang w:val="fr-FR" w:bidi="ar-EG"/>
              </w:rPr>
              <w:t>bit/s/Hz</w:t>
            </w:r>
            <w:r w:rsidRPr="0097154A">
              <w:rPr>
                <w:rFonts w:hint="cs"/>
                <w:sz w:val="18"/>
                <w:szCs w:val="24"/>
                <w:rtl/>
                <w:lang w:val="fr-FR" w:bidi="ar-EG"/>
              </w:rPr>
              <w:t>.</w:t>
            </w:r>
          </w:p>
          <w:p w:rsidR="0097154A" w:rsidRPr="0097154A" w:rsidRDefault="0097154A" w:rsidP="0097154A">
            <w:pPr>
              <w:tabs>
                <w:tab w:val="left" w:pos="794"/>
              </w:tabs>
              <w:spacing w:before="40" w:after="40" w:line="260" w:lineRule="exact"/>
              <w:jc w:val="left"/>
              <w:rPr>
                <w:sz w:val="18"/>
                <w:szCs w:val="24"/>
                <w:rtl/>
                <w:lang w:bidi="ar-EG"/>
              </w:rPr>
            </w:pPr>
            <w:r w:rsidRPr="0097154A">
              <w:rPr>
                <w:rFonts w:hint="cs"/>
                <w:sz w:val="18"/>
                <w:szCs w:val="24"/>
                <w:rtl/>
                <w:lang w:val="fr-FR" w:bidi="ar-EG"/>
              </w:rPr>
              <w:t>ِ</w:t>
            </w:r>
            <w:r w:rsidRPr="0097154A">
              <w:rPr>
                <w:sz w:val="18"/>
                <w:szCs w:val="24"/>
                <w:lang w:bidi="ar-EG"/>
              </w:rPr>
              <w:t>AT-DMB</w:t>
            </w:r>
            <w:r w:rsidRPr="0097154A">
              <w:rPr>
                <w:rFonts w:hint="cs"/>
                <w:sz w:val="18"/>
                <w:szCs w:val="24"/>
                <w:rtl/>
                <w:lang w:bidi="ar-EG"/>
              </w:rPr>
              <w:t>:</w:t>
            </w:r>
          </w:p>
          <w:p w:rsidR="0097154A" w:rsidRPr="0097154A" w:rsidRDefault="0097154A" w:rsidP="0097154A">
            <w:pPr>
              <w:tabs>
                <w:tab w:val="left" w:pos="794"/>
              </w:tabs>
              <w:spacing w:before="40" w:after="40" w:line="260" w:lineRule="exact"/>
              <w:jc w:val="left"/>
              <w:rPr>
                <w:sz w:val="18"/>
                <w:szCs w:val="24"/>
                <w:rtl/>
                <w:lang w:bidi="ar-EG"/>
              </w:rPr>
            </w:pPr>
            <w:r w:rsidRPr="0097154A">
              <w:rPr>
                <w:rFonts w:hint="cs"/>
                <w:sz w:val="18"/>
                <w:szCs w:val="24"/>
                <w:rtl/>
                <w:lang w:bidi="ar-EG"/>
              </w:rPr>
              <w:t xml:space="preserve">من </w:t>
            </w:r>
            <w:r w:rsidRPr="0097154A">
              <w:rPr>
                <w:sz w:val="18"/>
                <w:szCs w:val="24"/>
                <w:lang w:bidi="ar-EG"/>
              </w:rPr>
              <w:t>0,5625</w:t>
            </w:r>
            <w:r w:rsidRPr="0097154A">
              <w:rPr>
                <w:rFonts w:hint="cs"/>
                <w:sz w:val="18"/>
                <w:szCs w:val="24"/>
                <w:rtl/>
                <w:lang w:bidi="ar-EG"/>
              </w:rPr>
              <w:t xml:space="preserve"> (شفرة تلافيفية </w:t>
            </w:r>
            <w:r w:rsidRPr="0097154A">
              <w:rPr>
                <w:sz w:val="18"/>
                <w:szCs w:val="24"/>
                <w:lang w:bidi="ar-EG"/>
              </w:rPr>
              <w:t>1,4</w:t>
            </w:r>
            <w:r w:rsidRPr="0097154A">
              <w:rPr>
                <w:rFonts w:hint="cs"/>
                <w:sz w:val="18"/>
                <w:szCs w:val="24"/>
                <w:rtl/>
                <w:lang w:bidi="ar-EG"/>
              </w:rPr>
              <w:t xml:space="preserve"> من </w:t>
            </w:r>
            <w:r w:rsidRPr="0097154A">
              <w:rPr>
                <w:sz w:val="18"/>
                <w:szCs w:val="24"/>
                <w:lang w:bidi="ar-EG"/>
              </w:rPr>
              <w:t>BPSK</w:t>
            </w:r>
            <w:r w:rsidRPr="0097154A">
              <w:rPr>
                <w:rFonts w:hint="cs"/>
                <w:sz w:val="18"/>
                <w:szCs w:val="24"/>
                <w:rtl/>
                <w:lang w:bidi="ar-EG"/>
              </w:rPr>
              <w:t xml:space="preserve"> عبر </w:t>
            </w:r>
            <w:r w:rsidRPr="0097154A">
              <w:rPr>
                <w:sz w:val="18"/>
                <w:szCs w:val="24"/>
                <w:lang w:bidi="ar-EG"/>
              </w:rPr>
              <w:t>DQPSK</w:t>
            </w:r>
            <w:r w:rsidRPr="0097154A">
              <w:rPr>
                <w:rFonts w:hint="cs"/>
                <w:sz w:val="18"/>
                <w:szCs w:val="24"/>
                <w:rtl/>
                <w:lang w:bidi="ar-EG"/>
              </w:rPr>
              <w:t xml:space="preserve"> بمعدل </w:t>
            </w:r>
            <w:r w:rsidRPr="0097154A">
              <w:rPr>
                <w:sz w:val="18"/>
                <w:szCs w:val="24"/>
                <w:lang w:bidi="ar-EG"/>
              </w:rPr>
              <w:t>1/4</w:t>
            </w:r>
            <w:r w:rsidRPr="0097154A">
              <w:rPr>
                <w:rFonts w:hint="cs"/>
                <w:sz w:val="18"/>
                <w:szCs w:val="24"/>
                <w:rtl/>
                <w:lang w:bidi="ar-EG"/>
              </w:rPr>
              <w:t xml:space="preserve">) و(شفرة تربو </w:t>
            </w:r>
            <w:r w:rsidRPr="0097154A">
              <w:rPr>
                <w:sz w:val="18"/>
                <w:szCs w:val="24"/>
                <w:lang w:bidi="ar-EG"/>
              </w:rPr>
              <w:t>1/4</w:t>
            </w:r>
            <w:r w:rsidRPr="0097154A">
              <w:rPr>
                <w:rFonts w:hint="cs"/>
                <w:sz w:val="18"/>
                <w:szCs w:val="24"/>
                <w:rtl/>
                <w:lang w:bidi="ar-EG"/>
              </w:rPr>
              <w:t xml:space="preserve">) و(شفرة تربو </w:t>
            </w:r>
            <w:r w:rsidRPr="0097154A">
              <w:rPr>
                <w:sz w:val="18"/>
                <w:szCs w:val="24"/>
                <w:lang w:bidi="ar-EG"/>
              </w:rPr>
              <w:t>1/4</w:t>
            </w:r>
            <w:r w:rsidRPr="0097154A">
              <w:rPr>
                <w:rFonts w:hint="cs"/>
                <w:sz w:val="18"/>
                <w:szCs w:val="24"/>
                <w:rtl/>
                <w:lang w:bidi="ar-EG"/>
              </w:rPr>
              <w:t xml:space="preserve">) إلى </w:t>
            </w:r>
            <w:r w:rsidRPr="0097154A">
              <w:rPr>
                <w:sz w:val="18"/>
                <w:szCs w:val="24"/>
                <w:lang w:bidi="ar-EG"/>
              </w:rPr>
              <w:t>1,5</w:t>
            </w:r>
            <w:r w:rsidRPr="0097154A">
              <w:rPr>
                <w:rFonts w:hint="cs"/>
                <w:sz w:val="18"/>
                <w:szCs w:val="24"/>
                <w:rtl/>
                <w:lang w:bidi="ar-EG"/>
              </w:rPr>
              <w:t xml:space="preserve"> (شفرة تلافيفية بإبراق </w:t>
            </w:r>
            <w:r w:rsidRPr="0097154A">
              <w:rPr>
                <w:sz w:val="18"/>
                <w:szCs w:val="24"/>
                <w:lang w:bidi="ar-EG"/>
              </w:rPr>
              <w:t>BPSK</w:t>
            </w:r>
            <w:r w:rsidRPr="0097154A">
              <w:rPr>
                <w:rFonts w:hint="cs"/>
                <w:sz w:val="18"/>
                <w:szCs w:val="24"/>
                <w:rtl/>
                <w:lang w:bidi="ar-EG"/>
              </w:rPr>
              <w:t xml:space="preserve"> عبر </w:t>
            </w:r>
            <w:r w:rsidRPr="0097154A">
              <w:rPr>
                <w:sz w:val="18"/>
                <w:szCs w:val="24"/>
                <w:lang w:bidi="ar-EG"/>
              </w:rPr>
              <w:t>DQPSK</w:t>
            </w:r>
            <w:r w:rsidRPr="0097154A">
              <w:rPr>
                <w:rFonts w:hint="cs"/>
                <w:sz w:val="18"/>
                <w:szCs w:val="24"/>
                <w:rtl/>
                <w:lang w:bidi="ar-EG"/>
              </w:rPr>
              <w:t xml:space="preserve"> بمعدل </w:t>
            </w:r>
            <w:r w:rsidRPr="0097154A">
              <w:rPr>
                <w:sz w:val="18"/>
                <w:szCs w:val="24"/>
                <w:lang w:bidi="ar-EG"/>
              </w:rPr>
              <w:t>3/4</w:t>
            </w:r>
            <w:r w:rsidRPr="0097154A">
              <w:rPr>
                <w:rFonts w:hint="cs"/>
                <w:sz w:val="18"/>
                <w:szCs w:val="24"/>
                <w:rtl/>
                <w:lang w:bidi="ar-EG"/>
              </w:rPr>
              <w:t xml:space="preserve"> ومعدل </w:t>
            </w:r>
            <w:r w:rsidRPr="0097154A">
              <w:rPr>
                <w:sz w:val="18"/>
                <w:szCs w:val="24"/>
                <w:lang w:bidi="ar-EG"/>
              </w:rPr>
              <w:t>1/2</w:t>
            </w:r>
            <w:r w:rsidRPr="0097154A">
              <w:rPr>
                <w:rFonts w:hint="cs"/>
                <w:sz w:val="18"/>
                <w:szCs w:val="24"/>
                <w:rtl/>
                <w:lang w:bidi="ar-EG"/>
              </w:rPr>
              <w:t xml:space="preserve"> للشفرة تربو) </w:t>
            </w:r>
            <w:r w:rsidRPr="0097154A">
              <w:rPr>
                <w:sz w:val="18"/>
                <w:szCs w:val="24"/>
                <w:lang w:bidi="ar-EG"/>
              </w:rPr>
              <w:t>bit/s/H2</w:t>
            </w:r>
          </w:p>
          <w:p w:rsidR="0097154A" w:rsidRPr="0097154A" w:rsidRDefault="0097154A" w:rsidP="0097154A">
            <w:pPr>
              <w:tabs>
                <w:tab w:val="left" w:pos="794"/>
              </w:tabs>
              <w:spacing w:before="40" w:after="40" w:line="260" w:lineRule="exact"/>
              <w:jc w:val="left"/>
              <w:rPr>
                <w:sz w:val="18"/>
                <w:szCs w:val="24"/>
                <w:rtl/>
                <w:lang w:bidi="ar-EG"/>
              </w:rPr>
            </w:pPr>
            <w:r w:rsidRPr="0097154A">
              <w:rPr>
                <w:sz w:val="18"/>
                <w:szCs w:val="24"/>
                <w:lang w:bidi="ar-EG"/>
              </w:rPr>
              <w:t>AT-DMB</w:t>
            </w:r>
            <w:r w:rsidRPr="0097154A">
              <w:rPr>
                <w:rFonts w:hint="cs"/>
                <w:sz w:val="18"/>
                <w:szCs w:val="24"/>
                <w:rtl/>
                <w:lang w:bidi="ar-EG"/>
              </w:rPr>
              <w:t>:</w:t>
            </w:r>
          </w:p>
          <w:p w:rsidR="0097154A" w:rsidRPr="0097154A" w:rsidRDefault="0097154A" w:rsidP="00DE5076">
            <w:pPr>
              <w:tabs>
                <w:tab w:val="left" w:pos="794"/>
              </w:tabs>
              <w:spacing w:before="40" w:after="120" w:line="260" w:lineRule="exact"/>
              <w:jc w:val="left"/>
              <w:rPr>
                <w:sz w:val="18"/>
                <w:szCs w:val="24"/>
                <w:lang w:bidi="ar-EG"/>
              </w:rPr>
            </w:pPr>
            <w:r w:rsidRPr="0097154A">
              <w:rPr>
                <w:rFonts w:hint="cs"/>
                <w:sz w:val="18"/>
                <w:szCs w:val="24"/>
                <w:rtl/>
                <w:lang w:bidi="ar-EG"/>
              </w:rPr>
              <w:t xml:space="preserve">من </w:t>
            </w:r>
            <w:r w:rsidRPr="0097154A">
              <w:rPr>
                <w:sz w:val="18"/>
                <w:szCs w:val="24"/>
                <w:lang w:bidi="ar-EG"/>
              </w:rPr>
              <w:t>0,75</w:t>
            </w:r>
            <w:r w:rsidRPr="0097154A">
              <w:rPr>
                <w:rFonts w:hint="cs"/>
                <w:sz w:val="18"/>
                <w:szCs w:val="24"/>
                <w:rtl/>
                <w:lang w:bidi="ar-EG"/>
              </w:rPr>
              <w:t xml:space="preserve"> (شفرة تلافيفية بإبراق </w:t>
            </w:r>
            <w:r w:rsidRPr="0097154A">
              <w:rPr>
                <w:sz w:val="18"/>
                <w:szCs w:val="24"/>
                <w:lang w:bidi="ar-EG"/>
              </w:rPr>
              <w:t>QPSK</w:t>
            </w:r>
            <w:r w:rsidRPr="0097154A">
              <w:rPr>
                <w:rFonts w:hint="cs"/>
                <w:sz w:val="18"/>
                <w:szCs w:val="24"/>
                <w:rtl/>
                <w:lang w:bidi="ar-EG"/>
              </w:rPr>
              <w:t xml:space="preserve"> عبر </w:t>
            </w:r>
            <w:r w:rsidRPr="0097154A">
              <w:rPr>
                <w:sz w:val="18"/>
                <w:szCs w:val="24"/>
                <w:lang w:bidi="ar-EG"/>
              </w:rPr>
              <w:t>DQPSK</w:t>
            </w:r>
            <w:r w:rsidRPr="0097154A">
              <w:rPr>
                <w:rFonts w:hint="cs"/>
                <w:sz w:val="18"/>
                <w:szCs w:val="24"/>
                <w:rtl/>
                <w:lang w:bidi="ar-EG"/>
              </w:rPr>
              <w:t xml:space="preserve"> بمعدل </w:t>
            </w:r>
            <w:r w:rsidRPr="0097154A">
              <w:rPr>
                <w:sz w:val="18"/>
                <w:szCs w:val="24"/>
                <w:lang w:bidi="ar-EG"/>
              </w:rPr>
              <w:t>1/4</w:t>
            </w:r>
            <w:r w:rsidRPr="0097154A">
              <w:rPr>
                <w:rFonts w:hint="cs"/>
                <w:sz w:val="18"/>
                <w:szCs w:val="24"/>
                <w:rtl/>
                <w:lang w:bidi="ar-EG"/>
              </w:rPr>
              <w:t xml:space="preserve"> وشفرة تربو بمعدل </w:t>
            </w:r>
            <w:r w:rsidRPr="0097154A">
              <w:rPr>
                <w:sz w:val="18"/>
                <w:szCs w:val="24"/>
                <w:lang w:bidi="ar-EG"/>
              </w:rPr>
              <w:t>1/4</w:t>
            </w:r>
            <w:r w:rsidRPr="0097154A">
              <w:rPr>
                <w:rFonts w:hint="cs"/>
                <w:sz w:val="18"/>
                <w:szCs w:val="24"/>
                <w:rtl/>
                <w:lang w:bidi="ar-EG"/>
              </w:rPr>
              <w:t xml:space="preserve">) إلى </w:t>
            </w:r>
            <w:r w:rsidRPr="0097154A">
              <w:rPr>
                <w:sz w:val="18"/>
                <w:szCs w:val="24"/>
                <w:lang w:bidi="ar-EG"/>
              </w:rPr>
              <w:t>1,875</w:t>
            </w:r>
            <w:r w:rsidRPr="0097154A">
              <w:rPr>
                <w:rFonts w:hint="cs"/>
                <w:sz w:val="18"/>
                <w:szCs w:val="24"/>
                <w:rtl/>
                <w:lang w:bidi="ar-EG"/>
              </w:rPr>
              <w:t xml:space="preserve"> (شفرة تلافيفية بإبراق </w:t>
            </w:r>
            <w:r w:rsidRPr="0097154A">
              <w:rPr>
                <w:sz w:val="18"/>
                <w:szCs w:val="24"/>
                <w:lang w:bidi="ar-EG"/>
              </w:rPr>
              <w:t>QPSK</w:t>
            </w:r>
            <w:r w:rsidRPr="0097154A">
              <w:rPr>
                <w:rFonts w:hint="cs"/>
                <w:sz w:val="18"/>
                <w:szCs w:val="24"/>
                <w:rtl/>
                <w:lang w:bidi="ar-EG"/>
              </w:rPr>
              <w:t xml:space="preserve"> عبر </w:t>
            </w:r>
            <w:r w:rsidRPr="0097154A">
              <w:rPr>
                <w:sz w:val="18"/>
                <w:szCs w:val="24"/>
                <w:lang w:bidi="ar-EG"/>
              </w:rPr>
              <w:t>DQPSK</w:t>
            </w:r>
            <w:r w:rsidRPr="0097154A">
              <w:rPr>
                <w:rFonts w:hint="cs"/>
                <w:sz w:val="18"/>
                <w:szCs w:val="24"/>
                <w:rtl/>
                <w:lang w:bidi="ar-EG"/>
              </w:rPr>
              <w:t xml:space="preserve"> وشفرة تلافيفية بمعدل </w:t>
            </w:r>
            <w:r w:rsidRPr="0097154A">
              <w:rPr>
                <w:sz w:val="18"/>
                <w:szCs w:val="24"/>
                <w:lang w:bidi="ar-EG"/>
              </w:rPr>
              <w:t>3/4</w:t>
            </w:r>
            <w:r w:rsidRPr="0097154A">
              <w:rPr>
                <w:rFonts w:hint="cs"/>
                <w:sz w:val="18"/>
                <w:szCs w:val="24"/>
                <w:rtl/>
                <w:lang w:bidi="ar-EG"/>
              </w:rPr>
              <w:t xml:space="preserve"> وشفرة تربو بمعدل </w:t>
            </w:r>
            <w:r w:rsidRPr="0097154A">
              <w:rPr>
                <w:sz w:val="18"/>
                <w:szCs w:val="24"/>
                <w:lang w:bidi="ar-EG"/>
              </w:rPr>
              <w:t>1/2</w:t>
            </w:r>
            <w:r w:rsidRPr="0097154A">
              <w:rPr>
                <w:rFonts w:hint="cs"/>
                <w:sz w:val="18"/>
                <w:szCs w:val="24"/>
                <w:rtl/>
                <w:lang w:bidi="ar-EG"/>
              </w:rPr>
              <w:t xml:space="preserve">) </w:t>
            </w:r>
            <w:r w:rsidRPr="0097154A">
              <w:rPr>
                <w:sz w:val="18"/>
                <w:szCs w:val="24"/>
                <w:lang w:bidi="ar-EG"/>
              </w:rPr>
              <w:t>bit/s/Hz</w:t>
            </w:r>
          </w:p>
        </w:tc>
        <w:tc>
          <w:tcPr>
            <w:tcW w:w="2171" w:type="dxa"/>
            <w:shd w:val="clear" w:color="auto" w:fill="auto"/>
          </w:tcPr>
          <w:p w:rsidR="0097154A" w:rsidRPr="0097154A" w:rsidRDefault="0097154A" w:rsidP="0097154A">
            <w:pPr>
              <w:tabs>
                <w:tab w:val="left" w:pos="794"/>
              </w:tabs>
              <w:spacing w:before="40" w:after="40" w:line="280" w:lineRule="exact"/>
              <w:jc w:val="left"/>
              <w:rPr>
                <w:sz w:val="18"/>
                <w:szCs w:val="24"/>
                <w:lang w:bidi="ar-EG"/>
              </w:rPr>
            </w:pPr>
            <w:r w:rsidRPr="0097154A">
              <w:rPr>
                <w:sz w:val="18"/>
                <w:szCs w:val="24"/>
                <w:lang w:bidi="ar-EG"/>
              </w:rPr>
              <w:t>0,545</w:t>
            </w:r>
            <w:r w:rsidRPr="0097154A">
              <w:rPr>
                <w:rFonts w:hint="cs"/>
                <w:sz w:val="18"/>
                <w:szCs w:val="24"/>
                <w:rtl/>
                <w:lang w:bidi="ar-EG"/>
              </w:rPr>
              <w:t xml:space="preserve"> إلى </w:t>
            </w:r>
            <w:r w:rsidRPr="0097154A">
              <w:rPr>
                <w:sz w:val="18"/>
                <w:szCs w:val="24"/>
                <w:lang w:bidi="ar-EG"/>
              </w:rPr>
              <w:t>1,48</w:t>
            </w:r>
            <w:r w:rsidRPr="0097154A">
              <w:rPr>
                <w:rFonts w:hint="cs"/>
                <w:sz w:val="18"/>
                <w:szCs w:val="24"/>
                <w:rtl/>
                <w:lang w:bidi="ar-EG"/>
              </w:rPr>
              <w:t xml:space="preserve"> </w:t>
            </w:r>
            <w:r w:rsidRPr="0097154A">
              <w:rPr>
                <w:sz w:val="18"/>
                <w:szCs w:val="24"/>
                <w:lang w:bidi="ar-EG"/>
              </w:rPr>
              <w:t>bits/Hz</w:t>
            </w:r>
          </w:p>
        </w:tc>
        <w:tc>
          <w:tcPr>
            <w:tcW w:w="2687" w:type="dxa"/>
            <w:shd w:val="clear" w:color="auto" w:fill="auto"/>
            <w:tcMar>
              <w:left w:w="85" w:type="dxa"/>
              <w:right w:w="85" w:type="dxa"/>
            </w:tcMar>
          </w:tcPr>
          <w:p w:rsidR="0097154A" w:rsidRPr="0097154A" w:rsidRDefault="0097154A" w:rsidP="0097154A">
            <w:pPr>
              <w:tabs>
                <w:tab w:val="left" w:pos="794"/>
              </w:tabs>
              <w:spacing w:before="40" w:after="40" w:line="280" w:lineRule="exact"/>
              <w:jc w:val="left"/>
              <w:rPr>
                <w:sz w:val="18"/>
                <w:szCs w:val="24"/>
                <w:rtl/>
                <w:lang w:bidi="ar-EG"/>
              </w:rPr>
            </w:pPr>
            <w:r w:rsidRPr="0097154A">
              <w:rPr>
                <w:rFonts w:hint="cs"/>
                <w:sz w:val="18"/>
                <w:szCs w:val="24"/>
                <w:rtl/>
                <w:lang w:bidi="ar-EG"/>
              </w:rPr>
              <w:t xml:space="preserve">من </w:t>
            </w:r>
            <w:r w:rsidRPr="0097154A">
              <w:rPr>
                <w:sz w:val="18"/>
                <w:szCs w:val="24"/>
                <w:lang w:val="fr-FR" w:bidi="ar-EG"/>
              </w:rPr>
              <w:t>bit/s/Hz </w:t>
            </w:r>
            <w:r w:rsidRPr="0097154A">
              <w:rPr>
                <w:sz w:val="18"/>
                <w:szCs w:val="24"/>
                <w:lang w:bidi="ar-EG"/>
              </w:rPr>
              <w:t>0,655</w:t>
            </w:r>
            <w:r w:rsidRPr="0097154A">
              <w:rPr>
                <w:rFonts w:hint="cs"/>
                <w:sz w:val="18"/>
                <w:szCs w:val="24"/>
                <w:rtl/>
                <w:lang w:bidi="ar-EG"/>
              </w:rPr>
              <w:t xml:space="preserve"> (شفرة </w:t>
            </w:r>
            <w:r w:rsidRPr="0097154A">
              <w:rPr>
                <w:sz w:val="18"/>
                <w:szCs w:val="24"/>
                <w:lang w:bidi="ar-EG"/>
              </w:rPr>
              <w:t>QPSK 1/2</w:t>
            </w:r>
            <w:r w:rsidRPr="0097154A">
              <w:rPr>
                <w:rFonts w:hint="cs"/>
                <w:sz w:val="18"/>
                <w:szCs w:val="24"/>
                <w:rtl/>
                <w:lang w:bidi="ar-EG"/>
              </w:rPr>
              <w:t>)</w:t>
            </w:r>
            <w:r w:rsidRPr="0097154A">
              <w:rPr>
                <w:sz w:val="18"/>
                <w:szCs w:val="24"/>
                <w:lang w:bidi="ar-EG"/>
              </w:rPr>
              <w:br/>
            </w:r>
            <w:r w:rsidRPr="0097154A">
              <w:rPr>
                <w:rFonts w:hint="cs"/>
                <w:sz w:val="18"/>
                <w:szCs w:val="24"/>
                <w:rtl/>
                <w:lang w:bidi="ar-EG"/>
              </w:rPr>
              <w:t xml:space="preserve">إلى </w:t>
            </w:r>
            <w:r w:rsidRPr="0097154A">
              <w:rPr>
                <w:sz w:val="18"/>
                <w:szCs w:val="24"/>
                <w:lang w:val="fr-FR" w:bidi="ar-EG"/>
              </w:rPr>
              <w:t>bit/s/Hz </w:t>
            </w:r>
            <w:r w:rsidRPr="0097154A">
              <w:rPr>
                <w:sz w:val="18"/>
                <w:szCs w:val="24"/>
                <w:lang w:bidi="ar-EG"/>
              </w:rPr>
              <w:t>4,170</w:t>
            </w:r>
            <w:r w:rsidRPr="0097154A">
              <w:rPr>
                <w:rFonts w:hint="cs"/>
                <w:sz w:val="18"/>
                <w:szCs w:val="24"/>
                <w:rtl/>
                <w:lang w:bidi="ar-EG"/>
              </w:rPr>
              <w:t xml:space="preserve"> (شفرة </w:t>
            </w:r>
            <w:r w:rsidRPr="0097154A">
              <w:rPr>
                <w:sz w:val="18"/>
                <w:szCs w:val="24"/>
                <w:lang w:bidi="ar-EG"/>
              </w:rPr>
              <w:t>64QAM 7/8</w:t>
            </w:r>
            <w:r w:rsidRPr="0097154A">
              <w:rPr>
                <w:rFonts w:hint="cs"/>
                <w:sz w:val="18"/>
                <w:szCs w:val="24"/>
                <w:rtl/>
                <w:lang w:bidi="ar-EG"/>
              </w:rPr>
              <w:t>)</w:t>
            </w:r>
          </w:p>
        </w:tc>
        <w:tc>
          <w:tcPr>
            <w:tcW w:w="3321" w:type="dxa"/>
            <w:shd w:val="clear" w:color="auto" w:fill="auto"/>
            <w:tcMar>
              <w:left w:w="85" w:type="dxa"/>
              <w:right w:w="85" w:type="dxa"/>
            </w:tcMar>
          </w:tcPr>
          <w:p w:rsidR="0097154A" w:rsidRPr="0097154A" w:rsidRDefault="0097154A" w:rsidP="0097154A">
            <w:pPr>
              <w:tabs>
                <w:tab w:val="left" w:pos="794"/>
              </w:tabs>
              <w:spacing w:before="40" w:after="40" w:line="280" w:lineRule="exact"/>
              <w:jc w:val="left"/>
              <w:rPr>
                <w:sz w:val="18"/>
                <w:szCs w:val="24"/>
                <w:rtl/>
                <w:lang w:bidi="ar-EG"/>
              </w:rPr>
            </w:pPr>
            <w:r w:rsidRPr="0097154A">
              <w:rPr>
                <w:rFonts w:hint="cs"/>
                <w:sz w:val="18"/>
                <w:szCs w:val="24"/>
                <w:rtl/>
                <w:lang w:bidi="ar-EG"/>
              </w:rPr>
              <w:t xml:space="preserve">حتى </w:t>
            </w:r>
            <w:r w:rsidRPr="0097154A">
              <w:rPr>
                <w:sz w:val="18"/>
                <w:szCs w:val="24"/>
                <w:lang w:val="fr-FR" w:bidi="ar-EG"/>
              </w:rPr>
              <w:t>bit/s/Hz </w:t>
            </w:r>
            <w:r w:rsidRPr="0097154A">
              <w:rPr>
                <w:sz w:val="18"/>
                <w:szCs w:val="24"/>
                <w:lang w:bidi="ar-EG"/>
              </w:rPr>
              <w:t>1,369</w:t>
            </w:r>
            <w:r w:rsidRPr="0097154A">
              <w:rPr>
                <w:rFonts w:hint="cs"/>
                <w:sz w:val="18"/>
                <w:szCs w:val="24"/>
                <w:rtl/>
                <w:lang w:bidi="ar-EG"/>
              </w:rPr>
              <w:t xml:space="preserve"> باستعمال </w:t>
            </w:r>
            <w:r w:rsidRPr="0097154A">
              <w:rPr>
                <w:sz w:val="18"/>
                <w:szCs w:val="24"/>
                <w:lang w:bidi="ar-EG"/>
              </w:rPr>
              <w:t>63</w:t>
            </w:r>
            <w:r w:rsidRPr="0097154A">
              <w:rPr>
                <w:rFonts w:hint="cs"/>
                <w:sz w:val="18"/>
                <w:szCs w:val="24"/>
                <w:rtl/>
                <w:lang w:bidi="ar-EG"/>
              </w:rPr>
              <w:t xml:space="preserve"> قناة حمولة نافعة وقناة إرشادية</w:t>
            </w:r>
            <w:r w:rsidRPr="0097154A">
              <w:rPr>
                <w:sz w:val="18"/>
                <w:szCs w:val="24"/>
                <w:lang w:bidi="ar-EG"/>
              </w:rPr>
              <w:br/>
            </w:r>
            <w:r w:rsidRPr="0097154A">
              <w:rPr>
                <w:rFonts w:hint="cs"/>
                <w:sz w:val="18"/>
                <w:szCs w:val="24"/>
                <w:rtl/>
                <w:lang w:bidi="ar-EG"/>
              </w:rPr>
              <w:t>واحدة بشفرة تلافيفية بمعدل</w:t>
            </w:r>
            <w:r w:rsidRPr="0097154A">
              <w:rPr>
                <w:rFonts w:hint="eastAsia"/>
                <w:sz w:val="18"/>
                <w:szCs w:val="24"/>
                <w:rtl/>
                <w:lang w:bidi="ar-EG"/>
              </w:rPr>
              <w:t> </w:t>
            </w:r>
            <w:r w:rsidRPr="0097154A">
              <w:rPr>
                <w:sz w:val="18"/>
                <w:szCs w:val="24"/>
                <w:lang w:bidi="ar-EG"/>
              </w:rPr>
              <w:t>7/8</w:t>
            </w:r>
            <w:r w:rsidRPr="0097154A">
              <w:rPr>
                <w:rFonts w:hint="cs"/>
                <w:sz w:val="18"/>
                <w:szCs w:val="24"/>
                <w:rtl/>
                <w:lang w:bidi="ar-EG"/>
              </w:rPr>
              <w:t xml:space="preserve"> </w:t>
            </w:r>
            <w:r w:rsidRPr="0097154A">
              <w:rPr>
                <w:rFonts w:cs="Times New Roman"/>
                <w:position w:val="2"/>
                <w:sz w:val="18"/>
                <w:szCs w:val="24"/>
                <w:vertAlign w:val="superscript"/>
              </w:rPr>
              <w:t>*1</w:t>
            </w:r>
          </w:p>
          <w:p w:rsidR="0097154A" w:rsidRPr="0097154A" w:rsidRDefault="0097154A" w:rsidP="0097154A">
            <w:pPr>
              <w:tabs>
                <w:tab w:val="left" w:pos="794"/>
              </w:tabs>
              <w:spacing w:before="40" w:after="40" w:line="280" w:lineRule="exact"/>
              <w:jc w:val="left"/>
              <w:rPr>
                <w:sz w:val="18"/>
                <w:szCs w:val="24"/>
                <w:lang w:bidi="ar-EG"/>
              </w:rPr>
            </w:pPr>
            <w:r w:rsidRPr="0097154A">
              <w:rPr>
                <w:rFonts w:hint="cs"/>
                <w:sz w:val="18"/>
                <w:szCs w:val="24"/>
                <w:rtl/>
                <w:lang w:bidi="ar-EG"/>
              </w:rPr>
              <w:t xml:space="preserve">نمطياً، </w:t>
            </w:r>
            <w:r w:rsidRPr="0097154A">
              <w:rPr>
                <w:sz w:val="18"/>
                <w:szCs w:val="24"/>
                <w:lang w:val="fr-FR" w:bidi="ar-EG"/>
              </w:rPr>
              <w:t>bit/s/Hz </w:t>
            </w:r>
            <w:r w:rsidRPr="0097154A">
              <w:rPr>
                <w:sz w:val="18"/>
                <w:szCs w:val="24"/>
                <w:lang w:bidi="ar-EG"/>
              </w:rPr>
              <w:t>0</w:t>
            </w:r>
            <w:r w:rsidRPr="0097154A">
              <w:rPr>
                <w:sz w:val="18"/>
                <w:szCs w:val="24"/>
                <w:lang w:val="fr-FR" w:bidi="ar-EG"/>
              </w:rPr>
              <w:t>,</w:t>
            </w:r>
            <w:r w:rsidRPr="0097154A">
              <w:rPr>
                <w:sz w:val="18"/>
                <w:szCs w:val="24"/>
                <w:lang w:bidi="ar-EG"/>
              </w:rPr>
              <w:t>360</w:t>
            </w:r>
            <w:r w:rsidRPr="0097154A">
              <w:rPr>
                <w:rFonts w:hint="cs"/>
                <w:sz w:val="18"/>
                <w:szCs w:val="24"/>
                <w:rtl/>
                <w:lang w:bidi="ar-EG"/>
              </w:rPr>
              <w:t xml:space="preserve"> باستعمال </w:t>
            </w:r>
            <w:r w:rsidRPr="0097154A">
              <w:rPr>
                <w:sz w:val="18"/>
                <w:szCs w:val="24"/>
                <w:lang w:bidi="ar-EG"/>
              </w:rPr>
              <w:t>29</w:t>
            </w:r>
            <w:r w:rsidRPr="0097154A">
              <w:rPr>
                <w:rFonts w:hint="cs"/>
                <w:sz w:val="18"/>
                <w:szCs w:val="24"/>
                <w:rtl/>
                <w:lang w:bidi="ar-EG"/>
              </w:rPr>
              <w:t xml:space="preserve"> قناة حمولة نافعة وقناة إرشادية واحدة </w:t>
            </w:r>
            <w:r w:rsidRPr="0097154A">
              <w:rPr>
                <w:sz w:val="18"/>
                <w:szCs w:val="24"/>
                <w:lang w:bidi="ar-EG"/>
              </w:rPr>
              <w:t>CDM</w:t>
            </w:r>
            <w:r w:rsidRPr="0097154A">
              <w:rPr>
                <w:rFonts w:hint="cs"/>
                <w:sz w:val="18"/>
                <w:szCs w:val="24"/>
                <w:rtl/>
                <w:lang w:bidi="ar-EG"/>
              </w:rPr>
              <w:t xml:space="preserve"> مع شفرة تلافيفية بمعدل </w:t>
            </w:r>
            <w:r w:rsidRPr="0097154A">
              <w:rPr>
                <w:sz w:val="18"/>
                <w:szCs w:val="24"/>
                <w:lang w:bidi="ar-EG"/>
              </w:rPr>
              <w:t>1/2</w:t>
            </w:r>
            <w:r w:rsidRPr="0097154A">
              <w:rPr>
                <w:rFonts w:hint="cs"/>
                <w:sz w:val="18"/>
                <w:szCs w:val="24"/>
                <w:rtl/>
                <w:lang w:bidi="ar-EG"/>
              </w:rPr>
              <w:t xml:space="preserve"> </w:t>
            </w:r>
            <w:r w:rsidRPr="0097154A">
              <w:rPr>
                <w:sz w:val="18"/>
                <w:szCs w:val="24"/>
                <w:vertAlign w:val="superscript"/>
                <w:lang w:bidi="ar-EG"/>
              </w:rPr>
              <w:t>*2</w:t>
            </w:r>
          </w:p>
        </w:tc>
        <w:tc>
          <w:tcPr>
            <w:tcW w:w="2232" w:type="dxa"/>
            <w:shd w:val="clear" w:color="auto" w:fill="auto"/>
            <w:tcMar>
              <w:left w:w="85" w:type="dxa"/>
              <w:right w:w="85" w:type="dxa"/>
            </w:tcMar>
          </w:tcPr>
          <w:p w:rsidR="0097154A" w:rsidRPr="0097154A" w:rsidRDefault="0097154A" w:rsidP="0097154A">
            <w:pPr>
              <w:tabs>
                <w:tab w:val="left" w:pos="794"/>
              </w:tabs>
              <w:spacing w:before="40" w:after="40" w:line="280" w:lineRule="exact"/>
              <w:jc w:val="left"/>
              <w:rPr>
                <w:sz w:val="18"/>
                <w:szCs w:val="24"/>
                <w:rtl/>
              </w:rPr>
            </w:pPr>
            <w:r w:rsidRPr="0097154A">
              <w:rPr>
                <w:rFonts w:hint="cs"/>
                <w:sz w:val="18"/>
                <w:szCs w:val="24"/>
                <w:rtl/>
                <w:lang w:bidi="ar-EG"/>
              </w:rPr>
              <w:t xml:space="preserve">من </w:t>
            </w:r>
            <w:r w:rsidRPr="0097154A">
              <w:rPr>
                <w:sz w:val="18"/>
                <w:szCs w:val="24"/>
                <w:lang w:val="fr-FR" w:bidi="ar-EG"/>
              </w:rPr>
              <w:t>bit/s/Hz </w:t>
            </w:r>
            <w:r w:rsidRPr="0097154A">
              <w:rPr>
                <w:sz w:val="18"/>
                <w:szCs w:val="24"/>
                <w:lang w:bidi="ar-EG"/>
              </w:rPr>
              <w:t>0,655</w:t>
            </w:r>
            <w:r w:rsidRPr="0097154A">
              <w:rPr>
                <w:sz w:val="18"/>
                <w:szCs w:val="24"/>
                <w:lang w:bidi="ar-EG"/>
              </w:rPr>
              <w:br/>
            </w:r>
            <w:r w:rsidRPr="0097154A">
              <w:rPr>
                <w:rFonts w:hint="cs"/>
                <w:sz w:val="18"/>
                <w:szCs w:val="24"/>
                <w:rtl/>
                <w:lang w:bidi="ar-EG"/>
              </w:rPr>
              <w:t xml:space="preserve">(شفرة </w:t>
            </w:r>
            <w:r w:rsidRPr="0097154A">
              <w:rPr>
                <w:sz w:val="18"/>
                <w:szCs w:val="24"/>
                <w:lang w:bidi="ar-EG"/>
              </w:rPr>
              <w:t>QPSK 1/2</w:t>
            </w:r>
            <w:r w:rsidRPr="0097154A">
              <w:rPr>
                <w:rFonts w:hint="cs"/>
                <w:sz w:val="18"/>
                <w:szCs w:val="24"/>
                <w:rtl/>
                <w:lang w:bidi="ar-EG"/>
              </w:rPr>
              <w:t>)</w:t>
            </w:r>
            <w:r w:rsidRPr="0097154A">
              <w:rPr>
                <w:sz w:val="18"/>
                <w:szCs w:val="24"/>
                <w:lang w:bidi="ar-EG"/>
              </w:rPr>
              <w:br/>
            </w:r>
            <w:r w:rsidRPr="0097154A">
              <w:rPr>
                <w:rFonts w:hint="cs"/>
                <w:sz w:val="18"/>
                <w:szCs w:val="24"/>
                <w:rtl/>
                <w:lang w:bidi="ar-EG"/>
              </w:rPr>
              <w:t xml:space="preserve">إلى </w:t>
            </w:r>
            <w:r w:rsidRPr="0097154A">
              <w:rPr>
                <w:sz w:val="18"/>
                <w:szCs w:val="24"/>
                <w:lang w:val="fr-FR" w:bidi="ar-EG"/>
              </w:rPr>
              <w:t>bit/s/Hz </w:t>
            </w:r>
            <w:r w:rsidRPr="0097154A">
              <w:rPr>
                <w:sz w:val="18"/>
                <w:szCs w:val="24"/>
                <w:lang w:bidi="ar-EG"/>
              </w:rPr>
              <w:t>4</w:t>
            </w:r>
            <w:r w:rsidRPr="0097154A">
              <w:rPr>
                <w:sz w:val="18"/>
                <w:szCs w:val="24"/>
                <w:lang w:val="fr-FR" w:bidi="ar-EG"/>
              </w:rPr>
              <w:t>,</w:t>
            </w:r>
            <w:r w:rsidRPr="0097154A">
              <w:rPr>
                <w:sz w:val="18"/>
                <w:szCs w:val="24"/>
                <w:lang w:bidi="ar-EG"/>
              </w:rPr>
              <w:t>170</w:t>
            </w:r>
            <w:r w:rsidRPr="0097154A">
              <w:rPr>
                <w:sz w:val="18"/>
                <w:szCs w:val="24"/>
                <w:lang w:bidi="ar-EG"/>
              </w:rPr>
              <w:br/>
            </w:r>
            <w:r w:rsidRPr="0097154A">
              <w:rPr>
                <w:rFonts w:hint="cs"/>
                <w:sz w:val="18"/>
                <w:szCs w:val="24"/>
                <w:rtl/>
                <w:lang w:bidi="ar-EG"/>
              </w:rPr>
              <w:t xml:space="preserve">(شفرة </w:t>
            </w:r>
            <w:r w:rsidRPr="0097154A">
              <w:rPr>
                <w:sz w:val="18"/>
                <w:szCs w:val="24"/>
                <w:lang w:bidi="ar-EG"/>
              </w:rPr>
              <w:t>64QAM 7/8</w:t>
            </w:r>
            <w:r w:rsidRPr="0097154A">
              <w:rPr>
                <w:rFonts w:hint="cs"/>
                <w:sz w:val="18"/>
                <w:szCs w:val="24"/>
                <w:rtl/>
                <w:lang w:bidi="ar-EG"/>
              </w:rPr>
              <w:t>)</w:t>
            </w:r>
          </w:p>
          <w:p w:rsidR="0097154A" w:rsidRPr="0097154A" w:rsidRDefault="0097154A" w:rsidP="0097154A">
            <w:pPr>
              <w:tabs>
                <w:tab w:val="left" w:pos="794"/>
              </w:tabs>
              <w:spacing w:before="40" w:after="40" w:line="280" w:lineRule="exact"/>
              <w:jc w:val="left"/>
              <w:rPr>
                <w:sz w:val="18"/>
                <w:szCs w:val="24"/>
                <w:rtl/>
              </w:rPr>
            </w:pPr>
          </w:p>
        </w:tc>
      </w:tr>
      <w:tr w:rsidR="0097154A" w:rsidRPr="0097154A" w:rsidTr="00DE4CED">
        <w:tc>
          <w:tcPr>
            <w:tcW w:w="1368" w:type="dxa"/>
            <w:shd w:val="clear" w:color="auto" w:fill="auto"/>
            <w:tcMar>
              <w:left w:w="85" w:type="dxa"/>
              <w:right w:w="85" w:type="dxa"/>
            </w:tcMar>
          </w:tcPr>
          <w:p w:rsidR="0097154A" w:rsidRPr="0097154A" w:rsidRDefault="0097154A" w:rsidP="0097154A">
            <w:pPr>
              <w:tabs>
                <w:tab w:val="left" w:pos="794"/>
              </w:tabs>
              <w:spacing w:before="40" w:after="40" w:line="280" w:lineRule="exact"/>
              <w:jc w:val="left"/>
              <w:rPr>
                <w:sz w:val="18"/>
                <w:szCs w:val="24"/>
                <w:rtl/>
                <w:lang w:bidi="ar-EG"/>
              </w:rPr>
            </w:pPr>
            <w:r w:rsidRPr="0097154A">
              <w:rPr>
                <w:rFonts w:hint="cs"/>
                <w:sz w:val="18"/>
                <w:szCs w:val="24"/>
                <w:rtl/>
                <w:lang w:bidi="ar-EG"/>
              </w:rPr>
              <w:t xml:space="preserve">استقبال مستقر وموثوق والتحكم </w:t>
            </w:r>
            <w:r w:rsidR="00D2476A">
              <w:rPr>
                <w:rFonts w:hint="cs"/>
                <w:sz w:val="18"/>
                <w:szCs w:val="24"/>
                <w:rtl/>
                <w:lang w:bidi="ar-EG"/>
              </w:rPr>
              <w:t>في </w:t>
            </w:r>
            <w:r w:rsidRPr="0097154A">
              <w:rPr>
                <w:rFonts w:hint="cs"/>
                <w:sz w:val="18"/>
                <w:szCs w:val="24"/>
                <w:rtl/>
                <w:lang w:bidi="ar-EG"/>
              </w:rPr>
              <w:t xml:space="preserve">جودة الخدمة </w:t>
            </w:r>
            <w:r w:rsidR="00D2476A">
              <w:rPr>
                <w:rFonts w:hint="cs"/>
                <w:sz w:val="18"/>
                <w:szCs w:val="24"/>
                <w:rtl/>
                <w:lang w:bidi="ar-EG"/>
              </w:rPr>
              <w:t>في </w:t>
            </w:r>
            <w:r w:rsidRPr="0097154A">
              <w:rPr>
                <w:rFonts w:hint="cs"/>
                <w:sz w:val="18"/>
                <w:szCs w:val="24"/>
                <w:rtl/>
                <w:lang w:bidi="ar-EG"/>
              </w:rPr>
              <w:t>الأنماط المختلفة لبيئات الاستقبال</w:t>
            </w:r>
          </w:p>
        </w:tc>
        <w:tc>
          <w:tcPr>
            <w:tcW w:w="2963" w:type="dxa"/>
            <w:shd w:val="clear" w:color="auto" w:fill="auto"/>
            <w:tcMar>
              <w:left w:w="85" w:type="dxa"/>
              <w:right w:w="85" w:type="dxa"/>
            </w:tcMar>
          </w:tcPr>
          <w:p w:rsidR="0097154A" w:rsidRPr="0097154A" w:rsidRDefault="0097154A" w:rsidP="0097154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الاستقبال</w:t>
            </w:r>
            <w:r w:rsidRPr="0097154A">
              <w:rPr>
                <w:sz w:val="18"/>
                <w:szCs w:val="24"/>
                <w:lang w:bidi="ar-EG"/>
              </w:rPr>
              <w:t>/</w:t>
            </w:r>
            <w:r w:rsidRPr="0097154A">
              <w:rPr>
                <w:rFonts w:hint="cs"/>
                <w:sz w:val="18"/>
                <w:szCs w:val="24"/>
                <w:rtl/>
                <w:lang w:bidi="ar-EG"/>
              </w:rPr>
              <w:t xml:space="preserve"> القائم على جودة الخدمة متاح </w:t>
            </w:r>
            <w:r w:rsidR="00D2476A">
              <w:rPr>
                <w:rFonts w:hint="cs"/>
                <w:sz w:val="18"/>
                <w:szCs w:val="24"/>
                <w:rtl/>
                <w:lang w:bidi="ar-EG"/>
              </w:rPr>
              <w:t>في </w:t>
            </w:r>
            <w:r w:rsidRPr="0097154A">
              <w:rPr>
                <w:rFonts w:hint="cs"/>
                <w:sz w:val="18"/>
                <w:szCs w:val="24"/>
                <w:rtl/>
                <w:lang w:bidi="ar-EG"/>
              </w:rPr>
              <w:t>بيئات مختلفة</w:t>
            </w:r>
          </w:p>
          <w:p w:rsidR="0097154A" w:rsidRPr="0097154A" w:rsidRDefault="0097154A" w:rsidP="0097154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يلزم أداء لمعدل الخطأ </w:t>
            </w:r>
            <w:r w:rsidR="00D2476A">
              <w:rPr>
                <w:rFonts w:hint="cs"/>
                <w:sz w:val="18"/>
                <w:szCs w:val="24"/>
                <w:rtl/>
                <w:lang w:bidi="ar-EG"/>
              </w:rPr>
              <w:t>في </w:t>
            </w:r>
            <w:r w:rsidRPr="0097154A">
              <w:rPr>
                <w:rFonts w:hint="cs"/>
                <w:sz w:val="18"/>
                <w:szCs w:val="24"/>
                <w:rtl/>
                <w:lang w:bidi="ar-EG"/>
              </w:rPr>
              <w:t xml:space="preserve">البتات </w:t>
            </w:r>
            <w:r w:rsidRPr="0097154A">
              <w:rPr>
                <w:sz w:val="18"/>
                <w:szCs w:val="24"/>
                <w:lang w:bidi="ar-EG"/>
              </w:rPr>
              <w:t>BER</w:t>
            </w:r>
            <w:r w:rsidRPr="0097154A">
              <w:rPr>
                <w:rFonts w:hint="cs"/>
                <w:sz w:val="18"/>
                <w:szCs w:val="24"/>
                <w:rtl/>
                <w:lang w:bidi="ar-EG"/>
              </w:rPr>
              <w:t xml:space="preserve"> يبلغ </w:t>
            </w:r>
            <w:r w:rsidRPr="0097154A">
              <w:rPr>
                <w:sz w:val="18"/>
                <w:szCs w:val="24"/>
                <w:vertAlign w:val="superscript"/>
                <w:lang w:bidi="ar-EG"/>
              </w:rPr>
              <w:t>8–</w:t>
            </w:r>
            <w:r w:rsidRPr="0097154A">
              <w:rPr>
                <w:sz w:val="18"/>
                <w:szCs w:val="24"/>
                <w:lang w:bidi="ar-EG"/>
              </w:rPr>
              <w:t>10</w:t>
            </w:r>
            <w:r w:rsidRPr="0097154A">
              <w:rPr>
                <w:rFonts w:hint="cs"/>
                <w:sz w:val="18"/>
                <w:szCs w:val="24"/>
                <w:rtl/>
                <w:lang w:bidi="ar-EG"/>
              </w:rPr>
              <w:t xml:space="preserve"> للخدمات الفيديوية</w:t>
            </w:r>
          </w:p>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استقبال متنقل موثوق حتى </w:t>
            </w:r>
            <w:r w:rsidRPr="0097154A">
              <w:rPr>
                <w:sz w:val="18"/>
                <w:szCs w:val="24"/>
                <w:lang w:bidi="ar-EG"/>
              </w:rPr>
              <w:t>km/h 300</w:t>
            </w:r>
            <w:r w:rsidRPr="0097154A">
              <w:rPr>
                <w:rFonts w:hint="cs"/>
                <w:sz w:val="18"/>
                <w:szCs w:val="24"/>
                <w:rtl/>
                <w:lang w:bidi="ar-EG"/>
              </w:rPr>
              <w:t xml:space="preserve"> </w:t>
            </w:r>
            <w:r w:rsidR="00D2476A">
              <w:rPr>
                <w:rFonts w:hint="cs"/>
                <w:sz w:val="18"/>
                <w:szCs w:val="24"/>
                <w:rtl/>
                <w:lang w:bidi="ar-EG"/>
              </w:rPr>
              <w:t>في </w:t>
            </w:r>
            <w:r w:rsidRPr="0097154A">
              <w:rPr>
                <w:rFonts w:hint="cs"/>
                <w:sz w:val="18"/>
                <w:szCs w:val="24"/>
                <w:rtl/>
                <w:lang w:bidi="ar-EG"/>
              </w:rPr>
              <w:t xml:space="preserve">النظام </w:t>
            </w:r>
            <w:r w:rsidRPr="0097154A">
              <w:rPr>
                <w:sz w:val="18"/>
                <w:szCs w:val="24"/>
                <w:lang w:bidi="ar-EG"/>
              </w:rPr>
              <w:t>T-DMB</w:t>
            </w:r>
          </w:p>
          <w:p w:rsidR="0097154A" w:rsidRPr="0097154A" w:rsidRDefault="0097154A" w:rsidP="00DE5076">
            <w:pPr>
              <w:tabs>
                <w:tab w:val="left" w:pos="317"/>
                <w:tab w:val="left" w:pos="794"/>
              </w:tabs>
              <w:spacing w:before="40" w:after="120" w:line="280" w:lineRule="exact"/>
              <w:ind w:left="318" w:hanging="318"/>
              <w:jc w:val="left"/>
              <w:rPr>
                <w:sz w:val="18"/>
                <w:szCs w:val="24"/>
                <w:lang w:bidi="ar-EG"/>
              </w:rPr>
            </w:pPr>
            <w:r w:rsidRPr="0097154A">
              <w:rPr>
                <w:rFonts w:hint="cs"/>
                <w:sz w:val="18"/>
                <w:szCs w:val="24"/>
                <w:rtl/>
                <w:lang w:bidi="ar-EG"/>
              </w:rPr>
              <w:t xml:space="preserve">- استقبال تنقل موثوق حتى سرعة </w:t>
            </w:r>
            <w:r w:rsidRPr="0097154A">
              <w:rPr>
                <w:sz w:val="18"/>
                <w:szCs w:val="24"/>
                <w:lang w:bidi="ar-EG"/>
              </w:rPr>
              <w:t>km/h 300</w:t>
            </w:r>
            <w:r w:rsidRPr="0097154A">
              <w:rPr>
                <w:rFonts w:hint="cs"/>
                <w:sz w:val="18"/>
                <w:szCs w:val="24"/>
                <w:rtl/>
                <w:lang w:bidi="ar-EG"/>
              </w:rPr>
              <w:t xml:space="preserve"> بإبراق </w:t>
            </w:r>
            <w:r w:rsidRPr="0097154A">
              <w:rPr>
                <w:sz w:val="18"/>
                <w:szCs w:val="24"/>
                <w:lang w:bidi="ar-EG"/>
              </w:rPr>
              <w:t>QPSK</w:t>
            </w:r>
            <w:r w:rsidRPr="0097154A">
              <w:rPr>
                <w:rFonts w:hint="cs"/>
                <w:sz w:val="18"/>
                <w:szCs w:val="24"/>
                <w:rtl/>
                <w:lang w:bidi="ar-EG"/>
              </w:rPr>
              <w:t xml:space="preserve"> عبر </w:t>
            </w:r>
            <w:r w:rsidRPr="0097154A">
              <w:rPr>
                <w:sz w:val="18"/>
                <w:szCs w:val="24"/>
                <w:lang w:bidi="ar-EG"/>
              </w:rPr>
              <w:t>DQPSK</w:t>
            </w:r>
          </w:p>
        </w:tc>
        <w:tc>
          <w:tcPr>
            <w:tcW w:w="2171" w:type="dxa"/>
            <w:shd w:val="clear" w:color="auto" w:fill="auto"/>
          </w:tcPr>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متانة وجودة خدمة متغيرتان باستعمال معدلات مختلفة للشفرتين </w:t>
            </w:r>
            <w:r w:rsidRPr="0097154A">
              <w:rPr>
                <w:sz w:val="18"/>
                <w:szCs w:val="24"/>
                <w:lang w:bidi="ar-EG"/>
              </w:rPr>
              <w:t>SCCC</w:t>
            </w:r>
            <w:r w:rsidRPr="0097154A">
              <w:rPr>
                <w:rFonts w:hint="cs"/>
                <w:sz w:val="18"/>
                <w:szCs w:val="24"/>
                <w:rtl/>
                <w:lang w:bidi="ar-EG"/>
              </w:rPr>
              <w:t xml:space="preserve"> وريد سولومون</w:t>
            </w:r>
          </w:p>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تنقلية عالية حتى </w:t>
            </w:r>
            <w:r w:rsidRPr="0097154A">
              <w:rPr>
                <w:sz w:val="18"/>
                <w:szCs w:val="24"/>
                <w:lang w:bidi="ar-EG"/>
              </w:rPr>
              <w:t>km/300</w:t>
            </w:r>
            <w:r w:rsidRPr="0097154A">
              <w:rPr>
                <w:rFonts w:hint="cs"/>
                <w:sz w:val="18"/>
                <w:szCs w:val="24"/>
                <w:rtl/>
                <w:lang w:bidi="ar-EG"/>
              </w:rPr>
              <w:t xml:space="preserve"> (النطاق </w:t>
            </w:r>
            <w:r w:rsidRPr="0097154A">
              <w:rPr>
                <w:sz w:val="18"/>
                <w:szCs w:val="24"/>
                <w:lang w:bidi="ar-EG"/>
              </w:rPr>
              <w:t>UHF</w:t>
            </w:r>
            <w:r w:rsidRPr="0097154A">
              <w:rPr>
                <w:rFonts w:hint="cs"/>
                <w:sz w:val="18"/>
                <w:szCs w:val="24"/>
                <w:rtl/>
                <w:lang w:bidi="ar-EG"/>
              </w:rPr>
              <w:t xml:space="preserve">، ومعدل </w:t>
            </w:r>
            <w:r w:rsidRPr="0097154A">
              <w:rPr>
                <w:sz w:val="18"/>
                <w:szCs w:val="24"/>
                <w:lang w:bidi="ar-EG"/>
              </w:rPr>
              <w:t>1/4</w:t>
            </w:r>
            <w:r w:rsidRPr="0097154A">
              <w:rPr>
                <w:rFonts w:hint="cs"/>
                <w:sz w:val="18"/>
                <w:szCs w:val="24"/>
                <w:rtl/>
                <w:lang w:bidi="ar-EG"/>
              </w:rPr>
              <w:t xml:space="preserve"> للشفرة </w:t>
            </w:r>
            <w:r w:rsidRPr="0097154A">
              <w:rPr>
                <w:sz w:val="18"/>
                <w:szCs w:val="24"/>
                <w:lang w:bidi="ar-EG"/>
              </w:rPr>
              <w:t>SCCC</w:t>
            </w:r>
            <w:r w:rsidRPr="0097154A">
              <w:rPr>
                <w:rFonts w:hint="cs"/>
                <w:sz w:val="18"/>
                <w:szCs w:val="24"/>
                <w:rtl/>
                <w:lang w:bidi="ar-EG"/>
              </w:rPr>
              <w:t xml:space="preserve"> و</w:t>
            </w:r>
            <w:r w:rsidR="00D2476A">
              <w:rPr>
                <w:rFonts w:hint="cs"/>
                <w:sz w:val="18"/>
                <w:szCs w:val="24"/>
                <w:rtl/>
                <w:lang w:bidi="ar-EG"/>
              </w:rPr>
              <w:t>في </w:t>
            </w:r>
            <w:r w:rsidRPr="0097154A">
              <w:rPr>
                <w:rFonts w:hint="cs"/>
                <w:sz w:val="18"/>
                <w:szCs w:val="24"/>
                <w:rtl/>
                <w:lang w:bidi="ar-EG"/>
              </w:rPr>
              <w:t xml:space="preserve">ظل ظروف </w:t>
            </w:r>
            <w:r w:rsidRPr="0097154A">
              <w:rPr>
                <w:sz w:val="18"/>
                <w:szCs w:val="24"/>
                <w:lang w:bidi="ar-EG"/>
              </w:rPr>
              <w:t>TU-6</w:t>
            </w:r>
            <w:r w:rsidRPr="0097154A">
              <w:rPr>
                <w:rFonts w:hint="cs"/>
                <w:sz w:val="18"/>
                <w:szCs w:val="24"/>
                <w:rtl/>
                <w:lang w:bidi="ar-EG"/>
              </w:rPr>
              <w:t>).</w:t>
            </w:r>
          </w:p>
        </w:tc>
        <w:tc>
          <w:tcPr>
            <w:tcW w:w="2687" w:type="dxa"/>
            <w:shd w:val="clear" w:color="auto" w:fill="auto"/>
            <w:tcMar>
              <w:left w:w="85" w:type="dxa"/>
              <w:right w:w="85" w:type="dxa"/>
            </w:tcMar>
          </w:tcPr>
          <w:p w:rsidR="0097154A" w:rsidRPr="0097154A" w:rsidRDefault="0097154A" w:rsidP="0097154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متانة وجودة خدمة متغيرتان</w:t>
            </w:r>
          </w:p>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تنقلية عالية حتى </w:t>
            </w:r>
            <w:r w:rsidRPr="0097154A">
              <w:rPr>
                <w:sz w:val="18"/>
                <w:szCs w:val="24"/>
                <w:lang w:bidi="ar-EG"/>
              </w:rPr>
              <w:t>km/h 300</w:t>
            </w:r>
            <w:r w:rsidRPr="0097154A">
              <w:rPr>
                <w:rFonts w:hint="cs"/>
                <w:sz w:val="18"/>
                <w:szCs w:val="24"/>
                <w:rtl/>
                <w:lang w:bidi="ar-EG"/>
              </w:rPr>
              <w:t xml:space="preserve"> </w:t>
            </w:r>
            <w:r w:rsidR="00D2476A">
              <w:rPr>
                <w:rFonts w:hint="cs"/>
                <w:sz w:val="18"/>
                <w:szCs w:val="24"/>
                <w:rtl/>
                <w:lang w:bidi="ar-EG"/>
              </w:rPr>
              <w:t>في </w:t>
            </w:r>
            <w:r w:rsidRPr="0097154A">
              <w:rPr>
                <w:rFonts w:hint="cs"/>
                <w:sz w:val="18"/>
                <w:szCs w:val="24"/>
                <w:rtl/>
                <w:lang w:bidi="ar-EG"/>
              </w:rPr>
              <w:t xml:space="preserve">الأساليب </w:t>
            </w:r>
            <w:r w:rsidRPr="0097154A">
              <w:rPr>
                <w:sz w:val="18"/>
                <w:szCs w:val="24"/>
                <w:lang w:bidi="ar-EG"/>
              </w:rPr>
              <w:t>2k/4k/8k</w:t>
            </w:r>
            <w:r w:rsidRPr="0097154A">
              <w:rPr>
                <w:rFonts w:hint="cs"/>
                <w:sz w:val="18"/>
                <w:szCs w:val="24"/>
                <w:rtl/>
                <w:lang w:bidi="ar-EG"/>
              </w:rPr>
              <w:t xml:space="preserve"> (</w:t>
            </w:r>
            <w:r w:rsidRPr="0097154A">
              <w:rPr>
                <w:sz w:val="18"/>
                <w:szCs w:val="24"/>
                <w:lang w:bidi="ar-EG"/>
              </w:rPr>
              <w:t>QPSK</w:t>
            </w:r>
            <w:r w:rsidRPr="0097154A">
              <w:rPr>
                <w:rFonts w:hint="cs"/>
                <w:sz w:val="18"/>
                <w:szCs w:val="24"/>
                <w:rtl/>
                <w:lang w:bidi="ar-EG"/>
              </w:rPr>
              <w:t xml:space="preserve">، </w:t>
            </w:r>
            <w:r w:rsidRPr="0097154A">
              <w:rPr>
                <w:sz w:val="18"/>
                <w:szCs w:val="24"/>
                <w:lang w:bidi="ar-EG"/>
              </w:rPr>
              <w:t>1/2</w:t>
            </w:r>
            <w:r w:rsidRPr="0097154A">
              <w:rPr>
                <w:rFonts w:hint="cs"/>
                <w:sz w:val="18"/>
                <w:szCs w:val="24"/>
                <w:rtl/>
                <w:lang w:bidi="ar-EG"/>
              </w:rPr>
              <w:t xml:space="preserve"> معدل شفرة تلافيفية، نطاق الموجات الديسيمترية)</w:t>
            </w:r>
          </w:p>
        </w:tc>
        <w:tc>
          <w:tcPr>
            <w:tcW w:w="3321" w:type="dxa"/>
            <w:shd w:val="clear" w:color="auto" w:fill="auto"/>
            <w:tcMar>
              <w:left w:w="85" w:type="dxa"/>
              <w:right w:w="85" w:type="dxa"/>
            </w:tcMar>
          </w:tcPr>
          <w:p w:rsidR="0097154A" w:rsidRPr="0097154A" w:rsidRDefault="0097154A" w:rsidP="0097154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متانة وجودة خدمة متغيرتين</w:t>
            </w:r>
          </w:p>
          <w:p w:rsidR="0097154A" w:rsidRPr="0097154A" w:rsidRDefault="0097154A" w:rsidP="0097154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استقبال الإشارات الساتلية بالمستقبلات المحمولة باليد والمثبتة على مركبات بالإضافة إلى المستقبلات الثابتة</w:t>
            </w:r>
          </w:p>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تنقلية عالية تصل إلى سرعة الطائرات بالنسبة لاستقبال الإشارات الساتلية</w:t>
            </w:r>
          </w:p>
        </w:tc>
        <w:tc>
          <w:tcPr>
            <w:tcW w:w="2232" w:type="dxa"/>
            <w:shd w:val="clear" w:color="auto" w:fill="auto"/>
            <w:tcMar>
              <w:left w:w="85" w:type="dxa"/>
              <w:right w:w="85" w:type="dxa"/>
            </w:tcMar>
          </w:tcPr>
          <w:p w:rsidR="0097154A" w:rsidRPr="0097154A" w:rsidRDefault="0097154A" w:rsidP="0097154A">
            <w:pPr>
              <w:tabs>
                <w:tab w:val="left" w:pos="317"/>
                <w:tab w:val="left" w:pos="794"/>
              </w:tabs>
              <w:spacing w:before="40" w:after="40" w:line="280" w:lineRule="exact"/>
              <w:ind w:left="318" w:hanging="318"/>
              <w:jc w:val="left"/>
              <w:rPr>
                <w:sz w:val="18"/>
                <w:szCs w:val="24"/>
                <w:rtl/>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متانة وجودة خدمة متغيرتان</w:t>
            </w:r>
          </w:p>
          <w:p w:rsidR="0097154A" w:rsidRPr="0097154A" w:rsidRDefault="0097154A" w:rsidP="007F08AA">
            <w:pPr>
              <w:tabs>
                <w:tab w:val="left" w:pos="317"/>
                <w:tab w:val="left" w:pos="794"/>
              </w:tabs>
              <w:spacing w:before="40" w:after="40" w:line="280" w:lineRule="exact"/>
              <w:ind w:left="318" w:hanging="318"/>
              <w:jc w:val="left"/>
              <w:rPr>
                <w:sz w:val="18"/>
                <w:szCs w:val="24"/>
                <w:lang w:bidi="ar-EG"/>
              </w:rPr>
            </w:pPr>
            <w:r w:rsidRPr="0097154A">
              <w:rPr>
                <w:rFonts w:hint="cs"/>
                <w:sz w:val="18"/>
                <w:szCs w:val="24"/>
                <w:rtl/>
                <w:lang w:bidi="ar-EG"/>
              </w:rPr>
              <w:t>-</w:t>
            </w:r>
            <w:r w:rsidRPr="0097154A">
              <w:rPr>
                <w:sz w:val="18"/>
                <w:szCs w:val="24"/>
                <w:rtl/>
                <w:lang w:bidi="ar-EG"/>
              </w:rPr>
              <w:tab/>
            </w:r>
            <w:r w:rsidRPr="0097154A">
              <w:rPr>
                <w:rFonts w:hint="cs"/>
                <w:sz w:val="18"/>
                <w:szCs w:val="24"/>
                <w:rtl/>
                <w:lang w:bidi="ar-EG"/>
              </w:rPr>
              <w:t xml:space="preserve">تنقلية عالية تصل إلى </w:t>
            </w:r>
            <w:r w:rsidRPr="0097154A">
              <w:rPr>
                <w:sz w:val="18"/>
                <w:szCs w:val="24"/>
                <w:lang w:bidi="ar-EG"/>
              </w:rPr>
              <w:t>km/h</w:t>
            </w:r>
            <w:r w:rsidR="007F08AA">
              <w:rPr>
                <w:sz w:val="18"/>
                <w:szCs w:val="24"/>
                <w:lang w:bidi="ar-EG"/>
              </w:rPr>
              <w:t> </w:t>
            </w:r>
            <w:r w:rsidRPr="0097154A">
              <w:rPr>
                <w:sz w:val="18"/>
                <w:szCs w:val="24"/>
                <w:lang w:bidi="ar-EG"/>
              </w:rPr>
              <w:t>300</w:t>
            </w:r>
            <w:r w:rsidRPr="0097154A">
              <w:rPr>
                <w:rFonts w:hint="cs"/>
                <w:sz w:val="18"/>
                <w:szCs w:val="24"/>
                <w:rtl/>
                <w:lang w:bidi="ar-EG"/>
              </w:rPr>
              <w:t xml:space="preserve"> </w:t>
            </w:r>
            <w:r w:rsidR="00D2476A">
              <w:rPr>
                <w:rFonts w:hint="cs"/>
                <w:sz w:val="18"/>
                <w:szCs w:val="24"/>
                <w:rtl/>
                <w:lang w:bidi="ar-EG"/>
              </w:rPr>
              <w:t>في </w:t>
            </w:r>
            <w:r w:rsidRPr="0097154A">
              <w:rPr>
                <w:rFonts w:hint="cs"/>
                <w:sz w:val="18"/>
                <w:szCs w:val="24"/>
                <w:rtl/>
                <w:lang w:bidi="ar-EG"/>
              </w:rPr>
              <w:t xml:space="preserve">الأساليب </w:t>
            </w:r>
            <w:r w:rsidRPr="0097154A">
              <w:rPr>
                <w:sz w:val="18"/>
                <w:szCs w:val="24"/>
                <w:lang w:bidi="ar-EG"/>
              </w:rPr>
              <w:t xml:space="preserve">2k/4k/8k </w:t>
            </w:r>
            <w:r w:rsidRPr="0097154A">
              <w:rPr>
                <w:rFonts w:hint="cs"/>
                <w:sz w:val="18"/>
                <w:szCs w:val="24"/>
                <w:rtl/>
                <w:lang w:bidi="ar-EG"/>
              </w:rPr>
              <w:t xml:space="preserve"> </w:t>
            </w:r>
            <w:r w:rsidRPr="0097154A">
              <w:rPr>
                <w:sz w:val="18"/>
                <w:szCs w:val="24"/>
                <w:lang w:bidi="ar-EG"/>
              </w:rPr>
              <w:t>(QPSK 1/2)</w:t>
            </w:r>
          </w:p>
        </w:tc>
      </w:tr>
    </w:tbl>
    <w:p w:rsidR="007F08AA" w:rsidRPr="0097154A" w:rsidRDefault="007F08AA" w:rsidP="007F08AA">
      <w:pPr>
        <w:pStyle w:val="TableNo"/>
        <w:spacing w:before="0"/>
        <w:rPr>
          <w:rtl/>
          <w:lang w:bidi="ar-SA"/>
        </w:rPr>
      </w:pPr>
      <w:r w:rsidRPr="0097154A">
        <w:rPr>
          <w:rFonts w:hint="cs"/>
          <w:rtl/>
        </w:rPr>
        <w:lastRenderedPageBreak/>
        <w:t xml:space="preserve">الجـدول </w:t>
      </w:r>
      <w:r w:rsidRPr="0097154A">
        <w:t>7A</w:t>
      </w:r>
      <w:r>
        <w:rPr>
          <w:rFonts w:hint="cs"/>
          <w:rtl/>
          <w:lang w:bidi="ar-SA"/>
        </w:rPr>
        <w:t xml:space="preserve"> (</w:t>
      </w:r>
      <w:r w:rsidRPr="007F08AA">
        <w:rPr>
          <w:rFonts w:hint="cs"/>
          <w:i/>
          <w:iCs/>
          <w:rtl/>
          <w:lang w:bidi="ar-SA"/>
        </w:rPr>
        <w:t>تتمة</w:t>
      </w:r>
      <w:r>
        <w:rPr>
          <w:rFonts w:hint="cs"/>
          <w:rtl/>
          <w:lang w:bidi="ar-SA"/>
        </w:rPr>
        <w:t>)</w:t>
      </w:r>
    </w:p>
    <w:tbl>
      <w:tblPr>
        <w:bidiVisual/>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963"/>
        <w:gridCol w:w="2171"/>
        <w:gridCol w:w="2687"/>
        <w:gridCol w:w="3321"/>
        <w:gridCol w:w="2232"/>
      </w:tblGrid>
      <w:tr w:rsidR="007F08AA" w:rsidRPr="0097154A" w:rsidTr="00304E8D">
        <w:trPr>
          <w:tblHeader/>
        </w:trPr>
        <w:tc>
          <w:tcPr>
            <w:tcW w:w="1368" w:type="dxa"/>
            <w:shd w:val="clear" w:color="auto" w:fill="auto"/>
            <w:tcMar>
              <w:left w:w="85" w:type="dxa"/>
              <w:right w:w="85" w:type="dxa"/>
            </w:tcMar>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p>
        </w:tc>
        <w:tc>
          <w:tcPr>
            <w:tcW w:w="2963" w:type="dxa"/>
            <w:shd w:val="clear" w:color="auto" w:fill="auto"/>
            <w:tcMar>
              <w:left w:w="85" w:type="dxa"/>
              <w:right w:w="85" w:type="dxa"/>
            </w:tcMar>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“A”</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171" w:type="dxa"/>
            <w:shd w:val="clear" w:color="auto" w:fill="auto"/>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“B”</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687" w:type="dxa"/>
            <w:shd w:val="clear" w:color="auto" w:fill="auto"/>
            <w:tcMar>
              <w:left w:w="85" w:type="dxa"/>
              <w:right w:w="85" w:type="dxa"/>
            </w:tcMar>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“C”</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3321" w:type="dxa"/>
            <w:shd w:val="clear" w:color="auto" w:fill="auto"/>
            <w:tcMar>
              <w:left w:w="85" w:type="dxa"/>
              <w:right w:w="85" w:type="dxa"/>
            </w:tcMar>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“E”</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c>
          <w:tcPr>
            <w:tcW w:w="2232" w:type="dxa"/>
            <w:shd w:val="clear" w:color="auto" w:fill="auto"/>
            <w:tcMar>
              <w:left w:w="85" w:type="dxa"/>
              <w:right w:w="85" w:type="dxa"/>
            </w:tcMar>
          </w:tcPr>
          <w:p w:rsidR="007F08AA" w:rsidRPr="0097154A" w:rsidRDefault="007F08AA" w:rsidP="00304E8D">
            <w:pPr>
              <w:keepNext/>
              <w:tabs>
                <w:tab w:val="left" w:pos="794"/>
              </w:tabs>
              <w:spacing w:before="40" w:after="40" w:line="280" w:lineRule="exact"/>
              <w:jc w:val="center"/>
              <w:rPr>
                <w:rFonts w:ascii="Times New Roman Bold" w:hAnsi="Times New Roman Bold"/>
                <w:b/>
                <w:bCs/>
                <w:sz w:val="20"/>
                <w:szCs w:val="26"/>
                <w:rtl/>
                <w:lang w:eastAsia="en-US" w:bidi="ar-EG"/>
              </w:rPr>
            </w:pPr>
            <w:r w:rsidRPr="0097154A">
              <w:rPr>
                <w:rFonts w:ascii="Times New Roman Bold" w:hAnsi="Times New Roman Bold" w:hint="cs"/>
                <w:b/>
                <w:bCs/>
                <w:sz w:val="20"/>
                <w:szCs w:val="26"/>
                <w:rtl/>
                <w:lang w:eastAsia="en-US" w:bidi="ar-EG"/>
              </w:rPr>
              <w:t xml:space="preserve">النظام </w:t>
            </w:r>
            <w:r w:rsidRPr="0097154A">
              <w:rPr>
                <w:rFonts w:ascii="Times New Roman Bold" w:hAnsi="Times New Roman Bold"/>
                <w:b/>
                <w:bCs/>
                <w:sz w:val="20"/>
                <w:szCs w:val="26"/>
                <w:lang w:eastAsia="en-US" w:bidi="ar-EG"/>
              </w:rPr>
              <w:t>“F”</w:t>
            </w:r>
            <w:r w:rsidRPr="0097154A">
              <w:rPr>
                <w:rFonts w:ascii="Times New Roman Bold" w:hAnsi="Times New Roman Bold"/>
                <w:b/>
                <w:bCs/>
                <w:sz w:val="20"/>
                <w:szCs w:val="26"/>
                <w:rtl/>
                <w:lang w:eastAsia="en-US" w:bidi="ar-EG"/>
              </w:rPr>
              <w:br/>
            </w:r>
            <w:r w:rsidRPr="0097154A">
              <w:rPr>
                <w:rFonts w:ascii="Times New Roman Bold" w:hAnsi="Times New Roman Bold" w:hint="cs"/>
                <w:b/>
                <w:bCs/>
                <w:sz w:val="20"/>
                <w:szCs w:val="26"/>
                <w:rtl/>
                <w:lang w:eastAsia="en-US" w:bidi="ar-EG"/>
              </w:rPr>
              <w:t>للوسائط المتعددة</w:t>
            </w:r>
          </w:p>
        </w:tc>
      </w:tr>
      <w:tr w:rsidR="0097154A" w:rsidRPr="0097154A" w:rsidTr="00DE4CED">
        <w:tc>
          <w:tcPr>
            <w:tcW w:w="1368" w:type="dxa"/>
            <w:shd w:val="clear" w:color="auto" w:fill="auto"/>
            <w:tcMar>
              <w:left w:w="85" w:type="dxa"/>
              <w:right w:w="85" w:type="dxa"/>
            </w:tcMar>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استقبال مستقر وموثوق والتحكم </w:t>
            </w:r>
            <w:r w:rsidR="00D2476A">
              <w:rPr>
                <w:rFonts w:hint="cs"/>
                <w:sz w:val="18"/>
                <w:szCs w:val="24"/>
                <w:rtl/>
                <w:lang w:bidi="ar-EG"/>
              </w:rPr>
              <w:t>في </w:t>
            </w:r>
            <w:r w:rsidRPr="0097154A">
              <w:rPr>
                <w:rFonts w:hint="cs"/>
                <w:sz w:val="18"/>
                <w:szCs w:val="24"/>
                <w:rtl/>
                <w:lang w:bidi="ar-EG"/>
              </w:rPr>
              <w:t xml:space="preserve">جودة الخدمة </w:t>
            </w:r>
            <w:r w:rsidR="00D2476A">
              <w:rPr>
                <w:rFonts w:hint="cs"/>
                <w:sz w:val="18"/>
                <w:szCs w:val="24"/>
                <w:rtl/>
                <w:lang w:bidi="ar-EG"/>
              </w:rPr>
              <w:t>في </w:t>
            </w:r>
            <w:r w:rsidRPr="0097154A">
              <w:rPr>
                <w:rFonts w:hint="cs"/>
                <w:sz w:val="18"/>
                <w:szCs w:val="24"/>
                <w:rtl/>
                <w:lang w:bidi="ar-EG"/>
              </w:rPr>
              <w:t>الأنماط المختلفة لبيئات الاستقبال (تابع)</w:t>
            </w:r>
          </w:p>
        </w:tc>
        <w:tc>
          <w:tcPr>
            <w:tcW w:w="2963" w:type="dxa"/>
            <w:shd w:val="clear" w:color="auto" w:fill="auto"/>
            <w:tcMar>
              <w:left w:w="85" w:type="dxa"/>
              <w:right w:w="85" w:type="dxa"/>
            </w:tcMar>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يبلغ حجم خلية نمطية </w:t>
            </w:r>
            <w:r w:rsidR="00D2476A">
              <w:rPr>
                <w:rFonts w:hint="cs"/>
                <w:sz w:val="18"/>
                <w:szCs w:val="24"/>
                <w:rtl/>
                <w:lang w:bidi="ar-EG"/>
              </w:rPr>
              <w:t>في </w:t>
            </w:r>
            <w:r w:rsidRPr="0097154A">
              <w:rPr>
                <w:rFonts w:hint="cs"/>
                <w:sz w:val="18"/>
                <w:szCs w:val="24"/>
                <w:rtl/>
                <w:lang w:bidi="ar-EG"/>
              </w:rPr>
              <w:t xml:space="preserve">شبكة </w:t>
            </w:r>
            <w:r w:rsidRPr="0097154A">
              <w:rPr>
                <w:sz w:val="18"/>
                <w:szCs w:val="24"/>
                <w:lang w:bidi="ar-EG"/>
              </w:rPr>
              <w:t>SFN</w:t>
            </w:r>
            <w:r w:rsidRPr="0097154A">
              <w:rPr>
                <w:rFonts w:hint="cs"/>
                <w:sz w:val="18"/>
                <w:szCs w:val="24"/>
                <w:rtl/>
                <w:lang w:bidi="ar-EG"/>
              </w:rPr>
              <w:t xml:space="preserve"> نحو </w:t>
            </w:r>
            <w:r w:rsidRPr="0097154A">
              <w:rPr>
                <w:sz w:val="18"/>
                <w:szCs w:val="24"/>
                <w:lang w:bidi="ar-EG"/>
              </w:rPr>
              <w:t>km 70</w:t>
            </w:r>
            <w:r w:rsidRPr="0097154A">
              <w:rPr>
                <w:rFonts w:hint="cs"/>
                <w:sz w:val="18"/>
                <w:szCs w:val="24"/>
                <w:rtl/>
                <w:lang w:bidi="ar-EG"/>
              </w:rPr>
              <w:t xml:space="preserve"> (الشفرة </w:t>
            </w:r>
            <w:r w:rsidRPr="0097154A">
              <w:rPr>
                <w:sz w:val="18"/>
                <w:szCs w:val="24"/>
                <w:lang w:bidi="ar-EG"/>
              </w:rPr>
              <w:t>DQPSK</w:t>
            </w:r>
            <w:r w:rsidRPr="0097154A">
              <w:rPr>
                <w:rFonts w:hint="cs"/>
                <w:sz w:val="18"/>
                <w:szCs w:val="24"/>
                <w:rtl/>
                <w:lang w:bidi="ar-EG"/>
              </w:rPr>
              <w:t xml:space="preserve">، المعدل </w:t>
            </w:r>
            <w:r w:rsidRPr="0097154A">
              <w:rPr>
                <w:sz w:val="18"/>
                <w:szCs w:val="24"/>
                <w:lang w:bidi="ar-EG"/>
              </w:rPr>
              <w:t>1/2</w:t>
            </w:r>
            <w:r w:rsidRPr="0097154A">
              <w:rPr>
                <w:rFonts w:hint="cs"/>
                <w:sz w:val="18"/>
                <w:szCs w:val="24"/>
                <w:rtl/>
                <w:lang w:bidi="ar-EG"/>
              </w:rPr>
              <w:t xml:space="preserve">، وفاصل زمني حارس </w:t>
            </w:r>
            <w:r w:rsidRPr="0097154A">
              <w:rPr>
                <w:sz w:val="18"/>
                <w:szCs w:val="24"/>
                <w:lang w:bidi="ar-EG"/>
              </w:rPr>
              <w:t>µs 256</w:t>
            </w:r>
            <w:r w:rsidRPr="0097154A">
              <w:rPr>
                <w:rFonts w:hint="cs"/>
                <w:sz w:val="18"/>
                <w:szCs w:val="24"/>
                <w:rtl/>
                <w:lang w:bidi="ar-EG"/>
              </w:rPr>
              <w:t>) ويتوقف ذلك على التردد وقدرة الإرسال.</w:t>
            </w:r>
          </w:p>
          <w:p w:rsidR="0097154A" w:rsidRPr="0097154A" w:rsidRDefault="0097154A" w:rsidP="0097154A">
            <w:pPr>
              <w:keepNext/>
              <w:keepLines/>
              <w:tabs>
                <w:tab w:val="left" w:pos="794"/>
              </w:tabs>
              <w:spacing w:before="40" w:after="40" w:line="260" w:lineRule="exact"/>
              <w:jc w:val="left"/>
              <w:rPr>
                <w:sz w:val="18"/>
                <w:szCs w:val="24"/>
                <w:lang w:bidi="ar-EG"/>
              </w:rPr>
            </w:pPr>
          </w:p>
        </w:tc>
        <w:tc>
          <w:tcPr>
            <w:tcW w:w="2171" w:type="dxa"/>
            <w:shd w:val="clear" w:color="auto" w:fill="auto"/>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الشبكة </w:t>
            </w:r>
            <w:r w:rsidRPr="0097154A">
              <w:rPr>
                <w:sz w:val="18"/>
                <w:szCs w:val="24"/>
                <w:lang w:bidi="ar-EG"/>
              </w:rPr>
              <w:t>SFN</w:t>
            </w:r>
            <w:r w:rsidRPr="0097154A">
              <w:rPr>
                <w:rFonts w:hint="cs"/>
                <w:sz w:val="18"/>
                <w:szCs w:val="24"/>
                <w:rtl/>
                <w:lang w:bidi="ar-EG"/>
              </w:rPr>
              <w:t xml:space="preserve"> مدعومة</w:t>
            </w:r>
          </w:p>
        </w:tc>
        <w:tc>
          <w:tcPr>
            <w:tcW w:w="2687" w:type="dxa"/>
            <w:shd w:val="clear" w:color="auto" w:fill="auto"/>
            <w:tcMar>
              <w:left w:w="85" w:type="dxa"/>
              <w:right w:w="85" w:type="dxa"/>
            </w:tcMar>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الشبكة </w:t>
            </w:r>
            <w:r w:rsidRPr="0097154A">
              <w:rPr>
                <w:sz w:val="18"/>
                <w:szCs w:val="24"/>
                <w:lang w:bidi="ar-EG"/>
              </w:rPr>
              <w:t>SFN</w:t>
            </w:r>
            <w:r w:rsidRPr="0097154A">
              <w:rPr>
                <w:rFonts w:hint="cs"/>
                <w:sz w:val="18"/>
                <w:szCs w:val="24"/>
                <w:rtl/>
                <w:lang w:bidi="ar-EG"/>
              </w:rPr>
              <w:t xml:space="preserve"> مدعومة </w:t>
            </w:r>
          </w:p>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هذه الشبكة مدعومة نمطياً </w:t>
            </w:r>
            <w:r w:rsidR="00D2476A">
              <w:rPr>
                <w:rFonts w:hint="cs"/>
                <w:sz w:val="18"/>
                <w:szCs w:val="24"/>
                <w:rtl/>
                <w:lang w:bidi="ar-EG"/>
              </w:rPr>
              <w:t>في </w:t>
            </w:r>
            <w:r w:rsidRPr="0097154A">
              <w:rPr>
                <w:rFonts w:hint="cs"/>
                <w:sz w:val="18"/>
                <w:szCs w:val="24"/>
                <w:rtl/>
                <w:lang w:bidi="ar-EG"/>
              </w:rPr>
              <w:t xml:space="preserve">الأسلوب </w:t>
            </w:r>
            <w:r w:rsidRPr="0097154A">
              <w:rPr>
                <w:sz w:val="18"/>
                <w:szCs w:val="24"/>
                <w:lang w:bidi="ar-EG"/>
              </w:rPr>
              <w:t>8k</w:t>
            </w:r>
            <w:r w:rsidRPr="0097154A">
              <w:rPr>
                <w:rFonts w:hint="cs"/>
                <w:sz w:val="18"/>
                <w:szCs w:val="24"/>
                <w:rtl/>
                <w:lang w:bidi="ar-EG"/>
              </w:rPr>
              <w:t xml:space="preserve"> مع إمكانية اختيار معدل الشفرة </w:t>
            </w:r>
            <w:r w:rsidRPr="0097154A">
              <w:rPr>
                <w:sz w:val="18"/>
                <w:szCs w:val="24"/>
                <w:lang w:bidi="ar-EG"/>
              </w:rPr>
              <w:t>FEC</w:t>
            </w:r>
            <w:r w:rsidRPr="0097154A">
              <w:rPr>
                <w:rFonts w:hint="cs"/>
                <w:sz w:val="18"/>
                <w:szCs w:val="24"/>
                <w:rtl/>
                <w:lang w:bidi="ar-EG"/>
              </w:rPr>
              <w:t xml:space="preserve"> ومخطط تشكيل الموجة الحاملة</w:t>
            </w:r>
          </w:p>
        </w:tc>
        <w:tc>
          <w:tcPr>
            <w:tcW w:w="3321" w:type="dxa"/>
            <w:shd w:val="clear" w:color="auto" w:fill="auto"/>
            <w:tcMar>
              <w:left w:w="85" w:type="dxa"/>
              <w:right w:w="85" w:type="dxa"/>
            </w:tcMar>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تغطي الإشارة الساتلية منطقة دولة بأكملها</w:t>
            </w:r>
          </w:p>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تغطي وسائل سد الفجوات للأرض مناطق الظل الناجمة عن الإشارة الساتلية </w:t>
            </w:r>
          </w:p>
        </w:tc>
        <w:tc>
          <w:tcPr>
            <w:tcW w:w="2232" w:type="dxa"/>
            <w:shd w:val="clear" w:color="auto" w:fill="auto"/>
            <w:tcMar>
              <w:left w:w="85" w:type="dxa"/>
              <w:right w:w="85" w:type="dxa"/>
            </w:tcMar>
          </w:tcPr>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الشبكة </w:t>
            </w:r>
            <w:r w:rsidRPr="0097154A">
              <w:rPr>
                <w:sz w:val="18"/>
                <w:szCs w:val="24"/>
                <w:lang w:bidi="ar-EG"/>
              </w:rPr>
              <w:t>SFN</w:t>
            </w:r>
            <w:r w:rsidRPr="0097154A">
              <w:rPr>
                <w:rFonts w:hint="cs"/>
                <w:sz w:val="18"/>
                <w:szCs w:val="24"/>
                <w:rtl/>
                <w:lang w:bidi="ar-EG"/>
              </w:rPr>
              <w:t xml:space="preserve"> مدعومة</w:t>
            </w:r>
          </w:p>
          <w:p w:rsidR="0097154A" w:rsidRPr="0097154A" w:rsidRDefault="0097154A" w:rsidP="0097154A">
            <w:pPr>
              <w:keepNext/>
              <w:keepLines/>
              <w:tabs>
                <w:tab w:val="left" w:pos="794"/>
              </w:tabs>
              <w:spacing w:before="40" w:after="40" w:line="260" w:lineRule="exact"/>
              <w:jc w:val="left"/>
              <w:rPr>
                <w:sz w:val="18"/>
                <w:szCs w:val="24"/>
                <w:rtl/>
                <w:lang w:bidi="ar-EG"/>
              </w:rPr>
            </w:pPr>
            <w:r w:rsidRPr="0097154A">
              <w:rPr>
                <w:rFonts w:hint="cs"/>
                <w:sz w:val="18"/>
                <w:szCs w:val="24"/>
                <w:rtl/>
                <w:lang w:bidi="ar-EG"/>
              </w:rPr>
              <w:t xml:space="preserve">هذه الشبكة مدعومة نمطياً </w:t>
            </w:r>
            <w:r w:rsidR="00D2476A">
              <w:rPr>
                <w:rFonts w:hint="cs"/>
                <w:sz w:val="18"/>
                <w:szCs w:val="24"/>
                <w:rtl/>
                <w:lang w:bidi="ar-EG"/>
              </w:rPr>
              <w:t>في </w:t>
            </w:r>
            <w:r w:rsidRPr="0097154A">
              <w:rPr>
                <w:rFonts w:hint="cs"/>
                <w:sz w:val="18"/>
                <w:szCs w:val="24"/>
                <w:rtl/>
                <w:lang w:bidi="ar-EG"/>
              </w:rPr>
              <w:t xml:space="preserve">الأسلوب </w:t>
            </w:r>
            <w:r w:rsidRPr="0097154A">
              <w:rPr>
                <w:sz w:val="18"/>
                <w:szCs w:val="24"/>
                <w:lang w:bidi="ar-EG"/>
              </w:rPr>
              <w:t>8k</w:t>
            </w:r>
            <w:r w:rsidRPr="0097154A">
              <w:rPr>
                <w:rFonts w:hint="cs"/>
                <w:sz w:val="18"/>
                <w:szCs w:val="24"/>
                <w:rtl/>
                <w:lang w:bidi="ar-EG"/>
              </w:rPr>
              <w:t xml:space="preserve"> مع إمكانية اختيار معدل الشفرة </w:t>
            </w:r>
            <w:r w:rsidRPr="0097154A">
              <w:rPr>
                <w:sz w:val="18"/>
                <w:szCs w:val="24"/>
                <w:lang w:bidi="ar-EG"/>
              </w:rPr>
              <w:t>FEC</w:t>
            </w:r>
            <w:r w:rsidRPr="0097154A">
              <w:rPr>
                <w:rFonts w:hint="cs"/>
                <w:sz w:val="18"/>
                <w:szCs w:val="24"/>
                <w:rtl/>
                <w:lang w:bidi="ar-EG"/>
              </w:rPr>
              <w:t xml:space="preserve"> ومخطط تشكيل الموجة الحاملة</w:t>
            </w:r>
          </w:p>
          <w:p w:rsidR="0097154A" w:rsidRPr="0097154A" w:rsidRDefault="0097154A" w:rsidP="00DE5076">
            <w:pPr>
              <w:keepNext/>
              <w:keepLines/>
              <w:tabs>
                <w:tab w:val="left" w:pos="794"/>
              </w:tabs>
              <w:spacing w:before="40" w:after="120" w:line="260" w:lineRule="exact"/>
              <w:jc w:val="left"/>
              <w:rPr>
                <w:sz w:val="18"/>
                <w:szCs w:val="24"/>
                <w:rtl/>
                <w:lang w:bidi="ar-EG"/>
              </w:rPr>
            </w:pPr>
            <w:r w:rsidRPr="0097154A">
              <w:rPr>
                <w:rFonts w:hint="cs"/>
                <w:sz w:val="18"/>
                <w:szCs w:val="24"/>
                <w:rtl/>
                <w:lang w:bidi="ar-EG"/>
              </w:rPr>
              <w:t>الإرسال التراتبي متاح</w:t>
            </w:r>
          </w:p>
        </w:tc>
      </w:tr>
    </w:tbl>
    <w:p w:rsidR="0097154A" w:rsidRPr="0097154A" w:rsidRDefault="0097154A" w:rsidP="007F08AA">
      <w:pPr>
        <w:spacing w:before="80" w:line="220" w:lineRule="exact"/>
        <w:rPr>
          <w:rFonts w:hAnsi="Times New Roman Bold"/>
          <w:sz w:val="18"/>
          <w:szCs w:val="24"/>
          <w:rtl/>
          <w:lang w:bidi="ar-EG"/>
        </w:rPr>
      </w:pPr>
      <w:r w:rsidRPr="0097154A">
        <w:rPr>
          <w:rFonts w:hAnsi="Times New Roman Bold"/>
          <w:sz w:val="24"/>
          <w:szCs w:val="24"/>
          <w:vertAlign w:val="superscript"/>
          <w:lang w:bidi="ar-EG"/>
        </w:rPr>
        <w:t>*1</w:t>
      </w:r>
      <w:r w:rsidRPr="0097154A">
        <w:rPr>
          <w:rFonts w:hAnsi="Times New Roman Bold" w:hint="cs"/>
          <w:sz w:val="24"/>
          <w:vertAlign w:val="superscript"/>
          <w:rtl/>
        </w:rPr>
        <w:t>،</w:t>
      </w:r>
      <w:r w:rsidRPr="0097154A">
        <w:rPr>
          <w:rFonts w:hAnsi="Times New Roman Bold" w:hint="cs"/>
          <w:sz w:val="20"/>
          <w:szCs w:val="26"/>
          <w:rtl/>
          <w:lang w:bidi="ar-EG"/>
        </w:rPr>
        <w:t xml:space="preserve"> </w:t>
      </w:r>
      <w:r w:rsidRPr="0097154A">
        <w:rPr>
          <w:rFonts w:hAnsi="Times New Roman Bold"/>
          <w:sz w:val="24"/>
          <w:szCs w:val="24"/>
          <w:vertAlign w:val="superscript"/>
          <w:lang w:bidi="ar-EG"/>
        </w:rPr>
        <w:t>*2</w:t>
      </w:r>
      <w:r w:rsidRPr="0097154A">
        <w:rPr>
          <w:rFonts w:hAnsi="Times New Roman Bold" w:hint="cs"/>
          <w:sz w:val="20"/>
          <w:szCs w:val="26"/>
          <w:rtl/>
          <w:lang w:bidi="ar-EG"/>
        </w:rPr>
        <w:tab/>
      </w:r>
      <w:r w:rsidR="00D2476A">
        <w:rPr>
          <w:rFonts w:hAnsi="Times New Roman Bold" w:hint="cs"/>
          <w:sz w:val="18"/>
          <w:szCs w:val="24"/>
          <w:rtl/>
          <w:lang w:bidi="ar-EG"/>
        </w:rPr>
        <w:t>في </w:t>
      </w:r>
      <w:r w:rsidRPr="0097154A">
        <w:rPr>
          <w:rFonts w:hAnsi="Times New Roman Bold" w:hint="cs"/>
          <w:sz w:val="18"/>
          <w:szCs w:val="24"/>
          <w:rtl/>
          <w:lang w:bidi="ar-EG"/>
        </w:rPr>
        <w:t xml:space="preserve">حالة معدل نبض تعدد الأرسال بتقسيم الشفرة </w:t>
      </w:r>
      <w:r w:rsidRPr="0097154A">
        <w:rPr>
          <w:rFonts w:hAnsi="Times New Roman Bold"/>
          <w:sz w:val="18"/>
          <w:szCs w:val="24"/>
          <w:lang w:bidi="ar-EG"/>
        </w:rPr>
        <w:t>(CDM)</w:t>
      </w:r>
      <w:r w:rsidRPr="0097154A">
        <w:rPr>
          <w:rFonts w:hAnsi="Times New Roman Bold" w:hint="cs"/>
          <w:sz w:val="18"/>
          <w:szCs w:val="24"/>
          <w:rtl/>
          <w:lang w:bidi="ar-EG"/>
        </w:rPr>
        <w:t xml:space="preserve"> </w:t>
      </w:r>
      <w:r w:rsidRPr="0097154A">
        <w:rPr>
          <w:rFonts w:hAnsi="Times New Roman Bold"/>
          <w:sz w:val="18"/>
          <w:szCs w:val="24"/>
          <w:lang w:bidi="ar-EG"/>
        </w:rPr>
        <w:t>MHz</w:t>
      </w:r>
      <w:r w:rsidRPr="0097154A">
        <w:rPr>
          <w:rFonts w:hAnsi="Times New Roman Bold"/>
          <w:sz w:val="18"/>
          <w:szCs w:val="24"/>
          <w:lang w:bidi="ar-EG"/>
        </w:rPr>
        <w:t> </w:t>
      </w:r>
      <w:r w:rsidRPr="0097154A">
        <w:rPr>
          <w:rFonts w:hAnsi="Times New Roman Bold"/>
          <w:sz w:val="18"/>
          <w:szCs w:val="24"/>
          <w:lang w:bidi="ar-EG"/>
        </w:rPr>
        <w:t>16,384</w:t>
      </w:r>
      <w:r w:rsidRPr="0097154A">
        <w:rPr>
          <w:rFonts w:hAnsi="Times New Roman Bold" w:hint="cs"/>
          <w:sz w:val="18"/>
          <w:szCs w:val="24"/>
          <w:rtl/>
          <w:lang w:bidi="ar-EG"/>
        </w:rPr>
        <w:t xml:space="preserve">، يبلغ عرض النطاق المشغول </w:t>
      </w:r>
      <w:r w:rsidRPr="0097154A">
        <w:rPr>
          <w:rFonts w:hAnsi="Times New Roman Bold"/>
          <w:sz w:val="18"/>
          <w:szCs w:val="24"/>
          <w:lang w:bidi="ar-EG"/>
        </w:rPr>
        <w:t>19</w:t>
      </w:r>
      <w:r w:rsidRPr="0097154A">
        <w:rPr>
          <w:rFonts w:hAnsi="Times New Roman Bold" w:hint="cs"/>
          <w:sz w:val="18"/>
          <w:szCs w:val="24"/>
          <w:rtl/>
          <w:lang w:bidi="ar-EG"/>
        </w:rPr>
        <w:t xml:space="preserve"> </w:t>
      </w:r>
      <w:r w:rsidRPr="0097154A">
        <w:rPr>
          <w:rFonts w:hAnsi="Times New Roman Bold"/>
          <w:sz w:val="18"/>
          <w:szCs w:val="24"/>
          <w:lang w:bidi="ar-EG"/>
        </w:rPr>
        <w:t>MHz</w:t>
      </w:r>
      <w:r w:rsidRPr="0097154A">
        <w:rPr>
          <w:rFonts w:hAnsi="Times New Roman Bold" w:hint="cs"/>
          <w:sz w:val="18"/>
          <w:szCs w:val="24"/>
          <w:rtl/>
          <w:lang w:bidi="ar-EG"/>
        </w:rPr>
        <w:t xml:space="preserve"> بالنسبة إلى الإشارة الساتلية.</w:t>
      </w:r>
    </w:p>
    <w:p w:rsidR="0097154A" w:rsidRPr="0097154A" w:rsidRDefault="0097154A" w:rsidP="0097154A">
      <w:pPr>
        <w:spacing w:before="60" w:line="220" w:lineRule="exact"/>
        <w:rPr>
          <w:rFonts w:hAnsi="Times New Roman Bold"/>
          <w:sz w:val="18"/>
          <w:szCs w:val="24"/>
          <w:rtl/>
          <w:lang w:bidi="ar-EG"/>
        </w:rPr>
      </w:pPr>
      <w:r w:rsidRPr="0097154A">
        <w:rPr>
          <w:rFonts w:hAnsi="Times New Roman Bold" w:hint="cs"/>
          <w:sz w:val="18"/>
          <w:szCs w:val="24"/>
          <w:rtl/>
          <w:lang w:bidi="ar-EG"/>
        </w:rPr>
        <w:t>بالنسبة للحالة القصوى:</w:t>
      </w:r>
      <w:r w:rsidRPr="0097154A">
        <w:rPr>
          <w:rFonts w:hAnsi="Times New Roman Bold"/>
          <w:sz w:val="18"/>
          <w:szCs w:val="24"/>
          <w:rtl/>
          <w:lang w:bidi="ar-EG"/>
        </w:rPr>
        <w:tab/>
      </w:r>
      <w:r w:rsidRPr="0097154A">
        <w:rPr>
          <w:rFonts w:hAnsi="Times New Roman Bold" w:hint="cs"/>
          <w:sz w:val="18"/>
          <w:szCs w:val="24"/>
          <w:rtl/>
          <w:lang w:bidi="ar-EG"/>
        </w:rPr>
        <w:t xml:space="preserve">تستخدم </w:t>
      </w:r>
      <w:r w:rsidRPr="0097154A">
        <w:rPr>
          <w:rFonts w:hAnsi="Times New Roman Bold"/>
          <w:sz w:val="18"/>
          <w:szCs w:val="24"/>
          <w:lang w:bidi="ar-EG"/>
        </w:rPr>
        <w:t>63</w:t>
      </w:r>
      <w:r w:rsidRPr="0097154A">
        <w:rPr>
          <w:rFonts w:hAnsi="Times New Roman Bold" w:hint="cs"/>
          <w:sz w:val="18"/>
          <w:szCs w:val="24"/>
          <w:rtl/>
          <w:lang w:bidi="ar-EG"/>
        </w:rPr>
        <w:t xml:space="preserve"> قناة حمولة نافعة وقناة واحدة إرشادية </w:t>
      </w:r>
      <w:r w:rsidRPr="0097154A">
        <w:rPr>
          <w:rFonts w:hAnsi="Times New Roman Bold"/>
          <w:sz w:val="18"/>
          <w:szCs w:val="24"/>
          <w:lang w:bidi="ar-EG"/>
        </w:rPr>
        <w:t>CDM</w:t>
      </w:r>
      <w:r w:rsidRPr="0097154A">
        <w:rPr>
          <w:rFonts w:hAnsi="Times New Roman Bold" w:hint="cs"/>
          <w:sz w:val="18"/>
          <w:szCs w:val="24"/>
          <w:rtl/>
          <w:lang w:bidi="ar-EG"/>
        </w:rPr>
        <w:t xml:space="preserve">. ويبلغ معدل تشفير فيتربي </w:t>
      </w:r>
      <w:r w:rsidRPr="0097154A">
        <w:rPr>
          <w:rFonts w:hAnsi="Times New Roman Bold"/>
          <w:sz w:val="18"/>
          <w:szCs w:val="24"/>
          <w:lang w:val="fr-FR" w:bidi="ar-EG"/>
        </w:rPr>
        <w:t>7/8</w:t>
      </w:r>
      <w:r w:rsidRPr="0097154A">
        <w:rPr>
          <w:rFonts w:hAnsi="Times New Roman Bold" w:hint="cs"/>
          <w:sz w:val="18"/>
          <w:szCs w:val="24"/>
          <w:rtl/>
          <w:lang w:val="fr-FR" w:bidi="ar-EG"/>
        </w:rPr>
        <w:t xml:space="preserve">. </w:t>
      </w:r>
      <w:r w:rsidRPr="0097154A">
        <w:rPr>
          <w:rFonts w:hAnsi="Times New Roman Bold" w:hint="cs"/>
          <w:sz w:val="18"/>
          <w:szCs w:val="24"/>
          <w:rtl/>
          <w:lang w:bidi="ar-EG"/>
        </w:rPr>
        <w:t xml:space="preserve">ومعدل الرزم </w:t>
      </w:r>
      <w:r w:rsidRPr="0097154A">
        <w:rPr>
          <w:rFonts w:hAnsi="Times New Roman Bold"/>
          <w:sz w:val="18"/>
          <w:szCs w:val="24"/>
          <w:lang w:bidi="ar-EG"/>
        </w:rPr>
        <w:t>TS</w:t>
      </w:r>
      <w:r w:rsidRPr="0097154A">
        <w:rPr>
          <w:rFonts w:hAnsi="Times New Roman Bold" w:hint="cs"/>
          <w:sz w:val="18"/>
          <w:szCs w:val="24"/>
          <w:rtl/>
          <w:lang w:bidi="ar-EG"/>
        </w:rPr>
        <w:t xml:space="preserve"> للحمولة النافعة يساوي: </w:t>
      </w:r>
      <w:r w:rsidRPr="0097154A">
        <w:rPr>
          <w:sz w:val="18"/>
          <w:szCs w:val="28"/>
        </w:rPr>
        <w:t>16,384 × 2 × 7/8 × 188/204 × 63/64 / 19</w:t>
      </w:r>
      <w:r w:rsidRPr="0097154A">
        <w:rPr>
          <w:rFonts w:hint="cs"/>
          <w:sz w:val="18"/>
          <w:szCs w:val="28"/>
          <w:rtl/>
          <w:lang w:bidi="ar-EG"/>
        </w:rPr>
        <w:t xml:space="preserve"> =</w:t>
      </w:r>
      <w:r w:rsidRPr="0097154A">
        <w:rPr>
          <w:rFonts w:hint="cs"/>
          <w:sz w:val="18"/>
          <w:szCs w:val="28"/>
          <w:rtl/>
        </w:rPr>
        <w:t xml:space="preserve"> </w:t>
      </w:r>
      <w:r w:rsidRPr="0097154A">
        <w:rPr>
          <w:sz w:val="18"/>
          <w:szCs w:val="28"/>
        </w:rPr>
        <w:t>Hz/s/bit 1,369</w:t>
      </w:r>
      <w:r w:rsidRPr="0097154A">
        <w:rPr>
          <w:rFonts w:hint="cs"/>
          <w:sz w:val="18"/>
          <w:szCs w:val="28"/>
          <w:rtl/>
          <w:lang w:bidi="ar-EG"/>
        </w:rPr>
        <w:t>.</w:t>
      </w:r>
    </w:p>
    <w:p w:rsidR="0097154A" w:rsidRPr="0097154A" w:rsidRDefault="0097154A" w:rsidP="0097154A">
      <w:pPr>
        <w:spacing w:before="60" w:line="220" w:lineRule="exact"/>
        <w:rPr>
          <w:lang w:val="fr-FR" w:bidi="ar-EG"/>
        </w:rPr>
      </w:pPr>
      <w:r w:rsidRPr="0097154A">
        <w:rPr>
          <w:rFonts w:hAnsi="Times New Roman Bold" w:hint="cs"/>
          <w:sz w:val="18"/>
          <w:szCs w:val="24"/>
          <w:rtl/>
          <w:lang w:bidi="ar-EG"/>
        </w:rPr>
        <w:t>بالنسبة للحالة النمطية:</w:t>
      </w:r>
      <w:r w:rsidRPr="0097154A">
        <w:rPr>
          <w:rFonts w:hAnsi="Times New Roman Bold"/>
          <w:sz w:val="18"/>
          <w:szCs w:val="24"/>
          <w:rtl/>
          <w:lang w:bidi="ar-EG"/>
        </w:rPr>
        <w:tab/>
      </w:r>
      <w:r w:rsidRPr="0097154A">
        <w:rPr>
          <w:rFonts w:hAnsi="Times New Roman Bold" w:hint="cs"/>
          <w:sz w:val="18"/>
          <w:szCs w:val="24"/>
          <w:rtl/>
          <w:lang w:bidi="ar-EG"/>
        </w:rPr>
        <w:t xml:space="preserve">تستخدم </w:t>
      </w:r>
      <w:r w:rsidRPr="0097154A">
        <w:rPr>
          <w:rFonts w:hAnsi="Times New Roman Bold"/>
          <w:sz w:val="18"/>
          <w:szCs w:val="24"/>
          <w:lang w:bidi="ar-EG"/>
        </w:rPr>
        <w:t>29</w:t>
      </w:r>
      <w:r w:rsidRPr="0097154A">
        <w:rPr>
          <w:rFonts w:hAnsi="Times New Roman Bold" w:hint="cs"/>
          <w:sz w:val="18"/>
          <w:szCs w:val="24"/>
          <w:rtl/>
          <w:lang w:bidi="ar-EG"/>
        </w:rPr>
        <w:t xml:space="preserve"> قناة حمولة نافعة وقناة واحدة إرشادية </w:t>
      </w:r>
      <w:r w:rsidRPr="0097154A">
        <w:rPr>
          <w:rFonts w:hAnsi="Times New Roman Bold"/>
          <w:sz w:val="18"/>
          <w:szCs w:val="24"/>
          <w:lang w:bidi="ar-EG"/>
        </w:rPr>
        <w:t>CDM</w:t>
      </w:r>
      <w:r w:rsidRPr="0097154A">
        <w:rPr>
          <w:rFonts w:hAnsi="Times New Roman Bold" w:hint="cs"/>
          <w:sz w:val="18"/>
          <w:szCs w:val="24"/>
          <w:rtl/>
          <w:lang w:bidi="ar-EG"/>
        </w:rPr>
        <w:t xml:space="preserve">. ويبلغ معدل تشفير فيتربي </w:t>
      </w:r>
      <w:r w:rsidRPr="0097154A">
        <w:rPr>
          <w:rFonts w:hAnsi="Times New Roman Bold"/>
          <w:sz w:val="18"/>
          <w:szCs w:val="24"/>
          <w:lang w:val="fr-FR" w:bidi="ar-EG"/>
        </w:rPr>
        <w:t>1/2</w:t>
      </w:r>
      <w:r w:rsidRPr="0097154A">
        <w:rPr>
          <w:rFonts w:hAnsi="Times New Roman Bold" w:hint="cs"/>
          <w:sz w:val="18"/>
          <w:szCs w:val="24"/>
          <w:rtl/>
          <w:lang w:bidi="ar-EG"/>
        </w:rPr>
        <w:t xml:space="preserve">. ومعدل الرزم </w:t>
      </w:r>
      <w:r w:rsidRPr="0097154A">
        <w:rPr>
          <w:rFonts w:hAnsi="Times New Roman Bold"/>
          <w:sz w:val="18"/>
          <w:szCs w:val="24"/>
          <w:lang w:bidi="ar-EG"/>
        </w:rPr>
        <w:t>TS</w:t>
      </w:r>
      <w:r w:rsidRPr="0097154A">
        <w:rPr>
          <w:rFonts w:hAnsi="Times New Roman Bold" w:hint="cs"/>
          <w:sz w:val="18"/>
          <w:szCs w:val="24"/>
          <w:rtl/>
          <w:lang w:bidi="ar-EG"/>
        </w:rPr>
        <w:t xml:space="preserve"> للحمولة النافعة يساوي: </w:t>
      </w:r>
      <w:r w:rsidRPr="0097154A">
        <w:rPr>
          <w:sz w:val="18"/>
          <w:szCs w:val="28"/>
        </w:rPr>
        <w:t>16</w:t>
      </w:r>
      <w:r w:rsidRPr="0097154A">
        <w:rPr>
          <w:sz w:val="18"/>
          <w:szCs w:val="28"/>
          <w:lang w:val="fr-FR"/>
        </w:rPr>
        <w:t>,</w:t>
      </w:r>
      <w:r w:rsidRPr="0097154A">
        <w:rPr>
          <w:sz w:val="18"/>
          <w:szCs w:val="28"/>
        </w:rPr>
        <w:t>384 × 2 × 1/2 × 188/204 × 29/64 / 19</w:t>
      </w:r>
      <w:r w:rsidRPr="0097154A">
        <w:rPr>
          <w:rFonts w:hint="cs"/>
          <w:sz w:val="18"/>
          <w:szCs w:val="28"/>
          <w:rtl/>
        </w:rPr>
        <w:t xml:space="preserve"> =</w:t>
      </w:r>
      <w:r w:rsidRPr="0097154A">
        <w:rPr>
          <w:rFonts w:hint="cs"/>
          <w:sz w:val="18"/>
          <w:szCs w:val="28"/>
          <w:rtl/>
          <w:lang w:bidi="ar-EG"/>
        </w:rPr>
        <w:t xml:space="preserve"> </w:t>
      </w:r>
      <w:r w:rsidRPr="0097154A">
        <w:rPr>
          <w:sz w:val="18"/>
          <w:szCs w:val="28"/>
          <w:lang w:bidi="ar-EG"/>
        </w:rPr>
        <w:t>Hz/s/bit 0,360</w:t>
      </w:r>
      <w:r w:rsidRPr="0097154A">
        <w:rPr>
          <w:rFonts w:hAnsi="Times New Roman Bold" w:hint="cs"/>
          <w:sz w:val="18"/>
          <w:szCs w:val="24"/>
          <w:rtl/>
          <w:lang w:bidi="ar-EG"/>
        </w:rPr>
        <w:t>.</w:t>
      </w:r>
    </w:p>
    <w:p w:rsidR="0097154A" w:rsidRPr="0097154A" w:rsidRDefault="0097154A" w:rsidP="0097154A">
      <w:pPr>
        <w:spacing w:line="120" w:lineRule="auto"/>
        <w:rPr>
          <w:rtl/>
          <w:lang w:bidi="ar-EG"/>
        </w:rPr>
      </w:pPr>
    </w:p>
    <w:p w:rsidR="00B86F0D" w:rsidRPr="00B86F0D" w:rsidRDefault="00B86F0D" w:rsidP="00FE2966">
      <w:pPr>
        <w:pStyle w:val="TableNo"/>
        <w:rPr>
          <w:rtl/>
        </w:rPr>
      </w:pPr>
      <w:r w:rsidRPr="00B86F0D">
        <w:rPr>
          <w:rFonts w:hint="cs"/>
          <w:rtl/>
        </w:rPr>
        <w:t xml:space="preserve">الجـدول </w:t>
      </w:r>
      <w:r w:rsidRPr="00B86F0D">
        <w:t>7B</w:t>
      </w:r>
    </w:p>
    <w:p w:rsidR="00B86F0D" w:rsidRPr="00B86F0D" w:rsidRDefault="00B86F0D" w:rsidP="00DE5076">
      <w:pPr>
        <w:pStyle w:val="Tabletitle"/>
        <w:rPr>
          <w:rtl/>
        </w:rPr>
      </w:pPr>
      <w:r w:rsidRPr="00B86F0D">
        <w:rPr>
          <w:rFonts w:hint="cs"/>
          <w:rtl/>
        </w:rPr>
        <w:t xml:space="preserve">مقارنة الأداء التقني لأنظمة إذاعة الوسائط المتعددة للاستقبال المتنقل (لأنظمة الوسائط المتعددة </w:t>
      </w:r>
      <w:r w:rsidRPr="00B86F0D">
        <w:t>H</w:t>
      </w:r>
      <w:r w:rsidRPr="00B86F0D">
        <w:rPr>
          <w:rFonts w:hint="cs"/>
          <w:rtl/>
        </w:rPr>
        <w:t xml:space="preserve"> و</w:t>
      </w:r>
      <w:r w:rsidRPr="00B86F0D">
        <w:t>I</w:t>
      </w:r>
      <w:r w:rsidRPr="00B86F0D">
        <w:rPr>
          <w:rFonts w:hint="cs"/>
          <w:rtl/>
        </w:rPr>
        <w:t xml:space="preserve"> و</w:t>
      </w:r>
      <w:r w:rsidRPr="00B86F0D">
        <w:t>M</w:t>
      </w:r>
      <w:r w:rsidRPr="00B86F0D">
        <w:rPr>
          <w:rFonts w:hint="cs"/>
          <w:rtl/>
        </w:rPr>
        <w:t xml:space="preserve"> و</w:t>
      </w:r>
      <w:r w:rsidRPr="00B86F0D">
        <w:t>T2</w:t>
      </w:r>
      <w:r w:rsidRPr="00B86F0D">
        <w:rPr>
          <w:rFonts w:hint="cs"/>
          <w:rtl/>
        </w:rPr>
        <w:t>)</w:t>
      </w:r>
    </w:p>
    <w:tbl>
      <w:tblPr>
        <w:bidiVisual/>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43"/>
        <w:gridCol w:w="3029"/>
        <w:gridCol w:w="3025"/>
        <w:gridCol w:w="3030"/>
      </w:tblGrid>
      <w:tr w:rsidR="00B86F0D" w:rsidRPr="00B86F0D" w:rsidTr="00DE4CED">
        <w:trPr>
          <w:tblHeader/>
        </w:trPr>
        <w:tc>
          <w:tcPr>
            <w:tcW w:w="1702" w:type="dxa"/>
            <w:shd w:val="clear" w:color="auto" w:fill="auto"/>
            <w:tcMar>
              <w:left w:w="85" w:type="dxa"/>
              <w:right w:w="85" w:type="dxa"/>
            </w:tcMar>
          </w:tcPr>
          <w:p w:rsidR="00B86F0D" w:rsidRPr="00B86F0D" w:rsidRDefault="00B86F0D" w:rsidP="00B86F0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p>
        </w:tc>
        <w:tc>
          <w:tcPr>
            <w:tcW w:w="3843" w:type="dxa"/>
            <w:shd w:val="clear" w:color="auto" w:fill="auto"/>
            <w:tcMar>
              <w:left w:w="85" w:type="dxa"/>
              <w:right w:w="85" w:type="dxa"/>
            </w:tcMar>
          </w:tcPr>
          <w:p w:rsidR="00B86F0D" w:rsidRPr="00B86F0D" w:rsidRDefault="00B86F0D" w:rsidP="00B86F0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“H”</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29" w:type="dxa"/>
            <w:shd w:val="clear" w:color="auto" w:fill="auto"/>
          </w:tcPr>
          <w:p w:rsidR="00B86F0D" w:rsidRPr="00B86F0D" w:rsidRDefault="00B86F0D" w:rsidP="00B86F0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“I”</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25" w:type="dxa"/>
            <w:shd w:val="clear" w:color="auto" w:fill="auto"/>
            <w:tcMar>
              <w:left w:w="85" w:type="dxa"/>
              <w:right w:w="85" w:type="dxa"/>
            </w:tcMar>
          </w:tcPr>
          <w:p w:rsidR="00B86F0D" w:rsidRPr="00B86F0D" w:rsidRDefault="00B86F0D" w:rsidP="00B86F0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“M”</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30" w:type="dxa"/>
          </w:tcPr>
          <w:p w:rsidR="00B86F0D" w:rsidRPr="00B86F0D" w:rsidRDefault="00B86F0D" w:rsidP="00B86F0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highlight w:val="yellow"/>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“T2”</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r>
      <w:tr w:rsidR="00B86F0D" w:rsidRPr="00B86F0D" w:rsidTr="00DE4CED">
        <w:tc>
          <w:tcPr>
            <w:tcW w:w="1702" w:type="dxa"/>
            <w:shd w:val="clear" w:color="auto" w:fill="auto"/>
            <w:tcMar>
              <w:left w:w="85" w:type="dxa"/>
              <w:right w:w="85" w:type="dxa"/>
            </w:tcMar>
          </w:tcPr>
          <w:p w:rsidR="00B86F0D" w:rsidRPr="00B86F0D" w:rsidRDefault="00B86F0D" w:rsidP="00B86F0D">
            <w:pPr>
              <w:tabs>
                <w:tab w:val="left" w:pos="794"/>
              </w:tabs>
              <w:overflowPunct/>
              <w:autoSpaceDE/>
              <w:autoSpaceDN/>
              <w:adjustRightInd/>
              <w:spacing w:before="40" w:after="40" w:line="260" w:lineRule="exact"/>
              <w:jc w:val="left"/>
              <w:textAlignment w:val="auto"/>
              <w:rPr>
                <w:rFonts w:eastAsia="SimSun"/>
                <w:sz w:val="18"/>
                <w:szCs w:val="24"/>
                <w:lang w:eastAsia="en-US" w:bidi="ar-EG"/>
              </w:rPr>
            </w:pPr>
            <w:r w:rsidRPr="00B86F0D">
              <w:rPr>
                <w:rFonts w:eastAsia="SimSun" w:hint="cs"/>
                <w:sz w:val="18"/>
                <w:szCs w:val="24"/>
                <w:rtl/>
                <w:lang w:eastAsia="en-US" w:bidi="ar-EG"/>
              </w:rPr>
              <w:t xml:space="preserve">فعالية استخدام الطيف الترددي </w:t>
            </w:r>
            <w:r w:rsidRPr="00B86F0D">
              <w:rPr>
                <w:rFonts w:eastAsia="SimSun"/>
                <w:sz w:val="18"/>
                <w:szCs w:val="24"/>
                <w:lang w:eastAsia="en-US" w:bidi="ar-EG"/>
              </w:rPr>
              <w:t>(bit/s/Hz)</w:t>
            </w:r>
          </w:p>
        </w:tc>
        <w:tc>
          <w:tcPr>
            <w:tcW w:w="3843" w:type="dxa"/>
            <w:shd w:val="clear" w:color="auto" w:fill="auto"/>
            <w:tcMar>
              <w:left w:w="85" w:type="dxa"/>
              <w:right w:w="85" w:type="dxa"/>
            </w:tcMar>
          </w:tcPr>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rtl/>
                <w:lang w:eastAsia="en-US" w:bidi="ar-EG"/>
              </w:rPr>
            </w:pPr>
            <w:r w:rsidRPr="00B86F0D">
              <w:rPr>
                <w:rFonts w:eastAsia="SimSun" w:hint="cs"/>
                <w:sz w:val="18"/>
                <w:szCs w:val="24"/>
                <w:rtl/>
                <w:lang w:eastAsia="en-US" w:bidi="ar-EG"/>
              </w:rPr>
              <w:t xml:space="preserve">من </w:t>
            </w:r>
            <w:r w:rsidRPr="00B86F0D">
              <w:rPr>
                <w:rFonts w:eastAsia="SimSun"/>
                <w:sz w:val="18"/>
                <w:szCs w:val="24"/>
                <w:lang w:val="fr-FR" w:eastAsia="en-US" w:bidi="ar-EG"/>
              </w:rPr>
              <w:t>bit/s/Hz </w:t>
            </w:r>
            <w:r w:rsidRPr="00B86F0D">
              <w:rPr>
                <w:rFonts w:eastAsia="SimSun"/>
                <w:sz w:val="18"/>
                <w:szCs w:val="24"/>
                <w:lang w:eastAsia="en-US" w:bidi="ar-EG"/>
              </w:rPr>
              <w:t>0</w:t>
            </w:r>
            <w:r w:rsidRPr="00B86F0D">
              <w:rPr>
                <w:rFonts w:eastAsia="SimSun"/>
                <w:sz w:val="18"/>
                <w:szCs w:val="24"/>
                <w:lang w:val="fr-FR" w:eastAsia="en-US" w:bidi="ar-EG"/>
              </w:rPr>
              <w:t>,</w:t>
            </w:r>
            <w:r w:rsidRPr="00B86F0D">
              <w:rPr>
                <w:rFonts w:eastAsia="SimSun"/>
                <w:sz w:val="18"/>
                <w:szCs w:val="24"/>
                <w:lang w:eastAsia="en-US" w:bidi="ar-EG"/>
              </w:rPr>
              <w:t>46</w:t>
            </w:r>
            <w:r w:rsidRPr="00B86F0D">
              <w:rPr>
                <w:rFonts w:eastAsia="SimSun" w:hint="cs"/>
                <w:sz w:val="18"/>
                <w:szCs w:val="24"/>
                <w:rtl/>
                <w:lang w:eastAsia="en-US" w:bidi="ar-EG"/>
              </w:rPr>
              <w:t xml:space="preserve"> (شفرة </w:t>
            </w:r>
            <w:r w:rsidRPr="00B86F0D">
              <w:rPr>
                <w:rFonts w:eastAsia="SimSun"/>
                <w:sz w:val="18"/>
                <w:szCs w:val="24"/>
                <w:lang w:eastAsia="en-US" w:bidi="ar-EG"/>
              </w:rPr>
              <w:t>QPSK 1/2 MPE-FEC 3/4</w:t>
            </w:r>
            <w:r w:rsidRPr="00B86F0D">
              <w:rPr>
                <w:rFonts w:eastAsia="SimSun" w:hint="cs"/>
                <w:sz w:val="18"/>
                <w:szCs w:val="24"/>
                <w:rtl/>
                <w:lang w:eastAsia="en-US" w:bidi="ar-EG"/>
              </w:rPr>
              <w:t xml:space="preserve">) إلى </w:t>
            </w:r>
            <w:r w:rsidRPr="00B86F0D">
              <w:rPr>
                <w:rFonts w:eastAsia="SimSun"/>
                <w:sz w:val="18"/>
                <w:szCs w:val="24"/>
                <w:lang w:val="fr-FR" w:eastAsia="en-US" w:bidi="ar-EG"/>
              </w:rPr>
              <w:t>bit/s/Hz </w:t>
            </w:r>
            <w:r w:rsidRPr="00B86F0D">
              <w:rPr>
                <w:rFonts w:eastAsia="SimSun"/>
                <w:sz w:val="18"/>
                <w:szCs w:val="24"/>
                <w:lang w:eastAsia="en-US" w:bidi="ar-EG"/>
              </w:rPr>
              <w:t>1,86</w:t>
            </w:r>
            <w:r w:rsidRPr="00B86F0D">
              <w:rPr>
                <w:rFonts w:eastAsia="SimSun" w:hint="cs"/>
                <w:sz w:val="18"/>
                <w:szCs w:val="24"/>
                <w:rtl/>
                <w:lang w:eastAsia="en-US" w:bidi="ar-EG"/>
              </w:rPr>
              <w:t xml:space="preserve"> (شفرة </w:t>
            </w:r>
            <w:r w:rsidRPr="00B86F0D">
              <w:rPr>
                <w:rFonts w:eastAsia="SimSun"/>
                <w:sz w:val="18"/>
                <w:szCs w:val="24"/>
                <w:lang w:eastAsia="en-US" w:bidi="ar-EG"/>
              </w:rPr>
              <w:t>64-QAM 2/3 MPE-FEC 3/4</w:t>
            </w:r>
            <w:r w:rsidRPr="00B86F0D">
              <w:rPr>
                <w:rFonts w:eastAsia="SimSun" w:hint="cs"/>
                <w:sz w:val="18"/>
                <w:szCs w:val="24"/>
                <w:rtl/>
                <w:lang w:eastAsia="en-US" w:bidi="ar-EG"/>
              </w:rPr>
              <w:t>)</w:t>
            </w:r>
          </w:p>
        </w:tc>
        <w:tc>
          <w:tcPr>
            <w:tcW w:w="3029" w:type="dxa"/>
            <w:shd w:val="clear" w:color="auto" w:fill="auto"/>
          </w:tcPr>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rtl/>
                <w:lang w:eastAsia="en-US" w:bidi="ar-EG"/>
              </w:rPr>
            </w:pPr>
            <w:r w:rsidRPr="00B86F0D">
              <w:rPr>
                <w:rFonts w:eastAsia="SimSun"/>
                <w:sz w:val="18"/>
                <w:szCs w:val="24"/>
                <w:lang w:eastAsia="en-US" w:bidi="ar-EG"/>
              </w:rPr>
              <w:t>OFDM</w:t>
            </w:r>
            <w:r w:rsidRPr="00B86F0D">
              <w:rPr>
                <w:rFonts w:eastAsia="SimSun" w:hint="cs"/>
                <w:sz w:val="18"/>
                <w:szCs w:val="24"/>
                <w:rtl/>
                <w:lang w:eastAsia="en-US" w:bidi="ar-EG"/>
              </w:rPr>
              <w:t>:</w:t>
            </w:r>
          </w:p>
          <w:p w:rsidR="00B86F0D" w:rsidRPr="00B86F0D" w:rsidRDefault="00B86F0D" w:rsidP="00B86F0D">
            <w:pPr>
              <w:tabs>
                <w:tab w:val="left" w:pos="794"/>
              </w:tabs>
              <w:spacing w:before="0" w:after="40" w:line="260" w:lineRule="exact"/>
              <w:ind w:left="312" w:hanging="312"/>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مع </w:t>
            </w:r>
            <w:r w:rsidRPr="00B86F0D">
              <w:rPr>
                <w:sz w:val="18"/>
                <w:szCs w:val="24"/>
                <w:lang w:bidi="ar-EG"/>
              </w:rPr>
              <w:t>GI 1/4</w:t>
            </w:r>
            <w:r w:rsidRPr="00B86F0D">
              <w:rPr>
                <w:rFonts w:hint="cs"/>
                <w:sz w:val="18"/>
                <w:szCs w:val="24"/>
                <w:rtl/>
                <w:lang w:bidi="ar-EG"/>
              </w:rPr>
              <w:t xml:space="preserve">: من </w:t>
            </w:r>
            <w:r w:rsidRPr="00B86F0D">
              <w:rPr>
                <w:sz w:val="18"/>
                <w:szCs w:val="24"/>
                <w:lang w:bidi="ar-EG"/>
              </w:rPr>
              <w:t>bit/s/Hz 0,2806</w:t>
            </w:r>
          </w:p>
          <w:p w:rsidR="00B86F0D" w:rsidRPr="00B86F0D" w:rsidRDefault="00B86F0D" w:rsidP="00B86F0D">
            <w:pPr>
              <w:tabs>
                <w:tab w:val="left" w:pos="794"/>
              </w:tabs>
              <w:spacing w:before="0" w:after="40" w:line="260" w:lineRule="exact"/>
              <w:ind w:left="312" w:hanging="312"/>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مع </w:t>
            </w:r>
            <w:r w:rsidRPr="00B86F0D">
              <w:rPr>
                <w:sz w:val="18"/>
                <w:szCs w:val="24"/>
                <w:lang w:bidi="ar-EG"/>
              </w:rPr>
              <w:t>QPSK</w:t>
            </w:r>
            <w:r w:rsidRPr="00B86F0D">
              <w:rPr>
                <w:rFonts w:hint="cs"/>
                <w:sz w:val="18"/>
                <w:szCs w:val="24"/>
                <w:rtl/>
                <w:lang w:bidi="ar-EG"/>
              </w:rPr>
              <w:t xml:space="preserve"> بمعدل </w:t>
            </w:r>
            <w:r w:rsidRPr="00B86F0D">
              <w:rPr>
                <w:sz w:val="18"/>
                <w:szCs w:val="24"/>
                <w:lang w:bidi="ar-EG"/>
              </w:rPr>
              <w:t>1/5</w:t>
            </w:r>
            <w:r w:rsidRPr="00B86F0D">
              <w:rPr>
                <w:rFonts w:hint="cs"/>
                <w:sz w:val="18"/>
                <w:szCs w:val="24"/>
                <w:rtl/>
                <w:lang w:bidi="ar-EG"/>
              </w:rPr>
              <w:t xml:space="preserve"> إلى </w:t>
            </w:r>
            <w:r w:rsidRPr="00B86F0D">
              <w:rPr>
                <w:sz w:val="18"/>
                <w:szCs w:val="24"/>
                <w:lang w:bidi="ar-EG"/>
              </w:rPr>
              <w:t>1,8709</w:t>
            </w:r>
            <w:r w:rsidRPr="00B86F0D">
              <w:rPr>
                <w:rFonts w:hint="cs"/>
                <w:sz w:val="18"/>
                <w:szCs w:val="24"/>
                <w:rtl/>
                <w:lang w:bidi="ar-EG"/>
              </w:rPr>
              <w:t xml:space="preserve"> </w:t>
            </w:r>
            <w:r w:rsidRPr="00B86F0D">
              <w:rPr>
                <w:sz w:val="18"/>
                <w:szCs w:val="24"/>
                <w:lang w:bidi="ar-EG"/>
              </w:rPr>
              <w:t>bit/s/kz</w:t>
            </w:r>
            <w:r w:rsidRPr="00B86F0D">
              <w:rPr>
                <w:rFonts w:hint="cs"/>
                <w:sz w:val="18"/>
                <w:szCs w:val="24"/>
                <w:rtl/>
                <w:lang w:bidi="ar-EG"/>
              </w:rPr>
              <w:t xml:space="preserve"> مع </w:t>
            </w:r>
            <w:r w:rsidRPr="00B86F0D">
              <w:rPr>
                <w:sz w:val="18"/>
                <w:szCs w:val="24"/>
                <w:lang w:bidi="ar-EG"/>
              </w:rPr>
              <w:t>16-QAM</w:t>
            </w:r>
          </w:p>
          <w:p w:rsidR="00B86F0D" w:rsidRPr="00B86F0D" w:rsidRDefault="00B86F0D" w:rsidP="00B86F0D">
            <w:pPr>
              <w:tabs>
                <w:tab w:val="left" w:pos="794"/>
              </w:tabs>
              <w:spacing w:before="0" w:after="40" w:line="260" w:lineRule="exact"/>
              <w:ind w:left="312" w:hanging="312"/>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مع </w:t>
            </w:r>
            <w:r w:rsidRPr="00B86F0D">
              <w:rPr>
                <w:sz w:val="18"/>
                <w:szCs w:val="24"/>
                <w:lang w:bidi="ar-EG"/>
              </w:rPr>
              <w:t>GI 1/32</w:t>
            </w:r>
            <w:r w:rsidRPr="00B86F0D">
              <w:rPr>
                <w:rFonts w:hint="cs"/>
                <w:sz w:val="18"/>
                <w:szCs w:val="24"/>
                <w:rtl/>
                <w:lang w:bidi="ar-EG"/>
              </w:rPr>
              <w:t>:</w:t>
            </w:r>
          </w:p>
          <w:p w:rsidR="00B86F0D" w:rsidRPr="00B86F0D" w:rsidRDefault="00B86F0D" w:rsidP="00B86F0D">
            <w:pPr>
              <w:tabs>
                <w:tab w:val="left" w:pos="794"/>
              </w:tabs>
              <w:spacing w:before="0" w:after="40" w:line="260" w:lineRule="exact"/>
              <w:ind w:left="312" w:hanging="312"/>
              <w:jc w:val="left"/>
              <w:rPr>
                <w:sz w:val="18"/>
                <w:szCs w:val="24"/>
                <w:rtl/>
                <w:lang w:bidi="ar-EG"/>
              </w:rPr>
            </w:pPr>
            <w:r w:rsidRPr="00B86F0D">
              <w:rPr>
                <w:sz w:val="18"/>
                <w:szCs w:val="24"/>
                <w:lang w:bidi="ar-EG"/>
              </w:rPr>
              <w:tab/>
            </w:r>
            <w:r w:rsidRPr="00B86F0D">
              <w:rPr>
                <w:rFonts w:hint="cs"/>
                <w:sz w:val="18"/>
                <w:szCs w:val="24"/>
                <w:rtl/>
                <w:lang w:bidi="ar-EG"/>
              </w:rPr>
              <w:t xml:space="preserve">من </w:t>
            </w:r>
            <w:r w:rsidRPr="00B86F0D">
              <w:rPr>
                <w:sz w:val="18"/>
                <w:szCs w:val="24"/>
                <w:lang w:bidi="ar-EG"/>
              </w:rPr>
              <w:t>bit/s/Hz</w:t>
            </w:r>
            <w:r w:rsidRPr="00B86F0D">
              <w:rPr>
                <w:rFonts w:hint="cs"/>
                <w:sz w:val="18"/>
                <w:szCs w:val="24"/>
                <w:rtl/>
                <w:lang w:bidi="ar-EG"/>
              </w:rPr>
              <w:t xml:space="preserve"> </w:t>
            </w:r>
            <w:r w:rsidRPr="00B86F0D">
              <w:rPr>
                <w:sz w:val="18"/>
                <w:szCs w:val="24"/>
                <w:lang w:bidi="ar-EG"/>
              </w:rPr>
              <w:t>0,3402</w:t>
            </w:r>
            <w:r w:rsidRPr="00B86F0D">
              <w:rPr>
                <w:rFonts w:hint="cs"/>
                <w:sz w:val="18"/>
                <w:szCs w:val="24"/>
                <w:rtl/>
                <w:lang w:bidi="ar-EG"/>
              </w:rPr>
              <w:t xml:space="preserve"> مع </w:t>
            </w:r>
            <w:r w:rsidRPr="00B86F0D">
              <w:rPr>
                <w:sz w:val="18"/>
                <w:szCs w:val="24"/>
                <w:lang w:bidi="ar-EG"/>
              </w:rPr>
              <w:t>QPSK 1/5</w:t>
            </w:r>
            <w:r w:rsidRPr="00B86F0D">
              <w:rPr>
                <w:rFonts w:hint="cs"/>
                <w:sz w:val="18"/>
                <w:szCs w:val="24"/>
                <w:rtl/>
                <w:lang w:bidi="ar-EG"/>
              </w:rPr>
              <w:t xml:space="preserve"> إلى </w:t>
            </w:r>
            <w:r w:rsidRPr="00B86F0D">
              <w:rPr>
                <w:sz w:val="18"/>
                <w:szCs w:val="24"/>
                <w:lang w:bidi="ar-EG"/>
              </w:rPr>
              <w:t>bit/s/Hz 2,2678</w:t>
            </w:r>
            <w:r w:rsidRPr="00B86F0D">
              <w:rPr>
                <w:rFonts w:hint="cs"/>
                <w:sz w:val="18"/>
                <w:szCs w:val="24"/>
                <w:rtl/>
                <w:lang w:bidi="ar-EG"/>
              </w:rPr>
              <w:t xml:space="preserve"> مع </w:t>
            </w:r>
            <w:r w:rsidRPr="00B86F0D">
              <w:rPr>
                <w:sz w:val="18"/>
                <w:szCs w:val="24"/>
                <w:rtl/>
                <w:lang w:bidi="ar-EG"/>
              </w:rPr>
              <w:br/>
            </w:r>
            <w:r w:rsidRPr="00B86F0D">
              <w:rPr>
                <w:sz w:val="18"/>
                <w:szCs w:val="24"/>
                <w:lang w:bidi="ar-EG"/>
              </w:rPr>
              <w:t>16-QAM 2/3</w:t>
            </w:r>
          </w:p>
          <w:p w:rsidR="00B86F0D" w:rsidRPr="00B86F0D" w:rsidRDefault="00B86F0D" w:rsidP="00B86F0D">
            <w:pPr>
              <w:tabs>
                <w:tab w:val="left" w:pos="794"/>
              </w:tabs>
              <w:spacing w:before="0" w:after="40" w:line="260" w:lineRule="exact"/>
              <w:ind w:left="312" w:hanging="312"/>
              <w:jc w:val="left"/>
              <w:rPr>
                <w:sz w:val="18"/>
                <w:szCs w:val="24"/>
                <w:rtl/>
                <w:lang w:bidi="ar-EG"/>
              </w:rPr>
            </w:pPr>
            <w:r w:rsidRPr="00B86F0D">
              <w:rPr>
                <w:sz w:val="18"/>
                <w:szCs w:val="24"/>
                <w:lang w:bidi="ar-EG"/>
              </w:rPr>
              <w:t>TDM</w:t>
            </w:r>
            <w:r w:rsidRPr="00B86F0D">
              <w:rPr>
                <w:rFonts w:hint="cs"/>
                <w:sz w:val="18"/>
                <w:szCs w:val="24"/>
                <w:rtl/>
                <w:lang w:bidi="ar-EG"/>
              </w:rPr>
              <w:t>:</w:t>
            </w:r>
          </w:p>
          <w:p w:rsidR="00B86F0D" w:rsidRPr="00B86F0D" w:rsidRDefault="00B86F0D" w:rsidP="00DE5076">
            <w:pPr>
              <w:tabs>
                <w:tab w:val="left" w:pos="794"/>
              </w:tabs>
              <w:overflowPunct/>
              <w:autoSpaceDE/>
              <w:autoSpaceDN/>
              <w:adjustRightInd/>
              <w:spacing w:before="40" w:after="120" w:line="280" w:lineRule="exact"/>
              <w:jc w:val="left"/>
              <w:textAlignment w:val="auto"/>
              <w:rPr>
                <w:rFonts w:eastAsia="SimSun"/>
                <w:sz w:val="18"/>
                <w:szCs w:val="24"/>
                <w:lang w:eastAsia="en-US" w:bidi="ar-EG"/>
              </w:rPr>
            </w:pPr>
            <w:r w:rsidRPr="00B86F0D">
              <w:rPr>
                <w:rFonts w:eastAsia="SimSun" w:hint="cs"/>
                <w:sz w:val="18"/>
                <w:szCs w:val="24"/>
                <w:rtl/>
                <w:lang w:eastAsia="en-US" w:bidi="ar-EG"/>
              </w:rPr>
              <w:t xml:space="preserve">من </w:t>
            </w:r>
            <w:r w:rsidRPr="00B86F0D">
              <w:rPr>
                <w:rFonts w:eastAsia="SimSun"/>
                <w:sz w:val="18"/>
                <w:szCs w:val="24"/>
                <w:lang w:eastAsia="en-US" w:bidi="ar-EG"/>
              </w:rPr>
              <w:t>bit/s/Hz 0,36</w:t>
            </w:r>
            <w:r w:rsidRPr="00B86F0D">
              <w:rPr>
                <w:rFonts w:eastAsia="SimSun" w:hint="cs"/>
                <w:sz w:val="18"/>
                <w:szCs w:val="24"/>
                <w:rtl/>
                <w:lang w:eastAsia="en-US" w:bidi="ar-EG"/>
              </w:rPr>
              <w:t xml:space="preserve"> مع </w:t>
            </w:r>
            <w:r w:rsidRPr="00B86F0D">
              <w:rPr>
                <w:rFonts w:eastAsia="SimSun"/>
                <w:sz w:val="18"/>
                <w:szCs w:val="24"/>
                <w:lang w:eastAsia="en-US" w:bidi="ar-EG"/>
              </w:rPr>
              <w:t>QPSK 1/5</w:t>
            </w:r>
            <w:r w:rsidRPr="00B86F0D">
              <w:rPr>
                <w:rFonts w:eastAsia="SimSun" w:hint="cs"/>
                <w:sz w:val="18"/>
                <w:szCs w:val="24"/>
                <w:rtl/>
                <w:lang w:eastAsia="en-US" w:bidi="ar-EG"/>
              </w:rPr>
              <w:t xml:space="preserve"> إلى </w:t>
            </w:r>
            <w:r w:rsidRPr="00B86F0D">
              <w:rPr>
                <w:rFonts w:eastAsia="SimSun"/>
                <w:sz w:val="18"/>
                <w:szCs w:val="24"/>
                <w:lang w:eastAsia="en-US" w:bidi="ar-EG"/>
              </w:rPr>
              <w:t>bit/S/Hz 2,44</w:t>
            </w:r>
            <w:r w:rsidRPr="00B86F0D">
              <w:rPr>
                <w:rFonts w:eastAsia="SimSun" w:hint="cs"/>
                <w:sz w:val="18"/>
                <w:szCs w:val="24"/>
                <w:rtl/>
                <w:lang w:eastAsia="en-US" w:bidi="ar-EG"/>
              </w:rPr>
              <w:t xml:space="preserve"> مع </w:t>
            </w:r>
            <w:r w:rsidRPr="00B86F0D">
              <w:rPr>
                <w:rFonts w:eastAsia="SimSun"/>
                <w:sz w:val="18"/>
                <w:szCs w:val="24"/>
                <w:lang w:eastAsia="en-US" w:bidi="ar-EG"/>
              </w:rPr>
              <w:t>16-APSK 2/3</w:t>
            </w:r>
          </w:p>
        </w:tc>
        <w:tc>
          <w:tcPr>
            <w:tcW w:w="3025" w:type="dxa"/>
            <w:shd w:val="clear" w:color="auto" w:fill="auto"/>
            <w:tcMar>
              <w:left w:w="85" w:type="dxa"/>
              <w:right w:w="85" w:type="dxa"/>
            </w:tcMar>
          </w:tcPr>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rtl/>
                <w:lang w:eastAsia="en-US" w:bidi="ar-EG"/>
              </w:rPr>
            </w:pPr>
            <w:r w:rsidRPr="00B86F0D">
              <w:rPr>
                <w:rFonts w:eastAsia="SimSun" w:hint="cs"/>
                <w:sz w:val="18"/>
                <w:szCs w:val="24"/>
                <w:rtl/>
                <w:lang w:eastAsia="en-US" w:bidi="ar-EG"/>
              </w:rPr>
              <w:t xml:space="preserve">من </w:t>
            </w:r>
            <w:r w:rsidRPr="00B86F0D">
              <w:rPr>
                <w:rFonts w:eastAsia="SimSun"/>
                <w:sz w:val="18"/>
                <w:szCs w:val="24"/>
                <w:lang w:val="fr-FR" w:eastAsia="en-US" w:bidi="ar-EG"/>
              </w:rPr>
              <w:t>bit/s/Hz </w:t>
            </w:r>
            <w:r w:rsidRPr="00B86F0D">
              <w:rPr>
                <w:rFonts w:eastAsia="SimSun"/>
                <w:sz w:val="18"/>
                <w:szCs w:val="24"/>
                <w:lang w:eastAsia="en-US" w:bidi="ar-EG"/>
              </w:rPr>
              <w:t>0,47</w:t>
            </w:r>
            <w:r w:rsidRPr="00B86F0D">
              <w:rPr>
                <w:rFonts w:eastAsia="SimSun" w:hint="cs"/>
                <w:sz w:val="18"/>
                <w:szCs w:val="24"/>
                <w:rtl/>
                <w:lang w:eastAsia="en-US" w:bidi="ar-EG"/>
              </w:rPr>
              <w:t xml:space="preserve"> إلى</w:t>
            </w:r>
            <w:r w:rsidRPr="00B86F0D">
              <w:rPr>
                <w:rFonts w:eastAsia="SimSun" w:hint="eastAsia"/>
                <w:sz w:val="18"/>
                <w:szCs w:val="24"/>
                <w:rtl/>
                <w:lang w:eastAsia="en-US" w:bidi="ar-EG"/>
              </w:rPr>
              <w:t> </w:t>
            </w:r>
            <w:r w:rsidRPr="00B86F0D">
              <w:rPr>
                <w:rFonts w:eastAsia="SimSun"/>
                <w:sz w:val="18"/>
                <w:szCs w:val="24"/>
                <w:lang w:val="fr-FR" w:eastAsia="en-US" w:bidi="ar-EG"/>
              </w:rPr>
              <w:t>bit/s/Hz </w:t>
            </w:r>
            <w:r w:rsidRPr="00B86F0D">
              <w:rPr>
                <w:rFonts w:eastAsia="SimSun"/>
                <w:sz w:val="18"/>
                <w:szCs w:val="24"/>
                <w:lang w:eastAsia="en-US" w:bidi="ar-EG"/>
              </w:rPr>
              <w:t>1,87</w:t>
            </w:r>
            <w:r w:rsidRPr="00B86F0D">
              <w:rPr>
                <w:rFonts w:eastAsia="SimSun" w:hint="cs"/>
                <w:sz w:val="18"/>
                <w:szCs w:val="24"/>
                <w:rtl/>
                <w:lang w:eastAsia="en-US" w:bidi="ar-EG"/>
              </w:rPr>
              <w:t xml:space="preserve"> (لا</w:t>
            </w:r>
            <w:r w:rsidRPr="00B86F0D">
              <w:rPr>
                <w:rFonts w:eastAsia="SimSun" w:hint="eastAsia"/>
                <w:sz w:val="18"/>
                <w:szCs w:val="24"/>
                <w:rtl/>
                <w:lang w:eastAsia="en-US" w:bidi="ar-EG"/>
              </w:rPr>
              <w:t> </w:t>
            </w:r>
            <w:r w:rsidRPr="00B86F0D">
              <w:rPr>
                <w:rFonts w:eastAsia="SimSun" w:hint="cs"/>
                <w:sz w:val="18"/>
                <w:szCs w:val="24"/>
                <w:rtl/>
                <w:lang w:eastAsia="en-US" w:bidi="ar-EG"/>
              </w:rPr>
              <w:t>تستخدم شفرة ريد سولومون)</w:t>
            </w:r>
          </w:p>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rtl/>
                <w:lang w:eastAsia="en-US" w:bidi="ar-EG"/>
              </w:rPr>
            </w:pPr>
            <w:r w:rsidRPr="00B86F0D">
              <w:rPr>
                <w:rFonts w:eastAsia="SimSun" w:hint="cs"/>
                <w:sz w:val="18"/>
                <w:szCs w:val="24"/>
                <w:rtl/>
                <w:lang w:eastAsia="en-US" w:bidi="ar-EG"/>
              </w:rPr>
              <w:t xml:space="preserve">من </w:t>
            </w:r>
            <w:r w:rsidRPr="00B86F0D">
              <w:rPr>
                <w:rFonts w:eastAsia="SimSun"/>
                <w:sz w:val="18"/>
                <w:szCs w:val="24"/>
                <w:lang w:eastAsia="en-US" w:bidi="ar-EG"/>
              </w:rPr>
              <w:t>0</w:t>
            </w:r>
            <w:r w:rsidRPr="00B86F0D">
              <w:rPr>
                <w:rFonts w:eastAsia="SimSun"/>
                <w:sz w:val="18"/>
                <w:szCs w:val="24"/>
                <w:lang w:val="fr-FR" w:eastAsia="en-US" w:bidi="ar-EG"/>
              </w:rPr>
              <w:t>,</w:t>
            </w:r>
            <w:r w:rsidRPr="00B86F0D">
              <w:rPr>
                <w:rFonts w:eastAsia="SimSun"/>
                <w:sz w:val="18"/>
                <w:szCs w:val="24"/>
                <w:lang w:eastAsia="en-US" w:bidi="ar-EG"/>
              </w:rPr>
              <w:t>35</w:t>
            </w:r>
            <w:r w:rsidRPr="00B86F0D">
              <w:rPr>
                <w:rFonts w:eastAsia="SimSun" w:hint="cs"/>
                <w:sz w:val="18"/>
                <w:szCs w:val="24"/>
                <w:rtl/>
                <w:lang w:eastAsia="en-US" w:bidi="ar-EG"/>
              </w:rPr>
              <w:t xml:space="preserve"> إلى </w:t>
            </w:r>
            <w:r w:rsidRPr="00B86F0D">
              <w:rPr>
                <w:rFonts w:eastAsia="SimSun"/>
                <w:sz w:val="18"/>
                <w:szCs w:val="24"/>
                <w:lang w:val="fr-FR" w:eastAsia="en-US" w:bidi="ar-EG"/>
              </w:rPr>
              <w:t>bit/s/Hz </w:t>
            </w:r>
            <w:r w:rsidRPr="00B86F0D">
              <w:rPr>
                <w:rFonts w:eastAsia="SimSun"/>
                <w:sz w:val="18"/>
                <w:szCs w:val="24"/>
                <w:lang w:eastAsia="en-US" w:bidi="ar-EG"/>
              </w:rPr>
              <w:t>1,40</w:t>
            </w:r>
            <w:r w:rsidRPr="00B86F0D">
              <w:rPr>
                <w:rFonts w:eastAsia="SimSun" w:hint="cs"/>
                <w:sz w:val="18"/>
                <w:szCs w:val="24"/>
                <w:rtl/>
                <w:lang w:eastAsia="en-US" w:bidi="ar-EG"/>
              </w:rPr>
              <w:t xml:space="preserve"> مع استخدام شفرة ريد سولومون (</w:t>
            </w:r>
            <w:r w:rsidRPr="00B86F0D">
              <w:rPr>
                <w:rFonts w:eastAsia="SimSun"/>
                <w:sz w:val="18"/>
                <w:szCs w:val="24"/>
                <w:lang w:eastAsia="en-US" w:bidi="ar-EG"/>
              </w:rPr>
              <w:t>16</w:t>
            </w:r>
            <w:r w:rsidRPr="00B86F0D">
              <w:rPr>
                <w:rFonts w:eastAsia="SimSun" w:hint="cs"/>
                <w:sz w:val="18"/>
                <w:szCs w:val="24"/>
                <w:rtl/>
                <w:lang w:eastAsia="en-US"/>
              </w:rPr>
              <w:t>،</w:t>
            </w:r>
            <w:r w:rsidRPr="00B86F0D">
              <w:rPr>
                <w:rFonts w:eastAsia="SimSun" w:hint="cs"/>
                <w:sz w:val="18"/>
                <w:szCs w:val="24"/>
                <w:rtl/>
                <w:lang w:eastAsia="en-US" w:bidi="ar-EG"/>
              </w:rPr>
              <w:t xml:space="preserve"> </w:t>
            </w:r>
            <w:r w:rsidRPr="00B86F0D">
              <w:rPr>
                <w:rFonts w:eastAsia="SimSun"/>
                <w:sz w:val="18"/>
                <w:szCs w:val="24"/>
                <w:lang w:eastAsia="en-US" w:bidi="ar-EG"/>
              </w:rPr>
              <w:t>12</w:t>
            </w:r>
            <w:r w:rsidRPr="00B86F0D">
              <w:rPr>
                <w:rFonts w:eastAsia="SimSun" w:hint="cs"/>
                <w:sz w:val="18"/>
                <w:szCs w:val="24"/>
                <w:rtl/>
                <w:lang w:eastAsia="en-US" w:bidi="ar-EG"/>
              </w:rPr>
              <w:t>) كشفرة خارجية</w:t>
            </w:r>
          </w:p>
        </w:tc>
        <w:tc>
          <w:tcPr>
            <w:tcW w:w="3030" w:type="dxa"/>
          </w:tcPr>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highlight w:val="yellow"/>
                <w:rtl/>
                <w:lang w:eastAsia="en-US"/>
              </w:rPr>
            </w:pPr>
            <w:r w:rsidRPr="00B86F0D">
              <w:rPr>
                <w:rFonts w:eastAsia="SimSun" w:hint="cs"/>
                <w:sz w:val="18"/>
                <w:szCs w:val="24"/>
                <w:rtl/>
                <w:lang w:eastAsia="en-US" w:bidi="ar-EG"/>
              </w:rPr>
              <w:t xml:space="preserve">من </w:t>
            </w:r>
            <w:r w:rsidRPr="00B86F0D">
              <w:rPr>
                <w:rFonts w:eastAsia="SimSun"/>
                <w:sz w:val="18"/>
                <w:szCs w:val="24"/>
                <w:lang w:eastAsia="en-US" w:bidi="ar-EG"/>
              </w:rPr>
              <w:t>(QPSK 1/2) </w:t>
            </w:r>
            <w:r w:rsidRPr="00B86F0D">
              <w:rPr>
                <w:rFonts w:eastAsia="SimSun"/>
                <w:sz w:val="18"/>
                <w:szCs w:val="24"/>
                <w:lang w:val="fr-FR" w:eastAsia="en-US" w:bidi="ar-EG"/>
              </w:rPr>
              <w:t>bit/s/Hz </w:t>
            </w:r>
            <w:r w:rsidRPr="00B86F0D">
              <w:rPr>
                <w:rFonts w:eastAsia="SimSun"/>
                <w:sz w:val="18"/>
                <w:szCs w:val="24"/>
                <w:lang w:eastAsia="en-US" w:bidi="ar-EG"/>
              </w:rPr>
              <w:t>0,87</w:t>
            </w:r>
            <w:r w:rsidRPr="00B86F0D">
              <w:rPr>
                <w:rFonts w:eastAsia="SimSun" w:hint="cs"/>
                <w:sz w:val="18"/>
                <w:szCs w:val="24"/>
                <w:rtl/>
                <w:lang w:eastAsia="en-US" w:bidi="ar-EG"/>
              </w:rPr>
              <w:t xml:space="preserve"> إلى</w:t>
            </w:r>
            <w:r w:rsidRPr="00B86F0D">
              <w:rPr>
                <w:rFonts w:eastAsia="SimSun" w:hint="eastAsia"/>
                <w:sz w:val="18"/>
                <w:szCs w:val="24"/>
                <w:rtl/>
                <w:lang w:eastAsia="en-US" w:bidi="ar-EG"/>
              </w:rPr>
              <w:t> </w:t>
            </w:r>
            <w:r w:rsidRPr="00B86F0D">
              <w:rPr>
                <w:rFonts w:eastAsia="SimSun"/>
                <w:sz w:val="18"/>
                <w:szCs w:val="24"/>
                <w:lang w:eastAsia="en-US" w:bidi="ar-EG"/>
              </w:rPr>
              <w:t>(64</w:t>
            </w:r>
            <w:r w:rsidRPr="00B86F0D">
              <w:rPr>
                <w:rFonts w:eastAsia="SimSun"/>
                <w:sz w:val="18"/>
                <w:szCs w:val="24"/>
                <w:lang w:eastAsia="en-US" w:bidi="ar-EG"/>
              </w:rPr>
              <w:sym w:font="Symbol" w:char="F02D"/>
            </w:r>
            <w:r w:rsidRPr="00B86F0D">
              <w:rPr>
                <w:rFonts w:eastAsia="SimSun"/>
                <w:sz w:val="18"/>
                <w:szCs w:val="24"/>
                <w:lang w:eastAsia="en-US" w:bidi="ar-EG"/>
              </w:rPr>
              <w:t>QAM 3/4)</w:t>
            </w:r>
            <w:r w:rsidRPr="00B86F0D">
              <w:rPr>
                <w:rFonts w:eastAsia="SimSun"/>
                <w:sz w:val="18"/>
                <w:szCs w:val="24"/>
                <w:lang w:val="fr-FR" w:eastAsia="en-US" w:bidi="ar-EG"/>
              </w:rPr>
              <w:t>bit/s/Hz </w:t>
            </w:r>
            <w:r w:rsidRPr="00B86F0D">
              <w:rPr>
                <w:rFonts w:eastAsia="SimSun"/>
                <w:sz w:val="18"/>
                <w:szCs w:val="24"/>
                <w:lang w:eastAsia="en-US" w:bidi="ar-EG"/>
              </w:rPr>
              <w:t>4,34</w:t>
            </w:r>
          </w:p>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rtl/>
                <w:lang w:eastAsia="en-US"/>
              </w:rPr>
            </w:pPr>
            <w:r w:rsidRPr="00B86F0D">
              <w:rPr>
                <w:rFonts w:eastAsia="SimSun" w:hint="cs"/>
                <w:sz w:val="18"/>
                <w:szCs w:val="24"/>
                <w:rtl/>
                <w:lang w:eastAsia="en-US"/>
              </w:rPr>
              <w:t xml:space="preserve">شرط أن </w:t>
            </w:r>
            <w:r w:rsidR="00D2476A">
              <w:rPr>
                <w:rFonts w:eastAsia="SimSun" w:hint="cs"/>
                <w:sz w:val="18"/>
                <w:szCs w:val="24"/>
                <w:rtl/>
                <w:lang w:eastAsia="en-US"/>
              </w:rPr>
              <w:t>لا </w:t>
            </w:r>
            <w:r w:rsidRPr="00B86F0D">
              <w:rPr>
                <w:rFonts w:eastAsia="SimSun" w:hint="cs"/>
                <w:sz w:val="18"/>
                <w:szCs w:val="24"/>
                <w:rtl/>
                <w:lang w:eastAsia="en-US"/>
              </w:rPr>
              <w:t>تراعي قيم فعالية استخدام الطيف الخسارة الناجمة عن التشوير/ التزامن والفاصل الزمني الحارس</w:t>
            </w:r>
          </w:p>
          <w:p w:rsidR="00B86F0D" w:rsidRPr="00B86F0D" w:rsidRDefault="00B86F0D" w:rsidP="00DE5076">
            <w:pPr>
              <w:tabs>
                <w:tab w:val="left" w:pos="794"/>
              </w:tabs>
              <w:overflowPunct/>
              <w:autoSpaceDE/>
              <w:autoSpaceDN/>
              <w:adjustRightInd/>
              <w:spacing w:before="40" w:after="40" w:line="280" w:lineRule="exact"/>
              <w:jc w:val="left"/>
              <w:textAlignment w:val="auto"/>
              <w:rPr>
                <w:rFonts w:eastAsia="SimSun"/>
                <w:sz w:val="18"/>
                <w:szCs w:val="24"/>
                <w:rtl/>
                <w:lang w:eastAsia="en-US"/>
              </w:rPr>
            </w:pPr>
          </w:p>
        </w:tc>
      </w:tr>
    </w:tbl>
    <w:p w:rsidR="00E41012" w:rsidRPr="00B86F0D" w:rsidRDefault="00E41012" w:rsidP="00E41012">
      <w:pPr>
        <w:pStyle w:val="TableNo"/>
        <w:rPr>
          <w:rtl/>
          <w:lang w:bidi="ar-SA"/>
        </w:rPr>
      </w:pPr>
      <w:r w:rsidRPr="00B86F0D">
        <w:rPr>
          <w:rFonts w:hint="cs"/>
          <w:rtl/>
        </w:rPr>
        <w:lastRenderedPageBreak/>
        <w:t xml:space="preserve">الجـدول </w:t>
      </w:r>
      <w:r w:rsidRPr="00B86F0D">
        <w:t>7B</w:t>
      </w:r>
      <w:r>
        <w:rPr>
          <w:rFonts w:hint="cs"/>
          <w:rtl/>
          <w:lang w:bidi="ar-SA"/>
        </w:rPr>
        <w:t xml:space="preserve"> (</w:t>
      </w:r>
      <w:r w:rsidRPr="00E41012">
        <w:rPr>
          <w:rFonts w:hint="cs"/>
          <w:i/>
          <w:iCs/>
          <w:rtl/>
          <w:lang w:bidi="ar-SA"/>
        </w:rPr>
        <w:t>تتمة</w:t>
      </w:r>
      <w:r>
        <w:rPr>
          <w:rFonts w:hint="cs"/>
          <w:rtl/>
          <w:lang w:bidi="ar-SA"/>
        </w:rPr>
        <w:t>)</w:t>
      </w:r>
    </w:p>
    <w:tbl>
      <w:tblPr>
        <w:bidiVisual/>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43"/>
        <w:gridCol w:w="3029"/>
        <w:gridCol w:w="3025"/>
        <w:gridCol w:w="3030"/>
      </w:tblGrid>
      <w:tr w:rsidR="00E41012" w:rsidRPr="00B86F0D" w:rsidTr="00304E8D">
        <w:trPr>
          <w:tblHeader/>
        </w:trPr>
        <w:tc>
          <w:tcPr>
            <w:tcW w:w="1702" w:type="dxa"/>
            <w:shd w:val="clear" w:color="auto" w:fill="auto"/>
            <w:tcMar>
              <w:left w:w="85" w:type="dxa"/>
              <w:right w:w="85" w:type="dxa"/>
            </w:tcMar>
          </w:tcPr>
          <w:p w:rsidR="00E41012" w:rsidRPr="00B86F0D" w:rsidRDefault="00E41012" w:rsidP="00304E8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p>
        </w:tc>
        <w:tc>
          <w:tcPr>
            <w:tcW w:w="3843" w:type="dxa"/>
            <w:shd w:val="clear" w:color="auto" w:fill="auto"/>
            <w:tcMar>
              <w:left w:w="85" w:type="dxa"/>
              <w:right w:w="85" w:type="dxa"/>
            </w:tcMar>
          </w:tcPr>
          <w:p w:rsidR="00E41012" w:rsidRPr="00B86F0D" w:rsidRDefault="00E41012" w:rsidP="00304E8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“H”</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29" w:type="dxa"/>
            <w:shd w:val="clear" w:color="auto" w:fill="auto"/>
          </w:tcPr>
          <w:p w:rsidR="00E41012" w:rsidRPr="00B86F0D" w:rsidRDefault="00E41012" w:rsidP="00304E8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“I”</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25" w:type="dxa"/>
            <w:shd w:val="clear" w:color="auto" w:fill="auto"/>
            <w:tcMar>
              <w:left w:w="85" w:type="dxa"/>
              <w:right w:w="85" w:type="dxa"/>
            </w:tcMar>
          </w:tcPr>
          <w:p w:rsidR="00E41012" w:rsidRPr="00B86F0D" w:rsidRDefault="00E41012" w:rsidP="00304E8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“M”</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c>
          <w:tcPr>
            <w:tcW w:w="3030" w:type="dxa"/>
          </w:tcPr>
          <w:p w:rsidR="00E41012" w:rsidRPr="00B86F0D" w:rsidRDefault="00E41012" w:rsidP="00304E8D">
            <w:pPr>
              <w:keepNext/>
              <w:tabs>
                <w:tab w:val="left" w:pos="794"/>
              </w:tabs>
              <w:overflowPunct/>
              <w:autoSpaceDE/>
              <w:autoSpaceDN/>
              <w:adjustRightInd/>
              <w:spacing w:before="80" w:after="40" w:line="280" w:lineRule="exact"/>
              <w:jc w:val="center"/>
              <w:textAlignment w:val="auto"/>
              <w:rPr>
                <w:rFonts w:ascii="Times New Roman Bold" w:eastAsia="'宋体" w:hAnsi="Times New Roman Bold"/>
                <w:b/>
                <w:bCs/>
                <w:sz w:val="20"/>
                <w:szCs w:val="26"/>
                <w:highlight w:val="yellow"/>
                <w:rtl/>
                <w:lang w:val="en-GB" w:eastAsia="zh-CN" w:bidi="ar-EG"/>
              </w:rPr>
            </w:pPr>
            <w:r w:rsidRPr="00B86F0D">
              <w:rPr>
                <w:rFonts w:ascii="Times New Roman Bold" w:eastAsia="'宋体" w:hAnsi="Times New Roman Bold" w:hint="cs"/>
                <w:b/>
                <w:bCs/>
                <w:sz w:val="20"/>
                <w:szCs w:val="26"/>
                <w:rtl/>
                <w:lang w:val="en-GB" w:eastAsia="zh-CN" w:bidi="ar-EG"/>
              </w:rPr>
              <w:t xml:space="preserve">النظام </w:t>
            </w:r>
            <w:r w:rsidRPr="00B86F0D">
              <w:rPr>
                <w:rFonts w:ascii="Times New Roman Bold" w:eastAsia="'宋体" w:hAnsi="Times New Roman Bold"/>
                <w:b/>
                <w:bCs/>
                <w:sz w:val="20"/>
                <w:szCs w:val="26"/>
                <w:lang w:val="en-GB" w:eastAsia="zh-CN" w:bidi="ar-EG"/>
              </w:rPr>
              <w:t>“T2”</w:t>
            </w:r>
            <w:r w:rsidRPr="00B86F0D">
              <w:rPr>
                <w:rFonts w:ascii="Times New Roman Bold" w:eastAsia="'宋体" w:hAnsi="Times New Roman Bold"/>
                <w:b/>
                <w:bCs/>
                <w:sz w:val="20"/>
                <w:szCs w:val="26"/>
                <w:rtl/>
                <w:lang w:val="en-GB" w:eastAsia="zh-CN" w:bidi="ar-EG"/>
              </w:rPr>
              <w:br/>
            </w:r>
            <w:r w:rsidRPr="00B86F0D">
              <w:rPr>
                <w:rFonts w:ascii="Times New Roman Bold" w:eastAsia="'宋体" w:hAnsi="Times New Roman Bold" w:hint="cs"/>
                <w:b/>
                <w:bCs/>
                <w:sz w:val="20"/>
                <w:szCs w:val="26"/>
                <w:rtl/>
                <w:lang w:val="en-GB" w:eastAsia="zh-CN" w:bidi="ar-EG"/>
              </w:rPr>
              <w:t>للوسائط المتعددة</w:t>
            </w:r>
          </w:p>
        </w:tc>
      </w:tr>
      <w:tr w:rsidR="00B86F0D" w:rsidRPr="00B86F0D" w:rsidTr="00DE4CED">
        <w:tc>
          <w:tcPr>
            <w:tcW w:w="1702" w:type="dxa"/>
            <w:shd w:val="clear" w:color="auto" w:fill="auto"/>
            <w:tcMar>
              <w:left w:w="85" w:type="dxa"/>
              <w:right w:w="85" w:type="dxa"/>
            </w:tcMar>
          </w:tcPr>
          <w:p w:rsidR="00B86F0D" w:rsidRPr="00B86F0D" w:rsidRDefault="00B86F0D" w:rsidP="00B86F0D">
            <w:pPr>
              <w:tabs>
                <w:tab w:val="left" w:pos="794"/>
              </w:tabs>
              <w:spacing w:before="40" w:after="40" w:line="280" w:lineRule="exact"/>
              <w:jc w:val="left"/>
              <w:rPr>
                <w:sz w:val="18"/>
                <w:szCs w:val="24"/>
                <w:rtl/>
                <w:lang w:bidi="ar-EG"/>
              </w:rPr>
            </w:pPr>
            <w:r w:rsidRPr="00B86F0D">
              <w:rPr>
                <w:rFonts w:hint="cs"/>
                <w:sz w:val="18"/>
                <w:szCs w:val="24"/>
                <w:rtl/>
                <w:lang w:bidi="ar-EG"/>
              </w:rPr>
              <w:t xml:space="preserve">استقبال مستقر وموثوق والتحكم </w:t>
            </w:r>
            <w:r w:rsidR="00D2476A">
              <w:rPr>
                <w:rFonts w:hint="cs"/>
                <w:sz w:val="18"/>
                <w:szCs w:val="24"/>
                <w:rtl/>
                <w:lang w:bidi="ar-EG"/>
              </w:rPr>
              <w:t>في </w:t>
            </w:r>
            <w:r w:rsidRPr="00B86F0D">
              <w:rPr>
                <w:rFonts w:hint="cs"/>
                <w:sz w:val="18"/>
                <w:szCs w:val="24"/>
                <w:rtl/>
                <w:lang w:bidi="ar-EG"/>
              </w:rPr>
              <w:t xml:space="preserve">جودة الخدمة </w:t>
            </w:r>
            <w:r w:rsidR="00D2476A">
              <w:rPr>
                <w:rFonts w:hint="cs"/>
                <w:sz w:val="18"/>
                <w:szCs w:val="24"/>
                <w:rtl/>
                <w:lang w:bidi="ar-EG"/>
              </w:rPr>
              <w:t>في </w:t>
            </w:r>
            <w:r w:rsidRPr="00B86F0D">
              <w:rPr>
                <w:rFonts w:hint="cs"/>
                <w:sz w:val="18"/>
                <w:szCs w:val="24"/>
                <w:rtl/>
                <w:lang w:bidi="ar-EG"/>
              </w:rPr>
              <w:t>الأنماط المختلفة لبيئات الاستقبال</w:t>
            </w:r>
          </w:p>
        </w:tc>
        <w:tc>
          <w:tcPr>
            <w:tcW w:w="3843" w:type="dxa"/>
            <w:shd w:val="clear" w:color="auto" w:fill="auto"/>
            <w:tcMar>
              <w:left w:w="85" w:type="dxa"/>
              <w:right w:w="85" w:type="dxa"/>
            </w:tcMar>
          </w:tcPr>
          <w:p w:rsidR="00B86F0D" w:rsidRPr="00B86F0D" w:rsidRDefault="00B86F0D" w:rsidP="00B86F0D">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استقبال داخل وخارج المباني بجودة خدمة عالية حتى مع استخدام الهوائيات المدمجة </w:t>
            </w:r>
            <w:r w:rsidR="00D2476A">
              <w:rPr>
                <w:rFonts w:hint="cs"/>
                <w:sz w:val="18"/>
                <w:szCs w:val="24"/>
                <w:rtl/>
                <w:lang w:bidi="ar-EG"/>
              </w:rPr>
              <w:t>في </w:t>
            </w:r>
            <w:r w:rsidRPr="00B86F0D">
              <w:rPr>
                <w:rFonts w:hint="cs"/>
                <w:sz w:val="18"/>
                <w:szCs w:val="24"/>
                <w:rtl/>
                <w:lang w:bidi="ar-EG"/>
              </w:rPr>
              <w:t>الجهاز المطرافي</w:t>
            </w:r>
          </w:p>
          <w:p w:rsidR="00B86F0D" w:rsidRPr="00B86F0D" w:rsidRDefault="00B86F0D" w:rsidP="00B86F0D">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استقبال قوي للمشاة وكذلك المتنقل مع الأساليب </w:t>
            </w:r>
            <w:r w:rsidRPr="00B86F0D">
              <w:rPr>
                <w:sz w:val="18"/>
                <w:szCs w:val="24"/>
                <w:lang w:bidi="ar-EG"/>
              </w:rPr>
              <w:t>8k/4k/2k</w:t>
            </w:r>
            <w:r w:rsidRPr="00B86F0D">
              <w:rPr>
                <w:rFonts w:hint="cs"/>
                <w:sz w:val="18"/>
                <w:szCs w:val="24"/>
                <w:rtl/>
                <w:lang w:bidi="ar-EG"/>
              </w:rPr>
              <w:t xml:space="preserve"> للشفرة </w:t>
            </w:r>
            <w:r w:rsidRPr="00B86F0D">
              <w:rPr>
                <w:sz w:val="18"/>
                <w:szCs w:val="24"/>
                <w:lang w:bidi="ar-EG"/>
              </w:rPr>
              <w:t>QPSK</w:t>
            </w:r>
            <w:r w:rsidRPr="00B86F0D">
              <w:rPr>
                <w:rFonts w:hint="cs"/>
                <w:sz w:val="18"/>
                <w:szCs w:val="24"/>
                <w:rtl/>
                <w:lang w:bidi="ar-EG"/>
              </w:rPr>
              <w:t xml:space="preserve"> والشفرة </w:t>
            </w:r>
            <w:r w:rsidRPr="00B86F0D">
              <w:rPr>
                <w:sz w:val="18"/>
                <w:szCs w:val="24"/>
                <w:lang w:bidi="ar-EG"/>
              </w:rPr>
              <w:t>16-QAM</w:t>
            </w:r>
          </w:p>
        </w:tc>
        <w:tc>
          <w:tcPr>
            <w:tcW w:w="3029" w:type="dxa"/>
            <w:shd w:val="clear" w:color="auto" w:fill="auto"/>
          </w:tcPr>
          <w:p w:rsidR="00B86F0D" w:rsidRPr="00B86F0D" w:rsidRDefault="00B86F0D" w:rsidP="00B86F0D">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استقبال من شبكة تضم مكونات ساتلية (أرضية)</w:t>
            </w:r>
          </w:p>
          <w:p w:rsidR="00B86F0D" w:rsidRPr="00B86F0D" w:rsidRDefault="00B86F0D" w:rsidP="00B86F0D">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تشذير طويل المدى لاستقبال الإشارات الساتلية بالمطاريف المحمولة باليد أو المثبتة على المركبات أو الثابتة</w:t>
            </w:r>
          </w:p>
          <w:p w:rsidR="00B86F0D" w:rsidRPr="00B86F0D" w:rsidRDefault="00B86F0D" w:rsidP="00B86F0D">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استقبال قوي داخل وخارج</w:t>
            </w:r>
            <w:r w:rsidRPr="00B86F0D">
              <w:rPr>
                <w:sz w:val="18"/>
                <w:szCs w:val="24"/>
                <w:lang w:bidi="ar-EG"/>
              </w:rPr>
              <w:t xml:space="preserve"> </w:t>
            </w:r>
            <w:r w:rsidRPr="00B86F0D">
              <w:rPr>
                <w:rFonts w:hint="cs"/>
                <w:sz w:val="18"/>
                <w:szCs w:val="24"/>
                <w:rtl/>
                <w:lang w:bidi="ar-EG"/>
              </w:rPr>
              <w:t>المباني بجودة خدمة عالية جداً</w:t>
            </w:r>
          </w:p>
          <w:p w:rsidR="00B86F0D" w:rsidRPr="00B86F0D" w:rsidRDefault="00B86F0D" w:rsidP="00B86F0D">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إمكانية تنوع الهوائيات حتى مع المطاريف المحمولة باليد.</w:t>
            </w:r>
          </w:p>
        </w:tc>
        <w:tc>
          <w:tcPr>
            <w:tcW w:w="3025" w:type="dxa"/>
            <w:shd w:val="clear" w:color="auto" w:fill="auto"/>
            <w:tcMar>
              <w:left w:w="85" w:type="dxa"/>
              <w:right w:w="85" w:type="dxa"/>
            </w:tcMar>
          </w:tcPr>
          <w:p w:rsidR="00B86F0D" w:rsidRPr="00B86F0D" w:rsidRDefault="00B86F0D" w:rsidP="00B86F0D">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جودة خدمة لكل قناة</w:t>
            </w:r>
          </w:p>
          <w:p w:rsidR="00B86F0D" w:rsidRPr="00B86F0D" w:rsidRDefault="00B86F0D" w:rsidP="00B86F0D">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تعدد إرسال إحصائي</w:t>
            </w:r>
          </w:p>
          <w:p w:rsidR="00B86F0D" w:rsidRPr="00B86F0D" w:rsidRDefault="00B86F0D" w:rsidP="00B86F0D">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تنقلية عالية:</w:t>
            </w:r>
          </w:p>
          <w:p w:rsidR="00B86F0D" w:rsidRPr="00B86F0D" w:rsidRDefault="00B86F0D" w:rsidP="007F08AA">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حوالي </w:t>
            </w:r>
            <w:r w:rsidRPr="00B86F0D">
              <w:rPr>
                <w:sz w:val="18"/>
                <w:szCs w:val="24"/>
                <w:lang w:bidi="ar-EG"/>
              </w:rPr>
              <w:t>km/h 500</w:t>
            </w:r>
            <w:r w:rsidRPr="00B86F0D">
              <w:rPr>
                <w:rFonts w:hint="cs"/>
                <w:sz w:val="18"/>
                <w:szCs w:val="24"/>
                <w:rtl/>
                <w:lang w:bidi="ar-EG"/>
              </w:rPr>
              <w:t xml:space="preserve"> (الشفرة </w:t>
            </w:r>
            <w:r w:rsidRPr="00B86F0D">
              <w:rPr>
                <w:sz w:val="18"/>
                <w:szCs w:val="24"/>
                <w:lang w:bidi="ar-EG"/>
              </w:rPr>
              <w:t>QPSK 1/2</w:t>
            </w:r>
            <w:r w:rsidRPr="00B86F0D">
              <w:rPr>
                <w:rFonts w:hint="cs"/>
                <w:sz w:val="18"/>
                <w:szCs w:val="24"/>
                <w:rtl/>
                <w:lang w:bidi="ar-EG"/>
              </w:rPr>
              <w:t>، والنسبة</w:t>
            </w:r>
            <w:r w:rsidR="007F08AA">
              <w:rPr>
                <w:rFonts w:hint="cs"/>
                <w:sz w:val="18"/>
                <w:szCs w:val="24"/>
                <w:rtl/>
                <w:lang w:bidi="ar-EG"/>
              </w:rPr>
              <w:t xml:space="preserve"> </w:t>
            </w:r>
            <w:r w:rsidRPr="00B86F0D">
              <w:rPr>
                <w:sz w:val="18"/>
                <w:szCs w:val="24"/>
                <w:lang w:bidi="ar-EG"/>
              </w:rPr>
              <w:t>C/N = 10 dB</w:t>
            </w:r>
            <w:r w:rsidRPr="00B86F0D">
              <w:rPr>
                <w:rFonts w:hint="cs"/>
                <w:sz w:val="18"/>
                <w:szCs w:val="24"/>
                <w:rtl/>
                <w:lang w:bidi="ar-EG"/>
              </w:rPr>
              <w:t>)</w:t>
            </w:r>
          </w:p>
          <w:p w:rsidR="00B86F0D" w:rsidRPr="00B86F0D" w:rsidRDefault="00B86F0D" w:rsidP="007F08AA">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حوالي </w:t>
            </w:r>
            <w:r w:rsidRPr="00B86F0D">
              <w:rPr>
                <w:sz w:val="18"/>
                <w:szCs w:val="24"/>
                <w:lang w:bidi="ar-EG"/>
              </w:rPr>
              <w:t>km/h 320</w:t>
            </w:r>
            <w:r w:rsidRPr="00B86F0D">
              <w:rPr>
                <w:rFonts w:hint="cs"/>
                <w:sz w:val="18"/>
                <w:szCs w:val="24"/>
                <w:rtl/>
                <w:lang w:bidi="ar-EG"/>
              </w:rPr>
              <w:t xml:space="preserve"> (الشفرة </w:t>
            </w:r>
            <w:r w:rsidRPr="00B86F0D">
              <w:rPr>
                <w:sz w:val="18"/>
                <w:szCs w:val="24"/>
                <w:lang w:bidi="ar-EG"/>
              </w:rPr>
              <w:t>16-QAM</w:t>
            </w:r>
            <w:r w:rsidRPr="00B86F0D">
              <w:rPr>
                <w:rFonts w:hint="cs"/>
                <w:sz w:val="18"/>
                <w:szCs w:val="24"/>
                <w:rtl/>
                <w:lang w:bidi="ar-EG"/>
              </w:rPr>
              <w:t xml:space="preserve"> والنسبة</w:t>
            </w:r>
            <w:r w:rsidR="007F08AA">
              <w:rPr>
                <w:rFonts w:hint="cs"/>
                <w:sz w:val="18"/>
                <w:szCs w:val="24"/>
                <w:rtl/>
                <w:lang w:bidi="ar-EG"/>
              </w:rPr>
              <w:t xml:space="preserve"> </w:t>
            </w:r>
            <w:r w:rsidRPr="00B86F0D">
              <w:rPr>
                <w:sz w:val="18"/>
                <w:szCs w:val="24"/>
                <w:lang w:bidi="ar-EG"/>
              </w:rPr>
              <w:t>C/N = 16,5 dB</w:t>
            </w:r>
            <w:r w:rsidRPr="00B86F0D">
              <w:rPr>
                <w:rFonts w:hint="cs"/>
                <w:sz w:val="18"/>
                <w:szCs w:val="24"/>
                <w:rtl/>
                <w:lang w:bidi="ar-EG"/>
              </w:rPr>
              <w:t>)</w:t>
            </w:r>
          </w:p>
          <w:p w:rsidR="00B86F0D" w:rsidRPr="00B86F0D" w:rsidRDefault="00B86F0D" w:rsidP="00DE5076">
            <w:pPr>
              <w:tabs>
                <w:tab w:val="left" w:pos="317"/>
                <w:tab w:val="left" w:pos="794"/>
              </w:tabs>
              <w:spacing w:before="40" w:after="120" w:line="280" w:lineRule="exact"/>
              <w:ind w:left="318" w:hanging="318"/>
              <w:jc w:val="left"/>
              <w:rPr>
                <w:sz w:val="18"/>
                <w:szCs w:val="24"/>
                <w:rtl/>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أداء جيد مع السرعات المنخفضة</w:t>
            </w:r>
          </w:p>
        </w:tc>
        <w:tc>
          <w:tcPr>
            <w:tcW w:w="3030" w:type="dxa"/>
          </w:tcPr>
          <w:p w:rsidR="00B86F0D" w:rsidRPr="00B86F0D" w:rsidRDefault="00B86F0D" w:rsidP="00B86F0D">
            <w:pPr>
              <w:tabs>
                <w:tab w:val="left" w:pos="794"/>
              </w:tabs>
              <w:overflowPunct/>
              <w:autoSpaceDE/>
              <w:autoSpaceDN/>
              <w:adjustRightInd/>
              <w:spacing w:before="40" w:after="40" w:line="280" w:lineRule="exact"/>
              <w:jc w:val="left"/>
              <w:textAlignment w:val="auto"/>
              <w:rPr>
                <w:rFonts w:eastAsia="SimSun"/>
                <w:sz w:val="18"/>
                <w:szCs w:val="24"/>
                <w:highlight w:val="yellow"/>
                <w:rtl/>
                <w:lang w:eastAsia="en-US" w:bidi="ar-EG"/>
              </w:rPr>
            </w:pPr>
            <w:r w:rsidRPr="00B86F0D">
              <w:rPr>
                <w:rFonts w:eastAsia="SimSun" w:hint="cs"/>
                <w:sz w:val="18"/>
                <w:szCs w:val="24"/>
                <w:rtl/>
                <w:lang w:eastAsia="en-US" w:bidi="ar-EG"/>
              </w:rPr>
              <w:t xml:space="preserve">تبعاً لتشكيلة النظام المختار. ويمكن اختيار حمايات مختلفة من أخطاء الخدمة بالنسبة لأنبوب أو أكثر من أنابيب الطبقة المادية، لكل منها </w:t>
            </w:r>
            <w:r w:rsidR="007F08AA" w:rsidRPr="00B86F0D">
              <w:rPr>
                <w:rFonts w:eastAsia="SimSun" w:hint="cs"/>
                <w:sz w:val="18"/>
                <w:szCs w:val="24"/>
                <w:rtl/>
                <w:lang w:eastAsia="en-US" w:bidi="ar-EG"/>
              </w:rPr>
              <w:t>التشكيلة</w:t>
            </w:r>
            <w:r w:rsidRPr="00B86F0D">
              <w:rPr>
                <w:rFonts w:eastAsia="SimSun" w:hint="cs"/>
                <w:sz w:val="18"/>
                <w:szCs w:val="24"/>
                <w:rtl/>
                <w:lang w:eastAsia="en-US" w:bidi="ar-EG"/>
              </w:rPr>
              <w:t xml:space="preserve"> والتشفير وعمق التشذير الزمني الخاص به، ومن ثم تمكين كل خدمة من أن تكون لها مقاومتها الخاصة  </w:t>
            </w:r>
          </w:p>
        </w:tc>
      </w:tr>
      <w:tr w:rsidR="00B86F0D" w:rsidRPr="00B86F0D" w:rsidTr="00DE4CED">
        <w:tc>
          <w:tcPr>
            <w:tcW w:w="1702" w:type="dxa"/>
            <w:shd w:val="clear" w:color="auto" w:fill="auto"/>
            <w:tcMar>
              <w:left w:w="85" w:type="dxa"/>
              <w:right w:w="85" w:type="dxa"/>
            </w:tcMar>
          </w:tcPr>
          <w:p w:rsidR="00B86F0D" w:rsidRPr="00B86F0D" w:rsidRDefault="00B86F0D" w:rsidP="00E41012">
            <w:pPr>
              <w:tabs>
                <w:tab w:val="left" w:pos="794"/>
              </w:tabs>
              <w:spacing w:before="40" w:after="40" w:line="260" w:lineRule="exact"/>
              <w:jc w:val="left"/>
              <w:rPr>
                <w:sz w:val="18"/>
                <w:szCs w:val="24"/>
                <w:rtl/>
                <w:lang w:bidi="ar-EG"/>
              </w:rPr>
            </w:pPr>
            <w:r w:rsidRPr="00B86F0D">
              <w:rPr>
                <w:rFonts w:hint="cs"/>
                <w:sz w:val="18"/>
                <w:szCs w:val="24"/>
                <w:rtl/>
                <w:lang w:bidi="ar-EG"/>
              </w:rPr>
              <w:t xml:space="preserve">استقبال مستقر وموثوق والتحكم </w:t>
            </w:r>
            <w:r w:rsidR="00D2476A">
              <w:rPr>
                <w:rFonts w:hint="cs"/>
                <w:sz w:val="18"/>
                <w:szCs w:val="24"/>
                <w:rtl/>
                <w:lang w:bidi="ar-EG"/>
              </w:rPr>
              <w:t>في </w:t>
            </w:r>
            <w:r w:rsidRPr="00B86F0D">
              <w:rPr>
                <w:rFonts w:hint="cs"/>
                <w:sz w:val="18"/>
                <w:szCs w:val="24"/>
                <w:rtl/>
                <w:lang w:bidi="ar-EG"/>
              </w:rPr>
              <w:t xml:space="preserve">جودة الخدمة </w:t>
            </w:r>
            <w:r w:rsidR="00D2476A">
              <w:rPr>
                <w:rFonts w:hint="cs"/>
                <w:sz w:val="18"/>
                <w:szCs w:val="24"/>
                <w:rtl/>
                <w:lang w:bidi="ar-EG"/>
              </w:rPr>
              <w:t>في </w:t>
            </w:r>
            <w:r w:rsidRPr="00B86F0D">
              <w:rPr>
                <w:rFonts w:hint="cs"/>
                <w:sz w:val="18"/>
                <w:szCs w:val="24"/>
                <w:rtl/>
                <w:lang w:bidi="ar-EG"/>
              </w:rPr>
              <w:t>الأنماط المختلفة لبيئات الاستقبال (تابع)</w:t>
            </w:r>
          </w:p>
        </w:tc>
        <w:tc>
          <w:tcPr>
            <w:tcW w:w="3843" w:type="dxa"/>
            <w:shd w:val="clear" w:color="auto" w:fill="auto"/>
            <w:tcMar>
              <w:left w:w="85" w:type="dxa"/>
              <w:right w:w="85" w:type="dxa"/>
            </w:tcMar>
          </w:tcPr>
          <w:p w:rsidR="00B86F0D" w:rsidRPr="00B86F0D" w:rsidRDefault="00B86F0D" w:rsidP="00E41012">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تنقلية عالية جداً</w:t>
            </w:r>
            <w:r w:rsidRPr="00B86F0D">
              <w:rPr>
                <w:sz w:val="18"/>
                <w:szCs w:val="24"/>
                <w:lang w:bidi="ar-EG"/>
              </w:rPr>
              <w:br/>
            </w:r>
            <w:r w:rsidRPr="00B86F0D">
              <w:rPr>
                <w:rFonts w:hint="cs"/>
                <w:sz w:val="18"/>
                <w:szCs w:val="24"/>
                <w:rtl/>
                <w:lang w:bidi="ar-EG"/>
              </w:rPr>
              <w:t xml:space="preserve">(نطاق الموجات الديسيمترية، الشفرة </w:t>
            </w:r>
            <w:r w:rsidRPr="00B86F0D">
              <w:rPr>
                <w:sz w:val="18"/>
                <w:szCs w:val="24"/>
                <w:lang w:bidi="ar-EG"/>
              </w:rPr>
              <w:t xml:space="preserve">QPSK </w:t>
            </w:r>
            <w:r w:rsidRPr="00B86F0D">
              <w:rPr>
                <w:rFonts w:hint="cs"/>
                <w:sz w:val="18"/>
                <w:szCs w:val="24"/>
                <w:rtl/>
                <w:lang w:bidi="ar-EG"/>
              </w:rPr>
              <w:t xml:space="preserve"> والمعدل </w:t>
            </w:r>
            <w:r w:rsidRPr="00B86F0D">
              <w:rPr>
                <w:sz w:val="18"/>
                <w:szCs w:val="24"/>
                <w:lang w:bidi="ar-EG"/>
              </w:rPr>
              <w:t>CR</w:t>
            </w:r>
            <w:r w:rsidRPr="00B86F0D">
              <w:rPr>
                <w:rFonts w:hint="cs"/>
                <w:sz w:val="18"/>
                <w:szCs w:val="24"/>
                <w:rtl/>
                <w:lang w:bidi="ar-EG"/>
              </w:rPr>
              <w:t xml:space="preserve"> يساوي </w:t>
            </w:r>
            <w:r w:rsidRPr="00B86F0D">
              <w:rPr>
                <w:sz w:val="18"/>
                <w:szCs w:val="24"/>
                <w:lang w:bidi="ar-EG"/>
              </w:rPr>
              <w:t>1/2</w:t>
            </w:r>
            <w:r w:rsidRPr="00B86F0D">
              <w:rPr>
                <w:rFonts w:hint="cs"/>
                <w:sz w:val="18"/>
                <w:szCs w:val="24"/>
                <w:rtl/>
                <w:lang w:bidi="ar-EG"/>
              </w:rPr>
              <w:t xml:space="preserve"> أو </w:t>
            </w:r>
            <w:r w:rsidRPr="00B86F0D">
              <w:rPr>
                <w:sz w:val="18"/>
                <w:szCs w:val="24"/>
                <w:lang w:bidi="ar-EG"/>
              </w:rPr>
              <w:t>2/3</w:t>
            </w:r>
            <w:r w:rsidRPr="00B86F0D">
              <w:rPr>
                <w:rFonts w:hint="cs"/>
                <w:sz w:val="18"/>
                <w:szCs w:val="24"/>
                <w:rtl/>
                <w:lang w:bidi="ar-EG"/>
              </w:rPr>
              <w:t xml:space="preserve">) </w:t>
            </w:r>
          </w:p>
          <w:p w:rsidR="00B86F0D" w:rsidRPr="00B86F0D" w:rsidRDefault="00B86F0D" w:rsidP="00E41012">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الأسلوب </w:t>
            </w:r>
            <w:r w:rsidRPr="00B86F0D">
              <w:rPr>
                <w:sz w:val="18"/>
                <w:szCs w:val="24"/>
                <w:lang w:bidi="ar-EG"/>
              </w:rPr>
              <w:t>2k</w:t>
            </w:r>
            <w:r w:rsidRPr="00B86F0D">
              <w:rPr>
                <w:rFonts w:hint="cs"/>
                <w:sz w:val="18"/>
                <w:szCs w:val="24"/>
                <w:rtl/>
                <w:lang w:bidi="ar-EG"/>
              </w:rPr>
              <w:t xml:space="preserve"> حتى </w:t>
            </w:r>
            <w:r w:rsidRPr="00B86F0D">
              <w:rPr>
                <w:sz w:val="18"/>
                <w:szCs w:val="24"/>
                <w:lang w:bidi="ar-EG"/>
              </w:rPr>
              <w:t>km/h 1 185</w:t>
            </w:r>
          </w:p>
          <w:p w:rsidR="00B86F0D" w:rsidRPr="00B86F0D" w:rsidRDefault="00B86F0D" w:rsidP="00E41012">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الأسلوب </w:t>
            </w:r>
            <w:r w:rsidRPr="00B86F0D">
              <w:rPr>
                <w:sz w:val="18"/>
                <w:szCs w:val="24"/>
                <w:lang w:bidi="ar-EG"/>
              </w:rPr>
              <w:t>4k</w:t>
            </w:r>
            <w:r w:rsidRPr="00B86F0D">
              <w:rPr>
                <w:rFonts w:hint="cs"/>
                <w:sz w:val="18"/>
                <w:szCs w:val="24"/>
                <w:rtl/>
                <w:lang w:bidi="ar-EG"/>
              </w:rPr>
              <w:t xml:space="preserve"> حتى </w:t>
            </w:r>
            <w:r w:rsidRPr="00B86F0D">
              <w:rPr>
                <w:sz w:val="18"/>
                <w:szCs w:val="24"/>
                <w:lang w:bidi="ar-EG"/>
              </w:rPr>
              <w:t>km/h 592</w:t>
            </w:r>
          </w:p>
          <w:p w:rsidR="00B86F0D" w:rsidRPr="00B86F0D" w:rsidRDefault="00B86F0D" w:rsidP="00E41012">
            <w:pPr>
              <w:tabs>
                <w:tab w:val="left" w:pos="317"/>
                <w:tab w:val="left" w:pos="794"/>
              </w:tabs>
              <w:spacing w:before="40" w:after="40" w:line="280" w:lineRule="exact"/>
              <w:ind w:left="318" w:hanging="318"/>
              <w:jc w:val="left"/>
              <w:rPr>
                <w:sz w:val="18"/>
                <w:szCs w:val="24"/>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 xml:space="preserve">الأسلوب </w:t>
            </w:r>
            <w:r w:rsidRPr="00B86F0D">
              <w:rPr>
                <w:sz w:val="18"/>
                <w:szCs w:val="24"/>
                <w:lang w:bidi="ar-EG"/>
              </w:rPr>
              <w:t>8k</w:t>
            </w:r>
            <w:r w:rsidRPr="00B86F0D">
              <w:rPr>
                <w:rFonts w:hint="cs"/>
                <w:sz w:val="18"/>
                <w:szCs w:val="24"/>
                <w:rtl/>
                <w:lang w:bidi="ar-EG"/>
              </w:rPr>
              <w:t xml:space="preserve"> حتى </w:t>
            </w:r>
            <w:r w:rsidRPr="00B86F0D">
              <w:rPr>
                <w:sz w:val="18"/>
                <w:szCs w:val="24"/>
                <w:lang w:bidi="ar-EG"/>
              </w:rPr>
              <w:t>km/h 296</w:t>
            </w:r>
          </w:p>
          <w:p w:rsidR="00B86F0D" w:rsidRPr="00B86F0D" w:rsidRDefault="00B86F0D" w:rsidP="00E41012">
            <w:pPr>
              <w:tabs>
                <w:tab w:val="left" w:pos="794"/>
              </w:tabs>
              <w:spacing w:before="40" w:after="40" w:line="260" w:lineRule="exact"/>
              <w:rPr>
                <w:sz w:val="18"/>
                <w:szCs w:val="24"/>
                <w:rtl/>
                <w:lang w:bidi="ar-EG"/>
              </w:rPr>
            </w:pPr>
            <w:r w:rsidRPr="00B86F0D">
              <w:rPr>
                <w:rFonts w:hint="cs"/>
                <w:spacing w:val="-6"/>
                <w:sz w:val="18"/>
                <w:szCs w:val="24"/>
                <w:rtl/>
                <w:lang w:bidi="ar-EG"/>
              </w:rPr>
              <w:t xml:space="preserve">تتراوح أبعاد خلية الشبكة </w:t>
            </w:r>
            <w:r w:rsidRPr="00B86F0D">
              <w:rPr>
                <w:spacing w:val="-6"/>
                <w:sz w:val="18"/>
                <w:szCs w:val="24"/>
                <w:lang w:bidi="ar-EG"/>
              </w:rPr>
              <w:t>SFN</w:t>
            </w:r>
            <w:r w:rsidRPr="00B86F0D">
              <w:rPr>
                <w:rFonts w:hint="cs"/>
                <w:spacing w:val="-6"/>
                <w:sz w:val="18"/>
                <w:szCs w:val="24"/>
                <w:rtl/>
                <w:lang w:bidi="ar-EG"/>
              </w:rPr>
              <w:t xml:space="preserve"> النمطية بين </w:t>
            </w:r>
            <w:r w:rsidRPr="00B86F0D">
              <w:rPr>
                <w:spacing w:val="-6"/>
                <w:sz w:val="18"/>
                <w:szCs w:val="24"/>
                <w:lang w:bidi="ar-EG"/>
              </w:rPr>
              <w:t>60</w:t>
            </w:r>
            <w:r w:rsidRPr="00B86F0D">
              <w:rPr>
                <w:rFonts w:hint="cs"/>
                <w:spacing w:val="-6"/>
                <w:sz w:val="18"/>
                <w:szCs w:val="24"/>
                <w:rtl/>
                <w:lang w:bidi="ar-EG"/>
              </w:rPr>
              <w:t xml:space="preserve"> إلى </w:t>
            </w:r>
            <w:r w:rsidRPr="00B86F0D">
              <w:rPr>
                <w:spacing w:val="-6"/>
                <w:sz w:val="18"/>
                <w:szCs w:val="24"/>
                <w:lang w:bidi="ar-EG"/>
              </w:rPr>
              <w:t>km 100</w:t>
            </w:r>
            <w:r w:rsidRPr="00B86F0D">
              <w:rPr>
                <w:rFonts w:hint="cs"/>
                <w:spacing w:val="-6"/>
                <w:sz w:val="18"/>
                <w:szCs w:val="24"/>
                <w:rtl/>
                <w:lang w:bidi="ar-EG"/>
              </w:rPr>
              <w:t xml:space="preserve"> (الأسلوب </w:t>
            </w:r>
            <w:r w:rsidRPr="00B86F0D">
              <w:rPr>
                <w:spacing w:val="-6"/>
                <w:sz w:val="18"/>
                <w:szCs w:val="24"/>
                <w:lang w:bidi="ar-EG"/>
              </w:rPr>
              <w:t>8k</w:t>
            </w:r>
            <w:r w:rsidRPr="00B86F0D">
              <w:rPr>
                <w:rFonts w:hint="cs"/>
                <w:spacing w:val="-6"/>
                <w:sz w:val="18"/>
                <w:szCs w:val="24"/>
                <w:rtl/>
                <w:lang w:bidi="ar-EG"/>
              </w:rPr>
              <w:t xml:space="preserve">، </w:t>
            </w:r>
            <w:r w:rsidRPr="00B86F0D">
              <w:rPr>
                <w:spacing w:val="-6"/>
                <w:sz w:val="18"/>
                <w:szCs w:val="24"/>
                <w:lang w:bidi="ar-EG"/>
              </w:rPr>
              <w:t>QPSK</w:t>
            </w:r>
            <w:r w:rsidRPr="00B86F0D">
              <w:rPr>
                <w:rFonts w:hint="cs"/>
                <w:spacing w:val="-6"/>
                <w:sz w:val="18"/>
                <w:szCs w:val="24"/>
                <w:rtl/>
                <w:lang w:bidi="ar-EG"/>
              </w:rPr>
              <w:t>،</w:t>
            </w:r>
            <w:r w:rsidR="007F08AA">
              <w:rPr>
                <w:rFonts w:hint="cs"/>
                <w:sz w:val="18"/>
                <w:szCs w:val="24"/>
                <w:rtl/>
                <w:lang w:bidi="ar-EG"/>
              </w:rPr>
              <w:t xml:space="preserve"> </w:t>
            </w:r>
            <w:r w:rsidRPr="00B86F0D">
              <w:rPr>
                <w:sz w:val="18"/>
                <w:szCs w:val="24"/>
                <w:lang w:bidi="ar-EG"/>
              </w:rPr>
              <w:t>16-QAM</w:t>
            </w:r>
            <w:r w:rsidRPr="00B86F0D">
              <w:rPr>
                <w:rFonts w:hint="cs"/>
                <w:sz w:val="18"/>
                <w:szCs w:val="24"/>
                <w:rtl/>
                <w:lang w:bidi="ar-EG"/>
              </w:rPr>
              <w:t xml:space="preserve">) وحتى الشبكة </w:t>
            </w:r>
            <w:r w:rsidRPr="00B86F0D">
              <w:rPr>
                <w:sz w:val="18"/>
                <w:szCs w:val="24"/>
                <w:lang w:bidi="ar-EG"/>
              </w:rPr>
              <w:t>SFN</w:t>
            </w:r>
            <w:r w:rsidRPr="00B86F0D">
              <w:rPr>
                <w:rFonts w:hint="cs"/>
                <w:sz w:val="18"/>
                <w:szCs w:val="24"/>
                <w:rtl/>
                <w:lang w:bidi="ar-EG"/>
              </w:rPr>
              <w:t xml:space="preserve"> التي تغطي دولة بأكملها ممكنة مع أساليب المتانة </w:t>
            </w:r>
            <w:r w:rsidRPr="00B86F0D">
              <w:rPr>
                <w:sz w:val="18"/>
                <w:szCs w:val="24"/>
                <w:lang w:bidi="ar-EG"/>
              </w:rPr>
              <w:t>8k</w:t>
            </w:r>
            <w:r w:rsidRPr="00B86F0D">
              <w:rPr>
                <w:rFonts w:hint="cs"/>
                <w:sz w:val="18"/>
                <w:szCs w:val="24"/>
                <w:rtl/>
                <w:lang w:bidi="ar-EG"/>
              </w:rPr>
              <w:t xml:space="preserve"> (الشفرة </w:t>
            </w:r>
            <w:r w:rsidRPr="00B86F0D">
              <w:rPr>
                <w:sz w:val="18"/>
                <w:szCs w:val="24"/>
                <w:lang w:bidi="ar-EG"/>
              </w:rPr>
              <w:t>QPSK</w:t>
            </w:r>
            <w:r w:rsidRPr="00B86F0D">
              <w:rPr>
                <w:rFonts w:hint="cs"/>
                <w:sz w:val="18"/>
                <w:szCs w:val="24"/>
                <w:rtl/>
                <w:lang w:bidi="ar-EG"/>
              </w:rPr>
              <w:t xml:space="preserve">) وقدرات محدودة للمرسل. ومع الأسلوبين </w:t>
            </w:r>
            <w:r w:rsidRPr="00B86F0D">
              <w:rPr>
                <w:sz w:val="18"/>
                <w:szCs w:val="24"/>
                <w:lang w:bidi="ar-EG"/>
              </w:rPr>
              <w:t>4k</w:t>
            </w:r>
            <w:r w:rsidRPr="00B86F0D">
              <w:rPr>
                <w:rFonts w:hint="cs"/>
                <w:sz w:val="18"/>
                <w:szCs w:val="24"/>
                <w:rtl/>
                <w:lang w:bidi="ar-EG"/>
              </w:rPr>
              <w:t xml:space="preserve"> و</w:t>
            </w:r>
            <w:r w:rsidRPr="00B86F0D">
              <w:rPr>
                <w:sz w:val="18"/>
                <w:szCs w:val="24"/>
                <w:lang w:bidi="ar-EG"/>
              </w:rPr>
              <w:t>2k</w:t>
            </w:r>
            <w:r w:rsidRPr="00B86F0D">
              <w:rPr>
                <w:rFonts w:hint="cs"/>
                <w:sz w:val="18"/>
                <w:szCs w:val="24"/>
                <w:rtl/>
                <w:lang w:bidi="ar-EG"/>
              </w:rPr>
              <w:t xml:space="preserve"> تكون أبعاد الشبكة </w:t>
            </w:r>
            <w:r w:rsidRPr="00B86F0D">
              <w:rPr>
                <w:sz w:val="18"/>
                <w:szCs w:val="24"/>
                <w:lang w:bidi="ar-EG"/>
              </w:rPr>
              <w:t>SFN</w:t>
            </w:r>
            <w:r w:rsidRPr="00B86F0D">
              <w:rPr>
                <w:rFonts w:hint="cs"/>
                <w:sz w:val="18"/>
                <w:szCs w:val="24"/>
                <w:rtl/>
                <w:lang w:bidi="ar-EG"/>
              </w:rPr>
              <w:t xml:space="preserve"> أكثر محدودية أو يجب وجود شبكة أكثر كثافة </w:t>
            </w:r>
            <w:r w:rsidRPr="00B86F0D">
              <w:rPr>
                <w:rFonts w:hint="cs"/>
                <w:spacing w:val="-6"/>
                <w:sz w:val="18"/>
                <w:szCs w:val="24"/>
                <w:rtl/>
                <w:lang w:bidi="ar-EG"/>
              </w:rPr>
              <w:t xml:space="preserve">للحصول على شبكة </w:t>
            </w:r>
            <w:r w:rsidRPr="00B86F0D">
              <w:rPr>
                <w:spacing w:val="-6"/>
                <w:sz w:val="18"/>
                <w:szCs w:val="24"/>
                <w:lang w:bidi="ar-EG"/>
              </w:rPr>
              <w:t>SFN</w:t>
            </w:r>
            <w:r w:rsidRPr="00B86F0D">
              <w:rPr>
                <w:rFonts w:hint="cs"/>
                <w:spacing w:val="-6"/>
                <w:sz w:val="18"/>
                <w:szCs w:val="24"/>
                <w:rtl/>
                <w:lang w:bidi="ar-EG"/>
              </w:rPr>
              <w:t xml:space="preserve"> أوسع</w:t>
            </w:r>
          </w:p>
          <w:p w:rsidR="00B86F0D" w:rsidRPr="00B86F0D" w:rsidRDefault="00B86F0D" w:rsidP="00E41012">
            <w:pPr>
              <w:tabs>
                <w:tab w:val="left" w:pos="794"/>
              </w:tabs>
              <w:spacing w:before="40" w:after="40" w:line="260" w:lineRule="exact"/>
              <w:jc w:val="left"/>
              <w:rPr>
                <w:sz w:val="18"/>
                <w:szCs w:val="24"/>
                <w:rtl/>
                <w:lang w:bidi="ar-EG"/>
              </w:rPr>
            </w:pPr>
            <w:r w:rsidRPr="00B86F0D">
              <w:rPr>
                <w:rFonts w:hint="cs"/>
                <w:sz w:val="18"/>
                <w:szCs w:val="24"/>
                <w:rtl/>
                <w:lang w:bidi="ar-EG"/>
              </w:rPr>
              <w:t>الخدمات الوطنية/المحلية مدعومة</w:t>
            </w:r>
          </w:p>
          <w:p w:rsidR="00B86F0D" w:rsidRPr="00B86F0D" w:rsidRDefault="00B86F0D" w:rsidP="00E41012">
            <w:pPr>
              <w:tabs>
                <w:tab w:val="left" w:pos="794"/>
              </w:tabs>
              <w:spacing w:before="40" w:after="120" w:line="260" w:lineRule="exact"/>
              <w:jc w:val="left"/>
              <w:rPr>
                <w:sz w:val="18"/>
                <w:szCs w:val="24"/>
                <w:rtl/>
                <w:lang w:bidi="ar-EG"/>
              </w:rPr>
            </w:pPr>
            <w:r w:rsidRPr="00B86F0D">
              <w:rPr>
                <w:rFonts w:hint="cs"/>
                <w:sz w:val="18"/>
                <w:szCs w:val="24"/>
                <w:rtl/>
                <w:lang w:bidi="ar-EG"/>
              </w:rPr>
              <w:t xml:space="preserve">التشكيل </w:t>
            </w:r>
            <w:r w:rsidR="006444C4">
              <w:rPr>
                <w:rFonts w:hint="cs"/>
                <w:sz w:val="18"/>
                <w:szCs w:val="24"/>
                <w:rtl/>
                <w:lang w:bidi="ar-EG"/>
              </w:rPr>
              <w:t>التراتب‍ي</w:t>
            </w:r>
            <w:r w:rsidRPr="00B86F0D">
              <w:rPr>
                <w:rFonts w:hint="cs"/>
                <w:sz w:val="18"/>
                <w:szCs w:val="24"/>
                <w:rtl/>
                <w:lang w:bidi="ar-EG"/>
              </w:rPr>
              <w:t xml:space="preserve"> ممكن</w:t>
            </w:r>
          </w:p>
        </w:tc>
        <w:tc>
          <w:tcPr>
            <w:tcW w:w="3029" w:type="dxa"/>
            <w:shd w:val="clear" w:color="auto" w:fill="auto"/>
          </w:tcPr>
          <w:p w:rsidR="00B86F0D" w:rsidRPr="00B86F0D" w:rsidRDefault="00B86F0D" w:rsidP="00E41012">
            <w:pPr>
              <w:tabs>
                <w:tab w:val="left" w:pos="341"/>
                <w:tab w:val="left" w:pos="794"/>
              </w:tabs>
              <w:spacing w:before="40" w:after="40" w:line="280" w:lineRule="exact"/>
              <w:ind w:left="227" w:hanging="227"/>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تنقلية عالية جداً (</w:t>
            </w:r>
            <w:r w:rsidRPr="00B86F0D">
              <w:rPr>
                <w:sz w:val="18"/>
                <w:szCs w:val="24"/>
                <w:lang w:bidi="ar-EG"/>
              </w:rPr>
              <w:t>MHz 8</w:t>
            </w:r>
            <w:r w:rsidRPr="00B86F0D">
              <w:rPr>
                <w:rFonts w:hint="cs"/>
                <w:sz w:val="18"/>
                <w:szCs w:val="24"/>
                <w:rtl/>
                <w:lang w:bidi="ar-EG"/>
              </w:rPr>
              <w:t xml:space="preserve">، </w:t>
            </w:r>
            <w:r w:rsidRPr="00B86F0D">
              <w:rPr>
                <w:sz w:val="18"/>
                <w:szCs w:val="24"/>
                <w:lang w:bidi="ar-EG"/>
              </w:rPr>
              <w:t>2K</w:t>
            </w:r>
            <w:r w:rsidRPr="00B86F0D">
              <w:rPr>
                <w:rFonts w:hint="cs"/>
                <w:sz w:val="18"/>
                <w:szCs w:val="24"/>
                <w:rtl/>
                <w:lang w:bidi="ar-EG"/>
              </w:rPr>
              <w:t xml:space="preserve"> و</w:t>
            </w:r>
            <w:r w:rsidRPr="00B86F0D">
              <w:rPr>
                <w:sz w:val="18"/>
                <w:szCs w:val="24"/>
                <w:lang w:bidi="ar-EG"/>
              </w:rPr>
              <w:t>1/32=GI</w:t>
            </w:r>
            <w:r w:rsidRPr="00B86F0D">
              <w:rPr>
                <w:rFonts w:hint="cs"/>
                <w:sz w:val="18"/>
                <w:szCs w:val="24"/>
                <w:rtl/>
                <w:lang w:bidi="ar-EG"/>
              </w:rPr>
              <w:t xml:space="preserve"> و</w:t>
            </w:r>
            <w:r w:rsidRPr="00B86F0D">
              <w:rPr>
                <w:sz w:val="18"/>
                <w:szCs w:val="24"/>
                <w:lang w:bidi="ar-EG"/>
              </w:rPr>
              <w:t>QPSK 1/5</w:t>
            </w:r>
            <w:r w:rsidRPr="00B86F0D">
              <w:rPr>
                <w:rFonts w:hint="cs"/>
                <w:sz w:val="18"/>
                <w:szCs w:val="24"/>
                <w:rtl/>
                <w:lang w:bidi="ar-EG"/>
              </w:rPr>
              <w:t>)</w:t>
            </w:r>
          </w:p>
          <w:p w:rsidR="00B86F0D" w:rsidRPr="00B86F0D" w:rsidRDefault="00B86F0D" w:rsidP="00E41012">
            <w:pPr>
              <w:tabs>
                <w:tab w:val="left" w:pos="794"/>
              </w:tabs>
              <w:spacing w:before="40" w:after="40" w:line="260" w:lineRule="exact"/>
              <w:jc w:val="left"/>
              <w:rPr>
                <w:sz w:val="18"/>
                <w:szCs w:val="24"/>
                <w:rtl/>
                <w:lang w:bidi="ar-EG"/>
              </w:rPr>
            </w:pPr>
            <w:r w:rsidRPr="00B86F0D">
              <w:rPr>
                <w:rFonts w:hint="cs"/>
                <w:sz w:val="18"/>
                <w:szCs w:val="24"/>
                <w:rtl/>
                <w:lang w:bidi="ar-EG"/>
              </w:rPr>
              <w:t xml:space="preserve">تدعم إزاحة دوبلر، حتى </w:t>
            </w:r>
            <w:r w:rsidRPr="00B86F0D">
              <w:rPr>
                <w:sz w:val="18"/>
                <w:szCs w:val="24"/>
                <w:lang w:bidi="ar-EG"/>
              </w:rPr>
              <w:t>Hz 1 200</w:t>
            </w:r>
          </w:p>
          <w:p w:rsidR="00B86F0D" w:rsidRPr="00B86F0D" w:rsidRDefault="00B86F0D" w:rsidP="00E41012">
            <w:pPr>
              <w:tabs>
                <w:tab w:val="left" w:pos="317"/>
                <w:tab w:val="left" w:pos="794"/>
              </w:tabs>
              <w:spacing w:before="40" w:after="40" w:line="280" w:lineRule="exact"/>
              <w:ind w:left="227" w:hanging="227"/>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sz w:val="18"/>
                <w:szCs w:val="24"/>
                <w:lang w:bidi="ar-EG"/>
              </w:rPr>
              <w:t>SH-A</w:t>
            </w:r>
            <w:r w:rsidRPr="00B86F0D">
              <w:rPr>
                <w:rFonts w:hint="cs"/>
                <w:sz w:val="18"/>
                <w:szCs w:val="24"/>
                <w:rtl/>
                <w:lang w:bidi="ar-EG"/>
              </w:rPr>
              <w:t xml:space="preserve">: الشبكة </w:t>
            </w:r>
            <w:r w:rsidRPr="00B86F0D">
              <w:rPr>
                <w:sz w:val="18"/>
                <w:szCs w:val="24"/>
                <w:lang w:bidi="ar-EG"/>
              </w:rPr>
              <w:t>SFN</w:t>
            </w:r>
            <w:r w:rsidRPr="00B86F0D">
              <w:rPr>
                <w:rFonts w:hint="cs"/>
                <w:sz w:val="18"/>
                <w:szCs w:val="24"/>
                <w:rtl/>
                <w:lang w:bidi="ar-EG"/>
              </w:rPr>
              <w:t xml:space="preserve"> مدعومة، وكذلك بين الشبكات الساتلية والأرضية</w:t>
            </w:r>
          </w:p>
          <w:p w:rsidR="00B86F0D" w:rsidRPr="00B86F0D" w:rsidRDefault="00B86F0D" w:rsidP="00E41012">
            <w:pPr>
              <w:tabs>
                <w:tab w:val="left" w:pos="317"/>
                <w:tab w:val="left" w:pos="794"/>
              </w:tabs>
              <w:spacing w:before="40" w:after="40" w:line="280" w:lineRule="exact"/>
              <w:ind w:left="227" w:hanging="227"/>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sz w:val="18"/>
                <w:szCs w:val="24"/>
                <w:lang w:bidi="ar-EG"/>
              </w:rPr>
              <w:t>SH-B</w:t>
            </w:r>
            <w:r w:rsidRPr="00B86F0D">
              <w:rPr>
                <w:rFonts w:hint="cs"/>
                <w:sz w:val="18"/>
                <w:szCs w:val="24"/>
                <w:rtl/>
                <w:lang w:bidi="ar-EG"/>
              </w:rPr>
              <w:t>: شفرة تجمع بين الإشارات الساتلية والأرضية.</w:t>
            </w:r>
          </w:p>
          <w:p w:rsidR="00B86F0D" w:rsidRPr="00B86F0D" w:rsidRDefault="00B86F0D" w:rsidP="00E41012">
            <w:pPr>
              <w:tabs>
                <w:tab w:val="left" w:pos="317"/>
                <w:tab w:val="left" w:pos="794"/>
              </w:tabs>
              <w:spacing w:before="40" w:after="40" w:line="280" w:lineRule="exact"/>
              <w:ind w:left="227" w:hanging="227"/>
              <w:jc w:val="left"/>
              <w:rPr>
                <w:sz w:val="18"/>
                <w:szCs w:val="24"/>
                <w:rtl/>
                <w:lang w:bidi="ar-EG"/>
              </w:rPr>
            </w:pPr>
            <w:r w:rsidRPr="00B86F0D">
              <w:rPr>
                <w:rFonts w:hint="cs"/>
                <w:sz w:val="18"/>
                <w:szCs w:val="24"/>
                <w:rtl/>
                <w:lang w:bidi="ar-EG"/>
              </w:rPr>
              <w:t>-</w:t>
            </w:r>
            <w:r w:rsidRPr="00B86F0D">
              <w:rPr>
                <w:sz w:val="18"/>
                <w:szCs w:val="24"/>
                <w:rtl/>
                <w:lang w:bidi="ar-EG"/>
              </w:rPr>
              <w:tab/>
            </w:r>
            <w:r w:rsidR="00D2476A">
              <w:rPr>
                <w:rFonts w:hint="cs"/>
                <w:sz w:val="18"/>
                <w:szCs w:val="24"/>
                <w:rtl/>
                <w:lang w:bidi="ar-EG"/>
              </w:rPr>
              <w:t>لا </w:t>
            </w:r>
            <w:r w:rsidRPr="00B86F0D">
              <w:rPr>
                <w:rFonts w:hint="cs"/>
                <w:sz w:val="18"/>
                <w:szCs w:val="24"/>
                <w:rtl/>
                <w:lang w:bidi="ar-EG"/>
              </w:rPr>
              <w:t xml:space="preserve">قيود على التقنية </w:t>
            </w:r>
            <w:r w:rsidR="00D2476A">
              <w:rPr>
                <w:rFonts w:hint="cs"/>
                <w:sz w:val="18"/>
                <w:szCs w:val="24"/>
                <w:rtl/>
                <w:lang w:bidi="ar-EG"/>
              </w:rPr>
              <w:t>في </w:t>
            </w:r>
            <w:r w:rsidRPr="00B86F0D">
              <w:rPr>
                <w:rFonts w:hint="cs"/>
                <w:sz w:val="18"/>
                <w:szCs w:val="24"/>
                <w:rtl/>
                <w:lang w:bidi="ar-EG"/>
              </w:rPr>
              <w:t>ظل التغطية الساتلية</w:t>
            </w:r>
          </w:p>
          <w:p w:rsidR="00B86F0D" w:rsidRPr="00B86F0D" w:rsidRDefault="00B86F0D" w:rsidP="00E41012">
            <w:pPr>
              <w:tabs>
                <w:tab w:val="left" w:pos="317"/>
                <w:tab w:val="left" w:pos="794"/>
              </w:tabs>
              <w:spacing w:before="40" w:after="40" w:line="280" w:lineRule="exact"/>
              <w:ind w:left="318" w:hanging="318"/>
              <w:jc w:val="left"/>
              <w:rPr>
                <w:sz w:val="18"/>
                <w:szCs w:val="24"/>
                <w:rtl/>
                <w:lang w:bidi="ar-EG"/>
              </w:rPr>
            </w:pPr>
            <w:r w:rsidRPr="00B86F0D">
              <w:rPr>
                <w:rFonts w:hint="cs"/>
                <w:sz w:val="18"/>
                <w:szCs w:val="24"/>
                <w:rtl/>
                <w:lang w:bidi="ar-EG"/>
              </w:rPr>
              <w:t>-</w:t>
            </w:r>
            <w:r w:rsidRPr="00B86F0D">
              <w:rPr>
                <w:sz w:val="18"/>
                <w:szCs w:val="24"/>
                <w:rtl/>
                <w:lang w:bidi="ar-EG"/>
              </w:rPr>
              <w:tab/>
            </w:r>
            <w:r w:rsidRPr="00B86F0D">
              <w:rPr>
                <w:rFonts w:hint="cs"/>
                <w:sz w:val="18"/>
                <w:szCs w:val="24"/>
                <w:rtl/>
                <w:lang w:bidi="ar-EG"/>
              </w:rPr>
              <w:t>إدراج خدمة محلية مدعوم</w:t>
            </w:r>
          </w:p>
        </w:tc>
        <w:tc>
          <w:tcPr>
            <w:tcW w:w="3025" w:type="dxa"/>
            <w:shd w:val="clear" w:color="auto" w:fill="auto"/>
            <w:tcMar>
              <w:left w:w="85" w:type="dxa"/>
              <w:right w:w="85" w:type="dxa"/>
            </w:tcMar>
          </w:tcPr>
          <w:p w:rsidR="00B86F0D" w:rsidRPr="00B86F0D" w:rsidRDefault="00B86F0D" w:rsidP="00E41012">
            <w:pPr>
              <w:tabs>
                <w:tab w:val="left" w:pos="341"/>
                <w:tab w:val="left" w:pos="794"/>
              </w:tabs>
              <w:spacing w:before="40" w:after="40" w:line="280" w:lineRule="exact"/>
              <w:ind w:left="227" w:hanging="227"/>
              <w:jc w:val="left"/>
              <w:rPr>
                <w:sz w:val="18"/>
                <w:szCs w:val="24"/>
                <w:lang w:bidi="ar-EG"/>
              </w:rPr>
            </w:pPr>
            <w:r w:rsidRPr="00B86F0D">
              <w:rPr>
                <w:rFonts w:hint="cs"/>
                <w:sz w:val="18"/>
                <w:szCs w:val="24"/>
                <w:rtl/>
                <w:lang w:bidi="ar-EG"/>
              </w:rPr>
              <w:t>-</w:t>
            </w:r>
            <w:r w:rsidRPr="00B86F0D">
              <w:rPr>
                <w:sz w:val="18"/>
                <w:szCs w:val="24"/>
                <w:rtl/>
                <w:lang w:bidi="ar-EG"/>
              </w:rPr>
              <w:tab/>
            </w:r>
            <w:r w:rsidRPr="00B86F0D">
              <w:rPr>
                <w:sz w:val="18"/>
                <w:szCs w:val="24"/>
                <w:lang w:bidi="ar-EG"/>
              </w:rPr>
              <w:t>km/h 3</w:t>
            </w:r>
            <w:r w:rsidRPr="00B86F0D">
              <w:rPr>
                <w:rFonts w:hint="cs"/>
                <w:sz w:val="18"/>
                <w:szCs w:val="24"/>
                <w:rtl/>
                <w:lang w:bidi="ar-EG"/>
              </w:rPr>
              <w:t xml:space="preserve"> حتى </w:t>
            </w:r>
            <w:r w:rsidRPr="00B86F0D">
              <w:rPr>
                <w:sz w:val="18"/>
                <w:szCs w:val="24"/>
                <w:lang w:bidi="ar-EG"/>
              </w:rPr>
              <w:t>km/h 300</w:t>
            </w:r>
            <w:r w:rsidRPr="00B86F0D">
              <w:rPr>
                <w:rFonts w:hint="cs"/>
                <w:sz w:val="18"/>
                <w:szCs w:val="24"/>
                <w:rtl/>
                <w:lang w:bidi="ar-EG"/>
              </w:rPr>
              <w:t xml:space="preserve"> (الشفرة </w:t>
            </w:r>
            <w:r w:rsidRPr="00B86F0D">
              <w:rPr>
                <w:sz w:val="18"/>
                <w:szCs w:val="24"/>
                <w:lang w:bidi="ar-EG"/>
              </w:rPr>
              <w:t>QPSK 1/2</w:t>
            </w:r>
            <w:r w:rsidRPr="00B86F0D">
              <w:rPr>
                <w:rFonts w:hint="cs"/>
                <w:sz w:val="18"/>
                <w:szCs w:val="24"/>
                <w:rtl/>
                <w:lang w:bidi="ar-EG"/>
              </w:rPr>
              <w:t xml:space="preserve"> والنسبة </w:t>
            </w:r>
            <w:r w:rsidRPr="00B86F0D">
              <w:rPr>
                <w:sz w:val="18"/>
                <w:szCs w:val="24"/>
                <w:lang w:bidi="ar-EG"/>
              </w:rPr>
              <w:t>dB 7 = </w:t>
            </w:r>
            <w:r w:rsidRPr="00B86F0D">
              <w:rPr>
                <w:i/>
                <w:iCs/>
                <w:sz w:val="18"/>
                <w:szCs w:val="24"/>
                <w:lang w:bidi="ar-EG"/>
              </w:rPr>
              <w:t>C/N</w:t>
            </w:r>
            <w:r w:rsidRPr="00B86F0D">
              <w:rPr>
                <w:rFonts w:hint="cs"/>
                <w:sz w:val="18"/>
                <w:szCs w:val="24"/>
                <w:rtl/>
                <w:lang w:bidi="ar-EG"/>
              </w:rPr>
              <w:t>)</w:t>
            </w:r>
          </w:p>
          <w:p w:rsidR="00B86F0D" w:rsidRPr="00B86F0D" w:rsidRDefault="00B86F0D" w:rsidP="00E41012">
            <w:pPr>
              <w:tabs>
                <w:tab w:val="left" w:pos="341"/>
                <w:tab w:val="left" w:pos="794"/>
              </w:tabs>
              <w:spacing w:before="40" w:after="40" w:line="280" w:lineRule="exact"/>
              <w:ind w:left="227" w:hanging="227"/>
              <w:jc w:val="left"/>
              <w:rPr>
                <w:sz w:val="18"/>
                <w:szCs w:val="24"/>
                <w:lang w:bidi="ar-EG"/>
              </w:rPr>
            </w:pPr>
            <w:r w:rsidRPr="00B86F0D">
              <w:rPr>
                <w:rFonts w:hint="cs"/>
                <w:sz w:val="18"/>
                <w:szCs w:val="24"/>
                <w:rtl/>
                <w:lang w:bidi="ar-EG"/>
              </w:rPr>
              <w:t>-</w:t>
            </w:r>
            <w:r w:rsidRPr="00B86F0D">
              <w:rPr>
                <w:sz w:val="18"/>
                <w:szCs w:val="24"/>
                <w:rtl/>
                <w:lang w:bidi="ar-EG"/>
              </w:rPr>
              <w:tab/>
            </w:r>
            <w:r w:rsidRPr="00B86F0D">
              <w:rPr>
                <w:sz w:val="18"/>
                <w:szCs w:val="24"/>
                <w:lang w:bidi="ar-EG"/>
              </w:rPr>
              <w:t>km/h 3</w:t>
            </w:r>
            <w:r w:rsidRPr="00B86F0D">
              <w:rPr>
                <w:rFonts w:hint="cs"/>
                <w:sz w:val="18"/>
                <w:szCs w:val="24"/>
                <w:rtl/>
                <w:lang w:bidi="ar-EG"/>
              </w:rPr>
              <w:t xml:space="preserve"> حتى </w:t>
            </w:r>
            <w:r w:rsidRPr="00B86F0D">
              <w:rPr>
                <w:sz w:val="18"/>
                <w:szCs w:val="24"/>
                <w:lang w:bidi="ar-EG"/>
              </w:rPr>
              <w:t>km/h 200</w:t>
            </w:r>
            <w:r w:rsidRPr="00B86F0D">
              <w:rPr>
                <w:rFonts w:hint="cs"/>
                <w:sz w:val="18"/>
                <w:szCs w:val="24"/>
                <w:rtl/>
                <w:lang w:bidi="ar-EG"/>
              </w:rPr>
              <w:t xml:space="preserve"> (الشفرة </w:t>
            </w:r>
            <w:r w:rsidRPr="00B86F0D">
              <w:rPr>
                <w:sz w:val="18"/>
                <w:szCs w:val="24"/>
                <w:lang w:bidi="ar-EG"/>
              </w:rPr>
              <w:t>16-QAM 1/2</w:t>
            </w:r>
            <w:r w:rsidRPr="00B86F0D">
              <w:rPr>
                <w:rFonts w:hint="cs"/>
                <w:sz w:val="18"/>
                <w:szCs w:val="24"/>
                <w:rtl/>
                <w:lang w:bidi="ar-EG"/>
              </w:rPr>
              <w:t xml:space="preserve"> والنسبة </w:t>
            </w:r>
            <w:r w:rsidRPr="00B86F0D">
              <w:rPr>
                <w:spacing w:val="-8"/>
                <w:sz w:val="18"/>
                <w:szCs w:val="24"/>
                <w:lang w:bidi="ar-EG"/>
              </w:rPr>
              <w:t>dB 13,5 = </w:t>
            </w:r>
            <w:r w:rsidRPr="00B86F0D">
              <w:rPr>
                <w:i/>
                <w:iCs/>
                <w:spacing w:val="-8"/>
                <w:sz w:val="18"/>
                <w:szCs w:val="24"/>
                <w:lang w:bidi="ar-EG"/>
              </w:rPr>
              <w:t>C/N</w:t>
            </w:r>
            <w:r w:rsidRPr="00B86F0D">
              <w:rPr>
                <w:rFonts w:hint="cs"/>
                <w:spacing w:val="-8"/>
                <w:sz w:val="18"/>
                <w:szCs w:val="24"/>
                <w:rtl/>
                <w:lang w:bidi="ar-EG"/>
              </w:rPr>
              <w:t>)</w:t>
            </w:r>
          </w:p>
          <w:p w:rsidR="00B86F0D" w:rsidRPr="00B86F0D" w:rsidRDefault="00B86F0D" w:rsidP="00E41012">
            <w:pPr>
              <w:tabs>
                <w:tab w:val="left" w:pos="794"/>
              </w:tabs>
              <w:spacing w:before="40" w:after="40" w:line="260" w:lineRule="exact"/>
              <w:jc w:val="left"/>
              <w:rPr>
                <w:sz w:val="18"/>
                <w:szCs w:val="24"/>
                <w:rtl/>
                <w:lang w:bidi="ar-EG"/>
              </w:rPr>
            </w:pPr>
            <w:r w:rsidRPr="00B86F0D">
              <w:rPr>
                <w:rFonts w:hint="cs"/>
                <w:sz w:val="18"/>
                <w:szCs w:val="24"/>
                <w:rtl/>
                <w:lang w:bidi="ar-EG"/>
              </w:rPr>
              <w:t xml:space="preserve">الشبكات </w:t>
            </w:r>
            <w:r w:rsidRPr="00B86F0D">
              <w:rPr>
                <w:sz w:val="18"/>
                <w:szCs w:val="24"/>
                <w:lang w:bidi="ar-EG"/>
              </w:rPr>
              <w:t>SFN</w:t>
            </w:r>
            <w:r w:rsidRPr="00B86F0D">
              <w:rPr>
                <w:rFonts w:hint="cs"/>
                <w:sz w:val="18"/>
                <w:szCs w:val="24"/>
                <w:rtl/>
                <w:lang w:bidi="ar-EG"/>
              </w:rPr>
              <w:t xml:space="preserve"> المنخفضة والعالية القدرة (</w:t>
            </w:r>
            <w:r w:rsidRPr="00B86F0D">
              <w:rPr>
                <w:sz w:val="18"/>
                <w:szCs w:val="24"/>
                <w:lang w:bidi="ar-EG"/>
              </w:rPr>
              <w:t>m 300</w:t>
            </w:r>
            <w:r w:rsidRPr="00B86F0D">
              <w:rPr>
                <w:rFonts w:hint="cs"/>
                <w:sz w:val="18"/>
                <w:szCs w:val="24"/>
                <w:rtl/>
                <w:lang w:bidi="ar-EG"/>
              </w:rPr>
              <w:t xml:space="preserve">، </w:t>
            </w:r>
            <w:r w:rsidRPr="00B86F0D">
              <w:rPr>
                <w:sz w:val="18"/>
                <w:szCs w:val="24"/>
                <w:lang w:bidi="ar-EG"/>
              </w:rPr>
              <w:t>kW 50</w:t>
            </w:r>
            <w:r w:rsidRPr="00B86F0D">
              <w:rPr>
                <w:rFonts w:hint="cs"/>
                <w:sz w:val="18"/>
                <w:szCs w:val="24"/>
                <w:rtl/>
                <w:lang w:bidi="ar-EG"/>
              </w:rPr>
              <w:t xml:space="preserve">) </w:t>
            </w:r>
            <w:r w:rsidR="00D2476A">
              <w:rPr>
                <w:rFonts w:hint="cs"/>
                <w:sz w:val="18"/>
                <w:szCs w:val="24"/>
                <w:rtl/>
                <w:lang w:bidi="ar-EG"/>
              </w:rPr>
              <w:t>في </w:t>
            </w:r>
            <w:r w:rsidRPr="00B86F0D">
              <w:rPr>
                <w:rFonts w:hint="cs"/>
                <w:sz w:val="18"/>
                <w:szCs w:val="24"/>
                <w:rtl/>
                <w:lang w:bidi="ar-EG"/>
              </w:rPr>
              <w:t xml:space="preserve">نطاق الموجات الديسيمترية مدعومة مع الأسلوب </w:t>
            </w:r>
            <w:r w:rsidRPr="00B86F0D">
              <w:rPr>
                <w:sz w:val="18"/>
                <w:szCs w:val="24"/>
                <w:lang w:bidi="ar-EG"/>
              </w:rPr>
              <w:t>4k</w:t>
            </w:r>
            <w:r w:rsidRPr="00B86F0D">
              <w:rPr>
                <w:rFonts w:hint="cs"/>
                <w:sz w:val="18"/>
                <w:szCs w:val="24"/>
                <w:rtl/>
                <w:lang w:bidi="ar-EG"/>
              </w:rPr>
              <w:t xml:space="preserve">، الشفرة </w:t>
            </w:r>
            <w:r w:rsidRPr="00B86F0D">
              <w:rPr>
                <w:sz w:val="18"/>
                <w:szCs w:val="24"/>
                <w:lang w:bidi="ar-EG"/>
              </w:rPr>
              <w:t>16-QAM 1/2 MFN</w:t>
            </w:r>
            <w:r w:rsidRPr="00B86F0D">
              <w:rPr>
                <w:rFonts w:hint="cs"/>
                <w:sz w:val="18"/>
                <w:szCs w:val="24"/>
                <w:rtl/>
                <w:lang w:bidi="ar-EG"/>
              </w:rPr>
              <w:t xml:space="preserve"> ك</w:t>
            </w:r>
            <w:r w:rsidR="00D2476A">
              <w:rPr>
                <w:rFonts w:hint="cs"/>
                <w:sz w:val="18"/>
                <w:szCs w:val="24"/>
                <w:rtl/>
                <w:lang w:bidi="ar-EG"/>
              </w:rPr>
              <w:t>ما </w:t>
            </w:r>
            <w:r w:rsidRPr="00B86F0D">
              <w:rPr>
                <w:rFonts w:hint="cs"/>
                <w:sz w:val="18"/>
                <w:szCs w:val="24"/>
                <w:rtl/>
                <w:lang w:bidi="ar-EG"/>
              </w:rPr>
              <w:t>أنه يدعم تشكيل الشبكة</w:t>
            </w:r>
          </w:p>
        </w:tc>
        <w:tc>
          <w:tcPr>
            <w:tcW w:w="3030" w:type="dxa"/>
          </w:tcPr>
          <w:p w:rsidR="00B86F0D" w:rsidRPr="00B86F0D" w:rsidRDefault="00B86F0D" w:rsidP="00E41012">
            <w:pPr>
              <w:tabs>
                <w:tab w:val="left" w:pos="794"/>
              </w:tabs>
              <w:overflowPunct/>
              <w:autoSpaceDE/>
              <w:autoSpaceDN/>
              <w:adjustRightInd/>
              <w:spacing w:before="40" w:after="40" w:line="280" w:lineRule="exact"/>
              <w:jc w:val="left"/>
              <w:textAlignment w:val="auto"/>
              <w:rPr>
                <w:rFonts w:eastAsia="SimSun"/>
                <w:sz w:val="18"/>
                <w:szCs w:val="24"/>
                <w:highlight w:val="yellow"/>
                <w:lang w:eastAsia="en-US" w:bidi="ar-EG"/>
              </w:rPr>
            </w:pPr>
            <w:r w:rsidRPr="00B86F0D">
              <w:rPr>
                <w:rFonts w:eastAsia="SimSun" w:hint="cs"/>
                <w:sz w:val="18"/>
                <w:szCs w:val="24"/>
                <w:rtl/>
                <w:lang w:eastAsia="en-US" w:bidi="ar-EG"/>
              </w:rPr>
              <w:t>[تحدد في</w:t>
            </w:r>
            <w:r w:rsidR="00D2476A">
              <w:rPr>
                <w:rFonts w:eastAsia="SimSun" w:hint="cs"/>
                <w:sz w:val="18"/>
                <w:szCs w:val="24"/>
                <w:rtl/>
                <w:lang w:eastAsia="en-US" w:bidi="ar-EG"/>
              </w:rPr>
              <w:t>ما </w:t>
            </w:r>
            <w:r w:rsidRPr="00B86F0D">
              <w:rPr>
                <w:rFonts w:eastAsia="SimSun" w:hint="cs"/>
                <w:sz w:val="18"/>
                <w:szCs w:val="24"/>
                <w:rtl/>
                <w:lang w:eastAsia="en-US" w:bidi="ar-EG"/>
              </w:rPr>
              <w:t>بعد]</w:t>
            </w:r>
          </w:p>
        </w:tc>
      </w:tr>
    </w:tbl>
    <w:p w:rsidR="00B86F0D" w:rsidRPr="00B86F0D" w:rsidRDefault="00B86F0D" w:rsidP="007F08AA">
      <w:pPr>
        <w:spacing w:before="100" w:line="220" w:lineRule="exact"/>
        <w:rPr>
          <w:rFonts w:hAnsi="Times New Roman Bold"/>
          <w:sz w:val="18"/>
          <w:szCs w:val="24"/>
          <w:rtl/>
          <w:lang w:bidi="ar-EG"/>
        </w:rPr>
      </w:pPr>
      <w:r w:rsidRPr="00B86F0D">
        <w:rPr>
          <w:rFonts w:hAnsi="Times New Roman Bold"/>
          <w:sz w:val="24"/>
          <w:szCs w:val="24"/>
          <w:vertAlign w:val="superscript"/>
          <w:lang w:bidi="ar-EG"/>
        </w:rPr>
        <w:t>*1</w:t>
      </w:r>
      <w:r w:rsidRPr="00B86F0D">
        <w:rPr>
          <w:rFonts w:hAnsi="Times New Roman Bold" w:hint="cs"/>
          <w:sz w:val="24"/>
          <w:vertAlign w:val="superscript"/>
          <w:rtl/>
        </w:rPr>
        <w:t>،</w:t>
      </w:r>
      <w:r w:rsidRPr="00B86F0D">
        <w:rPr>
          <w:rFonts w:hAnsi="Times New Roman Bold" w:hint="cs"/>
          <w:sz w:val="20"/>
          <w:szCs w:val="26"/>
          <w:rtl/>
          <w:lang w:bidi="ar-EG"/>
        </w:rPr>
        <w:t xml:space="preserve"> </w:t>
      </w:r>
      <w:r w:rsidRPr="00B86F0D">
        <w:rPr>
          <w:rFonts w:hAnsi="Times New Roman Bold"/>
          <w:sz w:val="24"/>
          <w:szCs w:val="24"/>
          <w:vertAlign w:val="superscript"/>
          <w:lang w:bidi="ar-EG"/>
        </w:rPr>
        <w:t>*2</w:t>
      </w:r>
      <w:r w:rsidRPr="00B86F0D">
        <w:rPr>
          <w:rFonts w:hAnsi="Times New Roman Bold" w:hint="cs"/>
          <w:sz w:val="20"/>
          <w:szCs w:val="26"/>
          <w:rtl/>
          <w:lang w:bidi="ar-EG"/>
        </w:rPr>
        <w:tab/>
      </w:r>
      <w:r w:rsidR="00D2476A">
        <w:rPr>
          <w:rFonts w:hAnsi="Times New Roman Bold" w:hint="cs"/>
          <w:sz w:val="18"/>
          <w:szCs w:val="24"/>
          <w:rtl/>
          <w:lang w:bidi="ar-EG"/>
        </w:rPr>
        <w:t>في </w:t>
      </w:r>
      <w:r w:rsidRPr="00B86F0D">
        <w:rPr>
          <w:rFonts w:hAnsi="Times New Roman Bold" w:hint="cs"/>
          <w:sz w:val="18"/>
          <w:szCs w:val="24"/>
          <w:rtl/>
          <w:lang w:bidi="ar-EG"/>
        </w:rPr>
        <w:t>حالة معدل نبض تعدد الأرسال بتقسيم الشفرة</w:t>
      </w:r>
      <w:r w:rsidRPr="00B86F0D">
        <w:rPr>
          <w:rFonts w:hAnsi="Times New Roman Bold" w:hint="cs"/>
          <w:sz w:val="18"/>
          <w:szCs w:val="24"/>
          <w:rtl/>
          <w:lang w:val="ru-RU" w:bidi="ar-EG"/>
        </w:rPr>
        <w:t xml:space="preserve"> </w:t>
      </w:r>
      <w:r w:rsidRPr="00B86F0D">
        <w:rPr>
          <w:rFonts w:hAnsi="Times New Roman Bold"/>
          <w:sz w:val="18"/>
          <w:szCs w:val="24"/>
          <w:lang w:bidi="ar-EG"/>
        </w:rPr>
        <w:t>(CDM)</w:t>
      </w:r>
      <w:r w:rsidRPr="00B86F0D">
        <w:rPr>
          <w:rFonts w:hAnsi="Times New Roman Bold" w:hint="cs"/>
          <w:sz w:val="18"/>
          <w:szCs w:val="24"/>
          <w:rtl/>
          <w:lang w:bidi="ar-EG"/>
        </w:rPr>
        <w:t xml:space="preserve"> </w:t>
      </w:r>
      <w:r w:rsidRPr="00B86F0D">
        <w:rPr>
          <w:rFonts w:hAnsi="Times New Roman Bold"/>
          <w:sz w:val="18"/>
          <w:szCs w:val="24"/>
          <w:lang w:bidi="ar-EG"/>
        </w:rPr>
        <w:t>MHz</w:t>
      </w:r>
      <w:r w:rsidRPr="00B86F0D">
        <w:rPr>
          <w:rFonts w:hAnsi="Times New Roman Bold"/>
          <w:sz w:val="18"/>
          <w:szCs w:val="24"/>
          <w:lang w:bidi="ar-EG"/>
        </w:rPr>
        <w:t> </w:t>
      </w:r>
      <w:r w:rsidRPr="00B86F0D">
        <w:rPr>
          <w:rFonts w:hAnsi="Times New Roman Bold"/>
          <w:sz w:val="18"/>
          <w:szCs w:val="24"/>
          <w:lang w:bidi="ar-EG"/>
        </w:rPr>
        <w:t>16,384</w:t>
      </w:r>
      <w:r w:rsidRPr="00B86F0D">
        <w:rPr>
          <w:rFonts w:hAnsi="Times New Roman Bold" w:hint="cs"/>
          <w:sz w:val="18"/>
          <w:szCs w:val="24"/>
          <w:rtl/>
          <w:lang w:bidi="ar-EG"/>
        </w:rPr>
        <w:t xml:space="preserve">، يبلغ عرض النطاق المشغول </w:t>
      </w:r>
      <w:r w:rsidRPr="00B86F0D">
        <w:rPr>
          <w:rFonts w:hAnsi="Times New Roman Bold"/>
          <w:sz w:val="18"/>
          <w:szCs w:val="24"/>
          <w:lang w:bidi="ar-EG"/>
        </w:rPr>
        <w:t>19</w:t>
      </w:r>
      <w:r w:rsidRPr="00B86F0D">
        <w:rPr>
          <w:rFonts w:hAnsi="Times New Roman Bold" w:hint="cs"/>
          <w:sz w:val="18"/>
          <w:szCs w:val="24"/>
          <w:rtl/>
          <w:lang w:bidi="ar-EG"/>
        </w:rPr>
        <w:t xml:space="preserve"> </w:t>
      </w:r>
      <w:r w:rsidRPr="00B86F0D">
        <w:rPr>
          <w:rFonts w:hAnsi="Times New Roman Bold"/>
          <w:sz w:val="18"/>
          <w:szCs w:val="24"/>
          <w:lang w:bidi="ar-EG"/>
        </w:rPr>
        <w:t>MHz</w:t>
      </w:r>
      <w:r w:rsidRPr="00B86F0D">
        <w:rPr>
          <w:rFonts w:hAnsi="Times New Roman Bold" w:hint="cs"/>
          <w:sz w:val="18"/>
          <w:szCs w:val="24"/>
          <w:rtl/>
          <w:lang w:bidi="ar-EG"/>
        </w:rPr>
        <w:t xml:space="preserve"> بالنسبة إلى الإشارة الساتلية.</w:t>
      </w:r>
    </w:p>
    <w:p w:rsidR="00B86F0D" w:rsidRPr="00B86F0D" w:rsidRDefault="00B86F0D" w:rsidP="00B86F0D">
      <w:pPr>
        <w:spacing w:before="60" w:line="220" w:lineRule="exact"/>
        <w:rPr>
          <w:rFonts w:hAnsi="Times New Roman Bold"/>
          <w:sz w:val="18"/>
          <w:szCs w:val="24"/>
          <w:rtl/>
          <w:lang w:bidi="ar-EG"/>
        </w:rPr>
      </w:pPr>
      <w:r w:rsidRPr="00B86F0D">
        <w:rPr>
          <w:rFonts w:hAnsi="Times New Roman Bold" w:hint="cs"/>
          <w:sz w:val="18"/>
          <w:szCs w:val="24"/>
          <w:rtl/>
          <w:lang w:bidi="ar-EG"/>
        </w:rPr>
        <w:t>بالنسبة للحالة القصوى:</w:t>
      </w:r>
      <w:r w:rsidRPr="00B86F0D">
        <w:rPr>
          <w:rFonts w:hAnsi="Times New Roman Bold"/>
          <w:sz w:val="18"/>
          <w:szCs w:val="24"/>
          <w:rtl/>
          <w:lang w:bidi="ar-EG"/>
        </w:rPr>
        <w:tab/>
      </w:r>
      <w:r w:rsidRPr="00B86F0D">
        <w:rPr>
          <w:rFonts w:hAnsi="Times New Roman Bold" w:hint="cs"/>
          <w:sz w:val="18"/>
          <w:szCs w:val="24"/>
          <w:rtl/>
          <w:lang w:bidi="ar-EG"/>
        </w:rPr>
        <w:t xml:space="preserve">تستخدم </w:t>
      </w:r>
      <w:r w:rsidRPr="00B86F0D">
        <w:rPr>
          <w:rFonts w:hAnsi="Times New Roman Bold"/>
          <w:sz w:val="18"/>
          <w:szCs w:val="24"/>
          <w:lang w:bidi="ar-EG"/>
        </w:rPr>
        <w:t>63</w:t>
      </w:r>
      <w:r w:rsidRPr="00B86F0D">
        <w:rPr>
          <w:rFonts w:hAnsi="Times New Roman Bold" w:hint="cs"/>
          <w:sz w:val="18"/>
          <w:szCs w:val="24"/>
          <w:rtl/>
          <w:lang w:bidi="ar-EG"/>
        </w:rPr>
        <w:t xml:space="preserve"> قناة حمولة نافعة وقناة واحدة إرشادية </w:t>
      </w:r>
      <w:r w:rsidRPr="00B86F0D">
        <w:rPr>
          <w:rFonts w:hAnsi="Times New Roman Bold"/>
          <w:sz w:val="18"/>
          <w:szCs w:val="24"/>
          <w:lang w:bidi="ar-EG"/>
        </w:rPr>
        <w:t>CDM</w:t>
      </w:r>
      <w:r w:rsidRPr="00B86F0D">
        <w:rPr>
          <w:rFonts w:hAnsi="Times New Roman Bold" w:hint="cs"/>
          <w:sz w:val="18"/>
          <w:szCs w:val="24"/>
          <w:rtl/>
          <w:lang w:bidi="ar-EG"/>
        </w:rPr>
        <w:t xml:space="preserve">. ويبلغ معدل تشفير فيتربي </w:t>
      </w:r>
      <w:r w:rsidRPr="00B86F0D">
        <w:rPr>
          <w:rFonts w:hAnsi="Times New Roman Bold"/>
          <w:sz w:val="18"/>
          <w:szCs w:val="24"/>
          <w:lang w:val="fr-FR" w:bidi="ar-EG"/>
        </w:rPr>
        <w:t>7/8</w:t>
      </w:r>
      <w:r w:rsidRPr="00B86F0D">
        <w:rPr>
          <w:rFonts w:hAnsi="Times New Roman Bold" w:hint="cs"/>
          <w:sz w:val="18"/>
          <w:szCs w:val="24"/>
          <w:rtl/>
          <w:lang w:val="fr-FR" w:bidi="ar-EG"/>
        </w:rPr>
        <w:t xml:space="preserve">. </w:t>
      </w:r>
      <w:r w:rsidRPr="00B86F0D">
        <w:rPr>
          <w:rFonts w:hAnsi="Times New Roman Bold" w:hint="cs"/>
          <w:sz w:val="18"/>
          <w:szCs w:val="24"/>
          <w:rtl/>
          <w:lang w:bidi="ar-EG"/>
        </w:rPr>
        <w:t xml:space="preserve">ومعدل الرزم </w:t>
      </w:r>
      <w:r w:rsidRPr="00B86F0D">
        <w:rPr>
          <w:rFonts w:hAnsi="Times New Roman Bold"/>
          <w:sz w:val="18"/>
          <w:szCs w:val="24"/>
          <w:lang w:bidi="ar-EG"/>
        </w:rPr>
        <w:t>TS</w:t>
      </w:r>
      <w:r w:rsidRPr="00B86F0D">
        <w:rPr>
          <w:rFonts w:hAnsi="Times New Roman Bold" w:hint="cs"/>
          <w:sz w:val="18"/>
          <w:szCs w:val="24"/>
          <w:rtl/>
          <w:lang w:bidi="ar-EG"/>
        </w:rPr>
        <w:t xml:space="preserve"> للحمولة النافعة يساوي: </w:t>
      </w:r>
      <w:r w:rsidRPr="00B86F0D">
        <w:rPr>
          <w:sz w:val="18"/>
          <w:szCs w:val="28"/>
        </w:rPr>
        <w:t>16,384 × 2 × 7/8 × 188/204 × 63/64 / 19</w:t>
      </w:r>
      <w:r w:rsidRPr="00B86F0D">
        <w:rPr>
          <w:rFonts w:hint="cs"/>
          <w:sz w:val="18"/>
          <w:szCs w:val="28"/>
          <w:rtl/>
          <w:lang w:bidi="ar-EG"/>
        </w:rPr>
        <w:t xml:space="preserve"> =</w:t>
      </w:r>
      <w:r w:rsidRPr="00B86F0D">
        <w:rPr>
          <w:rFonts w:hint="cs"/>
          <w:sz w:val="18"/>
          <w:szCs w:val="28"/>
          <w:rtl/>
        </w:rPr>
        <w:t xml:space="preserve"> </w:t>
      </w:r>
      <w:r w:rsidRPr="00B86F0D">
        <w:rPr>
          <w:sz w:val="18"/>
          <w:szCs w:val="28"/>
        </w:rPr>
        <w:t>Hz/s/bit 1,369</w:t>
      </w:r>
      <w:r w:rsidRPr="00B86F0D">
        <w:rPr>
          <w:rFonts w:hint="cs"/>
          <w:sz w:val="18"/>
          <w:szCs w:val="28"/>
          <w:rtl/>
          <w:lang w:bidi="ar-EG"/>
        </w:rPr>
        <w:t>.</w:t>
      </w:r>
    </w:p>
    <w:p w:rsidR="00DE5F20" w:rsidRDefault="00B86F0D" w:rsidP="007F08AA">
      <w:pPr>
        <w:spacing w:before="60" w:line="220" w:lineRule="exact"/>
        <w:rPr>
          <w:rtl/>
        </w:rPr>
      </w:pPr>
      <w:r w:rsidRPr="00B86F0D">
        <w:rPr>
          <w:rFonts w:hAnsi="Times New Roman Bold" w:hint="cs"/>
          <w:sz w:val="18"/>
          <w:szCs w:val="24"/>
          <w:rtl/>
          <w:lang w:bidi="ar-EG"/>
        </w:rPr>
        <w:t>بالنسبة للحالة النمطية:</w:t>
      </w:r>
      <w:r w:rsidRPr="00B86F0D">
        <w:rPr>
          <w:rFonts w:hAnsi="Times New Roman Bold"/>
          <w:sz w:val="18"/>
          <w:szCs w:val="24"/>
          <w:rtl/>
          <w:lang w:bidi="ar-EG"/>
        </w:rPr>
        <w:tab/>
      </w:r>
      <w:r w:rsidRPr="00B86F0D">
        <w:rPr>
          <w:rFonts w:hAnsi="Times New Roman Bold" w:hint="cs"/>
          <w:sz w:val="18"/>
          <w:szCs w:val="24"/>
          <w:rtl/>
          <w:lang w:bidi="ar-EG"/>
        </w:rPr>
        <w:t xml:space="preserve">تستخدم </w:t>
      </w:r>
      <w:r w:rsidRPr="00B86F0D">
        <w:rPr>
          <w:rFonts w:hAnsi="Times New Roman Bold"/>
          <w:sz w:val="18"/>
          <w:szCs w:val="24"/>
          <w:lang w:bidi="ar-EG"/>
        </w:rPr>
        <w:t>29</w:t>
      </w:r>
      <w:r w:rsidRPr="00B86F0D">
        <w:rPr>
          <w:rFonts w:hAnsi="Times New Roman Bold" w:hint="cs"/>
          <w:sz w:val="18"/>
          <w:szCs w:val="24"/>
          <w:rtl/>
          <w:lang w:bidi="ar-EG"/>
        </w:rPr>
        <w:t xml:space="preserve"> قناة حمولة نافعة وقناة واحدة إرشادية </w:t>
      </w:r>
      <w:r w:rsidRPr="00B86F0D">
        <w:rPr>
          <w:rFonts w:hAnsi="Times New Roman Bold"/>
          <w:sz w:val="18"/>
          <w:szCs w:val="24"/>
          <w:lang w:bidi="ar-EG"/>
        </w:rPr>
        <w:t>CDM</w:t>
      </w:r>
      <w:r w:rsidRPr="00B86F0D">
        <w:rPr>
          <w:rFonts w:hAnsi="Times New Roman Bold" w:hint="cs"/>
          <w:sz w:val="18"/>
          <w:szCs w:val="24"/>
          <w:rtl/>
          <w:lang w:bidi="ar-EG"/>
        </w:rPr>
        <w:t xml:space="preserve">. ويبلغ معدل تشفير فيتربي </w:t>
      </w:r>
      <w:r w:rsidRPr="00B86F0D">
        <w:rPr>
          <w:rFonts w:hAnsi="Times New Roman Bold"/>
          <w:sz w:val="18"/>
          <w:szCs w:val="24"/>
          <w:lang w:val="fr-FR" w:bidi="ar-EG"/>
        </w:rPr>
        <w:t>1/2</w:t>
      </w:r>
      <w:r w:rsidRPr="00B86F0D">
        <w:rPr>
          <w:rFonts w:hAnsi="Times New Roman Bold" w:hint="cs"/>
          <w:sz w:val="18"/>
          <w:szCs w:val="24"/>
          <w:rtl/>
          <w:lang w:bidi="ar-EG"/>
        </w:rPr>
        <w:t xml:space="preserve">. ومعدل الرزم </w:t>
      </w:r>
      <w:r w:rsidRPr="00B86F0D">
        <w:rPr>
          <w:rFonts w:hAnsi="Times New Roman Bold"/>
          <w:sz w:val="18"/>
          <w:szCs w:val="24"/>
          <w:lang w:bidi="ar-EG"/>
        </w:rPr>
        <w:t>TS</w:t>
      </w:r>
      <w:r w:rsidRPr="00B86F0D">
        <w:rPr>
          <w:rFonts w:hAnsi="Times New Roman Bold" w:hint="cs"/>
          <w:sz w:val="18"/>
          <w:szCs w:val="24"/>
          <w:rtl/>
          <w:lang w:bidi="ar-EG"/>
        </w:rPr>
        <w:t xml:space="preserve"> للحمولة النافعة يساوي: </w:t>
      </w:r>
      <w:r w:rsidRPr="00B86F0D">
        <w:rPr>
          <w:sz w:val="18"/>
          <w:szCs w:val="28"/>
        </w:rPr>
        <w:t>16</w:t>
      </w:r>
      <w:r w:rsidRPr="00B86F0D">
        <w:rPr>
          <w:sz w:val="18"/>
          <w:szCs w:val="28"/>
          <w:lang w:val="fr-FR"/>
        </w:rPr>
        <w:t>,</w:t>
      </w:r>
      <w:r w:rsidRPr="00B86F0D">
        <w:rPr>
          <w:sz w:val="18"/>
          <w:szCs w:val="28"/>
        </w:rPr>
        <w:t>384 × 2 × 1/2 × 188/204 × 29/64 / 19</w:t>
      </w:r>
      <w:r w:rsidRPr="00B86F0D">
        <w:rPr>
          <w:rFonts w:hint="cs"/>
          <w:sz w:val="18"/>
          <w:szCs w:val="28"/>
          <w:rtl/>
        </w:rPr>
        <w:t xml:space="preserve"> =</w:t>
      </w:r>
      <w:r w:rsidRPr="00B86F0D">
        <w:rPr>
          <w:rFonts w:hint="cs"/>
          <w:sz w:val="18"/>
          <w:szCs w:val="28"/>
          <w:rtl/>
          <w:lang w:bidi="ar-EG"/>
        </w:rPr>
        <w:t xml:space="preserve"> </w:t>
      </w:r>
      <w:r w:rsidRPr="00B86F0D">
        <w:rPr>
          <w:sz w:val="18"/>
          <w:szCs w:val="28"/>
          <w:lang w:bidi="ar-EG"/>
        </w:rPr>
        <w:t>Hz/s/bit 0,360</w:t>
      </w:r>
      <w:r w:rsidRPr="00B86F0D">
        <w:rPr>
          <w:rFonts w:hAnsi="Times New Roman Bold" w:hint="cs"/>
          <w:sz w:val="18"/>
          <w:szCs w:val="24"/>
          <w:rtl/>
          <w:lang w:bidi="ar-EG"/>
        </w:rPr>
        <w:t>.</w:t>
      </w:r>
    </w:p>
    <w:p w:rsidR="00DE5F20" w:rsidRDefault="00DE5F20" w:rsidP="00C154D9">
      <w:pPr>
        <w:rPr>
          <w:rtl/>
        </w:rPr>
        <w:sectPr w:rsidR="00DE5F20" w:rsidSect="00FB6E7D">
          <w:pgSz w:w="16834" w:h="11907" w:orient="landscape" w:code="9"/>
          <w:pgMar w:top="1418" w:right="1134" w:bottom="1134" w:left="1134" w:header="720" w:footer="567" w:gutter="0"/>
          <w:paperSrc w:first="15" w:other="15"/>
          <w:cols w:space="720"/>
          <w:bidi/>
          <w:rtlGutter/>
          <w:docGrid w:linePitch="299"/>
        </w:sectPr>
      </w:pPr>
    </w:p>
    <w:p w:rsidR="00B86F0D" w:rsidRDefault="00B86F0D" w:rsidP="00E41012">
      <w:pPr>
        <w:pStyle w:val="AppendixNotitle"/>
        <w:spacing w:before="0"/>
        <w:rPr>
          <w:rtl/>
          <w:lang w:bidi="ar-EG"/>
        </w:rPr>
      </w:pPr>
      <w:bookmarkStart w:id="110" w:name="_Toc355947257"/>
      <w:bookmarkStart w:id="111" w:name="_Toc355947665"/>
      <w:r>
        <w:rPr>
          <w:rFonts w:hint="cs"/>
          <w:rtl/>
        </w:rPr>
        <w:lastRenderedPageBreak/>
        <w:t xml:space="preserve">التذييـل </w:t>
      </w:r>
      <w:r>
        <w:t>3</w:t>
      </w:r>
      <w:r>
        <w:rPr>
          <w:rFonts w:hint="cs"/>
          <w:rtl/>
          <w:lang w:bidi="ar-EG"/>
        </w:rPr>
        <w:br/>
        <w:t>(إعلامي)</w:t>
      </w:r>
      <w:bookmarkEnd w:id="110"/>
      <w:bookmarkEnd w:id="111"/>
    </w:p>
    <w:p w:rsidR="00B86F0D" w:rsidRDefault="00B86F0D" w:rsidP="00B86F0D">
      <w:pPr>
        <w:pStyle w:val="AppendixNotitle"/>
        <w:rPr>
          <w:rtl/>
          <w:lang w:bidi="ar-EG"/>
        </w:rPr>
      </w:pPr>
      <w:bookmarkStart w:id="112" w:name="_Toc355947258"/>
      <w:bookmarkStart w:id="113" w:name="_Toc355947666"/>
      <w:r>
        <w:rPr>
          <w:rFonts w:hint="cs"/>
          <w:rtl/>
          <w:lang w:bidi="ar-EG"/>
        </w:rPr>
        <w:t xml:space="preserve">معلومات إضافية بشأن النظام </w:t>
      </w:r>
      <w:r>
        <w:rPr>
          <w:lang w:bidi="ar-EG"/>
        </w:rPr>
        <w:t>"I"</w:t>
      </w:r>
      <w:r>
        <w:rPr>
          <w:rFonts w:hint="cs"/>
          <w:rtl/>
          <w:lang w:bidi="ar-EG"/>
        </w:rPr>
        <w:t xml:space="preserve"> للوسائط المتعددة والذي يضم</w:t>
      </w:r>
      <w:r>
        <w:rPr>
          <w:rtl/>
          <w:lang w:bidi="ar-EG"/>
        </w:rPr>
        <w:br/>
      </w:r>
      <w:r>
        <w:rPr>
          <w:rFonts w:hint="cs"/>
          <w:rtl/>
          <w:lang w:bidi="ar-EG"/>
        </w:rPr>
        <w:t>مكوناً ساتلياً ومكوناً أرضياً</w:t>
      </w:r>
      <w:bookmarkEnd w:id="112"/>
      <w:bookmarkEnd w:id="113"/>
    </w:p>
    <w:p w:rsidR="00B86F0D" w:rsidRDefault="00B86F0D" w:rsidP="00B86F0D">
      <w:pPr>
        <w:pStyle w:val="Normalaftertitle"/>
        <w:rPr>
          <w:rtl/>
          <w:lang w:bidi="ar-EG"/>
        </w:rPr>
      </w:pPr>
      <w:r>
        <w:rPr>
          <w:rFonts w:hint="cs"/>
          <w:rtl/>
          <w:lang w:bidi="ar-EG"/>
        </w:rPr>
        <w:t xml:space="preserve">النظام </w:t>
      </w:r>
      <w:r>
        <w:rPr>
          <w:lang w:bidi="ar-EG"/>
        </w:rPr>
        <w:t>"I"</w:t>
      </w:r>
      <w:r>
        <w:rPr>
          <w:rFonts w:hint="cs"/>
          <w:rtl/>
          <w:lang w:bidi="ar-EG"/>
        </w:rPr>
        <w:t xml:space="preserve"> للوسائط المتعددة عبارة عن نظام يوفر محتوى متعدد الوسائط وبيانات قائمة على بروتوكول الإنترنت عبر نظام مؤلف من ساتل يعمل على ترددات دون </w:t>
      </w:r>
      <w:r>
        <w:rPr>
          <w:lang w:bidi="ar-EG"/>
        </w:rPr>
        <w:t>GHz 3</w:t>
      </w:r>
      <w:r w:rsidRPr="008D5A4D">
        <w:rPr>
          <w:rFonts w:hint="cs"/>
          <w:spacing w:val="-42"/>
          <w:rtl/>
          <w:lang w:bidi="ar-EG"/>
        </w:rPr>
        <w:t xml:space="preserve"> </w:t>
      </w:r>
      <w:r>
        <w:rPr>
          <w:rStyle w:val="FootnoteReference"/>
          <w:lang w:bidi="ar-EG"/>
        </w:rPr>
        <w:footnoteReference w:id="8"/>
      </w:r>
      <w:r>
        <w:rPr>
          <w:rFonts w:hint="cs"/>
          <w:rtl/>
          <w:lang w:bidi="ar-EG"/>
        </w:rPr>
        <w:t xml:space="preserve"> وبنية تحتية أرضية، وهذا النظام مُدرج ضمن خطط الترددات</w:t>
      </w:r>
      <w:r>
        <w:rPr>
          <w:rFonts w:hint="eastAsia"/>
          <w:rtl/>
          <w:lang w:bidi="ar-EG"/>
        </w:rPr>
        <w:t> </w:t>
      </w:r>
      <w:r>
        <w:rPr>
          <w:rFonts w:hint="cs"/>
          <w:rtl/>
          <w:lang w:bidi="ar-EG"/>
        </w:rPr>
        <w:t>الوطنية.</w:t>
      </w:r>
    </w:p>
    <w:p w:rsidR="00B86F0D" w:rsidRDefault="00B86F0D" w:rsidP="00B86F0D">
      <w:pPr>
        <w:rPr>
          <w:rtl/>
          <w:lang w:bidi="ar-EG"/>
        </w:rPr>
      </w:pPr>
      <w:r>
        <w:rPr>
          <w:rFonts w:hint="cs"/>
          <w:rtl/>
          <w:lang w:bidi="ar-EG"/>
        </w:rPr>
        <w:t xml:space="preserve">وتتحقق التغطية بالنظام </w:t>
      </w:r>
      <w:r>
        <w:rPr>
          <w:lang w:bidi="ar-EG"/>
        </w:rPr>
        <w:t>"I"</w:t>
      </w:r>
      <w:r>
        <w:rPr>
          <w:rFonts w:hint="cs"/>
          <w:rtl/>
          <w:lang w:bidi="ar-EG"/>
        </w:rPr>
        <w:t xml:space="preserve"> من خلال تجميع مكون ساتلي و، إذا لزم الأمر، مكون أرضي تكميلي لضمان استمرار الخدمة </w:t>
      </w:r>
      <w:r w:rsidR="00D2476A">
        <w:rPr>
          <w:rFonts w:hint="cs"/>
          <w:rtl/>
          <w:lang w:bidi="ar-EG"/>
        </w:rPr>
        <w:t>في </w:t>
      </w:r>
      <w:r>
        <w:rPr>
          <w:rFonts w:hint="cs"/>
          <w:rtl/>
          <w:lang w:bidi="ar-EG"/>
        </w:rPr>
        <w:t xml:space="preserve">المناطق التي </w:t>
      </w:r>
      <w:r w:rsidR="00D2476A">
        <w:rPr>
          <w:rFonts w:hint="cs"/>
          <w:rtl/>
          <w:lang w:bidi="ar-EG"/>
        </w:rPr>
        <w:t>لا </w:t>
      </w:r>
      <w:r>
        <w:rPr>
          <w:rFonts w:hint="cs"/>
          <w:rtl/>
          <w:lang w:bidi="ar-EG"/>
        </w:rPr>
        <w:t>يتسنّى للسواتل وحدها أن توفر فيها جودة الخدمة</w:t>
      </w:r>
      <w:r>
        <w:rPr>
          <w:rFonts w:hint="eastAsia"/>
          <w:rtl/>
          <w:lang w:bidi="ar-EG"/>
        </w:rPr>
        <w:t> </w:t>
      </w:r>
      <w:r>
        <w:rPr>
          <w:rFonts w:hint="cs"/>
          <w:rtl/>
          <w:lang w:bidi="ar-EG"/>
        </w:rPr>
        <w:t>المطلوبة.</w:t>
      </w:r>
    </w:p>
    <w:p w:rsidR="008D5A4D" w:rsidRDefault="008D5A4D" w:rsidP="008D5A4D">
      <w:pPr>
        <w:spacing w:before="600"/>
        <w:jc w:val="center"/>
        <w:rPr>
          <w:rFonts w:hint="cs"/>
          <w:rtl/>
          <w:lang w:bidi="ar-EG"/>
        </w:rPr>
      </w:pPr>
      <w:r>
        <w:rPr>
          <w:rFonts w:hint="cs"/>
          <w:rtl/>
          <w:lang w:bidi="ar-EG"/>
        </w:rPr>
        <w:t>__________</w:t>
      </w:r>
      <w:bookmarkStart w:id="114" w:name="_GoBack"/>
      <w:bookmarkEnd w:id="114"/>
    </w:p>
    <w:sectPr w:rsidR="008D5A4D" w:rsidSect="00E41012">
      <w:headerReference w:type="default" r:id="rId53"/>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184" w:rsidRDefault="005E1184">
      <w:r>
        <w:separator/>
      </w:r>
    </w:p>
  </w:endnote>
  <w:endnote w:type="continuationSeparator" w:id="0">
    <w:p w:rsidR="005E1184" w:rsidRDefault="005E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0000000000000000000"/>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Default="005E1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5E066B" w:rsidRDefault="005E118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7E3E61" w:rsidRDefault="005E1184">
    <w:pPr>
      <w:pStyle w:val="Footer"/>
    </w:pPr>
    <w:fldSimple w:instr=" FILENAME \p \* MERGEFORMAT ">
      <w:r>
        <w:t>P:\ARA\ITU-R\REC\BT\1833-2\BT1833-2(8-12)A.doc</w:t>
      </w:r>
    </w:fldSimple>
    <w:r w:rsidRPr="007E3E61">
      <w:tab/>
    </w:r>
    <w:r>
      <w:fldChar w:fldCharType="begin"/>
    </w:r>
    <w:r>
      <w:instrText xml:space="preserve"> savedate \@ dd.MM.yy </w:instrText>
    </w:r>
    <w:r>
      <w:fldChar w:fldCharType="separate"/>
    </w:r>
    <w:r>
      <w:t>09.05.13</w:t>
    </w:r>
    <w:r>
      <w:fldChar w:fldCharType="end"/>
    </w:r>
    <w:r w:rsidRPr="007E3E61">
      <w:tab/>
    </w:r>
    <w:r>
      <w:fldChar w:fldCharType="begin"/>
    </w:r>
    <w:r>
      <w:instrText xml:space="preserve"> printdate \@ dd.MM.yy </w:instrText>
    </w:r>
    <w:r>
      <w:fldChar w:fldCharType="separate"/>
    </w:r>
    <w:r>
      <w:t>20.03.13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184" w:rsidRDefault="005E1184" w:rsidP="00E1601B">
      <w:pPr>
        <w:spacing w:line="240" w:lineRule="auto"/>
      </w:pPr>
      <w:r>
        <w:t>____________________</w:t>
      </w:r>
    </w:p>
  </w:footnote>
  <w:footnote w:type="continuationSeparator" w:id="0">
    <w:p w:rsidR="005E1184" w:rsidRDefault="005E1184">
      <w:r>
        <w:continuationSeparator/>
      </w:r>
    </w:p>
  </w:footnote>
  <w:footnote w:id="1">
    <w:p w:rsidR="005E1184" w:rsidRPr="001A4530" w:rsidRDefault="005E1184" w:rsidP="00C154D9">
      <w:pPr>
        <w:pStyle w:val="FootnoteText"/>
        <w:rPr>
          <w:rtl/>
          <w:lang w:val="fr-FR" w:bidi="ar-EG"/>
        </w:rPr>
      </w:pPr>
      <w:r>
        <w:rPr>
          <w:rStyle w:val="FootnoteReference"/>
          <w:rtl/>
        </w:rPr>
        <w:t>*</w:t>
      </w:r>
      <w:r>
        <w:rPr>
          <w:lang w:val="fr-FR"/>
        </w:rPr>
        <w:tab/>
      </w:r>
      <w:r w:rsidRPr="007A079F">
        <w:rPr>
          <w:rFonts w:hint="cs"/>
          <w:rtl/>
          <w:lang w:val="fr-FR" w:bidi="ar-EG"/>
        </w:rPr>
        <w:t>ملاحظة من أمانة مكتب الاتصالات الراديوية</w:t>
      </w:r>
      <w:r>
        <w:rPr>
          <w:rFonts w:hint="cs"/>
          <w:rtl/>
          <w:lang w:val="fr-FR" w:bidi="ar-EG"/>
        </w:rPr>
        <w:t xml:space="preserve"> - عُدِّلت هذه التوصية صياغياً في أبريل</w:t>
      </w:r>
      <w:r>
        <w:rPr>
          <w:rFonts w:hint="eastAsia"/>
          <w:rtl/>
          <w:lang w:val="fr-FR" w:bidi="ar-EG"/>
        </w:rPr>
        <w:t> </w:t>
      </w:r>
      <w:r>
        <w:rPr>
          <w:lang w:val="fr-FR" w:bidi="ar-EG"/>
        </w:rPr>
        <w:t>2008</w:t>
      </w:r>
      <w:r>
        <w:rPr>
          <w:rFonts w:hint="cs"/>
          <w:rtl/>
          <w:lang w:val="fr-FR" w:bidi="ar-EG"/>
        </w:rPr>
        <w:t>.</w:t>
      </w:r>
    </w:p>
  </w:footnote>
  <w:footnote w:id="2">
    <w:p w:rsidR="005E1184" w:rsidRDefault="005E1184" w:rsidP="00C154D9">
      <w:pPr>
        <w:pStyle w:val="FootnoteText"/>
        <w:rPr>
          <w:rtl/>
          <w:lang w:bidi="ar-EG"/>
        </w:rPr>
      </w:pPr>
      <w:r>
        <w:rPr>
          <w:rStyle w:val="FootnoteReference"/>
          <w:rtl/>
        </w:rPr>
        <w:t>**</w:t>
      </w:r>
      <w:r>
        <w:rPr>
          <w:rFonts w:hint="cs"/>
          <w:rtl/>
        </w:rPr>
        <w:tab/>
        <w:t xml:space="preserve">ينبغي إحاطة لجنة الدراسات </w:t>
      </w:r>
      <w:r>
        <w:t>4</w:t>
      </w:r>
      <w:r>
        <w:rPr>
          <w:rFonts w:hint="cs"/>
          <w:rtl/>
          <w:lang w:bidi="ar-EG"/>
        </w:rPr>
        <w:t xml:space="preserve"> للاتصالات الراديوية علماً بهذه التوصية.</w:t>
      </w:r>
    </w:p>
  </w:footnote>
  <w:footnote w:id="3">
    <w:p w:rsidR="005E1184" w:rsidRPr="000615A7" w:rsidRDefault="005E1184" w:rsidP="004F32D9">
      <w:pPr>
        <w:pStyle w:val="FootnoteText"/>
        <w:ind w:right="0"/>
      </w:pPr>
      <w:r w:rsidRPr="00624496">
        <w:rPr>
          <w:rStyle w:val="FootnoteReference"/>
          <w:rFonts w:cs="Traditional Arabic"/>
          <w:position w:val="6"/>
          <w:sz w:val="18"/>
          <w:vertAlign w:val="baseline"/>
        </w:rPr>
        <w:footnoteRef/>
      </w:r>
      <w:r w:rsidRPr="00624496">
        <w:rPr>
          <w:rFonts w:hint="cs"/>
          <w:sz w:val="18"/>
          <w:szCs w:val="24"/>
          <w:rtl/>
        </w:rPr>
        <w:tab/>
      </w:r>
      <w:r w:rsidRPr="000615A7">
        <w:rPr>
          <w:rFonts w:hint="cs"/>
          <w:rtl/>
        </w:rPr>
        <w:t xml:space="preserve">المقصود بمصطلح "محتوى" </w:t>
      </w:r>
      <w:r>
        <w:rPr>
          <w:rFonts w:hint="cs"/>
          <w:rtl/>
        </w:rPr>
        <w:t>في </w:t>
      </w:r>
      <w:r w:rsidRPr="000615A7">
        <w:rPr>
          <w:rFonts w:hint="cs"/>
          <w:rtl/>
        </w:rPr>
        <w:t>هذه التوصية مادة البرنامج وما يتعلق بها من معلومات من أي نوع.</w:t>
      </w:r>
    </w:p>
  </w:footnote>
  <w:footnote w:id="4">
    <w:p w:rsidR="005E1184" w:rsidRPr="000615A7" w:rsidRDefault="005E1184" w:rsidP="004F32D9">
      <w:pPr>
        <w:pStyle w:val="FootnoteText"/>
        <w:ind w:right="0"/>
      </w:pPr>
      <w:r w:rsidRPr="00624496">
        <w:rPr>
          <w:rStyle w:val="FootnoteReference"/>
          <w:rFonts w:cs="Traditional Arabic"/>
          <w:position w:val="6"/>
          <w:sz w:val="18"/>
          <w:vertAlign w:val="baseline"/>
        </w:rPr>
        <w:footnoteRef/>
      </w:r>
      <w:r w:rsidRPr="00624496">
        <w:rPr>
          <w:rFonts w:hint="cs"/>
          <w:sz w:val="18"/>
          <w:szCs w:val="24"/>
          <w:rtl/>
          <w:lang w:bidi="ar-EG"/>
        </w:rPr>
        <w:tab/>
      </w:r>
      <w:r w:rsidRPr="000615A7">
        <w:rPr>
          <w:rFonts w:hint="cs"/>
          <w:rtl/>
        </w:rPr>
        <w:t xml:space="preserve">وقت تبديل الخدمة هو الوقت بين انتقاء المستعمل لخدمة جديدة </w:t>
      </w:r>
      <w:r>
        <w:rPr>
          <w:rFonts w:hint="cs"/>
          <w:rtl/>
        </w:rPr>
        <w:t>في </w:t>
      </w:r>
      <w:r w:rsidRPr="000615A7">
        <w:rPr>
          <w:rFonts w:hint="cs"/>
          <w:rtl/>
        </w:rPr>
        <w:t>الوقت الفعلي والعرض الأولي لهذه الخدمة عند المستعمل</w:t>
      </w:r>
      <w:r>
        <w:rPr>
          <w:rFonts w:hint="eastAsia"/>
          <w:rtl/>
          <w:lang w:val="fr-FR"/>
        </w:rPr>
        <w:t> </w:t>
      </w:r>
      <w:r w:rsidRPr="000615A7">
        <w:rPr>
          <w:rFonts w:hint="cs"/>
          <w:rtl/>
        </w:rPr>
        <w:t>النهائي.</w:t>
      </w:r>
    </w:p>
  </w:footnote>
  <w:footnote w:id="5">
    <w:p w:rsidR="005E1184" w:rsidRPr="007452D4" w:rsidRDefault="005E1184" w:rsidP="00B20E87">
      <w:pPr>
        <w:pStyle w:val="FootnoteText"/>
        <w:spacing w:before="120"/>
        <w:ind w:right="0"/>
        <w:rPr>
          <w:rtl/>
        </w:rPr>
      </w:pPr>
      <w:r w:rsidRPr="00F7684B">
        <w:rPr>
          <w:rStyle w:val="FootnoteReference"/>
          <w:position w:val="6"/>
          <w:sz w:val="18"/>
          <w:vertAlign w:val="baseline"/>
        </w:rPr>
        <w:footnoteRef/>
      </w:r>
      <w:r w:rsidRPr="00F7684B">
        <w:rPr>
          <w:rFonts w:hint="cs"/>
          <w:sz w:val="18"/>
          <w:szCs w:val="24"/>
          <w:rtl/>
        </w:rPr>
        <w:tab/>
      </w:r>
      <w:r w:rsidRPr="007452D4">
        <w:rPr>
          <w:rFonts w:hint="cs"/>
          <w:rtl/>
        </w:rPr>
        <w:t xml:space="preserve">توجد كذلك مواصفات لمواءمة </w:t>
      </w:r>
      <w:r w:rsidRPr="007452D4">
        <w:t>BCAST 1.0</w:t>
      </w:r>
      <w:r w:rsidRPr="007452D4">
        <w:rPr>
          <w:rFonts w:hint="cs"/>
          <w:rtl/>
        </w:rPr>
        <w:t xml:space="preserve"> مع أنظمة الاتصالات مثل </w:t>
      </w:r>
      <w:r w:rsidRPr="007452D4">
        <w:t>3GPP/MBMS</w:t>
      </w:r>
      <w:r w:rsidRPr="007452D4">
        <w:rPr>
          <w:rFonts w:hint="cs"/>
          <w:rtl/>
        </w:rPr>
        <w:t xml:space="preserve"> و</w:t>
      </w:r>
      <w:r w:rsidRPr="007452D4">
        <w:t>3GPP2/BCMCS</w:t>
      </w:r>
      <w:r w:rsidRPr="007452D4">
        <w:rPr>
          <w:rFonts w:hint="cs"/>
          <w:rtl/>
        </w:rPr>
        <w:t>.</w:t>
      </w:r>
    </w:p>
  </w:footnote>
  <w:footnote w:id="6">
    <w:p w:rsidR="005E1184" w:rsidRPr="007452D4" w:rsidRDefault="005E1184" w:rsidP="00B20E87">
      <w:pPr>
        <w:pStyle w:val="FootnoteText"/>
        <w:ind w:right="0"/>
        <w:rPr>
          <w:rtl/>
        </w:rPr>
      </w:pPr>
      <w:r w:rsidRPr="00F7684B">
        <w:rPr>
          <w:rStyle w:val="FootnoteReference"/>
          <w:position w:val="6"/>
          <w:sz w:val="18"/>
          <w:vertAlign w:val="baseline"/>
        </w:rPr>
        <w:footnoteRef/>
      </w:r>
      <w:r w:rsidRPr="00F7684B">
        <w:rPr>
          <w:rFonts w:hint="cs"/>
          <w:sz w:val="18"/>
          <w:szCs w:val="24"/>
          <w:rtl/>
        </w:rPr>
        <w:tab/>
      </w:r>
      <w:r w:rsidRPr="007452D4">
        <w:rPr>
          <w:rFonts w:hint="cs"/>
          <w:rtl/>
        </w:rPr>
        <w:t xml:space="preserve">توجد كذلك مواصفات لمواءمة </w:t>
      </w:r>
      <w:r w:rsidRPr="007452D4">
        <w:t>BCAST 1.1</w:t>
      </w:r>
      <w:r w:rsidRPr="007452D4">
        <w:rPr>
          <w:rFonts w:hint="cs"/>
          <w:rtl/>
        </w:rPr>
        <w:t xml:space="preserve"> مع أنظمة الاتصالات مثل البث الأحادي الاتجاه </w:t>
      </w:r>
      <w:r w:rsidRPr="007452D4">
        <w:t>WiMAX</w:t>
      </w:r>
      <w:r w:rsidRPr="007452D4">
        <w:rPr>
          <w:rFonts w:hint="cs"/>
          <w:rtl/>
        </w:rPr>
        <w:t xml:space="preserve"> و</w:t>
      </w:r>
      <w:r w:rsidRPr="007452D4">
        <w:t>FLO IP</w:t>
      </w:r>
      <w:r w:rsidRPr="007452D4">
        <w:rPr>
          <w:rFonts w:hint="cs"/>
          <w:rtl/>
        </w:rPr>
        <w:t>.</w:t>
      </w:r>
    </w:p>
  </w:footnote>
  <w:footnote w:id="7">
    <w:p w:rsidR="005E1184" w:rsidRPr="00885190" w:rsidRDefault="005E1184" w:rsidP="00B64734">
      <w:pPr>
        <w:pStyle w:val="FootnoteText"/>
        <w:spacing w:before="120"/>
        <w:ind w:right="0"/>
        <w:rPr>
          <w:rtl/>
        </w:rPr>
      </w:pPr>
      <w:r w:rsidRPr="00A1375B">
        <w:rPr>
          <w:rStyle w:val="FootnoteReference"/>
          <w:rFonts w:cs="Traditional Arabic"/>
          <w:position w:val="6"/>
          <w:sz w:val="18"/>
          <w:vertAlign w:val="baseline"/>
        </w:rPr>
        <w:footnoteRef/>
      </w:r>
      <w:r w:rsidRPr="00A1375B">
        <w:rPr>
          <w:rFonts w:hint="cs"/>
          <w:sz w:val="18"/>
          <w:szCs w:val="24"/>
          <w:rtl/>
          <w:lang w:bidi="ar-EG"/>
        </w:rPr>
        <w:tab/>
      </w:r>
      <w:r w:rsidRPr="00885190">
        <w:rPr>
          <w:rFonts w:hint="cs"/>
          <w:rtl/>
        </w:rPr>
        <w:t xml:space="preserve">يرد وصف المظهر الجانبي السمعي عالي الفعالية </w:t>
      </w:r>
      <w:r w:rsidRPr="00885190">
        <w:t>AAC</w:t>
      </w:r>
      <w:r w:rsidRPr="00885190">
        <w:rPr>
          <w:rFonts w:hint="cs"/>
          <w:rtl/>
        </w:rPr>
        <w:t xml:space="preserve"> </w:t>
      </w:r>
      <w:r w:rsidRPr="00885190">
        <w:t>(HE AAC)</w:t>
      </w:r>
      <w:r w:rsidRPr="00885190">
        <w:rPr>
          <w:rFonts w:hint="cs"/>
          <w:rtl/>
        </w:rPr>
        <w:t xml:space="preserve"> في المعيار </w:t>
      </w:r>
      <w:r w:rsidRPr="00885190">
        <w:t>"ISO/IEC 14496-3:2001/AMD 1:2003"</w:t>
      </w:r>
      <w:r w:rsidRPr="00885190">
        <w:rPr>
          <w:rFonts w:hint="cs"/>
          <w:rtl/>
        </w:rPr>
        <w:t xml:space="preserve"> ويمكن النفاذ إليه عبر موقع الويب لمنظمة </w:t>
      </w:r>
      <w:r w:rsidRPr="00885190">
        <w:t>ISO</w:t>
      </w:r>
      <w:r w:rsidRPr="00885190">
        <w:rPr>
          <w:rFonts w:hint="cs"/>
          <w:rtl/>
        </w:rPr>
        <w:t xml:space="preserve">/اللجنة </w:t>
      </w:r>
      <w:r w:rsidRPr="00885190">
        <w:t>IEC</w:t>
      </w:r>
      <w:r w:rsidRPr="00885190">
        <w:rPr>
          <w:rFonts w:hint="cs"/>
          <w:rtl/>
        </w:rPr>
        <w:t xml:space="preserve">. وأداء مشفر المظهر الجانبي </w:t>
      </w:r>
      <w:r w:rsidRPr="00885190">
        <w:t>HE-AAC</w:t>
      </w:r>
      <w:r w:rsidRPr="00885190">
        <w:rPr>
          <w:rFonts w:hint="cs"/>
          <w:rtl/>
        </w:rPr>
        <w:t xml:space="preserve"> موثق في تقرير اختبار التحقق الرسمي المتاح لجمهور العامة </w:t>
      </w:r>
      <w:r w:rsidRPr="00885190">
        <w:t>WG 11 (MPEG) N 6009</w:t>
      </w:r>
      <w:r w:rsidRPr="00885190">
        <w:rPr>
          <w:rFonts w:hint="cs"/>
          <w:rtl/>
        </w:rPr>
        <w:t>.</w:t>
      </w:r>
    </w:p>
  </w:footnote>
  <w:footnote w:id="8">
    <w:p w:rsidR="005E1184" w:rsidRDefault="005E1184" w:rsidP="00B86F0D">
      <w:pPr>
        <w:pStyle w:val="FootnoteText"/>
        <w:rPr>
          <w:rtl/>
          <w:lang w:bidi="ar-EG"/>
        </w:rPr>
      </w:pPr>
      <w:r>
        <w:rPr>
          <w:rStyle w:val="FootnoteReference"/>
        </w:rPr>
        <w:footnoteRef/>
      </w:r>
      <w:r>
        <w:rPr>
          <w:rFonts w:hint="cs"/>
          <w:rtl/>
          <w:lang w:bidi="ar-EG"/>
        </w:rPr>
        <w:tab/>
        <w:t xml:space="preserve">بتعبير أدق، تعمل المكونات الساتلية في النطاقات المناسبة الموزعة للخدمات الساتلية في مدى الترددات </w:t>
      </w:r>
      <w:r>
        <w:rPr>
          <w:lang w:bidi="ar-EG"/>
        </w:rPr>
        <w:t>MHz 2 690-1 452</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3D017C" w:rsidRDefault="005E118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Default="005E1184">
    <w:pPr>
      <w:pStyle w:val="Header"/>
    </w:pPr>
    <w:r>
      <w:rPr>
        <w:noProof/>
        <w:lang w:eastAsia="zh-CN"/>
      </w:rPr>
      <w:drawing>
        <wp:anchor distT="0" distB="0" distL="114300" distR="114300" simplePos="0" relativeHeight="251657728" behindDoc="1" locked="0" layoutInCell="1" allowOverlap="0" wp14:anchorId="3A24E0D5" wp14:editId="33D21961">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3D017C" w:rsidRDefault="005E118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xxxv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3D017C" w:rsidRDefault="005E1184" w:rsidP="00AF3865">
    <w:pPr>
      <w:pStyle w:val="Header"/>
      <w:tabs>
        <w:tab w:val="center" w:pos="4819"/>
      </w:tabs>
      <w:jc w:val="both"/>
      <w:rPr>
        <w:b w:val="0"/>
        <w:bCs w:val="0"/>
        <w:lang w:bidi="ar-EG"/>
      </w:rPr>
    </w:pPr>
    <w:r>
      <w:fldChar w:fldCharType="begin"/>
    </w:r>
    <w:r>
      <w:instrText xml:space="preserve"> PAGE   \* MERGEFORMAT </w:instrText>
    </w:r>
    <w:r>
      <w:fldChar w:fldCharType="separate"/>
    </w:r>
    <w:r w:rsidR="006A401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BT.1833-2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Default="005E118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35</w:t>
    </w:r>
    <w:r>
      <w:rPr>
        <w:rStyle w:val="PageNumber"/>
        <w:rtl/>
      </w:rPr>
      <w:fldChar w:fldCharType="end"/>
    </w:r>
  </w:p>
  <w:p w:rsidR="005E1184" w:rsidRDefault="005E1184" w:rsidP="00A0453F">
    <w:pPr>
      <w:pStyle w:val="Header"/>
      <w:ind w:right="360" w:firstLine="360"/>
    </w:pPr>
  </w:p>
  <w:p w:rsidR="005E1184" w:rsidRDefault="005E118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5E066B" w:rsidRDefault="005E118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A4012">
      <w:rPr>
        <w:rStyle w:val="PageNumber"/>
        <w:rFonts w:ascii="Times New Roman" w:hAnsi="Times New Roman" w:cs="Times New Roman"/>
        <w:noProof/>
        <w:szCs w:val="22"/>
        <w:rtl/>
      </w:rPr>
      <w:t>73</w:t>
    </w:r>
    <w:r w:rsidRPr="005E066B">
      <w:rPr>
        <w:rStyle w:val="PageNumber"/>
        <w:rFonts w:ascii="Times New Roman" w:hAnsi="Times New Roman" w:cs="Times New Roman"/>
        <w:szCs w:val="22"/>
        <w:rtl/>
      </w:rPr>
      <w:fldChar w:fldCharType="end"/>
    </w:r>
  </w:p>
  <w:p w:rsidR="005E1184" w:rsidRPr="00190CB5" w:rsidRDefault="005E1184" w:rsidP="009949B2">
    <w:pPr>
      <w:pStyle w:val="Header"/>
      <w:rPr>
        <w:rFonts w:ascii="Calibri" w:hAnsi="Calibri"/>
        <w:b w:val="0"/>
        <w:bCs w:val="0"/>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BT.1833-2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Default="005E118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1184" w:rsidRPr="005E066B" w:rsidRDefault="005E1184" w:rsidP="003C6B47">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A4012">
      <w:rPr>
        <w:rStyle w:val="PageNumber"/>
        <w:rFonts w:ascii="Times New Roman" w:hAnsi="Times New Roman" w:cs="Times New Roman"/>
        <w:noProof/>
        <w:szCs w:val="22"/>
        <w:rtl/>
      </w:rPr>
      <w:t>74</w:t>
    </w:r>
    <w:r w:rsidRPr="005E066B">
      <w:rPr>
        <w:rStyle w:val="PageNumber"/>
        <w:rFonts w:ascii="Times New Roman" w:hAnsi="Times New Roman" w:cs="Times New Roman"/>
        <w:szCs w:val="22"/>
        <w:rtl/>
      </w:rPr>
      <w:fldChar w:fldCharType="end"/>
    </w:r>
  </w:p>
  <w:p w:rsidR="005E1184" w:rsidRPr="002C0F17" w:rsidRDefault="005E1184" w:rsidP="003C6B47">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BT.1833-1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2CD6AE2"/>
    <w:multiLevelType w:val="hybridMultilevel"/>
    <w:tmpl w:val="65A03DA4"/>
    <w:lvl w:ilvl="0" w:tplc="1654D5EA">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2B7BC8"/>
    <w:multiLevelType w:val="hybridMultilevel"/>
    <w:tmpl w:val="8542A3FA"/>
    <w:lvl w:ilvl="0" w:tplc="1654D5EA">
      <w:start w:val="1"/>
      <w:numFmt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3"/>
  </w:num>
  <w:num w:numId="14">
    <w:abstractNumId w:val="22"/>
  </w:num>
  <w:num w:numId="15">
    <w:abstractNumId w:val="16"/>
  </w:num>
  <w:num w:numId="16">
    <w:abstractNumId w:val="10"/>
  </w:num>
  <w:num w:numId="17">
    <w:abstractNumId w:val="12"/>
  </w:num>
  <w:num w:numId="18">
    <w:abstractNumId w:val="17"/>
  </w:num>
  <w:num w:numId="19">
    <w:abstractNumId w:val="20"/>
  </w:num>
  <w:num w:numId="20">
    <w:abstractNumId w:val="21"/>
  </w:num>
  <w:num w:numId="21">
    <w:abstractNumId w:val="18"/>
  </w:num>
  <w:num w:numId="22">
    <w:abstractNumId w:val="15"/>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A49"/>
    <w:rsid w:val="00002849"/>
    <w:rsid w:val="00002D35"/>
    <w:rsid w:val="00004474"/>
    <w:rsid w:val="00007574"/>
    <w:rsid w:val="00015426"/>
    <w:rsid w:val="00015D8F"/>
    <w:rsid w:val="00016420"/>
    <w:rsid w:val="00016F29"/>
    <w:rsid w:val="00022625"/>
    <w:rsid w:val="0002365F"/>
    <w:rsid w:val="00023F98"/>
    <w:rsid w:val="00025850"/>
    <w:rsid w:val="00027907"/>
    <w:rsid w:val="00034515"/>
    <w:rsid w:val="00035139"/>
    <w:rsid w:val="000426DF"/>
    <w:rsid w:val="000435B6"/>
    <w:rsid w:val="00047103"/>
    <w:rsid w:val="0004734B"/>
    <w:rsid w:val="000473FF"/>
    <w:rsid w:val="000512E6"/>
    <w:rsid w:val="000522D1"/>
    <w:rsid w:val="00052F16"/>
    <w:rsid w:val="00054726"/>
    <w:rsid w:val="00057D30"/>
    <w:rsid w:val="000615A7"/>
    <w:rsid w:val="00067954"/>
    <w:rsid w:val="00070A61"/>
    <w:rsid w:val="00072DFF"/>
    <w:rsid w:val="00081122"/>
    <w:rsid w:val="00083DE0"/>
    <w:rsid w:val="00092129"/>
    <w:rsid w:val="00092158"/>
    <w:rsid w:val="000936F2"/>
    <w:rsid w:val="00095BAB"/>
    <w:rsid w:val="000965B4"/>
    <w:rsid w:val="00096F01"/>
    <w:rsid w:val="000A021F"/>
    <w:rsid w:val="000A079C"/>
    <w:rsid w:val="000B30D7"/>
    <w:rsid w:val="000B4057"/>
    <w:rsid w:val="000B4F10"/>
    <w:rsid w:val="000B66ED"/>
    <w:rsid w:val="000B6BBD"/>
    <w:rsid w:val="000C2E51"/>
    <w:rsid w:val="000C61AD"/>
    <w:rsid w:val="000C6FC1"/>
    <w:rsid w:val="000D0AF0"/>
    <w:rsid w:val="000D1580"/>
    <w:rsid w:val="000D2929"/>
    <w:rsid w:val="000D5C3D"/>
    <w:rsid w:val="000D796F"/>
    <w:rsid w:val="000E1357"/>
    <w:rsid w:val="000E59CF"/>
    <w:rsid w:val="000F2679"/>
    <w:rsid w:val="000F312E"/>
    <w:rsid w:val="000F5D64"/>
    <w:rsid w:val="000F6D38"/>
    <w:rsid w:val="000F6D58"/>
    <w:rsid w:val="00100108"/>
    <w:rsid w:val="0010128E"/>
    <w:rsid w:val="001048FC"/>
    <w:rsid w:val="001116EC"/>
    <w:rsid w:val="00113EE4"/>
    <w:rsid w:val="001142C1"/>
    <w:rsid w:val="001146E0"/>
    <w:rsid w:val="0011509A"/>
    <w:rsid w:val="001159DA"/>
    <w:rsid w:val="0012090E"/>
    <w:rsid w:val="001215CB"/>
    <w:rsid w:val="001231D6"/>
    <w:rsid w:val="00123DF9"/>
    <w:rsid w:val="001267E1"/>
    <w:rsid w:val="00127361"/>
    <w:rsid w:val="00131FFA"/>
    <w:rsid w:val="00132731"/>
    <w:rsid w:val="00134108"/>
    <w:rsid w:val="0013658A"/>
    <w:rsid w:val="00140B98"/>
    <w:rsid w:val="001417DD"/>
    <w:rsid w:val="00141877"/>
    <w:rsid w:val="00142A18"/>
    <w:rsid w:val="00145333"/>
    <w:rsid w:val="0014778F"/>
    <w:rsid w:val="00151F5B"/>
    <w:rsid w:val="00152C4F"/>
    <w:rsid w:val="00154411"/>
    <w:rsid w:val="00154CCE"/>
    <w:rsid w:val="001568ED"/>
    <w:rsid w:val="00156A58"/>
    <w:rsid w:val="001634AF"/>
    <w:rsid w:val="00170F75"/>
    <w:rsid w:val="0017413D"/>
    <w:rsid w:val="00174247"/>
    <w:rsid w:val="00181732"/>
    <w:rsid w:val="001822CC"/>
    <w:rsid w:val="00182385"/>
    <w:rsid w:val="00182EAA"/>
    <w:rsid w:val="00183CAB"/>
    <w:rsid w:val="0018691B"/>
    <w:rsid w:val="00190CB5"/>
    <w:rsid w:val="001920B0"/>
    <w:rsid w:val="00196357"/>
    <w:rsid w:val="00196389"/>
    <w:rsid w:val="00197749"/>
    <w:rsid w:val="001A0AF9"/>
    <w:rsid w:val="001A1DF9"/>
    <w:rsid w:val="001B03B8"/>
    <w:rsid w:val="001B0B62"/>
    <w:rsid w:val="001B0E17"/>
    <w:rsid w:val="001B360B"/>
    <w:rsid w:val="001B6F60"/>
    <w:rsid w:val="001C0147"/>
    <w:rsid w:val="001C4DE0"/>
    <w:rsid w:val="001C5E67"/>
    <w:rsid w:val="001D0472"/>
    <w:rsid w:val="001D2146"/>
    <w:rsid w:val="001E0B3C"/>
    <w:rsid w:val="001E0B6B"/>
    <w:rsid w:val="001E2BE3"/>
    <w:rsid w:val="001E41B8"/>
    <w:rsid w:val="001E5C4C"/>
    <w:rsid w:val="001E7A84"/>
    <w:rsid w:val="001F06DB"/>
    <w:rsid w:val="001F23C7"/>
    <w:rsid w:val="001F74FE"/>
    <w:rsid w:val="00201143"/>
    <w:rsid w:val="00204A42"/>
    <w:rsid w:val="0020650E"/>
    <w:rsid w:val="00206BDD"/>
    <w:rsid w:val="00207671"/>
    <w:rsid w:val="002101A9"/>
    <w:rsid w:val="00212E6D"/>
    <w:rsid w:val="002137FD"/>
    <w:rsid w:val="002144CB"/>
    <w:rsid w:val="002170E8"/>
    <w:rsid w:val="00220175"/>
    <w:rsid w:val="00221751"/>
    <w:rsid w:val="00223005"/>
    <w:rsid w:val="00225422"/>
    <w:rsid w:val="00230502"/>
    <w:rsid w:val="002309F3"/>
    <w:rsid w:val="002324B9"/>
    <w:rsid w:val="00232659"/>
    <w:rsid w:val="002346F2"/>
    <w:rsid w:val="00235EAA"/>
    <w:rsid w:val="002434E6"/>
    <w:rsid w:val="0024789F"/>
    <w:rsid w:val="00247ED7"/>
    <w:rsid w:val="002526AD"/>
    <w:rsid w:val="0025490C"/>
    <w:rsid w:val="002560DA"/>
    <w:rsid w:val="00257E34"/>
    <w:rsid w:val="00260D6A"/>
    <w:rsid w:val="00265857"/>
    <w:rsid w:val="002670BB"/>
    <w:rsid w:val="00271843"/>
    <w:rsid w:val="0027529C"/>
    <w:rsid w:val="00275CA8"/>
    <w:rsid w:val="0028024C"/>
    <w:rsid w:val="00281784"/>
    <w:rsid w:val="00291869"/>
    <w:rsid w:val="00296C6B"/>
    <w:rsid w:val="002971E7"/>
    <w:rsid w:val="0029767D"/>
    <w:rsid w:val="002A161B"/>
    <w:rsid w:val="002A703B"/>
    <w:rsid w:val="002B05CB"/>
    <w:rsid w:val="002B17E2"/>
    <w:rsid w:val="002B261D"/>
    <w:rsid w:val="002B4123"/>
    <w:rsid w:val="002B5EF6"/>
    <w:rsid w:val="002B613C"/>
    <w:rsid w:val="002C0583"/>
    <w:rsid w:val="002C0F17"/>
    <w:rsid w:val="002C1807"/>
    <w:rsid w:val="002C1AD2"/>
    <w:rsid w:val="002C1FE8"/>
    <w:rsid w:val="002C27FF"/>
    <w:rsid w:val="002C31F3"/>
    <w:rsid w:val="002C590D"/>
    <w:rsid w:val="002D1846"/>
    <w:rsid w:val="002D3483"/>
    <w:rsid w:val="002D4D2C"/>
    <w:rsid w:val="002E3494"/>
    <w:rsid w:val="002E3777"/>
    <w:rsid w:val="002E668C"/>
    <w:rsid w:val="002E6ECC"/>
    <w:rsid w:val="002E7058"/>
    <w:rsid w:val="002F0C21"/>
    <w:rsid w:val="002F1A59"/>
    <w:rsid w:val="002F1E9F"/>
    <w:rsid w:val="002F3764"/>
    <w:rsid w:val="002F48BC"/>
    <w:rsid w:val="002F7E11"/>
    <w:rsid w:val="00302002"/>
    <w:rsid w:val="00303491"/>
    <w:rsid w:val="00304728"/>
    <w:rsid w:val="00304E8D"/>
    <w:rsid w:val="00305618"/>
    <w:rsid w:val="0030713C"/>
    <w:rsid w:val="0030719D"/>
    <w:rsid w:val="00311C6E"/>
    <w:rsid w:val="00313584"/>
    <w:rsid w:val="00314E5F"/>
    <w:rsid w:val="003230B7"/>
    <w:rsid w:val="003250D6"/>
    <w:rsid w:val="00325234"/>
    <w:rsid w:val="00336168"/>
    <w:rsid w:val="0034015A"/>
    <w:rsid w:val="00340205"/>
    <w:rsid w:val="00341709"/>
    <w:rsid w:val="003427A6"/>
    <w:rsid w:val="00342EEE"/>
    <w:rsid w:val="00345753"/>
    <w:rsid w:val="003516F5"/>
    <w:rsid w:val="00352125"/>
    <w:rsid w:val="00353520"/>
    <w:rsid w:val="00354F2C"/>
    <w:rsid w:val="00361A08"/>
    <w:rsid w:val="003636EF"/>
    <w:rsid w:val="00364F0E"/>
    <w:rsid w:val="003670BA"/>
    <w:rsid w:val="0036770E"/>
    <w:rsid w:val="00367971"/>
    <w:rsid w:val="00371227"/>
    <w:rsid w:val="0037346E"/>
    <w:rsid w:val="00373C30"/>
    <w:rsid w:val="00376542"/>
    <w:rsid w:val="003765D5"/>
    <w:rsid w:val="003769F8"/>
    <w:rsid w:val="00380511"/>
    <w:rsid w:val="00383A1B"/>
    <w:rsid w:val="0038706F"/>
    <w:rsid w:val="0039236A"/>
    <w:rsid w:val="003953F5"/>
    <w:rsid w:val="003964B4"/>
    <w:rsid w:val="003A0A67"/>
    <w:rsid w:val="003A1736"/>
    <w:rsid w:val="003A3A95"/>
    <w:rsid w:val="003A5B15"/>
    <w:rsid w:val="003A6355"/>
    <w:rsid w:val="003A6E7A"/>
    <w:rsid w:val="003B1F1B"/>
    <w:rsid w:val="003B2F91"/>
    <w:rsid w:val="003B6FF7"/>
    <w:rsid w:val="003C4548"/>
    <w:rsid w:val="003C4DF1"/>
    <w:rsid w:val="003C6B47"/>
    <w:rsid w:val="003C6F9F"/>
    <w:rsid w:val="003C7BE7"/>
    <w:rsid w:val="003C7E1B"/>
    <w:rsid w:val="003D017C"/>
    <w:rsid w:val="003D307E"/>
    <w:rsid w:val="003D3F99"/>
    <w:rsid w:val="003D40E1"/>
    <w:rsid w:val="003E0090"/>
    <w:rsid w:val="003E46F5"/>
    <w:rsid w:val="003E49FC"/>
    <w:rsid w:val="003E5B52"/>
    <w:rsid w:val="003E663C"/>
    <w:rsid w:val="003E799A"/>
    <w:rsid w:val="003E7DF6"/>
    <w:rsid w:val="003F15D8"/>
    <w:rsid w:val="003F2615"/>
    <w:rsid w:val="003F270E"/>
    <w:rsid w:val="003F4EB0"/>
    <w:rsid w:val="00401CB1"/>
    <w:rsid w:val="00402F6B"/>
    <w:rsid w:val="004078A4"/>
    <w:rsid w:val="0041270D"/>
    <w:rsid w:val="00413D41"/>
    <w:rsid w:val="00416242"/>
    <w:rsid w:val="00416545"/>
    <w:rsid w:val="00416A7A"/>
    <w:rsid w:val="0042161E"/>
    <w:rsid w:val="00422D17"/>
    <w:rsid w:val="00424504"/>
    <w:rsid w:val="00425656"/>
    <w:rsid w:val="0042647B"/>
    <w:rsid w:val="00434EA6"/>
    <w:rsid w:val="00441C96"/>
    <w:rsid w:val="0044201D"/>
    <w:rsid w:val="00444278"/>
    <w:rsid w:val="004503E9"/>
    <w:rsid w:val="0045278D"/>
    <w:rsid w:val="004539C3"/>
    <w:rsid w:val="004544F5"/>
    <w:rsid w:val="00454F86"/>
    <w:rsid w:val="0045613B"/>
    <w:rsid w:val="004565DD"/>
    <w:rsid w:val="00457822"/>
    <w:rsid w:val="00463B21"/>
    <w:rsid w:val="0046749E"/>
    <w:rsid w:val="0046791A"/>
    <w:rsid w:val="00472CF6"/>
    <w:rsid w:val="00472F4F"/>
    <w:rsid w:val="00473202"/>
    <w:rsid w:val="00474266"/>
    <w:rsid w:val="004750E2"/>
    <w:rsid w:val="004815C6"/>
    <w:rsid w:val="00482E43"/>
    <w:rsid w:val="00483254"/>
    <w:rsid w:val="00485098"/>
    <w:rsid w:val="004910A2"/>
    <w:rsid w:val="0049115D"/>
    <w:rsid w:val="0049354E"/>
    <w:rsid w:val="00494C7F"/>
    <w:rsid w:val="004978FA"/>
    <w:rsid w:val="004A4B91"/>
    <w:rsid w:val="004B094A"/>
    <w:rsid w:val="004B28AA"/>
    <w:rsid w:val="004B466D"/>
    <w:rsid w:val="004B5C90"/>
    <w:rsid w:val="004C2AF2"/>
    <w:rsid w:val="004C79FC"/>
    <w:rsid w:val="004C7D98"/>
    <w:rsid w:val="004D359F"/>
    <w:rsid w:val="004D3F37"/>
    <w:rsid w:val="004D4706"/>
    <w:rsid w:val="004D79B4"/>
    <w:rsid w:val="004E111D"/>
    <w:rsid w:val="004E1620"/>
    <w:rsid w:val="004E418A"/>
    <w:rsid w:val="004E7D1E"/>
    <w:rsid w:val="004E7D63"/>
    <w:rsid w:val="004F1DB1"/>
    <w:rsid w:val="004F32D9"/>
    <w:rsid w:val="004F7D35"/>
    <w:rsid w:val="00501A4A"/>
    <w:rsid w:val="005034AF"/>
    <w:rsid w:val="00504177"/>
    <w:rsid w:val="00506547"/>
    <w:rsid w:val="00506D3A"/>
    <w:rsid w:val="00510063"/>
    <w:rsid w:val="005114FD"/>
    <w:rsid w:val="00511801"/>
    <w:rsid w:val="00520FA2"/>
    <w:rsid w:val="00523162"/>
    <w:rsid w:val="00525C33"/>
    <w:rsid w:val="00525CAB"/>
    <w:rsid w:val="00527EAF"/>
    <w:rsid w:val="005367E8"/>
    <w:rsid w:val="00541C93"/>
    <w:rsid w:val="005514CA"/>
    <w:rsid w:val="005570BF"/>
    <w:rsid w:val="005576BA"/>
    <w:rsid w:val="0056060A"/>
    <w:rsid w:val="0056214A"/>
    <w:rsid w:val="00562639"/>
    <w:rsid w:val="005638C2"/>
    <w:rsid w:val="00567064"/>
    <w:rsid w:val="00575A81"/>
    <w:rsid w:val="00575B60"/>
    <w:rsid w:val="00576414"/>
    <w:rsid w:val="00577803"/>
    <w:rsid w:val="00577854"/>
    <w:rsid w:val="00583B68"/>
    <w:rsid w:val="00584B8F"/>
    <w:rsid w:val="0059020C"/>
    <w:rsid w:val="00591053"/>
    <w:rsid w:val="0059141E"/>
    <w:rsid w:val="005916CD"/>
    <w:rsid w:val="00592125"/>
    <w:rsid w:val="005947B5"/>
    <w:rsid w:val="005952D6"/>
    <w:rsid w:val="005960C8"/>
    <w:rsid w:val="005965AE"/>
    <w:rsid w:val="005A018F"/>
    <w:rsid w:val="005A6E98"/>
    <w:rsid w:val="005B29C9"/>
    <w:rsid w:val="005B530B"/>
    <w:rsid w:val="005B5E19"/>
    <w:rsid w:val="005B7963"/>
    <w:rsid w:val="005C0526"/>
    <w:rsid w:val="005C27E7"/>
    <w:rsid w:val="005C38A2"/>
    <w:rsid w:val="005C397A"/>
    <w:rsid w:val="005C3A9E"/>
    <w:rsid w:val="005C43CD"/>
    <w:rsid w:val="005C5E01"/>
    <w:rsid w:val="005C61C0"/>
    <w:rsid w:val="005C7D5F"/>
    <w:rsid w:val="005D3B79"/>
    <w:rsid w:val="005D54E3"/>
    <w:rsid w:val="005D5E2B"/>
    <w:rsid w:val="005D6161"/>
    <w:rsid w:val="005D6A35"/>
    <w:rsid w:val="005D7479"/>
    <w:rsid w:val="005E066B"/>
    <w:rsid w:val="005E1184"/>
    <w:rsid w:val="005E1EEF"/>
    <w:rsid w:val="005E29AE"/>
    <w:rsid w:val="005E7331"/>
    <w:rsid w:val="005F01A2"/>
    <w:rsid w:val="005F24EB"/>
    <w:rsid w:val="005F2AAE"/>
    <w:rsid w:val="005F3E06"/>
    <w:rsid w:val="005F3FD2"/>
    <w:rsid w:val="0060112F"/>
    <w:rsid w:val="0060227E"/>
    <w:rsid w:val="00602ACD"/>
    <w:rsid w:val="00605E00"/>
    <w:rsid w:val="00606B41"/>
    <w:rsid w:val="00607FA9"/>
    <w:rsid w:val="00611742"/>
    <w:rsid w:val="00616695"/>
    <w:rsid w:val="00617E30"/>
    <w:rsid w:val="00620BA2"/>
    <w:rsid w:val="00624496"/>
    <w:rsid w:val="00636340"/>
    <w:rsid w:val="00640D7C"/>
    <w:rsid w:val="00641149"/>
    <w:rsid w:val="00642EEF"/>
    <w:rsid w:val="006444C4"/>
    <w:rsid w:val="0064655F"/>
    <w:rsid w:val="006477E5"/>
    <w:rsid w:val="0065275F"/>
    <w:rsid w:val="00656852"/>
    <w:rsid w:val="0066105A"/>
    <w:rsid w:val="00667848"/>
    <w:rsid w:val="00667C08"/>
    <w:rsid w:val="00672CFA"/>
    <w:rsid w:val="00673EF1"/>
    <w:rsid w:val="006753E8"/>
    <w:rsid w:val="00675586"/>
    <w:rsid w:val="00675EE4"/>
    <w:rsid w:val="00677137"/>
    <w:rsid w:val="00680B24"/>
    <w:rsid w:val="00680CA6"/>
    <w:rsid w:val="006824A7"/>
    <w:rsid w:val="00683435"/>
    <w:rsid w:val="00683958"/>
    <w:rsid w:val="00683964"/>
    <w:rsid w:val="0068426E"/>
    <w:rsid w:val="00684546"/>
    <w:rsid w:val="00686ACA"/>
    <w:rsid w:val="00694C04"/>
    <w:rsid w:val="00695A9C"/>
    <w:rsid w:val="006969E6"/>
    <w:rsid w:val="006A3294"/>
    <w:rsid w:val="006A4012"/>
    <w:rsid w:val="006A5B3A"/>
    <w:rsid w:val="006B2D0B"/>
    <w:rsid w:val="006C183A"/>
    <w:rsid w:val="006C7F88"/>
    <w:rsid w:val="006D2842"/>
    <w:rsid w:val="006D6705"/>
    <w:rsid w:val="006E2AA5"/>
    <w:rsid w:val="006F0DD4"/>
    <w:rsid w:val="006F6497"/>
    <w:rsid w:val="00700AA0"/>
    <w:rsid w:val="007051A6"/>
    <w:rsid w:val="00705FC0"/>
    <w:rsid w:val="00706547"/>
    <w:rsid w:val="007075AD"/>
    <w:rsid w:val="00716B48"/>
    <w:rsid w:val="00721C17"/>
    <w:rsid w:val="00726723"/>
    <w:rsid w:val="0073180A"/>
    <w:rsid w:val="007362CE"/>
    <w:rsid w:val="00736ACA"/>
    <w:rsid w:val="007404AF"/>
    <w:rsid w:val="00742963"/>
    <w:rsid w:val="007452D4"/>
    <w:rsid w:val="0075464B"/>
    <w:rsid w:val="00756843"/>
    <w:rsid w:val="007617A7"/>
    <w:rsid w:val="00761E09"/>
    <w:rsid w:val="00763C4F"/>
    <w:rsid w:val="0076435B"/>
    <w:rsid w:val="007723D7"/>
    <w:rsid w:val="00772FCD"/>
    <w:rsid w:val="00774513"/>
    <w:rsid w:val="00777E2C"/>
    <w:rsid w:val="00794B9E"/>
    <w:rsid w:val="00794E1C"/>
    <w:rsid w:val="00796F0C"/>
    <w:rsid w:val="00797A6F"/>
    <w:rsid w:val="007A079F"/>
    <w:rsid w:val="007A3DA3"/>
    <w:rsid w:val="007A64CF"/>
    <w:rsid w:val="007A7066"/>
    <w:rsid w:val="007B0A65"/>
    <w:rsid w:val="007B1739"/>
    <w:rsid w:val="007B4982"/>
    <w:rsid w:val="007B774A"/>
    <w:rsid w:val="007C14ED"/>
    <w:rsid w:val="007C20A6"/>
    <w:rsid w:val="007C2F13"/>
    <w:rsid w:val="007C58FE"/>
    <w:rsid w:val="007D58B3"/>
    <w:rsid w:val="007D7E68"/>
    <w:rsid w:val="007E3E61"/>
    <w:rsid w:val="007E5B0D"/>
    <w:rsid w:val="007E5F10"/>
    <w:rsid w:val="007E5F2E"/>
    <w:rsid w:val="007F08AA"/>
    <w:rsid w:val="007F2273"/>
    <w:rsid w:val="007F793F"/>
    <w:rsid w:val="007F7D99"/>
    <w:rsid w:val="00802B34"/>
    <w:rsid w:val="00803DFB"/>
    <w:rsid w:val="008046CF"/>
    <w:rsid w:val="00811188"/>
    <w:rsid w:val="008113E9"/>
    <w:rsid w:val="008159D8"/>
    <w:rsid w:val="00815E12"/>
    <w:rsid w:val="0082061B"/>
    <w:rsid w:val="0082198E"/>
    <w:rsid w:val="00826BE6"/>
    <w:rsid w:val="0083115C"/>
    <w:rsid w:val="008358EF"/>
    <w:rsid w:val="00844C62"/>
    <w:rsid w:val="00844DF6"/>
    <w:rsid w:val="008454B5"/>
    <w:rsid w:val="00846842"/>
    <w:rsid w:val="00846C0D"/>
    <w:rsid w:val="0085093A"/>
    <w:rsid w:val="008544F2"/>
    <w:rsid w:val="00857498"/>
    <w:rsid w:val="00861F7E"/>
    <w:rsid w:val="008640F2"/>
    <w:rsid w:val="008656C3"/>
    <w:rsid w:val="00867F37"/>
    <w:rsid w:val="0087291F"/>
    <w:rsid w:val="0087309D"/>
    <w:rsid w:val="0087705A"/>
    <w:rsid w:val="00883786"/>
    <w:rsid w:val="00884161"/>
    <w:rsid w:val="00884A97"/>
    <w:rsid w:val="00885190"/>
    <w:rsid w:val="0089149C"/>
    <w:rsid w:val="00894394"/>
    <w:rsid w:val="00894824"/>
    <w:rsid w:val="00897204"/>
    <w:rsid w:val="00897A4D"/>
    <w:rsid w:val="008A3BAE"/>
    <w:rsid w:val="008A6A0F"/>
    <w:rsid w:val="008B058B"/>
    <w:rsid w:val="008B2285"/>
    <w:rsid w:val="008B22AB"/>
    <w:rsid w:val="008B3AF8"/>
    <w:rsid w:val="008B76A0"/>
    <w:rsid w:val="008C1BEE"/>
    <w:rsid w:val="008C2B98"/>
    <w:rsid w:val="008C4109"/>
    <w:rsid w:val="008C50BC"/>
    <w:rsid w:val="008C5CCB"/>
    <w:rsid w:val="008C6A66"/>
    <w:rsid w:val="008C733D"/>
    <w:rsid w:val="008D1356"/>
    <w:rsid w:val="008D3436"/>
    <w:rsid w:val="008D4203"/>
    <w:rsid w:val="008D509F"/>
    <w:rsid w:val="008D5A4D"/>
    <w:rsid w:val="008E061B"/>
    <w:rsid w:val="008E06AE"/>
    <w:rsid w:val="008E7F6F"/>
    <w:rsid w:val="008F2FDF"/>
    <w:rsid w:val="008F4CC7"/>
    <w:rsid w:val="00903BA6"/>
    <w:rsid w:val="00903D7E"/>
    <w:rsid w:val="00904910"/>
    <w:rsid w:val="00912A86"/>
    <w:rsid w:val="00912D36"/>
    <w:rsid w:val="00915885"/>
    <w:rsid w:val="00916F75"/>
    <w:rsid w:val="009178DF"/>
    <w:rsid w:val="00920A4D"/>
    <w:rsid w:val="009251D4"/>
    <w:rsid w:val="00925FAA"/>
    <w:rsid w:val="009276B4"/>
    <w:rsid w:val="00930F9D"/>
    <w:rsid w:val="009319E0"/>
    <w:rsid w:val="0093214C"/>
    <w:rsid w:val="00933243"/>
    <w:rsid w:val="009352F6"/>
    <w:rsid w:val="00936CB4"/>
    <w:rsid w:val="00942779"/>
    <w:rsid w:val="00943282"/>
    <w:rsid w:val="00951DFD"/>
    <w:rsid w:val="009533AE"/>
    <w:rsid w:val="00953E20"/>
    <w:rsid w:val="00954558"/>
    <w:rsid w:val="00956BEF"/>
    <w:rsid w:val="00957141"/>
    <w:rsid w:val="0096112A"/>
    <w:rsid w:val="0096368A"/>
    <w:rsid w:val="009643BD"/>
    <w:rsid w:val="00964A11"/>
    <w:rsid w:val="00966291"/>
    <w:rsid w:val="0096740A"/>
    <w:rsid w:val="009710C9"/>
    <w:rsid w:val="0097154A"/>
    <w:rsid w:val="00972570"/>
    <w:rsid w:val="00973939"/>
    <w:rsid w:val="00976B97"/>
    <w:rsid w:val="0098039A"/>
    <w:rsid w:val="009814A9"/>
    <w:rsid w:val="00981DF8"/>
    <w:rsid w:val="009845C0"/>
    <w:rsid w:val="00985C9A"/>
    <w:rsid w:val="009949B2"/>
    <w:rsid w:val="00995F15"/>
    <w:rsid w:val="009965B1"/>
    <w:rsid w:val="009A13ED"/>
    <w:rsid w:val="009A2725"/>
    <w:rsid w:val="009A46AF"/>
    <w:rsid w:val="009A4C2C"/>
    <w:rsid w:val="009B1333"/>
    <w:rsid w:val="009B2532"/>
    <w:rsid w:val="009B5002"/>
    <w:rsid w:val="009B5E49"/>
    <w:rsid w:val="009B68E0"/>
    <w:rsid w:val="009B6FB5"/>
    <w:rsid w:val="009B7B45"/>
    <w:rsid w:val="009C6655"/>
    <w:rsid w:val="009C68B6"/>
    <w:rsid w:val="009D2FD2"/>
    <w:rsid w:val="009D36C3"/>
    <w:rsid w:val="009D38F0"/>
    <w:rsid w:val="009D5AE2"/>
    <w:rsid w:val="009D695A"/>
    <w:rsid w:val="009E49FB"/>
    <w:rsid w:val="009E54D1"/>
    <w:rsid w:val="009F26E6"/>
    <w:rsid w:val="009F34C9"/>
    <w:rsid w:val="009F3521"/>
    <w:rsid w:val="009F5C9A"/>
    <w:rsid w:val="009F6EF4"/>
    <w:rsid w:val="00A01B40"/>
    <w:rsid w:val="00A0255F"/>
    <w:rsid w:val="00A03115"/>
    <w:rsid w:val="00A0453F"/>
    <w:rsid w:val="00A07DB9"/>
    <w:rsid w:val="00A1375B"/>
    <w:rsid w:val="00A146C9"/>
    <w:rsid w:val="00A14B62"/>
    <w:rsid w:val="00A15720"/>
    <w:rsid w:val="00A163C1"/>
    <w:rsid w:val="00A168B3"/>
    <w:rsid w:val="00A17144"/>
    <w:rsid w:val="00A177D7"/>
    <w:rsid w:val="00A23969"/>
    <w:rsid w:val="00A2420C"/>
    <w:rsid w:val="00A26812"/>
    <w:rsid w:val="00A27435"/>
    <w:rsid w:val="00A27B47"/>
    <w:rsid w:val="00A34FEE"/>
    <w:rsid w:val="00A3699F"/>
    <w:rsid w:val="00A369C3"/>
    <w:rsid w:val="00A42E5E"/>
    <w:rsid w:val="00A43346"/>
    <w:rsid w:val="00A51241"/>
    <w:rsid w:val="00A56CCF"/>
    <w:rsid w:val="00A62A5B"/>
    <w:rsid w:val="00A62E09"/>
    <w:rsid w:val="00A63A2A"/>
    <w:rsid w:val="00A65FD2"/>
    <w:rsid w:val="00A70C9E"/>
    <w:rsid w:val="00A70D90"/>
    <w:rsid w:val="00A713B9"/>
    <w:rsid w:val="00A73D9F"/>
    <w:rsid w:val="00A83312"/>
    <w:rsid w:val="00A902AA"/>
    <w:rsid w:val="00A92482"/>
    <w:rsid w:val="00A9308F"/>
    <w:rsid w:val="00A93179"/>
    <w:rsid w:val="00A9472C"/>
    <w:rsid w:val="00A9519F"/>
    <w:rsid w:val="00A95A04"/>
    <w:rsid w:val="00A96D62"/>
    <w:rsid w:val="00A9777D"/>
    <w:rsid w:val="00AA0E8B"/>
    <w:rsid w:val="00AA2A22"/>
    <w:rsid w:val="00AA5234"/>
    <w:rsid w:val="00AB001B"/>
    <w:rsid w:val="00AB02C3"/>
    <w:rsid w:val="00AB1B27"/>
    <w:rsid w:val="00AB2838"/>
    <w:rsid w:val="00AB2BD9"/>
    <w:rsid w:val="00AB5914"/>
    <w:rsid w:val="00AB7E5E"/>
    <w:rsid w:val="00AC372C"/>
    <w:rsid w:val="00AC4908"/>
    <w:rsid w:val="00AC56CC"/>
    <w:rsid w:val="00AC787F"/>
    <w:rsid w:val="00AD16D2"/>
    <w:rsid w:val="00AD2CA9"/>
    <w:rsid w:val="00AD3F12"/>
    <w:rsid w:val="00AD7352"/>
    <w:rsid w:val="00AE09F4"/>
    <w:rsid w:val="00AE2234"/>
    <w:rsid w:val="00AE46C8"/>
    <w:rsid w:val="00AE5B34"/>
    <w:rsid w:val="00AE7C5A"/>
    <w:rsid w:val="00AE7E15"/>
    <w:rsid w:val="00AF1CEF"/>
    <w:rsid w:val="00AF3865"/>
    <w:rsid w:val="00AF3909"/>
    <w:rsid w:val="00AF4835"/>
    <w:rsid w:val="00AF5F81"/>
    <w:rsid w:val="00AF6ABB"/>
    <w:rsid w:val="00AF72F2"/>
    <w:rsid w:val="00B00B41"/>
    <w:rsid w:val="00B03D54"/>
    <w:rsid w:val="00B0692D"/>
    <w:rsid w:val="00B06C53"/>
    <w:rsid w:val="00B10901"/>
    <w:rsid w:val="00B13DA0"/>
    <w:rsid w:val="00B16E8C"/>
    <w:rsid w:val="00B20E87"/>
    <w:rsid w:val="00B220CF"/>
    <w:rsid w:val="00B22D33"/>
    <w:rsid w:val="00B22DF5"/>
    <w:rsid w:val="00B244FA"/>
    <w:rsid w:val="00B2510E"/>
    <w:rsid w:val="00B256AC"/>
    <w:rsid w:val="00B265C8"/>
    <w:rsid w:val="00B26A3F"/>
    <w:rsid w:val="00B278EC"/>
    <w:rsid w:val="00B31E1F"/>
    <w:rsid w:val="00B31E6E"/>
    <w:rsid w:val="00B33D5A"/>
    <w:rsid w:val="00B426CA"/>
    <w:rsid w:val="00B42F71"/>
    <w:rsid w:val="00B452E5"/>
    <w:rsid w:val="00B51F70"/>
    <w:rsid w:val="00B52753"/>
    <w:rsid w:val="00B540D6"/>
    <w:rsid w:val="00B60486"/>
    <w:rsid w:val="00B60590"/>
    <w:rsid w:val="00B6088A"/>
    <w:rsid w:val="00B60FFE"/>
    <w:rsid w:val="00B64734"/>
    <w:rsid w:val="00B7466F"/>
    <w:rsid w:val="00B82123"/>
    <w:rsid w:val="00B82BA4"/>
    <w:rsid w:val="00B83F3F"/>
    <w:rsid w:val="00B86EC2"/>
    <w:rsid w:val="00B86F0D"/>
    <w:rsid w:val="00B92A49"/>
    <w:rsid w:val="00B978E1"/>
    <w:rsid w:val="00B97F45"/>
    <w:rsid w:val="00BA0625"/>
    <w:rsid w:val="00BA2A1B"/>
    <w:rsid w:val="00BA6143"/>
    <w:rsid w:val="00BA6ECD"/>
    <w:rsid w:val="00BB24E1"/>
    <w:rsid w:val="00BB7E6A"/>
    <w:rsid w:val="00BC0760"/>
    <w:rsid w:val="00BC150D"/>
    <w:rsid w:val="00BC35E5"/>
    <w:rsid w:val="00BC4092"/>
    <w:rsid w:val="00BC6220"/>
    <w:rsid w:val="00BD1D89"/>
    <w:rsid w:val="00BD24D2"/>
    <w:rsid w:val="00BD5712"/>
    <w:rsid w:val="00BD7A28"/>
    <w:rsid w:val="00BE0D0E"/>
    <w:rsid w:val="00BE38AD"/>
    <w:rsid w:val="00BE5AAE"/>
    <w:rsid w:val="00BE7324"/>
    <w:rsid w:val="00BF0B78"/>
    <w:rsid w:val="00BF1CEE"/>
    <w:rsid w:val="00BF3DD6"/>
    <w:rsid w:val="00C000BE"/>
    <w:rsid w:val="00C02DC4"/>
    <w:rsid w:val="00C04244"/>
    <w:rsid w:val="00C05856"/>
    <w:rsid w:val="00C1100F"/>
    <w:rsid w:val="00C14FC5"/>
    <w:rsid w:val="00C154D9"/>
    <w:rsid w:val="00C15650"/>
    <w:rsid w:val="00C16CBA"/>
    <w:rsid w:val="00C214A8"/>
    <w:rsid w:val="00C255DF"/>
    <w:rsid w:val="00C26A61"/>
    <w:rsid w:val="00C31A8E"/>
    <w:rsid w:val="00C332B7"/>
    <w:rsid w:val="00C333D8"/>
    <w:rsid w:val="00C4155B"/>
    <w:rsid w:val="00C43CD4"/>
    <w:rsid w:val="00C43F15"/>
    <w:rsid w:val="00C46925"/>
    <w:rsid w:val="00C479A8"/>
    <w:rsid w:val="00C50B28"/>
    <w:rsid w:val="00C53F27"/>
    <w:rsid w:val="00C560FA"/>
    <w:rsid w:val="00C57FC5"/>
    <w:rsid w:val="00C60482"/>
    <w:rsid w:val="00C614DC"/>
    <w:rsid w:val="00C62322"/>
    <w:rsid w:val="00C62778"/>
    <w:rsid w:val="00C66706"/>
    <w:rsid w:val="00C71576"/>
    <w:rsid w:val="00C718F8"/>
    <w:rsid w:val="00C734F2"/>
    <w:rsid w:val="00C74385"/>
    <w:rsid w:val="00C75A49"/>
    <w:rsid w:val="00C80C89"/>
    <w:rsid w:val="00C826EF"/>
    <w:rsid w:val="00C82E08"/>
    <w:rsid w:val="00C90870"/>
    <w:rsid w:val="00C92087"/>
    <w:rsid w:val="00C93F89"/>
    <w:rsid w:val="00C94559"/>
    <w:rsid w:val="00C94B6E"/>
    <w:rsid w:val="00C94D6F"/>
    <w:rsid w:val="00C96B67"/>
    <w:rsid w:val="00CA39A6"/>
    <w:rsid w:val="00CA4719"/>
    <w:rsid w:val="00CA6459"/>
    <w:rsid w:val="00CB1777"/>
    <w:rsid w:val="00CB3B0D"/>
    <w:rsid w:val="00CB4BE8"/>
    <w:rsid w:val="00CB5FD7"/>
    <w:rsid w:val="00CB7920"/>
    <w:rsid w:val="00CC0239"/>
    <w:rsid w:val="00CC0AD4"/>
    <w:rsid w:val="00CC0DCB"/>
    <w:rsid w:val="00CC139C"/>
    <w:rsid w:val="00CC48AA"/>
    <w:rsid w:val="00CC6540"/>
    <w:rsid w:val="00CC6EA6"/>
    <w:rsid w:val="00CD0088"/>
    <w:rsid w:val="00CD03A0"/>
    <w:rsid w:val="00CD10BF"/>
    <w:rsid w:val="00CD204D"/>
    <w:rsid w:val="00CD39AF"/>
    <w:rsid w:val="00CD5294"/>
    <w:rsid w:val="00CD5475"/>
    <w:rsid w:val="00CD6466"/>
    <w:rsid w:val="00CD71D4"/>
    <w:rsid w:val="00CE0CAD"/>
    <w:rsid w:val="00CE20A1"/>
    <w:rsid w:val="00CE282E"/>
    <w:rsid w:val="00CE735D"/>
    <w:rsid w:val="00CE7717"/>
    <w:rsid w:val="00CF2BAE"/>
    <w:rsid w:val="00CF493C"/>
    <w:rsid w:val="00CF545E"/>
    <w:rsid w:val="00CF5978"/>
    <w:rsid w:val="00CF73A8"/>
    <w:rsid w:val="00D002D7"/>
    <w:rsid w:val="00D04245"/>
    <w:rsid w:val="00D12FCF"/>
    <w:rsid w:val="00D13C20"/>
    <w:rsid w:val="00D1654F"/>
    <w:rsid w:val="00D17F6E"/>
    <w:rsid w:val="00D2107D"/>
    <w:rsid w:val="00D221C7"/>
    <w:rsid w:val="00D23D39"/>
    <w:rsid w:val="00D2476A"/>
    <w:rsid w:val="00D2548B"/>
    <w:rsid w:val="00D30FE6"/>
    <w:rsid w:val="00D31B02"/>
    <w:rsid w:val="00D32A3A"/>
    <w:rsid w:val="00D34703"/>
    <w:rsid w:val="00D407C6"/>
    <w:rsid w:val="00D43E58"/>
    <w:rsid w:val="00D5010D"/>
    <w:rsid w:val="00D5221D"/>
    <w:rsid w:val="00D52451"/>
    <w:rsid w:val="00D60BBD"/>
    <w:rsid w:val="00D624E3"/>
    <w:rsid w:val="00D627FE"/>
    <w:rsid w:val="00D632C2"/>
    <w:rsid w:val="00D659D9"/>
    <w:rsid w:val="00D66392"/>
    <w:rsid w:val="00D70904"/>
    <w:rsid w:val="00D710A5"/>
    <w:rsid w:val="00D7211E"/>
    <w:rsid w:val="00D7290B"/>
    <w:rsid w:val="00D7632A"/>
    <w:rsid w:val="00D82253"/>
    <w:rsid w:val="00D84490"/>
    <w:rsid w:val="00D8451D"/>
    <w:rsid w:val="00D854C9"/>
    <w:rsid w:val="00D85870"/>
    <w:rsid w:val="00D85FA6"/>
    <w:rsid w:val="00D866E8"/>
    <w:rsid w:val="00D917CA"/>
    <w:rsid w:val="00D9724C"/>
    <w:rsid w:val="00DA03EE"/>
    <w:rsid w:val="00DA348F"/>
    <w:rsid w:val="00DA43DC"/>
    <w:rsid w:val="00DB0221"/>
    <w:rsid w:val="00DB04BE"/>
    <w:rsid w:val="00DB05D1"/>
    <w:rsid w:val="00DB3D2A"/>
    <w:rsid w:val="00DB515C"/>
    <w:rsid w:val="00DB7299"/>
    <w:rsid w:val="00DC15F8"/>
    <w:rsid w:val="00DC5C49"/>
    <w:rsid w:val="00DC676E"/>
    <w:rsid w:val="00DC7E91"/>
    <w:rsid w:val="00DD4A50"/>
    <w:rsid w:val="00DD670F"/>
    <w:rsid w:val="00DE0EE7"/>
    <w:rsid w:val="00DE3F06"/>
    <w:rsid w:val="00DE4CED"/>
    <w:rsid w:val="00DE5076"/>
    <w:rsid w:val="00DE5F20"/>
    <w:rsid w:val="00DE6112"/>
    <w:rsid w:val="00DE6F8E"/>
    <w:rsid w:val="00DF3360"/>
    <w:rsid w:val="00DF3D35"/>
    <w:rsid w:val="00DF4E37"/>
    <w:rsid w:val="00DF5566"/>
    <w:rsid w:val="00E03B15"/>
    <w:rsid w:val="00E0725C"/>
    <w:rsid w:val="00E103BB"/>
    <w:rsid w:val="00E10C86"/>
    <w:rsid w:val="00E110D9"/>
    <w:rsid w:val="00E12EB0"/>
    <w:rsid w:val="00E1601B"/>
    <w:rsid w:val="00E16062"/>
    <w:rsid w:val="00E3032C"/>
    <w:rsid w:val="00E31DBD"/>
    <w:rsid w:val="00E34218"/>
    <w:rsid w:val="00E41012"/>
    <w:rsid w:val="00E45AFF"/>
    <w:rsid w:val="00E51242"/>
    <w:rsid w:val="00E52D6A"/>
    <w:rsid w:val="00E5364C"/>
    <w:rsid w:val="00E54234"/>
    <w:rsid w:val="00E54766"/>
    <w:rsid w:val="00E577A6"/>
    <w:rsid w:val="00E60B3A"/>
    <w:rsid w:val="00E616D6"/>
    <w:rsid w:val="00E617EF"/>
    <w:rsid w:val="00E6418C"/>
    <w:rsid w:val="00E650A3"/>
    <w:rsid w:val="00E65273"/>
    <w:rsid w:val="00E65502"/>
    <w:rsid w:val="00E6715E"/>
    <w:rsid w:val="00E726E9"/>
    <w:rsid w:val="00E736B4"/>
    <w:rsid w:val="00E7665C"/>
    <w:rsid w:val="00E77F66"/>
    <w:rsid w:val="00E81832"/>
    <w:rsid w:val="00E84FDF"/>
    <w:rsid w:val="00E8522A"/>
    <w:rsid w:val="00E9042D"/>
    <w:rsid w:val="00E9048A"/>
    <w:rsid w:val="00E95939"/>
    <w:rsid w:val="00E964C9"/>
    <w:rsid w:val="00E96551"/>
    <w:rsid w:val="00EA1802"/>
    <w:rsid w:val="00EA5BF5"/>
    <w:rsid w:val="00EA7A1A"/>
    <w:rsid w:val="00EB4068"/>
    <w:rsid w:val="00EC2BCA"/>
    <w:rsid w:val="00EC5F78"/>
    <w:rsid w:val="00EC7747"/>
    <w:rsid w:val="00ED1102"/>
    <w:rsid w:val="00ED79D7"/>
    <w:rsid w:val="00EE2326"/>
    <w:rsid w:val="00EF0744"/>
    <w:rsid w:val="00EF0804"/>
    <w:rsid w:val="00EF1CC7"/>
    <w:rsid w:val="00EF23D3"/>
    <w:rsid w:val="00EF3538"/>
    <w:rsid w:val="00EF562A"/>
    <w:rsid w:val="00EF60D6"/>
    <w:rsid w:val="00EF64FD"/>
    <w:rsid w:val="00EF7CB5"/>
    <w:rsid w:val="00F06FB6"/>
    <w:rsid w:val="00F10467"/>
    <w:rsid w:val="00F122FD"/>
    <w:rsid w:val="00F1320B"/>
    <w:rsid w:val="00F13C18"/>
    <w:rsid w:val="00F144BD"/>
    <w:rsid w:val="00F14B4C"/>
    <w:rsid w:val="00F15726"/>
    <w:rsid w:val="00F17828"/>
    <w:rsid w:val="00F20907"/>
    <w:rsid w:val="00F20A07"/>
    <w:rsid w:val="00F21DF9"/>
    <w:rsid w:val="00F22C87"/>
    <w:rsid w:val="00F22F36"/>
    <w:rsid w:val="00F24385"/>
    <w:rsid w:val="00F311BB"/>
    <w:rsid w:val="00F3359B"/>
    <w:rsid w:val="00F3460F"/>
    <w:rsid w:val="00F34DC3"/>
    <w:rsid w:val="00F35131"/>
    <w:rsid w:val="00F35AF9"/>
    <w:rsid w:val="00F35BA5"/>
    <w:rsid w:val="00F3613F"/>
    <w:rsid w:val="00F3631B"/>
    <w:rsid w:val="00F409E3"/>
    <w:rsid w:val="00F40BC5"/>
    <w:rsid w:val="00F44D59"/>
    <w:rsid w:val="00F460B5"/>
    <w:rsid w:val="00F46FBB"/>
    <w:rsid w:val="00F52AEA"/>
    <w:rsid w:val="00F55034"/>
    <w:rsid w:val="00F61014"/>
    <w:rsid w:val="00F615CE"/>
    <w:rsid w:val="00F64339"/>
    <w:rsid w:val="00F7315E"/>
    <w:rsid w:val="00F7684B"/>
    <w:rsid w:val="00F772B2"/>
    <w:rsid w:val="00F819FF"/>
    <w:rsid w:val="00F82FD6"/>
    <w:rsid w:val="00F83C1B"/>
    <w:rsid w:val="00F84B06"/>
    <w:rsid w:val="00F84F3D"/>
    <w:rsid w:val="00F86387"/>
    <w:rsid w:val="00F8780E"/>
    <w:rsid w:val="00F9063F"/>
    <w:rsid w:val="00F909D1"/>
    <w:rsid w:val="00F91471"/>
    <w:rsid w:val="00F939BC"/>
    <w:rsid w:val="00F94DB2"/>
    <w:rsid w:val="00F95755"/>
    <w:rsid w:val="00FA019E"/>
    <w:rsid w:val="00FA067F"/>
    <w:rsid w:val="00FA22F2"/>
    <w:rsid w:val="00FA3938"/>
    <w:rsid w:val="00FA6DDA"/>
    <w:rsid w:val="00FB355D"/>
    <w:rsid w:val="00FB61E9"/>
    <w:rsid w:val="00FB6E7D"/>
    <w:rsid w:val="00FB778D"/>
    <w:rsid w:val="00FB7822"/>
    <w:rsid w:val="00FC0C52"/>
    <w:rsid w:val="00FC1024"/>
    <w:rsid w:val="00FD027C"/>
    <w:rsid w:val="00FD3A42"/>
    <w:rsid w:val="00FD4ECD"/>
    <w:rsid w:val="00FD5E7E"/>
    <w:rsid w:val="00FD735F"/>
    <w:rsid w:val="00FE1AC3"/>
    <w:rsid w:val="00FE1CF7"/>
    <w:rsid w:val="00FE247A"/>
    <w:rsid w:val="00FE2966"/>
    <w:rsid w:val="00FE665E"/>
    <w:rsid w:val="00FE6C85"/>
    <w:rsid w:val="00FF1B80"/>
    <w:rsid w:val="00FF3638"/>
    <w:rsid w:val="00FF4145"/>
    <w:rsid w:val="00FF47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16D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E1CF7"/>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E1CF7"/>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2C27F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F52AE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BD5712"/>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2C27FF"/>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rsid w:val="00B92A49"/>
    <w:rPr>
      <w:rFonts w:ascii="Times New Roman Bold" w:hAnsi="Times New Roman Bold" w:cs="Traditional Arabic"/>
      <w:b/>
      <w:bCs/>
      <w:sz w:val="26"/>
      <w:szCs w:val="36"/>
      <w:lang w:eastAsia="fr-FR"/>
    </w:rPr>
  </w:style>
  <w:style w:type="character" w:customStyle="1" w:styleId="CallChar">
    <w:name w:val="Call Char"/>
    <w:link w:val="Call"/>
    <w:rsid w:val="00B92A49"/>
    <w:rPr>
      <w:rFonts w:ascii="Times New Roman" w:hAnsi="Times New Roman" w:cs="Traditional Arabic"/>
      <w:i/>
      <w:iCs/>
      <w:sz w:val="22"/>
      <w:szCs w:val="30"/>
      <w:lang w:eastAsia="en-US" w:bidi="ar-EG"/>
    </w:rPr>
  </w:style>
  <w:style w:type="paragraph" w:customStyle="1" w:styleId="toc0">
    <w:name w:val="toc 0"/>
    <w:basedOn w:val="Normal"/>
    <w:next w:val="TOC1"/>
    <w:rsid w:val="00B92A49"/>
    <w:pPr>
      <w:tabs>
        <w:tab w:val="right" w:pos="9639"/>
      </w:tabs>
    </w:pPr>
    <w:rPr>
      <w:b/>
    </w:rPr>
  </w:style>
  <w:style w:type="paragraph" w:customStyle="1" w:styleId="RefText0">
    <w:name w:val="Ref_Text"/>
    <w:basedOn w:val="Normal"/>
    <w:rsid w:val="00B92A4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92A49"/>
    <w:pPr>
      <w:tabs>
        <w:tab w:val="left" w:pos="794"/>
      </w:tabs>
      <w:ind w:left="907"/>
    </w:pPr>
    <w:rPr>
      <w:i/>
      <w:iCs/>
      <w:lang w:eastAsia="en-US" w:bidi="ar-EG"/>
    </w:rPr>
  </w:style>
  <w:style w:type="character" w:customStyle="1" w:styleId="Heading2Char">
    <w:name w:val="Heading 2 Char"/>
    <w:link w:val="Heading2"/>
    <w:rsid w:val="00B92A49"/>
    <w:rPr>
      <w:rFonts w:ascii="Times New Roman Bold" w:hAnsi="Times New Roman Bold" w:cs="Traditional Arabic"/>
      <w:b/>
      <w:bCs/>
      <w:sz w:val="24"/>
      <w:szCs w:val="32"/>
      <w:lang w:eastAsia="fr-FR"/>
    </w:rPr>
  </w:style>
  <w:style w:type="character" w:customStyle="1" w:styleId="Heading3Char">
    <w:name w:val="Heading 3 Char"/>
    <w:link w:val="Heading3"/>
    <w:rsid w:val="00B92A49"/>
    <w:rPr>
      <w:rFonts w:ascii="Times New Roman Bold" w:hAnsi="Times New Roman Bold" w:cs="Traditional Arabic"/>
      <w:b/>
      <w:bCs/>
      <w:sz w:val="22"/>
      <w:szCs w:val="30"/>
      <w:lang w:eastAsia="fr-FR"/>
    </w:rPr>
  </w:style>
  <w:style w:type="character" w:customStyle="1" w:styleId="Heading4Char">
    <w:name w:val="Heading 4 Char"/>
    <w:link w:val="Heading4"/>
    <w:rsid w:val="00B92A49"/>
    <w:rPr>
      <w:rFonts w:ascii="Times New Roman Bold" w:hAnsi="Times New Roman Bold" w:cs="Traditional Arabic"/>
      <w:b/>
      <w:bCs/>
      <w:sz w:val="22"/>
      <w:szCs w:val="30"/>
      <w:lang w:eastAsia="fr-FR"/>
    </w:rPr>
  </w:style>
  <w:style w:type="character" w:customStyle="1" w:styleId="Heading5Char">
    <w:name w:val="Heading 5 Char"/>
    <w:link w:val="Heading5"/>
    <w:rsid w:val="00B92A49"/>
    <w:rPr>
      <w:rFonts w:ascii="Times New Roman Bold" w:hAnsi="Times New Roman Bold" w:cs="Traditional Arabic"/>
      <w:b/>
      <w:bCs/>
      <w:sz w:val="22"/>
      <w:szCs w:val="30"/>
      <w:lang w:eastAsia="fr-FR"/>
    </w:rPr>
  </w:style>
  <w:style w:type="character" w:customStyle="1" w:styleId="Heading6Char">
    <w:name w:val="Heading 6 Char"/>
    <w:link w:val="Heading6"/>
    <w:rsid w:val="00B92A49"/>
    <w:rPr>
      <w:rFonts w:ascii="Times New Roman Bold" w:hAnsi="Times New Roman Bold" w:cs="Traditional Arabic"/>
      <w:b/>
      <w:bCs/>
      <w:sz w:val="22"/>
      <w:szCs w:val="30"/>
      <w:lang w:eastAsia="fr-FR"/>
    </w:rPr>
  </w:style>
  <w:style w:type="character" w:customStyle="1" w:styleId="Heading7Char">
    <w:name w:val="Heading 7 Char"/>
    <w:link w:val="Heading7"/>
    <w:rsid w:val="00B92A49"/>
    <w:rPr>
      <w:rFonts w:ascii="Times New Roman Bold" w:hAnsi="Times New Roman Bold" w:cs="Traditional Arabic"/>
      <w:b/>
      <w:bCs/>
      <w:sz w:val="22"/>
      <w:szCs w:val="30"/>
      <w:lang w:eastAsia="fr-FR"/>
    </w:rPr>
  </w:style>
  <w:style w:type="character" w:customStyle="1" w:styleId="Heading8Char">
    <w:name w:val="Heading 8 Char"/>
    <w:link w:val="Heading8"/>
    <w:rsid w:val="00B92A49"/>
    <w:rPr>
      <w:rFonts w:ascii="Times New Roman Bold" w:hAnsi="Times New Roman Bold" w:cs="Traditional Arabic"/>
      <w:b/>
      <w:bCs/>
      <w:sz w:val="22"/>
      <w:szCs w:val="30"/>
      <w:lang w:eastAsia="fr-FR"/>
    </w:rPr>
  </w:style>
  <w:style w:type="character" w:customStyle="1" w:styleId="Heading9Char">
    <w:name w:val="Heading 9 Char"/>
    <w:link w:val="Heading9"/>
    <w:rsid w:val="00B92A49"/>
    <w:rPr>
      <w:rFonts w:ascii="Times New Roman Bold" w:hAnsi="Times New Roman Bold" w:cs="Traditional Arabic"/>
      <w:b/>
      <w:bCs/>
      <w:sz w:val="22"/>
      <w:szCs w:val="30"/>
      <w:lang w:eastAsia="fr-FR"/>
    </w:rPr>
  </w:style>
  <w:style w:type="numbering" w:customStyle="1" w:styleId="NoList1">
    <w:name w:val="No List1"/>
    <w:next w:val="NoList"/>
    <w:semiHidden/>
    <w:rsid w:val="00B92A49"/>
  </w:style>
  <w:style w:type="paragraph" w:customStyle="1" w:styleId="a">
    <w:name w:val="جدول"/>
    <w:basedOn w:val="Normal"/>
    <w:semiHidden/>
    <w:rsid w:val="00B92A49"/>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link w:val="BodyTextIndent"/>
    <w:semiHidden/>
    <w:rsid w:val="00B92A4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B92A49"/>
    <w:rPr>
      <w:rFonts w:ascii="Times New Roman" w:hAnsi="Times New Roman" w:cs="Traditional Arabic"/>
      <w:b/>
      <w:bCs/>
      <w:sz w:val="32"/>
      <w:szCs w:val="32"/>
      <w:lang w:eastAsia="fr-FR"/>
    </w:rPr>
  </w:style>
  <w:style w:type="character" w:customStyle="1" w:styleId="BodyText2Char">
    <w:name w:val="Body Text 2 Char"/>
    <w:link w:val="BodyText2"/>
    <w:rsid w:val="00B92A49"/>
    <w:rPr>
      <w:rFonts w:ascii="Times New Roman" w:hAnsi="Times New Roman" w:cs="Traditional Arabic"/>
      <w:b/>
      <w:bCs/>
      <w:sz w:val="32"/>
      <w:szCs w:val="32"/>
      <w:lang w:eastAsia="fr-FR"/>
    </w:rPr>
  </w:style>
  <w:style w:type="paragraph" w:customStyle="1" w:styleId="a0">
    <w:name w:val="وسطي"/>
    <w:basedOn w:val="Normal"/>
    <w:next w:val="Normal"/>
    <w:semiHidden/>
    <w:rsid w:val="00B92A49"/>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B92A49"/>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B92A49"/>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B92A49"/>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B92A49"/>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B92A49"/>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B92A49"/>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B92A49"/>
    <w:rPr>
      <w:rFonts w:ascii="Times New Roman Bold" w:hAnsi="Times New Roman Bold" w:cs="Traditional Arabic"/>
      <w:b/>
      <w:bCs/>
      <w:kern w:val="28"/>
      <w:sz w:val="26"/>
      <w:szCs w:val="36"/>
    </w:rPr>
  </w:style>
  <w:style w:type="paragraph" w:customStyle="1" w:styleId="a3">
    <w:name w:val="شكل"/>
    <w:basedOn w:val="Normal"/>
    <w:next w:val="Normal"/>
    <w:semiHidden/>
    <w:rsid w:val="00B92A49"/>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B92A49"/>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B92A49"/>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B92A49"/>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B92A49"/>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B92A49"/>
    <w:rPr>
      <w:rFonts w:ascii="Tahoma" w:hAnsi="Tahoma" w:cs="Tahoma"/>
      <w:sz w:val="16"/>
      <w:szCs w:val="16"/>
    </w:rPr>
  </w:style>
  <w:style w:type="table" w:customStyle="1" w:styleId="TableGrid1">
    <w:name w:val="Table Grid1"/>
    <w:basedOn w:val="TableNormal"/>
    <w:next w:val="TableGrid"/>
    <w:semiHidden/>
    <w:rsid w:val="00B92A49"/>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B92A49"/>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B92A49"/>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B92A49"/>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B92A49"/>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ppendixNotitleChar">
    <w:name w:val="Appendix_No &amp; title Char"/>
    <w:link w:val="AppendixNotitle"/>
    <w:rsid w:val="00B92A49"/>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B92A49"/>
    <w:pPr>
      <w:ind w:left="720"/>
      <w:contextualSpacing/>
    </w:pPr>
  </w:style>
  <w:style w:type="paragraph" w:customStyle="1" w:styleId="CouvRec2">
    <w:name w:val="Couv Rec # 2"/>
    <w:basedOn w:val="Normal"/>
    <w:rsid w:val="00B92A49"/>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B92A4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itleChar">
    <w:name w:val="Table_title Char"/>
    <w:link w:val="Tabletitle"/>
    <w:rsid w:val="002C27FF"/>
    <w:rPr>
      <w:rFonts w:ascii="Times New Roman Bold" w:hAnsi="Times New Roman Bold" w:cs="Traditional Arabic"/>
      <w:b/>
      <w:bCs/>
      <w:sz w:val="22"/>
      <w:szCs w:val="30"/>
      <w:lang w:eastAsia="fr-FR" w:bidi="ar-EG"/>
    </w:rPr>
  </w:style>
  <w:style w:type="character" w:customStyle="1" w:styleId="href">
    <w:name w:val="href"/>
    <w:basedOn w:val="DefaultParagraphFont"/>
    <w:rsid w:val="00B92A49"/>
  </w:style>
  <w:style w:type="paragraph" w:customStyle="1" w:styleId="HeadingSum">
    <w:name w:val="Heading_Sum"/>
    <w:basedOn w:val="Headingb"/>
    <w:next w:val="Normal"/>
    <w:rsid w:val="00B92A4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B92A49"/>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
    <w:name w:val="Figure_title"/>
    <w:basedOn w:val="Normal"/>
    <w:next w:val="Figure"/>
    <w:link w:val="FiguretitleChar"/>
    <w:qFormat/>
    <w:rsid w:val="001E7A84"/>
    <w:pPr>
      <w:keepNext/>
      <w:tabs>
        <w:tab w:val="left" w:pos="794"/>
        <w:tab w:val="left" w:pos="1191"/>
        <w:tab w:val="left" w:pos="1588"/>
        <w:tab w:val="left" w:pos="1985"/>
      </w:tabs>
      <w:spacing w:after="120"/>
      <w:jc w:val="center"/>
    </w:pPr>
    <w:rPr>
      <w:rFonts w:ascii="Times New Roman Bold" w:hAnsi="Times New Roman Bold"/>
      <w:b/>
      <w:bCs/>
      <w:sz w:val="20"/>
      <w:szCs w:val="26"/>
      <w:lang w:val="fr-FR" w:eastAsia="en-US" w:bidi="ar-EG"/>
    </w:rPr>
  </w:style>
  <w:style w:type="paragraph" w:customStyle="1" w:styleId="Figure">
    <w:name w:val="Figure"/>
    <w:basedOn w:val="FigureNo"/>
    <w:next w:val="Normal"/>
    <w:rsid w:val="00B92A49"/>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B92A49"/>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B92A49"/>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B92A49"/>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B92A49"/>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B92A49"/>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B92A49"/>
  </w:style>
  <w:style w:type="paragraph" w:customStyle="1" w:styleId="Summary">
    <w:name w:val="Summary"/>
    <w:basedOn w:val="Normal"/>
    <w:next w:val="Normalaftertitle"/>
    <w:rsid w:val="00B92A49"/>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FigureNo0">
    <w:name w:val="Figure_No (文字)"/>
    <w:link w:val="FigureNo"/>
    <w:locked/>
    <w:rsid w:val="00F52AEA"/>
    <w:rPr>
      <w:rFonts w:ascii="Times New Roman" w:hAnsi="Times New Roman Bold" w:cs="Traditional Arabic"/>
      <w:sz w:val="22"/>
      <w:szCs w:val="30"/>
      <w:lang w:val="fr-FR" w:eastAsia="fr-FR" w:bidi="ar-EG"/>
    </w:rPr>
  </w:style>
  <w:style w:type="character" w:customStyle="1" w:styleId="FiguretitleChar">
    <w:name w:val="Figure_title Char"/>
    <w:link w:val="Figuretitle"/>
    <w:locked/>
    <w:rsid w:val="001E7A84"/>
    <w:rPr>
      <w:rFonts w:ascii="Times New Roman Bold" w:hAnsi="Times New Roman Bold" w:cs="Traditional Arabic"/>
      <w:b/>
      <w:bCs/>
      <w:szCs w:val="26"/>
      <w:lang w:val="fr-FR" w:eastAsia="en-US" w:bidi="ar-EG"/>
    </w:rPr>
  </w:style>
  <w:style w:type="numbering" w:customStyle="1" w:styleId="NoList2">
    <w:name w:val="No List2"/>
    <w:next w:val="NoList"/>
    <w:uiPriority w:val="99"/>
    <w:semiHidden/>
    <w:unhideWhenUsed/>
    <w:rsid w:val="00B92A49"/>
  </w:style>
  <w:style w:type="table" w:customStyle="1" w:styleId="TableGrid2">
    <w:name w:val="Table Grid2"/>
    <w:basedOn w:val="TableNormal"/>
    <w:next w:val="TableGrid"/>
    <w:rsid w:val="00B92A4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rsid w:val="00B92A49"/>
  </w:style>
  <w:style w:type="table" w:customStyle="1" w:styleId="TableGrid12">
    <w:name w:val="Table Grid12"/>
    <w:basedOn w:val="TableNormal"/>
    <w:next w:val="TableGrid"/>
    <w:semiHidden/>
    <w:rsid w:val="00B92A49"/>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semiHidden/>
    <w:rsid w:val="00B92A49"/>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link w:val="Tabletext"/>
    <w:locked/>
    <w:rsid w:val="002A703B"/>
    <w:rPr>
      <w:rFonts w:ascii="Times New Roman" w:hAnsi="Times New Roman" w:cs="Traditional Arabic"/>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16D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FE1CF7"/>
    <w:pPr>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E1CF7"/>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2C27FF"/>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F52AE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BD5712"/>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2C27FF"/>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AnnexNotitleChar">
    <w:name w:val="Annex_No &amp; title Char"/>
    <w:link w:val="AnnexNotitle"/>
    <w:rsid w:val="00B92A49"/>
    <w:rPr>
      <w:rFonts w:ascii="Times New Roman Bold" w:hAnsi="Times New Roman Bold" w:cs="Traditional Arabic"/>
      <w:b/>
      <w:bCs/>
      <w:sz w:val="26"/>
      <w:szCs w:val="36"/>
      <w:lang w:eastAsia="fr-FR"/>
    </w:rPr>
  </w:style>
  <w:style w:type="character" w:customStyle="1" w:styleId="CallChar">
    <w:name w:val="Call Char"/>
    <w:link w:val="Call"/>
    <w:rsid w:val="00B92A49"/>
    <w:rPr>
      <w:rFonts w:ascii="Times New Roman" w:hAnsi="Times New Roman" w:cs="Traditional Arabic"/>
      <w:i/>
      <w:iCs/>
      <w:sz w:val="22"/>
      <w:szCs w:val="30"/>
      <w:lang w:eastAsia="en-US" w:bidi="ar-EG"/>
    </w:rPr>
  </w:style>
  <w:style w:type="paragraph" w:customStyle="1" w:styleId="toc0">
    <w:name w:val="toc 0"/>
    <w:basedOn w:val="Normal"/>
    <w:next w:val="TOC1"/>
    <w:rsid w:val="00B92A49"/>
    <w:pPr>
      <w:tabs>
        <w:tab w:val="right" w:pos="9639"/>
      </w:tabs>
    </w:pPr>
    <w:rPr>
      <w:b/>
    </w:rPr>
  </w:style>
  <w:style w:type="paragraph" w:customStyle="1" w:styleId="RefText0">
    <w:name w:val="Ref_Text"/>
    <w:basedOn w:val="Normal"/>
    <w:rsid w:val="00B92A4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92A49"/>
    <w:pPr>
      <w:tabs>
        <w:tab w:val="left" w:pos="794"/>
      </w:tabs>
      <w:ind w:left="907"/>
    </w:pPr>
    <w:rPr>
      <w:i/>
      <w:iCs/>
      <w:lang w:eastAsia="en-US" w:bidi="ar-EG"/>
    </w:rPr>
  </w:style>
  <w:style w:type="character" w:customStyle="1" w:styleId="Heading2Char">
    <w:name w:val="Heading 2 Char"/>
    <w:link w:val="Heading2"/>
    <w:rsid w:val="00B92A49"/>
    <w:rPr>
      <w:rFonts w:ascii="Times New Roman Bold" w:hAnsi="Times New Roman Bold" w:cs="Traditional Arabic"/>
      <w:b/>
      <w:bCs/>
      <w:sz w:val="24"/>
      <w:szCs w:val="32"/>
      <w:lang w:eastAsia="fr-FR"/>
    </w:rPr>
  </w:style>
  <w:style w:type="character" w:customStyle="1" w:styleId="Heading3Char">
    <w:name w:val="Heading 3 Char"/>
    <w:link w:val="Heading3"/>
    <w:rsid w:val="00B92A49"/>
    <w:rPr>
      <w:rFonts w:ascii="Times New Roman Bold" w:hAnsi="Times New Roman Bold" w:cs="Traditional Arabic"/>
      <w:b/>
      <w:bCs/>
      <w:sz w:val="22"/>
      <w:szCs w:val="30"/>
      <w:lang w:eastAsia="fr-FR"/>
    </w:rPr>
  </w:style>
  <w:style w:type="character" w:customStyle="1" w:styleId="Heading4Char">
    <w:name w:val="Heading 4 Char"/>
    <w:link w:val="Heading4"/>
    <w:rsid w:val="00B92A49"/>
    <w:rPr>
      <w:rFonts w:ascii="Times New Roman Bold" w:hAnsi="Times New Roman Bold" w:cs="Traditional Arabic"/>
      <w:b/>
      <w:bCs/>
      <w:sz w:val="22"/>
      <w:szCs w:val="30"/>
      <w:lang w:eastAsia="fr-FR"/>
    </w:rPr>
  </w:style>
  <w:style w:type="character" w:customStyle="1" w:styleId="Heading5Char">
    <w:name w:val="Heading 5 Char"/>
    <w:link w:val="Heading5"/>
    <w:rsid w:val="00B92A49"/>
    <w:rPr>
      <w:rFonts w:ascii="Times New Roman Bold" w:hAnsi="Times New Roman Bold" w:cs="Traditional Arabic"/>
      <w:b/>
      <w:bCs/>
      <w:sz w:val="22"/>
      <w:szCs w:val="30"/>
      <w:lang w:eastAsia="fr-FR"/>
    </w:rPr>
  </w:style>
  <w:style w:type="character" w:customStyle="1" w:styleId="Heading6Char">
    <w:name w:val="Heading 6 Char"/>
    <w:link w:val="Heading6"/>
    <w:rsid w:val="00B92A49"/>
    <w:rPr>
      <w:rFonts w:ascii="Times New Roman Bold" w:hAnsi="Times New Roman Bold" w:cs="Traditional Arabic"/>
      <w:b/>
      <w:bCs/>
      <w:sz w:val="22"/>
      <w:szCs w:val="30"/>
      <w:lang w:eastAsia="fr-FR"/>
    </w:rPr>
  </w:style>
  <w:style w:type="character" w:customStyle="1" w:styleId="Heading7Char">
    <w:name w:val="Heading 7 Char"/>
    <w:link w:val="Heading7"/>
    <w:rsid w:val="00B92A49"/>
    <w:rPr>
      <w:rFonts w:ascii="Times New Roman Bold" w:hAnsi="Times New Roman Bold" w:cs="Traditional Arabic"/>
      <w:b/>
      <w:bCs/>
      <w:sz w:val="22"/>
      <w:szCs w:val="30"/>
      <w:lang w:eastAsia="fr-FR"/>
    </w:rPr>
  </w:style>
  <w:style w:type="character" w:customStyle="1" w:styleId="Heading8Char">
    <w:name w:val="Heading 8 Char"/>
    <w:link w:val="Heading8"/>
    <w:rsid w:val="00B92A49"/>
    <w:rPr>
      <w:rFonts w:ascii="Times New Roman Bold" w:hAnsi="Times New Roman Bold" w:cs="Traditional Arabic"/>
      <w:b/>
      <w:bCs/>
      <w:sz w:val="22"/>
      <w:szCs w:val="30"/>
      <w:lang w:eastAsia="fr-FR"/>
    </w:rPr>
  </w:style>
  <w:style w:type="character" w:customStyle="1" w:styleId="Heading9Char">
    <w:name w:val="Heading 9 Char"/>
    <w:link w:val="Heading9"/>
    <w:rsid w:val="00B92A49"/>
    <w:rPr>
      <w:rFonts w:ascii="Times New Roman Bold" w:hAnsi="Times New Roman Bold" w:cs="Traditional Arabic"/>
      <w:b/>
      <w:bCs/>
      <w:sz w:val="22"/>
      <w:szCs w:val="30"/>
      <w:lang w:eastAsia="fr-FR"/>
    </w:rPr>
  </w:style>
  <w:style w:type="numbering" w:customStyle="1" w:styleId="NoList1">
    <w:name w:val="No List1"/>
    <w:next w:val="NoList"/>
    <w:semiHidden/>
    <w:rsid w:val="00B92A49"/>
  </w:style>
  <w:style w:type="paragraph" w:customStyle="1" w:styleId="a">
    <w:name w:val="جدول"/>
    <w:basedOn w:val="Normal"/>
    <w:semiHidden/>
    <w:rsid w:val="00B92A49"/>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link w:val="BodyTextIndent"/>
    <w:semiHidden/>
    <w:rsid w:val="00B92A49"/>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B92A49"/>
    <w:rPr>
      <w:rFonts w:ascii="Times New Roman" w:hAnsi="Times New Roman" w:cs="Traditional Arabic"/>
      <w:b/>
      <w:bCs/>
      <w:sz w:val="32"/>
      <w:szCs w:val="32"/>
      <w:lang w:eastAsia="fr-FR"/>
    </w:rPr>
  </w:style>
  <w:style w:type="character" w:customStyle="1" w:styleId="BodyText2Char">
    <w:name w:val="Body Text 2 Char"/>
    <w:link w:val="BodyText2"/>
    <w:rsid w:val="00B92A49"/>
    <w:rPr>
      <w:rFonts w:ascii="Times New Roman" w:hAnsi="Times New Roman" w:cs="Traditional Arabic"/>
      <w:b/>
      <w:bCs/>
      <w:sz w:val="32"/>
      <w:szCs w:val="32"/>
      <w:lang w:eastAsia="fr-FR"/>
    </w:rPr>
  </w:style>
  <w:style w:type="paragraph" w:customStyle="1" w:styleId="a0">
    <w:name w:val="وسطي"/>
    <w:basedOn w:val="Normal"/>
    <w:next w:val="Normal"/>
    <w:semiHidden/>
    <w:rsid w:val="00B92A49"/>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B92A49"/>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B92A49"/>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B92A49"/>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B92A49"/>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B92A49"/>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B92A49"/>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link w:val="Title"/>
    <w:rsid w:val="00B92A49"/>
    <w:rPr>
      <w:rFonts w:ascii="Times New Roman Bold" w:hAnsi="Times New Roman Bold" w:cs="Traditional Arabic"/>
      <w:b/>
      <w:bCs/>
      <w:kern w:val="28"/>
      <w:sz w:val="26"/>
      <w:szCs w:val="36"/>
    </w:rPr>
  </w:style>
  <w:style w:type="paragraph" w:customStyle="1" w:styleId="a3">
    <w:name w:val="شكل"/>
    <w:basedOn w:val="Normal"/>
    <w:next w:val="Normal"/>
    <w:semiHidden/>
    <w:rsid w:val="00B92A49"/>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Fig">
    <w:name w:val="Fig"/>
    <w:basedOn w:val="Normal"/>
    <w:next w:val="Normal"/>
    <w:semiHidden/>
    <w:rsid w:val="00B92A49"/>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B92A49"/>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B92A49"/>
    <w:pPr>
      <w:keepNext/>
      <w:bidi w:val="0"/>
      <w:spacing w:before="0" w:after="113" w:line="240" w:lineRule="auto"/>
      <w:jc w:val="center"/>
    </w:pPr>
    <w:rPr>
      <w:rFonts w:cs="Times New Roman"/>
      <w:b/>
      <w:bCs/>
      <w:sz w:val="18"/>
      <w:szCs w:val="21"/>
      <w:lang w:val="en-GB" w:eastAsia="zh-CN"/>
    </w:rPr>
  </w:style>
  <w:style w:type="paragraph" w:styleId="BalloonText">
    <w:name w:val="Balloon Text"/>
    <w:basedOn w:val="Normal"/>
    <w:link w:val="BalloonTextChar"/>
    <w:rsid w:val="00B92A49"/>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link w:val="BalloonText"/>
    <w:rsid w:val="00B92A49"/>
    <w:rPr>
      <w:rFonts w:ascii="Tahoma" w:hAnsi="Tahoma" w:cs="Tahoma"/>
      <w:sz w:val="16"/>
      <w:szCs w:val="16"/>
    </w:rPr>
  </w:style>
  <w:style w:type="table" w:customStyle="1" w:styleId="TableGrid1">
    <w:name w:val="Table Grid1"/>
    <w:basedOn w:val="TableNormal"/>
    <w:next w:val="TableGrid"/>
    <w:semiHidden/>
    <w:rsid w:val="00B92A49"/>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B92A49"/>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B92A49"/>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B92A49"/>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B92A49"/>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ppendixNotitleChar">
    <w:name w:val="Appendix_No &amp; title Char"/>
    <w:link w:val="AppendixNotitle"/>
    <w:rsid w:val="00B92A49"/>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B92A49"/>
    <w:pPr>
      <w:ind w:left="720"/>
      <w:contextualSpacing/>
    </w:pPr>
  </w:style>
  <w:style w:type="paragraph" w:customStyle="1" w:styleId="CouvRec2">
    <w:name w:val="Couv Rec # 2"/>
    <w:basedOn w:val="Normal"/>
    <w:rsid w:val="00B92A49"/>
    <w:pPr>
      <w:spacing w:after="120" w:line="480" w:lineRule="exact"/>
      <w:ind w:left="1833" w:right="550"/>
    </w:pPr>
    <w:rPr>
      <w:rFonts w:ascii="Arial" w:hAnsi="Arial"/>
      <w:b/>
      <w:bCs/>
      <w:noProof/>
      <w:sz w:val="36"/>
      <w:szCs w:val="56"/>
      <w:lang w:eastAsia="en-US"/>
    </w:rPr>
  </w:style>
  <w:style w:type="paragraph" w:customStyle="1" w:styleId="Tablefin">
    <w:name w:val="Table_fin"/>
    <w:basedOn w:val="Normal"/>
    <w:next w:val="Normal"/>
    <w:rsid w:val="00B92A49"/>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itleChar">
    <w:name w:val="Table_title Char"/>
    <w:link w:val="Tabletitle"/>
    <w:rsid w:val="002C27FF"/>
    <w:rPr>
      <w:rFonts w:ascii="Times New Roman Bold" w:hAnsi="Times New Roman Bold" w:cs="Traditional Arabic"/>
      <w:b/>
      <w:bCs/>
      <w:sz w:val="22"/>
      <w:szCs w:val="30"/>
      <w:lang w:eastAsia="fr-FR" w:bidi="ar-EG"/>
    </w:rPr>
  </w:style>
  <w:style w:type="character" w:customStyle="1" w:styleId="href">
    <w:name w:val="href"/>
    <w:basedOn w:val="DefaultParagraphFont"/>
    <w:rsid w:val="00B92A49"/>
  </w:style>
  <w:style w:type="paragraph" w:customStyle="1" w:styleId="HeadingSum">
    <w:name w:val="Heading_Sum"/>
    <w:basedOn w:val="Headingb"/>
    <w:next w:val="Normal"/>
    <w:rsid w:val="00B92A49"/>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AnnexNoTitle0"/>
    <w:next w:val="Normal"/>
    <w:rsid w:val="00B92A49"/>
    <w:pPr>
      <w:keepNext/>
      <w:keepLines/>
      <w:tabs>
        <w:tab w:val="left" w:pos="794"/>
        <w:tab w:val="left" w:pos="1191"/>
        <w:tab w:val="left" w:pos="1588"/>
        <w:tab w:val="left" w:pos="1985"/>
      </w:tabs>
      <w:overflowPunct w:val="0"/>
      <w:autoSpaceDE w:val="0"/>
      <w:autoSpaceDN w:val="0"/>
      <w:bidi w:val="0"/>
      <w:adjustRightInd w:val="0"/>
      <w:spacing w:before="480" w:after="80" w:line="240" w:lineRule="auto"/>
      <w:textAlignment w:val="baseline"/>
    </w:pPr>
    <w:rPr>
      <w:rFonts w:ascii="Times New Roman" w:hAnsi="Times New Roman" w:cs="Times New Roman"/>
      <w:bCs w:val="0"/>
      <w:sz w:val="28"/>
      <w:szCs w:val="20"/>
      <w:lang w:val="fr-FR"/>
    </w:rPr>
  </w:style>
  <w:style w:type="paragraph" w:customStyle="1" w:styleId="Figuretitle">
    <w:name w:val="Figure_title"/>
    <w:basedOn w:val="Normal"/>
    <w:next w:val="Figure"/>
    <w:link w:val="FiguretitleChar"/>
    <w:qFormat/>
    <w:rsid w:val="001E7A84"/>
    <w:pPr>
      <w:keepNext/>
      <w:tabs>
        <w:tab w:val="left" w:pos="794"/>
        <w:tab w:val="left" w:pos="1191"/>
        <w:tab w:val="left" w:pos="1588"/>
        <w:tab w:val="left" w:pos="1985"/>
      </w:tabs>
      <w:spacing w:after="120"/>
      <w:jc w:val="center"/>
    </w:pPr>
    <w:rPr>
      <w:rFonts w:ascii="Times New Roman Bold" w:hAnsi="Times New Roman Bold"/>
      <w:b/>
      <w:bCs/>
      <w:sz w:val="20"/>
      <w:szCs w:val="26"/>
      <w:lang w:val="fr-FR" w:eastAsia="en-US" w:bidi="ar-EG"/>
    </w:rPr>
  </w:style>
  <w:style w:type="paragraph" w:customStyle="1" w:styleId="Figure">
    <w:name w:val="Figure"/>
    <w:basedOn w:val="FigureNo"/>
    <w:next w:val="Normal"/>
    <w:rsid w:val="00B92A49"/>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customStyle="1" w:styleId="tocpart">
    <w:name w:val="tocpart"/>
    <w:basedOn w:val="Normal"/>
    <w:rsid w:val="00B92A49"/>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B92A49"/>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B92A49"/>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B92A49"/>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B92A49"/>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B92A49"/>
  </w:style>
  <w:style w:type="paragraph" w:customStyle="1" w:styleId="Summary">
    <w:name w:val="Summary"/>
    <w:basedOn w:val="Normal"/>
    <w:next w:val="Normalaftertitle"/>
    <w:rsid w:val="00B92A49"/>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FigureNo0">
    <w:name w:val="Figure_No (文字)"/>
    <w:link w:val="FigureNo"/>
    <w:locked/>
    <w:rsid w:val="00F52AEA"/>
    <w:rPr>
      <w:rFonts w:ascii="Times New Roman" w:hAnsi="Times New Roman Bold" w:cs="Traditional Arabic"/>
      <w:sz w:val="22"/>
      <w:szCs w:val="30"/>
      <w:lang w:val="fr-FR" w:eastAsia="fr-FR" w:bidi="ar-EG"/>
    </w:rPr>
  </w:style>
  <w:style w:type="character" w:customStyle="1" w:styleId="FiguretitleChar">
    <w:name w:val="Figure_title Char"/>
    <w:link w:val="Figuretitle"/>
    <w:locked/>
    <w:rsid w:val="001E7A84"/>
    <w:rPr>
      <w:rFonts w:ascii="Times New Roman Bold" w:hAnsi="Times New Roman Bold" w:cs="Traditional Arabic"/>
      <w:b/>
      <w:bCs/>
      <w:szCs w:val="26"/>
      <w:lang w:val="fr-FR" w:eastAsia="en-US" w:bidi="ar-EG"/>
    </w:rPr>
  </w:style>
  <w:style w:type="numbering" w:customStyle="1" w:styleId="NoList2">
    <w:name w:val="No List2"/>
    <w:next w:val="NoList"/>
    <w:uiPriority w:val="99"/>
    <w:semiHidden/>
    <w:unhideWhenUsed/>
    <w:rsid w:val="00B92A49"/>
  </w:style>
  <w:style w:type="table" w:customStyle="1" w:styleId="TableGrid2">
    <w:name w:val="Table Grid2"/>
    <w:basedOn w:val="TableNormal"/>
    <w:next w:val="TableGrid"/>
    <w:rsid w:val="00B92A49"/>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semiHidden/>
    <w:rsid w:val="00B92A49"/>
  </w:style>
  <w:style w:type="table" w:customStyle="1" w:styleId="TableGrid12">
    <w:name w:val="Table Grid12"/>
    <w:basedOn w:val="TableNormal"/>
    <w:next w:val="TableGrid"/>
    <w:semiHidden/>
    <w:rsid w:val="00B92A49"/>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semiHidden/>
    <w:rsid w:val="00B92A49"/>
    <w:pPr>
      <w:spacing w:line="192" w:lineRule="auto"/>
      <w:jc w:val="right"/>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Char">
    <w:name w:val="Table_text Char"/>
    <w:link w:val="Tabletext"/>
    <w:locked/>
    <w:rsid w:val="002A703B"/>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381930">
      <w:bodyDiv w:val="1"/>
      <w:marLeft w:val="0"/>
      <w:marRight w:val="0"/>
      <w:marTop w:val="0"/>
      <w:marBottom w:val="0"/>
      <w:divBdr>
        <w:top w:val="none" w:sz="0" w:space="0" w:color="auto"/>
        <w:left w:val="none" w:sz="0" w:space="0" w:color="auto"/>
        <w:bottom w:val="none" w:sz="0" w:space="0" w:color="auto"/>
        <w:right w:val="none" w:sz="0" w:space="0" w:color="auto"/>
      </w:divBdr>
      <w:divsChild>
        <w:div w:id="1095054617">
          <w:marLeft w:val="0"/>
          <w:marRight w:val="0"/>
          <w:marTop w:val="0"/>
          <w:marBottom w:val="0"/>
          <w:divBdr>
            <w:top w:val="none" w:sz="0" w:space="0" w:color="auto"/>
            <w:left w:val="none" w:sz="0" w:space="0" w:color="auto"/>
            <w:bottom w:val="none" w:sz="0" w:space="0" w:color="auto"/>
            <w:right w:val="none" w:sz="0" w:space="0" w:color="auto"/>
          </w:divBdr>
          <w:divsChild>
            <w:div w:id="2112773041">
              <w:marLeft w:val="0"/>
              <w:marRight w:val="0"/>
              <w:marTop w:val="0"/>
              <w:marBottom w:val="0"/>
              <w:divBdr>
                <w:top w:val="none" w:sz="0" w:space="0" w:color="auto"/>
                <w:left w:val="none" w:sz="0" w:space="0" w:color="auto"/>
                <w:bottom w:val="none" w:sz="0" w:space="0" w:color="auto"/>
                <w:right w:val="none" w:sz="0" w:space="0" w:color="auto"/>
              </w:divBdr>
              <w:divsChild>
                <w:div w:id="1175609931">
                  <w:marLeft w:val="0"/>
                  <w:marRight w:val="0"/>
                  <w:marTop w:val="0"/>
                  <w:marBottom w:val="0"/>
                  <w:divBdr>
                    <w:top w:val="none" w:sz="0" w:space="0" w:color="auto"/>
                    <w:left w:val="none" w:sz="0" w:space="0" w:color="auto"/>
                    <w:bottom w:val="none" w:sz="0" w:space="0" w:color="auto"/>
                    <w:right w:val="none" w:sz="0" w:space="0" w:color="auto"/>
                  </w:divBdr>
                  <w:divsChild>
                    <w:div w:id="1708143428">
                      <w:marLeft w:val="0"/>
                      <w:marRight w:val="0"/>
                      <w:marTop w:val="0"/>
                      <w:marBottom w:val="0"/>
                      <w:divBdr>
                        <w:top w:val="none" w:sz="0" w:space="0" w:color="auto"/>
                        <w:left w:val="none" w:sz="0" w:space="0" w:color="auto"/>
                        <w:bottom w:val="none" w:sz="0" w:space="0" w:color="auto"/>
                        <w:right w:val="none" w:sz="0" w:space="0" w:color="auto"/>
                      </w:divBdr>
                      <w:divsChild>
                        <w:div w:id="1132478307">
                          <w:marLeft w:val="0"/>
                          <w:marRight w:val="0"/>
                          <w:marTop w:val="0"/>
                          <w:marBottom w:val="0"/>
                          <w:divBdr>
                            <w:top w:val="none" w:sz="0" w:space="0" w:color="auto"/>
                            <w:left w:val="none" w:sz="0" w:space="0" w:color="auto"/>
                            <w:bottom w:val="none" w:sz="0" w:space="0" w:color="auto"/>
                            <w:right w:val="none" w:sz="0" w:space="0" w:color="auto"/>
                          </w:divBdr>
                          <w:divsChild>
                            <w:div w:id="1725642734">
                              <w:marLeft w:val="0"/>
                              <w:marRight w:val="0"/>
                              <w:marTop w:val="0"/>
                              <w:marBottom w:val="0"/>
                              <w:divBdr>
                                <w:top w:val="none" w:sz="0" w:space="0" w:color="auto"/>
                                <w:left w:val="none" w:sz="0" w:space="0" w:color="auto"/>
                                <w:bottom w:val="none" w:sz="0" w:space="0" w:color="auto"/>
                                <w:right w:val="none" w:sz="0" w:space="0" w:color="auto"/>
                              </w:divBdr>
                              <w:divsChild>
                                <w:div w:id="11572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www.arib.or.jp" TargetMode="External"/><Relationship Id="rId39" Type="http://schemas.openxmlformats.org/officeDocument/2006/relationships/image" Target="media/image6.emf"/><Relationship Id="rId21" Type="http://schemas.openxmlformats.org/officeDocument/2006/relationships/header" Target="header7.xml"/><Relationship Id="rId34" Type="http://schemas.openxmlformats.org/officeDocument/2006/relationships/hyperlink" Target="http://www.bbc.co.uk/blogs/researchanddevelopment/keren_greene/" TargetMode="External"/><Relationship Id="rId42" Type="http://schemas.openxmlformats.org/officeDocument/2006/relationships/image" Target="media/image9.emf"/><Relationship Id="rId47" Type="http://schemas.openxmlformats.org/officeDocument/2006/relationships/hyperlink" Target="http://www.tiaonline.org/standards/catalog" TargetMode="External"/><Relationship Id="rId50" Type="http://schemas.openxmlformats.org/officeDocument/2006/relationships/image" Target="media/image13.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hyperlink" Target="http://www.tiaonline.org" TargetMode="External"/><Relationship Id="rId33" Type="http://schemas.openxmlformats.org/officeDocument/2006/relationships/hyperlink" Target="http://www.floforum.org" TargetMode="External"/><Relationship Id="rId38" Type="http://schemas.openxmlformats.org/officeDocument/2006/relationships/image" Target="media/image5.emf"/><Relationship Id="rId46"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file:///\\blue\dfs\pool\ARA\ITU-R\REC\BT\1833\POOL\ETSI\ts_102428v010101p.pdf" TargetMode="External"/><Relationship Id="rId20" Type="http://schemas.openxmlformats.org/officeDocument/2006/relationships/footer" Target="footer2.xml"/><Relationship Id="rId29" Type="http://schemas.openxmlformats.org/officeDocument/2006/relationships/hyperlink" Target="http://www.atsc.org" TargetMode="External"/><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yperlink" Target="http://www.etsi.org" TargetMode="External"/><Relationship Id="rId32" Type="http://schemas.openxmlformats.org/officeDocument/2006/relationships/image" Target="media/image3.emf"/><Relationship Id="rId37" Type="http://schemas.openxmlformats.org/officeDocument/2006/relationships/image" Target="media/image4.emf"/><Relationship Id="rId40" Type="http://schemas.openxmlformats.org/officeDocument/2006/relationships/image" Target="media/image7.emf"/><Relationship Id="rId45" Type="http://schemas.openxmlformats.org/officeDocument/2006/relationships/image" Target="media/image10.emf"/><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file:///\\blue\dfs\pool\ARA\ITU-R\REC\BT\1833\POOL\ETSI\ts_102427v010101p.pdf" TargetMode="External"/><Relationship Id="rId23" Type="http://schemas.openxmlformats.org/officeDocument/2006/relationships/hyperlink" Target="http://www.iso.org" TargetMode="External"/><Relationship Id="rId28" Type="http://schemas.openxmlformats.org/officeDocument/2006/relationships/hyperlink" Target="file:///\\blue\..\refinfo\REFTXT10\ITU-R\SG-R\SG06\WP6B\DT\www.tta.or.kr" TargetMode="External"/><Relationship Id="rId36" Type="http://schemas.openxmlformats.org/officeDocument/2006/relationships/hyperlink" Target="http://www.arib.or.jp/english/html/overview/sb_ej.html" TargetMode="External"/><Relationship Id="rId49" Type="http://schemas.openxmlformats.org/officeDocument/2006/relationships/oleObject" Target="embeddings/oleObject1.bin"/><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image" Target="media/image2.emf"/><Relationship Id="rId44" Type="http://schemas.openxmlformats.org/officeDocument/2006/relationships/hyperlink" Target="http://www.floforum.org" TargetMode="External"/><Relationship Id="rId52"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hyperlink" Target="http://www.ietf.org" TargetMode="External"/><Relationship Id="rId30" Type="http://schemas.openxmlformats.org/officeDocument/2006/relationships/hyperlink" Target="http://web.itu.int/dms_pub/itu-r/rec/bt/openmobilealliance.org" TargetMode="External"/><Relationship Id="rId35" Type="http://schemas.openxmlformats.org/officeDocument/2006/relationships/hyperlink" Target="http://www.bbc.co.uk" TargetMode="External"/><Relationship Id="rId43" Type="http://schemas.openxmlformats.org/officeDocument/2006/relationships/hyperlink" Target="http://member.openmobilealliance.org" TargetMode="External"/><Relationship Id="rId48" Type="http://schemas.openxmlformats.org/officeDocument/2006/relationships/image" Target="media/image12.emf"/><Relationship Id="rId8" Type="http://schemas.openxmlformats.org/officeDocument/2006/relationships/endnotes" Target="endnotes.xml"/><Relationship Id="rId51" Type="http://schemas.openxmlformats.org/officeDocument/2006/relationships/image" Target="media/image14.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18BBE-B1D4-480C-AB0C-6EB2FD8B4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76</Pages>
  <Words>22855</Words>
  <Characters>120035</Characters>
  <Application>Microsoft Office Word</Application>
  <DocSecurity>0</DocSecurity>
  <Lines>1000</Lines>
  <Paragraphs>285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142605</CharactersWithSpaces>
  <SharedDoc>false</SharedDoc>
  <HLinks>
    <vt:vector size="114" baseType="variant">
      <vt:variant>
        <vt:i4>4128888</vt:i4>
      </vt:variant>
      <vt:variant>
        <vt:i4>54</vt:i4>
      </vt:variant>
      <vt:variant>
        <vt:i4>0</vt:i4>
      </vt:variant>
      <vt:variant>
        <vt:i4>5</vt:i4>
      </vt:variant>
      <vt:variant>
        <vt:lpwstr>http://www.tiaonline.org/standards/catalog</vt:lpwstr>
      </vt:variant>
      <vt:variant>
        <vt:lpwstr/>
      </vt:variant>
      <vt:variant>
        <vt:i4>4915277</vt:i4>
      </vt:variant>
      <vt:variant>
        <vt:i4>51</vt:i4>
      </vt:variant>
      <vt:variant>
        <vt:i4>0</vt:i4>
      </vt:variant>
      <vt:variant>
        <vt:i4>5</vt:i4>
      </vt:variant>
      <vt:variant>
        <vt:lpwstr>http://www.floforum.org/</vt:lpwstr>
      </vt:variant>
      <vt:variant>
        <vt:lpwstr/>
      </vt:variant>
      <vt:variant>
        <vt:i4>1769542</vt:i4>
      </vt:variant>
      <vt:variant>
        <vt:i4>48</vt:i4>
      </vt:variant>
      <vt:variant>
        <vt:i4>0</vt:i4>
      </vt:variant>
      <vt:variant>
        <vt:i4>5</vt:i4>
      </vt:variant>
      <vt:variant>
        <vt:lpwstr>http://member.openmobilealliance.org/</vt:lpwstr>
      </vt:variant>
      <vt:variant>
        <vt:lpwstr/>
      </vt:variant>
      <vt:variant>
        <vt:i4>8060929</vt:i4>
      </vt:variant>
      <vt:variant>
        <vt:i4>45</vt:i4>
      </vt:variant>
      <vt:variant>
        <vt:i4>0</vt:i4>
      </vt:variant>
      <vt:variant>
        <vt:i4>5</vt:i4>
      </vt:variant>
      <vt:variant>
        <vt:lpwstr>http://www.arib.or.jp/english/html/overview/sb_ej.html</vt:lpwstr>
      </vt:variant>
      <vt:variant>
        <vt:lpwstr/>
      </vt:variant>
      <vt:variant>
        <vt:i4>786438</vt:i4>
      </vt:variant>
      <vt:variant>
        <vt:i4>42</vt:i4>
      </vt:variant>
      <vt:variant>
        <vt:i4>0</vt:i4>
      </vt:variant>
      <vt:variant>
        <vt:i4>5</vt:i4>
      </vt:variant>
      <vt:variant>
        <vt:lpwstr>http://www.bbc.co.uk/</vt:lpwstr>
      </vt:variant>
      <vt:variant>
        <vt:lpwstr/>
      </vt:variant>
      <vt:variant>
        <vt:i4>1704061</vt:i4>
      </vt:variant>
      <vt:variant>
        <vt:i4>39</vt:i4>
      </vt:variant>
      <vt:variant>
        <vt:i4>0</vt:i4>
      </vt:variant>
      <vt:variant>
        <vt:i4>5</vt:i4>
      </vt:variant>
      <vt:variant>
        <vt:lpwstr>http://www.bbc.co.uk/blogs/researchanddevelopment/keren_greene/</vt:lpwstr>
      </vt:variant>
      <vt:variant>
        <vt:lpwstr/>
      </vt:variant>
      <vt:variant>
        <vt:i4>4915277</vt:i4>
      </vt:variant>
      <vt:variant>
        <vt:i4>36</vt:i4>
      </vt:variant>
      <vt:variant>
        <vt:i4>0</vt:i4>
      </vt:variant>
      <vt:variant>
        <vt:i4>5</vt:i4>
      </vt:variant>
      <vt:variant>
        <vt:lpwstr>http://www.floforum.org/</vt:lpwstr>
      </vt:variant>
      <vt:variant>
        <vt:lpwstr/>
      </vt:variant>
      <vt:variant>
        <vt:i4>7536707</vt:i4>
      </vt:variant>
      <vt:variant>
        <vt:i4>33</vt:i4>
      </vt:variant>
      <vt:variant>
        <vt:i4>0</vt:i4>
      </vt:variant>
      <vt:variant>
        <vt:i4>5</vt:i4>
      </vt:variant>
      <vt:variant>
        <vt:lpwstr>http://web.itu.int/dms_pub/itu-r/rec/bt/openmobilealliance.org</vt:lpwstr>
      </vt:variant>
      <vt:variant>
        <vt:lpwstr/>
      </vt:variant>
      <vt:variant>
        <vt:i4>4849743</vt:i4>
      </vt:variant>
      <vt:variant>
        <vt:i4>30</vt:i4>
      </vt:variant>
      <vt:variant>
        <vt:i4>0</vt:i4>
      </vt:variant>
      <vt:variant>
        <vt:i4>5</vt:i4>
      </vt:variant>
      <vt:variant>
        <vt:lpwstr>http://www.atsc.org/</vt:lpwstr>
      </vt:variant>
      <vt:variant>
        <vt:lpwstr/>
      </vt:variant>
      <vt:variant>
        <vt:i4>6422571</vt:i4>
      </vt:variant>
      <vt:variant>
        <vt:i4>27</vt:i4>
      </vt:variant>
      <vt:variant>
        <vt:i4>0</vt:i4>
      </vt:variant>
      <vt:variant>
        <vt:i4>5</vt:i4>
      </vt:variant>
      <vt:variant>
        <vt:lpwstr>../../../../../../../../refinfo/REFTXT10/ITU-R/SG-R/SG06/WP6B/DT/www.tta.or.kr</vt:lpwstr>
      </vt:variant>
      <vt:variant>
        <vt:lpwstr/>
      </vt:variant>
      <vt:variant>
        <vt:i4>4522075</vt:i4>
      </vt:variant>
      <vt:variant>
        <vt:i4>24</vt:i4>
      </vt:variant>
      <vt:variant>
        <vt:i4>0</vt:i4>
      </vt:variant>
      <vt:variant>
        <vt:i4>5</vt:i4>
      </vt:variant>
      <vt:variant>
        <vt:lpwstr>http://www.ietf.org/</vt:lpwstr>
      </vt:variant>
      <vt:variant>
        <vt:lpwstr/>
      </vt:variant>
      <vt:variant>
        <vt:i4>3801201</vt:i4>
      </vt:variant>
      <vt:variant>
        <vt:i4>21</vt:i4>
      </vt:variant>
      <vt:variant>
        <vt:i4>0</vt:i4>
      </vt:variant>
      <vt:variant>
        <vt:i4>5</vt:i4>
      </vt:variant>
      <vt:variant>
        <vt:lpwstr>http://www.arib.or.jp/</vt:lpwstr>
      </vt:variant>
      <vt:variant>
        <vt:lpwstr/>
      </vt:variant>
      <vt:variant>
        <vt:i4>5505032</vt:i4>
      </vt:variant>
      <vt:variant>
        <vt:i4>18</vt:i4>
      </vt:variant>
      <vt:variant>
        <vt:i4>0</vt:i4>
      </vt:variant>
      <vt:variant>
        <vt:i4>5</vt:i4>
      </vt:variant>
      <vt:variant>
        <vt:lpwstr>http://www.tiaonline.org/</vt:lpwstr>
      </vt:variant>
      <vt:variant>
        <vt:lpwstr/>
      </vt:variant>
      <vt:variant>
        <vt:i4>5111877</vt:i4>
      </vt:variant>
      <vt:variant>
        <vt:i4>15</vt:i4>
      </vt:variant>
      <vt:variant>
        <vt:i4>0</vt:i4>
      </vt:variant>
      <vt:variant>
        <vt:i4>5</vt:i4>
      </vt:variant>
      <vt:variant>
        <vt:lpwstr>http://www.etsi.org/</vt:lpwstr>
      </vt:variant>
      <vt:variant>
        <vt:lpwstr/>
      </vt:variant>
      <vt:variant>
        <vt:i4>2424959</vt:i4>
      </vt:variant>
      <vt:variant>
        <vt:i4>12</vt:i4>
      </vt:variant>
      <vt:variant>
        <vt:i4>0</vt:i4>
      </vt:variant>
      <vt:variant>
        <vt:i4>5</vt:i4>
      </vt:variant>
      <vt:variant>
        <vt:lpwstr>http://www.iso.org/</vt:lpwstr>
      </vt:variant>
      <vt:variant>
        <vt:lpwstr/>
      </vt:variant>
      <vt:variant>
        <vt:i4>4128797</vt:i4>
      </vt:variant>
      <vt:variant>
        <vt:i4>9</vt:i4>
      </vt:variant>
      <vt:variant>
        <vt:i4>0</vt:i4>
      </vt:variant>
      <vt:variant>
        <vt:i4>5</vt:i4>
      </vt:variant>
      <vt:variant>
        <vt:lpwstr>\\blue\dfs\pool\ARA\ITU-R\REC\BT\1833\POOL\ETSI\ts_102428v010101p.pdf</vt:lpwstr>
      </vt:variant>
      <vt:variant>
        <vt:lpwstr/>
      </vt:variant>
      <vt:variant>
        <vt:i4>4128786</vt:i4>
      </vt:variant>
      <vt:variant>
        <vt:i4>6</vt:i4>
      </vt:variant>
      <vt:variant>
        <vt:i4>0</vt:i4>
      </vt:variant>
      <vt:variant>
        <vt:i4>5</vt:i4>
      </vt:variant>
      <vt:variant>
        <vt:lpwstr>\\blue\dfs\pool\ARA\ITU-R\REC\BT\1833\POOL\ETSI\ts_102427v010101p.pdf</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6</cp:revision>
  <cp:lastPrinted>2013-03-20T15:21:00Z</cp:lastPrinted>
  <dcterms:created xsi:type="dcterms:W3CDTF">2013-05-09T10:05:00Z</dcterms:created>
  <dcterms:modified xsi:type="dcterms:W3CDTF">2013-05-10T09:14:00Z</dcterms:modified>
</cp:coreProperties>
</file>